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80A" w:rsidRPr="00265092" w:rsidRDefault="00DD180A" w:rsidP="00DD180A">
      <w:pPr>
        <w:jc w:val="center"/>
        <w:rPr>
          <w:rFonts w:ascii="Geomanist" w:hAnsi="Geomanist" w:cs="Arial"/>
          <w:color w:val="000000" w:themeColor="text1"/>
          <w:sz w:val="20"/>
        </w:rPr>
      </w:pPr>
    </w:p>
    <w:p w:rsidR="00DD180A" w:rsidRPr="00265092" w:rsidRDefault="00DD180A" w:rsidP="00DD180A">
      <w:pPr>
        <w:jc w:val="center"/>
        <w:rPr>
          <w:rFonts w:ascii="Geomanist" w:hAnsi="Geomanist" w:cs="Arial"/>
          <w:color w:val="000000" w:themeColor="text1"/>
          <w:sz w:val="20"/>
        </w:rPr>
      </w:pPr>
    </w:p>
    <w:p w:rsidR="00DD180A" w:rsidRPr="00265092" w:rsidRDefault="00DD180A" w:rsidP="00DD180A">
      <w:pPr>
        <w:jc w:val="center"/>
        <w:rPr>
          <w:rFonts w:ascii="Geomanist" w:hAnsi="Geomanist" w:cs="Arial"/>
          <w:color w:val="000000" w:themeColor="text1"/>
          <w:sz w:val="20"/>
        </w:rPr>
      </w:pPr>
    </w:p>
    <w:p w:rsidR="00DD180A" w:rsidRPr="00265092" w:rsidRDefault="00DD180A" w:rsidP="00DD180A">
      <w:pPr>
        <w:jc w:val="center"/>
        <w:rPr>
          <w:rFonts w:ascii="Geomanist" w:hAnsi="Geomanist" w:cs="Arial"/>
          <w:color w:val="000000" w:themeColor="text1"/>
          <w:sz w:val="20"/>
        </w:rPr>
      </w:pPr>
    </w:p>
    <w:p w:rsidR="00DD180A" w:rsidRPr="00265092" w:rsidRDefault="00DD180A" w:rsidP="00DD180A">
      <w:pPr>
        <w:jc w:val="center"/>
        <w:rPr>
          <w:rFonts w:ascii="Geomanist" w:hAnsi="Geomanist" w:cs="Arial"/>
          <w:b/>
          <w:bCs/>
          <w:color w:val="000000" w:themeColor="text1"/>
          <w:sz w:val="20"/>
        </w:rPr>
      </w:pPr>
    </w:p>
    <w:p w:rsidR="00DD180A" w:rsidRPr="00265092" w:rsidRDefault="00DD180A" w:rsidP="00DD180A">
      <w:pPr>
        <w:jc w:val="center"/>
        <w:rPr>
          <w:rFonts w:ascii="Geomanist" w:hAnsi="Geomanist" w:cs="Arial"/>
          <w:b/>
          <w:bCs/>
          <w:color w:val="000000" w:themeColor="text1"/>
          <w:sz w:val="20"/>
        </w:rPr>
      </w:pPr>
      <w:r w:rsidRPr="00265092">
        <w:rPr>
          <w:rFonts w:ascii="Geomanist" w:hAnsi="Geomanist" w:cs="Arial"/>
          <w:b/>
          <w:bCs/>
          <w:color w:val="000000" w:themeColor="text1"/>
          <w:sz w:val="20"/>
        </w:rPr>
        <w:t>INSTITUTO MEXICANO DEL SEGURO SOCIAL</w:t>
      </w:r>
    </w:p>
    <w:p w:rsidR="00DD180A" w:rsidRPr="00265092" w:rsidRDefault="00DD180A" w:rsidP="00DD180A">
      <w:pPr>
        <w:jc w:val="center"/>
        <w:rPr>
          <w:rFonts w:ascii="Geomanist" w:hAnsi="Geomanist" w:cs="Arial"/>
          <w:b/>
          <w:bCs/>
          <w:color w:val="000000" w:themeColor="text1"/>
          <w:sz w:val="20"/>
        </w:rPr>
      </w:pPr>
      <w:r w:rsidRPr="00265092">
        <w:rPr>
          <w:rFonts w:ascii="Geomanist" w:hAnsi="Geomanist" w:cs="Arial"/>
          <w:b/>
          <w:bCs/>
          <w:color w:val="000000" w:themeColor="text1"/>
          <w:sz w:val="20"/>
        </w:rPr>
        <w:t>ORGANO DE OPERACIÓN ADMNISTRATIVA DESCONCENTRADA SUR DEL DISTRITO FEDERAL EL IMSS.</w:t>
      </w:r>
    </w:p>
    <w:p w:rsidR="00DD180A" w:rsidRPr="00265092" w:rsidRDefault="00DD180A" w:rsidP="00DD180A">
      <w:pPr>
        <w:jc w:val="center"/>
        <w:rPr>
          <w:rFonts w:ascii="Geomanist" w:hAnsi="Geomanist" w:cs="Arial"/>
          <w:b/>
          <w:bCs/>
          <w:color w:val="000000" w:themeColor="text1"/>
          <w:sz w:val="20"/>
        </w:rPr>
      </w:pPr>
      <w:r w:rsidRPr="00265092">
        <w:rPr>
          <w:rFonts w:ascii="Geomanist" w:hAnsi="Geomanist" w:cs="Arial"/>
          <w:b/>
          <w:bCs/>
          <w:color w:val="000000" w:themeColor="text1"/>
          <w:sz w:val="20"/>
        </w:rPr>
        <w:t>JEFATURA DE SERVICIOS ADMINISTRATIVOS</w:t>
      </w:r>
    </w:p>
    <w:p w:rsidR="00DD180A" w:rsidRPr="00265092" w:rsidRDefault="00DD180A" w:rsidP="00DD180A">
      <w:pPr>
        <w:jc w:val="center"/>
        <w:rPr>
          <w:rFonts w:ascii="Geomanist" w:hAnsi="Geomanist" w:cs="Arial"/>
          <w:b/>
          <w:bCs/>
          <w:color w:val="000000" w:themeColor="text1"/>
          <w:sz w:val="20"/>
        </w:rPr>
      </w:pPr>
      <w:r w:rsidRPr="00265092">
        <w:rPr>
          <w:rFonts w:ascii="Geomanist" w:hAnsi="Geomanist" w:cs="Arial"/>
          <w:b/>
          <w:bCs/>
          <w:color w:val="000000" w:themeColor="text1"/>
          <w:sz w:val="20"/>
        </w:rPr>
        <w:t>COORDINACIÓN DE ABASTECIMIENTO Y EQUIPAMIENTO</w:t>
      </w:r>
    </w:p>
    <w:p w:rsidR="00DD180A" w:rsidRPr="00265092" w:rsidRDefault="00DD180A" w:rsidP="00DD180A">
      <w:pPr>
        <w:jc w:val="center"/>
        <w:rPr>
          <w:rFonts w:ascii="Geomanist" w:hAnsi="Geomanist" w:cs="Arial"/>
          <w:b/>
          <w:bCs/>
          <w:color w:val="000000" w:themeColor="text1"/>
          <w:sz w:val="20"/>
        </w:rPr>
      </w:pPr>
    </w:p>
    <w:p w:rsidR="00DD180A" w:rsidRPr="00265092" w:rsidRDefault="00DD180A" w:rsidP="00DD180A">
      <w:pPr>
        <w:jc w:val="center"/>
        <w:rPr>
          <w:rFonts w:ascii="Geomanist" w:hAnsi="Geomanist" w:cs="Arial"/>
          <w:b/>
          <w:bCs/>
          <w:color w:val="000000" w:themeColor="text1"/>
          <w:sz w:val="20"/>
        </w:rPr>
      </w:pPr>
    </w:p>
    <w:p w:rsidR="00DD180A" w:rsidRPr="00265092" w:rsidRDefault="00DD180A" w:rsidP="00DD180A">
      <w:pPr>
        <w:jc w:val="center"/>
        <w:rPr>
          <w:rFonts w:ascii="Geomanist" w:hAnsi="Geomanist" w:cs="Arial"/>
          <w:b/>
          <w:bCs/>
          <w:color w:val="000000" w:themeColor="text1"/>
          <w:sz w:val="20"/>
        </w:rPr>
      </w:pPr>
    </w:p>
    <w:p w:rsidR="00DD180A" w:rsidRPr="00265092" w:rsidRDefault="00DD180A" w:rsidP="00DD180A">
      <w:pPr>
        <w:jc w:val="center"/>
        <w:rPr>
          <w:rFonts w:ascii="Geomanist" w:hAnsi="Geomanist" w:cs="Arial"/>
          <w:b/>
          <w:bCs/>
          <w:color w:val="000000" w:themeColor="text1"/>
          <w:sz w:val="20"/>
        </w:rPr>
      </w:pPr>
    </w:p>
    <w:p w:rsidR="00DD180A" w:rsidRPr="00265092" w:rsidRDefault="00DD180A" w:rsidP="00DD180A">
      <w:pPr>
        <w:jc w:val="center"/>
        <w:rPr>
          <w:rFonts w:ascii="Geomanist" w:hAnsi="Geomanist" w:cs="Arial"/>
          <w:b/>
          <w:bCs/>
          <w:color w:val="000000" w:themeColor="text1"/>
          <w:sz w:val="20"/>
        </w:rPr>
      </w:pPr>
      <w:r w:rsidRPr="00265092">
        <w:rPr>
          <w:rFonts w:ascii="Geomanist" w:hAnsi="Geomanist" w:cs="Arial"/>
          <w:b/>
          <w:bCs/>
          <w:color w:val="000000" w:themeColor="text1"/>
          <w:sz w:val="20"/>
        </w:rPr>
        <w:t>CALZADA VALLEJO NÚMERO 675, COLONIA MAGDALENA DE LAS SALINAS, CÓDIGO POSTAL 07760, ALCALDÍA GUSTAVO A. MADERO, EN LA CIUDAD DE MÉXICO.</w:t>
      </w:r>
    </w:p>
    <w:p w:rsidR="00DD180A" w:rsidRPr="00265092" w:rsidRDefault="00DD180A" w:rsidP="00DD180A">
      <w:pPr>
        <w:jc w:val="center"/>
        <w:rPr>
          <w:rFonts w:ascii="Geomanist" w:hAnsi="Geomanist" w:cs="Arial"/>
          <w:bCs/>
          <w:color w:val="000000" w:themeColor="text1"/>
          <w:sz w:val="20"/>
        </w:rPr>
      </w:pPr>
    </w:p>
    <w:p w:rsidR="00DD180A" w:rsidRPr="00265092" w:rsidRDefault="00DD180A" w:rsidP="00DD180A">
      <w:pPr>
        <w:jc w:val="center"/>
        <w:rPr>
          <w:rFonts w:ascii="Geomanist" w:hAnsi="Geomanist" w:cs="Arial"/>
          <w:b/>
          <w:bCs/>
          <w:color w:val="000000" w:themeColor="text1"/>
          <w:sz w:val="20"/>
        </w:rPr>
      </w:pPr>
    </w:p>
    <w:p w:rsidR="00DD180A" w:rsidRPr="00265092" w:rsidRDefault="00DD180A" w:rsidP="00DD180A">
      <w:pPr>
        <w:jc w:val="center"/>
        <w:rPr>
          <w:rFonts w:ascii="Geomanist" w:hAnsi="Geomanist" w:cs="Arial"/>
          <w:b/>
          <w:bCs/>
          <w:color w:val="000000" w:themeColor="text1"/>
          <w:sz w:val="20"/>
        </w:rPr>
      </w:pPr>
    </w:p>
    <w:p w:rsidR="00DD180A" w:rsidRPr="00265092" w:rsidRDefault="00DD180A" w:rsidP="00DD180A">
      <w:pPr>
        <w:jc w:val="center"/>
        <w:rPr>
          <w:rFonts w:ascii="Geomanist" w:hAnsi="Geomanist" w:cs="Arial"/>
          <w:b/>
          <w:bCs/>
          <w:color w:val="000000" w:themeColor="text1"/>
          <w:sz w:val="20"/>
        </w:rPr>
      </w:pPr>
    </w:p>
    <w:p w:rsidR="00DD180A" w:rsidRPr="00265092" w:rsidRDefault="00DD180A" w:rsidP="00DD180A">
      <w:pPr>
        <w:jc w:val="center"/>
        <w:rPr>
          <w:rFonts w:ascii="Geomanist" w:hAnsi="Geomanist" w:cs="Arial"/>
          <w:b/>
          <w:bCs/>
          <w:color w:val="000000" w:themeColor="text1"/>
          <w:sz w:val="20"/>
        </w:rPr>
      </w:pPr>
      <w:r w:rsidRPr="00265092">
        <w:rPr>
          <w:rFonts w:ascii="Geomanist" w:hAnsi="Geomanist" w:cs="Arial"/>
          <w:b/>
          <w:bCs/>
          <w:color w:val="000000" w:themeColor="text1"/>
          <w:sz w:val="20"/>
        </w:rPr>
        <w:t>CONVOC</w:t>
      </w:r>
      <w:r w:rsidR="00261E95">
        <w:rPr>
          <w:rFonts w:ascii="Geomanist" w:hAnsi="Geomanist" w:cs="Arial"/>
          <w:b/>
          <w:bCs/>
          <w:color w:val="000000" w:themeColor="text1"/>
          <w:sz w:val="20"/>
        </w:rPr>
        <w:t xml:space="preserve">ATORIA A LA LICITACION PÚBLICA </w:t>
      </w:r>
      <w:r w:rsidRPr="00265092">
        <w:rPr>
          <w:rFonts w:ascii="Geomanist" w:hAnsi="Geomanist" w:cs="Arial"/>
          <w:b/>
          <w:bCs/>
          <w:color w:val="000000" w:themeColor="text1"/>
          <w:sz w:val="20"/>
        </w:rPr>
        <w:t xml:space="preserve"> ELECTRONICA BAJO LA COBERTURA DE LOS TRATADOS DE LIBRE COMERCIO CON MEXICO.</w:t>
      </w:r>
    </w:p>
    <w:p w:rsidR="00DD180A" w:rsidRPr="00265092" w:rsidRDefault="00DD180A" w:rsidP="00DD180A">
      <w:pPr>
        <w:suppressAutoHyphens w:val="0"/>
        <w:spacing w:after="200" w:line="276" w:lineRule="auto"/>
        <w:jc w:val="both"/>
        <w:rPr>
          <w:rFonts w:ascii="Geomanist" w:hAnsi="Geomanist" w:cs="Arial"/>
          <w:color w:val="000000" w:themeColor="text1"/>
          <w:sz w:val="20"/>
        </w:rPr>
      </w:pPr>
    </w:p>
    <w:p w:rsidR="00DD180A" w:rsidRPr="00265092" w:rsidRDefault="00DD180A" w:rsidP="00DD180A">
      <w:pPr>
        <w:jc w:val="center"/>
        <w:rPr>
          <w:rFonts w:ascii="Geomanist" w:hAnsi="Geomanist" w:cs="Arial"/>
          <w:b/>
          <w:bCs/>
          <w:color w:val="000000" w:themeColor="text1"/>
          <w:sz w:val="20"/>
        </w:rPr>
      </w:pPr>
    </w:p>
    <w:p w:rsidR="00DD180A" w:rsidRPr="00265092" w:rsidRDefault="00DD180A" w:rsidP="00DD180A">
      <w:pPr>
        <w:jc w:val="center"/>
        <w:rPr>
          <w:rFonts w:ascii="Geomanist" w:hAnsi="Geomanist" w:cs="Arial"/>
          <w:b/>
          <w:bCs/>
          <w:color w:val="000000" w:themeColor="text1"/>
          <w:sz w:val="20"/>
        </w:rPr>
      </w:pPr>
    </w:p>
    <w:p w:rsidR="00DD180A" w:rsidRPr="00265092" w:rsidRDefault="00DD180A" w:rsidP="00DD180A">
      <w:pPr>
        <w:jc w:val="center"/>
        <w:rPr>
          <w:rFonts w:ascii="Geomanist" w:hAnsi="Geomanist" w:cs="Arial"/>
          <w:b/>
          <w:bCs/>
          <w:color w:val="000000" w:themeColor="text1"/>
          <w:sz w:val="20"/>
        </w:rPr>
      </w:pPr>
    </w:p>
    <w:p w:rsidR="00DD180A" w:rsidRPr="00265092" w:rsidRDefault="00DD180A" w:rsidP="00DD180A">
      <w:pPr>
        <w:jc w:val="center"/>
        <w:rPr>
          <w:rFonts w:ascii="Geomanist" w:hAnsi="Geomanist" w:cs="Arial"/>
          <w:b/>
          <w:bCs/>
          <w:color w:val="000000" w:themeColor="text1"/>
          <w:sz w:val="20"/>
        </w:rPr>
      </w:pPr>
      <w:r w:rsidRPr="00265092">
        <w:rPr>
          <w:rFonts w:ascii="Geomanist" w:hAnsi="Geomanist" w:cs="Arial"/>
          <w:b/>
          <w:bCs/>
          <w:color w:val="000000" w:themeColor="text1"/>
          <w:sz w:val="20"/>
        </w:rPr>
        <w:t xml:space="preserve">NÚMERO </w:t>
      </w:r>
      <w:r w:rsidR="00107D86">
        <w:rPr>
          <w:rFonts w:ascii="Geomanist" w:hAnsi="Geomanist" w:cs="Arial"/>
          <w:b/>
          <w:color w:val="000000" w:themeColor="text1"/>
          <w:sz w:val="20"/>
        </w:rPr>
        <w:t>LA-50-GYR-050GYR025-T-5</w:t>
      </w:r>
      <w:r w:rsidRPr="00265092">
        <w:rPr>
          <w:rFonts w:ascii="Geomanist" w:hAnsi="Geomanist" w:cs="Arial"/>
          <w:b/>
          <w:color w:val="000000" w:themeColor="text1"/>
          <w:sz w:val="20"/>
        </w:rPr>
        <w:t>-2025</w:t>
      </w:r>
    </w:p>
    <w:p w:rsidR="00DD180A" w:rsidRPr="00265092" w:rsidRDefault="00DD180A" w:rsidP="00DD180A">
      <w:pPr>
        <w:jc w:val="center"/>
        <w:rPr>
          <w:rFonts w:ascii="Geomanist" w:hAnsi="Geomanist" w:cs="Arial"/>
          <w:b/>
          <w:bCs/>
          <w:color w:val="000000" w:themeColor="text1"/>
          <w:sz w:val="20"/>
        </w:rPr>
      </w:pPr>
    </w:p>
    <w:p w:rsidR="00DD180A" w:rsidRPr="00265092" w:rsidRDefault="00DD180A" w:rsidP="00DD180A">
      <w:pPr>
        <w:jc w:val="center"/>
        <w:rPr>
          <w:rFonts w:ascii="Geomanist" w:hAnsi="Geomanist" w:cs="Arial"/>
          <w:b/>
          <w:bCs/>
          <w:sz w:val="20"/>
        </w:rPr>
      </w:pPr>
      <w:r w:rsidRPr="00265092">
        <w:rPr>
          <w:rFonts w:ascii="Geomanist" w:hAnsi="Geomanist" w:cs="Arial"/>
          <w:b/>
          <w:bCs/>
          <w:sz w:val="20"/>
        </w:rPr>
        <w:t>ADQUISICIÓN DE TÓNER PARA EL EJERCICIO 2025 DEL ÓRGANO DE OPERACIÓN ADMINISTRATIVA DESCONCENTRADA SUR DEL DISTRITO FEDERAL</w:t>
      </w: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
          <w:bCs/>
          <w:color w:val="000000" w:themeColor="text1"/>
          <w:sz w:val="20"/>
        </w:rPr>
      </w:pPr>
      <w:r w:rsidRPr="00265092">
        <w:rPr>
          <w:rFonts w:ascii="Geomanist" w:hAnsi="Geomanist" w:cs="Arial"/>
          <w:b/>
          <w:bCs/>
          <w:color w:val="000000" w:themeColor="text1"/>
          <w:sz w:val="20"/>
        </w:rPr>
        <w:t>(ELECTRONICA)</w:t>
      </w: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
          <w:bCs/>
          <w:sz w:val="20"/>
        </w:rPr>
      </w:pPr>
      <w:r w:rsidRPr="00265092">
        <w:rPr>
          <w:rFonts w:ascii="Geomanist" w:hAnsi="Geomanist" w:cs="Arial"/>
          <w:color w:val="000000" w:themeColor="text1"/>
          <w:sz w:val="20"/>
        </w:rPr>
        <w:t xml:space="preserve">LICITACION PÚBLICA ELECTRONICA BAJO LA COBERTURA DE LOS TRATATOS </w:t>
      </w:r>
      <w:r w:rsidR="00C82516">
        <w:rPr>
          <w:rFonts w:ascii="Geomanist" w:hAnsi="Geomanist" w:cs="Arial"/>
          <w:b/>
          <w:color w:val="000000" w:themeColor="text1"/>
          <w:sz w:val="20"/>
        </w:rPr>
        <w:t>No. LA-50-GYR-050GYR025-T-5</w:t>
      </w:r>
      <w:r w:rsidRPr="00265092">
        <w:rPr>
          <w:rFonts w:ascii="Geomanist" w:hAnsi="Geomanist" w:cs="Arial"/>
          <w:b/>
          <w:color w:val="000000" w:themeColor="text1"/>
          <w:sz w:val="20"/>
        </w:rPr>
        <w:t>-2025</w:t>
      </w:r>
      <w:r w:rsidRPr="00265092">
        <w:rPr>
          <w:rFonts w:ascii="Geomanist" w:hAnsi="Geomanist" w:cs="Arial"/>
          <w:b/>
          <w:bCs/>
          <w:color w:val="000000" w:themeColor="text1"/>
          <w:sz w:val="20"/>
        </w:rPr>
        <w:t xml:space="preserve">, </w:t>
      </w:r>
      <w:r w:rsidRPr="00265092">
        <w:rPr>
          <w:rFonts w:ascii="Geomanist" w:hAnsi="Geomanist" w:cs="Arial"/>
          <w:color w:val="000000" w:themeColor="text1"/>
          <w:sz w:val="20"/>
        </w:rPr>
        <w:t xml:space="preserve">observancia al artículo </w:t>
      </w:r>
      <w:r w:rsidRPr="00265092">
        <w:rPr>
          <w:rFonts w:ascii="Geomanist" w:hAnsi="Geomanist" w:cs="Arial"/>
          <w:bCs/>
          <w:color w:val="000000" w:themeColor="text1"/>
          <w:sz w:val="20"/>
        </w:rPr>
        <w:t xml:space="preserve">134, de la Constitución Política de los Estados Unidos Mexicanos, TRATADOS DE LIBRE COMERCIO CON MEXICO: DECRETO PROMULGATORIO DEL T-MEC   (DOF 29/06/2020), TLC MÉXICO - TIPAT     (DOF 30/11/2018), TLC MÉXICO - COLOMBIA - VENEZUELA "G-3".     (DOF 09/01/1995) (VIGENTE SÓLO ENTRE MÉXICO Y COLOMBIA A PARTIR DE NOVIEMBRE DE 2006 SEGÚN DECRETO PUBLICADO EN EL DOF EL 17 DE NOVIEMBRE DE 2006.), TLC MÉXICO - ISRAEL.     (DOF 28/06/2000), TLC MÉXICO - UNIÓN EUROPEA.     (DOF 26/06/2000), TLC MÉXICO - ESTADOS DE LA ASOCIACIÓN EUROPEA DE LIBRE COMERCIO. (DOF 29/06/2001), TLC MÉXICO - JAPÓN.     (DOF 31/03/2005), TLC MÉXICO - CHILE     (DOF 27/10/2008) (ESTE CAPÍTULO ENTRARÁ EN VIGOR A PARTIR DEL 2 DE NOVIEMBRE DE 2008) ALIANZA DEL PACÍFICO      (DOF 29/04/2016 y de conformidad con los artículos 14 primer párrafo, 26 fracción I, 26 Bis fracción II, 27, 28 fracción II, 29, 30, 32, 33, 33 Bis, 34, 35, 36, 36BIS, 37, 37BIS, 38, 47 Y 55 de la Ley de Adquisiciones, Arrendamientos y Servicios del Sector Público, 28, 31, 34, 35, 39, 40, 44, 45, 46 47, 48, 49, 50, 51, 54, 55, 58, 81, 84, 86, 95, 96, 98, 99, 100, 102, 104 del Reglamento de la Ley de Adquisiciones, Arrendamientos y Servicios del Sector Público, el Manual Administrativo de Aplicación General en Materia de Adquisiciones, Arrendamientos y Servicios del Sector Público y demás correlativos  de las Políticas, Bases y Lineamientos en materia de Adquisiciones, Arrendamientos y Servicios del Instituto Mexicano del Seguro Social vigentes, en las Directrices y Aspectos generales a considerar en los procedimientos de contratación conducentes en materia de suministro de tóner para equipo de impresión requerido en el Instituto” y demás disposiciones aplicables en la materia, se convoca a los interesados en participar en el procedimiento para la </w:t>
      </w:r>
      <w:r w:rsidRPr="00265092">
        <w:rPr>
          <w:rFonts w:ascii="Geomanist" w:hAnsi="Geomanist" w:cs="Arial"/>
          <w:b/>
          <w:bCs/>
          <w:sz w:val="20"/>
        </w:rPr>
        <w:t xml:space="preserve">ADQUISICIÓN DE TÓNER PARA EL EJERCICIO 2025 DEL ÓRGANO DE OPERACIÓN ADMINISTRATIVA DESCONCENTRADA SUR DEL DISTRITO FEDERAL, </w:t>
      </w:r>
      <w:r w:rsidRPr="00265092">
        <w:rPr>
          <w:rFonts w:ascii="Geomanist" w:hAnsi="Geomanist" w:cs="Arial"/>
          <w:bCs/>
          <w:color w:val="000000" w:themeColor="text1"/>
          <w:sz w:val="20"/>
        </w:rPr>
        <w:t>para atender necesidades de las unidades médicas hospitalarias y administrativas del ámbito del Órgano de Operación Administrativa Desconcentrada Sur del Distrito Federal en el IMSS</w:t>
      </w:r>
      <w:r w:rsidRPr="00265092">
        <w:rPr>
          <w:rFonts w:ascii="Geomanist" w:hAnsi="Geomanist" w:cs="Arial"/>
          <w:b/>
          <w:color w:val="000000" w:themeColor="text1"/>
          <w:sz w:val="20"/>
        </w:rPr>
        <w:t>.</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spacing w:line="360" w:lineRule="auto"/>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De conformidad con la siguiente:</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center"/>
        <w:rPr>
          <w:rFonts w:ascii="Geomanist" w:hAnsi="Geomanist" w:cs="Arial"/>
          <w:b/>
          <w:color w:val="000000" w:themeColor="text1"/>
          <w:sz w:val="20"/>
          <w:lang w:val="pt-BR"/>
        </w:rPr>
      </w:pPr>
      <w:r w:rsidRPr="00265092">
        <w:rPr>
          <w:rFonts w:ascii="Geomanist" w:hAnsi="Geomanist" w:cs="Arial"/>
          <w:b/>
          <w:color w:val="000000" w:themeColor="text1"/>
          <w:sz w:val="20"/>
          <w:lang w:val="pt-BR"/>
        </w:rPr>
        <w:t>C O N V O C A T O R I A</w:t>
      </w:r>
    </w:p>
    <w:p w:rsidR="00DD180A" w:rsidRPr="00265092" w:rsidRDefault="00DD180A" w:rsidP="00DD180A">
      <w:pPr>
        <w:jc w:val="both"/>
        <w:rPr>
          <w:rFonts w:ascii="Geomanist" w:hAnsi="Geomanist" w:cs="Arial"/>
          <w:b/>
          <w:color w:val="000000" w:themeColor="text1"/>
          <w:sz w:val="20"/>
          <w:lang w:val="pt-BR"/>
        </w:rPr>
      </w:pPr>
    </w:p>
    <w:p w:rsidR="00DD180A" w:rsidRPr="00265092" w:rsidRDefault="00DD180A" w:rsidP="00DD180A">
      <w:pPr>
        <w:jc w:val="both"/>
        <w:rPr>
          <w:rFonts w:ascii="Geomanist" w:hAnsi="Geomanist" w:cs="Arial"/>
          <w:color w:val="000000" w:themeColor="text1"/>
          <w:sz w:val="20"/>
          <w:lang w:val="pt-BR"/>
        </w:rPr>
      </w:pPr>
    </w:p>
    <w:p w:rsidR="00DD180A" w:rsidRPr="00265092" w:rsidRDefault="00DD180A" w:rsidP="00DD180A">
      <w:pPr>
        <w:jc w:val="both"/>
        <w:rPr>
          <w:rFonts w:ascii="Geomanist" w:hAnsi="Geomanist" w:cs="Arial"/>
          <w:color w:val="000000" w:themeColor="text1"/>
          <w:sz w:val="20"/>
          <w:lang w:val="pt-BR"/>
        </w:rPr>
      </w:pPr>
    </w:p>
    <w:p w:rsidR="00DD180A" w:rsidRPr="00265092" w:rsidRDefault="00DD180A" w:rsidP="00DD180A">
      <w:pPr>
        <w:jc w:val="both"/>
        <w:rPr>
          <w:rFonts w:ascii="Geomanist" w:hAnsi="Geomanist" w:cs="Arial"/>
          <w:color w:val="000000" w:themeColor="text1"/>
          <w:sz w:val="20"/>
          <w:lang w:val="pt-BR"/>
        </w:rPr>
      </w:pPr>
    </w:p>
    <w:p w:rsidR="00DD180A" w:rsidRPr="00265092" w:rsidRDefault="00DD180A" w:rsidP="00DD180A">
      <w:pPr>
        <w:jc w:val="both"/>
        <w:rPr>
          <w:rFonts w:ascii="Geomanist" w:hAnsi="Geomanist" w:cs="Arial"/>
          <w:color w:val="000000" w:themeColor="text1"/>
          <w:sz w:val="20"/>
          <w:lang w:val="pt-BR"/>
        </w:rPr>
      </w:pPr>
    </w:p>
    <w:p w:rsidR="00DD180A" w:rsidRPr="00265092" w:rsidRDefault="00DD180A" w:rsidP="00DD180A">
      <w:pPr>
        <w:jc w:val="both"/>
        <w:rPr>
          <w:rFonts w:ascii="Geomanist" w:hAnsi="Geomanist" w:cs="Arial"/>
          <w:color w:val="000000" w:themeColor="text1"/>
          <w:sz w:val="20"/>
          <w:lang w:val="pt-BR"/>
        </w:rPr>
      </w:pPr>
    </w:p>
    <w:p w:rsidR="00DD180A" w:rsidRPr="00265092" w:rsidRDefault="00DD180A" w:rsidP="00DD180A">
      <w:pPr>
        <w:jc w:val="both"/>
        <w:rPr>
          <w:rFonts w:ascii="Geomanist" w:hAnsi="Geomanist" w:cs="Arial"/>
          <w:color w:val="000000" w:themeColor="text1"/>
          <w:sz w:val="20"/>
          <w:lang w:val="pt-BR"/>
        </w:rPr>
      </w:pPr>
    </w:p>
    <w:p w:rsidR="00DD180A" w:rsidRPr="00265092" w:rsidRDefault="00DD180A" w:rsidP="00DD180A">
      <w:pPr>
        <w:jc w:val="both"/>
        <w:rPr>
          <w:rFonts w:ascii="Geomanist" w:hAnsi="Geomanist" w:cs="Arial"/>
          <w:color w:val="000000" w:themeColor="text1"/>
          <w:sz w:val="20"/>
          <w:lang w:val="pt-BR"/>
        </w:rPr>
      </w:pPr>
    </w:p>
    <w:p w:rsidR="00DD180A" w:rsidRPr="00265092" w:rsidRDefault="00DD180A" w:rsidP="00DD180A">
      <w:pPr>
        <w:jc w:val="both"/>
        <w:rPr>
          <w:rFonts w:ascii="Geomanist" w:hAnsi="Geomanist" w:cs="Arial"/>
          <w:color w:val="000000" w:themeColor="text1"/>
          <w:sz w:val="20"/>
          <w:lang w:val="pt-BR"/>
        </w:rPr>
      </w:pPr>
    </w:p>
    <w:p w:rsidR="00DD180A" w:rsidRPr="00265092" w:rsidRDefault="00DD180A" w:rsidP="00DD180A">
      <w:pPr>
        <w:jc w:val="both"/>
        <w:rPr>
          <w:rFonts w:ascii="Geomanist" w:hAnsi="Geomanist" w:cs="Arial"/>
          <w:color w:val="000000" w:themeColor="text1"/>
          <w:sz w:val="20"/>
          <w:lang w:val="pt-BR"/>
        </w:rPr>
      </w:pPr>
    </w:p>
    <w:p w:rsidR="00DD180A" w:rsidRPr="00265092" w:rsidRDefault="00DD180A" w:rsidP="00DD180A">
      <w:pPr>
        <w:jc w:val="both"/>
        <w:rPr>
          <w:rFonts w:ascii="Geomanist" w:hAnsi="Geomanist" w:cs="Arial"/>
          <w:color w:val="000000" w:themeColor="text1"/>
          <w:sz w:val="20"/>
          <w:lang w:val="pt-BR"/>
        </w:rPr>
      </w:pPr>
    </w:p>
    <w:p w:rsidR="00DD180A" w:rsidRPr="00265092" w:rsidRDefault="00DD180A" w:rsidP="00DD180A">
      <w:pPr>
        <w:jc w:val="both"/>
        <w:rPr>
          <w:rFonts w:ascii="Geomanist" w:hAnsi="Geomanist" w:cs="Arial"/>
          <w:color w:val="000000" w:themeColor="text1"/>
          <w:sz w:val="20"/>
          <w:lang w:val="pt-BR"/>
        </w:rPr>
      </w:pPr>
    </w:p>
    <w:p w:rsidR="00DD180A" w:rsidRPr="00265092" w:rsidRDefault="00DD180A" w:rsidP="00DD180A">
      <w:pPr>
        <w:jc w:val="both"/>
        <w:rPr>
          <w:rFonts w:ascii="Geomanist" w:hAnsi="Geomanist" w:cs="Arial"/>
          <w:color w:val="000000" w:themeColor="text1"/>
          <w:sz w:val="20"/>
          <w:lang w:val="pt-BR"/>
        </w:rPr>
      </w:pPr>
    </w:p>
    <w:p w:rsidR="00DD180A" w:rsidRPr="00265092" w:rsidRDefault="00DD180A" w:rsidP="00DD180A">
      <w:pPr>
        <w:jc w:val="both"/>
        <w:rPr>
          <w:rFonts w:ascii="Geomanist" w:hAnsi="Geomanist" w:cs="Arial"/>
          <w:color w:val="000000" w:themeColor="text1"/>
          <w:sz w:val="20"/>
          <w:lang w:val="pt-BR"/>
        </w:rPr>
      </w:pPr>
    </w:p>
    <w:p w:rsidR="00DD180A" w:rsidRPr="00265092" w:rsidRDefault="00DD180A" w:rsidP="00DD180A">
      <w:pPr>
        <w:jc w:val="both"/>
        <w:rPr>
          <w:rFonts w:ascii="Geomanist" w:hAnsi="Geomanist" w:cs="Arial"/>
          <w:color w:val="000000" w:themeColor="text1"/>
          <w:sz w:val="20"/>
          <w:lang w:val="pt-BR"/>
        </w:rPr>
      </w:pPr>
    </w:p>
    <w:p w:rsidR="00DD180A" w:rsidRPr="00265092" w:rsidRDefault="00DD180A" w:rsidP="00DD180A">
      <w:pPr>
        <w:jc w:val="both"/>
        <w:rPr>
          <w:rFonts w:ascii="Geomanist" w:hAnsi="Geomanist" w:cs="Arial"/>
          <w:color w:val="000000" w:themeColor="text1"/>
          <w:sz w:val="20"/>
          <w:lang w:val="pt-BR"/>
        </w:rPr>
      </w:pPr>
    </w:p>
    <w:p w:rsidR="00DD180A" w:rsidRPr="00265092" w:rsidRDefault="00DD180A" w:rsidP="00DD180A">
      <w:pPr>
        <w:jc w:val="both"/>
        <w:rPr>
          <w:rFonts w:ascii="Geomanist" w:hAnsi="Geomanist" w:cs="Arial"/>
          <w:color w:val="000000" w:themeColor="text1"/>
          <w:sz w:val="20"/>
          <w:lang w:val="pt-BR"/>
        </w:rPr>
      </w:pPr>
    </w:p>
    <w:p w:rsidR="00DD180A" w:rsidRPr="00265092" w:rsidRDefault="00DD180A" w:rsidP="00DD180A">
      <w:pPr>
        <w:jc w:val="both"/>
        <w:rPr>
          <w:rFonts w:ascii="Geomanist" w:hAnsi="Geomanist" w:cs="Arial"/>
          <w:color w:val="000000" w:themeColor="text1"/>
          <w:sz w:val="20"/>
          <w:lang w:val="pt-BR"/>
        </w:rPr>
      </w:pPr>
    </w:p>
    <w:p w:rsidR="00DD180A" w:rsidRPr="00265092" w:rsidRDefault="00DD180A" w:rsidP="00DD180A">
      <w:pPr>
        <w:jc w:val="both"/>
        <w:rPr>
          <w:rFonts w:ascii="Geomanist" w:hAnsi="Geomanist" w:cs="Arial"/>
          <w:color w:val="000000" w:themeColor="text1"/>
          <w:sz w:val="20"/>
          <w:lang w:val="pt-BR"/>
        </w:rPr>
      </w:pPr>
    </w:p>
    <w:p w:rsidR="00DD180A" w:rsidRPr="00265092" w:rsidRDefault="00DD180A" w:rsidP="00DD180A">
      <w:pPr>
        <w:jc w:val="both"/>
        <w:rPr>
          <w:rFonts w:ascii="Geomanist" w:hAnsi="Geomanist" w:cs="Arial"/>
          <w:color w:val="000000" w:themeColor="text1"/>
          <w:sz w:val="20"/>
          <w:lang w:val="pt-BR"/>
        </w:rPr>
      </w:pPr>
    </w:p>
    <w:p w:rsidR="00DD180A" w:rsidRPr="00265092" w:rsidRDefault="00DD180A" w:rsidP="00DD180A">
      <w:pPr>
        <w:jc w:val="both"/>
        <w:rPr>
          <w:rFonts w:ascii="Geomanist" w:hAnsi="Geomanist" w:cs="Arial"/>
          <w:color w:val="000000" w:themeColor="text1"/>
          <w:sz w:val="20"/>
          <w:lang w:val="pt-BR"/>
        </w:rPr>
      </w:pPr>
    </w:p>
    <w:p w:rsidR="00DD180A" w:rsidRPr="00265092" w:rsidRDefault="00DD180A" w:rsidP="00DD180A">
      <w:pPr>
        <w:jc w:val="both"/>
        <w:rPr>
          <w:rFonts w:ascii="Geomanist" w:hAnsi="Geomanist" w:cs="Arial"/>
          <w:color w:val="000000" w:themeColor="text1"/>
          <w:sz w:val="20"/>
          <w:lang w:val="pt-BR"/>
        </w:rPr>
      </w:pPr>
    </w:p>
    <w:p w:rsidR="00DD180A" w:rsidRPr="00265092" w:rsidRDefault="00DD180A" w:rsidP="00DD180A">
      <w:pPr>
        <w:jc w:val="both"/>
        <w:rPr>
          <w:rFonts w:ascii="Geomanist" w:hAnsi="Geomanist" w:cs="Arial"/>
          <w:color w:val="000000" w:themeColor="text1"/>
          <w:sz w:val="20"/>
          <w:lang w:val="pt-BR"/>
        </w:rPr>
      </w:pPr>
    </w:p>
    <w:p w:rsidR="00DD180A" w:rsidRPr="00265092" w:rsidRDefault="00DD180A" w:rsidP="00DD180A">
      <w:pPr>
        <w:jc w:val="both"/>
        <w:rPr>
          <w:rFonts w:ascii="Geomanist" w:hAnsi="Geomanist" w:cs="Arial"/>
          <w:color w:val="000000" w:themeColor="text1"/>
          <w:sz w:val="20"/>
          <w:lang w:val="pt-BR"/>
        </w:rPr>
      </w:pPr>
      <w:r w:rsidRPr="00265092">
        <w:rPr>
          <w:rFonts w:ascii="Geomanist" w:hAnsi="Geomanist" w:cs="Arial"/>
          <w:b/>
          <w:bCs/>
          <w:color w:val="000000" w:themeColor="text1"/>
          <w:sz w:val="20"/>
        </w:rPr>
        <w:t>GLOSARIO DE TÉRMINOS.</w:t>
      </w: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pStyle w:val="Textoindependiente"/>
        <w:jc w:val="both"/>
        <w:rPr>
          <w:rFonts w:ascii="Geomanist" w:hAnsi="Geomanist" w:cs="Arial"/>
          <w:b/>
          <w:color w:val="000000" w:themeColor="text1"/>
          <w:sz w:val="20"/>
        </w:rPr>
      </w:pPr>
      <w:r w:rsidRPr="00265092">
        <w:rPr>
          <w:rFonts w:ascii="Geomanist" w:hAnsi="Geomanist" w:cs="Arial"/>
          <w:b/>
          <w:color w:val="000000" w:themeColor="text1"/>
          <w:sz w:val="20"/>
        </w:rPr>
        <w:t>Para efectos de esta convocatoria, se entenderá por:</w:t>
      </w:r>
    </w:p>
    <w:p w:rsidR="00DD180A" w:rsidRPr="00265092" w:rsidRDefault="00DD180A" w:rsidP="00DD180A">
      <w:pPr>
        <w:pStyle w:val="texto"/>
        <w:spacing w:after="0" w:line="240" w:lineRule="auto"/>
        <w:ind w:firstLine="0"/>
        <w:rPr>
          <w:rFonts w:ascii="Geomanist" w:hAnsi="Geomanist" w:cs="Arial"/>
          <w:b/>
          <w:color w:val="000000" w:themeColor="text1"/>
          <w:sz w:val="20"/>
        </w:rPr>
      </w:pPr>
    </w:p>
    <w:p w:rsidR="00DD180A" w:rsidRPr="00265092" w:rsidRDefault="00DD180A" w:rsidP="00DD180A">
      <w:pPr>
        <w:numPr>
          <w:ilvl w:val="0"/>
          <w:numId w:val="5"/>
        </w:numPr>
        <w:tabs>
          <w:tab w:val="clear" w:pos="1620"/>
          <w:tab w:val="left" w:pos="-284"/>
          <w:tab w:val="num" w:pos="900"/>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iCs/>
          <w:color w:val="000000" w:themeColor="text1"/>
          <w:sz w:val="20"/>
        </w:rPr>
      </w:pPr>
      <w:r w:rsidRPr="00265092">
        <w:rPr>
          <w:rFonts w:ascii="Geomanist" w:hAnsi="Geomanist" w:cs="Arial"/>
          <w:b/>
          <w:color w:val="000000" w:themeColor="text1"/>
          <w:sz w:val="20"/>
        </w:rPr>
        <w:t>Administrador del Contrato:</w:t>
      </w:r>
      <w:r w:rsidRPr="00265092">
        <w:rPr>
          <w:rFonts w:ascii="Geomanist" w:hAnsi="Geomanist" w:cs="Arial"/>
          <w:color w:val="000000" w:themeColor="text1"/>
          <w:sz w:val="20"/>
        </w:rPr>
        <w:t xml:space="preserve"> Servidor(es) público(s) en quien recae la responsabilidad de dar seguimiento al cumplimiento de las obligaciones establecidas en el contrato.</w:t>
      </w:r>
    </w:p>
    <w:p w:rsidR="00DD180A" w:rsidRPr="00265092" w:rsidRDefault="00DD180A" w:rsidP="00DD180A">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Geomanist" w:hAnsi="Geomanist" w:cs="Arial"/>
          <w:iCs/>
          <w:color w:val="000000" w:themeColor="text1"/>
          <w:sz w:val="20"/>
        </w:rPr>
      </w:pPr>
    </w:p>
    <w:p w:rsidR="00DD180A" w:rsidRPr="00265092" w:rsidRDefault="00DD180A" w:rsidP="00DD180A">
      <w:pPr>
        <w:numPr>
          <w:ilvl w:val="0"/>
          <w:numId w:val="5"/>
        </w:numPr>
        <w:tabs>
          <w:tab w:val="clear" w:pos="1620"/>
          <w:tab w:val="left" w:pos="-284"/>
          <w:tab w:val="num" w:pos="900"/>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iCs/>
          <w:color w:val="000000" w:themeColor="text1"/>
          <w:sz w:val="20"/>
        </w:rPr>
      </w:pPr>
      <w:r w:rsidRPr="00265092">
        <w:rPr>
          <w:rFonts w:ascii="Geomanist" w:hAnsi="Geomanist" w:cs="Arial"/>
          <w:b/>
          <w:iCs/>
          <w:color w:val="000000" w:themeColor="text1"/>
          <w:sz w:val="20"/>
        </w:rPr>
        <w:t>ALSC:</w:t>
      </w:r>
      <w:r w:rsidRPr="00265092">
        <w:rPr>
          <w:rFonts w:ascii="Geomanist" w:hAnsi="Geomanist" w:cs="Arial"/>
          <w:iCs/>
          <w:color w:val="000000" w:themeColor="text1"/>
          <w:sz w:val="20"/>
        </w:rPr>
        <w:t xml:space="preserve"> Administración Local de Servicios al Contribuyente</w:t>
      </w:r>
    </w:p>
    <w:p w:rsidR="00DD180A" w:rsidRPr="00265092" w:rsidRDefault="00DD180A" w:rsidP="00DD180A">
      <w:pPr>
        <w:pStyle w:val="Prrafodelista"/>
        <w:jc w:val="both"/>
        <w:rPr>
          <w:rFonts w:ascii="Geomanist" w:hAnsi="Geomanist" w:cs="Arial"/>
          <w:iCs/>
          <w:color w:val="000000" w:themeColor="text1"/>
          <w:sz w:val="20"/>
        </w:rPr>
      </w:pPr>
    </w:p>
    <w:p w:rsidR="00DD180A" w:rsidRPr="00265092" w:rsidRDefault="00DD180A" w:rsidP="00DD180A">
      <w:pPr>
        <w:numPr>
          <w:ilvl w:val="0"/>
          <w:numId w:val="5"/>
        </w:numPr>
        <w:tabs>
          <w:tab w:val="clear" w:pos="1620"/>
          <w:tab w:val="left" w:pos="-284"/>
          <w:tab w:val="num" w:pos="900"/>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iCs/>
          <w:color w:val="000000" w:themeColor="text1"/>
          <w:sz w:val="20"/>
        </w:rPr>
      </w:pPr>
      <w:r w:rsidRPr="00265092">
        <w:rPr>
          <w:rFonts w:ascii="Geomanist" w:hAnsi="Geomanist" w:cs="Arial"/>
          <w:b/>
          <w:iCs/>
          <w:color w:val="000000" w:themeColor="text1"/>
          <w:sz w:val="20"/>
        </w:rPr>
        <w:t>Almacén:</w:t>
      </w:r>
      <w:r w:rsidRPr="00265092">
        <w:rPr>
          <w:rFonts w:ascii="Geomanist" w:hAnsi="Geomanist" w:cs="Arial"/>
          <w:iCs/>
          <w:color w:val="000000" w:themeColor="text1"/>
          <w:sz w:val="20"/>
        </w:rPr>
        <w:t xml:space="preserve"> Es el área del IMSS responsable de recibir, custodiar, resguardar, controlar, suministrar y/o entregar bienes  de consumo e inversión, dentro de la  circunscripción que le corresponda.</w:t>
      </w:r>
    </w:p>
    <w:p w:rsidR="00DD180A" w:rsidRPr="00265092" w:rsidRDefault="00DD180A" w:rsidP="00DD180A">
      <w:pPr>
        <w:pStyle w:val="Prrafodelista"/>
        <w:jc w:val="both"/>
        <w:rPr>
          <w:rFonts w:ascii="Geomanist" w:hAnsi="Geomanist" w:cs="Arial"/>
          <w:iCs/>
          <w:color w:val="000000" w:themeColor="text1"/>
          <w:sz w:val="20"/>
        </w:rPr>
      </w:pPr>
    </w:p>
    <w:p w:rsidR="00DD180A" w:rsidRPr="00265092" w:rsidRDefault="00DD180A" w:rsidP="00DD180A">
      <w:pPr>
        <w:numPr>
          <w:ilvl w:val="0"/>
          <w:numId w:val="5"/>
        </w:numPr>
        <w:tabs>
          <w:tab w:val="clear" w:pos="1620"/>
          <w:tab w:val="left" w:pos="-284"/>
          <w:tab w:val="num" w:pos="900"/>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iCs/>
          <w:color w:val="000000" w:themeColor="text1"/>
          <w:sz w:val="20"/>
        </w:rPr>
      </w:pPr>
      <w:r w:rsidRPr="00265092">
        <w:rPr>
          <w:rFonts w:ascii="Geomanist" w:hAnsi="Geomanist" w:cs="Arial"/>
          <w:b/>
          <w:iCs/>
          <w:color w:val="000000" w:themeColor="text1"/>
          <w:sz w:val="20"/>
        </w:rPr>
        <w:t>Alta de Almacén:</w:t>
      </w:r>
      <w:r w:rsidRPr="00265092">
        <w:rPr>
          <w:rFonts w:ascii="Geomanist" w:hAnsi="Geomanist" w:cs="Arial"/>
          <w:iCs/>
          <w:color w:val="000000" w:themeColor="text1"/>
          <w:sz w:val="20"/>
        </w:rPr>
        <w:t xml:space="preserve">  Es el trámite por el cual se da la entrada oficial  a los bienes de consumo en el almacén, otorgando en la Remisión del pedido sello oficial con la fecha , numero asignado por el SAI o folio manual, nombre y firma  del responsable del Almacén.</w:t>
      </w:r>
    </w:p>
    <w:p w:rsidR="00DD180A" w:rsidRPr="00265092" w:rsidRDefault="00DD180A" w:rsidP="00DD180A">
      <w:pPr>
        <w:pStyle w:val="Prrafodelista"/>
        <w:jc w:val="both"/>
        <w:rPr>
          <w:rFonts w:ascii="Geomanist" w:hAnsi="Geomanist" w:cs="Arial"/>
          <w:iCs/>
          <w:color w:val="000000" w:themeColor="text1"/>
          <w:sz w:val="20"/>
        </w:rPr>
      </w:pPr>
    </w:p>
    <w:p w:rsidR="00DD180A" w:rsidRPr="00265092" w:rsidRDefault="00DD180A" w:rsidP="00DD180A">
      <w:pPr>
        <w:numPr>
          <w:ilvl w:val="0"/>
          <w:numId w:val="5"/>
        </w:numPr>
        <w:tabs>
          <w:tab w:val="clear" w:pos="1620"/>
          <w:tab w:val="left" w:pos="-284"/>
          <w:tab w:val="num" w:pos="900"/>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iCs/>
          <w:color w:val="000000" w:themeColor="text1"/>
          <w:sz w:val="20"/>
        </w:rPr>
      </w:pPr>
      <w:r w:rsidRPr="00265092">
        <w:rPr>
          <w:rFonts w:ascii="Geomanist" w:hAnsi="Geomanist" w:cs="Arial"/>
          <w:b/>
          <w:iCs/>
          <w:color w:val="000000" w:themeColor="text1"/>
          <w:sz w:val="20"/>
        </w:rPr>
        <w:t xml:space="preserve">Área </w:t>
      </w:r>
      <w:proofErr w:type="spellStart"/>
      <w:r w:rsidRPr="00265092">
        <w:rPr>
          <w:rFonts w:ascii="Geomanist" w:hAnsi="Geomanist" w:cs="Arial"/>
          <w:b/>
          <w:iCs/>
          <w:color w:val="000000" w:themeColor="text1"/>
          <w:sz w:val="20"/>
        </w:rPr>
        <w:t>Consolidadora</w:t>
      </w:r>
      <w:proofErr w:type="spellEnd"/>
      <w:r w:rsidRPr="00265092">
        <w:rPr>
          <w:rFonts w:ascii="Geomanist" w:hAnsi="Geomanist" w:cs="Arial"/>
          <w:b/>
          <w:iCs/>
          <w:color w:val="000000" w:themeColor="text1"/>
          <w:sz w:val="20"/>
        </w:rPr>
        <w:t>:</w:t>
      </w:r>
      <w:r w:rsidRPr="00265092">
        <w:rPr>
          <w:rFonts w:ascii="Geomanist" w:hAnsi="Geomanist" w:cs="Arial"/>
          <w:iCs/>
          <w:color w:val="000000" w:themeColor="text1"/>
          <w:sz w:val="20"/>
        </w:rPr>
        <w:t xml:space="preserve"> La responsable de integrar, concentrar y revisar las necesidades  de las área requirentes, así como de reunir los dictámenes de disponibilidad presupuestaria previos y las especificaciones técnicas, para que, en representación de estas, realice </w:t>
      </w:r>
      <w:proofErr w:type="spellStart"/>
      <w:r w:rsidRPr="00265092">
        <w:rPr>
          <w:rFonts w:ascii="Geomanist" w:hAnsi="Geomanist" w:cs="Arial"/>
          <w:iCs/>
          <w:color w:val="000000" w:themeColor="text1"/>
          <w:sz w:val="20"/>
        </w:rPr>
        <w:t>el</w:t>
      </w:r>
      <w:proofErr w:type="spellEnd"/>
      <w:r w:rsidRPr="00265092">
        <w:rPr>
          <w:rFonts w:ascii="Geomanist" w:hAnsi="Geomanist" w:cs="Arial"/>
          <w:iCs/>
          <w:color w:val="000000" w:themeColor="text1"/>
          <w:sz w:val="20"/>
        </w:rPr>
        <w:t xml:space="preserve"> envió del expediente al </w:t>
      </w:r>
      <w:proofErr w:type="spellStart"/>
      <w:r w:rsidRPr="00265092">
        <w:rPr>
          <w:rFonts w:ascii="Geomanist" w:hAnsi="Geomanist" w:cs="Arial"/>
          <w:iCs/>
          <w:color w:val="000000" w:themeColor="text1"/>
          <w:sz w:val="20"/>
        </w:rPr>
        <w:t>Area</w:t>
      </w:r>
      <w:proofErr w:type="spellEnd"/>
      <w:r w:rsidRPr="00265092">
        <w:rPr>
          <w:rFonts w:ascii="Geomanist" w:hAnsi="Geomanist" w:cs="Arial"/>
          <w:iCs/>
          <w:color w:val="000000" w:themeColor="text1"/>
          <w:sz w:val="20"/>
        </w:rPr>
        <w:t xml:space="preserve"> Contratante.  </w:t>
      </w:r>
    </w:p>
    <w:p w:rsidR="00DD180A" w:rsidRPr="00265092" w:rsidRDefault="00DD180A" w:rsidP="00DD180A">
      <w:p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jc w:val="both"/>
        <w:textAlignment w:val="baseline"/>
        <w:rPr>
          <w:rFonts w:ascii="Geomanist" w:hAnsi="Geomanist" w:cs="Arial"/>
          <w:iCs/>
          <w:color w:val="000000" w:themeColor="text1"/>
          <w:sz w:val="20"/>
        </w:rPr>
      </w:pPr>
    </w:p>
    <w:p w:rsidR="00DD180A" w:rsidRPr="00265092" w:rsidRDefault="00DD180A" w:rsidP="00DD180A">
      <w:pPr>
        <w:pStyle w:val="ROMANOS"/>
        <w:numPr>
          <w:ilvl w:val="0"/>
          <w:numId w:val="5"/>
        </w:numPr>
        <w:tabs>
          <w:tab w:val="clear" w:pos="1620"/>
          <w:tab w:val="clear" w:pos="2160"/>
          <w:tab w:val="num" w:pos="851"/>
          <w:tab w:val="num" w:pos="1353"/>
        </w:tabs>
        <w:suppressAutoHyphens w:val="0"/>
        <w:autoSpaceDE/>
        <w:spacing w:after="0" w:line="240" w:lineRule="auto"/>
        <w:ind w:left="851" w:firstLine="0"/>
        <w:rPr>
          <w:rFonts w:ascii="Geomanist" w:hAnsi="Geomanist" w:cs="Arial"/>
          <w:color w:val="000000" w:themeColor="text1"/>
          <w:sz w:val="20"/>
        </w:rPr>
      </w:pPr>
      <w:r w:rsidRPr="00265092">
        <w:rPr>
          <w:rFonts w:ascii="Geomanist" w:hAnsi="Geomanist" w:cs="Arial"/>
          <w:b/>
          <w:color w:val="000000" w:themeColor="text1"/>
          <w:sz w:val="20"/>
        </w:rPr>
        <w:t>Área contratante:</w:t>
      </w:r>
      <w:r w:rsidRPr="00265092">
        <w:rPr>
          <w:rFonts w:ascii="Geomanist" w:hAnsi="Geomanist" w:cs="Arial"/>
          <w:color w:val="000000" w:themeColor="text1"/>
          <w:sz w:val="20"/>
        </w:rPr>
        <w:t xml:space="preserve"> La facultada en la dependencia o entidad para realizar procedimientos de contratación a efecto de adquirir o arrendar bienes o contratar la prestación de servicios que requiera la dependencia o entidad de que se trate;</w:t>
      </w:r>
    </w:p>
    <w:p w:rsidR="00DD180A" w:rsidRPr="00265092" w:rsidRDefault="00DD180A" w:rsidP="00DD180A">
      <w:p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jc w:val="both"/>
        <w:textAlignment w:val="baseline"/>
        <w:rPr>
          <w:rFonts w:ascii="Geomanist" w:hAnsi="Geomanist" w:cs="Arial"/>
          <w:iCs/>
          <w:color w:val="000000" w:themeColor="text1"/>
          <w:sz w:val="20"/>
        </w:rPr>
      </w:pPr>
    </w:p>
    <w:p w:rsidR="00DD180A" w:rsidRPr="00265092" w:rsidRDefault="00DD180A" w:rsidP="00DD180A">
      <w:pPr>
        <w:pStyle w:val="ROMANOS"/>
        <w:numPr>
          <w:ilvl w:val="0"/>
          <w:numId w:val="5"/>
        </w:numPr>
        <w:tabs>
          <w:tab w:val="clear" w:pos="1620"/>
          <w:tab w:val="clear" w:pos="2160"/>
          <w:tab w:val="num" w:pos="851"/>
          <w:tab w:val="num" w:pos="1353"/>
        </w:tabs>
        <w:suppressAutoHyphens w:val="0"/>
        <w:autoSpaceDE/>
        <w:spacing w:after="0" w:line="240" w:lineRule="auto"/>
        <w:ind w:left="851" w:firstLine="0"/>
        <w:rPr>
          <w:rFonts w:ascii="Geomanist" w:hAnsi="Geomanist" w:cs="Arial"/>
          <w:color w:val="000000" w:themeColor="text1"/>
          <w:sz w:val="20"/>
        </w:rPr>
      </w:pPr>
      <w:r w:rsidRPr="00265092">
        <w:rPr>
          <w:rFonts w:ascii="Geomanist" w:hAnsi="Geomanist" w:cs="Arial"/>
          <w:b/>
          <w:color w:val="000000" w:themeColor="text1"/>
          <w:sz w:val="20"/>
        </w:rPr>
        <w:t>Área requirente</w:t>
      </w:r>
      <w:r w:rsidRPr="00265092">
        <w:rPr>
          <w:rFonts w:ascii="Geomanist" w:hAnsi="Geomanist" w:cs="Arial"/>
          <w:color w:val="000000" w:themeColor="text1"/>
          <w:sz w:val="20"/>
        </w:rPr>
        <w:t>: La que en la dependencia o entidad, solicite o requiera formalmente la adquisición o arrendamiento de bienes o la prestación de servicios, o bien aquella que los utilizará;</w:t>
      </w:r>
    </w:p>
    <w:p w:rsidR="00DD180A" w:rsidRPr="00265092" w:rsidRDefault="00DD180A" w:rsidP="00DD180A">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Geomanist" w:hAnsi="Geomanist" w:cs="Arial"/>
          <w:color w:val="000000" w:themeColor="text1"/>
          <w:sz w:val="20"/>
          <w:lang w:val="es-ES_tradnl"/>
        </w:rPr>
      </w:pPr>
    </w:p>
    <w:p w:rsidR="00DD180A" w:rsidRPr="00265092" w:rsidRDefault="00DD180A" w:rsidP="00DD180A">
      <w:pPr>
        <w:pStyle w:val="ROMANOS"/>
        <w:numPr>
          <w:ilvl w:val="0"/>
          <w:numId w:val="5"/>
        </w:numPr>
        <w:tabs>
          <w:tab w:val="clear" w:pos="1620"/>
          <w:tab w:val="clear" w:pos="2160"/>
          <w:tab w:val="num" w:pos="851"/>
          <w:tab w:val="num" w:pos="1353"/>
        </w:tabs>
        <w:suppressAutoHyphens w:val="0"/>
        <w:autoSpaceDE/>
        <w:spacing w:after="0" w:line="240" w:lineRule="auto"/>
        <w:ind w:left="851" w:firstLine="0"/>
        <w:rPr>
          <w:rFonts w:ascii="Geomanist" w:hAnsi="Geomanist" w:cs="Arial"/>
          <w:color w:val="000000" w:themeColor="text1"/>
          <w:sz w:val="20"/>
        </w:rPr>
      </w:pPr>
      <w:r w:rsidRPr="00265092">
        <w:rPr>
          <w:rFonts w:ascii="Geomanist" w:hAnsi="Geomanist" w:cs="Arial"/>
          <w:b/>
          <w:color w:val="000000" w:themeColor="text1"/>
          <w:sz w:val="20"/>
        </w:rPr>
        <w:t>Área técnica</w:t>
      </w:r>
      <w:r w:rsidRPr="00265092">
        <w:rPr>
          <w:rFonts w:ascii="Geomanist" w:hAnsi="Geomanist" w:cs="Arial"/>
          <w:color w:val="000000" w:themeColor="text1"/>
          <w:sz w:val="20"/>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DD180A" w:rsidRPr="00265092" w:rsidRDefault="00DD180A" w:rsidP="00DD180A">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Geomanist" w:hAnsi="Geomanist" w:cs="Arial"/>
          <w:color w:val="000000" w:themeColor="text1"/>
          <w:sz w:val="20"/>
          <w:lang w:val="es-ES_tradnl"/>
        </w:rPr>
      </w:pPr>
    </w:p>
    <w:p w:rsidR="00DD180A" w:rsidRPr="00265092" w:rsidRDefault="00DD180A" w:rsidP="00DD180A">
      <w:pPr>
        <w:numPr>
          <w:ilvl w:val="0"/>
          <w:numId w:val="5"/>
        </w:numPr>
        <w:tabs>
          <w:tab w:val="clear" w:pos="1620"/>
          <w:tab w:val="left" w:pos="-284"/>
          <w:tab w:val="num" w:pos="900"/>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color w:val="000000" w:themeColor="text1"/>
          <w:sz w:val="20"/>
        </w:rPr>
      </w:pPr>
      <w:r w:rsidRPr="00265092">
        <w:rPr>
          <w:rFonts w:ascii="Geomanist" w:hAnsi="Geomanist" w:cs="Arial"/>
          <w:b/>
          <w:color w:val="000000" w:themeColor="text1"/>
          <w:sz w:val="20"/>
        </w:rPr>
        <w:t xml:space="preserve">Bienes de Consumo: </w:t>
      </w:r>
      <w:r w:rsidRPr="00265092">
        <w:rPr>
          <w:rFonts w:ascii="Geomanist" w:hAnsi="Geomanist" w:cs="Arial"/>
          <w:color w:val="000000" w:themeColor="text1"/>
          <w:sz w:val="20"/>
        </w:rPr>
        <w:t>Los que se desgastan o extinguen en su uso primario y por lo tanto no son susceptibles de ser utilizados nuevamente, los cuales en el Instituto se clasifican como Bienes de Uso No Terapéutico.</w:t>
      </w:r>
    </w:p>
    <w:p w:rsidR="00DD180A" w:rsidRPr="00265092" w:rsidRDefault="00DD180A" w:rsidP="00DD180A">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Geomanist" w:hAnsi="Geomanist" w:cs="Arial"/>
          <w:color w:val="000000" w:themeColor="text1"/>
          <w:sz w:val="20"/>
        </w:rPr>
      </w:pPr>
    </w:p>
    <w:p w:rsidR="00DD180A" w:rsidRPr="00265092" w:rsidRDefault="00DD180A" w:rsidP="00DD180A">
      <w:pPr>
        <w:pStyle w:val="ROMANOS"/>
        <w:numPr>
          <w:ilvl w:val="0"/>
          <w:numId w:val="5"/>
        </w:numPr>
        <w:tabs>
          <w:tab w:val="clear" w:pos="1620"/>
          <w:tab w:val="clear" w:pos="2160"/>
          <w:tab w:val="num" w:pos="851"/>
          <w:tab w:val="num" w:pos="1353"/>
        </w:tabs>
        <w:suppressAutoHyphens w:val="0"/>
        <w:autoSpaceDE/>
        <w:spacing w:after="0" w:line="240" w:lineRule="auto"/>
        <w:ind w:left="851" w:firstLine="0"/>
        <w:rPr>
          <w:rFonts w:ascii="Geomanist" w:hAnsi="Geomanist" w:cs="Arial"/>
          <w:color w:val="000000" w:themeColor="text1"/>
          <w:sz w:val="20"/>
        </w:rPr>
      </w:pPr>
      <w:r w:rsidRPr="00265092">
        <w:rPr>
          <w:rFonts w:ascii="Geomanist" w:hAnsi="Geomanist" w:cs="Arial"/>
          <w:b/>
          <w:color w:val="000000" w:themeColor="text1"/>
          <w:sz w:val="20"/>
        </w:rPr>
        <w:t xml:space="preserve">Canje: </w:t>
      </w:r>
      <w:r w:rsidRPr="00265092">
        <w:rPr>
          <w:rFonts w:ascii="Geomanist" w:hAnsi="Geomanist" w:cs="Arial"/>
          <w:color w:val="000000" w:themeColor="text1"/>
          <w:sz w:val="20"/>
        </w:rPr>
        <w:t>Es la obligación que contraen los proveedores con el Instituto, para cambiar bienes en mal estado que no pueden ser utilizados, por bienes nuevos del mismo tipo.</w:t>
      </w:r>
    </w:p>
    <w:p w:rsidR="00DD180A" w:rsidRPr="00265092" w:rsidRDefault="00DD180A" w:rsidP="00DD180A">
      <w:pPr>
        <w:tabs>
          <w:tab w:val="left" w:pos="-284"/>
          <w:tab w:val="left"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Geomanist" w:hAnsi="Geomanist" w:cs="Arial"/>
          <w:b/>
          <w:i/>
          <w:iCs/>
          <w:color w:val="000000" w:themeColor="text1"/>
          <w:sz w:val="20"/>
        </w:rPr>
      </w:pPr>
    </w:p>
    <w:p w:rsidR="00DD180A" w:rsidRPr="00265092" w:rsidRDefault="00DD180A" w:rsidP="00DD180A">
      <w:pPr>
        <w:numPr>
          <w:ilvl w:val="0"/>
          <w:numId w:val="5"/>
        </w:numPr>
        <w:tabs>
          <w:tab w:val="clear" w:pos="1620"/>
          <w:tab w:val="left" w:pos="-284"/>
          <w:tab w:val="num" w:pos="900"/>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b/>
          <w:i/>
          <w:color w:val="000000" w:themeColor="text1"/>
          <w:sz w:val="20"/>
        </w:rPr>
      </w:pPr>
      <w:r w:rsidRPr="00265092">
        <w:rPr>
          <w:rFonts w:ascii="Geomanist" w:hAnsi="Geomanist" w:cs="Arial"/>
          <w:b/>
          <w:color w:val="000000" w:themeColor="text1"/>
          <w:sz w:val="20"/>
        </w:rPr>
        <w:t>CECOBAN:</w:t>
      </w:r>
      <w:r w:rsidRPr="00265092">
        <w:rPr>
          <w:rFonts w:ascii="Geomanist" w:hAnsi="Geomanist" w:cs="Arial"/>
          <w:color w:val="000000" w:themeColor="text1"/>
          <w:sz w:val="20"/>
        </w:rPr>
        <w:t xml:space="preserve"> Centro de Compensación Bancaria.</w:t>
      </w:r>
    </w:p>
    <w:p w:rsidR="00DD180A" w:rsidRPr="00265092" w:rsidRDefault="00DD180A" w:rsidP="00DD180A">
      <w:pPr>
        <w:pStyle w:val="Prrafodelista"/>
        <w:jc w:val="both"/>
        <w:rPr>
          <w:rFonts w:ascii="Geomanist" w:hAnsi="Geomanist" w:cs="Arial"/>
          <w:b/>
          <w:i/>
          <w:color w:val="000000" w:themeColor="text1"/>
          <w:sz w:val="20"/>
        </w:rPr>
      </w:pPr>
    </w:p>
    <w:p w:rsidR="00DD180A" w:rsidRPr="00265092" w:rsidRDefault="00DD180A" w:rsidP="00DD180A">
      <w:pPr>
        <w:numPr>
          <w:ilvl w:val="0"/>
          <w:numId w:val="5"/>
        </w:numPr>
        <w:tabs>
          <w:tab w:val="clear" w:pos="1620"/>
          <w:tab w:val="left" w:pos="-284"/>
          <w:tab w:val="num" w:pos="900"/>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color w:val="000000" w:themeColor="text1"/>
          <w:sz w:val="20"/>
        </w:rPr>
      </w:pPr>
      <w:r w:rsidRPr="00265092">
        <w:rPr>
          <w:rFonts w:ascii="Geomanist" w:hAnsi="Geomanist" w:cs="Arial"/>
          <w:b/>
          <w:color w:val="000000" w:themeColor="text1"/>
          <w:sz w:val="20"/>
        </w:rPr>
        <w:t>Conflicto de Interés:</w:t>
      </w:r>
      <w:r w:rsidRPr="00265092">
        <w:rPr>
          <w:rFonts w:ascii="Geomanist" w:hAnsi="Geomanist" w:cs="Arial"/>
          <w:color w:val="000000" w:themeColor="text1"/>
          <w:sz w:val="20"/>
        </w:rPr>
        <w:t xml:space="preserve"> Concepto legal establecido en la fracción VI del artículo 3 de la LGRA, en concordancia con el numeral Tercero inciso f) del Código de Ética de los servidores públicos del Gobierno Federal.</w:t>
      </w:r>
    </w:p>
    <w:p w:rsidR="00DD180A" w:rsidRPr="00265092" w:rsidRDefault="00DD180A" w:rsidP="00DD180A">
      <w:pPr>
        <w:tabs>
          <w:tab w:val="left" w:pos="-284"/>
          <w:tab w:val="num" w:pos="162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jc w:val="both"/>
        <w:textAlignment w:val="baseline"/>
        <w:rPr>
          <w:rFonts w:ascii="Geomanist" w:hAnsi="Geomanist" w:cs="Arial"/>
          <w:b/>
          <w:i/>
          <w:color w:val="000000" w:themeColor="text1"/>
          <w:sz w:val="20"/>
        </w:rPr>
      </w:pPr>
    </w:p>
    <w:p w:rsidR="00DD180A" w:rsidRPr="00265092" w:rsidRDefault="00DD180A" w:rsidP="00DD180A">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Geomanist" w:hAnsi="Geomanist" w:cs="Arial"/>
          <w:b/>
          <w:i/>
          <w:color w:val="000000" w:themeColor="text1"/>
          <w:sz w:val="20"/>
        </w:rPr>
      </w:pPr>
    </w:p>
    <w:p w:rsidR="00DD180A" w:rsidRPr="00265092" w:rsidRDefault="00DD180A" w:rsidP="00DD180A">
      <w:pPr>
        <w:numPr>
          <w:ilvl w:val="0"/>
          <w:numId w:val="5"/>
        </w:numPr>
        <w:tabs>
          <w:tab w:val="clear" w:pos="1620"/>
          <w:tab w:val="left" w:pos="-284"/>
          <w:tab w:val="num" w:pos="900"/>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b/>
          <w:color w:val="000000" w:themeColor="text1"/>
          <w:sz w:val="20"/>
        </w:rPr>
      </w:pPr>
      <w:r w:rsidRPr="00265092">
        <w:rPr>
          <w:rFonts w:ascii="Geomanist" w:hAnsi="Geomanist" w:cs="Arial"/>
          <w:b/>
          <w:color w:val="000000" w:themeColor="text1"/>
          <w:sz w:val="20"/>
        </w:rPr>
        <w:t>COMPRANET</w:t>
      </w:r>
      <w:r w:rsidRPr="00265092">
        <w:rPr>
          <w:rFonts w:ascii="Geomanist" w:hAnsi="Geomanist" w:cs="Arial"/>
          <w:color w:val="000000" w:themeColor="text1"/>
          <w:sz w:val="20"/>
        </w:rPr>
        <w:t>: El Sistema Electrónico de información pública gubernamental sobre adquisiciones, arrendamientos y servicios. con dirección electrónica en Internet:</w:t>
      </w:r>
      <w:r w:rsidRPr="00265092">
        <w:rPr>
          <w:rFonts w:ascii="Geomanist" w:hAnsi="Geomanist" w:cs="Arial"/>
          <w:b/>
          <w:color w:val="000000" w:themeColor="text1"/>
          <w:sz w:val="20"/>
        </w:rPr>
        <w:t xml:space="preserve"> </w:t>
      </w:r>
      <w:hyperlink r:id="rId8" w:history="1">
        <w:r w:rsidRPr="00265092">
          <w:rPr>
            <w:rStyle w:val="Hipervnculo"/>
            <w:rFonts w:ascii="Geomanist" w:hAnsi="Geomanist" w:cs="Arial"/>
            <w:b/>
            <w:color w:val="000000" w:themeColor="text1"/>
            <w:sz w:val="20"/>
          </w:rPr>
          <w:t>http://www.compranet.hacienda.gob.mx</w:t>
        </w:r>
      </w:hyperlink>
    </w:p>
    <w:p w:rsidR="00DD180A" w:rsidRPr="00265092" w:rsidRDefault="00DD180A" w:rsidP="00DD180A">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Geomanist" w:hAnsi="Geomanist" w:cs="Arial"/>
          <w:b/>
          <w:color w:val="000000" w:themeColor="text1"/>
          <w:sz w:val="20"/>
        </w:rPr>
      </w:pPr>
    </w:p>
    <w:p w:rsidR="00DD180A" w:rsidRPr="00265092" w:rsidRDefault="00DD180A" w:rsidP="00DD180A">
      <w:pPr>
        <w:numPr>
          <w:ilvl w:val="0"/>
          <w:numId w:val="5"/>
        </w:numPr>
        <w:tabs>
          <w:tab w:val="clear" w:pos="1620"/>
          <w:tab w:val="left" w:pos="-284"/>
          <w:tab w:val="num" w:pos="900"/>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color w:val="000000" w:themeColor="text1"/>
          <w:sz w:val="20"/>
        </w:rPr>
      </w:pPr>
      <w:r w:rsidRPr="00265092">
        <w:rPr>
          <w:rFonts w:ascii="Geomanist" w:hAnsi="Geomanist" w:cs="Arial"/>
          <w:b/>
          <w:color w:val="000000" w:themeColor="text1"/>
          <w:sz w:val="20"/>
        </w:rPr>
        <w:lastRenderedPageBreak/>
        <w:t>Contrato: D</w:t>
      </w:r>
      <w:r w:rsidRPr="00265092">
        <w:rPr>
          <w:rFonts w:ascii="Geomanist" w:hAnsi="Geomanist" w:cs="Arial"/>
          <w:color w:val="000000" w:themeColor="text1"/>
          <w:sz w:val="20"/>
        </w:rPr>
        <w:t>ocumento a través del cual se formalizan los derechos y obligaciones derivados del fallo del procedimiento de contratación de la adquisición o la prestación de los servicios.</w:t>
      </w:r>
    </w:p>
    <w:p w:rsidR="00DD180A" w:rsidRPr="00265092" w:rsidRDefault="00DD180A" w:rsidP="00DD180A">
      <w:pPr>
        <w:pStyle w:val="Prrafodelista"/>
        <w:jc w:val="both"/>
        <w:rPr>
          <w:rFonts w:ascii="Geomanist" w:hAnsi="Geomanist" w:cs="Arial"/>
          <w:color w:val="000000" w:themeColor="text1"/>
          <w:sz w:val="20"/>
        </w:rPr>
      </w:pPr>
    </w:p>
    <w:p w:rsidR="00DD180A" w:rsidRPr="00265092" w:rsidRDefault="00DD180A" w:rsidP="00DD180A">
      <w:pPr>
        <w:numPr>
          <w:ilvl w:val="0"/>
          <w:numId w:val="5"/>
        </w:numPr>
        <w:tabs>
          <w:tab w:val="clear" w:pos="1620"/>
          <w:tab w:val="left" w:pos="-284"/>
          <w:tab w:val="num" w:pos="900"/>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color w:val="000000" w:themeColor="text1"/>
          <w:sz w:val="20"/>
        </w:rPr>
      </w:pPr>
      <w:r w:rsidRPr="00265092">
        <w:rPr>
          <w:rFonts w:ascii="Geomanist" w:hAnsi="Geomanist" w:cs="Arial"/>
          <w:b/>
          <w:color w:val="000000" w:themeColor="text1"/>
          <w:sz w:val="20"/>
        </w:rPr>
        <w:t>CPEUM:</w:t>
      </w:r>
      <w:r w:rsidRPr="00265092">
        <w:rPr>
          <w:rFonts w:ascii="Geomanist" w:hAnsi="Geomanist" w:cs="Arial"/>
          <w:color w:val="000000" w:themeColor="text1"/>
          <w:sz w:val="20"/>
        </w:rPr>
        <w:t xml:space="preserve"> Constitución Política de los Estados Unidos Mexicanos.</w:t>
      </w:r>
    </w:p>
    <w:p w:rsidR="00DD180A" w:rsidRPr="00265092" w:rsidRDefault="00DD180A" w:rsidP="00DD180A">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Geomanist" w:hAnsi="Geomanist" w:cs="Arial"/>
          <w:color w:val="000000" w:themeColor="text1"/>
          <w:sz w:val="20"/>
        </w:rPr>
      </w:pPr>
    </w:p>
    <w:p w:rsidR="00DD180A" w:rsidRPr="00265092" w:rsidRDefault="00DD180A" w:rsidP="00DD180A">
      <w:pPr>
        <w:numPr>
          <w:ilvl w:val="0"/>
          <w:numId w:val="5"/>
        </w:numPr>
        <w:tabs>
          <w:tab w:val="clear" w:pos="1620"/>
          <w:tab w:val="left" w:pos="-284"/>
          <w:tab w:val="num" w:pos="900"/>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color w:val="000000" w:themeColor="text1"/>
          <w:sz w:val="20"/>
        </w:rPr>
      </w:pPr>
      <w:r w:rsidRPr="00265092">
        <w:rPr>
          <w:rFonts w:ascii="Geomanist" w:hAnsi="Geomanist" w:cs="Arial"/>
          <w:b/>
          <w:color w:val="000000" w:themeColor="text1"/>
          <w:sz w:val="20"/>
        </w:rPr>
        <w:t>EMA:</w:t>
      </w:r>
      <w:r w:rsidRPr="00265092">
        <w:rPr>
          <w:rFonts w:ascii="Geomanist" w:hAnsi="Geomanist" w:cs="Arial"/>
          <w:color w:val="000000" w:themeColor="text1"/>
          <w:sz w:val="20"/>
        </w:rPr>
        <w:t xml:space="preserve"> Entidad Mexicana de Acreditación.</w:t>
      </w:r>
    </w:p>
    <w:p w:rsidR="00DD180A" w:rsidRPr="00265092" w:rsidRDefault="00DD180A" w:rsidP="00DD180A">
      <w:pPr>
        <w:pStyle w:val="Prrafodelista"/>
        <w:jc w:val="both"/>
        <w:rPr>
          <w:rFonts w:ascii="Geomanist" w:hAnsi="Geomanist" w:cs="Arial"/>
          <w:color w:val="000000" w:themeColor="text1"/>
          <w:sz w:val="20"/>
        </w:rPr>
      </w:pPr>
    </w:p>
    <w:p w:rsidR="00DD180A" w:rsidRPr="00265092" w:rsidRDefault="00DD180A" w:rsidP="00DD180A">
      <w:pPr>
        <w:numPr>
          <w:ilvl w:val="0"/>
          <w:numId w:val="5"/>
        </w:numPr>
        <w:tabs>
          <w:tab w:val="clear" w:pos="1620"/>
          <w:tab w:val="left" w:pos="-284"/>
          <w:tab w:val="num" w:pos="900"/>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color w:val="000000" w:themeColor="text1"/>
          <w:sz w:val="20"/>
        </w:rPr>
      </w:pPr>
      <w:r w:rsidRPr="00265092">
        <w:rPr>
          <w:rFonts w:ascii="Geomanist" w:hAnsi="Geomanist" w:cs="Arial"/>
          <w:b/>
          <w:color w:val="000000" w:themeColor="text1"/>
          <w:sz w:val="20"/>
        </w:rPr>
        <w:t>Firma Electrónica Avanzada</w:t>
      </w:r>
      <w:r w:rsidRPr="00265092">
        <w:rPr>
          <w:rFonts w:ascii="Geomanist" w:hAnsi="Geomanist" w:cs="Arial"/>
          <w:color w:val="000000" w:themeColor="text1"/>
          <w:sz w:val="20"/>
        </w:rPr>
        <w:t xml:space="preserve">: Medio de identificación electrónica para que los potenciales licitantes nacionales, ya sean personas físicas o morales, hagan uso de </w:t>
      </w:r>
      <w:proofErr w:type="spellStart"/>
      <w:r w:rsidRPr="00265092">
        <w:rPr>
          <w:rFonts w:ascii="Geomanist" w:hAnsi="Geomanist" w:cs="Arial"/>
          <w:color w:val="000000" w:themeColor="text1"/>
          <w:sz w:val="20"/>
        </w:rPr>
        <w:t>CompraNet</w:t>
      </w:r>
      <w:proofErr w:type="spellEnd"/>
      <w:r w:rsidRPr="00265092">
        <w:rPr>
          <w:rFonts w:ascii="Geomanist" w:hAnsi="Geomanist" w:cs="Arial"/>
          <w:color w:val="000000" w:themeColor="text1"/>
          <w:sz w:val="20"/>
        </w:rPr>
        <w:t>, será el certificado digital de la firma electrónica avanzada que emite el Servicio de Administración Tributaria para el cumplimiento de obligaciones fiscales. En el caso de los licitantes extranjeros, deberán utilizar los medios de identificación electrónica que otorgue o reconozca la Secretaría de la Función Pública, de conformidad con las disposiciones emitidas al efecto.</w:t>
      </w:r>
    </w:p>
    <w:p w:rsidR="00DD180A" w:rsidRPr="00265092" w:rsidRDefault="00DD180A" w:rsidP="00DD180A">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Geomanist" w:hAnsi="Geomanist" w:cs="Arial"/>
          <w:color w:val="000000" w:themeColor="text1"/>
          <w:sz w:val="20"/>
        </w:rPr>
      </w:pPr>
    </w:p>
    <w:p w:rsidR="00DD180A" w:rsidRPr="00265092" w:rsidRDefault="00DD180A" w:rsidP="00DD180A">
      <w:pPr>
        <w:numPr>
          <w:ilvl w:val="0"/>
          <w:numId w:val="5"/>
        </w:numPr>
        <w:tabs>
          <w:tab w:val="clear" w:pos="1620"/>
          <w:tab w:val="left" w:pos="-284"/>
          <w:tab w:val="num" w:pos="900"/>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color w:val="000000" w:themeColor="text1"/>
          <w:sz w:val="20"/>
        </w:rPr>
      </w:pPr>
      <w:r w:rsidRPr="00265092">
        <w:rPr>
          <w:rFonts w:ascii="Geomanist" w:hAnsi="Geomanist" w:cs="Arial"/>
          <w:b/>
          <w:color w:val="000000" w:themeColor="text1"/>
          <w:sz w:val="20"/>
        </w:rPr>
        <w:t>Instituto o IMSS:</w:t>
      </w:r>
      <w:r w:rsidRPr="00265092">
        <w:rPr>
          <w:rFonts w:ascii="Geomanist" w:hAnsi="Geomanist" w:cs="Arial"/>
          <w:color w:val="000000" w:themeColor="text1"/>
          <w:sz w:val="20"/>
        </w:rPr>
        <w:t xml:space="preserve"> Instituto Mexicano del Seguro Social.</w:t>
      </w:r>
    </w:p>
    <w:p w:rsidR="00DD180A" w:rsidRPr="00265092" w:rsidRDefault="00DD180A" w:rsidP="00DD180A">
      <w:pPr>
        <w:pStyle w:val="Prrafodelista"/>
        <w:jc w:val="both"/>
        <w:rPr>
          <w:rFonts w:ascii="Geomanist" w:hAnsi="Geomanist" w:cs="Arial"/>
          <w:color w:val="000000" w:themeColor="text1"/>
          <w:sz w:val="20"/>
        </w:rPr>
      </w:pPr>
    </w:p>
    <w:p w:rsidR="00DD180A" w:rsidRPr="00265092" w:rsidRDefault="00DD180A" w:rsidP="00DD180A">
      <w:pPr>
        <w:numPr>
          <w:ilvl w:val="0"/>
          <w:numId w:val="5"/>
        </w:numPr>
        <w:tabs>
          <w:tab w:val="clear" w:pos="1620"/>
          <w:tab w:val="left" w:pos="-284"/>
          <w:tab w:val="num" w:pos="900"/>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color w:val="000000" w:themeColor="text1"/>
          <w:sz w:val="20"/>
        </w:rPr>
      </w:pPr>
      <w:r w:rsidRPr="00265092">
        <w:rPr>
          <w:rFonts w:ascii="Geomanist" w:hAnsi="Geomanist" w:cs="Arial"/>
          <w:b/>
          <w:color w:val="000000" w:themeColor="text1"/>
          <w:sz w:val="20"/>
        </w:rPr>
        <w:t>INFONAVIT</w:t>
      </w:r>
      <w:r w:rsidRPr="00265092">
        <w:rPr>
          <w:rFonts w:ascii="Geomanist" w:hAnsi="Geomanist" w:cs="Arial"/>
          <w:color w:val="000000" w:themeColor="text1"/>
          <w:sz w:val="20"/>
        </w:rPr>
        <w:t>: Instituto del Fondo Nacional de la Vivienda para los Trabajadores.</w:t>
      </w:r>
    </w:p>
    <w:p w:rsidR="00DD180A" w:rsidRPr="00265092" w:rsidRDefault="00DD180A" w:rsidP="00DD180A">
      <w:pPr>
        <w:pStyle w:val="Prrafodelista"/>
        <w:jc w:val="both"/>
        <w:rPr>
          <w:rFonts w:ascii="Geomanist" w:hAnsi="Geomanist" w:cs="Arial"/>
          <w:color w:val="000000" w:themeColor="text1"/>
          <w:sz w:val="20"/>
        </w:rPr>
      </w:pPr>
    </w:p>
    <w:p w:rsidR="00DD180A" w:rsidRPr="00265092" w:rsidRDefault="00DD180A" w:rsidP="00DD180A">
      <w:pPr>
        <w:numPr>
          <w:ilvl w:val="0"/>
          <w:numId w:val="5"/>
        </w:numPr>
        <w:tabs>
          <w:tab w:val="clear" w:pos="1620"/>
          <w:tab w:val="left" w:pos="-284"/>
          <w:tab w:val="num" w:pos="900"/>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color w:val="000000" w:themeColor="text1"/>
          <w:sz w:val="20"/>
        </w:rPr>
      </w:pPr>
      <w:r w:rsidRPr="00265092">
        <w:rPr>
          <w:rFonts w:ascii="Geomanist" w:hAnsi="Geomanist" w:cs="Arial"/>
          <w:b/>
          <w:color w:val="000000" w:themeColor="text1"/>
          <w:sz w:val="20"/>
        </w:rPr>
        <w:t>Investigación de mercado</w:t>
      </w:r>
      <w:r w:rsidRPr="00265092">
        <w:rPr>
          <w:rFonts w:ascii="Geomanist" w:hAnsi="Geomanist" w:cs="Arial"/>
          <w:color w:val="000000" w:themeColor="text1"/>
          <w:sz w:val="20"/>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DD180A" w:rsidRPr="00265092" w:rsidRDefault="00DD180A" w:rsidP="00DD180A">
      <w:pPr>
        <w:pStyle w:val="Prrafodelista"/>
        <w:rPr>
          <w:rFonts w:ascii="Geomanist" w:hAnsi="Geomanist" w:cs="Arial"/>
          <w:b/>
          <w:color w:val="000000" w:themeColor="text1"/>
          <w:sz w:val="20"/>
        </w:rPr>
      </w:pPr>
    </w:p>
    <w:p w:rsidR="00DD180A" w:rsidRPr="00265092" w:rsidRDefault="00DD180A" w:rsidP="00DD180A">
      <w:pPr>
        <w:numPr>
          <w:ilvl w:val="0"/>
          <w:numId w:val="5"/>
        </w:numPr>
        <w:tabs>
          <w:tab w:val="clear" w:pos="1620"/>
          <w:tab w:val="left" w:pos="-284"/>
          <w:tab w:val="num" w:pos="900"/>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color w:val="000000" w:themeColor="text1"/>
          <w:sz w:val="20"/>
        </w:rPr>
      </w:pPr>
      <w:r w:rsidRPr="00265092">
        <w:rPr>
          <w:rFonts w:ascii="Geomanist" w:hAnsi="Geomanist" w:cs="Arial"/>
          <w:b/>
          <w:color w:val="000000" w:themeColor="text1"/>
          <w:sz w:val="20"/>
        </w:rPr>
        <w:t>IVA:</w:t>
      </w:r>
      <w:r w:rsidRPr="00265092">
        <w:rPr>
          <w:rFonts w:ascii="Geomanist" w:hAnsi="Geomanist" w:cs="Arial"/>
          <w:color w:val="000000" w:themeColor="text1"/>
          <w:sz w:val="20"/>
        </w:rPr>
        <w:t xml:space="preserve"> Impuesto al Valor Agregado.</w:t>
      </w:r>
    </w:p>
    <w:p w:rsidR="00DD180A" w:rsidRPr="00265092" w:rsidRDefault="00DD180A" w:rsidP="00DD180A">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Geomanist" w:hAnsi="Geomanist" w:cs="Arial"/>
          <w:color w:val="000000" w:themeColor="text1"/>
          <w:sz w:val="20"/>
        </w:rPr>
      </w:pPr>
    </w:p>
    <w:p w:rsidR="00DD180A" w:rsidRPr="00265092" w:rsidRDefault="00DD180A" w:rsidP="00DD180A">
      <w:pPr>
        <w:numPr>
          <w:ilvl w:val="0"/>
          <w:numId w:val="5"/>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color w:val="000000" w:themeColor="text1"/>
          <w:sz w:val="20"/>
        </w:rPr>
      </w:pPr>
      <w:r w:rsidRPr="00265092">
        <w:rPr>
          <w:rFonts w:ascii="Geomanist" w:hAnsi="Geomanist" w:cs="Arial"/>
          <w:b/>
          <w:color w:val="000000" w:themeColor="text1"/>
          <w:sz w:val="20"/>
        </w:rPr>
        <w:t>LAASSP o Ley:</w:t>
      </w:r>
      <w:r w:rsidRPr="00265092">
        <w:rPr>
          <w:rFonts w:ascii="Geomanist" w:hAnsi="Geomanist" w:cs="Arial"/>
          <w:color w:val="000000" w:themeColor="text1"/>
          <w:sz w:val="20"/>
        </w:rPr>
        <w:t xml:space="preserve"> Ley de Adquisiciones, Arrendamientos y Servicios del Sector Público.</w:t>
      </w:r>
    </w:p>
    <w:p w:rsidR="00DD180A" w:rsidRPr="00265092" w:rsidRDefault="00DD180A" w:rsidP="00DD180A">
      <w:pPr>
        <w:pStyle w:val="Prrafodelista"/>
        <w:jc w:val="both"/>
        <w:rPr>
          <w:rFonts w:ascii="Geomanist" w:hAnsi="Geomanist" w:cs="Arial"/>
          <w:color w:val="000000" w:themeColor="text1"/>
          <w:sz w:val="20"/>
        </w:rPr>
      </w:pPr>
    </w:p>
    <w:p w:rsidR="00DD180A" w:rsidRPr="00265092" w:rsidRDefault="00DD180A" w:rsidP="00DD180A">
      <w:pPr>
        <w:numPr>
          <w:ilvl w:val="0"/>
          <w:numId w:val="5"/>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b/>
          <w:color w:val="000000" w:themeColor="text1"/>
          <w:sz w:val="20"/>
        </w:rPr>
      </w:pPr>
      <w:r w:rsidRPr="00265092">
        <w:rPr>
          <w:rFonts w:ascii="Geomanist" w:hAnsi="Geomanist" w:cs="Arial"/>
          <w:b/>
          <w:color w:val="000000" w:themeColor="text1"/>
          <w:sz w:val="20"/>
        </w:rPr>
        <w:t xml:space="preserve">LI: </w:t>
      </w:r>
      <w:r w:rsidRPr="00265092">
        <w:rPr>
          <w:rFonts w:ascii="Geomanist" w:hAnsi="Geomanist" w:cs="Arial"/>
          <w:color w:val="000000" w:themeColor="text1"/>
          <w:sz w:val="20"/>
        </w:rPr>
        <w:t>Ley de Infraestructura de la calidad.</w:t>
      </w:r>
    </w:p>
    <w:p w:rsidR="00DD180A" w:rsidRPr="00265092" w:rsidRDefault="00DD180A" w:rsidP="00DD180A">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Geomanist" w:hAnsi="Geomanist" w:cs="Arial"/>
          <w:color w:val="000000" w:themeColor="text1"/>
          <w:sz w:val="20"/>
        </w:rPr>
      </w:pPr>
    </w:p>
    <w:p w:rsidR="00DD180A" w:rsidRPr="00265092" w:rsidRDefault="00DD180A" w:rsidP="00DD180A">
      <w:pPr>
        <w:numPr>
          <w:ilvl w:val="0"/>
          <w:numId w:val="5"/>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color w:val="000000" w:themeColor="text1"/>
          <w:sz w:val="20"/>
        </w:rPr>
      </w:pPr>
      <w:r w:rsidRPr="00265092">
        <w:rPr>
          <w:rFonts w:ascii="Geomanist" w:hAnsi="Geomanist" w:cs="Arial"/>
          <w:b/>
          <w:color w:val="000000" w:themeColor="text1"/>
          <w:sz w:val="20"/>
        </w:rPr>
        <w:t>Licitante:</w:t>
      </w:r>
      <w:r w:rsidRPr="00265092">
        <w:rPr>
          <w:rFonts w:ascii="Geomanist" w:hAnsi="Geomanist" w:cs="Arial"/>
          <w:color w:val="000000" w:themeColor="text1"/>
          <w:sz w:val="20"/>
        </w:rPr>
        <w:t xml:space="preserve"> La persona que participe en cualquier procedimiento de licitación pública o bien de invitación a cuando menos tres personas.</w:t>
      </w:r>
    </w:p>
    <w:p w:rsidR="00DD180A" w:rsidRPr="00265092" w:rsidRDefault="00DD180A" w:rsidP="00DD180A">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Geomanist" w:hAnsi="Geomanist" w:cs="Arial"/>
          <w:color w:val="000000" w:themeColor="text1"/>
          <w:sz w:val="20"/>
        </w:rPr>
      </w:pPr>
    </w:p>
    <w:p w:rsidR="00DD180A" w:rsidRPr="00265092" w:rsidRDefault="00DD180A" w:rsidP="00DD180A">
      <w:pPr>
        <w:numPr>
          <w:ilvl w:val="0"/>
          <w:numId w:val="5"/>
        </w:numPr>
        <w:tabs>
          <w:tab w:val="left" w:pos="-284"/>
          <w:tab w:val="num" w:pos="851"/>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color w:val="000000" w:themeColor="text1"/>
          <w:sz w:val="20"/>
        </w:rPr>
      </w:pPr>
      <w:r w:rsidRPr="00265092">
        <w:rPr>
          <w:rFonts w:ascii="Geomanist" w:hAnsi="Geomanist" w:cs="Arial"/>
          <w:b/>
          <w:color w:val="000000" w:themeColor="text1"/>
          <w:sz w:val="20"/>
        </w:rPr>
        <w:t>Medios Remotos de Comunicación Electrónica:</w:t>
      </w:r>
      <w:r w:rsidRPr="00265092">
        <w:rPr>
          <w:rFonts w:ascii="Geomanist" w:hAnsi="Geomanist" w:cs="Arial"/>
          <w:bCs/>
          <w:color w:val="000000" w:themeColor="text1"/>
          <w:sz w:val="20"/>
        </w:rPr>
        <w:t xml:space="preserve"> Los dispositivos tecnológicos para efectuar transmisión de datos e información a través de computadoras, líneas telefónicas, enlaces dedicados, microondas y similares.</w:t>
      </w:r>
    </w:p>
    <w:p w:rsidR="00DD180A" w:rsidRPr="00265092" w:rsidRDefault="00DD180A" w:rsidP="00DD180A">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Geomanist" w:hAnsi="Geomanist" w:cs="Arial"/>
          <w:color w:val="000000" w:themeColor="text1"/>
          <w:sz w:val="20"/>
        </w:rPr>
      </w:pPr>
    </w:p>
    <w:p w:rsidR="00DD180A" w:rsidRPr="00265092" w:rsidRDefault="00DD180A" w:rsidP="00DD180A">
      <w:pPr>
        <w:pStyle w:val="ROMANOS"/>
        <w:numPr>
          <w:ilvl w:val="0"/>
          <w:numId w:val="5"/>
        </w:numPr>
        <w:tabs>
          <w:tab w:val="clear" w:pos="2160"/>
          <w:tab w:val="num" w:pos="851"/>
        </w:tabs>
        <w:suppressAutoHyphens w:val="0"/>
        <w:autoSpaceDE/>
        <w:spacing w:after="0" w:line="240" w:lineRule="auto"/>
        <w:ind w:left="851" w:firstLine="0"/>
        <w:rPr>
          <w:rFonts w:ascii="Geomanist" w:hAnsi="Geomanist" w:cs="Arial"/>
          <w:color w:val="000000" w:themeColor="text1"/>
          <w:sz w:val="20"/>
        </w:rPr>
      </w:pPr>
      <w:r w:rsidRPr="00265092">
        <w:rPr>
          <w:rFonts w:ascii="Geomanist" w:hAnsi="Geomanist" w:cs="Arial"/>
          <w:b/>
          <w:color w:val="000000" w:themeColor="text1"/>
          <w:sz w:val="20"/>
        </w:rPr>
        <w:t>MIPYMES</w:t>
      </w:r>
      <w:r w:rsidRPr="00265092">
        <w:rPr>
          <w:rFonts w:ascii="Geomanist" w:hAnsi="Geomanist" w:cs="Arial"/>
          <w:color w:val="000000" w:themeColor="text1"/>
          <w:sz w:val="20"/>
        </w:rPr>
        <w:t>: las micro, pequeñas y medianas empresas de nacionalidad mexicana a que hace referencia la Ley para el Desarrollo de la Competitividad de la Micro, Pequeña y Mediana Empresa:</w:t>
      </w:r>
    </w:p>
    <w:p w:rsidR="00DD180A" w:rsidRPr="00265092" w:rsidRDefault="00DD180A" w:rsidP="00DD180A">
      <w:pPr>
        <w:pStyle w:val="Prrafodelista"/>
        <w:jc w:val="both"/>
        <w:rPr>
          <w:rFonts w:ascii="Geomanist" w:hAnsi="Geomanist" w:cs="Arial"/>
          <w:color w:val="000000" w:themeColor="text1"/>
          <w:sz w:val="20"/>
        </w:rPr>
      </w:pPr>
    </w:p>
    <w:p w:rsidR="00DD180A" w:rsidRPr="00265092" w:rsidRDefault="00DD180A" w:rsidP="00DD180A">
      <w:pPr>
        <w:pStyle w:val="ROMANOS"/>
        <w:numPr>
          <w:ilvl w:val="0"/>
          <w:numId w:val="5"/>
        </w:numPr>
        <w:tabs>
          <w:tab w:val="clear" w:pos="2160"/>
          <w:tab w:val="num" w:pos="851"/>
        </w:tabs>
        <w:suppressAutoHyphens w:val="0"/>
        <w:autoSpaceDE/>
        <w:spacing w:after="0" w:line="240" w:lineRule="auto"/>
        <w:ind w:left="851" w:firstLine="0"/>
        <w:rPr>
          <w:rFonts w:ascii="Geomanist" w:hAnsi="Geomanist" w:cs="Arial"/>
          <w:color w:val="000000" w:themeColor="text1"/>
          <w:sz w:val="20"/>
        </w:rPr>
      </w:pPr>
      <w:r w:rsidRPr="00265092">
        <w:rPr>
          <w:rFonts w:ascii="Geomanist" w:hAnsi="Geomanist" w:cs="Arial"/>
          <w:b/>
          <w:color w:val="000000" w:themeColor="text1"/>
          <w:sz w:val="20"/>
          <w:lang w:val="es-ES"/>
        </w:rPr>
        <w:t>Muestras</w:t>
      </w:r>
      <w:r w:rsidRPr="00265092">
        <w:rPr>
          <w:rFonts w:ascii="Geomanist" w:hAnsi="Geomanist" w:cs="Arial"/>
          <w:b/>
          <w:color w:val="000000" w:themeColor="text1"/>
          <w:sz w:val="20"/>
        </w:rPr>
        <w:t>:</w:t>
      </w:r>
      <w:r w:rsidRPr="00265092">
        <w:rPr>
          <w:rFonts w:ascii="Geomanist" w:hAnsi="Geomanist" w:cs="Arial"/>
          <w:color w:val="000000" w:themeColor="text1"/>
          <w:sz w:val="20"/>
        </w:rPr>
        <w:t>Bien de consumo o de inversión, representativo  de un universo mayor que se utiliza para verificar  el cumplimiento de los requisitos de calidad, tales como características, especificaciones técnicas  y dimensiones solicitados  al proveedor en el procedimiento de contratación o durante la vigencia de los contratos.</w:t>
      </w:r>
    </w:p>
    <w:p w:rsidR="00DD180A" w:rsidRPr="00265092" w:rsidRDefault="00DD180A" w:rsidP="00DD180A">
      <w:pPr>
        <w:pStyle w:val="ROMANOS"/>
        <w:tabs>
          <w:tab w:val="clear" w:pos="2160"/>
        </w:tabs>
        <w:suppressAutoHyphens w:val="0"/>
        <w:autoSpaceDE/>
        <w:spacing w:after="0" w:line="240" w:lineRule="auto"/>
        <w:ind w:left="0" w:firstLine="0"/>
        <w:rPr>
          <w:rFonts w:ascii="Geomanist" w:hAnsi="Geomanist" w:cs="Arial"/>
          <w:color w:val="000000" w:themeColor="text1"/>
          <w:sz w:val="20"/>
        </w:rPr>
      </w:pPr>
    </w:p>
    <w:p w:rsidR="00DD180A" w:rsidRPr="00265092" w:rsidRDefault="00DD180A" w:rsidP="00DD180A">
      <w:pPr>
        <w:numPr>
          <w:ilvl w:val="0"/>
          <w:numId w:val="5"/>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iCs/>
          <w:color w:val="000000" w:themeColor="text1"/>
          <w:sz w:val="20"/>
        </w:rPr>
      </w:pPr>
      <w:r w:rsidRPr="00265092">
        <w:rPr>
          <w:rFonts w:ascii="Geomanist" w:hAnsi="Geomanist" w:cs="Arial"/>
          <w:b/>
          <w:iCs/>
          <w:color w:val="000000" w:themeColor="text1"/>
          <w:sz w:val="20"/>
        </w:rPr>
        <w:t>Orden de Reposición:</w:t>
      </w:r>
      <w:r w:rsidRPr="00265092">
        <w:rPr>
          <w:rFonts w:ascii="Geomanist" w:hAnsi="Geomanist" w:cs="Arial"/>
          <w:iCs/>
          <w:color w:val="000000" w:themeColor="text1"/>
          <w:sz w:val="20"/>
        </w:rPr>
        <w:t xml:space="preserve"> 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rsidR="00DD180A" w:rsidRPr="00265092" w:rsidRDefault="00DD180A" w:rsidP="00DD180A">
      <w:pPr>
        <w:pStyle w:val="ROMANOS"/>
        <w:spacing w:after="0" w:line="240" w:lineRule="auto"/>
        <w:ind w:firstLine="0"/>
        <w:rPr>
          <w:rFonts w:ascii="Geomanist" w:hAnsi="Geomanist" w:cs="Arial"/>
          <w:color w:val="000000" w:themeColor="text1"/>
          <w:sz w:val="20"/>
        </w:rPr>
      </w:pPr>
    </w:p>
    <w:p w:rsidR="00DD180A" w:rsidRPr="00265092" w:rsidRDefault="00DD180A" w:rsidP="00DD180A">
      <w:pPr>
        <w:numPr>
          <w:ilvl w:val="0"/>
          <w:numId w:val="5"/>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iCs/>
          <w:color w:val="000000" w:themeColor="text1"/>
          <w:sz w:val="20"/>
        </w:rPr>
      </w:pPr>
      <w:r w:rsidRPr="00265092">
        <w:rPr>
          <w:rFonts w:ascii="Geomanist" w:hAnsi="Geomanist" w:cs="Arial"/>
          <w:b/>
          <w:iCs/>
          <w:color w:val="000000" w:themeColor="text1"/>
          <w:sz w:val="20"/>
        </w:rPr>
        <w:t>Partida o concepto</w:t>
      </w:r>
      <w:r w:rsidRPr="00265092">
        <w:rPr>
          <w:rFonts w:ascii="Geomanist" w:hAnsi="Geomanist" w:cs="Arial"/>
          <w:iCs/>
          <w:color w:val="000000" w:themeColor="text1"/>
          <w:sz w:val="20"/>
        </w:rPr>
        <w:t>: la división o desglose de los bienes a adquirir o arrendar o de los servicios a contratar, contenidos en un procedimiento de contratación o en un contrato, para diferenciarlos unos de otros, clasificarlos o agruparlos.</w:t>
      </w:r>
    </w:p>
    <w:p w:rsidR="00DD180A" w:rsidRPr="00265092" w:rsidRDefault="00DD180A" w:rsidP="00DD180A">
      <w:pPr>
        <w:pStyle w:val="Prrafodelista"/>
        <w:jc w:val="both"/>
        <w:rPr>
          <w:rFonts w:ascii="Geomanist" w:hAnsi="Geomanist" w:cs="Arial"/>
          <w:iCs/>
          <w:color w:val="000000" w:themeColor="text1"/>
          <w:sz w:val="20"/>
        </w:rPr>
      </w:pPr>
    </w:p>
    <w:p w:rsidR="00DD180A" w:rsidRPr="00265092" w:rsidRDefault="00DD180A" w:rsidP="00DD180A">
      <w:pPr>
        <w:numPr>
          <w:ilvl w:val="0"/>
          <w:numId w:val="5"/>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iCs/>
          <w:color w:val="000000" w:themeColor="text1"/>
          <w:sz w:val="20"/>
        </w:rPr>
      </w:pPr>
      <w:proofErr w:type="spellStart"/>
      <w:r w:rsidRPr="00265092">
        <w:rPr>
          <w:rFonts w:ascii="Geomanist" w:hAnsi="Geomanist" w:cs="Arial"/>
          <w:b/>
          <w:color w:val="000000" w:themeColor="text1"/>
          <w:spacing w:val="-1"/>
          <w:sz w:val="20"/>
        </w:rPr>
        <w:t>Profepa</w:t>
      </w:r>
      <w:proofErr w:type="spellEnd"/>
      <w:r w:rsidRPr="00265092">
        <w:rPr>
          <w:rFonts w:ascii="Geomanist" w:hAnsi="Geomanist" w:cs="Arial"/>
          <w:color w:val="000000" w:themeColor="text1"/>
          <w:spacing w:val="-1"/>
          <w:sz w:val="20"/>
        </w:rPr>
        <w:t>:</w:t>
      </w:r>
      <w:r w:rsidRPr="00265092">
        <w:rPr>
          <w:rFonts w:ascii="Geomanist" w:hAnsi="Geomanist" w:cs="Arial"/>
          <w:color w:val="000000" w:themeColor="text1"/>
          <w:spacing w:val="-3"/>
          <w:sz w:val="20"/>
        </w:rPr>
        <w:t xml:space="preserve"> </w:t>
      </w:r>
      <w:r w:rsidRPr="00265092">
        <w:rPr>
          <w:rFonts w:ascii="Geomanist" w:hAnsi="Geomanist" w:cs="Arial"/>
          <w:color w:val="000000" w:themeColor="text1"/>
          <w:spacing w:val="-1"/>
          <w:sz w:val="20"/>
        </w:rPr>
        <w:t>Procuraduría</w:t>
      </w:r>
      <w:r w:rsidRPr="00265092">
        <w:rPr>
          <w:rFonts w:ascii="Geomanist" w:hAnsi="Geomanist" w:cs="Arial"/>
          <w:color w:val="000000" w:themeColor="text1"/>
          <w:spacing w:val="1"/>
          <w:sz w:val="20"/>
        </w:rPr>
        <w:t xml:space="preserve"> </w:t>
      </w:r>
      <w:r w:rsidRPr="00265092">
        <w:rPr>
          <w:rFonts w:ascii="Geomanist" w:hAnsi="Geomanist" w:cs="Arial"/>
          <w:color w:val="000000" w:themeColor="text1"/>
          <w:sz w:val="20"/>
        </w:rPr>
        <w:t>Federal</w:t>
      </w:r>
      <w:r w:rsidRPr="00265092">
        <w:rPr>
          <w:rFonts w:ascii="Geomanist" w:hAnsi="Geomanist" w:cs="Arial"/>
          <w:color w:val="000000" w:themeColor="text1"/>
          <w:spacing w:val="-1"/>
          <w:sz w:val="20"/>
        </w:rPr>
        <w:t xml:space="preserve"> </w:t>
      </w:r>
      <w:r w:rsidRPr="00265092">
        <w:rPr>
          <w:rFonts w:ascii="Geomanist" w:hAnsi="Geomanist" w:cs="Arial"/>
          <w:color w:val="000000" w:themeColor="text1"/>
          <w:spacing w:val="-2"/>
          <w:sz w:val="20"/>
        </w:rPr>
        <w:t>de</w:t>
      </w:r>
      <w:r w:rsidRPr="00265092">
        <w:rPr>
          <w:rFonts w:ascii="Geomanist" w:hAnsi="Geomanist" w:cs="Arial"/>
          <w:color w:val="000000" w:themeColor="text1"/>
          <w:spacing w:val="1"/>
          <w:sz w:val="20"/>
        </w:rPr>
        <w:t xml:space="preserve"> </w:t>
      </w:r>
      <w:r w:rsidRPr="00265092">
        <w:rPr>
          <w:rFonts w:ascii="Geomanist" w:hAnsi="Geomanist" w:cs="Arial"/>
          <w:color w:val="000000" w:themeColor="text1"/>
          <w:spacing w:val="-1"/>
          <w:sz w:val="20"/>
        </w:rPr>
        <w:t>Protección</w:t>
      </w:r>
      <w:r w:rsidRPr="00265092">
        <w:rPr>
          <w:rFonts w:ascii="Geomanist" w:hAnsi="Geomanist" w:cs="Arial"/>
          <w:color w:val="000000" w:themeColor="text1"/>
          <w:spacing w:val="1"/>
          <w:sz w:val="20"/>
        </w:rPr>
        <w:t xml:space="preserve"> al</w:t>
      </w:r>
      <w:r w:rsidRPr="00265092">
        <w:rPr>
          <w:rFonts w:ascii="Geomanist" w:hAnsi="Geomanist" w:cs="Arial"/>
          <w:color w:val="000000" w:themeColor="text1"/>
          <w:spacing w:val="-1"/>
          <w:sz w:val="20"/>
        </w:rPr>
        <w:t xml:space="preserve"> Ambiente.</w:t>
      </w:r>
    </w:p>
    <w:p w:rsidR="00DD180A" w:rsidRPr="00265092" w:rsidRDefault="00DD180A" w:rsidP="00DD180A">
      <w:pPr>
        <w:pStyle w:val="ROMANOS"/>
        <w:spacing w:after="0" w:line="240" w:lineRule="auto"/>
        <w:ind w:left="0" w:firstLine="0"/>
        <w:rPr>
          <w:rFonts w:ascii="Geomanist" w:hAnsi="Geomanist" w:cs="Arial"/>
          <w:color w:val="000000" w:themeColor="text1"/>
          <w:sz w:val="20"/>
        </w:rPr>
      </w:pPr>
    </w:p>
    <w:p w:rsidR="00DD180A" w:rsidRPr="00265092" w:rsidRDefault="00DD180A" w:rsidP="00DD180A">
      <w:pPr>
        <w:pStyle w:val="ROMANOS"/>
        <w:tabs>
          <w:tab w:val="num" w:pos="851"/>
        </w:tabs>
        <w:spacing w:after="0" w:line="240" w:lineRule="auto"/>
        <w:ind w:left="851" w:firstLine="0"/>
        <w:rPr>
          <w:rFonts w:ascii="Geomanist" w:hAnsi="Geomanist" w:cs="Arial"/>
          <w:color w:val="000000" w:themeColor="text1"/>
          <w:sz w:val="20"/>
        </w:rPr>
      </w:pPr>
    </w:p>
    <w:p w:rsidR="00DD180A" w:rsidRPr="00265092" w:rsidRDefault="00DD180A" w:rsidP="00DD180A">
      <w:pPr>
        <w:numPr>
          <w:ilvl w:val="0"/>
          <w:numId w:val="5"/>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color w:val="000000" w:themeColor="text1"/>
          <w:sz w:val="20"/>
        </w:rPr>
      </w:pPr>
      <w:r w:rsidRPr="00265092">
        <w:rPr>
          <w:rFonts w:ascii="Geomanist" w:hAnsi="Geomanist" w:cs="Arial"/>
          <w:b/>
          <w:color w:val="000000" w:themeColor="text1"/>
          <w:sz w:val="20"/>
        </w:rPr>
        <w:t>Proveedor:</w:t>
      </w:r>
      <w:r w:rsidRPr="00265092">
        <w:rPr>
          <w:rFonts w:ascii="Geomanist" w:hAnsi="Geomanist" w:cs="Arial"/>
          <w:color w:val="000000" w:themeColor="text1"/>
          <w:sz w:val="20"/>
        </w:rPr>
        <w:t xml:space="preserve"> La persona que celebre contratos de adquisiciones, arrendamientos o servicios. </w:t>
      </w:r>
    </w:p>
    <w:p w:rsidR="00DD180A" w:rsidRPr="00265092" w:rsidRDefault="00DD180A" w:rsidP="00DD180A">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Geomanist" w:hAnsi="Geomanist" w:cs="Arial"/>
          <w:color w:val="000000" w:themeColor="text1"/>
          <w:sz w:val="20"/>
        </w:rPr>
      </w:pPr>
    </w:p>
    <w:p w:rsidR="00DD180A" w:rsidRPr="00265092" w:rsidRDefault="00DD180A" w:rsidP="00DD180A">
      <w:pPr>
        <w:numPr>
          <w:ilvl w:val="0"/>
          <w:numId w:val="5"/>
        </w:numPr>
        <w:tabs>
          <w:tab w:val="clear" w:pos="1620"/>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93" w:right="51" w:firstLine="0"/>
        <w:jc w:val="both"/>
        <w:textAlignment w:val="baseline"/>
        <w:rPr>
          <w:rFonts w:ascii="Geomanist" w:hAnsi="Geomanist" w:cs="Arial"/>
          <w:color w:val="000000" w:themeColor="text1"/>
          <w:sz w:val="20"/>
        </w:rPr>
      </w:pPr>
      <w:r w:rsidRPr="00265092">
        <w:rPr>
          <w:rFonts w:ascii="Geomanist" w:hAnsi="Geomanist" w:cs="Arial"/>
          <w:b/>
          <w:color w:val="000000" w:themeColor="text1"/>
          <w:sz w:val="20"/>
        </w:rPr>
        <w:t>Proveedor Extranjero</w:t>
      </w:r>
      <w:r w:rsidRPr="00265092">
        <w:rPr>
          <w:rFonts w:ascii="Geomanist" w:hAnsi="Geomanist" w:cs="Arial"/>
          <w:color w:val="000000" w:themeColor="text1"/>
          <w:sz w:val="20"/>
        </w:rPr>
        <w:t>: Toda persona física o moral, de cualquier nacionalidad, excepto la mexicana.</w:t>
      </w:r>
    </w:p>
    <w:p w:rsidR="00DD180A" w:rsidRPr="00265092" w:rsidRDefault="00DD180A" w:rsidP="00DD180A">
      <w:pPr>
        <w:pStyle w:val="Prrafodelista"/>
        <w:jc w:val="both"/>
        <w:rPr>
          <w:rFonts w:ascii="Geomanist" w:hAnsi="Geomanist" w:cs="Arial"/>
          <w:color w:val="000000" w:themeColor="text1"/>
          <w:sz w:val="20"/>
        </w:rPr>
      </w:pPr>
    </w:p>
    <w:p w:rsidR="00DD180A" w:rsidRPr="00265092" w:rsidRDefault="00DD180A" w:rsidP="00DD180A">
      <w:pPr>
        <w:numPr>
          <w:ilvl w:val="0"/>
          <w:numId w:val="5"/>
        </w:numPr>
        <w:tabs>
          <w:tab w:val="clear" w:pos="1620"/>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851" w:right="51" w:firstLine="0"/>
        <w:jc w:val="both"/>
        <w:textAlignment w:val="baseline"/>
        <w:rPr>
          <w:rFonts w:ascii="Geomanist" w:hAnsi="Geomanist" w:cs="Arial"/>
          <w:color w:val="000000" w:themeColor="text1"/>
          <w:sz w:val="20"/>
        </w:rPr>
      </w:pPr>
      <w:r w:rsidRPr="00265092">
        <w:rPr>
          <w:rFonts w:ascii="Geomanist" w:hAnsi="Geomanist" w:cs="Arial"/>
          <w:b/>
          <w:color w:val="000000" w:themeColor="text1"/>
          <w:sz w:val="20"/>
        </w:rPr>
        <w:t>Proveedor Mexicano</w:t>
      </w:r>
      <w:r w:rsidRPr="00265092">
        <w:rPr>
          <w:rFonts w:ascii="Geomanist" w:hAnsi="Geomanist" w:cs="Arial"/>
          <w:color w:val="000000" w:themeColor="text1"/>
          <w:sz w:val="20"/>
        </w:rPr>
        <w:t>: Personas físicas o morales de nacionalidad mexicana y que pueden participar en licitaciones públicas internacionales, celebradas de conformidad con las disposiciones establecidas en los TLC.</w:t>
      </w:r>
    </w:p>
    <w:p w:rsidR="00DD180A" w:rsidRPr="00265092" w:rsidRDefault="00DD180A" w:rsidP="00DD180A">
      <w:p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86" w:right="51"/>
        <w:jc w:val="both"/>
        <w:textAlignment w:val="baseline"/>
        <w:rPr>
          <w:rFonts w:ascii="Geomanist" w:hAnsi="Geomanist" w:cs="Arial"/>
          <w:color w:val="000000" w:themeColor="text1"/>
          <w:sz w:val="20"/>
        </w:rPr>
      </w:pPr>
    </w:p>
    <w:p w:rsidR="00DD180A" w:rsidRPr="00265092" w:rsidRDefault="00DD180A" w:rsidP="00DD180A">
      <w:pPr>
        <w:numPr>
          <w:ilvl w:val="0"/>
          <w:numId w:val="5"/>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color w:val="000000" w:themeColor="text1"/>
          <w:sz w:val="20"/>
        </w:rPr>
      </w:pPr>
      <w:r w:rsidRPr="00265092">
        <w:rPr>
          <w:rFonts w:ascii="Geomanist" w:hAnsi="Geomanist" w:cs="Arial"/>
          <w:b/>
          <w:color w:val="000000" w:themeColor="text1"/>
          <w:sz w:val="20"/>
        </w:rPr>
        <w:t>Reglamento:</w:t>
      </w:r>
      <w:r w:rsidRPr="00265092">
        <w:rPr>
          <w:rFonts w:ascii="Geomanist" w:hAnsi="Geomanist" w:cs="Arial"/>
          <w:color w:val="000000" w:themeColor="text1"/>
          <w:sz w:val="20"/>
        </w:rPr>
        <w:t xml:space="preserve"> Reglamento de la Ley de Adquisiciones, Arrendamientos y Servicios del Sector Público.</w:t>
      </w:r>
    </w:p>
    <w:p w:rsidR="00DD180A" w:rsidRPr="00265092" w:rsidRDefault="00DD180A" w:rsidP="00DD180A">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Geomanist" w:hAnsi="Geomanist" w:cs="Arial"/>
          <w:color w:val="000000" w:themeColor="text1"/>
          <w:sz w:val="20"/>
        </w:rPr>
      </w:pPr>
    </w:p>
    <w:p w:rsidR="00DD180A" w:rsidRPr="00265092" w:rsidRDefault="00DD180A" w:rsidP="00DD180A">
      <w:pPr>
        <w:numPr>
          <w:ilvl w:val="0"/>
          <w:numId w:val="5"/>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color w:val="000000" w:themeColor="text1"/>
          <w:sz w:val="20"/>
        </w:rPr>
      </w:pPr>
      <w:r w:rsidRPr="00265092">
        <w:rPr>
          <w:rFonts w:ascii="Geomanist" w:hAnsi="Geomanist" w:cs="Arial"/>
          <w:b/>
          <w:color w:val="000000" w:themeColor="text1"/>
          <w:sz w:val="20"/>
        </w:rPr>
        <w:t>SAI:</w:t>
      </w:r>
      <w:r w:rsidRPr="00265092">
        <w:rPr>
          <w:rFonts w:ascii="Geomanist" w:hAnsi="Geomanist" w:cs="Arial"/>
          <w:color w:val="000000" w:themeColor="text1"/>
          <w:sz w:val="20"/>
        </w:rPr>
        <w:t xml:space="preserve"> Sistema de Abasto Institucional. Conjunto de acciones programadas en medios electrónicos que permiten realizar actividades comprendidas en el proceso de abastecimiento y suministro, de manera automatizada en red. </w:t>
      </w:r>
    </w:p>
    <w:p w:rsidR="00DD180A" w:rsidRPr="00265092" w:rsidRDefault="00DD180A" w:rsidP="00DD180A">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jc w:val="both"/>
        <w:textAlignment w:val="baseline"/>
        <w:rPr>
          <w:rFonts w:ascii="Geomanist" w:hAnsi="Geomanist" w:cs="Arial"/>
          <w:color w:val="000000" w:themeColor="text1"/>
          <w:sz w:val="20"/>
        </w:rPr>
      </w:pPr>
    </w:p>
    <w:p w:rsidR="00DD180A" w:rsidRPr="00265092" w:rsidRDefault="00DD180A" w:rsidP="00DD180A">
      <w:pPr>
        <w:numPr>
          <w:ilvl w:val="0"/>
          <w:numId w:val="5"/>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color w:val="000000" w:themeColor="text1"/>
          <w:sz w:val="20"/>
        </w:rPr>
      </w:pPr>
      <w:r w:rsidRPr="00265092">
        <w:rPr>
          <w:rFonts w:ascii="Geomanist" w:hAnsi="Geomanist" w:cs="Arial"/>
          <w:b/>
          <w:color w:val="000000" w:themeColor="text1"/>
          <w:sz w:val="20"/>
        </w:rPr>
        <w:t>SAT:</w:t>
      </w:r>
      <w:r w:rsidRPr="00265092">
        <w:rPr>
          <w:rFonts w:ascii="Geomanist" w:hAnsi="Geomanist" w:cs="Arial"/>
          <w:color w:val="000000" w:themeColor="text1"/>
          <w:sz w:val="20"/>
        </w:rPr>
        <w:t xml:space="preserve"> el Servicio de Administración Tributaria.</w:t>
      </w:r>
    </w:p>
    <w:p w:rsidR="00DD180A" w:rsidRPr="00265092" w:rsidRDefault="00DD180A" w:rsidP="00DD180A">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Geomanist" w:hAnsi="Geomanist" w:cs="Arial"/>
          <w:color w:val="000000" w:themeColor="text1"/>
          <w:sz w:val="20"/>
        </w:rPr>
      </w:pPr>
    </w:p>
    <w:p w:rsidR="00DD180A" w:rsidRPr="00265092" w:rsidRDefault="00DD180A" w:rsidP="00DD180A">
      <w:pPr>
        <w:numPr>
          <w:ilvl w:val="0"/>
          <w:numId w:val="5"/>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color w:val="000000" w:themeColor="text1"/>
          <w:sz w:val="20"/>
        </w:rPr>
      </w:pPr>
      <w:r w:rsidRPr="00265092">
        <w:rPr>
          <w:rFonts w:ascii="Geomanist" w:hAnsi="Geomanist" w:cs="Arial"/>
          <w:b/>
          <w:color w:val="000000" w:themeColor="text1"/>
          <w:sz w:val="20"/>
        </w:rPr>
        <w:t>SEMARNAT:</w:t>
      </w:r>
      <w:r w:rsidRPr="00265092">
        <w:rPr>
          <w:rFonts w:ascii="Geomanist" w:hAnsi="Geomanist" w:cs="Arial"/>
          <w:color w:val="000000" w:themeColor="text1"/>
          <w:sz w:val="20"/>
        </w:rPr>
        <w:t xml:space="preserve"> Secretaría del Medio Ambiente y Recursos Naturales.</w:t>
      </w:r>
    </w:p>
    <w:p w:rsidR="00DD180A" w:rsidRPr="00265092" w:rsidRDefault="00DD180A" w:rsidP="00DD180A">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Geomanist" w:hAnsi="Geomanist" w:cs="Arial"/>
          <w:color w:val="000000" w:themeColor="text1"/>
          <w:sz w:val="20"/>
        </w:rPr>
      </w:pPr>
    </w:p>
    <w:p w:rsidR="00DD180A" w:rsidRPr="00265092" w:rsidRDefault="00DD180A" w:rsidP="00DD180A">
      <w:pPr>
        <w:numPr>
          <w:ilvl w:val="0"/>
          <w:numId w:val="5"/>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color w:val="000000" w:themeColor="text1"/>
          <w:sz w:val="20"/>
        </w:rPr>
      </w:pPr>
      <w:r w:rsidRPr="00265092">
        <w:rPr>
          <w:rFonts w:ascii="Geomanist" w:hAnsi="Geomanist" w:cs="Arial"/>
          <w:b/>
          <w:color w:val="000000" w:themeColor="text1"/>
          <w:sz w:val="20"/>
        </w:rPr>
        <w:t>SFP:</w:t>
      </w:r>
      <w:r w:rsidRPr="00265092">
        <w:rPr>
          <w:rFonts w:ascii="Geomanist" w:hAnsi="Geomanist" w:cs="Arial"/>
          <w:color w:val="000000" w:themeColor="text1"/>
          <w:sz w:val="20"/>
        </w:rPr>
        <w:t xml:space="preserve"> Secretaría de la Función Pública.</w:t>
      </w:r>
    </w:p>
    <w:p w:rsidR="00DD180A" w:rsidRPr="00265092" w:rsidRDefault="00DD180A" w:rsidP="00DD180A">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Geomanist" w:hAnsi="Geomanist" w:cs="Arial"/>
          <w:color w:val="000000" w:themeColor="text1"/>
          <w:sz w:val="20"/>
        </w:rPr>
      </w:pPr>
    </w:p>
    <w:p w:rsidR="00DD180A" w:rsidRPr="00265092" w:rsidRDefault="00DD180A" w:rsidP="00DD180A">
      <w:pPr>
        <w:numPr>
          <w:ilvl w:val="0"/>
          <w:numId w:val="5"/>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color w:val="000000" w:themeColor="text1"/>
          <w:sz w:val="20"/>
        </w:rPr>
      </w:pPr>
      <w:r w:rsidRPr="00265092">
        <w:rPr>
          <w:rFonts w:ascii="Geomanist" w:hAnsi="Geomanist" w:cs="Arial"/>
          <w:b/>
          <w:color w:val="000000" w:themeColor="text1"/>
          <w:sz w:val="20"/>
          <w:lang w:val="es-ES_tradnl"/>
        </w:rPr>
        <w:t xml:space="preserve">Sobre cerrado: </w:t>
      </w:r>
      <w:r w:rsidRPr="00265092">
        <w:rPr>
          <w:rFonts w:ascii="Geomanist" w:hAnsi="Geomanist" w:cs="Arial"/>
          <w:color w:val="000000" w:themeColor="text1"/>
          <w:sz w:val="20"/>
          <w:lang w:val="es-ES_tradnl"/>
        </w:rPr>
        <w:t>Cualquier medio que contenga la proposición del licitante, cuyo contenido solo puede ser conocido en el acto de presentación y apertura de proposiciones, en términos de la Ley</w:t>
      </w:r>
    </w:p>
    <w:p w:rsidR="00DD180A" w:rsidRPr="00265092" w:rsidRDefault="00DD180A" w:rsidP="00DD180A">
      <w:pPr>
        <w:pStyle w:val="Prrafodelista"/>
        <w:jc w:val="both"/>
        <w:rPr>
          <w:rFonts w:ascii="Geomanist" w:hAnsi="Geomanist" w:cs="Arial"/>
          <w:color w:val="000000" w:themeColor="text1"/>
          <w:sz w:val="20"/>
          <w:lang w:val="es-ES_tradnl"/>
        </w:rPr>
      </w:pPr>
    </w:p>
    <w:p w:rsidR="00DD180A" w:rsidRPr="00265092" w:rsidRDefault="00DD180A" w:rsidP="00DD180A">
      <w:pPr>
        <w:numPr>
          <w:ilvl w:val="0"/>
          <w:numId w:val="5"/>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color w:val="000000" w:themeColor="text1"/>
          <w:sz w:val="20"/>
        </w:rPr>
      </w:pPr>
      <w:r w:rsidRPr="00265092">
        <w:rPr>
          <w:rFonts w:ascii="Geomanist" w:hAnsi="Geomanist" w:cs="Arial"/>
          <w:b/>
          <w:color w:val="000000" w:themeColor="text1"/>
          <w:sz w:val="20"/>
          <w:lang w:val="es-ES_tradnl"/>
        </w:rPr>
        <w:t>UMA:</w:t>
      </w:r>
      <w:r w:rsidRPr="00265092">
        <w:rPr>
          <w:rFonts w:ascii="Geomanist" w:hAnsi="Geomanist" w:cs="Arial"/>
          <w:color w:val="000000" w:themeColor="text1"/>
          <w:sz w:val="20"/>
          <w:lang w:val="es-ES_tradnl"/>
        </w:rPr>
        <w:t xml:space="preserve"> Unidad de Medida y Actualización. La cual será determinada  conforme al artículo 1 1 de la Ley para determinar  el Valor de la Unidad de Medida y Actualización.</w:t>
      </w:r>
    </w:p>
    <w:p w:rsidR="00DD180A" w:rsidRPr="00265092" w:rsidRDefault="00DD180A" w:rsidP="00DD180A">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Geomanist" w:hAnsi="Geomanist" w:cs="Arial"/>
          <w:color w:val="000000" w:themeColor="text1"/>
          <w:sz w:val="20"/>
        </w:rPr>
      </w:pPr>
    </w:p>
    <w:p w:rsidR="00DD180A" w:rsidRPr="00265092" w:rsidRDefault="00DD180A" w:rsidP="00DD180A">
      <w:pPr>
        <w:numPr>
          <w:ilvl w:val="0"/>
          <w:numId w:val="5"/>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firstLine="0"/>
        <w:jc w:val="both"/>
        <w:textAlignment w:val="baseline"/>
        <w:rPr>
          <w:rFonts w:ascii="Geomanist" w:hAnsi="Geomanist" w:cs="Arial"/>
          <w:color w:val="000000" w:themeColor="text1"/>
          <w:sz w:val="20"/>
        </w:rPr>
      </w:pPr>
      <w:r w:rsidRPr="00265092">
        <w:rPr>
          <w:rFonts w:ascii="Geomanist" w:hAnsi="Geomanist" w:cs="Arial"/>
          <w:b/>
          <w:color w:val="000000" w:themeColor="text1"/>
          <w:sz w:val="20"/>
        </w:rPr>
        <w:t>Unidad Almacenaría o Almacén:</w:t>
      </w:r>
      <w:r w:rsidRPr="00265092">
        <w:rPr>
          <w:rFonts w:ascii="Geomanist" w:hAnsi="Geomanist" w:cs="Arial"/>
          <w:color w:val="000000" w:themeColor="text1"/>
          <w:sz w:val="20"/>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DD180A" w:rsidRPr="00265092" w:rsidRDefault="00DD180A" w:rsidP="00DD180A">
      <w:pPr>
        <w:jc w:val="both"/>
        <w:rPr>
          <w:rFonts w:ascii="Geomanist" w:hAnsi="Geomanist" w:cs="Arial"/>
          <w:b/>
          <w:color w:val="000000" w:themeColor="text1"/>
          <w:sz w:val="20"/>
        </w:rPr>
      </w:pPr>
      <w:r w:rsidRPr="00265092">
        <w:rPr>
          <w:rFonts w:ascii="Geomanist" w:hAnsi="Geomanist" w:cs="Arial"/>
          <w:b/>
          <w:color w:val="000000" w:themeColor="text1"/>
          <w:sz w:val="20"/>
        </w:rPr>
        <w:br w:type="page"/>
      </w:r>
      <w:r w:rsidRPr="00265092">
        <w:rPr>
          <w:rFonts w:ascii="Geomanist" w:hAnsi="Geomanist" w:cs="Arial"/>
          <w:b/>
          <w:color w:val="000000" w:themeColor="text1"/>
          <w:sz w:val="20"/>
        </w:rPr>
        <w:lastRenderedPageBreak/>
        <w:t>1. INFORMACION ESPECÍFICA DE LA LICITACION.</w:t>
      </w:r>
    </w:p>
    <w:p w:rsidR="00DD180A" w:rsidRPr="00265092" w:rsidRDefault="00DD180A" w:rsidP="00DD180A">
      <w:pPr>
        <w:ind w:left="1134"/>
        <w:jc w:val="both"/>
        <w:rPr>
          <w:rFonts w:ascii="Geomanist" w:hAnsi="Geomanist" w:cs="Arial"/>
          <w:bCs/>
          <w:color w:val="000000" w:themeColor="text1"/>
          <w:sz w:val="20"/>
          <w:lang w:val="es-MX"/>
        </w:rPr>
      </w:pPr>
    </w:p>
    <w:p w:rsidR="00DD180A" w:rsidRPr="00265092" w:rsidRDefault="00DD180A" w:rsidP="00DD180A">
      <w:pPr>
        <w:jc w:val="both"/>
        <w:rPr>
          <w:rFonts w:ascii="Geomanist" w:hAnsi="Geomanist" w:cs="Arial"/>
          <w:b/>
          <w:color w:val="000000" w:themeColor="text1"/>
          <w:sz w:val="20"/>
        </w:rPr>
      </w:pPr>
      <w:r w:rsidRPr="00265092">
        <w:rPr>
          <w:rFonts w:ascii="Geomanist" w:hAnsi="Geomanist" w:cs="Arial"/>
          <w:b/>
          <w:color w:val="000000" w:themeColor="text1"/>
          <w:sz w:val="20"/>
        </w:rPr>
        <w:t>DATOS GENERALES DE LA ENTIDAD E IDENTIFICACIÓN DE LA LICITACIÓN PÚBLICA.</w:t>
      </w:r>
    </w:p>
    <w:p w:rsidR="00DD180A" w:rsidRPr="00265092" w:rsidRDefault="00DD180A" w:rsidP="00DD180A">
      <w:pPr>
        <w:ind w:right="189"/>
        <w:jc w:val="both"/>
        <w:rPr>
          <w:rFonts w:ascii="Geomanist" w:hAnsi="Geomanist" w:cs="Arial"/>
          <w:color w:val="000000" w:themeColor="text1"/>
          <w:sz w:val="20"/>
          <w:lang w:val="es-MX"/>
        </w:rPr>
      </w:pPr>
    </w:p>
    <w:p w:rsidR="00DD180A" w:rsidRPr="00265092" w:rsidRDefault="00DD180A" w:rsidP="00DD180A">
      <w:pPr>
        <w:snapToGrid w:val="0"/>
        <w:jc w:val="both"/>
        <w:rPr>
          <w:rFonts w:ascii="Geomanist" w:hAnsi="Geomanist" w:cs="Arial"/>
          <w:bCs/>
          <w:color w:val="000000" w:themeColor="text1"/>
          <w:sz w:val="20"/>
        </w:rPr>
      </w:pPr>
      <w:r w:rsidRPr="00265092">
        <w:rPr>
          <w:rFonts w:ascii="Geomanist" w:hAnsi="Geomanist" w:cs="Arial"/>
          <w:bCs/>
          <w:color w:val="000000" w:themeColor="text1"/>
          <w:sz w:val="20"/>
          <w:lang w:val="es-MX"/>
        </w:rPr>
        <w:t xml:space="preserve">Nombre y dirección del Área contratante: </w:t>
      </w:r>
      <w:r w:rsidRPr="00265092">
        <w:rPr>
          <w:rFonts w:ascii="Geomanist" w:hAnsi="Geomanist" w:cs="Arial"/>
          <w:b/>
          <w:color w:val="000000" w:themeColor="text1"/>
          <w:sz w:val="20"/>
        </w:rPr>
        <w:t xml:space="preserve">Órgano de Operación Administrativa Desconcentrada </w:t>
      </w:r>
      <w:r w:rsidRPr="00265092">
        <w:rPr>
          <w:rFonts w:ascii="Geomanist" w:hAnsi="Geomanist" w:cs="Arial"/>
          <w:bCs/>
          <w:color w:val="000000" w:themeColor="text1"/>
          <w:sz w:val="20"/>
        </w:rPr>
        <w:t>Sur del Distrito Federal en el IMSS.</w:t>
      </w:r>
      <w:r w:rsidRPr="00265092">
        <w:rPr>
          <w:rFonts w:ascii="Geomanist" w:hAnsi="Geomanist" w:cs="Arial"/>
          <w:b/>
          <w:bCs/>
          <w:color w:val="000000" w:themeColor="text1"/>
          <w:sz w:val="20"/>
          <w:lang w:val="es-MX"/>
        </w:rPr>
        <w:t xml:space="preserve"> </w:t>
      </w:r>
      <w:r w:rsidRPr="00265092">
        <w:rPr>
          <w:rFonts w:ascii="Geomanist" w:hAnsi="Geomanist" w:cs="Arial"/>
          <w:bCs/>
          <w:color w:val="000000" w:themeColor="text1"/>
          <w:sz w:val="20"/>
        </w:rPr>
        <w:t>Ubicada en Calzada Vallejo No. 675 Col. Magdalena de las Salinas C.P. 07760, Alcaldía Gustavo A. Madero, Ciudad de México.</w:t>
      </w:r>
    </w:p>
    <w:p w:rsidR="00DD180A" w:rsidRPr="00265092" w:rsidRDefault="00DD180A" w:rsidP="00DD180A">
      <w:pPr>
        <w:ind w:right="189"/>
        <w:jc w:val="both"/>
        <w:rPr>
          <w:rFonts w:ascii="Geomanist" w:hAnsi="Geomanist" w:cs="Arial"/>
          <w:bCs/>
          <w:color w:val="000000" w:themeColor="text1"/>
          <w:sz w:val="20"/>
        </w:rPr>
      </w:pPr>
    </w:p>
    <w:p w:rsidR="00DD180A" w:rsidRPr="00265092" w:rsidRDefault="00DD180A" w:rsidP="00DD180A">
      <w:pPr>
        <w:ind w:right="189"/>
        <w:jc w:val="both"/>
        <w:rPr>
          <w:rFonts w:ascii="Geomanist" w:hAnsi="Geomanist" w:cs="Arial"/>
          <w:bCs/>
          <w:color w:val="000000" w:themeColor="text1"/>
          <w:sz w:val="20"/>
          <w:lang w:val="es-MX"/>
        </w:rPr>
      </w:pPr>
      <w:r w:rsidRPr="00265092">
        <w:rPr>
          <w:rFonts w:ascii="Geomanist" w:hAnsi="Geomanist" w:cs="Arial"/>
          <w:bCs/>
          <w:color w:val="000000" w:themeColor="text1"/>
          <w:sz w:val="20"/>
          <w:lang w:val="es-MX"/>
        </w:rPr>
        <w:t>La documentación que integre como parte de su propuesta será dirigida a:</w:t>
      </w:r>
    </w:p>
    <w:p w:rsidR="00DD180A" w:rsidRPr="00265092" w:rsidRDefault="00DD180A" w:rsidP="00DD180A">
      <w:pPr>
        <w:ind w:right="189"/>
        <w:jc w:val="both"/>
        <w:rPr>
          <w:rFonts w:ascii="Geomanist" w:hAnsi="Geomanist" w:cs="Arial"/>
          <w:bCs/>
          <w:color w:val="000000" w:themeColor="text1"/>
          <w:sz w:val="20"/>
          <w:lang w:val="es-MX"/>
        </w:rPr>
      </w:pPr>
    </w:p>
    <w:p w:rsidR="00DD180A" w:rsidRPr="00265092" w:rsidRDefault="00DD180A" w:rsidP="00DD180A">
      <w:pPr>
        <w:ind w:right="189"/>
        <w:jc w:val="both"/>
        <w:rPr>
          <w:rFonts w:ascii="Geomanist" w:hAnsi="Geomanist" w:cs="Arial"/>
          <w:b/>
          <w:bCs/>
          <w:color w:val="000000" w:themeColor="text1"/>
          <w:sz w:val="20"/>
          <w:lang w:val="es-MX"/>
        </w:rPr>
      </w:pPr>
      <w:r w:rsidRPr="00265092">
        <w:rPr>
          <w:rFonts w:ascii="Geomanist" w:hAnsi="Geomanist" w:cs="Arial"/>
          <w:b/>
          <w:bCs/>
          <w:color w:val="000000" w:themeColor="text1"/>
          <w:sz w:val="20"/>
          <w:lang w:val="es-MX"/>
        </w:rPr>
        <w:t>INSTITUTO MEXICANO DEL SEGURO SOCIAL</w:t>
      </w:r>
    </w:p>
    <w:p w:rsidR="00DD180A" w:rsidRPr="00265092" w:rsidRDefault="00DD180A" w:rsidP="00DD180A">
      <w:pPr>
        <w:ind w:right="189"/>
        <w:jc w:val="both"/>
        <w:rPr>
          <w:rFonts w:ascii="Geomanist" w:hAnsi="Geomanist" w:cs="Arial"/>
          <w:b/>
          <w:bCs/>
          <w:color w:val="000000" w:themeColor="text1"/>
          <w:sz w:val="20"/>
          <w:lang w:val="es-MX"/>
        </w:rPr>
      </w:pPr>
      <w:r w:rsidRPr="00265092">
        <w:rPr>
          <w:rFonts w:ascii="Geomanist" w:hAnsi="Geomanist" w:cs="Arial"/>
          <w:b/>
          <w:bCs/>
          <w:color w:val="000000" w:themeColor="text1"/>
          <w:sz w:val="20"/>
          <w:lang w:val="es-MX"/>
        </w:rPr>
        <w:t>ORGANO DE OPERACIÒN ADMINISTRATIVA DESCONCENTRADA SUR DEL DISTRITO FEDERAL EN EL IMSS</w:t>
      </w:r>
    </w:p>
    <w:p w:rsidR="00DD180A" w:rsidRPr="00265092" w:rsidRDefault="00DD180A" w:rsidP="00DD180A">
      <w:pPr>
        <w:ind w:right="189"/>
        <w:jc w:val="both"/>
        <w:rPr>
          <w:rFonts w:ascii="Geomanist" w:hAnsi="Geomanist" w:cs="Arial"/>
          <w:b/>
          <w:bCs/>
          <w:color w:val="000000" w:themeColor="text1"/>
          <w:sz w:val="20"/>
          <w:lang w:val="es-MX"/>
        </w:rPr>
      </w:pPr>
      <w:r w:rsidRPr="00265092">
        <w:rPr>
          <w:rFonts w:ascii="Geomanist" w:hAnsi="Geomanist" w:cs="Arial"/>
          <w:b/>
          <w:bCs/>
          <w:color w:val="000000" w:themeColor="text1"/>
          <w:sz w:val="20"/>
          <w:lang w:val="es-MX"/>
        </w:rPr>
        <w:t>JEFATURA DE SERVICIOS ADMINISTRATIVOS</w:t>
      </w:r>
    </w:p>
    <w:p w:rsidR="00DD180A" w:rsidRPr="00265092" w:rsidRDefault="00DD180A" w:rsidP="00DD180A">
      <w:pPr>
        <w:ind w:right="189"/>
        <w:jc w:val="both"/>
        <w:rPr>
          <w:rFonts w:ascii="Geomanist" w:hAnsi="Geomanist" w:cs="Arial"/>
          <w:b/>
          <w:bCs/>
          <w:color w:val="000000" w:themeColor="text1"/>
          <w:sz w:val="20"/>
          <w:lang w:val="es-MX"/>
        </w:rPr>
      </w:pPr>
      <w:r w:rsidRPr="00265092">
        <w:rPr>
          <w:rFonts w:ascii="Geomanist" w:hAnsi="Geomanist" w:cs="Arial"/>
          <w:b/>
          <w:bCs/>
          <w:color w:val="000000" w:themeColor="text1"/>
          <w:sz w:val="20"/>
          <w:lang w:val="es-MX"/>
        </w:rPr>
        <w:t>COORDINACIÓN DE ABASTECIMIENTO Y EQUIPAMIENTO.</w:t>
      </w:r>
    </w:p>
    <w:p w:rsidR="00DD180A" w:rsidRPr="00265092" w:rsidRDefault="00DD180A" w:rsidP="00DD180A">
      <w:pPr>
        <w:ind w:right="189"/>
        <w:jc w:val="both"/>
        <w:rPr>
          <w:rFonts w:ascii="Geomanist" w:hAnsi="Geomanist" w:cs="Arial"/>
          <w:b/>
          <w:bCs/>
          <w:color w:val="000000" w:themeColor="text1"/>
          <w:sz w:val="20"/>
          <w:lang w:val="es-MX"/>
        </w:rPr>
      </w:pPr>
      <w:r w:rsidRPr="00265092">
        <w:rPr>
          <w:rFonts w:ascii="Geomanist" w:hAnsi="Geomanist" w:cs="Arial"/>
          <w:b/>
          <w:bCs/>
          <w:color w:val="000000" w:themeColor="text1"/>
          <w:sz w:val="20"/>
          <w:lang w:val="es-MX"/>
        </w:rPr>
        <w:t>CONVOCATORIA A LA LICITACION PÚBLICA INTERNACIONAL BAJO LA COBERTURA DE LOS TRATADOS DE LIBRE COMERCIO.</w:t>
      </w:r>
    </w:p>
    <w:p w:rsidR="00DD180A" w:rsidRPr="00265092" w:rsidRDefault="00DD180A" w:rsidP="00DD180A">
      <w:pPr>
        <w:ind w:left="1134"/>
        <w:jc w:val="both"/>
        <w:rPr>
          <w:rFonts w:ascii="Geomanist" w:hAnsi="Geomanist" w:cs="Arial"/>
          <w:bCs/>
          <w:color w:val="000000" w:themeColor="text1"/>
          <w:sz w:val="20"/>
          <w:lang w:val="es-MX"/>
        </w:rPr>
      </w:pPr>
    </w:p>
    <w:p w:rsidR="00DD180A" w:rsidRPr="00265092" w:rsidRDefault="00DD180A" w:rsidP="00DD180A">
      <w:pPr>
        <w:ind w:right="189"/>
        <w:jc w:val="both"/>
        <w:rPr>
          <w:rFonts w:ascii="Geomanist" w:hAnsi="Geomanist" w:cs="Arial"/>
          <w:color w:val="000000" w:themeColor="text1"/>
          <w:sz w:val="20"/>
          <w:lang w:val="es-MX"/>
        </w:rPr>
      </w:pPr>
      <w:r w:rsidRPr="00265092">
        <w:rPr>
          <w:rFonts w:ascii="Geomanist" w:hAnsi="Geomanist" w:cs="Arial"/>
          <w:color w:val="000000" w:themeColor="text1"/>
          <w:sz w:val="20"/>
          <w:lang w:val="es-MX"/>
        </w:rPr>
        <w:t>La presente adquisición se realiza observando lo señalado en la Ley de Adquisiciones, Arrendamientos y Servicios del Sector Público (LAASSP), en el Reglamento de la Ley de Adquisiciones, Arrendamientos y Servicios del Sector Público (RLAASSP), las Políticas, Bases y Lineamientos en Materia de Adquisiciones, Arrendamientos y Servicios del Instituto Mexicano del Seguro Social vigentes (POBALINES); el Manual Administrativo de Aplicación General en Materia de Adquisiciones, Arrendamientos y Servicios del Sector Público (MAAGMAASSP); el Decreto que establece las medidas para el uso eficiente, transparente y eficaz de los recursos públicos y las acciones de disciplina presupuestaria en el ejercicio del gasto público, así como para la modernización de la Administración Pública Federal, publicado en el Diario Oficial de la Federación el 10 de diciembre de 2012, el Reglamento Interior del Instituto Mexicano del Seguro Social; el Acuerdo por el que se expide el Protocolo de Actuación en materia de contrataciones públicas, otorgamiento y prórroga de licencias, permisos, autorizaciones y concesiones y demás disposiciones que resulten aplicables en la materia, a efecto de garantizar las mejores condiciones de adquisición, considerando como opción de compra aquellas que mejoren precio, calidad, financiamiento, oportunidad, crecimiento económico, optimización y uso sustentable de los recursos y demás circunstancias pertinentes.</w:t>
      </w:r>
    </w:p>
    <w:p w:rsidR="00DD180A" w:rsidRPr="00265092" w:rsidRDefault="00DD180A" w:rsidP="00DD180A">
      <w:pPr>
        <w:ind w:right="189"/>
        <w:jc w:val="both"/>
        <w:rPr>
          <w:rFonts w:ascii="Geomanist" w:hAnsi="Geomanist" w:cs="Arial"/>
          <w:color w:val="000000" w:themeColor="text1"/>
          <w:sz w:val="20"/>
          <w:lang w:val="es-MX"/>
        </w:rPr>
      </w:pPr>
    </w:p>
    <w:p w:rsidR="00DD180A" w:rsidRPr="00265092" w:rsidRDefault="00DD180A" w:rsidP="00DD180A">
      <w:pPr>
        <w:shd w:val="clear" w:color="auto" w:fill="FFFFFF"/>
        <w:jc w:val="both"/>
        <w:rPr>
          <w:rFonts w:ascii="Geomanist" w:hAnsi="Geomanist" w:cs="Arial"/>
          <w:color w:val="000000" w:themeColor="text1"/>
          <w:sz w:val="20"/>
        </w:rPr>
      </w:pPr>
      <w:r w:rsidRPr="00265092">
        <w:rPr>
          <w:rFonts w:ascii="Geomanist" w:hAnsi="Geomanist" w:cs="Arial"/>
          <w:b/>
          <w:bCs/>
          <w:color w:val="000000" w:themeColor="text1"/>
          <w:sz w:val="20"/>
        </w:rPr>
        <w:t>El presente procedimiento de licitación tiene el carácter de internacional bajo la cobertura de tratados.-</w:t>
      </w:r>
      <w:r w:rsidRPr="00265092">
        <w:rPr>
          <w:rFonts w:ascii="Courier New" w:hAnsi="Courier New" w:cs="Courier New"/>
          <w:b/>
          <w:bCs/>
          <w:color w:val="000000" w:themeColor="text1"/>
          <w:sz w:val="20"/>
        </w:rPr>
        <w:t> </w:t>
      </w:r>
      <w:r w:rsidRPr="00265092">
        <w:rPr>
          <w:rFonts w:ascii="Geomanist" w:hAnsi="Geomanist" w:cs="Arial"/>
          <w:color w:val="000000" w:themeColor="text1"/>
          <w:sz w:val="20"/>
        </w:rPr>
        <w:t>los Acuerdos de Libre Comercio suscritos por los Estados Unidos Mexicanos que</w:t>
      </w:r>
      <w:r w:rsidRPr="00265092">
        <w:rPr>
          <w:rFonts w:ascii="Courier New" w:hAnsi="Courier New" w:cs="Courier New"/>
          <w:color w:val="000000" w:themeColor="text1"/>
          <w:sz w:val="20"/>
        </w:rPr>
        <w:t> </w:t>
      </w:r>
      <w:r w:rsidRPr="00265092">
        <w:rPr>
          <w:rFonts w:ascii="Geomanist" w:hAnsi="Geomanist" w:cs="Arial"/>
          <w:color w:val="000000" w:themeColor="text1"/>
          <w:sz w:val="20"/>
        </w:rPr>
        <w:t>contengan un T</w:t>
      </w:r>
      <w:r w:rsidRPr="00265092">
        <w:rPr>
          <w:rFonts w:ascii="Geomanist" w:hAnsi="Geomanist" w:cs="Geomanist"/>
          <w:color w:val="000000" w:themeColor="text1"/>
          <w:sz w:val="20"/>
        </w:rPr>
        <w:t>í</w:t>
      </w:r>
      <w:r w:rsidRPr="00265092">
        <w:rPr>
          <w:rFonts w:ascii="Geomanist" w:hAnsi="Geomanist" w:cs="Arial"/>
          <w:color w:val="000000" w:themeColor="text1"/>
          <w:sz w:val="20"/>
        </w:rPr>
        <w:t>tulo o Cap</w:t>
      </w:r>
      <w:r w:rsidRPr="00265092">
        <w:rPr>
          <w:rFonts w:ascii="Geomanist" w:hAnsi="Geomanist" w:cs="Geomanist"/>
          <w:color w:val="000000" w:themeColor="text1"/>
          <w:sz w:val="20"/>
        </w:rPr>
        <w:t>í</w:t>
      </w:r>
      <w:r w:rsidRPr="00265092">
        <w:rPr>
          <w:rFonts w:ascii="Geomanist" w:hAnsi="Geomanist" w:cs="Arial"/>
          <w:color w:val="000000" w:themeColor="text1"/>
          <w:sz w:val="20"/>
        </w:rPr>
        <w:t>tulo de Compras del Sector P</w:t>
      </w:r>
      <w:r w:rsidRPr="00265092">
        <w:rPr>
          <w:rFonts w:ascii="Geomanist" w:hAnsi="Geomanist" w:cs="Geomanist"/>
          <w:color w:val="000000" w:themeColor="text1"/>
          <w:sz w:val="20"/>
        </w:rPr>
        <w:t>ú</w:t>
      </w:r>
      <w:r w:rsidRPr="00265092">
        <w:rPr>
          <w:rFonts w:ascii="Geomanist" w:hAnsi="Geomanist" w:cs="Arial"/>
          <w:color w:val="000000" w:themeColor="text1"/>
          <w:sz w:val="20"/>
        </w:rPr>
        <w:t>blico, a que se refieren la Ley de Adquisiciones, Arrendamientos y Servicios del Sector P</w:t>
      </w:r>
      <w:r w:rsidRPr="00265092">
        <w:rPr>
          <w:rFonts w:ascii="Geomanist" w:hAnsi="Geomanist" w:cs="Geomanist"/>
          <w:color w:val="000000" w:themeColor="text1"/>
          <w:sz w:val="20"/>
        </w:rPr>
        <w:t>ú</w:t>
      </w:r>
      <w:r w:rsidRPr="00265092">
        <w:rPr>
          <w:rFonts w:ascii="Geomanist" w:hAnsi="Geomanist" w:cs="Arial"/>
          <w:color w:val="000000" w:themeColor="text1"/>
          <w:sz w:val="20"/>
        </w:rPr>
        <w:t>blico</w:t>
      </w:r>
      <w:r w:rsidRPr="00265092">
        <w:rPr>
          <w:rFonts w:ascii="Courier New" w:hAnsi="Courier New" w:cs="Courier New"/>
          <w:color w:val="000000" w:themeColor="text1"/>
          <w:sz w:val="20"/>
        </w:rPr>
        <w:t> </w:t>
      </w:r>
      <w:r w:rsidRPr="00265092">
        <w:rPr>
          <w:rFonts w:ascii="Geomanist" w:hAnsi="Geomanist" w:cs="Arial"/>
          <w:color w:val="000000" w:themeColor="text1"/>
          <w:sz w:val="20"/>
        </w:rPr>
        <w:t xml:space="preserve"> en su art</w:t>
      </w:r>
      <w:r w:rsidRPr="00265092">
        <w:rPr>
          <w:rFonts w:ascii="Geomanist" w:hAnsi="Geomanist" w:cs="Geomanist"/>
          <w:color w:val="000000" w:themeColor="text1"/>
          <w:sz w:val="20"/>
        </w:rPr>
        <w:t>í</w:t>
      </w:r>
      <w:r w:rsidRPr="00265092">
        <w:rPr>
          <w:rFonts w:ascii="Geomanist" w:hAnsi="Geomanist" w:cs="Arial"/>
          <w:color w:val="000000" w:themeColor="text1"/>
          <w:sz w:val="20"/>
        </w:rPr>
        <w:t>culo 2, fracci</w:t>
      </w:r>
      <w:r w:rsidRPr="00265092">
        <w:rPr>
          <w:rFonts w:ascii="Geomanist" w:hAnsi="Geomanist" w:cs="Geomanist"/>
          <w:color w:val="000000" w:themeColor="text1"/>
          <w:sz w:val="20"/>
        </w:rPr>
        <w:t>ó</w:t>
      </w:r>
      <w:r w:rsidRPr="00265092">
        <w:rPr>
          <w:rFonts w:ascii="Geomanist" w:hAnsi="Geomanist" w:cs="Arial"/>
          <w:color w:val="000000" w:themeColor="text1"/>
          <w:sz w:val="20"/>
        </w:rPr>
        <w:t>n V. Para efectos de las presentes reglas, dichos tratados</w:t>
      </w:r>
      <w:r w:rsidRPr="00265092">
        <w:rPr>
          <w:rFonts w:ascii="Courier New" w:hAnsi="Courier New" w:cs="Courier New"/>
          <w:color w:val="000000" w:themeColor="text1"/>
          <w:sz w:val="20"/>
        </w:rPr>
        <w:t> </w:t>
      </w:r>
      <w:r w:rsidRPr="00265092">
        <w:rPr>
          <w:rFonts w:ascii="Geomanist" w:hAnsi="Geomanist" w:cs="Arial"/>
          <w:color w:val="000000" w:themeColor="text1"/>
          <w:sz w:val="20"/>
        </w:rPr>
        <w:t>son:</w:t>
      </w:r>
    </w:p>
    <w:p w:rsidR="00DD180A" w:rsidRPr="00265092" w:rsidRDefault="00DD180A" w:rsidP="00DD180A">
      <w:pPr>
        <w:shd w:val="clear" w:color="auto" w:fill="FFFFFF"/>
        <w:jc w:val="both"/>
        <w:rPr>
          <w:rFonts w:ascii="Geomanist" w:hAnsi="Geomanist" w:cs="Arial"/>
          <w:color w:val="000000" w:themeColor="text1"/>
          <w:sz w:val="20"/>
        </w:rPr>
      </w:pPr>
    </w:p>
    <w:p w:rsidR="00DD180A" w:rsidRPr="00265092" w:rsidRDefault="00DD180A" w:rsidP="00637AAE">
      <w:pPr>
        <w:pStyle w:val="Prrafodelista"/>
        <w:numPr>
          <w:ilvl w:val="0"/>
          <w:numId w:val="23"/>
        </w:numPr>
        <w:jc w:val="both"/>
        <w:rPr>
          <w:rFonts w:ascii="Geomanist" w:hAnsi="Geomanist" w:cs="Arial"/>
          <w:color w:val="000000" w:themeColor="text1"/>
          <w:sz w:val="20"/>
        </w:rPr>
      </w:pPr>
      <w:r w:rsidRPr="00265092">
        <w:rPr>
          <w:rFonts w:ascii="Geomanist" w:hAnsi="Geomanist" w:cs="Arial"/>
          <w:color w:val="000000" w:themeColor="text1"/>
          <w:sz w:val="20"/>
        </w:rPr>
        <w:t xml:space="preserve">DECRETO PROMULGATORIO DEL T-MEC   (DOF 29/06/2020)  </w:t>
      </w:r>
    </w:p>
    <w:p w:rsidR="00DD180A" w:rsidRPr="00265092" w:rsidRDefault="00DD180A" w:rsidP="00637AAE">
      <w:pPr>
        <w:pStyle w:val="Prrafodelista"/>
        <w:numPr>
          <w:ilvl w:val="0"/>
          <w:numId w:val="23"/>
        </w:numPr>
        <w:jc w:val="both"/>
        <w:rPr>
          <w:rFonts w:ascii="Geomanist" w:hAnsi="Geomanist" w:cs="Arial"/>
          <w:color w:val="000000" w:themeColor="text1"/>
          <w:sz w:val="20"/>
        </w:rPr>
      </w:pPr>
      <w:r w:rsidRPr="00265092">
        <w:rPr>
          <w:rFonts w:ascii="Geomanist" w:hAnsi="Geomanist" w:cs="Arial"/>
          <w:color w:val="000000" w:themeColor="text1"/>
          <w:sz w:val="20"/>
        </w:rPr>
        <w:t>TLC MÉXICO - TIPAT     (DOF 30/11/2018)</w:t>
      </w:r>
    </w:p>
    <w:p w:rsidR="00DD180A" w:rsidRPr="00265092" w:rsidRDefault="00DD180A" w:rsidP="00637AAE">
      <w:pPr>
        <w:pStyle w:val="Prrafodelista"/>
        <w:numPr>
          <w:ilvl w:val="0"/>
          <w:numId w:val="23"/>
        </w:numPr>
        <w:jc w:val="both"/>
        <w:rPr>
          <w:rFonts w:ascii="Geomanist" w:hAnsi="Geomanist" w:cs="Arial"/>
          <w:color w:val="000000" w:themeColor="text1"/>
          <w:sz w:val="20"/>
        </w:rPr>
      </w:pPr>
      <w:r w:rsidRPr="00265092">
        <w:rPr>
          <w:rFonts w:ascii="Geomanist" w:hAnsi="Geomanist" w:cs="Arial"/>
          <w:color w:val="000000" w:themeColor="text1"/>
          <w:sz w:val="20"/>
        </w:rPr>
        <w:t>TLC MÉXICO - COLOMBIA - VENEZUELA "G-3".     (DOF 09/01/1995) (VIGENTE SÓLO ENTRE MÉXICO Y COLOMBIA A PARTIR DE NOVIEMBRE DE 2006 SEGÚN DECRETO PUBLICADO EN EL DOF EL 17 DE NOVIEMBRE DE 2006.)</w:t>
      </w:r>
    </w:p>
    <w:p w:rsidR="00DD180A" w:rsidRPr="00265092" w:rsidRDefault="00DD180A" w:rsidP="00637AAE">
      <w:pPr>
        <w:pStyle w:val="Prrafodelista"/>
        <w:numPr>
          <w:ilvl w:val="0"/>
          <w:numId w:val="23"/>
        </w:numPr>
        <w:jc w:val="both"/>
        <w:rPr>
          <w:rFonts w:ascii="Geomanist" w:hAnsi="Geomanist" w:cs="Arial"/>
          <w:color w:val="000000" w:themeColor="text1"/>
          <w:sz w:val="20"/>
        </w:rPr>
      </w:pPr>
      <w:r w:rsidRPr="00265092">
        <w:rPr>
          <w:rFonts w:ascii="Geomanist" w:hAnsi="Geomanist" w:cs="Arial"/>
          <w:color w:val="000000" w:themeColor="text1"/>
          <w:sz w:val="20"/>
        </w:rPr>
        <w:t>TLC MÉXICO - ISRAEL.     (DOF 28/06/2000)</w:t>
      </w:r>
    </w:p>
    <w:p w:rsidR="00DD180A" w:rsidRPr="00265092" w:rsidRDefault="00DD180A" w:rsidP="00637AAE">
      <w:pPr>
        <w:pStyle w:val="Prrafodelista"/>
        <w:numPr>
          <w:ilvl w:val="0"/>
          <w:numId w:val="23"/>
        </w:numPr>
        <w:jc w:val="both"/>
        <w:rPr>
          <w:rFonts w:ascii="Geomanist" w:hAnsi="Geomanist" w:cs="Arial"/>
          <w:color w:val="000000" w:themeColor="text1"/>
          <w:sz w:val="20"/>
        </w:rPr>
      </w:pPr>
      <w:r w:rsidRPr="00265092">
        <w:rPr>
          <w:rFonts w:ascii="Geomanist" w:hAnsi="Geomanist" w:cs="Arial"/>
          <w:color w:val="000000" w:themeColor="text1"/>
          <w:sz w:val="20"/>
        </w:rPr>
        <w:t>TLC MÉXICO - UNIÓN EUROPEA.     (DOF 26/06/2000)</w:t>
      </w:r>
    </w:p>
    <w:p w:rsidR="00DD180A" w:rsidRPr="00265092" w:rsidRDefault="00DD180A" w:rsidP="00637AAE">
      <w:pPr>
        <w:pStyle w:val="Prrafodelista"/>
        <w:numPr>
          <w:ilvl w:val="0"/>
          <w:numId w:val="23"/>
        </w:numPr>
        <w:jc w:val="both"/>
        <w:rPr>
          <w:rFonts w:ascii="Geomanist" w:hAnsi="Geomanist" w:cs="Arial"/>
          <w:color w:val="000000" w:themeColor="text1"/>
          <w:sz w:val="20"/>
        </w:rPr>
      </w:pPr>
      <w:r w:rsidRPr="00265092">
        <w:rPr>
          <w:rFonts w:ascii="Geomanist" w:hAnsi="Geomanist" w:cs="Arial"/>
          <w:color w:val="000000" w:themeColor="text1"/>
          <w:sz w:val="20"/>
        </w:rPr>
        <w:t>TLC MÉXICO - ESTADOS DE LA ASOCIACIÓN EUROPEA DE LIBRE COMERCIO. (DOF 29/06/2001)</w:t>
      </w:r>
    </w:p>
    <w:p w:rsidR="00DD180A" w:rsidRPr="00265092" w:rsidRDefault="00DD180A" w:rsidP="00637AAE">
      <w:pPr>
        <w:pStyle w:val="Prrafodelista"/>
        <w:numPr>
          <w:ilvl w:val="0"/>
          <w:numId w:val="23"/>
        </w:numPr>
        <w:jc w:val="both"/>
        <w:rPr>
          <w:rFonts w:ascii="Geomanist" w:hAnsi="Geomanist" w:cs="Arial"/>
          <w:color w:val="000000" w:themeColor="text1"/>
          <w:sz w:val="20"/>
        </w:rPr>
      </w:pPr>
      <w:r w:rsidRPr="00265092">
        <w:rPr>
          <w:rFonts w:ascii="Geomanist" w:hAnsi="Geomanist" w:cs="Arial"/>
          <w:color w:val="000000" w:themeColor="text1"/>
          <w:sz w:val="20"/>
        </w:rPr>
        <w:t>TLC MÉXICO - JAPÓN.     (DOF 31/03/2005)</w:t>
      </w:r>
    </w:p>
    <w:p w:rsidR="00DD180A" w:rsidRPr="00265092" w:rsidRDefault="00DD180A" w:rsidP="00637AAE">
      <w:pPr>
        <w:pStyle w:val="Prrafodelista"/>
        <w:numPr>
          <w:ilvl w:val="0"/>
          <w:numId w:val="23"/>
        </w:numPr>
        <w:jc w:val="both"/>
        <w:rPr>
          <w:rFonts w:ascii="Geomanist" w:hAnsi="Geomanist" w:cs="Arial"/>
          <w:color w:val="000000" w:themeColor="text1"/>
          <w:sz w:val="20"/>
        </w:rPr>
      </w:pPr>
      <w:r w:rsidRPr="00265092">
        <w:rPr>
          <w:rFonts w:ascii="Geomanist" w:hAnsi="Geomanist" w:cs="Arial"/>
          <w:color w:val="000000" w:themeColor="text1"/>
          <w:sz w:val="20"/>
        </w:rPr>
        <w:t>TLC MÉXICO - CHILE     (DOF 27/10/2008) (ESTE CAPÍTULO ENTRARÁ EN VIGOR A PARTIR DEL 2 DE NOVIEMBRE DE 2008)</w:t>
      </w:r>
    </w:p>
    <w:p w:rsidR="00DD180A" w:rsidRPr="00265092" w:rsidRDefault="00DD180A" w:rsidP="00DD180A">
      <w:pPr>
        <w:ind w:right="189"/>
        <w:jc w:val="both"/>
        <w:rPr>
          <w:rFonts w:ascii="Geomanist" w:hAnsi="Geomanist" w:cs="Arial"/>
          <w:color w:val="000000" w:themeColor="text1"/>
          <w:sz w:val="20"/>
          <w:lang w:val="es-MX"/>
        </w:rPr>
      </w:pPr>
      <w:r w:rsidRPr="00265092">
        <w:rPr>
          <w:rFonts w:ascii="Geomanist" w:hAnsi="Geomanist" w:cs="Arial"/>
          <w:color w:val="000000" w:themeColor="text1"/>
          <w:sz w:val="20"/>
        </w:rPr>
        <w:t>ALIANZA DEL PACÍFICO      (DOF 29/04/2016</w:t>
      </w:r>
    </w:p>
    <w:p w:rsidR="00DD180A" w:rsidRPr="00265092" w:rsidRDefault="00DD180A" w:rsidP="00DD180A">
      <w:pPr>
        <w:ind w:right="189"/>
        <w:jc w:val="both"/>
        <w:rPr>
          <w:rFonts w:ascii="Geomanist" w:hAnsi="Geomanist" w:cs="Arial"/>
          <w:color w:val="000000" w:themeColor="text1"/>
          <w:sz w:val="20"/>
          <w:lang w:val="es-MX"/>
        </w:rPr>
      </w:pPr>
    </w:p>
    <w:p w:rsidR="00DD180A" w:rsidRPr="00265092" w:rsidRDefault="00DD180A" w:rsidP="00DD180A">
      <w:pPr>
        <w:rPr>
          <w:rFonts w:ascii="Geomanist" w:hAnsi="Geomanist" w:cs="Arial"/>
          <w:b/>
          <w:bCs/>
          <w:sz w:val="20"/>
          <w:lang w:val="es-MX"/>
        </w:rPr>
      </w:pPr>
      <w:r w:rsidRPr="00265092">
        <w:rPr>
          <w:rFonts w:ascii="Geomanist" w:hAnsi="Geomanist" w:cs="Arial"/>
          <w:color w:val="000000" w:themeColor="text1"/>
          <w:sz w:val="20"/>
          <w:lang w:val="es-MX"/>
        </w:rPr>
        <w:t xml:space="preserve">El (los) contrato (s) que se derive (n) del presente procedimiento de </w:t>
      </w:r>
      <w:r w:rsidRPr="00265092">
        <w:rPr>
          <w:rFonts w:ascii="Geomanist" w:hAnsi="Geomanist" w:cs="Arial"/>
          <w:b/>
          <w:bCs/>
          <w:sz w:val="20"/>
        </w:rPr>
        <w:t>ADQUISICIÓN DE TÓNER PARA EL EJERCICIO 2024 DEL ÓRGANO DE OPERACIÓN ADMINISTRATIVA DESCONCENTRADA SUR DEL DISTRITO FEDERAL</w:t>
      </w:r>
      <w:r w:rsidRPr="00265092">
        <w:rPr>
          <w:rFonts w:ascii="Geomanist" w:hAnsi="Geomanist" w:cs="Arial"/>
          <w:b/>
          <w:color w:val="000000" w:themeColor="text1"/>
          <w:sz w:val="20"/>
        </w:rPr>
        <w:t xml:space="preserve">, </w:t>
      </w:r>
      <w:r w:rsidRPr="00265092">
        <w:rPr>
          <w:rFonts w:ascii="Geomanist" w:hAnsi="Geomanist" w:cs="Arial"/>
          <w:color w:val="000000" w:themeColor="text1"/>
          <w:sz w:val="20"/>
        </w:rPr>
        <w:t xml:space="preserve">para </w:t>
      </w:r>
      <w:r w:rsidRPr="00265092">
        <w:rPr>
          <w:rFonts w:ascii="Geomanist" w:hAnsi="Geomanist" w:cs="Arial"/>
          <w:color w:val="000000" w:themeColor="text1"/>
          <w:sz w:val="20"/>
          <w:lang w:val="es-MX"/>
        </w:rPr>
        <w:t xml:space="preserve">las Unidades Médicas, </w:t>
      </w:r>
      <w:r w:rsidRPr="00265092">
        <w:rPr>
          <w:rFonts w:ascii="Geomanist" w:hAnsi="Geomanist" w:cs="Arial"/>
          <w:color w:val="000000" w:themeColor="text1"/>
          <w:sz w:val="20"/>
          <w:lang w:val="es-MX"/>
        </w:rPr>
        <w:lastRenderedPageBreak/>
        <w:t>Hospitalarias y Administrativas del ámbito del Órgano de Operación Administrativa Desconcentrada Sur del Distrito Federal será(n) abierto(s) de conformidad con lo establecido en el artículo 47 de la LAASSP.</w:t>
      </w:r>
    </w:p>
    <w:p w:rsidR="00DD180A" w:rsidRPr="00265092" w:rsidRDefault="00DD180A" w:rsidP="00DD180A">
      <w:pPr>
        <w:tabs>
          <w:tab w:val="left" w:pos="567"/>
        </w:tabs>
        <w:ind w:left="567"/>
        <w:jc w:val="both"/>
        <w:rPr>
          <w:rFonts w:ascii="Geomanist" w:hAnsi="Geomanist" w:cs="Arial"/>
          <w:b/>
          <w:bCs/>
          <w:color w:val="000000" w:themeColor="text1"/>
          <w:sz w:val="20"/>
        </w:rPr>
      </w:pPr>
      <w:r w:rsidRPr="00265092">
        <w:rPr>
          <w:rFonts w:ascii="Geomanist" w:hAnsi="Geomanist" w:cs="Arial"/>
          <w:b/>
          <w:bCs/>
          <w:color w:val="000000" w:themeColor="text1"/>
          <w:sz w:val="20"/>
        </w:rPr>
        <w:t>1.1.</w:t>
      </w:r>
      <w:r w:rsidRPr="00265092">
        <w:rPr>
          <w:rFonts w:ascii="Geomanist" w:hAnsi="Geomanist" w:cs="Arial"/>
          <w:b/>
          <w:bCs/>
          <w:color w:val="000000" w:themeColor="text1"/>
          <w:sz w:val="20"/>
        </w:rPr>
        <w:tab/>
        <w:t>IDIOMA EN QUE PODRAN PRESENTARSE LAS PROPOSICIONES, LOS ANEXOS TÉCNICOS Y, EN SU CASO, LOS FOLLETOS QUE SE ACOMPAÑEN.</w:t>
      </w:r>
    </w:p>
    <w:p w:rsidR="00DD180A" w:rsidRPr="00265092" w:rsidRDefault="00DD180A" w:rsidP="00DD180A">
      <w:pPr>
        <w:pStyle w:val="Sangra3detindependiente1"/>
        <w:ind w:left="0" w:firstLine="0"/>
        <w:rPr>
          <w:rFonts w:ascii="Geomanist" w:hAnsi="Geomanist"/>
          <w:color w:val="000000" w:themeColor="text1"/>
          <w:lang w:val="es-ES"/>
        </w:rPr>
      </w:pPr>
    </w:p>
    <w:p w:rsidR="00DD180A" w:rsidRPr="00265092" w:rsidRDefault="00DD180A" w:rsidP="00DD180A">
      <w:pPr>
        <w:jc w:val="both"/>
        <w:rPr>
          <w:rFonts w:ascii="Geomanist" w:hAnsi="Geomanist" w:cs="Arial"/>
          <w:bCs/>
          <w:color w:val="000000" w:themeColor="text1"/>
          <w:sz w:val="20"/>
          <w:lang w:val="es-MX"/>
        </w:rPr>
      </w:pPr>
      <w:r w:rsidRPr="00265092">
        <w:rPr>
          <w:rFonts w:ascii="Geomanist" w:hAnsi="Geomanist" w:cs="Arial"/>
          <w:bCs/>
          <w:color w:val="000000" w:themeColor="text1"/>
          <w:sz w:val="20"/>
          <w:lang w:val="es-MX"/>
        </w:rPr>
        <w:t>La documentación que presenten los licitantes invariablemente será en idioma español y en su caso de presentar documentación en un idioma diferente deberá presentar la traducción simple al español debidamente referenciada de los bienes y equipo que pretenda acreditar, en el entendido de que la traducción podrá contener únicamente las páginas, secciones y/o párrafos que soporten sus proposiciones contra lo requerido por este Instituto.</w:t>
      </w:r>
    </w:p>
    <w:p w:rsidR="00DD180A" w:rsidRPr="00265092" w:rsidRDefault="00DD180A" w:rsidP="00DD180A">
      <w:pPr>
        <w:pStyle w:val="Sangra3detindependiente1"/>
        <w:ind w:left="0" w:firstLine="0"/>
        <w:rPr>
          <w:rFonts w:ascii="Geomanist" w:hAnsi="Geomanist"/>
          <w:color w:val="000000" w:themeColor="text1"/>
          <w:lang w:val="es-MX"/>
        </w:rPr>
      </w:pPr>
    </w:p>
    <w:p w:rsidR="00DD180A" w:rsidRPr="00265092" w:rsidRDefault="00DD180A" w:rsidP="00DD180A">
      <w:pPr>
        <w:jc w:val="both"/>
        <w:rPr>
          <w:rFonts w:ascii="Geomanist" w:hAnsi="Geomanist" w:cs="Arial"/>
          <w:bCs/>
          <w:color w:val="000000" w:themeColor="text1"/>
          <w:sz w:val="20"/>
          <w:lang w:val="es-ES_tradnl"/>
        </w:rPr>
      </w:pPr>
      <w:r w:rsidRPr="00265092">
        <w:rPr>
          <w:rFonts w:ascii="Geomanist" w:hAnsi="Geomanist" w:cs="Arial"/>
          <w:b/>
          <w:color w:val="000000" w:themeColor="text1"/>
          <w:sz w:val="20"/>
          <w:u w:val="single"/>
        </w:rPr>
        <w:t>Todas las características referenciadas de los equipos de impresión y cartucho de Tóner</w:t>
      </w:r>
      <w:r w:rsidRPr="00265092">
        <w:rPr>
          <w:rFonts w:ascii="Geomanist" w:hAnsi="Geomanist" w:cs="Arial"/>
          <w:color w:val="000000" w:themeColor="text1"/>
          <w:sz w:val="20"/>
        </w:rPr>
        <w:t xml:space="preserve">, deberán ser comprobables mediante anexos técnicos, folletos, manuales, y/o tríptico, catálogos con fotografías, instructivos o manuales de uso, legibles y emitidos por el fabricante del bien a ofertar, necesarios para corroborar las especificaciones y características del servicio, mismos deberán presentarse debidamente referenciados conforme a lo solicitado por esta Convocante mismos que deberán corresponder con las marcas y modelos y con la descripción técnica enunciada por el licitante en su propuesta técnica, a fin de que las especificaciones, características y calidad de los equipos de impresión demuestren ser 100% compatibles con el cartucho de tóner que el licitante oferte, podrán presentarse en el idioma del país de origen de los bienes, acompañados indubitablemente de una traducción simple al español debidamente referenciada conforme a los puntos que pretenda solventar de su propuesta,  de acuerdo al </w:t>
      </w:r>
      <w:r w:rsidRPr="00265092">
        <w:rPr>
          <w:rFonts w:ascii="Geomanist" w:hAnsi="Geomanist" w:cs="Arial"/>
          <w:b/>
          <w:color w:val="000000" w:themeColor="text1"/>
          <w:sz w:val="20"/>
        </w:rPr>
        <w:t xml:space="preserve">Anexo </w:t>
      </w:r>
      <w:r w:rsidR="00C86BC6">
        <w:rPr>
          <w:rFonts w:ascii="Geomanist" w:hAnsi="Geomanist" w:cs="Arial"/>
          <w:b/>
          <w:color w:val="000000" w:themeColor="text1"/>
          <w:sz w:val="20"/>
        </w:rPr>
        <w:t xml:space="preserve">Técnico Numero </w:t>
      </w:r>
      <w:r w:rsidRPr="00265092">
        <w:rPr>
          <w:rFonts w:ascii="Geomanist" w:hAnsi="Geomanist" w:cs="Arial"/>
          <w:b/>
          <w:color w:val="000000" w:themeColor="text1"/>
          <w:sz w:val="20"/>
        </w:rPr>
        <w:t>1 (Uno).</w:t>
      </w:r>
      <w:r w:rsidRPr="00265092">
        <w:rPr>
          <w:rFonts w:ascii="Geomanist" w:hAnsi="Geomanist" w:cs="Arial"/>
          <w:color w:val="000000" w:themeColor="text1"/>
          <w:sz w:val="20"/>
        </w:rPr>
        <w:t>(en el entendido que la traducción podrá contener únicamente las páginas</w:t>
      </w:r>
      <w:r w:rsidRPr="00265092">
        <w:rPr>
          <w:rFonts w:ascii="Geomanist" w:hAnsi="Geomanist" w:cs="Arial"/>
          <w:bCs/>
          <w:color w:val="000000" w:themeColor="text1"/>
          <w:sz w:val="20"/>
          <w:lang w:val="es-ES_tradnl"/>
        </w:rPr>
        <w:t>, secciones y/o párrafos que soporten sus propuestas, debidamente referenciados).</w:t>
      </w:r>
    </w:p>
    <w:p w:rsidR="00DD180A" w:rsidRPr="00265092" w:rsidRDefault="00DD180A" w:rsidP="00DD180A">
      <w:pPr>
        <w:overflowPunct w:val="0"/>
        <w:autoSpaceDE w:val="0"/>
        <w:jc w:val="both"/>
        <w:rPr>
          <w:rFonts w:ascii="Geomanist" w:hAnsi="Geomanist" w:cs="Arial"/>
          <w:color w:val="000000" w:themeColor="text1"/>
          <w:sz w:val="20"/>
          <w:lang w:val="es-ES_tradnl"/>
        </w:rPr>
      </w:pPr>
    </w:p>
    <w:p w:rsidR="00DD180A" w:rsidRPr="00265092" w:rsidRDefault="00DD180A" w:rsidP="00DD180A">
      <w:pPr>
        <w:jc w:val="both"/>
        <w:rPr>
          <w:rFonts w:ascii="Geomanist" w:hAnsi="Geomanist" w:cs="Arial"/>
          <w:bCs/>
          <w:color w:val="000000" w:themeColor="text1"/>
          <w:sz w:val="20"/>
          <w:lang w:val="es-ES_tradnl"/>
        </w:rPr>
      </w:pPr>
      <w:r w:rsidRPr="00265092">
        <w:rPr>
          <w:rFonts w:ascii="Geomanist" w:hAnsi="Geomanist" w:cs="Arial"/>
          <w:bCs/>
          <w:color w:val="000000" w:themeColor="text1"/>
          <w:sz w:val="20"/>
          <w:lang w:val="es-ES_tradnl"/>
        </w:rPr>
        <w:t>Lo anterior aplica también para la documentación solicitada en el “</w:t>
      </w:r>
      <w:r w:rsidRPr="00265092">
        <w:rPr>
          <w:rFonts w:ascii="Geomanist" w:hAnsi="Geomanist" w:cs="Arial"/>
          <w:color w:val="000000" w:themeColor="text1"/>
          <w:sz w:val="20"/>
        </w:rPr>
        <w:t xml:space="preserve">numeral correspondiente a </w:t>
      </w:r>
      <w:r w:rsidRPr="00265092">
        <w:rPr>
          <w:rFonts w:ascii="Geomanist" w:hAnsi="Geomanist" w:cs="Arial"/>
          <w:bCs/>
          <w:color w:val="000000" w:themeColor="text1"/>
          <w:sz w:val="20"/>
          <w:lang w:val="es-ES_tradnl"/>
        </w:rPr>
        <w:t>Calidad”, de la presente convocatoria.</w:t>
      </w:r>
    </w:p>
    <w:p w:rsidR="00DD180A" w:rsidRPr="00265092" w:rsidRDefault="00DD180A" w:rsidP="00DD180A">
      <w:pPr>
        <w:jc w:val="both"/>
        <w:rPr>
          <w:rFonts w:ascii="Geomanist" w:hAnsi="Geomanist" w:cs="Arial"/>
          <w:bCs/>
          <w:color w:val="000000" w:themeColor="text1"/>
          <w:sz w:val="20"/>
          <w:lang w:val="es-ES_tradnl"/>
        </w:rPr>
      </w:pPr>
    </w:p>
    <w:p w:rsidR="00DD180A" w:rsidRPr="00265092" w:rsidRDefault="00DD180A" w:rsidP="00DD180A">
      <w:pPr>
        <w:jc w:val="both"/>
        <w:rPr>
          <w:rFonts w:ascii="Geomanist" w:hAnsi="Geomanist" w:cs="Arial"/>
          <w:b/>
          <w:color w:val="000000" w:themeColor="text1"/>
          <w:sz w:val="20"/>
        </w:rPr>
      </w:pPr>
      <w:r w:rsidRPr="00265092">
        <w:rPr>
          <w:rFonts w:ascii="Geomanist" w:hAnsi="Geomanist" w:cs="Arial"/>
          <w:b/>
          <w:color w:val="000000" w:themeColor="text1"/>
          <w:sz w:val="20"/>
        </w:rPr>
        <w:t>1.2.</w:t>
      </w:r>
      <w:r w:rsidRPr="00265092">
        <w:rPr>
          <w:rFonts w:ascii="Geomanist" w:hAnsi="Geomanist" w:cs="Arial"/>
          <w:b/>
          <w:color w:val="000000" w:themeColor="text1"/>
          <w:sz w:val="20"/>
        </w:rPr>
        <w:tab/>
        <w:t>DISPONIBILIDAD PRESUPUESTARIA.</w:t>
      </w:r>
    </w:p>
    <w:p w:rsidR="00DD180A" w:rsidRPr="00265092" w:rsidRDefault="00DD180A" w:rsidP="00DD180A">
      <w:pPr>
        <w:spacing w:line="192" w:lineRule="exact"/>
        <w:jc w:val="both"/>
        <w:rPr>
          <w:rFonts w:ascii="Geomanist" w:hAnsi="Geomanist" w:cs="Arial"/>
          <w:color w:val="000000" w:themeColor="text1"/>
          <w:sz w:val="20"/>
        </w:rPr>
      </w:pPr>
    </w:p>
    <w:p w:rsidR="00DD180A" w:rsidRPr="00265092" w:rsidRDefault="00DD180A" w:rsidP="00DD180A">
      <w:pPr>
        <w:jc w:val="both"/>
        <w:rPr>
          <w:rFonts w:ascii="Geomanist" w:hAnsi="Geomanist" w:cs="Arial"/>
          <w:sz w:val="20"/>
          <w:lang w:val="es-ES_tradnl"/>
        </w:rPr>
      </w:pPr>
    </w:p>
    <w:p w:rsidR="00DD180A" w:rsidRPr="00265092" w:rsidRDefault="00DD180A" w:rsidP="00DD180A">
      <w:pPr>
        <w:jc w:val="both"/>
        <w:rPr>
          <w:rFonts w:ascii="Geomanist" w:eastAsia="Calibri" w:hAnsi="Geomanist" w:cs="Arial"/>
          <w:sz w:val="20"/>
          <w:lang w:val="es-MX" w:eastAsia="en-US"/>
        </w:rPr>
      </w:pPr>
      <w:r w:rsidRPr="00265092">
        <w:rPr>
          <w:rFonts w:ascii="Geomanist" w:eastAsia="Calibri" w:hAnsi="Geomanist" w:cs="Arial"/>
          <w:sz w:val="20"/>
          <w:lang w:val="es-MX" w:eastAsia="en-US"/>
        </w:rPr>
        <w:t>Para llevar a cabo el presente procedimiento de contratación, el Instituto cuenta con Dictamen de Disponibilidad Pres</w:t>
      </w:r>
      <w:r w:rsidR="00261E95">
        <w:rPr>
          <w:rFonts w:ascii="Geomanist" w:eastAsia="Calibri" w:hAnsi="Geomanist" w:cs="Arial"/>
          <w:sz w:val="20"/>
          <w:lang w:val="es-MX" w:eastAsia="en-US"/>
        </w:rPr>
        <w:t>upuestal número 00000003</w:t>
      </w:r>
      <w:r w:rsidR="00ED2B39">
        <w:rPr>
          <w:rFonts w:ascii="Geomanist" w:eastAsia="Calibri" w:hAnsi="Geomanist" w:cs="Arial"/>
          <w:sz w:val="20"/>
          <w:lang w:val="es-MX" w:eastAsia="en-US"/>
        </w:rPr>
        <w:t>19-2025</w:t>
      </w:r>
      <w:r w:rsidR="00782475" w:rsidRPr="00265092">
        <w:rPr>
          <w:rFonts w:ascii="Geomanist" w:eastAsia="Calibri" w:hAnsi="Geomanist" w:cs="Arial"/>
          <w:sz w:val="20"/>
          <w:lang w:val="es-MX" w:eastAsia="en-US"/>
        </w:rPr>
        <w:t xml:space="preserve"> </w:t>
      </w:r>
    </w:p>
    <w:p w:rsidR="00DD180A" w:rsidRPr="00265092" w:rsidRDefault="00DD180A" w:rsidP="00782475">
      <w:pPr>
        <w:jc w:val="both"/>
        <w:rPr>
          <w:rFonts w:ascii="Geomanist" w:eastAsia="Calibri" w:hAnsi="Geomanist" w:cs="Arial"/>
          <w:sz w:val="20"/>
          <w:lang w:val="es-MX" w:eastAsia="en-US"/>
        </w:rPr>
      </w:pPr>
    </w:p>
    <w:p w:rsidR="00782475" w:rsidRPr="00265092" w:rsidRDefault="00782475" w:rsidP="00782475">
      <w:pPr>
        <w:jc w:val="both"/>
        <w:rPr>
          <w:rFonts w:ascii="Geomanist" w:eastAsia="Calibri" w:hAnsi="Geomanist" w:cs="Arial"/>
          <w:sz w:val="20"/>
          <w:lang w:val="es-MX" w:eastAsia="en-US"/>
        </w:rPr>
      </w:pPr>
      <w:r w:rsidRPr="00265092">
        <w:rPr>
          <w:rFonts w:ascii="Geomanist" w:eastAsia="Calibri" w:hAnsi="Geomanist" w:cs="Arial"/>
          <w:sz w:val="20"/>
          <w:lang w:val="es-MX" w:eastAsia="en-US"/>
        </w:rPr>
        <w:t>“El presupuesto definitivo a ejercer está sujeto a la aprobación del Presupuesto de Egresos de la Federación para el Ejercicio Fiscal 2025, por parte de la H. Cámara de Diputados, por lo que el cumplimiento de las obligaciones del Instituto Mexicano del Seguro Social  queda sujeta para fines de ejecución y pago a la disponibilidad presupuestaria con que cuente, conforme al presupuesto de Egresos de la Federación para el ejercicio fiscal 2025 que se apruebe por la H. Cámara de Diputados, en términos de lo señalado en el artículo 42 de la Ley Federal de Presupuesto y Responsabilidad Hacendaria, sin responsabilidad alguna para el Instituto Mexicano del Seguro Social.”</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ind w:left="284"/>
        <w:jc w:val="both"/>
        <w:rPr>
          <w:rFonts w:ascii="Geomanist" w:hAnsi="Geomanist" w:cs="Arial"/>
          <w:b/>
          <w:color w:val="000000" w:themeColor="text1"/>
          <w:sz w:val="20"/>
        </w:rPr>
      </w:pPr>
      <w:r w:rsidRPr="00265092">
        <w:rPr>
          <w:rFonts w:ascii="Geomanist" w:hAnsi="Geomanist" w:cs="Arial"/>
          <w:b/>
          <w:color w:val="000000" w:themeColor="text1"/>
          <w:sz w:val="20"/>
        </w:rPr>
        <w:t>2.</w:t>
      </w:r>
      <w:r w:rsidRPr="00265092">
        <w:rPr>
          <w:rFonts w:ascii="Geomanist" w:hAnsi="Geomanist" w:cs="Arial"/>
          <w:b/>
          <w:color w:val="000000" w:themeColor="text1"/>
          <w:sz w:val="20"/>
        </w:rPr>
        <w:tab/>
      </w:r>
      <w:r w:rsidRPr="00265092">
        <w:rPr>
          <w:rFonts w:ascii="Geomanist" w:hAnsi="Geomanist" w:cs="Arial"/>
          <w:b/>
          <w:color w:val="000000" w:themeColor="text1"/>
          <w:sz w:val="20"/>
        </w:rPr>
        <w:tab/>
        <w:t>DESCRIPCIÓN, UNIDAD Y CANTIDAD.</w:t>
      </w:r>
    </w:p>
    <w:p w:rsidR="00DD180A" w:rsidRPr="00265092" w:rsidRDefault="00DD180A" w:rsidP="00DD180A">
      <w:pPr>
        <w:jc w:val="both"/>
        <w:rPr>
          <w:rFonts w:ascii="Geomanist" w:hAnsi="Geomanist" w:cs="Arial"/>
          <w:b/>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El objeto de la presente contratación es contar con el abasto de Tóner que permita a las Unidades Administrativas y/o Médicas adscritas al Órgano de Operación Administrativa Desconcentrada Sur del D.F. en el IMSS., disponer del consumible que permita realizar la impresión de los diversos documentos requeridos para cubrir las necesidades de servicios de las diversas áreas de atención de las referidas unidades con las mejores condiciones de contratación para el Instituto, respetando los principios del artículo 134 de la Constitución Política de los Estados Unidos Mexicanos, LAASSP, RLAASSP y demás disposiciones aplicables en la materia.</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 xml:space="preserve">La descripción técnica amplia y detallada de los bienes solicitados, se contempla en el </w:t>
      </w:r>
      <w:r w:rsidRPr="00265092">
        <w:rPr>
          <w:rFonts w:ascii="Geomanist" w:hAnsi="Geomanist" w:cs="Arial"/>
          <w:b/>
          <w:bCs/>
          <w:color w:val="000000" w:themeColor="text1"/>
          <w:sz w:val="20"/>
        </w:rPr>
        <w:t xml:space="preserve">Anexo </w:t>
      </w:r>
      <w:r w:rsidR="00C86BC6">
        <w:rPr>
          <w:rFonts w:ascii="Geomanist" w:hAnsi="Geomanist" w:cs="Arial"/>
          <w:b/>
          <w:bCs/>
          <w:color w:val="000000" w:themeColor="text1"/>
          <w:sz w:val="20"/>
        </w:rPr>
        <w:t xml:space="preserve">Técnico </w:t>
      </w:r>
      <w:r w:rsidRPr="00265092">
        <w:rPr>
          <w:rFonts w:ascii="Geomanist" w:hAnsi="Geomanist" w:cs="Arial"/>
          <w:b/>
          <w:bCs/>
          <w:color w:val="000000" w:themeColor="text1"/>
          <w:sz w:val="20"/>
        </w:rPr>
        <w:t>Número 1 (uno) y Anexo 1 Bis (Uno Bis)</w:t>
      </w:r>
      <w:r w:rsidR="00C86BC6">
        <w:rPr>
          <w:rFonts w:ascii="Geomanist" w:hAnsi="Geomanist" w:cs="Arial"/>
          <w:b/>
          <w:bCs/>
          <w:color w:val="000000" w:themeColor="text1"/>
          <w:sz w:val="20"/>
        </w:rPr>
        <w:t xml:space="preserve"> Términos y Condiciones</w:t>
      </w:r>
      <w:r w:rsidRPr="00265092">
        <w:rPr>
          <w:rFonts w:ascii="Geomanist" w:hAnsi="Geomanist" w:cs="Arial"/>
          <w:b/>
          <w:bCs/>
          <w:color w:val="000000" w:themeColor="text1"/>
          <w:sz w:val="20"/>
        </w:rPr>
        <w:t xml:space="preserve">, </w:t>
      </w:r>
      <w:r w:rsidRPr="00265092">
        <w:rPr>
          <w:rFonts w:ascii="Geomanist" w:hAnsi="Geomanist" w:cs="Arial"/>
          <w:bCs/>
          <w:color w:val="000000" w:themeColor="text1"/>
          <w:sz w:val="20"/>
        </w:rPr>
        <w:t xml:space="preserve">los cuales forman parte integrante de </w:t>
      </w:r>
      <w:r w:rsidRPr="00265092">
        <w:rPr>
          <w:rFonts w:ascii="Geomanist" w:hAnsi="Geomanist" w:cs="Arial"/>
          <w:color w:val="000000" w:themeColor="text1"/>
          <w:sz w:val="20"/>
        </w:rPr>
        <w:t>esta Convocatoria.</w:t>
      </w:r>
    </w:p>
    <w:p w:rsidR="00DD180A" w:rsidRPr="00265092" w:rsidRDefault="00DD180A" w:rsidP="00DD180A">
      <w:pPr>
        <w:jc w:val="both"/>
        <w:rPr>
          <w:rFonts w:ascii="Geomanist" w:hAnsi="Geomanist" w:cs="Arial"/>
          <w:color w:val="000000" w:themeColor="text1"/>
          <w:sz w:val="20"/>
          <w:lang w:val="es-MX"/>
        </w:rPr>
      </w:pPr>
    </w:p>
    <w:p w:rsidR="00DD180A" w:rsidRPr="00265092" w:rsidRDefault="00DD180A" w:rsidP="00DD180A">
      <w:pPr>
        <w:tabs>
          <w:tab w:val="left" w:pos="10206"/>
          <w:tab w:val="left" w:pos="10260"/>
        </w:tabs>
        <w:ind w:right="-54"/>
        <w:jc w:val="both"/>
        <w:rPr>
          <w:rFonts w:ascii="Geomanist" w:eastAsia="Calibri" w:hAnsi="Geomanist" w:cs="Arial"/>
          <w:bCs/>
          <w:color w:val="000000" w:themeColor="text1"/>
          <w:sz w:val="20"/>
        </w:rPr>
      </w:pPr>
      <w:r w:rsidRPr="00265092">
        <w:rPr>
          <w:rFonts w:ascii="Geomanist" w:eastAsia="Calibri" w:hAnsi="Geomanist" w:cs="Arial"/>
          <w:color w:val="000000" w:themeColor="text1"/>
          <w:sz w:val="20"/>
        </w:rPr>
        <w:lastRenderedPageBreak/>
        <w:t xml:space="preserve">Los licitantes, para la presentación de sus proposiciones, deberán ajustarse estrictamente a los requisitos y especificaciones previstos en la presente convocatoria, así como en cualquier modificación que resulte en la junta de aclaraciones, en la que deberán enunciar los bienes a ofertar en forma amplia y detallada, incluyendo </w:t>
      </w:r>
      <w:r w:rsidRPr="00265092">
        <w:rPr>
          <w:rFonts w:ascii="Geomanist" w:eastAsia="Calibri" w:hAnsi="Geomanist" w:cs="Arial"/>
          <w:b/>
          <w:color w:val="000000" w:themeColor="text1"/>
          <w:sz w:val="20"/>
        </w:rPr>
        <w:t xml:space="preserve">lo solicitado en el </w:t>
      </w:r>
      <w:r w:rsidRPr="00265092">
        <w:rPr>
          <w:rFonts w:ascii="Geomanist" w:hAnsi="Geomanist" w:cs="Arial"/>
          <w:b/>
          <w:bCs/>
          <w:color w:val="000000" w:themeColor="text1"/>
          <w:sz w:val="20"/>
        </w:rPr>
        <w:t xml:space="preserve">Anexo </w:t>
      </w:r>
      <w:r w:rsidR="00F933A6">
        <w:rPr>
          <w:rFonts w:ascii="Geomanist" w:hAnsi="Geomanist" w:cs="Arial"/>
          <w:b/>
          <w:bCs/>
          <w:color w:val="000000" w:themeColor="text1"/>
          <w:sz w:val="20"/>
        </w:rPr>
        <w:t xml:space="preserve">Técnico </w:t>
      </w:r>
      <w:r w:rsidRPr="00265092">
        <w:rPr>
          <w:rFonts w:ascii="Geomanist" w:hAnsi="Geomanist" w:cs="Arial"/>
          <w:b/>
          <w:bCs/>
          <w:color w:val="000000" w:themeColor="text1"/>
          <w:sz w:val="20"/>
        </w:rPr>
        <w:t>Número 1 (uno) y Anexo 1 Bis(Uno BIS)</w:t>
      </w:r>
      <w:r w:rsidR="00F933A6">
        <w:rPr>
          <w:rFonts w:ascii="Geomanist" w:hAnsi="Geomanist" w:cs="Arial"/>
          <w:b/>
          <w:bCs/>
          <w:color w:val="000000" w:themeColor="text1"/>
          <w:sz w:val="20"/>
        </w:rPr>
        <w:t xml:space="preserve"> Términos y Condiciones</w:t>
      </w:r>
      <w:r w:rsidRPr="00265092">
        <w:rPr>
          <w:rFonts w:ascii="Geomanist" w:hAnsi="Geomanist" w:cs="Arial"/>
          <w:b/>
          <w:bCs/>
          <w:color w:val="000000" w:themeColor="text1"/>
          <w:sz w:val="20"/>
        </w:rPr>
        <w:t xml:space="preserve">, </w:t>
      </w:r>
      <w:r w:rsidRPr="00265092">
        <w:rPr>
          <w:rFonts w:ascii="Geomanist" w:eastAsia="Calibri" w:hAnsi="Geomanist" w:cs="Arial"/>
          <w:bCs/>
          <w:color w:val="000000" w:themeColor="text1"/>
          <w:sz w:val="20"/>
        </w:rPr>
        <w:t>guardando congruencia con las características mínimas obligatorias solicitadas, las cuales serán verificadas de manera detallada al momento de la evaluación de la propuesta y en caso de resultar adjudicado en la Entrega- Recepción, en las Unidades Médicas y/o Administrativas de este Órgano de Operación, en las que se podrá solicitar el suministro de tóner.</w:t>
      </w:r>
    </w:p>
    <w:p w:rsidR="00DD180A" w:rsidRPr="00265092" w:rsidRDefault="00DD180A" w:rsidP="00DD180A">
      <w:pPr>
        <w:tabs>
          <w:tab w:val="left" w:pos="10206"/>
          <w:tab w:val="left" w:pos="10260"/>
        </w:tabs>
        <w:ind w:right="-54"/>
        <w:jc w:val="both"/>
        <w:rPr>
          <w:rFonts w:ascii="Geomanist" w:eastAsia="Calibri" w:hAnsi="Geomanist" w:cs="Arial"/>
          <w:bCs/>
          <w:color w:val="000000" w:themeColor="text1"/>
          <w:sz w:val="20"/>
        </w:rPr>
      </w:pPr>
    </w:p>
    <w:p w:rsidR="00DD180A" w:rsidRPr="00265092" w:rsidRDefault="00DD180A" w:rsidP="00DD180A">
      <w:pPr>
        <w:spacing w:before="72"/>
        <w:ind w:right="231"/>
        <w:jc w:val="both"/>
        <w:rPr>
          <w:rFonts w:ascii="Geomanist" w:eastAsia="Arial" w:hAnsi="Geomanist" w:cs="Arial"/>
          <w:color w:val="000000" w:themeColor="text1"/>
          <w:sz w:val="20"/>
        </w:rPr>
      </w:pPr>
      <w:r w:rsidRPr="00265092">
        <w:rPr>
          <w:rFonts w:ascii="Geomanist" w:hAnsi="Geomanist" w:cs="Arial"/>
          <w:b/>
          <w:color w:val="000000" w:themeColor="text1"/>
          <w:spacing w:val="-1"/>
          <w:sz w:val="20"/>
        </w:rPr>
        <w:t xml:space="preserve">Los bienes a ofertar deberán cumplir con la característica de ser nuevos, no rellenados, no reciclados, no </w:t>
      </w:r>
      <w:proofErr w:type="spellStart"/>
      <w:r w:rsidRPr="00265092">
        <w:rPr>
          <w:rFonts w:ascii="Geomanist" w:hAnsi="Geomanist" w:cs="Arial"/>
          <w:b/>
          <w:color w:val="000000" w:themeColor="text1"/>
          <w:spacing w:val="-1"/>
          <w:sz w:val="20"/>
        </w:rPr>
        <w:t>remanufacturados</w:t>
      </w:r>
      <w:proofErr w:type="spellEnd"/>
      <w:r w:rsidRPr="00265092">
        <w:rPr>
          <w:rFonts w:ascii="Geomanist" w:hAnsi="Geomanist" w:cs="Arial"/>
          <w:b/>
          <w:color w:val="000000" w:themeColor="text1"/>
          <w:spacing w:val="-1"/>
          <w:sz w:val="20"/>
        </w:rPr>
        <w:t xml:space="preserve"> y con la congruencia de marca con las impresoras donde serán utilizados.</w:t>
      </w:r>
    </w:p>
    <w:p w:rsidR="00DD180A" w:rsidRPr="00265092" w:rsidRDefault="00DD180A" w:rsidP="00DD180A">
      <w:pPr>
        <w:pStyle w:val="Textoindependiente"/>
        <w:spacing w:before="182" w:line="241" w:lineRule="auto"/>
        <w:ind w:right="304"/>
        <w:jc w:val="both"/>
        <w:rPr>
          <w:rFonts w:ascii="Geomanist" w:hAnsi="Geomanist" w:cs="Arial"/>
          <w:color w:val="000000" w:themeColor="text1"/>
          <w:sz w:val="20"/>
        </w:rPr>
      </w:pPr>
      <w:r w:rsidRPr="00265092">
        <w:rPr>
          <w:rFonts w:ascii="Geomanist" w:hAnsi="Geomanist" w:cs="Arial"/>
          <w:color w:val="000000" w:themeColor="text1"/>
          <w:spacing w:val="1"/>
          <w:sz w:val="20"/>
        </w:rPr>
        <w:t>Las</w:t>
      </w:r>
      <w:r w:rsidRPr="00265092">
        <w:rPr>
          <w:rFonts w:ascii="Geomanist" w:hAnsi="Geomanist" w:cs="Arial"/>
          <w:color w:val="000000" w:themeColor="text1"/>
          <w:spacing w:val="13"/>
          <w:sz w:val="20"/>
        </w:rPr>
        <w:t xml:space="preserve"> </w:t>
      </w:r>
      <w:r w:rsidRPr="00265092">
        <w:rPr>
          <w:rFonts w:ascii="Geomanist" w:hAnsi="Geomanist" w:cs="Arial"/>
          <w:color w:val="000000" w:themeColor="text1"/>
          <w:spacing w:val="-1"/>
          <w:sz w:val="20"/>
        </w:rPr>
        <w:t>condiciones</w:t>
      </w:r>
      <w:r w:rsidRPr="00265092">
        <w:rPr>
          <w:rFonts w:ascii="Geomanist" w:hAnsi="Geomanist" w:cs="Arial"/>
          <w:color w:val="000000" w:themeColor="text1"/>
          <w:spacing w:val="13"/>
          <w:sz w:val="20"/>
        </w:rPr>
        <w:t xml:space="preserve"> </w:t>
      </w:r>
      <w:r w:rsidRPr="00265092">
        <w:rPr>
          <w:rFonts w:ascii="Geomanist" w:hAnsi="Geomanist" w:cs="Arial"/>
          <w:color w:val="000000" w:themeColor="text1"/>
          <w:spacing w:val="-1"/>
          <w:sz w:val="20"/>
        </w:rPr>
        <w:t>contenidas</w:t>
      </w:r>
      <w:r w:rsidRPr="00265092">
        <w:rPr>
          <w:rFonts w:ascii="Geomanist" w:hAnsi="Geomanist" w:cs="Arial"/>
          <w:color w:val="000000" w:themeColor="text1"/>
          <w:spacing w:val="13"/>
          <w:sz w:val="20"/>
        </w:rPr>
        <w:t xml:space="preserve"> </w:t>
      </w:r>
      <w:r w:rsidRPr="00265092">
        <w:rPr>
          <w:rFonts w:ascii="Geomanist" w:hAnsi="Geomanist" w:cs="Arial"/>
          <w:color w:val="000000" w:themeColor="text1"/>
          <w:spacing w:val="1"/>
          <w:sz w:val="20"/>
        </w:rPr>
        <w:t>en</w:t>
      </w:r>
      <w:r w:rsidRPr="00265092">
        <w:rPr>
          <w:rFonts w:ascii="Geomanist" w:hAnsi="Geomanist" w:cs="Arial"/>
          <w:color w:val="000000" w:themeColor="text1"/>
          <w:spacing w:val="16"/>
          <w:sz w:val="20"/>
        </w:rPr>
        <w:t xml:space="preserve"> </w:t>
      </w:r>
      <w:r w:rsidRPr="00265092">
        <w:rPr>
          <w:rFonts w:ascii="Geomanist" w:hAnsi="Geomanist" w:cs="Arial"/>
          <w:color w:val="000000" w:themeColor="text1"/>
          <w:sz w:val="20"/>
        </w:rPr>
        <w:t>la</w:t>
      </w:r>
      <w:r w:rsidRPr="00265092">
        <w:rPr>
          <w:rFonts w:ascii="Geomanist" w:hAnsi="Geomanist" w:cs="Arial"/>
          <w:color w:val="000000" w:themeColor="text1"/>
          <w:spacing w:val="16"/>
          <w:sz w:val="20"/>
        </w:rPr>
        <w:t xml:space="preserve"> </w:t>
      </w:r>
      <w:r w:rsidRPr="00265092">
        <w:rPr>
          <w:rFonts w:ascii="Geomanist" w:hAnsi="Geomanist" w:cs="Arial"/>
          <w:color w:val="000000" w:themeColor="text1"/>
          <w:spacing w:val="-1"/>
          <w:sz w:val="20"/>
        </w:rPr>
        <w:t>presente</w:t>
      </w:r>
      <w:r w:rsidRPr="00265092">
        <w:rPr>
          <w:rFonts w:ascii="Geomanist" w:hAnsi="Geomanist" w:cs="Arial"/>
          <w:color w:val="000000" w:themeColor="text1"/>
          <w:spacing w:val="16"/>
          <w:sz w:val="20"/>
        </w:rPr>
        <w:t xml:space="preserve"> </w:t>
      </w:r>
      <w:r w:rsidRPr="00265092">
        <w:rPr>
          <w:rFonts w:ascii="Geomanist" w:hAnsi="Geomanist" w:cs="Arial"/>
          <w:color w:val="000000" w:themeColor="text1"/>
          <w:spacing w:val="-1"/>
          <w:sz w:val="20"/>
        </w:rPr>
        <w:t>convocatoria</w:t>
      </w:r>
      <w:r w:rsidRPr="00265092">
        <w:rPr>
          <w:rFonts w:ascii="Geomanist" w:hAnsi="Geomanist" w:cs="Arial"/>
          <w:color w:val="000000" w:themeColor="text1"/>
          <w:spacing w:val="16"/>
          <w:sz w:val="20"/>
        </w:rPr>
        <w:t xml:space="preserve"> </w:t>
      </w:r>
      <w:r w:rsidRPr="00265092">
        <w:rPr>
          <w:rFonts w:ascii="Geomanist" w:hAnsi="Geomanist" w:cs="Arial"/>
          <w:color w:val="000000" w:themeColor="text1"/>
          <w:sz w:val="20"/>
        </w:rPr>
        <w:t>a</w:t>
      </w:r>
      <w:r w:rsidRPr="00265092">
        <w:rPr>
          <w:rFonts w:ascii="Geomanist" w:hAnsi="Geomanist" w:cs="Arial"/>
          <w:color w:val="000000" w:themeColor="text1"/>
          <w:spacing w:val="16"/>
          <w:sz w:val="20"/>
        </w:rPr>
        <w:t xml:space="preserve"> </w:t>
      </w:r>
      <w:r w:rsidRPr="00265092">
        <w:rPr>
          <w:rFonts w:ascii="Geomanist" w:hAnsi="Geomanist" w:cs="Arial"/>
          <w:color w:val="000000" w:themeColor="text1"/>
          <w:sz w:val="20"/>
        </w:rPr>
        <w:t>la</w:t>
      </w:r>
      <w:r w:rsidRPr="00265092">
        <w:rPr>
          <w:rFonts w:ascii="Geomanist" w:hAnsi="Geomanist" w:cs="Arial"/>
          <w:color w:val="000000" w:themeColor="text1"/>
          <w:spacing w:val="16"/>
          <w:sz w:val="20"/>
        </w:rPr>
        <w:t xml:space="preserve"> </w:t>
      </w:r>
      <w:r w:rsidRPr="00265092">
        <w:rPr>
          <w:rFonts w:ascii="Geomanist" w:hAnsi="Geomanist" w:cs="Arial"/>
          <w:color w:val="000000" w:themeColor="text1"/>
          <w:spacing w:val="-1"/>
          <w:sz w:val="20"/>
        </w:rPr>
        <w:t>licitación</w:t>
      </w:r>
      <w:r w:rsidRPr="00265092">
        <w:rPr>
          <w:rFonts w:ascii="Geomanist" w:hAnsi="Geomanist" w:cs="Arial"/>
          <w:color w:val="000000" w:themeColor="text1"/>
          <w:spacing w:val="16"/>
          <w:sz w:val="20"/>
        </w:rPr>
        <w:t xml:space="preserve"> </w:t>
      </w:r>
      <w:r w:rsidRPr="00265092">
        <w:rPr>
          <w:rFonts w:ascii="Geomanist" w:hAnsi="Geomanist" w:cs="Arial"/>
          <w:color w:val="000000" w:themeColor="text1"/>
          <w:sz w:val="20"/>
        </w:rPr>
        <w:t>y</w:t>
      </w:r>
      <w:r w:rsidRPr="00265092">
        <w:rPr>
          <w:rFonts w:ascii="Geomanist" w:hAnsi="Geomanist" w:cs="Arial"/>
          <w:color w:val="000000" w:themeColor="text1"/>
          <w:spacing w:val="13"/>
          <w:sz w:val="20"/>
        </w:rPr>
        <w:t xml:space="preserve"> </w:t>
      </w:r>
      <w:r w:rsidRPr="00265092">
        <w:rPr>
          <w:rFonts w:ascii="Geomanist" w:hAnsi="Geomanist" w:cs="Arial"/>
          <w:color w:val="000000" w:themeColor="text1"/>
          <w:spacing w:val="1"/>
          <w:sz w:val="20"/>
        </w:rPr>
        <w:t>en</w:t>
      </w:r>
      <w:r w:rsidRPr="00265092">
        <w:rPr>
          <w:rFonts w:ascii="Geomanist" w:hAnsi="Geomanist" w:cs="Arial"/>
          <w:color w:val="000000" w:themeColor="text1"/>
          <w:spacing w:val="16"/>
          <w:sz w:val="20"/>
        </w:rPr>
        <w:t xml:space="preserve"> </w:t>
      </w:r>
      <w:r w:rsidRPr="00265092">
        <w:rPr>
          <w:rFonts w:ascii="Geomanist" w:hAnsi="Geomanist" w:cs="Arial"/>
          <w:color w:val="000000" w:themeColor="text1"/>
          <w:sz w:val="20"/>
        </w:rPr>
        <w:t>las</w:t>
      </w:r>
      <w:r w:rsidRPr="00265092">
        <w:rPr>
          <w:rFonts w:ascii="Geomanist" w:hAnsi="Geomanist" w:cs="Arial"/>
          <w:color w:val="000000" w:themeColor="text1"/>
          <w:spacing w:val="13"/>
          <w:sz w:val="20"/>
        </w:rPr>
        <w:t xml:space="preserve"> </w:t>
      </w:r>
      <w:r w:rsidRPr="00265092">
        <w:rPr>
          <w:rFonts w:ascii="Geomanist" w:hAnsi="Geomanist" w:cs="Arial"/>
          <w:color w:val="000000" w:themeColor="text1"/>
          <w:spacing w:val="-1"/>
          <w:sz w:val="20"/>
        </w:rPr>
        <w:t>proposiciones</w:t>
      </w:r>
      <w:r w:rsidRPr="00265092">
        <w:rPr>
          <w:rFonts w:ascii="Geomanist" w:hAnsi="Geomanist" w:cs="Arial"/>
          <w:color w:val="000000" w:themeColor="text1"/>
          <w:spacing w:val="13"/>
          <w:sz w:val="20"/>
        </w:rPr>
        <w:t xml:space="preserve"> </w:t>
      </w:r>
      <w:r w:rsidRPr="00265092">
        <w:rPr>
          <w:rFonts w:ascii="Geomanist" w:hAnsi="Geomanist" w:cs="Arial"/>
          <w:color w:val="000000" w:themeColor="text1"/>
          <w:spacing w:val="-1"/>
          <w:sz w:val="20"/>
        </w:rPr>
        <w:t>presentadas</w:t>
      </w:r>
      <w:r w:rsidRPr="00265092">
        <w:rPr>
          <w:rFonts w:ascii="Geomanist" w:hAnsi="Geomanist" w:cs="Arial"/>
          <w:color w:val="000000" w:themeColor="text1"/>
          <w:spacing w:val="96"/>
          <w:sz w:val="20"/>
        </w:rPr>
        <w:t xml:space="preserve"> </w:t>
      </w:r>
      <w:r w:rsidRPr="00265092">
        <w:rPr>
          <w:rFonts w:ascii="Geomanist" w:hAnsi="Geomanist" w:cs="Arial"/>
          <w:color w:val="000000" w:themeColor="text1"/>
          <w:spacing w:val="1"/>
          <w:sz w:val="20"/>
        </w:rPr>
        <w:t>por</w:t>
      </w:r>
      <w:r w:rsidRPr="00265092">
        <w:rPr>
          <w:rFonts w:ascii="Geomanist" w:hAnsi="Geomanist" w:cs="Arial"/>
          <w:color w:val="000000" w:themeColor="text1"/>
          <w:sz w:val="20"/>
        </w:rPr>
        <w:t xml:space="preserve"> </w:t>
      </w:r>
      <w:r w:rsidRPr="00265092">
        <w:rPr>
          <w:rFonts w:ascii="Geomanist" w:hAnsi="Geomanist" w:cs="Arial"/>
          <w:color w:val="000000" w:themeColor="text1"/>
          <w:spacing w:val="-1"/>
          <w:sz w:val="20"/>
        </w:rPr>
        <w:t>los</w:t>
      </w:r>
      <w:r w:rsidRPr="00265092">
        <w:rPr>
          <w:rFonts w:ascii="Geomanist" w:hAnsi="Geomanist" w:cs="Arial"/>
          <w:color w:val="000000" w:themeColor="text1"/>
          <w:spacing w:val="-2"/>
          <w:sz w:val="20"/>
        </w:rPr>
        <w:t xml:space="preserve"> </w:t>
      </w:r>
      <w:r w:rsidRPr="00265092">
        <w:rPr>
          <w:rFonts w:ascii="Geomanist" w:hAnsi="Geomanist" w:cs="Arial"/>
          <w:color w:val="000000" w:themeColor="text1"/>
          <w:spacing w:val="-1"/>
          <w:sz w:val="20"/>
        </w:rPr>
        <w:t>licitantes</w:t>
      </w:r>
      <w:r w:rsidRPr="00265092">
        <w:rPr>
          <w:rFonts w:ascii="Geomanist" w:hAnsi="Geomanist" w:cs="Arial"/>
          <w:color w:val="000000" w:themeColor="text1"/>
          <w:spacing w:val="-2"/>
          <w:sz w:val="20"/>
        </w:rPr>
        <w:t xml:space="preserve"> </w:t>
      </w:r>
      <w:r w:rsidRPr="00265092">
        <w:rPr>
          <w:rFonts w:ascii="Geomanist" w:hAnsi="Geomanist" w:cs="Arial"/>
          <w:color w:val="000000" w:themeColor="text1"/>
          <w:spacing w:val="1"/>
          <w:sz w:val="20"/>
        </w:rPr>
        <w:t>no</w:t>
      </w:r>
      <w:r w:rsidRPr="00265092">
        <w:rPr>
          <w:rFonts w:ascii="Geomanist" w:hAnsi="Geomanist" w:cs="Arial"/>
          <w:color w:val="000000" w:themeColor="text1"/>
          <w:spacing w:val="-4"/>
          <w:sz w:val="20"/>
        </w:rPr>
        <w:t xml:space="preserve"> </w:t>
      </w:r>
      <w:r w:rsidRPr="00265092">
        <w:rPr>
          <w:rFonts w:ascii="Geomanist" w:hAnsi="Geomanist" w:cs="Arial"/>
          <w:color w:val="000000" w:themeColor="text1"/>
          <w:spacing w:val="-1"/>
          <w:sz w:val="20"/>
        </w:rPr>
        <w:t>podrán</w:t>
      </w:r>
      <w:r w:rsidRPr="00265092">
        <w:rPr>
          <w:rFonts w:ascii="Geomanist" w:hAnsi="Geomanist" w:cs="Arial"/>
          <w:color w:val="000000" w:themeColor="text1"/>
          <w:spacing w:val="1"/>
          <w:sz w:val="20"/>
        </w:rPr>
        <w:t xml:space="preserve"> </w:t>
      </w:r>
      <w:r w:rsidRPr="00265092">
        <w:rPr>
          <w:rFonts w:ascii="Geomanist" w:hAnsi="Geomanist" w:cs="Arial"/>
          <w:color w:val="000000" w:themeColor="text1"/>
          <w:spacing w:val="-1"/>
          <w:sz w:val="20"/>
        </w:rPr>
        <w:t>ser</w:t>
      </w:r>
      <w:r w:rsidRPr="00265092">
        <w:rPr>
          <w:rFonts w:ascii="Geomanist" w:hAnsi="Geomanist" w:cs="Arial"/>
          <w:color w:val="000000" w:themeColor="text1"/>
          <w:sz w:val="20"/>
        </w:rPr>
        <w:t xml:space="preserve"> </w:t>
      </w:r>
      <w:r w:rsidRPr="00265092">
        <w:rPr>
          <w:rFonts w:ascii="Geomanist" w:hAnsi="Geomanist" w:cs="Arial"/>
          <w:color w:val="000000" w:themeColor="text1"/>
          <w:spacing w:val="-1"/>
          <w:sz w:val="20"/>
        </w:rPr>
        <w:t>negociadas,</w:t>
      </w:r>
      <w:r w:rsidRPr="00265092">
        <w:rPr>
          <w:rFonts w:ascii="Geomanist" w:hAnsi="Geomanist" w:cs="Arial"/>
          <w:color w:val="000000" w:themeColor="text1"/>
          <w:spacing w:val="-8"/>
          <w:sz w:val="20"/>
        </w:rPr>
        <w:t xml:space="preserve"> </w:t>
      </w:r>
      <w:r w:rsidRPr="00265092">
        <w:rPr>
          <w:rFonts w:ascii="Geomanist" w:hAnsi="Geomanist" w:cs="Arial"/>
          <w:color w:val="000000" w:themeColor="text1"/>
          <w:spacing w:val="1"/>
          <w:sz w:val="20"/>
        </w:rPr>
        <w:t xml:space="preserve">en </w:t>
      </w:r>
      <w:r w:rsidRPr="00265092">
        <w:rPr>
          <w:rFonts w:ascii="Geomanist" w:hAnsi="Geomanist" w:cs="Arial"/>
          <w:color w:val="000000" w:themeColor="text1"/>
          <w:spacing w:val="-1"/>
          <w:sz w:val="20"/>
        </w:rPr>
        <w:t>términos</w:t>
      </w:r>
      <w:r w:rsidRPr="00265092">
        <w:rPr>
          <w:rFonts w:ascii="Geomanist" w:hAnsi="Geomanist" w:cs="Arial"/>
          <w:color w:val="000000" w:themeColor="text1"/>
          <w:spacing w:val="-2"/>
          <w:sz w:val="20"/>
        </w:rPr>
        <w:t xml:space="preserve"> </w:t>
      </w:r>
      <w:r w:rsidRPr="00265092">
        <w:rPr>
          <w:rFonts w:ascii="Geomanist" w:hAnsi="Geomanist" w:cs="Arial"/>
          <w:color w:val="000000" w:themeColor="text1"/>
          <w:spacing w:val="-1"/>
          <w:sz w:val="20"/>
        </w:rPr>
        <w:t>del artículo</w:t>
      </w:r>
      <w:r w:rsidRPr="00265092">
        <w:rPr>
          <w:rFonts w:ascii="Geomanist" w:hAnsi="Geomanist" w:cs="Arial"/>
          <w:color w:val="000000" w:themeColor="text1"/>
          <w:spacing w:val="1"/>
          <w:sz w:val="20"/>
        </w:rPr>
        <w:t xml:space="preserve"> 26</w:t>
      </w:r>
      <w:r w:rsidRPr="00265092">
        <w:rPr>
          <w:rFonts w:ascii="Geomanist" w:hAnsi="Geomanist" w:cs="Arial"/>
          <w:color w:val="000000" w:themeColor="text1"/>
          <w:spacing w:val="-4"/>
          <w:sz w:val="20"/>
        </w:rPr>
        <w:t xml:space="preserve"> </w:t>
      </w:r>
      <w:r w:rsidRPr="00265092">
        <w:rPr>
          <w:rFonts w:ascii="Geomanist" w:hAnsi="Geomanist" w:cs="Arial"/>
          <w:color w:val="000000" w:themeColor="text1"/>
          <w:spacing w:val="1"/>
          <w:sz w:val="20"/>
        </w:rPr>
        <w:t xml:space="preserve">de </w:t>
      </w:r>
      <w:r w:rsidRPr="00265092">
        <w:rPr>
          <w:rFonts w:ascii="Geomanist" w:hAnsi="Geomanist" w:cs="Arial"/>
          <w:color w:val="000000" w:themeColor="text1"/>
          <w:spacing w:val="-2"/>
          <w:sz w:val="20"/>
        </w:rPr>
        <w:t>la</w:t>
      </w:r>
      <w:r w:rsidRPr="00265092">
        <w:rPr>
          <w:rFonts w:ascii="Geomanist" w:hAnsi="Geomanist" w:cs="Arial"/>
          <w:color w:val="000000" w:themeColor="text1"/>
          <w:spacing w:val="1"/>
          <w:sz w:val="20"/>
        </w:rPr>
        <w:t xml:space="preserve"> </w:t>
      </w:r>
      <w:r w:rsidRPr="00265092">
        <w:rPr>
          <w:rFonts w:ascii="Geomanist" w:hAnsi="Geomanist" w:cs="Arial"/>
          <w:color w:val="000000" w:themeColor="text1"/>
          <w:spacing w:val="-1"/>
          <w:sz w:val="20"/>
        </w:rPr>
        <w:t>Ley.</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b/>
          <w:bCs/>
          <w:color w:val="000000" w:themeColor="text1"/>
          <w:sz w:val="20"/>
        </w:rPr>
      </w:pPr>
      <w:r w:rsidRPr="00265092">
        <w:rPr>
          <w:rFonts w:ascii="Geomanist" w:hAnsi="Geomanist" w:cs="Arial"/>
          <w:b/>
          <w:bCs/>
          <w:color w:val="000000" w:themeColor="text1"/>
          <w:sz w:val="20"/>
        </w:rPr>
        <w:t>2.1.</w:t>
      </w:r>
      <w:r w:rsidRPr="00265092">
        <w:rPr>
          <w:rFonts w:ascii="Geomanist" w:hAnsi="Geomanist" w:cs="Arial"/>
          <w:b/>
          <w:bCs/>
          <w:color w:val="000000" w:themeColor="text1"/>
          <w:sz w:val="20"/>
        </w:rPr>
        <w:tab/>
      </w:r>
      <w:r w:rsidRPr="00265092">
        <w:rPr>
          <w:rFonts w:ascii="Geomanist" w:hAnsi="Geomanist" w:cs="Arial"/>
          <w:b/>
          <w:color w:val="000000" w:themeColor="text1"/>
          <w:sz w:val="20"/>
        </w:rPr>
        <w:t>CALIDAD.</w:t>
      </w:r>
    </w:p>
    <w:p w:rsidR="00DD180A" w:rsidRPr="00265092" w:rsidRDefault="00DD180A" w:rsidP="00DD180A">
      <w:pPr>
        <w:jc w:val="both"/>
        <w:rPr>
          <w:rFonts w:ascii="Geomanist" w:hAnsi="Geomanist" w:cs="Arial"/>
          <w:b/>
          <w:color w:val="000000" w:themeColor="text1"/>
          <w:sz w:val="20"/>
        </w:rPr>
      </w:pPr>
    </w:p>
    <w:p w:rsidR="00782475" w:rsidRPr="00265092" w:rsidRDefault="00782475" w:rsidP="00782475">
      <w:pPr>
        <w:jc w:val="both"/>
        <w:rPr>
          <w:rFonts w:ascii="Geomanist" w:hAnsi="Geomanist"/>
          <w:sz w:val="20"/>
        </w:rPr>
      </w:pPr>
      <w:r w:rsidRPr="00265092">
        <w:rPr>
          <w:rFonts w:ascii="Geomanist" w:hAnsi="Geomanist"/>
          <w:sz w:val="20"/>
        </w:rPr>
        <w:t xml:space="preserve">Los licitantes deberán manifestar que cuentan con la documentación técnica y legal vigente (licencias, autorizaciones y permisos) que se requieren para la fabricación o comercialización de los bienes objeto del evento a convocar, y que, en caso de resultar adjudicado, se comprometen a realizar por su cuenta los </w:t>
      </w:r>
      <w:proofErr w:type="spellStart"/>
      <w:r w:rsidRPr="00265092">
        <w:rPr>
          <w:rFonts w:ascii="Geomanist" w:hAnsi="Geomanist"/>
          <w:sz w:val="20"/>
        </w:rPr>
        <w:t>acreditamientos</w:t>
      </w:r>
      <w:proofErr w:type="spellEnd"/>
      <w:r w:rsidRPr="00265092">
        <w:rPr>
          <w:rFonts w:ascii="Geomanist" w:hAnsi="Geomanist"/>
          <w:sz w:val="20"/>
        </w:rPr>
        <w:t xml:space="preserve"> que la normatividad federal o de cualquier otra naturaleza obligue para la fabricación o comercialización de los bienes, durante la vigencia del contrato respectivo.</w:t>
      </w:r>
    </w:p>
    <w:p w:rsidR="00782475" w:rsidRPr="00265092" w:rsidRDefault="00782475" w:rsidP="00782475">
      <w:pPr>
        <w:jc w:val="both"/>
        <w:rPr>
          <w:rFonts w:ascii="Geomanist" w:hAnsi="Geomanist"/>
          <w:sz w:val="20"/>
        </w:rPr>
      </w:pPr>
    </w:p>
    <w:p w:rsidR="00782475" w:rsidRPr="00265092" w:rsidRDefault="00782475" w:rsidP="00782475">
      <w:pPr>
        <w:jc w:val="both"/>
        <w:rPr>
          <w:rFonts w:ascii="Geomanist" w:hAnsi="Geomanist"/>
          <w:sz w:val="20"/>
        </w:rPr>
      </w:pPr>
      <w:r w:rsidRPr="00265092">
        <w:rPr>
          <w:rFonts w:ascii="Geomanist" w:hAnsi="Geomanist"/>
          <w:sz w:val="20"/>
        </w:rPr>
        <w:t>El licitante deberá acompañar a su propuesta técnica, la documentación que a continuación se señala:</w:t>
      </w:r>
    </w:p>
    <w:p w:rsidR="00782475" w:rsidRPr="00265092" w:rsidRDefault="00782475" w:rsidP="00782475">
      <w:pPr>
        <w:jc w:val="both"/>
        <w:rPr>
          <w:rFonts w:ascii="Geomanist" w:hAnsi="Geomanist"/>
          <w:sz w:val="20"/>
        </w:rPr>
      </w:pPr>
    </w:p>
    <w:p w:rsidR="00782475" w:rsidRPr="00265092" w:rsidRDefault="00782475" w:rsidP="00637AAE">
      <w:pPr>
        <w:pStyle w:val="Prrafodelista"/>
        <w:numPr>
          <w:ilvl w:val="0"/>
          <w:numId w:val="27"/>
        </w:numPr>
        <w:suppressAutoHyphens w:val="0"/>
        <w:spacing w:after="160" w:line="259" w:lineRule="auto"/>
        <w:contextualSpacing/>
        <w:jc w:val="both"/>
        <w:rPr>
          <w:rFonts w:ascii="Geomanist" w:hAnsi="Geomanist"/>
          <w:sz w:val="20"/>
        </w:rPr>
      </w:pPr>
      <w:r w:rsidRPr="00265092">
        <w:rPr>
          <w:rFonts w:ascii="Geomanist" w:hAnsi="Geomanist"/>
          <w:sz w:val="20"/>
        </w:rPr>
        <w:t>Copia simple de Licencia de Funcionamiento vigente donde se especifique el giro de la empresa.</w:t>
      </w:r>
    </w:p>
    <w:p w:rsidR="00782475" w:rsidRPr="00265092" w:rsidRDefault="00782475" w:rsidP="00782475">
      <w:pPr>
        <w:pStyle w:val="Prrafodelista"/>
        <w:jc w:val="both"/>
        <w:rPr>
          <w:rFonts w:ascii="Geomanist" w:hAnsi="Geomanist"/>
          <w:sz w:val="20"/>
        </w:rPr>
      </w:pPr>
    </w:p>
    <w:p w:rsidR="00782475" w:rsidRPr="00265092" w:rsidRDefault="00782475" w:rsidP="00637AAE">
      <w:pPr>
        <w:pStyle w:val="Prrafodelista"/>
        <w:numPr>
          <w:ilvl w:val="0"/>
          <w:numId w:val="27"/>
        </w:numPr>
        <w:suppressAutoHyphens w:val="0"/>
        <w:spacing w:after="160" w:line="259" w:lineRule="auto"/>
        <w:contextualSpacing/>
        <w:jc w:val="both"/>
        <w:rPr>
          <w:rFonts w:ascii="Geomanist" w:hAnsi="Geomanist"/>
          <w:sz w:val="20"/>
        </w:rPr>
      </w:pPr>
      <w:r w:rsidRPr="00265092">
        <w:rPr>
          <w:rFonts w:ascii="Geomanist" w:hAnsi="Geomanist"/>
          <w:sz w:val="20"/>
        </w:rPr>
        <w:t>A fin de comprobar que el giro comercial de la empresa se refiere a la compra, venta, suministro de insumos de impresión (cartuchos de tóner), o servicios relacionados con el mismo, el proveedor deberá presentar copia del Acta Constitutiva (en caso de personas morales) o Constancia de situación fiscal (en caso de personas físicas), las cuales deberán presentar congruencia en la descripción del objeto social y de sus actividades económicas con respecto al suministro solicitado. En caso de no presentarlo o que el objeto social o las actividades económicas no sean afín con el suministro solicitado, será motivo de descalificación.</w:t>
      </w:r>
    </w:p>
    <w:p w:rsidR="00782475" w:rsidRPr="00265092" w:rsidRDefault="00782475" w:rsidP="00782475">
      <w:pPr>
        <w:jc w:val="both"/>
        <w:rPr>
          <w:rFonts w:ascii="Geomanist" w:hAnsi="Geomanist"/>
          <w:sz w:val="20"/>
        </w:rPr>
      </w:pPr>
    </w:p>
    <w:p w:rsidR="00782475" w:rsidRPr="00265092" w:rsidRDefault="00782475" w:rsidP="00637AAE">
      <w:pPr>
        <w:pStyle w:val="Prrafodelista"/>
        <w:numPr>
          <w:ilvl w:val="0"/>
          <w:numId w:val="27"/>
        </w:numPr>
        <w:suppressAutoHyphens w:val="0"/>
        <w:spacing w:after="160" w:line="259" w:lineRule="auto"/>
        <w:contextualSpacing/>
        <w:jc w:val="both"/>
        <w:rPr>
          <w:rFonts w:ascii="Geomanist" w:hAnsi="Geomanist"/>
          <w:sz w:val="20"/>
        </w:rPr>
      </w:pPr>
      <w:r w:rsidRPr="00265092">
        <w:rPr>
          <w:rFonts w:ascii="Geomanist" w:hAnsi="Geomanist"/>
          <w:sz w:val="20"/>
        </w:rPr>
        <w:t>En el caso de distribuidores (cuando el licitante no es fabricante propio), deberán entregar carta del fabricante o distribuidor autorizado del fabricante, en la que éste manifieste respaldar la propuesta técnica que se presente, por la(s) clave(s) con la(s) que participe, indicando el número del evento de adjudicación.</w:t>
      </w:r>
    </w:p>
    <w:p w:rsidR="00782475" w:rsidRPr="00265092" w:rsidRDefault="00782475" w:rsidP="00782475">
      <w:pPr>
        <w:pStyle w:val="Prrafodelista"/>
        <w:jc w:val="both"/>
        <w:rPr>
          <w:rFonts w:ascii="Geomanist" w:hAnsi="Geomanist"/>
          <w:sz w:val="20"/>
        </w:rPr>
      </w:pPr>
    </w:p>
    <w:p w:rsidR="00782475" w:rsidRPr="00265092" w:rsidRDefault="00782475" w:rsidP="00782475">
      <w:pPr>
        <w:pStyle w:val="Prrafodelista"/>
        <w:jc w:val="both"/>
        <w:rPr>
          <w:rFonts w:ascii="Geomanist" w:hAnsi="Geomanist"/>
          <w:sz w:val="20"/>
        </w:rPr>
      </w:pPr>
      <w:r w:rsidRPr="00265092">
        <w:rPr>
          <w:rFonts w:ascii="Geomanist" w:hAnsi="Geomanist"/>
          <w:sz w:val="20"/>
        </w:rPr>
        <w:t>El documento (escrito) indicado deberá presentarse en papel membretado con el nombre y logotipo de la empresa licitante, y firmado por el fabricante del insumo a ofertar o distribuidor autorizado por el fabricante.</w:t>
      </w:r>
    </w:p>
    <w:p w:rsidR="00782475" w:rsidRPr="00265092" w:rsidRDefault="00782475" w:rsidP="00782475">
      <w:pPr>
        <w:pStyle w:val="Prrafodelista"/>
        <w:jc w:val="both"/>
        <w:rPr>
          <w:rFonts w:ascii="Geomanist" w:hAnsi="Geomanist"/>
          <w:sz w:val="20"/>
        </w:rPr>
      </w:pPr>
      <w:r w:rsidRPr="00265092">
        <w:rPr>
          <w:rFonts w:ascii="Geomanist" w:hAnsi="Geomanist"/>
          <w:sz w:val="20"/>
        </w:rPr>
        <w:t>En caso de presentar escritos firmados por el distribuidor autorizado del fabricante, se deberá entregar adicionalmente algún documento firmado que acredite que efectivamente es un distribuidor autorizado por el fabricante del insumo a ofertar, en el que se haga constar que el que suscribe la carta de respaldo, es su distribuidor autorizado.</w:t>
      </w:r>
    </w:p>
    <w:p w:rsidR="00782475" w:rsidRPr="00265092" w:rsidRDefault="00782475" w:rsidP="00782475">
      <w:pPr>
        <w:jc w:val="both"/>
        <w:rPr>
          <w:rFonts w:ascii="Geomanist" w:hAnsi="Geomanist"/>
          <w:sz w:val="20"/>
        </w:rPr>
      </w:pPr>
    </w:p>
    <w:p w:rsidR="00782475" w:rsidRPr="00265092" w:rsidRDefault="00782475" w:rsidP="00637AAE">
      <w:pPr>
        <w:pStyle w:val="Prrafodelista"/>
        <w:numPr>
          <w:ilvl w:val="0"/>
          <w:numId w:val="27"/>
        </w:numPr>
        <w:suppressAutoHyphens w:val="0"/>
        <w:spacing w:after="160" w:line="259" w:lineRule="auto"/>
        <w:contextualSpacing/>
        <w:jc w:val="both"/>
        <w:rPr>
          <w:rFonts w:ascii="Geomanist" w:hAnsi="Geomanist"/>
          <w:sz w:val="20"/>
        </w:rPr>
      </w:pPr>
      <w:r w:rsidRPr="00265092">
        <w:rPr>
          <w:rFonts w:ascii="Geomanist" w:hAnsi="Geomanist"/>
          <w:sz w:val="20"/>
        </w:rPr>
        <w:t xml:space="preserve">Con el objeto de propiciar la optimización y uso sustentable de los recursos, así como la protección al medio ambiente, el licitante deberá incluir como parte de su propuesta técnica, la manifestación expresa de que se realizará sin costo adicional para el Instituto la recolección y retiro de los cartuchos de tóner vacíos, este documento deberá incluir el programa para la recolección y retiro de los cartuchos de tóner vacíos, mismo que por </w:t>
      </w:r>
      <w:r w:rsidRPr="00265092">
        <w:rPr>
          <w:rFonts w:ascii="Geomanist" w:hAnsi="Geomanist"/>
          <w:sz w:val="20"/>
        </w:rPr>
        <w:lastRenderedPageBreak/>
        <w:t xml:space="preserve">necesidades operativas podrá ajustarse por conducto del administrador del contrato. Asimismo, el documento presentado deberá indicar que los cartuchos recolectados serán devueltos al fabricante para que sean desmantelados, separando sus piezas de acuerdo con el material de su fabricación, para su reproceso con fines ecológicos. El documento indicado deberá presentarse en papel membretado con el nombre y logotipo de la empresa licitante, y firmado por el fabricante del insumo a ofertar o distribuidor autorizado por el fabricante. </w:t>
      </w:r>
    </w:p>
    <w:p w:rsidR="00782475" w:rsidRPr="00265092" w:rsidRDefault="00782475" w:rsidP="00782475">
      <w:pPr>
        <w:jc w:val="both"/>
        <w:rPr>
          <w:rFonts w:ascii="Geomanist" w:hAnsi="Geomanist"/>
          <w:sz w:val="20"/>
        </w:rPr>
      </w:pPr>
    </w:p>
    <w:p w:rsidR="00DD180A" w:rsidRPr="00265092" w:rsidRDefault="00782475" w:rsidP="00637AAE">
      <w:pPr>
        <w:pStyle w:val="Prrafodelista"/>
        <w:numPr>
          <w:ilvl w:val="0"/>
          <w:numId w:val="27"/>
        </w:numPr>
        <w:suppressAutoHyphens w:val="0"/>
        <w:spacing w:after="160" w:line="259" w:lineRule="auto"/>
        <w:contextualSpacing/>
        <w:jc w:val="both"/>
        <w:rPr>
          <w:rFonts w:ascii="Geomanist" w:hAnsi="Geomanist"/>
          <w:sz w:val="20"/>
        </w:rPr>
      </w:pPr>
      <w:r w:rsidRPr="00265092">
        <w:rPr>
          <w:rFonts w:ascii="Geomanist" w:hAnsi="Geomanist"/>
          <w:sz w:val="20"/>
        </w:rPr>
        <w:t>El licitante deberá incluir como parte de su propuesta técnica un correo electrónico, un número telefónico y una página web para reportar las fallas asociadas a los cartuchos de tóner instalados (incorporando el procedimiento para reportar la falla). El horario para el levantamiento de los reportes será de 8:00 a 21:00 horas y el licitante ganador deberá asignar un número de ticket del reporte con fecha y hora de recepción. El tiempo máximo para la atención de ticket por no consumo de tóner ya instalado derivado de un reporte registrado no deberá ser mayor a 48 horas hábiles.</w:t>
      </w:r>
    </w:p>
    <w:p w:rsidR="00DD180A" w:rsidRPr="00265092" w:rsidRDefault="00DD180A" w:rsidP="00DD180A">
      <w:pPr>
        <w:overflowPunct w:val="0"/>
        <w:autoSpaceDE w:val="0"/>
        <w:jc w:val="both"/>
        <w:rPr>
          <w:rFonts w:ascii="Geomanist" w:hAnsi="Geomanist" w:cs="Arial"/>
          <w:color w:val="000000" w:themeColor="text1"/>
          <w:sz w:val="20"/>
        </w:rPr>
      </w:pPr>
    </w:p>
    <w:p w:rsidR="00DD180A" w:rsidRPr="00265092" w:rsidRDefault="00DD180A" w:rsidP="00DD180A">
      <w:pPr>
        <w:overflowPunct w:val="0"/>
        <w:autoSpaceDE w:val="0"/>
        <w:jc w:val="both"/>
        <w:rPr>
          <w:rFonts w:ascii="Geomanist" w:hAnsi="Geomanist" w:cs="Arial"/>
          <w:b/>
          <w:color w:val="000000" w:themeColor="text1"/>
          <w:sz w:val="20"/>
        </w:rPr>
      </w:pPr>
      <w:r w:rsidRPr="00265092">
        <w:rPr>
          <w:rFonts w:ascii="Geomanist" w:hAnsi="Geomanist" w:cs="Arial"/>
          <w:b/>
          <w:color w:val="000000" w:themeColor="text1"/>
          <w:sz w:val="20"/>
        </w:rPr>
        <w:t>3. MODALIDAD DE LA CONTRATACION.</w:t>
      </w:r>
    </w:p>
    <w:p w:rsidR="00DD180A" w:rsidRPr="00265092" w:rsidRDefault="00DD180A" w:rsidP="00DD180A">
      <w:pPr>
        <w:jc w:val="both"/>
        <w:rPr>
          <w:rFonts w:ascii="Geomanist" w:hAnsi="Geomanist" w:cs="Arial"/>
          <w:b/>
          <w:color w:val="000000" w:themeColor="text1"/>
          <w:sz w:val="20"/>
        </w:rPr>
      </w:pPr>
    </w:p>
    <w:p w:rsidR="00DD180A" w:rsidRPr="00265092" w:rsidRDefault="00DD180A" w:rsidP="00DD180A">
      <w:pPr>
        <w:pStyle w:val="Texto0"/>
        <w:spacing w:after="0" w:line="240" w:lineRule="auto"/>
        <w:ind w:firstLine="0"/>
        <w:rPr>
          <w:rFonts w:ascii="Geomanist" w:hAnsi="Geomanist" w:cs="Arial"/>
          <w:color w:val="000000" w:themeColor="text1"/>
          <w:sz w:val="20"/>
        </w:rPr>
      </w:pPr>
      <w:r w:rsidRPr="00265092">
        <w:rPr>
          <w:rFonts w:ascii="Geomanist" w:hAnsi="Geomanist" w:cs="Arial"/>
          <w:color w:val="000000" w:themeColor="text1"/>
          <w:sz w:val="20"/>
        </w:rPr>
        <w:t>Se realizará contrato abierto de acuerdo con lo establecido en el Artículo 47 de la Ley de Adquisiciones, Arrendamientos y Servicios del Sector Público y 85 de su Reglamento, durante la vigencia del mismo.</w:t>
      </w:r>
    </w:p>
    <w:p w:rsidR="00DD180A" w:rsidRPr="00265092" w:rsidRDefault="00DD180A" w:rsidP="00DD180A">
      <w:pPr>
        <w:pStyle w:val="Texto0"/>
        <w:spacing w:after="0" w:line="240" w:lineRule="auto"/>
        <w:ind w:firstLine="0"/>
        <w:rPr>
          <w:rFonts w:ascii="Geomanist" w:hAnsi="Geomanist" w:cs="Arial"/>
          <w:color w:val="000000" w:themeColor="text1"/>
          <w:sz w:val="20"/>
        </w:rPr>
      </w:pPr>
    </w:p>
    <w:p w:rsidR="00DD180A" w:rsidRPr="00265092" w:rsidRDefault="00DD180A" w:rsidP="00DD180A">
      <w:pPr>
        <w:pStyle w:val="Texto0"/>
        <w:spacing w:after="0" w:line="240" w:lineRule="auto"/>
        <w:ind w:firstLine="0"/>
        <w:rPr>
          <w:rFonts w:ascii="Geomanist" w:hAnsi="Geomanist" w:cs="Arial"/>
          <w:color w:val="000000" w:themeColor="text1"/>
          <w:sz w:val="20"/>
        </w:rPr>
      </w:pPr>
      <w:r w:rsidRPr="00265092">
        <w:rPr>
          <w:rFonts w:ascii="Geomanist" w:hAnsi="Geomanist" w:cs="Arial"/>
          <w:color w:val="000000" w:themeColor="text1"/>
          <w:sz w:val="20"/>
        </w:rPr>
        <w:t xml:space="preserve">Durante la vigencia del contrato, en caso de ser necesario y conforme a la normatividad vigente, el Instituto podrá ampliar la cantidad de tóner conforme a los términos y condiciones adjudicados. Lo anterior siempre y cuando se cuente con la disponibilidad presupuestal que soporte la ampliación requerida y la modificación se apegue a lo establecido en el artículo 52 de la LAASSP, así como en lo dispuesto en el 91 de su Reglamento. Asimismo y de conformidad con lo establecido en el Artículo 55 último párrafo de la Ley de Adquisiciones, Arrendamientos y Servicios del Sector Publico, “la adquisición de materiales cuyo consumo haga necesaria invariablemente la utilización de equipo propiedad del proveedor podrá realizarse siempre y cuando en la presente Convocatoria a la Licitación Pública, se establezca que a quien se adjudique el contrato deberá proporcionar el citado equipo sin costo alguno para la dependencia o entidad el tiempo requerido para el consumo de los materiales”, por lo que el licitante adjudicado, deberá de proporcionar </w:t>
      </w:r>
      <w:r w:rsidRPr="00265092">
        <w:rPr>
          <w:rFonts w:ascii="Geomanist" w:hAnsi="Geomanist" w:cs="Arial"/>
          <w:bCs/>
          <w:i/>
          <w:color w:val="000000" w:themeColor="text1"/>
          <w:sz w:val="20"/>
          <w:u w:val="single"/>
        </w:rPr>
        <w:t xml:space="preserve">los equipos de impresión deberán ser nuevos, no </w:t>
      </w:r>
      <w:proofErr w:type="spellStart"/>
      <w:r w:rsidRPr="00265092">
        <w:rPr>
          <w:rFonts w:ascii="Geomanist" w:hAnsi="Geomanist" w:cs="Arial"/>
          <w:bCs/>
          <w:i/>
          <w:color w:val="000000" w:themeColor="text1"/>
          <w:sz w:val="20"/>
          <w:u w:val="single"/>
        </w:rPr>
        <w:t>remanufacturados</w:t>
      </w:r>
      <w:proofErr w:type="spellEnd"/>
      <w:r w:rsidRPr="00265092">
        <w:rPr>
          <w:rFonts w:ascii="Geomanist" w:hAnsi="Geomanist" w:cs="Arial"/>
          <w:bCs/>
          <w:i/>
          <w:color w:val="000000" w:themeColor="text1"/>
          <w:sz w:val="20"/>
          <w:u w:val="single"/>
        </w:rPr>
        <w:t>, o reacondicionados en ninguno de sus componentes, no descontinuados no reciclados</w:t>
      </w:r>
      <w:r w:rsidRPr="00265092">
        <w:rPr>
          <w:rFonts w:ascii="Geomanist" w:hAnsi="Geomanist" w:cs="Arial"/>
          <w:color w:val="000000" w:themeColor="text1"/>
          <w:sz w:val="20"/>
        </w:rPr>
        <w:t xml:space="preserve"> sin costo adicional para el instituto de acuerdo a las necesidades del Órgano de Operación Administrativa Desconcentrada Sur del D.F.  </w:t>
      </w:r>
      <w:proofErr w:type="gramStart"/>
      <w:r w:rsidRPr="00265092">
        <w:rPr>
          <w:rFonts w:ascii="Geomanist" w:hAnsi="Geomanist" w:cs="Arial"/>
          <w:color w:val="000000" w:themeColor="text1"/>
          <w:sz w:val="20"/>
        </w:rPr>
        <w:t>y</w:t>
      </w:r>
      <w:proofErr w:type="gramEnd"/>
      <w:r w:rsidRPr="00265092">
        <w:rPr>
          <w:rFonts w:ascii="Geomanist" w:hAnsi="Geomanist" w:cs="Arial"/>
          <w:color w:val="000000" w:themeColor="text1"/>
          <w:sz w:val="20"/>
        </w:rPr>
        <w:t xml:space="preserve"> durante el tiempo requerido para el consumo de los cartuchos de tóner adjudicados, mismos que corresponderán a la marca y modelo del fabricante de los cartuchos de tóner ofertados.</w:t>
      </w:r>
    </w:p>
    <w:p w:rsidR="00DD180A" w:rsidRPr="00265092" w:rsidRDefault="00DD180A" w:rsidP="00DD180A">
      <w:pPr>
        <w:pStyle w:val="Texto0"/>
        <w:spacing w:after="0" w:line="240" w:lineRule="auto"/>
        <w:ind w:firstLine="0"/>
        <w:rPr>
          <w:rFonts w:ascii="Geomanist" w:hAnsi="Geomanist" w:cs="Arial"/>
          <w:i/>
          <w:color w:val="000000" w:themeColor="text1"/>
          <w:sz w:val="20"/>
          <w:u w:val="single"/>
        </w:rPr>
      </w:pPr>
    </w:p>
    <w:p w:rsidR="00DD180A" w:rsidRPr="00265092" w:rsidRDefault="00DD180A" w:rsidP="00DD180A">
      <w:pPr>
        <w:jc w:val="both"/>
        <w:rPr>
          <w:rFonts w:ascii="Geomanist" w:hAnsi="Geomanist" w:cs="Arial"/>
          <w:b/>
          <w:color w:val="000000" w:themeColor="text1"/>
          <w:sz w:val="20"/>
        </w:rPr>
      </w:pPr>
      <w:r w:rsidRPr="00265092">
        <w:rPr>
          <w:rFonts w:ascii="Geomanist" w:hAnsi="Geomanist" w:cs="Arial"/>
          <w:b/>
          <w:color w:val="000000" w:themeColor="text1"/>
          <w:sz w:val="20"/>
        </w:rPr>
        <w:t>3.1.</w:t>
      </w:r>
      <w:r w:rsidRPr="00265092">
        <w:rPr>
          <w:rFonts w:ascii="Geomanist" w:hAnsi="Geomanist" w:cs="Arial"/>
          <w:b/>
          <w:color w:val="000000" w:themeColor="text1"/>
          <w:sz w:val="20"/>
        </w:rPr>
        <w:tab/>
        <w:t>TIPO DE ABASTECIMIENTO.</w:t>
      </w:r>
    </w:p>
    <w:p w:rsidR="00DD180A" w:rsidRPr="00265092" w:rsidRDefault="00DD180A" w:rsidP="00DD180A">
      <w:pPr>
        <w:tabs>
          <w:tab w:val="left" w:pos="1134"/>
        </w:tabs>
        <w:overflowPunct w:val="0"/>
        <w:autoSpaceDE w:val="0"/>
        <w:jc w:val="both"/>
        <w:textAlignment w:val="baseline"/>
        <w:rPr>
          <w:rFonts w:ascii="Geomanist" w:hAnsi="Geomanist" w:cs="Arial"/>
          <w:b/>
          <w:color w:val="000000" w:themeColor="text1"/>
          <w:sz w:val="20"/>
        </w:rPr>
      </w:pPr>
    </w:p>
    <w:p w:rsidR="00DD180A" w:rsidRPr="00265092" w:rsidRDefault="00DD180A" w:rsidP="00DD180A">
      <w:pPr>
        <w:numPr>
          <w:ilvl w:val="12"/>
          <w:numId w:val="0"/>
        </w:numPr>
        <w:jc w:val="both"/>
        <w:rPr>
          <w:rFonts w:ascii="Geomanist" w:hAnsi="Geomanist" w:cs="Arial"/>
          <w:color w:val="000000" w:themeColor="text1"/>
          <w:sz w:val="20"/>
        </w:rPr>
      </w:pPr>
      <w:r w:rsidRPr="00265092">
        <w:rPr>
          <w:rFonts w:ascii="Geomanist" w:hAnsi="Geomanist" w:cs="Arial"/>
          <w:color w:val="000000" w:themeColor="text1"/>
          <w:sz w:val="20"/>
        </w:rPr>
        <w:t xml:space="preserve">Para efectos de adquirir los bienes objeto de esta licitación, sólo serán consideradas aquellas proposiciones cuyo volumen propuesto cubra el 100% de la demanda máxima requerida en el </w:t>
      </w:r>
      <w:r w:rsidRPr="00265092">
        <w:rPr>
          <w:rFonts w:ascii="Geomanist" w:hAnsi="Geomanist" w:cs="Arial"/>
          <w:b/>
          <w:color w:val="000000" w:themeColor="text1"/>
          <w:sz w:val="20"/>
        </w:rPr>
        <w:t>Anexo Número 1 (uno)</w:t>
      </w:r>
      <w:r w:rsidRPr="00265092">
        <w:rPr>
          <w:rFonts w:ascii="Geomanist" w:hAnsi="Geomanist" w:cs="Arial"/>
          <w:color w:val="000000" w:themeColor="text1"/>
          <w:sz w:val="20"/>
        </w:rPr>
        <w:t xml:space="preserve"> de esta Convocatoria. Adjudicándose el 100% de lo solicitado en el anexo 1 al licitante que oferte las mejores condiciones técnicas y económicas para el Instituto a una sola fuente de abastecimiento al 100%.</w:t>
      </w:r>
    </w:p>
    <w:p w:rsidR="00DD180A" w:rsidRPr="00265092" w:rsidRDefault="00DD180A" w:rsidP="00DD180A">
      <w:pPr>
        <w:jc w:val="both"/>
        <w:rPr>
          <w:rFonts w:ascii="Geomanist" w:hAnsi="Geomanist" w:cs="Arial"/>
          <w:b/>
          <w:color w:val="000000" w:themeColor="text1"/>
          <w:sz w:val="20"/>
        </w:rPr>
      </w:pPr>
    </w:p>
    <w:p w:rsidR="00DD180A" w:rsidRPr="00265092" w:rsidRDefault="00DD180A" w:rsidP="00DD180A">
      <w:pPr>
        <w:jc w:val="both"/>
        <w:rPr>
          <w:rFonts w:ascii="Geomanist" w:hAnsi="Geomanist" w:cs="Arial"/>
          <w:b/>
          <w:color w:val="000000" w:themeColor="text1"/>
          <w:sz w:val="20"/>
        </w:rPr>
      </w:pPr>
      <w:r w:rsidRPr="00265092">
        <w:rPr>
          <w:rFonts w:ascii="Geomanist" w:hAnsi="Geomanist" w:cs="Arial"/>
          <w:b/>
          <w:color w:val="000000" w:themeColor="text1"/>
          <w:sz w:val="20"/>
        </w:rPr>
        <w:t>3.2.</w:t>
      </w:r>
      <w:r w:rsidRPr="00265092">
        <w:rPr>
          <w:rFonts w:ascii="Geomanist" w:hAnsi="Geomanist" w:cs="Arial"/>
          <w:b/>
          <w:color w:val="000000" w:themeColor="text1"/>
          <w:sz w:val="20"/>
        </w:rPr>
        <w:tab/>
        <w:t>FECHA, HORA Y DOMICILIO DE LOS EVENTOS; MEDIOS Y EN SU CASO, REDUCCION DE PLAZO PARA LA PRESENTACIÓN DE LAS PROPOSICIONES.</w:t>
      </w: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 xml:space="preserve"> </w:t>
      </w:r>
    </w:p>
    <w:tbl>
      <w:tblPr>
        <w:tblW w:w="10491" w:type="dxa"/>
        <w:jc w:val="center"/>
        <w:tblInd w:w="107" w:type="dxa"/>
        <w:tblLayout w:type="fixed"/>
        <w:tblLook w:val="0000" w:firstRow="0" w:lastRow="0" w:firstColumn="0" w:lastColumn="0" w:noHBand="0" w:noVBand="0"/>
      </w:tblPr>
      <w:tblGrid>
        <w:gridCol w:w="2907"/>
        <w:gridCol w:w="2339"/>
        <w:gridCol w:w="1276"/>
        <w:gridCol w:w="3969"/>
      </w:tblGrid>
      <w:tr w:rsidR="00DD180A" w:rsidRPr="00265092" w:rsidTr="00DD180A">
        <w:trPr>
          <w:tblHeader/>
          <w:jc w:val="center"/>
        </w:trPr>
        <w:tc>
          <w:tcPr>
            <w:tcW w:w="2907" w:type="dxa"/>
            <w:tcBorders>
              <w:top w:val="single" w:sz="4" w:space="0" w:color="000000"/>
              <w:left w:val="single" w:sz="4" w:space="0" w:color="000000"/>
              <w:bottom w:val="single" w:sz="4" w:space="0" w:color="000000"/>
            </w:tcBorders>
            <w:shd w:val="clear" w:color="auto" w:fill="548DD4" w:themeFill="text2" w:themeFillTint="99"/>
          </w:tcPr>
          <w:p w:rsidR="00DD180A" w:rsidRPr="00265092" w:rsidRDefault="00DD180A" w:rsidP="00DD180A">
            <w:pPr>
              <w:spacing w:line="192" w:lineRule="atLeast"/>
              <w:jc w:val="both"/>
              <w:rPr>
                <w:rFonts w:ascii="Geomanist" w:hAnsi="Geomanist" w:cs="Arial"/>
                <w:b/>
                <w:color w:val="000000" w:themeColor="text1"/>
                <w:sz w:val="20"/>
              </w:rPr>
            </w:pPr>
            <w:r w:rsidRPr="00265092">
              <w:rPr>
                <w:rFonts w:ascii="Geomanist" w:hAnsi="Geomanist" w:cs="Arial"/>
                <w:b/>
                <w:color w:val="000000" w:themeColor="text1"/>
                <w:sz w:val="20"/>
              </w:rPr>
              <w:t>E V E N T O S</w:t>
            </w:r>
          </w:p>
        </w:tc>
        <w:tc>
          <w:tcPr>
            <w:tcW w:w="2339" w:type="dxa"/>
            <w:tcBorders>
              <w:top w:val="single" w:sz="4" w:space="0" w:color="000000"/>
              <w:left w:val="single" w:sz="4" w:space="0" w:color="000000"/>
              <w:bottom w:val="single" w:sz="4" w:space="0" w:color="000000"/>
            </w:tcBorders>
            <w:shd w:val="clear" w:color="auto" w:fill="548DD4" w:themeFill="text2" w:themeFillTint="99"/>
          </w:tcPr>
          <w:p w:rsidR="00DD180A" w:rsidRPr="00265092" w:rsidRDefault="00DD180A" w:rsidP="00DD180A">
            <w:pPr>
              <w:spacing w:line="192" w:lineRule="atLeast"/>
              <w:jc w:val="both"/>
              <w:rPr>
                <w:rFonts w:ascii="Geomanist" w:hAnsi="Geomanist" w:cs="Arial"/>
                <w:b/>
                <w:color w:val="000000" w:themeColor="text1"/>
                <w:sz w:val="20"/>
              </w:rPr>
            </w:pPr>
            <w:r w:rsidRPr="00265092">
              <w:rPr>
                <w:rFonts w:ascii="Geomanist" w:hAnsi="Geomanist" w:cs="Arial"/>
                <w:b/>
                <w:color w:val="000000" w:themeColor="text1"/>
                <w:sz w:val="20"/>
              </w:rPr>
              <w:t>F E C H A</w:t>
            </w:r>
          </w:p>
        </w:tc>
        <w:tc>
          <w:tcPr>
            <w:tcW w:w="1276" w:type="dxa"/>
            <w:tcBorders>
              <w:top w:val="single" w:sz="4" w:space="0" w:color="000000"/>
              <w:left w:val="single" w:sz="4" w:space="0" w:color="000000"/>
              <w:bottom w:val="single" w:sz="4" w:space="0" w:color="000000"/>
            </w:tcBorders>
            <w:shd w:val="clear" w:color="auto" w:fill="548DD4" w:themeFill="text2" w:themeFillTint="99"/>
          </w:tcPr>
          <w:p w:rsidR="00DD180A" w:rsidRPr="00265092" w:rsidRDefault="00DD180A" w:rsidP="00DD180A">
            <w:pPr>
              <w:snapToGrid w:val="0"/>
              <w:spacing w:line="192" w:lineRule="atLeast"/>
              <w:jc w:val="both"/>
              <w:rPr>
                <w:rFonts w:ascii="Geomanist" w:hAnsi="Geomanist" w:cs="Arial"/>
                <w:b/>
                <w:color w:val="000000" w:themeColor="text1"/>
                <w:sz w:val="20"/>
              </w:rPr>
            </w:pPr>
            <w:r w:rsidRPr="00265092">
              <w:rPr>
                <w:rFonts w:ascii="Geomanist" w:hAnsi="Geomanist" w:cs="Arial"/>
                <w:b/>
                <w:color w:val="000000" w:themeColor="text1"/>
                <w:sz w:val="20"/>
              </w:rPr>
              <w:t>HORA</w:t>
            </w:r>
          </w:p>
        </w:tc>
        <w:tc>
          <w:tcPr>
            <w:tcW w:w="3969" w:type="dxa"/>
            <w:tcBorders>
              <w:top w:val="single" w:sz="4" w:space="0" w:color="000000"/>
              <w:left w:val="single" w:sz="4" w:space="0" w:color="000000"/>
              <w:bottom w:val="single" w:sz="4" w:space="0" w:color="auto"/>
              <w:right w:val="single" w:sz="4" w:space="0" w:color="000000"/>
            </w:tcBorders>
            <w:shd w:val="clear" w:color="auto" w:fill="548DD4" w:themeFill="text2" w:themeFillTint="99"/>
          </w:tcPr>
          <w:p w:rsidR="00DD180A" w:rsidRPr="00265092" w:rsidRDefault="00DD180A" w:rsidP="00DD180A">
            <w:pPr>
              <w:snapToGrid w:val="0"/>
              <w:spacing w:line="192" w:lineRule="atLeast"/>
              <w:jc w:val="both"/>
              <w:rPr>
                <w:rFonts w:ascii="Geomanist" w:hAnsi="Geomanist" w:cs="Arial"/>
                <w:b/>
                <w:color w:val="000000" w:themeColor="text1"/>
                <w:sz w:val="20"/>
              </w:rPr>
            </w:pPr>
            <w:r w:rsidRPr="00265092">
              <w:rPr>
                <w:rFonts w:ascii="Geomanist" w:hAnsi="Geomanist" w:cs="Arial"/>
                <w:b/>
                <w:color w:val="000000" w:themeColor="text1"/>
                <w:sz w:val="20"/>
              </w:rPr>
              <w:t>L U G A R</w:t>
            </w:r>
          </w:p>
        </w:tc>
      </w:tr>
      <w:tr w:rsidR="00DD180A" w:rsidRPr="00265092" w:rsidTr="00DD180A">
        <w:trPr>
          <w:jc w:val="center"/>
        </w:trPr>
        <w:tc>
          <w:tcPr>
            <w:tcW w:w="2907" w:type="dxa"/>
            <w:tcBorders>
              <w:top w:val="single" w:sz="4" w:space="0" w:color="000000"/>
              <w:left w:val="single" w:sz="4" w:space="0" w:color="000000"/>
              <w:bottom w:val="single" w:sz="4" w:space="0" w:color="000000"/>
            </w:tcBorders>
            <w:vAlign w:val="center"/>
          </w:tcPr>
          <w:p w:rsidR="00DD180A" w:rsidRPr="00265092" w:rsidRDefault="00DD180A" w:rsidP="00DD180A">
            <w:pPr>
              <w:spacing w:line="192" w:lineRule="atLeast"/>
              <w:jc w:val="both"/>
              <w:rPr>
                <w:rFonts w:ascii="Geomanist" w:hAnsi="Geomanist" w:cs="Arial"/>
                <w:color w:val="000000" w:themeColor="text1"/>
                <w:sz w:val="20"/>
              </w:rPr>
            </w:pPr>
          </w:p>
          <w:p w:rsidR="00DD180A" w:rsidRPr="00265092" w:rsidRDefault="00DD180A" w:rsidP="00DD180A">
            <w:pPr>
              <w:spacing w:line="192" w:lineRule="atLeast"/>
              <w:jc w:val="both"/>
              <w:rPr>
                <w:rFonts w:ascii="Geomanist" w:hAnsi="Geomanist" w:cs="Arial"/>
                <w:color w:val="000000" w:themeColor="text1"/>
                <w:sz w:val="20"/>
              </w:rPr>
            </w:pPr>
            <w:r w:rsidRPr="00265092">
              <w:rPr>
                <w:rFonts w:ascii="Geomanist" w:hAnsi="Geomanist" w:cs="Arial"/>
                <w:color w:val="000000" w:themeColor="text1"/>
                <w:sz w:val="20"/>
              </w:rPr>
              <w:t>Primera Junta de Aclaraciones</w:t>
            </w:r>
          </w:p>
          <w:p w:rsidR="00DD180A" w:rsidRPr="00265092" w:rsidRDefault="00DD180A" w:rsidP="00DD180A">
            <w:pPr>
              <w:spacing w:line="192" w:lineRule="atLeast"/>
              <w:jc w:val="both"/>
              <w:rPr>
                <w:rFonts w:ascii="Geomanist" w:hAnsi="Geomanist" w:cs="Arial"/>
                <w:color w:val="000000" w:themeColor="text1"/>
                <w:sz w:val="20"/>
              </w:rPr>
            </w:pPr>
          </w:p>
        </w:tc>
        <w:tc>
          <w:tcPr>
            <w:tcW w:w="2339" w:type="dxa"/>
            <w:tcBorders>
              <w:top w:val="single" w:sz="4" w:space="0" w:color="000000"/>
              <w:left w:val="single" w:sz="4" w:space="0" w:color="000000"/>
              <w:bottom w:val="single" w:sz="4" w:space="0" w:color="000000"/>
            </w:tcBorders>
            <w:shd w:val="clear" w:color="auto" w:fill="auto"/>
            <w:vAlign w:val="center"/>
          </w:tcPr>
          <w:p w:rsidR="00DD180A" w:rsidRPr="00265092" w:rsidRDefault="00C82516" w:rsidP="00DD180A">
            <w:pPr>
              <w:snapToGrid w:val="0"/>
              <w:spacing w:line="192" w:lineRule="atLeast"/>
              <w:jc w:val="both"/>
              <w:rPr>
                <w:rFonts w:ascii="Geomanist" w:hAnsi="Geomanist" w:cs="Arial"/>
                <w:b/>
                <w:color w:val="000000" w:themeColor="text1"/>
                <w:sz w:val="20"/>
              </w:rPr>
            </w:pPr>
            <w:r>
              <w:rPr>
                <w:rFonts w:ascii="Geomanist" w:hAnsi="Geomanist" w:cs="Arial"/>
                <w:b/>
                <w:color w:val="000000" w:themeColor="text1"/>
                <w:sz w:val="20"/>
              </w:rPr>
              <w:t>20-12-2024</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D180A" w:rsidRPr="00265092" w:rsidRDefault="00C82516" w:rsidP="00DD180A">
            <w:pPr>
              <w:snapToGrid w:val="0"/>
              <w:spacing w:line="192" w:lineRule="atLeast"/>
              <w:jc w:val="both"/>
              <w:rPr>
                <w:rFonts w:ascii="Geomanist" w:hAnsi="Geomanist" w:cs="Arial"/>
                <w:b/>
                <w:color w:val="000000" w:themeColor="text1"/>
                <w:sz w:val="20"/>
              </w:rPr>
            </w:pPr>
            <w:r>
              <w:rPr>
                <w:rFonts w:ascii="Geomanist" w:hAnsi="Geomanist" w:cs="Arial"/>
                <w:b/>
                <w:color w:val="000000" w:themeColor="text1"/>
                <w:sz w:val="20"/>
              </w:rPr>
              <w:t>10:00</w:t>
            </w:r>
          </w:p>
        </w:tc>
        <w:tc>
          <w:tcPr>
            <w:tcW w:w="3969" w:type="dxa"/>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jc w:val="both"/>
              <w:rPr>
                <w:rFonts w:ascii="Geomanist" w:hAnsi="Geomanist" w:cs="Arial"/>
                <w:b/>
                <w:color w:val="000000" w:themeColor="text1"/>
                <w:sz w:val="20"/>
                <w:u w:val="single"/>
              </w:rPr>
            </w:pPr>
            <w:r w:rsidRPr="00265092">
              <w:rPr>
                <w:rFonts w:ascii="Geomanist" w:hAnsi="Geomanist" w:cs="Arial"/>
                <w:b/>
                <w:color w:val="000000" w:themeColor="text1"/>
                <w:sz w:val="20"/>
                <w:u w:val="single"/>
              </w:rPr>
              <w:t>COMPRANET</w:t>
            </w:r>
          </w:p>
        </w:tc>
      </w:tr>
      <w:tr w:rsidR="00DD180A" w:rsidRPr="00265092" w:rsidTr="00DD180A">
        <w:trPr>
          <w:jc w:val="center"/>
        </w:trPr>
        <w:tc>
          <w:tcPr>
            <w:tcW w:w="2907" w:type="dxa"/>
            <w:tcBorders>
              <w:top w:val="single" w:sz="4" w:space="0" w:color="000000"/>
              <w:left w:val="single" w:sz="4" w:space="0" w:color="000000"/>
              <w:bottom w:val="single" w:sz="4" w:space="0" w:color="000000"/>
            </w:tcBorders>
            <w:vAlign w:val="center"/>
          </w:tcPr>
          <w:p w:rsidR="00DD180A" w:rsidRPr="00265092" w:rsidRDefault="00DD180A" w:rsidP="00DD180A">
            <w:pPr>
              <w:spacing w:line="192" w:lineRule="atLeast"/>
              <w:jc w:val="both"/>
              <w:rPr>
                <w:rFonts w:ascii="Geomanist" w:hAnsi="Geomanist" w:cs="Arial"/>
                <w:color w:val="000000" w:themeColor="text1"/>
                <w:sz w:val="20"/>
              </w:rPr>
            </w:pPr>
            <w:r w:rsidRPr="00265092">
              <w:rPr>
                <w:rFonts w:ascii="Geomanist" w:hAnsi="Geomanist" w:cs="Arial"/>
                <w:color w:val="000000" w:themeColor="text1"/>
                <w:sz w:val="20"/>
              </w:rPr>
              <w:t>Presentación de muestras</w:t>
            </w:r>
          </w:p>
        </w:tc>
        <w:tc>
          <w:tcPr>
            <w:tcW w:w="2339" w:type="dxa"/>
            <w:tcBorders>
              <w:top w:val="single" w:sz="4" w:space="0" w:color="000000"/>
              <w:left w:val="single" w:sz="4" w:space="0" w:color="000000"/>
              <w:bottom w:val="single" w:sz="4" w:space="0" w:color="000000"/>
            </w:tcBorders>
            <w:shd w:val="clear" w:color="auto" w:fill="auto"/>
            <w:vAlign w:val="center"/>
          </w:tcPr>
          <w:p w:rsidR="00DD180A" w:rsidRPr="00265092" w:rsidRDefault="00DD180A" w:rsidP="00DD180A">
            <w:pPr>
              <w:spacing w:line="192" w:lineRule="atLeast"/>
              <w:jc w:val="both"/>
              <w:rPr>
                <w:rFonts w:ascii="Geomanist" w:hAnsi="Geomanist" w:cs="Arial"/>
                <w:b/>
                <w:color w:val="000000" w:themeColor="text1"/>
                <w:sz w:val="20"/>
              </w:rPr>
            </w:pPr>
            <w:r w:rsidRPr="00265092">
              <w:rPr>
                <w:rFonts w:ascii="Geomanist" w:hAnsi="Geomanist" w:cs="Arial"/>
                <w:b/>
                <w:color w:val="000000" w:themeColor="text1"/>
                <w:sz w:val="20"/>
              </w:rPr>
              <w:t xml:space="preserve">SE REALIZARA DEL DIA SIGUIENTE DE CIERRE </w:t>
            </w:r>
            <w:r w:rsidRPr="00265092">
              <w:rPr>
                <w:rFonts w:ascii="Geomanist" w:hAnsi="Geomanist" w:cs="Arial"/>
                <w:b/>
                <w:color w:val="000000" w:themeColor="text1"/>
                <w:sz w:val="20"/>
              </w:rPr>
              <w:lastRenderedPageBreak/>
              <w:t>DE LA JUNTA DE ACLARACIONES HASTA UN DIA ANTES DE FECHA DE LA PRESENTACION DE PROPUESTAS EN UN HORARIO: 09:00 A 12:00. EXCEPTUANDO SABADOS Y DOMINGOS</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D180A" w:rsidRPr="00265092" w:rsidRDefault="00DD180A" w:rsidP="00DD180A">
            <w:pPr>
              <w:snapToGrid w:val="0"/>
              <w:spacing w:line="192" w:lineRule="atLeast"/>
              <w:jc w:val="both"/>
              <w:rPr>
                <w:rFonts w:ascii="Geomanist" w:hAnsi="Geomanist" w:cs="Arial"/>
                <w:b/>
                <w:color w:val="000000" w:themeColor="text1"/>
                <w:sz w:val="20"/>
              </w:rPr>
            </w:pPr>
            <w:r w:rsidRPr="00265092">
              <w:rPr>
                <w:rFonts w:ascii="Geomanist" w:hAnsi="Geomanist" w:cs="Arial"/>
                <w:b/>
                <w:color w:val="000000" w:themeColor="text1"/>
                <w:sz w:val="20"/>
              </w:rPr>
              <w:lastRenderedPageBreak/>
              <w:t>09:00 A 12:00 HRS</w:t>
            </w:r>
          </w:p>
        </w:tc>
        <w:tc>
          <w:tcPr>
            <w:tcW w:w="3969" w:type="dxa"/>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snapToGrid w:val="0"/>
              <w:jc w:val="both"/>
              <w:rPr>
                <w:rFonts w:ascii="Geomanist" w:hAnsi="Geomanist" w:cs="Arial"/>
                <w:bCs/>
                <w:color w:val="000000" w:themeColor="text1"/>
                <w:sz w:val="20"/>
              </w:rPr>
            </w:pPr>
            <w:r w:rsidRPr="00265092">
              <w:rPr>
                <w:rFonts w:ascii="Geomanist" w:hAnsi="Geomanist" w:cs="Arial"/>
                <w:color w:val="000000" w:themeColor="text1"/>
                <w:sz w:val="20"/>
              </w:rPr>
              <w:t>En la Oficina de Adquisición de Bienes y Contratación de Servicios dependiente de</w:t>
            </w:r>
            <w:r w:rsidRPr="00265092">
              <w:rPr>
                <w:rFonts w:ascii="Geomanist" w:hAnsi="Geomanist" w:cs="Arial"/>
                <w:b/>
                <w:color w:val="000000" w:themeColor="text1"/>
                <w:sz w:val="20"/>
              </w:rPr>
              <w:t xml:space="preserve"> </w:t>
            </w:r>
            <w:r w:rsidRPr="00265092">
              <w:rPr>
                <w:rFonts w:ascii="Geomanist" w:hAnsi="Geomanist" w:cs="Arial"/>
                <w:color w:val="000000" w:themeColor="text1"/>
                <w:sz w:val="20"/>
              </w:rPr>
              <w:lastRenderedPageBreak/>
              <w:t>la</w:t>
            </w:r>
            <w:r w:rsidRPr="00265092">
              <w:rPr>
                <w:rFonts w:ascii="Geomanist" w:hAnsi="Geomanist" w:cs="Arial"/>
                <w:b/>
                <w:color w:val="000000" w:themeColor="text1"/>
                <w:sz w:val="20"/>
              </w:rPr>
              <w:t xml:space="preserve"> </w:t>
            </w:r>
            <w:r w:rsidRPr="00265092">
              <w:rPr>
                <w:rFonts w:ascii="Geomanist" w:hAnsi="Geomanist" w:cs="Arial"/>
                <w:color w:val="000000" w:themeColor="text1"/>
                <w:sz w:val="20"/>
              </w:rPr>
              <w:t>Coordinación</w:t>
            </w:r>
            <w:r w:rsidRPr="00265092">
              <w:rPr>
                <w:rFonts w:ascii="Geomanist" w:hAnsi="Geomanist" w:cs="Arial"/>
                <w:b/>
                <w:color w:val="000000" w:themeColor="text1"/>
                <w:sz w:val="20"/>
              </w:rPr>
              <w:t xml:space="preserve"> </w:t>
            </w:r>
            <w:r w:rsidRPr="00265092">
              <w:rPr>
                <w:rFonts w:ascii="Geomanist" w:hAnsi="Geomanist" w:cs="Arial"/>
                <w:color w:val="000000" w:themeColor="text1"/>
                <w:sz w:val="20"/>
              </w:rPr>
              <w:t xml:space="preserve">de Abastecimiento y Equipamiento, sito Calzada Vallejo No. 675, Colonia Magdalena de las Salinas, Alcaldía Gustavo A. Madero, Ciudad de México, C.P. 07760, </w:t>
            </w:r>
          </w:p>
        </w:tc>
      </w:tr>
      <w:tr w:rsidR="00DD180A" w:rsidRPr="00265092" w:rsidTr="00DD180A">
        <w:trPr>
          <w:jc w:val="center"/>
        </w:trPr>
        <w:tc>
          <w:tcPr>
            <w:tcW w:w="2907" w:type="dxa"/>
            <w:tcBorders>
              <w:top w:val="single" w:sz="4" w:space="0" w:color="000000"/>
              <w:left w:val="single" w:sz="4" w:space="0" w:color="000000"/>
              <w:bottom w:val="single" w:sz="4" w:space="0" w:color="000000"/>
            </w:tcBorders>
            <w:vAlign w:val="center"/>
          </w:tcPr>
          <w:p w:rsidR="00DD180A" w:rsidRPr="00265092" w:rsidRDefault="00DD180A" w:rsidP="00DD180A">
            <w:pPr>
              <w:spacing w:line="192" w:lineRule="atLeast"/>
              <w:jc w:val="both"/>
              <w:rPr>
                <w:rFonts w:ascii="Geomanist" w:hAnsi="Geomanist" w:cs="Arial"/>
                <w:color w:val="000000" w:themeColor="text1"/>
                <w:sz w:val="20"/>
              </w:rPr>
            </w:pPr>
            <w:r w:rsidRPr="00265092">
              <w:rPr>
                <w:rFonts w:ascii="Geomanist" w:hAnsi="Geomanist" w:cs="Arial"/>
                <w:color w:val="000000" w:themeColor="text1"/>
                <w:sz w:val="20"/>
              </w:rPr>
              <w:lastRenderedPageBreak/>
              <w:t>Acto de Presentación y Apertura de Proposiciones.</w:t>
            </w:r>
          </w:p>
        </w:tc>
        <w:tc>
          <w:tcPr>
            <w:tcW w:w="2339" w:type="dxa"/>
            <w:tcBorders>
              <w:top w:val="single" w:sz="4" w:space="0" w:color="000000"/>
              <w:left w:val="single" w:sz="4" w:space="0" w:color="000000"/>
              <w:bottom w:val="single" w:sz="4" w:space="0" w:color="000000"/>
            </w:tcBorders>
            <w:shd w:val="clear" w:color="auto" w:fill="auto"/>
            <w:vAlign w:val="center"/>
          </w:tcPr>
          <w:p w:rsidR="00DD180A" w:rsidRPr="00265092" w:rsidRDefault="00C82516" w:rsidP="00DD180A">
            <w:pPr>
              <w:spacing w:line="192" w:lineRule="atLeast"/>
              <w:jc w:val="both"/>
              <w:rPr>
                <w:rFonts w:ascii="Geomanist" w:hAnsi="Geomanist" w:cs="Arial"/>
                <w:b/>
                <w:color w:val="000000" w:themeColor="text1"/>
                <w:sz w:val="20"/>
              </w:rPr>
            </w:pPr>
            <w:r>
              <w:rPr>
                <w:rFonts w:ascii="Geomanist" w:hAnsi="Geomanist" w:cs="Arial"/>
                <w:b/>
                <w:color w:val="000000" w:themeColor="text1"/>
                <w:sz w:val="20"/>
              </w:rPr>
              <w:t>27-12-2024</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DD180A" w:rsidRPr="00265092" w:rsidRDefault="00C82516" w:rsidP="00DD180A">
            <w:pPr>
              <w:snapToGrid w:val="0"/>
              <w:spacing w:line="192" w:lineRule="atLeast"/>
              <w:jc w:val="both"/>
              <w:rPr>
                <w:rFonts w:ascii="Geomanist" w:hAnsi="Geomanist" w:cs="Arial"/>
                <w:b/>
                <w:color w:val="000000" w:themeColor="text1"/>
                <w:sz w:val="20"/>
              </w:rPr>
            </w:pPr>
            <w:r>
              <w:rPr>
                <w:rFonts w:ascii="Geomanist" w:hAnsi="Geomanist" w:cs="Arial"/>
                <w:b/>
                <w:color w:val="000000" w:themeColor="text1"/>
                <w:sz w:val="20"/>
              </w:rPr>
              <w:t>10:00</w:t>
            </w:r>
          </w:p>
        </w:tc>
        <w:tc>
          <w:tcPr>
            <w:tcW w:w="3969" w:type="dxa"/>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snapToGrid w:val="0"/>
              <w:jc w:val="both"/>
              <w:rPr>
                <w:rFonts w:ascii="Geomanist" w:hAnsi="Geomanist" w:cs="Arial"/>
                <w:b/>
                <w:bCs/>
                <w:color w:val="000000" w:themeColor="text1"/>
                <w:sz w:val="20"/>
                <w:u w:val="single"/>
              </w:rPr>
            </w:pPr>
            <w:r w:rsidRPr="00265092">
              <w:rPr>
                <w:rFonts w:ascii="Geomanist" w:hAnsi="Geomanist" w:cs="Arial"/>
                <w:b/>
                <w:color w:val="000000" w:themeColor="text1"/>
                <w:sz w:val="20"/>
                <w:u w:val="single"/>
              </w:rPr>
              <w:t>COMPRANET</w:t>
            </w:r>
          </w:p>
        </w:tc>
      </w:tr>
      <w:tr w:rsidR="00DD180A" w:rsidRPr="00265092" w:rsidTr="00DD180A">
        <w:trPr>
          <w:jc w:val="center"/>
        </w:trPr>
        <w:tc>
          <w:tcPr>
            <w:tcW w:w="2907" w:type="dxa"/>
            <w:tcBorders>
              <w:top w:val="single" w:sz="4" w:space="0" w:color="000000"/>
              <w:left w:val="single" w:sz="4" w:space="0" w:color="000000"/>
              <w:bottom w:val="single" w:sz="4" w:space="0" w:color="000000"/>
            </w:tcBorders>
            <w:vAlign w:val="center"/>
          </w:tcPr>
          <w:p w:rsidR="00DD180A" w:rsidRPr="00265092" w:rsidRDefault="00DD180A" w:rsidP="00DD180A">
            <w:pPr>
              <w:spacing w:line="192" w:lineRule="atLeast"/>
              <w:jc w:val="both"/>
              <w:rPr>
                <w:rFonts w:ascii="Geomanist" w:hAnsi="Geomanist" w:cs="Arial"/>
                <w:color w:val="000000" w:themeColor="text1"/>
                <w:sz w:val="20"/>
              </w:rPr>
            </w:pPr>
            <w:r w:rsidRPr="00265092">
              <w:rPr>
                <w:rFonts w:ascii="Geomanist" w:hAnsi="Geomanist" w:cs="Arial"/>
                <w:color w:val="000000" w:themeColor="text1"/>
                <w:sz w:val="20"/>
              </w:rPr>
              <w:t>Acta Fallo</w:t>
            </w:r>
          </w:p>
        </w:tc>
        <w:tc>
          <w:tcPr>
            <w:tcW w:w="3615" w:type="dxa"/>
            <w:gridSpan w:val="2"/>
            <w:tcBorders>
              <w:top w:val="single" w:sz="4" w:space="0" w:color="000000"/>
              <w:left w:val="single" w:sz="4" w:space="0" w:color="000000"/>
              <w:bottom w:val="single" w:sz="4" w:space="0" w:color="000000"/>
              <w:right w:val="single" w:sz="4" w:space="0" w:color="auto"/>
            </w:tcBorders>
            <w:vAlign w:val="center"/>
          </w:tcPr>
          <w:p w:rsidR="00DD180A" w:rsidRPr="00265092" w:rsidRDefault="00C82516" w:rsidP="00DD180A">
            <w:pPr>
              <w:snapToGrid w:val="0"/>
              <w:spacing w:line="192" w:lineRule="atLeast"/>
              <w:jc w:val="both"/>
              <w:rPr>
                <w:rFonts w:ascii="Geomanist" w:hAnsi="Geomanist" w:cs="Arial"/>
                <w:b/>
                <w:color w:val="000000" w:themeColor="text1"/>
                <w:sz w:val="20"/>
              </w:rPr>
            </w:pPr>
            <w:r>
              <w:rPr>
                <w:rFonts w:ascii="Geomanist" w:hAnsi="Geomanist" w:cs="Arial"/>
                <w:b/>
                <w:color w:val="000000" w:themeColor="text1"/>
                <w:sz w:val="20"/>
              </w:rPr>
              <w:t>30-12-2024</w:t>
            </w:r>
          </w:p>
        </w:tc>
        <w:tc>
          <w:tcPr>
            <w:tcW w:w="3969" w:type="dxa"/>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snapToGrid w:val="0"/>
              <w:spacing w:line="192" w:lineRule="atLeast"/>
              <w:jc w:val="both"/>
              <w:rPr>
                <w:rFonts w:ascii="Geomanist" w:hAnsi="Geomanist" w:cs="Arial"/>
                <w:b/>
                <w:i/>
                <w:color w:val="000000" w:themeColor="text1"/>
                <w:sz w:val="20"/>
                <w:u w:val="single"/>
              </w:rPr>
            </w:pPr>
            <w:r w:rsidRPr="00265092">
              <w:rPr>
                <w:rFonts w:ascii="Geomanist" w:hAnsi="Geomanist" w:cs="Arial"/>
                <w:b/>
                <w:color w:val="000000" w:themeColor="text1"/>
                <w:sz w:val="20"/>
                <w:u w:val="single"/>
              </w:rPr>
              <w:t>COMPRANET</w:t>
            </w:r>
          </w:p>
        </w:tc>
      </w:tr>
      <w:tr w:rsidR="00DD180A" w:rsidRPr="00265092" w:rsidTr="00DD180A">
        <w:trPr>
          <w:trHeight w:val="70"/>
          <w:jc w:val="center"/>
        </w:trPr>
        <w:tc>
          <w:tcPr>
            <w:tcW w:w="2907" w:type="dxa"/>
            <w:tcBorders>
              <w:top w:val="single" w:sz="4" w:space="0" w:color="000000"/>
              <w:left w:val="single" w:sz="4" w:space="0" w:color="000000"/>
              <w:bottom w:val="single" w:sz="4" w:space="0" w:color="000000"/>
            </w:tcBorders>
            <w:vAlign w:val="center"/>
          </w:tcPr>
          <w:p w:rsidR="00DD180A" w:rsidRPr="00265092" w:rsidRDefault="00DD180A" w:rsidP="00DD180A">
            <w:pPr>
              <w:spacing w:line="192" w:lineRule="atLeast"/>
              <w:jc w:val="both"/>
              <w:rPr>
                <w:rFonts w:ascii="Geomanist" w:hAnsi="Geomanist" w:cs="Arial"/>
                <w:color w:val="000000" w:themeColor="text1"/>
                <w:sz w:val="20"/>
              </w:rPr>
            </w:pPr>
            <w:r w:rsidRPr="00265092">
              <w:rPr>
                <w:rFonts w:ascii="Geomanist" w:hAnsi="Geomanist" w:cs="Arial"/>
                <w:color w:val="000000" w:themeColor="text1"/>
                <w:sz w:val="20"/>
              </w:rPr>
              <w:t>Firma del contrato</w:t>
            </w:r>
          </w:p>
        </w:tc>
        <w:tc>
          <w:tcPr>
            <w:tcW w:w="3615" w:type="dxa"/>
            <w:gridSpan w:val="2"/>
            <w:tcBorders>
              <w:top w:val="single" w:sz="4" w:space="0" w:color="000000"/>
              <w:left w:val="single" w:sz="4" w:space="0" w:color="000000"/>
              <w:bottom w:val="single" w:sz="4" w:space="0" w:color="000000"/>
              <w:right w:val="single" w:sz="4" w:space="0" w:color="auto"/>
            </w:tcBorders>
            <w:vAlign w:val="center"/>
          </w:tcPr>
          <w:p w:rsidR="00DD180A" w:rsidRPr="00265092" w:rsidRDefault="00DD180A" w:rsidP="00DD180A">
            <w:pPr>
              <w:snapToGrid w:val="0"/>
              <w:spacing w:line="192" w:lineRule="atLeast"/>
              <w:jc w:val="both"/>
              <w:rPr>
                <w:rFonts w:ascii="Geomanist" w:hAnsi="Geomanist" w:cs="Arial"/>
                <w:b/>
                <w:color w:val="000000" w:themeColor="text1"/>
                <w:sz w:val="20"/>
              </w:rPr>
            </w:pPr>
            <w:r w:rsidRPr="00265092">
              <w:rPr>
                <w:rFonts w:ascii="Geomanist" w:hAnsi="Geomanist" w:cs="Arial"/>
                <w:color w:val="000000" w:themeColor="text1"/>
                <w:sz w:val="20"/>
              </w:rPr>
              <w:t>Dentro de los 15 días naturales siguientes a la notificación del fallo, de conformidad con el artículo 46 de la LAASSP.</w:t>
            </w:r>
          </w:p>
        </w:tc>
        <w:tc>
          <w:tcPr>
            <w:tcW w:w="3969" w:type="dxa"/>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snapToGrid w:val="0"/>
              <w:spacing w:line="192" w:lineRule="atLeast"/>
              <w:jc w:val="both"/>
              <w:rPr>
                <w:rFonts w:ascii="Geomanist" w:hAnsi="Geomanist" w:cs="Arial"/>
                <w:color w:val="000000" w:themeColor="text1"/>
                <w:sz w:val="20"/>
              </w:rPr>
            </w:pPr>
            <w:r w:rsidRPr="00265092">
              <w:rPr>
                <w:rFonts w:ascii="Geomanist" w:hAnsi="Geomanist" w:cs="Arial"/>
                <w:bCs/>
                <w:color w:val="000000" w:themeColor="text1"/>
                <w:sz w:val="20"/>
              </w:rPr>
              <w:t>Oficina de Contratos de la Coordinación de Abastecimiento y Equipamiento, ubicada en Calzada Vallejo No. 675 Col. Magdalena de las Salinas C.P. 07760, Alcaldía Gustavo A. Madero, Ciudad de México.</w:t>
            </w:r>
          </w:p>
        </w:tc>
      </w:tr>
      <w:tr w:rsidR="00DD180A" w:rsidRPr="00265092" w:rsidTr="00DD180A">
        <w:trPr>
          <w:jc w:val="center"/>
        </w:trPr>
        <w:tc>
          <w:tcPr>
            <w:tcW w:w="2907" w:type="dxa"/>
            <w:tcBorders>
              <w:top w:val="single" w:sz="4" w:space="0" w:color="000000"/>
              <w:left w:val="single" w:sz="4" w:space="0" w:color="000000"/>
              <w:bottom w:val="single" w:sz="4" w:space="0" w:color="000000"/>
            </w:tcBorders>
            <w:vAlign w:val="center"/>
          </w:tcPr>
          <w:p w:rsidR="00DD180A" w:rsidRPr="00265092" w:rsidRDefault="00DD180A" w:rsidP="00DD180A">
            <w:pPr>
              <w:spacing w:line="192" w:lineRule="atLeast"/>
              <w:jc w:val="both"/>
              <w:rPr>
                <w:rFonts w:ascii="Geomanist" w:hAnsi="Geomanist" w:cs="Arial"/>
                <w:color w:val="000000" w:themeColor="text1"/>
                <w:sz w:val="20"/>
              </w:rPr>
            </w:pPr>
            <w:r w:rsidRPr="00265092">
              <w:rPr>
                <w:rFonts w:ascii="Geomanist" w:hAnsi="Geomanist" w:cs="Arial"/>
                <w:color w:val="000000" w:themeColor="text1"/>
                <w:sz w:val="20"/>
              </w:rPr>
              <w:t>Vigencia del Contrato</w:t>
            </w:r>
          </w:p>
        </w:tc>
        <w:tc>
          <w:tcPr>
            <w:tcW w:w="36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80A" w:rsidRPr="00265092" w:rsidRDefault="00C82516" w:rsidP="00DD180A">
            <w:pPr>
              <w:spacing w:line="192" w:lineRule="atLeast"/>
              <w:jc w:val="both"/>
              <w:rPr>
                <w:rFonts w:ascii="Geomanist" w:hAnsi="Geomanist" w:cs="Arial"/>
                <w:color w:val="000000" w:themeColor="text1"/>
                <w:sz w:val="20"/>
              </w:rPr>
            </w:pPr>
            <w:r>
              <w:rPr>
                <w:rFonts w:ascii="Geomanist" w:hAnsi="Geomanist" w:cs="Arial"/>
                <w:color w:val="000000" w:themeColor="text1"/>
                <w:sz w:val="20"/>
              </w:rPr>
              <w:t>Del día natural</w:t>
            </w:r>
            <w:r w:rsidR="00DD180A" w:rsidRPr="00265092">
              <w:rPr>
                <w:rFonts w:ascii="Geomanist" w:hAnsi="Geomanist" w:cs="Arial"/>
                <w:color w:val="000000" w:themeColor="text1"/>
                <w:sz w:val="20"/>
              </w:rPr>
              <w:t xml:space="preserve"> siguiente posterior al fallo y </w:t>
            </w:r>
            <w:r w:rsidR="00753AC7">
              <w:rPr>
                <w:rFonts w:ascii="Geomanist" w:hAnsi="Geomanist" w:cs="Arial"/>
                <w:color w:val="000000" w:themeColor="text1"/>
                <w:sz w:val="20"/>
              </w:rPr>
              <w:t>hasta el 31 de diciembre de 2025</w:t>
            </w:r>
            <w:r w:rsidR="00DD180A" w:rsidRPr="00265092">
              <w:rPr>
                <w:rFonts w:ascii="Geomanist" w:hAnsi="Geomanist" w:cs="Arial"/>
                <w:color w:val="000000" w:themeColor="text1"/>
                <w:sz w:val="20"/>
              </w:rPr>
              <w:t>.</w:t>
            </w:r>
          </w:p>
        </w:tc>
        <w:tc>
          <w:tcPr>
            <w:tcW w:w="3969" w:type="dxa"/>
            <w:tcBorders>
              <w:top w:val="single" w:sz="4" w:space="0" w:color="auto"/>
            </w:tcBorders>
          </w:tcPr>
          <w:p w:rsidR="00DD180A" w:rsidRPr="00265092" w:rsidRDefault="00DD180A" w:rsidP="00DD180A">
            <w:pPr>
              <w:snapToGrid w:val="0"/>
              <w:spacing w:line="192" w:lineRule="atLeast"/>
              <w:jc w:val="both"/>
              <w:rPr>
                <w:rFonts w:ascii="Geomanist" w:hAnsi="Geomanist" w:cs="Arial"/>
                <w:b/>
                <w:i/>
                <w:color w:val="000000" w:themeColor="text1"/>
                <w:sz w:val="20"/>
                <w:u w:val="single"/>
              </w:rPr>
            </w:pPr>
          </w:p>
        </w:tc>
      </w:tr>
      <w:tr w:rsidR="00DD180A" w:rsidRPr="00265092" w:rsidTr="00DD180A">
        <w:trPr>
          <w:jc w:val="center"/>
        </w:trPr>
        <w:tc>
          <w:tcPr>
            <w:tcW w:w="2907" w:type="dxa"/>
            <w:tcBorders>
              <w:top w:val="single" w:sz="4" w:space="0" w:color="000000"/>
              <w:left w:val="single" w:sz="4" w:space="0" w:color="000000"/>
              <w:bottom w:val="single" w:sz="4" w:space="0" w:color="000000"/>
            </w:tcBorders>
          </w:tcPr>
          <w:p w:rsidR="00DD180A" w:rsidRPr="00265092" w:rsidRDefault="00DD180A" w:rsidP="00DD180A">
            <w:pPr>
              <w:spacing w:line="192" w:lineRule="atLeast"/>
              <w:jc w:val="both"/>
              <w:rPr>
                <w:rFonts w:ascii="Geomanist" w:hAnsi="Geomanist" w:cs="Arial"/>
                <w:color w:val="000000" w:themeColor="text1"/>
                <w:sz w:val="20"/>
              </w:rPr>
            </w:pPr>
            <w:r w:rsidRPr="00265092">
              <w:rPr>
                <w:rFonts w:ascii="Geomanist" w:hAnsi="Geomanist" w:cs="Arial"/>
                <w:color w:val="000000" w:themeColor="text1"/>
                <w:sz w:val="20"/>
              </w:rPr>
              <w:t>Reducción de Plazo</w:t>
            </w:r>
          </w:p>
        </w:tc>
        <w:tc>
          <w:tcPr>
            <w:tcW w:w="758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D180A" w:rsidRPr="00265092" w:rsidRDefault="00782475" w:rsidP="00DD180A">
            <w:pPr>
              <w:spacing w:line="192" w:lineRule="atLeast"/>
              <w:jc w:val="both"/>
              <w:rPr>
                <w:rFonts w:ascii="Geomanist" w:hAnsi="Geomanist" w:cs="Arial"/>
                <w:color w:val="000000" w:themeColor="text1"/>
                <w:sz w:val="20"/>
              </w:rPr>
            </w:pPr>
            <w:r w:rsidRPr="00265092">
              <w:rPr>
                <w:rFonts w:ascii="Geomanist" w:hAnsi="Geomanist" w:cs="Arial"/>
                <w:b/>
                <w:color w:val="000000" w:themeColor="text1"/>
                <w:sz w:val="20"/>
              </w:rPr>
              <w:t>SI</w:t>
            </w:r>
          </w:p>
        </w:tc>
      </w:tr>
      <w:tr w:rsidR="00DD180A" w:rsidRPr="00265092" w:rsidTr="00DD180A">
        <w:trPr>
          <w:jc w:val="center"/>
        </w:trPr>
        <w:tc>
          <w:tcPr>
            <w:tcW w:w="2907" w:type="dxa"/>
            <w:tcBorders>
              <w:top w:val="single" w:sz="4" w:space="0" w:color="000000"/>
              <w:left w:val="single" w:sz="4" w:space="0" w:color="000000"/>
              <w:bottom w:val="single" w:sz="4" w:space="0" w:color="auto"/>
            </w:tcBorders>
          </w:tcPr>
          <w:p w:rsidR="00DD180A" w:rsidRPr="00265092" w:rsidRDefault="00DD180A" w:rsidP="00DD180A">
            <w:pPr>
              <w:spacing w:line="192" w:lineRule="atLeast"/>
              <w:jc w:val="both"/>
              <w:rPr>
                <w:rFonts w:ascii="Geomanist" w:hAnsi="Geomanist" w:cs="Arial"/>
                <w:color w:val="000000" w:themeColor="text1"/>
                <w:sz w:val="20"/>
              </w:rPr>
            </w:pPr>
            <w:r w:rsidRPr="00265092">
              <w:rPr>
                <w:rFonts w:ascii="Geomanist" w:hAnsi="Geomanist" w:cs="Arial"/>
                <w:color w:val="000000" w:themeColor="text1"/>
                <w:sz w:val="20"/>
              </w:rPr>
              <w:t>Tipo de Licitación</w:t>
            </w:r>
          </w:p>
        </w:tc>
        <w:tc>
          <w:tcPr>
            <w:tcW w:w="7584" w:type="dxa"/>
            <w:gridSpan w:val="3"/>
            <w:tcBorders>
              <w:top w:val="single" w:sz="4" w:space="0" w:color="000000"/>
              <w:left w:val="single" w:sz="4" w:space="0" w:color="000000"/>
              <w:bottom w:val="single" w:sz="4" w:space="0" w:color="auto"/>
              <w:right w:val="single" w:sz="4" w:space="0" w:color="000000"/>
            </w:tcBorders>
          </w:tcPr>
          <w:p w:rsidR="00DD180A" w:rsidRPr="00265092" w:rsidRDefault="00DD180A" w:rsidP="00DD180A">
            <w:pPr>
              <w:spacing w:line="192" w:lineRule="atLeast"/>
              <w:jc w:val="both"/>
              <w:rPr>
                <w:rFonts w:ascii="Geomanist" w:hAnsi="Geomanist" w:cs="Arial"/>
                <w:b/>
                <w:color w:val="000000" w:themeColor="text1"/>
                <w:sz w:val="20"/>
              </w:rPr>
            </w:pPr>
            <w:r w:rsidRPr="00265092">
              <w:rPr>
                <w:rFonts w:ascii="Geomanist" w:hAnsi="Geomanist" w:cs="Arial"/>
                <w:color w:val="000000" w:themeColor="text1"/>
                <w:sz w:val="20"/>
              </w:rPr>
              <w:t>Electrónica (artículo 26 Bis fracción II y 27 de la LAASSP)</w:t>
            </w:r>
          </w:p>
        </w:tc>
      </w:tr>
      <w:tr w:rsidR="00DD180A" w:rsidRPr="00265092" w:rsidTr="00DD180A">
        <w:trPr>
          <w:jc w:val="center"/>
        </w:trPr>
        <w:tc>
          <w:tcPr>
            <w:tcW w:w="2907" w:type="dxa"/>
            <w:tcBorders>
              <w:top w:val="single" w:sz="4" w:space="0" w:color="auto"/>
              <w:left w:val="single" w:sz="4" w:space="0" w:color="auto"/>
              <w:bottom w:val="single" w:sz="4" w:space="0" w:color="auto"/>
            </w:tcBorders>
          </w:tcPr>
          <w:p w:rsidR="00DD180A" w:rsidRPr="00265092" w:rsidRDefault="00DD180A" w:rsidP="00DD180A">
            <w:pPr>
              <w:spacing w:line="192" w:lineRule="atLeast"/>
              <w:jc w:val="both"/>
              <w:rPr>
                <w:rFonts w:ascii="Geomanist" w:hAnsi="Geomanist" w:cs="Arial"/>
                <w:color w:val="000000" w:themeColor="text1"/>
                <w:sz w:val="20"/>
              </w:rPr>
            </w:pPr>
            <w:r w:rsidRPr="00265092">
              <w:rPr>
                <w:rFonts w:ascii="Geomanist" w:hAnsi="Geomanist" w:cs="Arial"/>
                <w:color w:val="000000" w:themeColor="text1"/>
                <w:sz w:val="20"/>
              </w:rPr>
              <w:t>Forma de Presentación de las Proposiciones.</w:t>
            </w:r>
          </w:p>
        </w:tc>
        <w:tc>
          <w:tcPr>
            <w:tcW w:w="7584" w:type="dxa"/>
            <w:gridSpan w:val="3"/>
            <w:tcBorders>
              <w:top w:val="single" w:sz="4" w:space="0" w:color="auto"/>
              <w:left w:val="single" w:sz="4" w:space="0" w:color="000000"/>
              <w:bottom w:val="single" w:sz="4" w:space="0" w:color="auto"/>
              <w:right w:val="single" w:sz="4" w:space="0" w:color="auto"/>
            </w:tcBorders>
          </w:tcPr>
          <w:p w:rsidR="00DD180A" w:rsidRPr="00265092" w:rsidRDefault="00DD180A" w:rsidP="00DD180A">
            <w:pPr>
              <w:spacing w:line="192" w:lineRule="atLeast"/>
              <w:jc w:val="both"/>
              <w:rPr>
                <w:rFonts w:ascii="Geomanist" w:hAnsi="Geomanist" w:cs="Arial"/>
                <w:color w:val="000000" w:themeColor="text1"/>
                <w:sz w:val="20"/>
              </w:rPr>
            </w:pPr>
            <w:r w:rsidRPr="00265092">
              <w:rPr>
                <w:rFonts w:ascii="Geomanist" w:hAnsi="Geomanist" w:cs="Arial"/>
                <w:color w:val="000000" w:themeColor="text1"/>
                <w:sz w:val="20"/>
              </w:rPr>
              <w:t xml:space="preserve">Electrónica (artículo 26 Bis fracción II y 27 de la LAASSP), </w:t>
            </w:r>
            <w:r w:rsidRPr="00265092">
              <w:rPr>
                <w:rFonts w:ascii="Geomanist" w:hAnsi="Geomanist" w:cs="Arial"/>
                <w:b/>
                <w:color w:val="000000" w:themeColor="text1"/>
                <w:sz w:val="20"/>
              </w:rPr>
              <w:t>no se reciben proposiciones a través de servicio postal o mensajería.</w:t>
            </w:r>
          </w:p>
        </w:tc>
      </w:tr>
    </w:tbl>
    <w:p w:rsidR="00DD180A" w:rsidRPr="00265092" w:rsidRDefault="00DD180A" w:rsidP="00DD180A">
      <w:pPr>
        <w:spacing w:line="192" w:lineRule="exact"/>
        <w:jc w:val="both"/>
        <w:rPr>
          <w:rFonts w:ascii="Geomanist" w:hAnsi="Geomanist" w:cs="Arial"/>
          <w:color w:val="000000" w:themeColor="text1"/>
          <w:sz w:val="20"/>
        </w:rPr>
      </w:pPr>
    </w:p>
    <w:p w:rsidR="00DD180A" w:rsidRPr="00265092" w:rsidRDefault="00DD180A" w:rsidP="00637AAE">
      <w:pPr>
        <w:pStyle w:val="Prrafodelista"/>
        <w:numPr>
          <w:ilvl w:val="0"/>
          <w:numId w:val="20"/>
        </w:numPr>
        <w:ind w:firstLine="0"/>
        <w:jc w:val="both"/>
        <w:rPr>
          <w:rFonts w:ascii="Geomanist" w:hAnsi="Geomanist" w:cs="Arial"/>
          <w:b/>
          <w:bCs/>
          <w:color w:val="000000" w:themeColor="text1"/>
          <w:sz w:val="20"/>
        </w:rPr>
      </w:pPr>
      <w:r w:rsidRPr="00265092">
        <w:rPr>
          <w:rFonts w:ascii="Geomanist" w:hAnsi="Geomanist" w:cs="Arial"/>
          <w:b/>
          <w:bCs/>
          <w:color w:val="000000" w:themeColor="text1"/>
          <w:sz w:val="20"/>
        </w:rPr>
        <w:t>JUNTA DE ACLARACIONES.</w:t>
      </w:r>
    </w:p>
    <w:p w:rsidR="00DD180A" w:rsidRPr="00265092" w:rsidRDefault="00DD180A" w:rsidP="00DD180A">
      <w:pPr>
        <w:tabs>
          <w:tab w:val="left" w:pos="4604"/>
          <w:tab w:val="left" w:pos="8931"/>
          <w:tab w:val="left" w:pos="9356"/>
          <w:tab w:val="left" w:pos="9498"/>
        </w:tabs>
        <w:spacing w:line="220" w:lineRule="exact"/>
        <w:ind w:right="191"/>
        <w:jc w:val="both"/>
        <w:rPr>
          <w:rFonts w:ascii="Geomanist" w:eastAsia="Calibri" w:hAnsi="Geomanist" w:cs="Arial"/>
          <w:b/>
          <w:bCs/>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Con fundamento en los artículos 33 Bis de la Ley, 45 y 46 de su Reglamento, se desarrollará el evento de Junta de Aclaraciones.</w:t>
      </w: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pStyle w:val="Texto0"/>
        <w:spacing w:after="0" w:line="240" w:lineRule="auto"/>
        <w:ind w:firstLine="0"/>
        <w:rPr>
          <w:rFonts w:ascii="Geomanist" w:hAnsi="Geomanist" w:cs="Arial"/>
          <w:color w:val="000000" w:themeColor="text1"/>
          <w:sz w:val="20"/>
        </w:rPr>
      </w:pPr>
      <w:r w:rsidRPr="00265092">
        <w:rPr>
          <w:rFonts w:ascii="Geomanist" w:hAnsi="Geomanist" w:cs="Arial"/>
          <w:color w:val="000000" w:themeColor="text1"/>
          <w:sz w:val="20"/>
          <w:lang w:val="es-ES"/>
        </w:rPr>
        <w:t>Serán considerados licitantes y tendrán derecho a formular solicitudes de aclaración en relación con la Convocatoria, la(s) persona(s) que acompañen,</w:t>
      </w:r>
      <w:r w:rsidRPr="00265092">
        <w:rPr>
          <w:rFonts w:ascii="Geomanist" w:hAnsi="Geomanist" w:cs="Arial"/>
          <w:color w:val="000000" w:themeColor="text1"/>
          <w:sz w:val="20"/>
        </w:rPr>
        <w:t xml:space="preserve"> </w:t>
      </w:r>
      <w:r w:rsidRPr="00265092">
        <w:rPr>
          <w:rFonts w:ascii="Geomanist" w:hAnsi="Geomanist" w:cs="Arial"/>
          <w:color w:val="000000" w:themeColor="text1"/>
          <w:sz w:val="20"/>
          <w:lang w:val="es-ES"/>
        </w:rPr>
        <w:t xml:space="preserve">a dichas solicitudes, </w:t>
      </w:r>
      <w:r w:rsidRPr="00265092">
        <w:rPr>
          <w:rFonts w:ascii="Geomanist" w:hAnsi="Geomanist" w:cs="Arial"/>
          <w:b/>
          <w:color w:val="000000" w:themeColor="text1"/>
          <w:sz w:val="20"/>
        </w:rPr>
        <w:t>un escrito</w:t>
      </w:r>
      <w:r w:rsidRPr="00265092">
        <w:rPr>
          <w:rFonts w:ascii="Geomanist" w:hAnsi="Geomanist" w:cs="Arial"/>
          <w:b/>
          <w:color w:val="000000" w:themeColor="text1"/>
          <w:sz w:val="20"/>
          <w:lang w:val="es-ES"/>
        </w:rPr>
        <w:t xml:space="preserve"> en el que manifiesten su interés en participar en la presente Licitación Pública, </w:t>
      </w:r>
      <w:r w:rsidRPr="00265092">
        <w:rPr>
          <w:rFonts w:ascii="Geomanist" w:hAnsi="Geomanist" w:cs="Arial"/>
          <w:color w:val="000000" w:themeColor="text1"/>
          <w:sz w:val="20"/>
          <w:lang w:val="es-ES"/>
        </w:rPr>
        <w:t xml:space="preserve">pudiendo utilizar el Formato del </w:t>
      </w:r>
      <w:r w:rsidRPr="00265092">
        <w:rPr>
          <w:rFonts w:ascii="Geomanist" w:hAnsi="Geomanist" w:cs="Arial"/>
          <w:b/>
          <w:color w:val="000000" w:themeColor="text1"/>
          <w:sz w:val="20"/>
          <w:lang w:val="es-ES"/>
        </w:rPr>
        <w:t>Anexo 15 (quince)</w:t>
      </w:r>
      <w:r w:rsidRPr="00265092">
        <w:rPr>
          <w:rFonts w:ascii="Geomanist" w:hAnsi="Geomanist" w:cs="Arial"/>
          <w:color w:val="000000" w:themeColor="text1"/>
          <w:sz w:val="20"/>
          <w:lang w:val="es-ES"/>
        </w:rPr>
        <w:t xml:space="preserve"> </w:t>
      </w:r>
      <w:r w:rsidRPr="00265092">
        <w:rPr>
          <w:rFonts w:ascii="Geomanist" w:hAnsi="Geomanist" w:cs="Arial"/>
          <w:color w:val="000000" w:themeColor="text1"/>
          <w:sz w:val="20"/>
        </w:rPr>
        <w:t>por si o en representación de un tercero, manifestando en todos los casos los datos generales del interesado y, en su caso, del representante.</w:t>
      </w:r>
    </w:p>
    <w:p w:rsidR="00DD180A" w:rsidRPr="00265092" w:rsidRDefault="00DD180A" w:rsidP="00DD180A">
      <w:pPr>
        <w:pStyle w:val="Texto0"/>
        <w:spacing w:after="0" w:line="240" w:lineRule="auto"/>
        <w:ind w:firstLine="0"/>
        <w:rPr>
          <w:rFonts w:ascii="Geomanist" w:hAnsi="Geomanist" w:cs="Arial"/>
          <w:color w:val="000000" w:themeColor="text1"/>
          <w:sz w:val="20"/>
        </w:rPr>
      </w:pPr>
    </w:p>
    <w:p w:rsidR="00DD180A" w:rsidRPr="00265092" w:rsidRDefault="00DD180A" w:rsidP="00DD180A">
      <w:pPr>
        <w:pStyle w:val="Texto0"/>
        <w:spacing w:after="0" w:line="240" w:lineRule="auto"/>
        <w:ind w:firstLine="0"/>
        <w:rPr>
          <w:rFonts w:ascii="Geomanist" w:hAnsi="Geomanist" w:cs="Arial"/>
          <w:color w:val="000000" w:themeColor="text1"/>
          <w:sz w:val="20"/>
        </w:rPr>
      </w:pPr>
      <w:r w:rsidRPr="00265092">
        <w:rPr>
          <w:rFonts w:ascii="Geomanist" w:hAnsi="Geomanist" w:cs="Arial"/>
          <w:color w:val="000000" w:themeColor="text1"/>
          <w:sz w:val="20"/>
        </w:rPr>
        <w:t>El escrito mencionado en el párrafo anterior deberá cumplir con los siguientes requisitos: su firmante deberá manifestar bajo protesta de decir verdad, que cuenta con facultades suficientes para comprometerse por sí o por su representada, así mismo contendrá los datos siguientes:</w:t>
      </w:r>
    </w:p>
    <w:p w:rsidR="00DD180A" w:rsidRPr="00265092" w:rsidRDefault="00DD180A" w:rsidP="00DD180A">
      <w:pPr>
        <w:pStyle w:val="Texto0"/>
        <w:spacing w:after="0" w:line="240" w:lineRule="auto"/>
        <w:ind w:firstLine="0"/>
        <w:rPr>
          <w:rFonts w:ascii="Geomanist" w:hAnsi="Geomanist" w:cs="Arial"/>
          <w:color w:val="000000" w:themeColor="text1"/>
          <w:sz w:val="20"/>
        </w:rPr>
      </w:pPr>
    </w:p>
    <w:p w:rsidR="00DD180A" w:rsidRPr="00265092" w:rsidRDefault="00DD180A" w:rsidP="00DD180A">
      <w:pPr>
        <w:pStyle w:val="Texto0"/>
        <w:suppressAutoHyphens w:val="0"/>
        <w:spacing w:after="0" w:line="240" w:lineRule="auto"/>
        <w:ind w:left="425" w:firstLine="0"/>
        <w:rPr>
          <w:rFonts w:ascii="Geomanist" w:hAnsi="Geomanist" w:cs="Arial"/>
          <w:color w:val="000000" w:themeColor="text1"/>
          <w:sz w:val="20"/>
        </w:rPr>
      </w:pPr>
      <w:r w:rsidRPr="00265092">
        <w:rPr>
          <w:rFonts w:ascii="Geomanist" w:hAnsi="Geomanist" w:cs="Arial"/>
          <w:b/>
          <w:color w:val="000000" w:themeColor="text1"/>
          <w:sz w:val="20"/>
        </w:rPr>
        <w:t>a)</w:t>
      </w:r>
      <w:r w:rsidRPr="00265092">
        <w:rPr>
          <w:rFonts w:ascii="Geomanist" w:hAnsi="Geomanist" w:cs="Arial"/>
          <w:b/>
          <w:color w:val="000000" w:themeColor="text1"/>
          <w:sz w:val="20"/>
        </w:rPr>
        <w:tab/>
        <w:t>Del licitante:</w:t>
      </w:r>
      <w:r w:rsidRPr="00265092">
        <w:rPr>
          <w:rFonts w:ascii="Geomanist" w:hAnsi="Geomanist" w:cs="Arial"/>
          <w:color w:val="000000" w:themeColor="text1"/>
          <w:sz w:val="20"/>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rsidR="00DD180A" w:rsidRPr="00265092" w:rsidRDefault="00DD180A" w:rsidP="00DD180A">
      <w:pPr>
        <w:pStyle w:val="Texto0"/>
        <w:spacing w:after="0" w:line="240" w:lineRule="auto"/>
        <w:ind w:firstLine="0"/>
        <w:rPr>
          <w:rFonts w:ascii="Geomanist" w:hAnsi="Geomanist" w:cs="Arial"/>
          <w:color w:val="000000" w:themeColor="text1"/>
          <w:sz w:val="20"/>
        </w:rPr>
      </w:pPr>
    </w:p>
    <w:p w:rsidR="00DD180A" w:rsidRPr="00265092" w:rsidRDefault="00DD180A" w:rsidP="00DD180A">
      <w:pPr>
        <w:pStyle w:val="Texto0"/>
        <w:suppressAutoHyphens w:val="0"/>
        <w:spacing w:after="0" w:line="240" w:lineRule="auto"/>
        <w:ind w:left="425" w:firstLine="0"/>
        <w:rPr>
          <w:rFonts w:ascii="Geomanist" w:hAnsi="Geomanist" w:cs="Arial"/>
          <w:color w:val="000000" w:themeColor="text1"/>
          <w:sz w:val="20"/>
        </w:rPr>
      </w:pPr>
      <w:r w:rsidRPr="00265092">
        <w:rPr>
          <w:rFonts w:ascii="Geomanist" w:hAnsi="Geomanist" w:cs="Arial"/>
          <w:b/>
          <w:color w:val="000000" w:themeColor="text1"/>
          <w:sz w:val="20"/>
        </w:rPr>
        <w:t>b)</w:t>
      </w:r>
      <w:r w:rsidRPr="00265092">
        <w:rPr>
          <w:rFonts w:ascii="Geomanist" w:hAnsi="Geomanist" w:cs="Arial"/>
          <w:b/>
          <w:color w:val="000000" w:themeColor="text1"/>
          <w:sz w:val="20"/>
        </w:rPr>
        <w:tab/>
        <w:t>Del representante legal del licitante:</w:t>
      </w:r>
      <w:r w:rsidRPr="00265092">
        <w:rPr>
          <w:rFonts w:ascii="Geomanist" w:hAnsi="Geomanist" w:cs="Arial"/>
          <w:color w:val="000000" w:themeColor="text1"/>
          <w:sz w:val="20"/>
        </w:rPr>
        <w:t xml:space="preserve"> datos de las escrituras públicas en las que le fueron otorgadas las facultades para suscribir las propuestas.</w:t>
      </w:r>
    </w:p>
    <w:p w:rsidR="00DD180A" w:rsidRPr="00265092" w:rsidRDefault="00DD180A" w:rsidP="00DD180A">
      <w:pPr>
        <w:pStyle w:val="Texto0"/>
        <w:spacing w:after="0" w:line="240" w:lineRule="auto"/>
        <w:ind w:firstLine="0"/>
        <w:rPr>
          <w:rFonts w:ascii="Geomanist" w:hAnsi="Geomanist" w:cs="Arial"/>
          <w:color w:val="000000" w:themeColor="text1"/>
          <w:sz w:val="20"/>
        </w:rPr>
      </w:pPr>
    </w:p>
    <w:p w:rsidR="00DD180A" w:rsidRPr="00265092" w:rsidRDefault="00DD180A" w:rsidP="00DD180A">
      <w:pPr>
        <w:pStyle w:val="Texto0"/>
        <w:spacing w:after="0" w:line="240" w:lineRule="auto"/>
        <w:ind w:firstLine="0"/>
        <w:rPr>
          <w:rFonts w:ascii="Geomanist" w:hAnsi="Geomanist" w:cs="Arial"/>
          <w:color w:val="000000" w:themeColor="text1"/>
          <w:sz w:val="20"/>
        </w:rPr>
      </w:pPr>
      <w:r w:rsidRPr="00265092">
        <w:rPr>
          <w:rFonts w:ascii="Geomanist" w:hAnsi="Geomanist" w:cs="Arial"/>
          <w:color w:val="000000" w:themeColor="text1"/>
          <w:sz w:val="20"/>
        </w:rPr>
        <w:lastRenderedPageBreak/>
        <w:t>Cuando el escrito en el que exprese su interés en participar en la licitación, se presente fuera del plazo previsto o al inicio de la junta de aclaraciones, el licitante sólo tendrá derecho a formular preguntas sobre las respuestas que de la Convocante en la mencionada Junta.</w:t>
      </w:r>
    </w:p>
    <w:p w:rsidR="00DD180A" w:rsidRPr="00265092" w:rsidRDefault="00DD180A" w:rsidP="00DD180A">
      <w:pPr>
        <w:pStyle w:val="Texto0"/>
        <w:spacing w:after="0" w:line="240" w:lineRule="auto"/>
        <w:ind w:firstLine="0"/>
        <w:rPr>
          <w:rFonts w:ascii="Geomanist" w:hAnsi="Geomanist" w:cs="Arial"/>
          <w:color w:val="000000" w:themeColor="text1"/>
          <w:sz w:val="20"/>
        </w:rPr>
      </w:pPr>
    </w:p>
    <w:p w:rsidR="00DD180A" w:rsidRPr="00265092" w:rsidRDefault="00DD180A" w:rsidP="00DD180A">
      <w:pPr>
        <w:pStyle w:val="Texto0"/>
        <w:spacing w:after="0" w:line="240" w:lineRule="auto"/>
        <w:ind w:firstLine="0"/>
        <w:rPr>
          <w:rFonts w:ascii="Geomanist" w:hAnsi="Geomanist" w:cs="Arial"/>
          <w:color w:val="000000" w:themeColor="text1"/>
          <w:sz w:val="20"/>
        </w:rPr>
      </w:pPr>
      <w:r w:rsidRPr="00265092">
        <w:rPr>
          <w:rFonts w:ascii="Geomanist" w:hAnsi="Geomanist" w:cs="Arial"/>
          <w:color w:val="000000" w:themeColor="text1"/>
          <w:sz w:val="20"/>
        </w:rPr>
        <w:t xml:space="preserve">Las solicitudes de aclaración a la Convocatoria y el escrito en el que exprese su interés en participar, deberán enviarse a través de </w:t>
      </w:r>
      <w:proofErr w:type="spellStart"/>
      <w:r w:rsidRPr="00265092">
        <w:rPr>
          <w:rFonts w:ascii="Geomanist" w:hAnsi="Geomanist" w:cs="Arial"/>
          <w:color w:val="000000" w:themeColor="text1"/>
          <w:sz w:val="20"/>
        </w:rPr>
        <w:t>CompraNet</w:t>
      </w:r>
      <w:proofErr w:type="spellEnd"/>
      <w:r w:rsidRPr="00265092">
        <w:rPr>
          <w:rFonts w:ascii="Geomanist" w:hAnsi="Geomanist" w:cs="Arial"/>
          <w:color w:val="000000" w:themeColor="text1"/>
          <w:sz w:val="20"/>
        </w:rPr>
        <w:t>, a más tardar veinticuatro horas antes de la fecha y hora en que se vaya a realizar la junta de aclaraciones.</w:t>
      </w:r>
    </w:p>
    <w:p w:rsidR="00DD180A" w:rsidRPr="00265092" w:rsidRDefault="00DD180A" w:rsidP="00DD180A">
      <w:pPr>
        <w:pStyle w:val="Texto0"/>
        <w:spacing w:after="0" w:line="240" w:lineRule="auto"/>
        <w:ind w:firstLine="0"/>
        <w:rPr>
          <w:rFonts w:ascii="Geomanist" w:hAnsi="Geomanist" w:cs="Arial"/>
          <w:color w:val="000000" w:themeColor="text1"/>
          <w:sz w:val="20"/>
        </w:rPr>
      </w:pPr>
    </w:p>
    <w:p w:rsidR="00DD180A" w:rsidRPr="00265092" w:rsidRDefault="00DD180A" w:rsidP="00DD180A">
      <w:pPr>
        <w:pStyle w:val="Texto0"/>
        <w:spacing w:after="0" w:line="240" w:lineRule="auto"/>
        <w:ind w:firstLine="0"/>
        <w:rPr>
          <w:rFonts w:ascii="Geomanist" w:hAnsi="Geomanist" w:cs="Arial"/>
          <w:color w:val="000000" w:themeColor="text1"/>
          <w:sz w:val="20"/>
        </w:rPr>
      </w:pPr>
      <w:r w:rsidRPr="00265092">
        <w:rPr>
          <w:rFonts w:ascii="Geomanist" w:hAnsi="Geomanist" w:cs="Arial"/>
          <w:color w:val="000000" w:themeColor="text1"/>
          <w:sz w:val="20"/>
        </w:rPr>
        <w:t>Las solicitudes de aclaración a la convocatoria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rsidR="00DD180A" w:rsidRPr="00265092" w:rsidRDefault="00DD180A" w:rsidP="00DD180A">
      <w:pPr>
        <w:pStyle w:val="Texto0"/>
        <w:spacing w:after="0" w:line="240" w:lineRule="auto"/>
        <w:ind w:firstLine="0"/>
        <w:rPr>
          <w:rFonts w:ascii="Geomanist" w:hAnsi="Geomanist" w:cs="Arial"/>
          <w:color w:val="000000" w:themeColor="text1"/>
          <w:sz w:val="20"/>
        </w:rPr>
      </w:pPr>
    </w:p>
    <w:p w:rsidR="00DD180A" w:rsidRPr="00265092" w:rsidRDefault="00DD180A" w:rsidP="00DD180A">
      <w:pPr>
        <w:pStyle w:val="Texto0"/>
        <w:spacing w:after="0" w:line="240" w:lineRule="auto"/>
        <w:ind w:firstLine="0"/>
        <w:rPr>
          <w:rFonts w:ascii="Geomanist" w:hAnsi="Geomanist" w:cs="Arial"/>
          <w:color w:val="000000" w:themeColor="text1"/>
          <w:sz w:val="20"/>
          <w:lang w:val="es-ES"/>
        </w:rPr>
      </w:pPr>
      <w:r w:rsidRPr="00265092">
        <w:rPr>
          <w:rFonts w:ascii="Geomanist" w:hAnsi="Geomanist" w:cs="Arial"/>
          <w:color w:val="000000" w:themeColor="text1"/>
          <w:sz w:val="20"/>
        </w:rPr>
        <w:t>Los interesados que envíen las solicitudes de aclaración, deberán hacerlo en escrito que se contemple en archivo en formato PDF o cualquiera que no permita la modificación; así mismo deberá enviarse en (</w:t>
      </w:r>
      <w:r w:rsidRPr="00265092">
        <w:rPr>
          <w:rFonts w:ascii="Geomanist" w:hAnsi="Geomanist" w:cs="Arial"/>
          <w:color w:val="000000" w:themeColor="text1"/>
          <w:sz w:val="20"/>
          <w:lang w:val="es-ES"/>
        </w:rPr>
        <w:t xml:space="preserve">versión electrónica) </w:t>
      </w:r>
      <w:r w:rsidRPr="00265092">
        <w:rPr>
          <w:rFonts w:ascii="Geomanist" w:hAnsi="Geomanist" w:cs="Arial"/>
          <w:color w:val="000000" w:themeColor="text1"/>
          <w:sz w:val="20"/>
        </w:rPr>
        <w:t xml:space="preserve">archivo en formato Word o cualquiera que permita </w:t>
      </w:r>
      <w:r w:rsidRPr="00265092">
        <w:rPr>
          <w:rFonts w:ascii="Geomanist" w:hAnsi="Geomanist" w:cs="Arial"/>
          <w:color w:val="000000" w:themeColor="text1"/>
          <w:sz w:val="20"/>
          <w:lang w:val="es-ES"/>
        </w:rPr>
        <w:t>a la convocante su clasificación e integración por temas para facilitar su respuesta en la junta de aclaraciones.</w:t>
      </w:r>
    </w:p>
    <w:p w:rsidR="00DD180A" w:rsidRPr="00265092" w:rsidRDefault="00DD180A" w:rsidP="00DD180A">
      <w:pPr>
        <w:pStyle w:val="Texto0"/>
        <w:spacing w:after="0" w:line="240" w:lineRule="auto"/>
        <w:ind w:firstLine="0"/>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Se dará contestación a dichas solicitudes de manera individual o de manera conjunta tratándose de aquéllas que se hubiera agrupado por corresponder a un mismo punto o apartado de la convocatoria a la Licitación Pública.</w:t>
      </w:r>
    </w:p>
    <w:p w:rsidR="00DD180A" w:rsidRPr="00265092" w:rsidRDefault="00DD180A" w:rsidP="00DD180A">
      <w:pPr>
        <w:jc w:val="both"/>
        <w:rPr>
          <w:rFonts w:ascii="Geomanist" w:hAnsi="Geomanist" w:cs="Arial"/>
          <w:color w:val="000000" w:themeColor="text1"/>
          <w:sz w:val="20"/>
          <w:lang w:val="es-MX"/>
        </w:rPr>
      </w:pPr>
    </w:p>
    <w:p w:rsidR="00DD180A" w:rsidRPr="00265092" w:rsidRDefault="00DD180A" w:rsidP="00DD180A">
      <w:pPr>
        <w:pStyle w:val="Texto0"/>
        <w:spacing w:after="0" w:line="240" w:lineRule="auto"/>
        <w:ind w:firstLine="0"/>
        <w:rPr>
          <w:rFonts w:ascii="Geomanist" w:hAnsi="Geomanist" w:cs="Arial"/>
          <w:color w:val="000000" w:themeColor="text1"/>
          <w:sz w:val="20"/>
          <w:lang w:val="es-ES"/>
        </w:rPr>
      </w:pPr>
      <w:r w:rsidRPr="00265092">
        <w:rPr>
          <w:rFonts w:ascii="Geomanist" w:hAnsi="Geomanist" w:cs="Arial"/>
          <w:color w:val="000000" w:themeColor="text1"/>
          <w:sz w:val="20"/>
        </w:rPr>
        <w:t xml:space="preserve">La convocante tomará como hora de recepción la hora que registre el Sistema </w:t>
      </w:r>
      <w:proofErr w:type="spellStart"/>
      <w:r w:rsidRPr="00265092">
        <w:rPr>
          <w:rFonts w:ascii="Geomanist" w:hAnsi="Geomanist" w:cs="Arial"/>
          <w:color w:val="000000" w:themeColor="text1"/>
          <w:sz w:val="20"/>
        </w:rPr>
        <w:t>CompraNet</w:t>
      </w:r>
      <w:proofErr w:type="spellEnd"/>
      <w:r w:rsidRPr="00265092">
        <w:rPr>
          <w:rFonts w:ascii="Geomanist" w:hAnsi="Geomanist" w:cs="Arial"/>
          <w:color w:val="000000" w:themeColor="text1"/>
          <w:sz w:val="20"/>
        </w:rPr>
        <w:t xml:space="preserve"> al momento de su envío, </w:t>
      </w:r>
      <w:r w:rsidRPr="00265092">
        <w:rPr>
          <w:rFonts w:ascii="Geomanist" w:hAnsi="Geomanist" w:cs="Arial"/>
          <w:color w:val="000000" w:themeColor="text1"/>
          <w:sz w:val="20"/>
          <w:lang w:val="es-ES"/>
        </w:rPr>
        <w:t>una vez que la convocante termine de dar respuesta a las solicitudes de aclaración, se dará inmediatamente oportunidad a los licitantes para que, en el mismo orden de los puntos o apartados de la convocatoria a la Licitación Pública en que se dio respuesta, formulen las repreguntas que estimen pertinentes en relación con las respuestas recibidas. El servidor público que presida la junta de aclaraciones, atendiendo al número de preguntas, informará a los licitantes si éstas serán contestadas en ese momento o si se suspende la sesión para reanudarla en hora o fecha posterior.</w:t>
      </w:r>
    </w:p>
    <w:p w:rsidR="00DD180A" w:rsidRPr="00265092" w:rsidRDefault="00DD180A" w:rsidP="00DD180A">
      <w:pPr>
        <w:pStyle w:val="Texto0"/>
        <w:spacing w:after="0" w:line="240" w:lineRule="auto"/>
        <w:ind w:firstLine="0"/>
        <w:rPr>
          <w:rFonts w:ascii="Geomanist" w:hAnsi="Geomanist" w:cs="Arial"/>
          <w:color w:val="000000" w:themeColor="text1"/>
          <w:sz w:val="20"/>
          <w:lang w:val="es-ES"/>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lang w:val="es-MX"/>
        </w:rPr>
        <w:t xml:space="preserve">Las solicitudes de aclaración que sean recibidas con posterioridad al plazo previsto, no serán contestadas por la convocante por resultar extemporáneas, debiéndose integrar </w:t>
      </w:r>
      <w:r w:rsidRPr="00265092">
        <w:rPr>
          <w:rFonts w:ascii="Geomanist" w:hAnsi="Geomanist" w:cs="Arial"/>
          <w:color w:val="000000" w:themeColor="text1"/>
          <w:sz w:val="20"/>
        </w:rPr>
        <w:t>al expediente respectivo.</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 xml:space="preserve">En caso de que algún licitante presente nuevas solicitudes de aclaración en la junta de aclaración a dudas las deberá enviar por </w:t>
      </w:r>
      <w:proofErr w:type="spellStart"/>
      <w:r w:rsidRPr="00265092">
        <w:rPr>
          <w:rFonts w:ascii="Geomanist" w:hAnsi="Geomanist" w:cs="Arial"/>
          <w:color w:val="000000" w:themeColor="text1"/>
          <w:sz w:val="20"/>
        </w:rPr>
        <w:t>CompraNet</w:t>
      </w:r>
      <w:proofErr w:type="spellEnd"/>
      <w:r w:rsidRPr="00265092">
        <w:rPr>
          <w:rFonts w:ascii="Geomanist" w:hAnsi="Geomanist" w:cs="Arial"/>
          <w:color w:val="000000" w:themeColor="text1"/>
          <w:sz w:val="20"/>
        </w:rPr>
        <w:t xml:space="preserve"> y la convocante las recibirá, pero no les dará respuesta.</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En los supuestos que se prevé en los dos párrafos anteriores, si el servidor público que presida la junta de aclaraciones considera necesario citar a una ulterior junta, la convocante deberá tomar en cuenta dichas solicitudes para responderlas.</w:t>
      </w:r>
    </w:p>
    <w:p w:rsidR="00DD180A" w:rsidRPr="00265092" w:rsidRDefault="00DD180A" w:rsidP="00DD180A">
      <w:pPr>
        <w:pStyle w:val="Texto0"/>
        <w:spacing w:after="0" w:line="240" w:lineRule="auto"/>
        <w:ind w:firstLine="0"/>
        <w:rPr>
          <w:rFonts w:ascii="Geomanist" w:hAnsi="Geomanist" w:cs="Arial"/>
          <w:color w:val="000000" w:themeColor="text1"/>
          <w:sz w:val="20"/>
        </w:rPr>
      </w:pPr>
    </w:p>
    <w:p w:rsidR="00DD180A" w:rsidRPr="00265092" w:rsidRDefault="00DD180A" w:rsidP="00DD180A">
      <w:pPr>
        <w:pStyle w:val="Texto0"/>
        <w:spacing w:after="0" w:line="240" w:lineRule="auto"/>
        <w:ind w:firstLine="0"/>
        <w:rPr>
          <w:rFonts w:ascii="Geomanist" w:hAnsi="Geomanist" w:cs="Arial"/>
          <w:color w:val="000000" w:themeColor="text1"/>
          <w:sz w:val="20"/>
          <w:lang w:val="es-ES"/>
        </w:rPr>
      </w:pPr>
      <w:r w:rsidRPr="00265092">
        <w:rPr>
          <w:rFonts w:ascii="Geomanist" w:hAnsi="Geomanist" w:cs="Arial"/>
          <w:color w:val="000000" w:themeColor="text1"/>
          <w:sz w:val="20"/>
          <w:lang w:val="es-ES"/>
        </w:rPr>
        <w:t>El área adquirente podrá suspender la sesión, en razón del número de solicitudes de aclaración recibidas o del tiempo que se emplearía en darles contestación, informando a los licitantes la hora y, en su caso, fecha o lugar, en que se continuará con la junta de aclaraciones.</w:t>
      </w:r>
    </w:p>
    <w:p w:rsidR="00DD180A" w:rsidRPr="00265092" w:rsidRDefault="00DD180A" w:rsidP="00DD180A">
      <w:pPr>
        <w:pStyle w:val="Texto0"/>
        <w:spacing w:after="0" w:line="240" w:lineRule="auto"/>
        <w:ind w:firstLine="0"/>
        <w:rPr>
          <w:rFonts w:ascii="Geomanist" w:hAnsi="Geomanist" w:cs="Arial"/>
          <w:color w:val="000000" w:themeColor="text1"/>
          <w:sz w:val="20"/>
        </w:rPr>
      </w:pPr>
    </w:p>
    <w:p w:rsidR="00DD180A" w:rsidRPr="00265092" w:rsidRDefault="00DD180A" w:rsidP="00DD180A">
      <w:pPr>
        <w:pStyle w:val="Texto0"/>
        <w:spacing w:after="0" w:line="240" w:lineRule="auto"/>
        <w:ind w:firstLine="0"/>
        <w:rPr>
          <w:rFonts w:ascii="Geomanist" w:hAnsi="Geomanist" w:cs="Arial"/>
          <w:color w:val="000000" w:themeColor="text1"/>
          <w:sz w:val="20"/>
          <w:lang w:val="es-ES"/>
        </w:rPr>
      </w:pPr>
      <w:r w:rsidRPr="00265092">
        <w:rPr>
          <w:rFonts w:ascii="Geomanist" w:hAnsi="Geomanist" w:cs="Arial"/>
          <w:color w:val="000000" w:themeColor="text1"/>
          <w:sz w:val="20"/>
        </w:rPr>
        <w:t xml:space="preserve">A los licitantes que hayan enviado las solicitudes de aclaración mediante </w:t>
      </w:r>
      <w:proofErr w:type="spellStart"/>
      <w:r w:rsidRPr="00265092">
        <w:rPr>
          <w:rFonts w:ascii="Geomanist" w:hAnsi="Geomanist" w:cs="Arial"/>
          <w:color w:val="000000" w:themeColor="text1"/>
          <w:sz w:val="20"/>
        </w:rPr>
        <w:t>CompraNet</w:t>
      </w:r>
      <w:proofErr w:type="spellEnd"/>
      <w:r w:rsidRPr="00265092">
        <w:rPr>
          <w:rFonts w:ascii="Geomanist" w:hAnsi="Geomanist" w:cs="Arial"/>
          <w:color w:val="000000" w:themeColor="text1"/>
          <w:sz w:val="20"/>
        </w:rPr>
        <w:t xml:space="preserve"> esta área adquirente procederá a enviar, a través del mismo medio, las contestaciones a las solicitudes de aclaración recibidas, a partir de la hora y fecha señaladas en la convocatoria para la celebración de la junta de aclaraciones.</w:t>
      </w:r>
    </w:p>
    <w:p w:rsidR="00DD180A" w:rsidRPr="00265092" w:rsidRDefault="00DD180A" w:rsidP="00DD180A">
      <w:pPr>
        <w:pStyle w:val="Texto0"/>
        <w:spacing w:after="0" w:line="240" w:lineRule="auto"/>
        <w:ind w:firstLine="0"/>
        <w:rPr>
          <w:rFonts w:ascii="Geomanist" w:hAnsi="Geomanist" w:cs="Arial"/>
          <w:color w:val="000000" w:themeColor="text1"/>
          <w:sz w:val="20"/>
        </w:rPr>
      </w:pPr>
    </w:p>
    <w:p w:rsidR="00DD180A" w:rsidRPr="00265092" w:rsidRDefault="00DD180A" w:rsidP="00DD180A">
      <w:pPr>
        <w:pStyle w:val="Texto0"/>
        <w:spacing w:after="0" w:line="240" w:lineRule="auto"/>
        <w:ind w:firstLine="0"/>
        <w:rPr>
          <w:rFonts w:ascii="Geomanist" w:hAnsi="Geomanist" w:cs="Arial"/>
          <w:color w:val="000000" w:themeColor="text1"/>
          <w:sz w:val="20"/>
        </w:rPr>
      </w:pPr>
      <w:r w:rsidRPr="00265092">
        <w:rPr>
          <w:rFonts w:ascii="Geomanist" w:hAnsi="Geomanist" w:cs="Arial"/>
          <w:color w:val="000000" w:themeColor="text1"/>
          <w:sz w:val="20"/>
        </w:rPr>
        <w:t xml:space="preserve">Cuando en razón del número de solicitudes de aclaración recibidas o algún otro factor no imputable a la convocante y que sea acreditable, el servidor público que presida la junta de aclaraciones, informará a los licitantes a través de </w:t>
      </w:r>
      <w:proofErr w:type="spellStart"/>
      <w:r w:rsidRPr="00265092">
        <w:rPr>
          <w:rFonts w:ascii="Geomanist" w:hAnsi="Geomanist" w:cs="Arial"/>
          <w:color w:val="000000" w:themeColor="text1"/>
          <w:sz w:val="20"/>
        </w:rPr>
        <w:t>CompraNet</w:t>
      </w:r>
      <w:proofErr w:type="spellEnd"/>
      <w:r w:rsidRPr="00265092">
        <w:rPr>
          <w:rFonts w:ascii="Geomanist" w:hAnsi="Geomanist" w:cs="Arial"/>
          <w:color w:val="000000" w:themeColor="text1"/>
          <w:sz w:val="20"/>
        </w:rPr>
        <w:t xml:space="preserve"> si éstas serán contestadas en ese momento o si se suspenderá la sesión para reanudarla en hora o fecha posterior a efecto de dar las respuestas correspondientes.</w:t>
      </w:r>
    </w:p>
    <w:p w:rsidR="00DD180A" w:rsidRPr="00265092" w:rsidRDefault="00DD180A" w:rsidP="00DD180A">
      <w:pPr>
        <w:pStyle w:val="Texto0"/>
        <w:spacing w:after="0" w:line="240" w:lineRule="auto"/>
        <w:ind w:firstLine="0"/>
        <w:rPr>
          <w:rFonts w:ascii="Geomanist" w:hAnsi="Geomanist" w:cs="Arial"/>
          <w:color w:val="000000" w:themeColor="text1"/>
          <w:sz w:val="20"/>
        </w:rPr>
      </w:pPr>
    </w:p>
    <w:p w:rsidR="00DD180A" w:rsidRPr="00265092" w:rsidRDefault="00DD180A" w:rsidP="00DD180A">
      <w:pPr>
        <w:pStyle w:val="Texto0"/>
        <w:spacing w:after="0" w:line="240" w:lineRule="auto"/>
        <w:ind w:firstLine="0"/>
        <w:rPr>
          <w:rFonts w:ascii="Geomanist" w:hAnsi="Geomanist" w:cs="Arial"/>
          <w:color w:val="000000" w:themeColor="text1"/>
          <w:sz w:val="20"/>
        </w:rPr>
      </w:pPr>
      <w:r w:rsidRPr="00265092">
        <w:rPr>
          <w:rFonts w:ascii="Geomanist" w:hAnsi="Geomanist" w:cs="Arial"/>
          <w:color w:val="000000" w:themeColor="text1"/>
          <w:sz w:val="20"/>
        </w:rPr>
        <w:lastRenderedPageBreak/>
        <w:t>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otorgadas. Dicho plazo no podrá ser inferior a seis ni superior a cuarenta y ocho horas. Una vez recibidas las preguntas, la convocante informará a los licitantes el plazo máximo en el que dará las contestaciones correspondientes.</w:t>
      </w:r>
    </w:p>
    <w:p w:rsidR="00DD180A" w:rsidRPr="00265092" w:rsidRDefault="00DD180A" w:rsidP="00DD180A">
      <w:pPr>
        <w:pStyle w:val="Texto0"/>
        <w:spacing w:after="0" w:line="240" w:lineRule="auto"/>
        <w:ind w:firstLine="0"/>
        <w:rPr>
          <w:rFonts w:ascii="Geomanist" w:hAnsi="Geomanist" w:cs="Arial"/>
          <w:color w:val="000000" w:themeColor="text1"/>
          <w:sz w:val="20"/>
        </w:rPr>
      </w:pPr>
    </w:p>
    <w:p w:rsidR="00DD180A" w:rsidRPr="00265092" w:rsidRDefault="00DD180A" w:rsidP="00DD180A">
      <w:pPr>
        <w:suppressAutoHyphens w:val="0"/>
        <w:jc w:val="both"/>
        <w:rPr>
          <w:rFonts w:ascii="Geomanist" w:hAnsi="Geomanist" w:cs="Arial"/>
          <w:color w:val="000000" w:themeColor="text1"/>
          <w:sz w:val="20"/>
          <w:lang w:val="es-ES_tradnl"/>
        </w:rPr>
      </w:pPr>
      <w:r w:rsidRPr="00265092">
        <w:rPr>
          <w:rFonts w:ascii="Geomanist" w:hAnsi="Geomanist" w:cs="Arial"/>
          <w:color w:val="000000" w:themeColor="text1"/>
          <w:sz w:val="20"/>
        </w:rPr>
        <w:t>Cualquier modificación a la convocatoria de la licitación, incluyendo las que resulten de la o las juntas de aclaraciones, formará parte de la convocatoria y deberán ser consideradas por los licitantes en la elaboración de su proposición.</w:t>
      </w:r>
    </w:p>
    <w:p w:rsidR="00DD180A" w:rsidRPr="00265092" w:rsidRDefault="00DD180A" w:rsidP="00DD180A">
      <w:pPr>
        <w:tabs>
          <w:tab w:val="left" w:pos="6420"/>
        </w:tabs>
        <w:jc w:val="both"/>
        <w:rPr>
          <w:rFonts w:ascii="Geomanist" w:hAnsi="Geomanist" w:cs="Arial"/>
          <w:color w:val="000000" w:themeColor="text1"/>
          <w:sz w:val="20"/>
          <w:lang w:val="es-ES_tradnl"/>
        </w:rPr>
      </w:pPr>
    </w:p>
    <w:p w:rsidR="00DD180A" w:rsidRPr="00265092" w:rsidRDefault="00DD180A" w:rsidP="00DD180A">
      <w:pPr>
        <w:jc w:val="both"/>
        <w:rPr>
          <w:rFonts w:ascii="Geomanist" w:hAnsi="Geomanist" w:cs="Arial"/>
          <w:color w:val="000000" w:themeColor="text1"/>
          <w:sz w:val="20"/>
          <w:lang w:val="es-ES_tradnl"/>
        </w:rPr>
      </w:pPr>
      <w:r w:rsidRPr="00265092">
        <w:rPr>
          <w:rFonts w:ascii="Geomanist" w:hAnsi="Geomanist" w:cs="Arial"/>
          <w:color w:val="000000" w:themeColor="text1"/>
          <w:sz w:val="20"/>
          <w:lang w:val="es-ES_tradnl"/>
        </w:rPr>
        <w:t xml:space="preserve">Pudiendo enviar los licitantes sus aclaraciones a la Convocatoria conforme el </w:t>
      </w:r>
      <w:r w:rsidRPr="00265092">
        <w:rPr>
          <w:rFonts w:ascii="Geomanist" w:hAnsi="Geomanist" w:cs="Arial"/>
          <w:b/>
          <w:color w:val="000000" w:themeColor="text1"/>
          <w:sz w:val="20"/>
          <w:lang w:val="es-ES_tradnl"/>
        </w:rPr>
        <w:t>Anexo 16 (dieciséis)</w:t>
      </w:r>
      <w:r w:rsidRPr="00265092">
        <w:rPr>
          <w:rFonts w:ascii="Geomanist" w:hAnsi="Geomanist" w:cs="Arial"/>
          <w:color w:val="000000" w:themeColor="text1"/>
          <w:sz w:val="20"/>
          <w:lang w:val="es-ES_tradnl"/>
        </w:rPr>
        <w:t xml:space="preserve"> de la presente Convocatoria.</w:t>
      </w:r>
    </w:p>
    <w:p w:rsidR="00DD180A" w:rsidRPr="00265092" w:rsidRDefault="00DD180A" w:rsidP="00DD180A">
      <w:pPr>
        <w:jc w:val="both"/>
        <w:rPr>
          <w:rFonts w:ascii="Geomanist" w:hAnsi="Geomanist" w:cs="Arial"/>
          <w:color w:val="000000" w:themeColor="text1"/>
          <w:sz w:val="20"/>
          <w:lang w:val="es-ES_tradnl"/>
        </w:rPr>
      </w:pPr>
    </w:p>
    <w:p w:rsidR="00DD180A" w:rsidRPr="00265092" w:rsidRDefault="00DD180A" w:rsidP="00DD180A">
      <w:pPr>
        <w:tabs>
          <w:tab w:val="left" w:pos="426"/>
        </w:tabs>
        <w:jc w:val="both"/>
        <w:rPr>
          <w:rFonts w:ascii="Geomanist" w:hAnsi="Geomanist" w:cs="Arial"/>
          <w:b/>
          <w:bCs/>
          <w:color w:val="000000" w:themeColor="text1"/>
          <w:sz w:val="20"/>
        </w:rPr>
      </w:pPr>
      <w:r w:rsidRPr="00265092">
        <w:rPr>
          <w:rFonts w:ascii="Geomanist" w:hAnsi="Geomanist" w:cs="Arial"/>
          <w:b/>
          <w:bCs/>
          <w:color w:val="000000" w:themeColor="text1"/>
          <w:sz w:val="20"/>
        </w:rPr>
        <w:t>5.</w:t>
      </w:r>
      <w:r w:rsidRPr="00265092">
        <w:rPr>
          <w:rFonts w:ascii="Geomanist" w:hAnsi="Geomanist" w:cs="Arial"/>
          <w:b/>
          <w:bCs/>
          <w:color w:val="000000" w:themeColor="text1"/>
          <w:sz w:val="20"/>
        </w:rPr>
        <w:tab/>
        <w:t>ACTO DE PRESENTACIÓN Y APERTURA DE PROPOSICIONES.</w:t>
      </w:r>
    </w:p>
    <w:p w:rsidR="00DD180A" w:rsidRPr="00265092" w:rsidRDefault="00DD180A" w:rsidP="00DD180A">
      <w:pPr>
        <w:tabs>
          <w:tab w:val="left" w:pos="426"/>
        </w:tabs>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 xml:space="preserve">Con fundamento en los artículos 26 Bis fracción II, 27, 34 y 35 de la LAASSP, así como el 47, 48 y 50 de su Reglamento, así como en los numerales cuarto, décimo cuarto y décimo sexto del “Acuerdo por el que se establecen las disposiciones que se deberán observar para la utilización del Sistema Electrónico de Información Pública Gubernamental denominado </w:t>
      </w:r>
      <w:proofErr w:type="spellStart"/>
      <w:r w:rsidRPr="00265092">
        <w:rPr>
          <w:rFonts w:ascii="Geomanist" w:hAnsi="Geomanist" w:cs="Arial"/>
          <w:color w:val="000000" w:themeColor="text1"/>
          <w:sz w:val="20"/>
        </w:rPr>
        <w:t>CompraNet</w:t>
      </w:r>
      <w:proofErr w:type="spellEnd"/>
      <w:r w:rsidRPr="00265092">
        <w:rPr>
          <w:rFonts w:ascii="Geomanist" w:hAnsi="Geomanist" w:cs="Arial"/>
          <w:color w:val="000000" w:themeColor="text1"/>
          <w:sz w:val="20"/>
        </w:rPr>
        <w:t>”.</w:t>
      </w:r>
    </w:p>
    <w:p w:rsidR="00DD180A" w:rsidRPr="00265092" w:rsidRDefault="00DD180A" w:rsidP="00DD180A">
      <w:pPr>
        <w:jc w:val="both"/>
        <w:rPr>
          <w:rFonts w:ascii="Geomanist" w:hAnsi="Geomanist" w:cs="Arial"/>
          <w:i/>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 xml:space="preserve">El evento de </w:t>
      </w:r>
      <w:r w:rsidRPr="00265092">
        <w:rPr>
          <w:rFonts w:ascii="Geomanist" w:hAnsi="Geomanist" w:cs="Arial"/>
          <w:bCs/>
          <w:color w:val="000000" w:themeColor="text1"/>
          <w:sz w:val="20"/>
        </w:rPr>
        <w:t>Presentación y Apertura de Proposiciones, se desarrollará en la fecha, hora y por los medios previstos en la presente convocatoria</w:t>
      </w:r>
      <w:r w:rsidRPr="00265092">
        <w:rPr>
          <w:rFonts w:ascii="Geomanist" w:hAnsi="Geomanist" w:cs="Arial"/>
          <w:color w:val="000000" w:themeColor="text1"/>
          <w:sz w:val="20"/>
        </w:rPr>
        <w:t xml:space="preserve">. </w:t>
      </w:r>
    </w:p>
    <w:p w:rsidR="00DD180A" w:rsidRPr="00265092" w:rsidRDefault="00DD180A" w:rsidP="00DD180A">
      <w:pPr>
        <w:jc w:val="both"/>
        <w:rPr>
          <w:rFonts w:ascii="Geomanist" w:hAnsi="Geomanist" w:cs="Arial"/>
          <w:color w:val="000000" w:themeColor="text1"/>
          <w:sz w:val="20"/>
        </w:rPr>
      </w:pPr>
    </w:p>
    <w:p w:rsidR="00DD180A" w:rsidRPr="00265092" w:rsidRDefault="00DD180A" w:rsidP="00CC75BA">
      <w:pPr>
        <w:pStyle w:val="Prrafodelista"/>
        <w:numPr>
          <w:ilvl w:val="0"/>
          <w:numId w:val="17"/>
        </w:numPr>
        <w:ind w:left="284" w:firstLine="0"/>
        <w:jc w:val="both"/>
        <w:rPr>
          <w:rFonts w:ascii="Geomanist" w:hAnsi="Geomanist" w:cs="Arial"/>
          <w:color w:val="000000" w:themeColor="text1"/>
          <w:sz w:val="20"/>
        </w:rPr>
      </w:pPr>
      <w:r w:rsidRPr="00265092">
        <w:rPr>
          <w:rFonts w:ascii="Geomanist" w:hAnsi="Geomanist" w:cs="Arial"/>
          <w:color w:val="000000" w:themeColor="text1"/>
          <w:sz w:val="20"/>
        </w:rPr>
        <w:t xml:space="preserve">Los licitantes deberán enviar su proposición firmada electrónicamente, conforme lo establece el “ACUERDO POR EL QUE SE ESTABLECEN LAS DISPOSICIONES QUE DEBERÁN OBSERVAR PARA LA UTILIZACIÓN DEL SISTEMA ELECTRÓNICO DE INFORMACIÓN PÚBLICA GUBERNAMENTAL, DENOMINADO COMPRANET”, NUMERALES 14 AL 17. PÚBLICADO EN EL DOF EL 28-06-11 además del </w:t>
      </w:r>
      <w:r w:rsidRPr="00265092">
        <w:rPr>
          <w:rFonts w:ascii="Geomanist" w:hAnsi="Geomanist" w:cs="Arial"/>
          <w:b/>
          <w:color w:val="000000" w:themeColor="text1"/>
          <w:sz w:val="20"/>
        </w:rPr>
        <w:t>numeral 6.3</w:t>
      </w:r>
      <w:r w:rsidRPr="00265092">
        <w:rPr>
          <w:rFonts w:ascii="Geomanist" w:hAnsi="Geomanist" w:cs="Arial"/>
          <w:color w:val="000000" w:themeColor="text1"/>
          <w:sz w:val="20"/>
        </w:rPr>
        <w:t xml:space="preserve"> “Envío y firma de proposiciones” de la Guía del Licitante, disponible en la página de </w:t>
      </w:r>
      <w:proofErr w:type="spellStart"/>
      <w:r w:rsidRPr="00265092">
        <w:rPr>
          <w:rFonts w:ascii="Geomanist" w:hAnsi="Geomanist" w:cs="Arial"/>
          <w:color w:val="000000" w:themeColor="text1"/>
          <w:sz w:val="20"/>
        </w:rPr>
        <w:t>CompraNet</w:t>
      </w:r>
      <w:proofErr w:type="spellEnd"/>
      <w:r w:rsidRPr="00265092">
        <w:rPr>
          <w:rFonts w:ascii="Geomanist" w:hAnsi="Geomanist" w:cs="Arial"/>
          <w:color w:val="000000" w:themeColor="text1"/>
          <w:sz w:val="20"/>
        </w:rPr>
        <w:t xml:space="preserve">., en sustitución de la firma autógrafa, se emplearán los medios de identificación electrónica que establezca la Secretaria de la Función Pública, siendo para los licitantes Nacionales, </w:t>
      </w:r>
      <w:r w:rsidRPr="00265092">
        <w:rPr>
          <w:rFonts w:ascii="Geomanist" w:hAnsi="Geomanist" w:cs="Arial"/>
          <w:b/>
          <w:color w:val="000000" w:themeColor="text1"/>
          <w:sz w:val="20"/>
        </w:rPr>
        <w:t>Certificado de e. Firma</w:t>
      </w:r>
      <w:r w:rsidRPr="00265092">
        <w:rPr>
          <w:rFonts w:ascii="Geomanist" w:hAnsi="Geomanist" w:cs="Arial"/>
          <w:color w:val="000000" w:themeColor="text1"/>
          <w:sz w:val="20"/>
        </w:rPr>
        <w:t xml:space="preserve"> (antes Firma Electrónica</w:t>
      </w:r>
      <w:r w:rsidRPr="00265092">
        <w:rPr>
          <w:rFonts w:ascii="Geomanist" w:hAnsi="Geomanist" w:cs="Arial"/>
          <w:b/>
          <w:color w:val="000000" w:themeColor="text1"/>
          <w:sz w:val="20"/>
        </w:rPr>
        <w:t xml:space="preserve">) </w:t>
      </w:r>
      <w:r w:rsidRPr="00265092">
        <w:rPr>
          <w:rFonts w:ascii="Geomanist" w:hAnsi="Geomanist" w:cs="Arial"/>
          <w:color w:val="000000" w:themeColor="text1"/>
          <w:sz w:val="20"/>
        </w:rPr>
        <w:t xml:space="preserve">que emite el Servicio de Administración Tributaria (SAT) para el cumplimiento de obligaciones fiscales, y para licitantes extranjeros, el medio de identificación electrónico para que hagan uso de </w:t>
      </w:r>
      <w:proofErr w:type="spellStart"/>
      <w:r w:rsidRPr="00265092">
        <w:rPr>
          <w:rFonts w:ascii="Geomanist" w:hAnsi="Geomanist" w:cs="Arial"/>
          <w:color w:val="000000" w:themeColor="text1"/>
          <w:sz w:val="20"/>
        </w:rPr>
        <w:t>CompraNet</w:t>
      </w:r>
      <w:proofErr w:type="spellEnd"/>
      <w:r w:rsidRPr="00265092">
        <w:rPr>
          <w:rFonts w:ascii="Geomanist" w:hAnsi="Geomanist" w:cs="Arial"/>
          <w:color w:val="000000" w:themeColor="text1"/>
          <w:sz w:val="20"/>
        </w:rPr>
        <w:t xml:space="preserve"> que genera el mismo sistema, siendo la única manera de legitimar el consentimiento de los licitantes para obligarse a las manifestaciones que realice con el uso de dicho sistema, para agilizar los actos del procedimiento de contratación, se solicita a los licitantes, presentar su proposición económica y técnica, en formato Word o Excel, de acuerdo a lo solicitado en los </w:t>
      </w:r>
      <w:r w:rsidRPr="00265092">
        <w:rPr>
          <w:rFonts w:ascii="Geomanist" w:hAnsi="Geomanist" w:cs="Arial"/>
          <w:b/>
          <w:color w:val="000000" w:themeColor="text1"/>
          <w:sz w:val="20"/>
        </w:rPr>
        <w:t xml:space="preserve">Anexos 1 </w:t>
      </w:r>
      <w:r w:rsidR="00C86BC6">
        <w:rPr>
          <w:rFonts w:ascii="Geomanist" w:hAnsi="Geomanist" w:cs="Arial"/>
          <w:b/>
          <w:color w:val="000000" w:themeColor="text1"/>
          <w:sz w:val="20"/>
        </w:rPr>
        <w:t xml:space="preserve">Técnico Numero </w:t>
      </w:r>
      <w:r w:rsidRPr="00265092">
        <w:rPr>
          <w:rFonts w:ascii="Geomanist" w:hAnsi="Geomanist" w:cs="Arial"/>
          <w:b/>
          <w:color w:val="000000" w:themeColor="text1"/>
          <w:sz w:val="20"/>
        </w:rPr>
        <w:t xml:space="preserve">(uno) y 9 (nueve) Proposición Económica </w:t>
      </w:r>
      <w:r w:rsidRPr="00265092">
        <w:rPr>
          <w:rFonts w:ascii="Geomanist" w:hAnsi="Geomanist" w:cs="Arial"/>
          <w:color w:val="000000" w:themeColor="text1"/>
          <w:sz w:val="20"/>
        </w:rPr>
        <w:t>y toda la documentación complementaria solicitada en la presente Convocatoria.</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El proceso para el envío de su proposición se encuentra detallado en la Guía de Licitantes, la cual podrá descargar desde la siguiente dirección:</w:t>
      </w:r>
    </w:p>
    <w:p w:rsidR="00DD180A" w:rsidRPr="00265092" w:rsidRDefault="00DD180A" w:rsidP="00DD180A">
      <w:pPr>
        <w:jc w:val="both"/>
        <w:rPr>
          <w:rFonts w:ascii="Geomanist" w:hAnsi="Geomanist" w:cs="Arial"/>
          <w:color w:val="000000" w:themeColor="text1"/>
          <w:sz w:val="20"/>
        </w:rPr>
      </w:pPr>
    </w:p>
    <w:p w:rsidR="00DD180A" w:rsidRPr="00265092" w:rsidRDefault="00C971D0" w:rsidP="00DD180A">
      <w:pPr>
        <w:jc w:val="both"/>
        <w:rPr>
          <w:rFonts w:ascii="Geomanist" w:hAnsi="Geomanist" w:cs="Arial"/>
          <w:b/>
          <w:bCs/>
          <w:i/>
          <w:iCs/>
          <w:color w:val="000000" w:themeColor="text1"/>
          <w:sz w:val="20"/>
        </w:rPr>
      </w:pPr>
      <w:hyperlink r:id="rId9" w:history="1">
        <w:r w:rsidR="00DD180A" w:rsidRPr="00265092">
          <w:rPr>
            <w:rStyle w:val="Hipervnculo"/>
            <w:rFonts w:ascii="Geomanist" w:hAnsi="Geomanist" w:cs="Arial"/>
            <w:b/>
            <w:bCs/>
            <w:i/>
            <w:iCs/>
            <w:color w:val="000000" w:themeColor="text1"/>
            <w:sz w:val="20"/>
          </w:rPr>
          <w:t>https://www.gob.mx/compranet/acciones-y-programas/informacion-y-ayudas</w:t>
        </w:r>
      </w:hyperlink>
    </w:p>
    <w:p w:rsidR="00DD180A" w:rsidRPr="00265092" w:rsidRDefault="00DD180A" w:rsidP="00DD180A">
      <w:pPr>
        <w:jc w:val="both"/>
        <w:rPr>
          <w:rFonts w:ascii="Geomanist" w:hAnsi="Geomanist" w:cs="Arial"/>
          <w:b/>
          <w:bCs/>
          <w:i/>
          <w:iCs/>
          <w:color w:val="000000" w:themeColor="text1"/>
          <w:sz w:val="20"/>
        </w:rPr>
      </w:pPr>
    </w:p>
    <w:p w:rsidR="00DD180A" w:rsidRPr="00265092" w:rsidRDefault="00DD180A" w:rsidP="00DD180A">
      <w:pPr>
        <w:jc w:val="both"/>
        <w:rPr>
          <w:rFonts w:ascii="Geomanist" w:hAnsi="Geomanist" w:cs="Arial"/>
          <w:b/>
          <w:color w:val="000000" w:themeColor="text1"/>
          <w:sz w:val="20"/>
          <w:u w:val="single"/>
        </w:rPr>
      </w:pPr>
      <w:r w:rsidRPr="00265092">
        <w:rPr>
          <w:rFonts w:ascii="Geomanist" w:hAnsi="Geomanist" w:cs="Arial"/>
          <w:color w:val="000000" w:themeColor="text1"/>
          <w:sz w:val="20"/>
        </w:rPr>
        <w:t xml:space="preserve">Después de enviada su propuesta, el sistema </w:t>
      </w:r>
      <w:proofErr w:type="spellStart"/>
      <w:r w:rsidRPr="00265092">
        <w:rPr>
          <w:rFonts w:ascii="Geomanist" w:hAnsi="Geomanist" w:cs="Arial"/>
          <w:color w:val="000000" w:themeColor="text1"/>
          <w:sz w:val="20"/>
        </w:rPr>
        <w:t>CompraNet</w:t>
      </w:r>
      <w:proofErr w:type="spellEnd"/>
      <w:r w:rsidRPr="00265092">
        <w:rPr>
          <w:rFonts w:ascii="Geomanist" w:hAnsi="Geomanist" w:cs="Arial"/>
          <w:color w:val="000000" w:themeColor="text1"/>
          <w:sz w:val="20"/>
        </w:rPr>
        <w:t xml:space="preserve"> le solicitará certificado </w:t>
      </w:r>
      <w:proofErr w:type="spellStart"/>
      <w:r w:rsidRPr="00265092">
        <w:rPr>
          <w:rFonts w:ascii="Geomanist" w:hAnsi="Geomanist" w:cs="Arial"/>
          <w:color w:val="000000" w:themeColor="text1"/>
          <w:sz w:val="20"/>
        </w:rPr>
        <w:t>e.firma</w:t>
      </w:r>
      <w:proofErr w:type="spellEnd"/>
      <w:r w:rsidRPr="00265092">
        <w:rPr>
          <w:rFonts w:ascii="Geomanist" w:hAnsi="Geomanist" w:cs="Arial"/>
          <w:color w:val="000000" w:themeColor="text1"/>
          <w:sz w:val="20"/>
        </w:rPr>
        <w:t xml:space="preserve"> o firma electrónica de la misma, para lo cual deberán firmar los archivos que genera el Sistema, </w:t>
      </w:r>
      <w:r w:rsidRPr="00265092">
        <w:rPr>
          <w:rFonts w:ascii="Geomanist" w:hAnsi="Geomanist" w:cs="Arial"/>
          <w:b/>
          <w:color w:val="000000" w:themeColor="text1"/>
          <w:sz w:val="20"/>
          <w:u w:val="single"/>
        </w:rPr>
        <w:t xml:space="preserve">los archivos que subieron no deben ser firmados, ya que eso impediría abrirlos. </w:t>
      </w:r>
    </w:p>
    <w:p w:rsidR="00DD180A" w:rsidRPr="00265092" w:rsidRDefault="00DD180A" w:rsidP="00DD180A">
      <w:pPr>
        <w:jc w:val="both"/>
        <w:rPr>
          <w:rFonts w:ascii="Geomanist" w:hAnsi="Geomanist" w:cs="Arial"/>
          <w:b/>
          <w:color w:val="000000" w:themeColor="text1"/>
          <w:sz w:val="20"/>
          <w:u w:val="single"/>
        </w:rPr>
      </w:pPr>
    </w:p>
    <w:p w:rsidR="00DD180A" w:rsidRPr="00265092" w:rsidRDefault="00DD180A" w:rsidP="00DD180A">
      <w:pPr>
        <w:jc w:val="both"/>
        <w:rPr>
          <w:rFonts w:ascii="Geomanist" w:hAnsi="Geomanist" w:cs="Arial"/>
          <w:color w:val="000000" w:themeColor="text1"/>
          <w:sz w:val="20"/>
          <w:u w:val="single"/>
        </w:rPr>
      </w:pPr>
      <w:r w:rsidRPr="00265092">
        <w:rPr>
          <w:rFonts w:ascii="Geomanist" w:hAnsi="Geomanist" w:cs="Arial"/>
          <w:color w:val="000000" w:themeColor="text1"/>
          <w:sz w:val="20"/>
        </w:rPr>
        <w:t xml:space="preserve">Por lo anterior, no se aceptarán archivos firmados electrónicamente de manera individual (archivo con extensión .p7m), el cual no es posible abrir a través de </w:t>
      </w:r>
      <w:proofErr w:type="spellStart"/>
      <w:r w:rsidRPr="00265092">
        <w:rPr>
          <w:rFonts w:ascii="Geomanist" w:hAnsi="Geomanist" w:cs="Arial"/>
          <w:color w:val="000000" w:themeColor="text1"/>
          <w:sz w:val="20"/>
        </w:rPr>
        <w:t>CompraNet</w:t>
      </w:r>
      <w:proofErr w:type="spellEnd"/>
      <w:r w:rsidRPr="00265092">
        <w:rPr>
          <w:rFonts w:ascii="Geomanist" w:hAnsi="Geomanist" w:cs="Arial"/>
          <w:color w:val="000000" w:themeColor="text1"/>
          <w:sz w:val="20"/>
        </w:rPr>
        <w:t xml:space="preserve">, procediéndose a desechar la proposición; es decir, </w:t>
      </w:r>
      <w:r w:rsidRPr="00265092">
        <w:rPr>
          <w:rFonts w:ascii="Geomanist" w:hAnsi="Geomanist" w:cs="Arial"/>
          <w:color w:val="000000" w:themeColor="text1"/>
          <w:sz w:val="20"/>
          <w:u w:val="single"/>
        </w:rPr>
        <w:t>los archivos que integran su proposición, podrán enviarse en alguno de los siguientes formatos: Word, Excel, PDF, JPG o ZIP.</w:t>
      </w:r>
    </w:p>
    <w:p w:rsidR="00DD180A" w:rsidRPr="00265092" w:rsidRDefault="00DD180A" w:rsidP="00DD180A">
      <w:pPr>
        <w:jc w:val="both"/>
        <w:rPr>
          <w:rFonts w:ascii="Geomanist" w:hAnsi="Geomanist" w:cs="Arial"/>
          <w:color w:val="000000" w:themeColor="text1"/>
          <w:sz w:val="20"/>
        </w:rPr>
      </w:pPr>
    </w:p>
    <w:p w:rsidR="00DD180A" w:rsidRPr="00265092" w:rsidRDefault="00DD180A" w:rsidP="00CC75BA">
      <w:pPr>
        <w:pStyle w:val="Prrafodelista"/>
        <w:numPr>
          <w:ilvl w:val="0"/>
          <w:numId w:val="17"/>
        </w:numPr>
        <w:ind w:left="426" w:firstLine="0"/>
        <w:jc w:val="both"/>
        <w:rPr>
          <w:rFonts w:ascii="Geomanist" w:hAnsi="Geomanist" w:cs="Arial"/>
          <w:color w:val="000000" w:themeColor="text1"/>
          <w:sz w:val="20"/>
        </w:rPr>
      </w:pPr>
      <w:r w:rsidRPr="00265092">
        <w:rPr>
          <w:rFonts w:ascii="Geomanist" w:hAnsi="Geomanist" w:cs="Arial"/>
          <w:color w:val="000000" w:themeColor="text1"/>
          <w:sz w:val="20"/>
        </w:rPr>
        <w:lastRenderedPageBreak/>
        <w:t>En el supuesto de que durante</w:t>
      </w:r>
      <w:r w:rsidRPr="00265092">
        <w:rPr>
          <w:rFonts w:ascii="Geomanist" w:hAnsi="Geomanist" w:cs="Arial"/>
          <w:bCs/>
          <w:color w:val="000000" w:themeColor="text1"/>
          <w:sz w:val="20"/>
        </w:rPr>
        <w:t xml:space="preserve"> el acto </w:t>
      </w:r>
      <w:r w:rsidRPr="00265092">
        <w:rPr>
          <w:rFonts w:ascii="Geomanist" w:hAnsi="Geomanist" w:cs="Arial"/>
          <w:color w:val="000000" w:themeColor="text1"/>
          <w:sz w:val="20"/>
        </w:rPr>
        <w:t>de Presentación y Apertura de Proposiciones</w:t>
      </w:r>
      <w:r w:rsidRPr="00265092">
        <w:rPr>
          <w:rFonts w:ascii="Geomanist" w:hAnsi="Geomanist" w:cs="Arial"/>
          <w:bCs/>
          <w:color w:val="000000" w:themeColor="text1"/>
          <w:sz w:val="20"/>
        </w:rPr>
        <w:t xml:space="preserve">, por causas ajenas a la voluntad de la SHCP o de la convocante, no sea posible abrir los archivos que contengan las propuestas enviadas por medios remotos de comunicación electrónica, el acto se reanudará a partir de que se restablezcan las condiciones que dieron origen a la interrupción, </w:t>
      </w:r>
      <w:r w:rsidRPr="00265092">
        <w:rPr>
          <w:rFonts w:ascii="Geomanist" w:hAnsi="Geomanist" w:cs="Arial"/>
          <w:color w:val="000000" w:themeColor="text1"/>
          <w:sz w:val="20"/>
        </w:rPr>
        <w:t>para tal efecto la convocante difundirá por el mismo medio (</w:t>
      </w:r>
      <w:proofErr w:type="spellStart"/>
      <w:r w:rsidRPr="00265092">
        <w:rPr>
          <w:rFonts w:ascii="Geomanist" w:hAnsi="Geomanist" w:cs="Arial"/>
          <w:color w:val="000000" w:themeColor="text1"/>
          <w:sz w:val="20"/>
        </w:rPr>
        <w:t>CompraNet</w:t>
      </w:r>
      <w:proofErr w:type="spellEnd"/>
      <w:r w:rsidRPr="00265092">
        <w:rPr>
          <w:rFonts w:ascii="Geomanist" w:hAnsi="Geomanist" w:cs="Arial"/>
          <w:color w:val="000000" w:themeColor="text1"/>
          <w:sz w:val="20"/>
        </w:rPr>
        <w:t>) la fecha y hora en la que iniciará o reanudará el acto.</w:t>
      </w:r>
    </w:p>
    <w:p w:rsidR="00DD180A" w:rsidRPr="00265092" w:rsidRDefault="00DD180A" w:rsidP="00DD180A">
      <w:pPr>
        <w:jc w:val="both"/>
        <w:rPr>
          <w:rFonts w:ascii="Geomanist" w:hAnsi="Geomanist" w:cs="Arial"/>
          <w:bCs/>
          <w:color w:val="000000" w:themeColor="text1"/>
          <w:sz w:val="20"/>
        </w:rPr>
      </w:pPr>
    </w:p>
    <w:p w:rsidR="00DD180A" w:rsidRPr="00265092" w:rsidRDefault="00DD180A" w:rsidP="00DD180A">
      <w:pPr>
        <w:ind w:left="425"/>
        <w:jc w:val="both"/>
        <w:rPr>
          <w:rFonts w:ascii="Geomanist" w:hAnsi="Geomanist" w:cs="Arial"/>
          <w:bCs/>
          <w:color w:val="000000" w:themeColor="text1"/>
          <w:sz w:val="20"/>
        </w:rPr>
      </w:pPr>
      <w:r w:rsidRPr="00265092">
        <w:rPr>
          <w:rFonts w:ascii="Geomanist" w:hAnsi="Geomanist" w:cs="Arial"/>
          <w:b/>
          <w:bCs/>
          <w:color w:val="000000" w:themeColor="text1"/>
          <w:sz w:val="20"/>
        </w:rPr>
        <w:t>c)</w:t>
      </w:r>
      <w:r w:rsidRPr="00265092">
        <w:rPr>
          <w:rFonts w:ascii="Geomanist" w:hAnsi="Geomanist" w:cs="Arial"/>
          <w:b/>
          <w:bCs/>
          <w:color w:val="000000" w:themeColor="text1"/>
          <w:sz w:val="20"/>
        </w:rPr>
        <w:tab/>
      </w:r>
      <w:r w:rsidRPr="00265092">
        <w:rPr>
          <w:rFonts w:ascii="Geomanist" w:hAnsi="Geomanist" w:cs="Arial"/>
          <w:bCs/>
          <w:color w:val="000000" w:themeColor="text1"/>
          <w:sz w:val="20"/>
        </w:rPr>
        <w:t>Se tendrán por no presentadas las proposiciones de los licitantes y demás documentación requerida por la convocante, cuando los archivos en los que se contenga dicha información, tengan virus informáticos o no puedan abrirse por cualquier causa motivada por problemas técnicos imputables a sus programas o equipo de cómputo.</w:t>
      </w:r>
    </w:p>
    <w:p w:rsidR="00DD180A" w:rsidRPr="00265092" w:rsidRDefault="00DD180A" w:rsidP="00DD180A">
      <w:pPr>
        <w:ind w:left="425"/>
        <w:jc w:val="both"/>
        <w:rPr>
          <w:rFonts w:ascii="Geomanist" w:hAnsi="Geomanist" w:cs="Arial"/>
          <w:bCs/>
          <w:color w:val="000000" w:themeColor="text1"/>
          <w:sz w:val="20"/>
        </w:rPr>
      </w:pPr>
    </w:p>
    <w:p w:rsidR="00DD180A" w:rsidRPr="00265092" w:rsidRDefault="00DD180A" w:rsidP="00DD180A">
      <w:pPr>
        <w:ind w:left="426"/>
        <w:jc w:val="both"/>
        <w:rPr>
          <w:rFonts w:ascii="Geomanist" w:hAnsi="Geomanist" w:cs="Arial"/>
          <w:bCs/>
          <w:color w:val="000000" w:themeColor="text1"/>
          <w:sz w:val="20"/>
        </w:rPr>
      </w:pPr>
      <w:r w:rsidRPr="00265092">
        <w:rPr>
          <w:rFonts w:ascii="Geomanist" w:hAnsi="Geomanist" w:cs="Arial"/>
          <w:bCs/>
          <w:color w:val="000000" w:themeColor="text1"/>
          <w:sz w:val="20"/>
        </w:rPr>
        <w:t xml:space="preserve">No obstante, la convocante intentará abrir los archivos más de una vez en presencia del representante del Órgano Interno de Control, con los programas Word, Excel y PDF, en caso de que se confirme que el archivo contiene algún virus informático o está dañado por causas ajenas a la convocante o a </w:t>
      </w:r>
      <w:proofErr w:type="spellStart"/>
      <w:r w:rsidRPr="00265092">
        <w:rPr>
          <w:rFonts w:ascii="Geomanist" w:hAnsi="Geomanist" w:cs="Arial"/>
          <w:bCs/>
          <w:color w:val="000000" w:themeColor="text1"/>
          <w:sz w:val="20"/>
        </w:rPr>
        <w:t>CompraNet</w:t>
      </w:r>
      <w:proofErr w:type="spellEnd"/>
      <w:r w:rsidRPr="00265092">
        <w:rPr>
          <w:rFonts w:ascii="Geomanist" w:hAnsi="Geomanist" w:cs="Arial"/>
          <w:bCs/>
          <w:color w:val="000000" w:themeColor="text1"/>
          <w:sz w:val="20"/>
        </w:rPr>
        <w:t>, la propuesta se tendrá por no presentada.</w:t>
      </w:r>
    </w:p>
    <w:p w:rsidR="00DD180A" w:rsidRPr="00265092" w:rsidRDefault="00DD180A" w:rsidP="00DD180A">
      <w:pPr>
        <w:ind w:left="425"/>
        <w:jc w:val="both"/>
        <w:rPr>
          <w:rFonts w:ascii="Geomanist" w:hAnsi="Geomanist" w:cs="Arial"/>
          <w:bCs/>
          <w:color w:val="000000" w:themeColor="text1"/>
          <w:sz w:val="20"/>
        </w:rPr>
      </w:pPr>
    </w:p>
    <w:p w:rsidR="00DD180A" w:rsidRPr="00265092" w:rsidRDefault="00DD180A" w:rsidP="00CC75BA">
      <w:pPr>
        <w:numPr>
          <w:ilvl w:val="0"/>
          <w:numId w:val="16"/>
        </w:numPr>
        <w:ind w:left="434" w:firstLine="0"/>
        <w:jc w:val="both"/>
        <w:rPr>
          <w:rFonts w:ascii="Geomanist" w:hAnsi="Geomanist" w:cs="Arial"/>
          <w:bCs/>
          <w:color w:val="000000" w:themeColor="text1"/>
          <w:sz w:val="20"/>
        </w:rPr>
      </w:pPr>
      <w:r w:rsidRPr="00265092">
        <w:rPr>
          <w:rFonts w:ascii="Geomanist" w:hAnsi="Geomanist" w:cs="Arial"/>
          <w:b/>
          <w:bCs/>
          <w:color w:val="000000" w:themeColor="text1"/>
          <w:sz w:val="20"/>
        </w:rPr>
        <w:t xml:space="preserve"> </w:t>
      </w:r>
      <w:r w:rsidRPr="00265092">
        <w:rPr>
          <w:rFonts w:ascii="Geomanist" w:hAnsi="Geomanist" w:cs="Arial"/>
          <w:bCs/>
          <w:color w:val="000000" w:themeColor="text1"/>
          <w:sz w:val="20"/>
        </w:rPr>
        <w:t xml:space="preserve">Una vez recibidas las proposiciones a través del sistema </w:t>
      </w:r>
      <w:proofErr w:type="spellStart"/>
      <w:r w:rsidRPr="00265092">
        <w:rPr>
          <w:rFonts w:ascii="Geomanist" w:hAnsi="Geomanist" w:cs="Arial"/>
          <w:bCs/>
          <w:color w:val="000000" w:themeColor="text1"/>
          <w:sz w:val="20"/>
        </w:rPr>
        <w:t>CompraNet</w:t>
      </w:r>
      <w:proofErr w:type="spellEnd"/>
      <w:r w:rsidRPr="00265092">
        <w:rPr>
          <w:rFonts w:ascii="Geomanist" w:hAnsi="Geomanist" w:cs="Arial"/>
          <w:bCs/>
          <w:color w:val="000000" w:themeColor="text1"/>
          <w:sz w:val="20"/>
        </w:rPr>
        <w:t>, en punto de la hora establecida, se procederá a su apertura descargado las proposiciones electrónicas recibidas, haciéndose constar la documentación presentada, sin que ello implique la evaluación de su contenido; por lo que, en el caso de que algún licitante omita la presentación de algún documento o faltare algún requisito, no serán desechadas en ese momento. Con posterioridad se realizará la evaluación integral de las proposiciones, el resultado de dicha revisión o análisis, se dará a conocer en el fallo correspondiente.</w:t>
      </w:r>
    </w:p>
    <w:p w:rsidR="00DD180A" w:rsidRPr="00265092" w:rsidRDefault="00DD180A" w:rsidP="00DD180A">
      <w:pPr>
        <w:ind w:left="434"/>
        <w:jc w:val="both"/>
        <w:rPr>
          <w:rFonts w:ascii="Geomanist" w:hAnsi="Geomanist" w:cs="Arial"/>
          <w:bCs/>
          <w:color w:val="000000" w:themeColor="text1"/>
          <w:sz w:val="20"/>
        </w:rPr>
      </w:pPr>
    </w:p>
    <w:p w:rsidR="00DD180A" w:rsidRPr="00265092" w:rsidRDefault="00DD180A" w:rsidP="00CC75BA">
      <w:pPr>
        <w:numPr>
          <w:ilvl w:val="0"/>
          <w:numId w:val="16"/>
        </w:numPr>
        <w:ind w:left="434" w:firstLine="0"/>
        <w:jc w:val="both"/>
        <w:rPr>
          <w:rFonts w:ascii="Geomanist" w:hAnsi="Geomanist" w:cs="Arial"/>
          <w:bCs/>
          <w:color w:val="000000" w:themeColor="text1"/>
          <w:sz w:val="20"/>
        </w:rPr>
      </w:pPr>
      <w:r w:rsidRPr="00265092">
        <w:rPr>
          <w:rFonts w:ascii="Geomanist" w:hAnsi="Geomanist" w:cs="Arial"/>
          <w:color w:val="000000" w:themeColor="text1"/>
          <w:sz w:val="20"/>
          <w:lang w:val="es-ES_tradnl"/>
        </w:rPr>
        <w:t>Los licitantes que deseen participar, sólo podrán presentar una proposición en el presente procedimiento de contratación;</w:t>
      </w:r>
      <w:r w:rsidRPr="00265092">
        <w:rPr>
          <w:rFonts w:ascii="Geomanist" w:hAnsi="Geomanist" w:cs="Arial"/>
          <w:bCs/>
          <w:color w:val="000000" w:themeColor="text1"/>
          <w:sz w:val="20"/>
        </w:rPr>
        <w:t xml:space="preserve"> una vez recibidas las proposiciones en la fecha y hora establecida, éstas no podrán retirarse o dejarse sin efecto, por lo que deberán considerarse vigentes dentro del presente procedimiento y hasta su conclusión.</w:t>
      </w:r>
    </w:p>
    <w:p w:rsidR="00DD180A" w:rsidRPr="00265092" w:rsidRDefault="00DD180A" w:rsidP="00DD180A">
      <w:pPr>
        <w:jc w:val="both"/>
        <w:rPr>
          <w:rFonts w:ascii="Geomanist" w:hAnsi="Geomanist" w:cs="Arial"/>
          <w:bCs/>
          <w:color w:val="000000" w:themeColor="text1"/>
          <w:sz w:val="20"/>
        </w:rPr>
      </w:pPr>
    </w:p>
    <w:p w:rsidR="00DD180A" w:rsidRPr="00265092" w:rsidRDefault="00DD180A" w:rsidP="00CC75BA">
      <w:pPr>
        <w:numPr>
          <w:ilvl w:val="1"/>
          <w:numId w:val="7"/>
        </w:numPr>
        <w:tabs>
          <w:tab w:val="clear" w:pos="720"/>
          <w:tab w:val="left" w:pos="9868"/>
        </w:tabs>
        <w:jc w:val="both"/>
        <w:rPr>
          <w:rFonts w:ascii="Geomanist" w:hAnsi="Geomanist" w:cs="Arial"/>
          <w:b/>
          <w:bCs/>
          <w:color w:val="000000" w:themeColor="text1"/>
          <w:sz w:val="20"/>
        </w:rPr>
      </w:pPr>
      <w:r w:rsidRPr="00265092">
        <w:rPr>
          <w:rFonts w:ascii="Geomanist" w:hAnsi="Geomanist" w:cs="Arial"/>
          <w:b/>
          <w:bCs/>
          <w:color w:val="000000" w:themeColor="text1"/>
          <w:sz w:val="20"/>
        </w:rPr>
        <w:t>PROPOSICIONES CONJUNTAS.</w:t>
      </w:r>
    </w:p>
    <w:p w:rsidR="00DD180A" w:rsidRPr="00265092" w:rsidRDefault="00DD180A" w:rsidP="00DD180A">
      <w:pPr>
        <w:tabs>
          <w:tab w:val="left" w:pos="9868"/>
        </w:tabs>
        <w:jc w:val="both"/>
        <w:rPr>
          <w:rFonts w:ascii="Geomanist" w:hAnsi="Geomanist" w:cs="Arial"/>
          <w:b/>
          <w:bCs/>
          <w:color w:val="000000" w:themeColor="text1"/>
          <w:sz w:val="20"/>
        </w:rPr>
      </w:pPr>
    </w:p>
    <w:p w:rsidR="00DD180A" w:rsidRPr="00265092" w:rsidRDefault="00DD180A" w:rsidP="00DD180A">
      <w:pPr>
        <w:tabs>
          <w:tab w:val="left" w:pos="10294"/>
        </w:tabs>
        <w:jc w:val="both"/>
        <w:rPr>
          <w:rFonts w:ascii="Geomanist" w:hAnsi="Geomanist" w:cs="Arial"/>
          <w:bCs/>
          <w:color w:val="000000" w:themeColor="text1"/>
          <w:sz w:val="20"/>
        </w:rPr>
      </w:pPr>
      <w:r w:rsidRPr="00265092">
        <w:rPr>
          <w:rFonts w:ascii="Geomanist" w:hAnsi="Geomanist" w:cs="Arial"/>
          <w:bCs/>
          <w:color w:val="000000" w:themeColor="text1"/>
          <w:sz w:val="20"/>
        </w:rPr>
        <w:t xml:space="preserve">En caso de proposiciones conjuntas deberá presentarse el convenio correspondiente, conforme al modelo del </w:t>
      </w:r>
      <w:r w:rsidRPr="00265092">
        <w:rPr>
          <w:rFonts w:ascii="Geomanist" w:hAnsi="Geomanist" w:cs="Arial"/>
          <w:b/>
          <w:bCs/>
          <w:color w:val="000000" w:themeColor="text1"/>
          <w:sz w:val="20"/>
        </w:rPr>
        <w:t>Anexo Número 2 (dos)</w:t>
      </w:r>
      <w:r w:rsidRPr="00265092">
        <w:rPr>
          <w:rFonts w:ascii="Geomanist" w:hAnsi="Geomanist" w:cs="Arial"/>
          <w:bCs/>
          <w:color w:val="000000" w:themeColor="text1"/>
          <w:sz w:val="20"/>
        </w:rPr>
        <w:t xml:space="preserve"> “Convenio de Participación Conjunta”, en términos de lo dispuesto en el artículo 34 de la LAASSP, serán aceptadas las proposiciones conjuntas, siempre y cuando éstas cumplan con lo establecido en el artículo 44 del Reglamento de la LAASSP.</w:t>
      </w:r>
    </w:p>
    <w:p w:rsidR="00DD180A" w:rsidRPr="00265092" w:rsidRDefault="00DD180A" w:rsidP="00DD180A">
      <w:pPr>
        <w:tabs>
          <w:tab w:val="left" w:pos="10294"/>
        </w:tabs>
        <w:jc w:val="both"/>
        <w:rPr>
          <w:rFonts w:ascii="Geomanist" w:hAnsi="Geomanist" w:cs="Arial"/>
          <w:bCs/>
          <w:color w:val="000000" w:themeColor="text1"/>
          <w:sz w:val="20"/>
        </w:rPr>
      </w:pPr>
    </w:p>
    <w:p w:rsidR="00DD180A" w:rsidRPr="00265092" w:rsidRDefault="00DD180A" w:rsidP="00DD180A">
      <w:pPr>
        <w:tabs>
          <w:tab w:val="left" w:pos="10294"/>
        </w:tabs>
        <w:jc w:val="both"/>
        <w:rPr>
          <w:rFonts w:ascii="Geomanist" w:hAnsi="Geomanist" w:cs="Arial"/>
          <w:bCs/>
          <w:color w:val="000000" w:themeColor="text1"/>
          <w:sz w:val="20"/>
        </w:rPr>
      </w:pPr>
      <w:r w:rsidRPr="00265092">
        <w:rPr>
          <w:rFonts w:ascii="Geomanist" w:hAnsi="Geomanist" w:cs="Arial"/>
          <w:bCs/>
          <w:color w:val="000000" w:themeColor="text1"/>
          <w:sz w:val="20"/>
        </w:rPr>
        <w:t>Las personas interesadas podrán agruparse para presentar una proposición, para tal efecto deberán cubrir los siguientes requisitos:</w:t>
      </w:r>
    </w:p>
    <w:p w:rsidR="00DD180A" w:rsidRPr="00265092" w:rsidRDefault="00DD180A" w:rsidP="00DD180A">
      <w:pPr>
        <w:tabs>
          <w:tab w:val="left" w:pos="10294"/>
        </w:tabs>
        <w:jc w:val="both"/>
        <w:rPr>
          <w:rFonts w:ascii="Geomanist" w:hAnsi="Geomanist" w:cs="Arial"/>
          <w:bCs/>
          <w:color w:val="000000" w:themeColor="text1"/>
          <w:sz w:val="20"/>
        </w:rPr>
      </w:pPr>
    </w:p>
    <w:p w:rsidR="00DD180A" w:rsidRPr="00265092" w:rsidRDefault="00DD180A" w:rsidP="00DD180A">
      <w:pPr>
        <w:tabs>
          <w:tab w:val="left" w:pos="10294"/>
        </w:tabs>
        <w:ind w:left="284"/>
        <w:jc w:val="both"/>
        <w:rPr>
          <w:rFonts w:ascii="Geomanist" w:hAnsi="Geomanist" w:cs="Arial"/>
          <w:bCs/>
          <w:color w:val="000000" w:themeColor="text1"/>
          <w:sz w:val="20"/>
        </w:rPr>
      </w:pPr>
      <w:r w:rsidRPr="00265092">
        <w:rPr>
          <w:rFonts w:ascii="Geomanist" w:hAnsi="Geomanist" w:cs="Arial"/>
          <w:b/>
          <w:bCs/>
          <w:color w:val="000000" w:themeColor="text1"/>
          <w:sz w:val="20"/>
        </w:rPr>
        <w:t>a)</w:t>
      </w:r>
      <w:r w:rsidRPr="00265092">
        <w:rPr>
          <w:rFonts w:ascii="Geomanist" w:hAnsi="Geomanist" w:cs="Arial"/>
          <w:bCs/>
          <w:color w:val="000000" w:themeColor="text1"/>
          <w:sz w:val="20"/>
        </w:rPr>
        <w:t xml:space="preserve"> Los escritos señalados en el numeral </w:t>
      </w:r>
      <w:r w:rsidRPr="00265092">
        <w:rPr>
          <w:rFonts w:ascii="Geomanist" w:hAnsi="Geomanist" w:cs="Arial"/>
          <w:b/>
          <w:bCs/>
          <w:color w:val="000000" w:themeColor="text1"/>
          <w:sz w:val="20"/>
        </w:rPr>
        <w:t>6.3 incisos A), B), C), D), E), H), 7.1, 7.2 (Anexo 8)</w:t>
      </w:r>
      <w:r w:rsidRPr="00265092">
        <w:rPr>
          <w:rFonts w:ascii="Geomanist" w:hAnsi="Geomanist" w:cs="Arial"/>
          <w:bCs/>
          <w:color w:val="000000" w:themeColor="text1"/>
          <w:sz w:val="20"/>
        </w:rPr>
        <w:t xml:space="preserve">, en su caso el numeral </w:t>
      </w:r>
      <w:r w:rsidRPr="00265092">
        <w:rPr>
          <w:rFonts w:ascii="Geomanist" w:hAnsi="Geomanist" w:cs="Arial"/>
          <w:b/>
          <w:bCs/>
          <w:color w:val="000000" w:themeColor="text1"/>
          <w:sz w:val="20"/>
        </w:rPr>
        <w:t xml:space="preserve">6.3 inciso I) </w:t>
      </w:r>
      <w:r w:rsidRPr="00265092">
        <w:rPr>
          <w:rFonts w:ascii="Geomanist" w:hAnsi="Geomanist" w:cs="Arial"/>
          <w:bCs/>
          <w:color w:val="000000" w:themeColor="text1"/>
          <w:sz w:val="20"/>
        </w:rPr>
        <w:t>deberán ser firmados de manera individual por cada integrante.</w:t>
      </w:r>
    </w:p>
    <w:p w:rsidR="00DD180A" w:rsidRPr="00265092" w:rsidRDefault="00DD180A" w:rsidP="00DD180A">
      <w:pPr>
        <w:tabs>
          <w:tab w:val="left" w:pos="10294"/>
        </w:tabs>
        <w:ind w:left="284"/>
        <w:jc w:val="both"/>
        <w:rPr>
          <w:rFonts w:ascii="Geomanist" w:hAnsi="Geomanist" w:cs="Arial"/>
          <w:bCs/>
          <w:color w:val="000000" w:themeColor="text1"/>
          <w:sz w:val="20"/>
        </w:rPr>
      </w:pPr>
    </w:p>
    <w:p w:rsidR="00DD180A" w:rsidRPr="00265092" w:rsidRDefault="00DD180A" w:rsidP="00DD180A">
      <w:pPr>
        <w:tabs>
          <w:tab w:val="left" w:pos="10294"/>
        </w:tabs>
        <w:ind w:left="284"/>
        <w:jc w:val="both"/>
        <w:rPr>
          <w:rFonts w:ascii="Geomanist" w:hAnsi="Geomanist" w:cs="Arial"/>
          <w:bCs/>
          <w:color w:val="000000" w:themeColor="text1"/>
          <w:sz w:val="20"/>
        </w:rPr>
      </w:pPr>
      <w:r w:rsidRPr="00265092">
        <w:rPr>
          <w:rFonts w:ascii="Geomanist" w:hAnsi="Geomanist" w:cs="Arial"/>
          <w:b/>
          <w:bCs/>
          <w:color w:val="000000" w:themeColor="text1"/>
          <w:sz w:val="20"/>
        </w:rPr>
        <w:t>b)</w:t>
      </w:r>
      <w:r w:rsidRPr="00265092">
        <w:rPr>
          <w:rFonts w:ascii="Geomanist" w:hAnsi="Geomanist" w:cs="Arial"/>
          <w:bCs/>
          <w:color w:val="000000" w:themeColor="text1"/>
          <w:sz w:val="20"/>
        </w:rPr>
        <w:t xml:space="preserve"> Uno de los integrantes podrá presentar el escrito mediante el cual se manifieste el interés en participar en la Junta de Aclaraciones y en el procedimiento de contratación.</w:t>
      </w:r>
    </w:p>
    <w:p w:rsidR="00DD180A" w:rsidRPr="00265092" w:rsidRDefault="00DD180A" w:rsidP="00DD180A">
      <w:pPr>
        <w:tabs>
          <w:tab w:val="left" w:pos="10294"/>
        </w:tabs>
        <w:ind w:left="284"/>
        <w:jc w:val="both"/>
        <w:rPr>
          <w:rFonts w:ascii="Geomanist" w:hAnsi="Geomanist" w:cs="Arial"/>
          <w:bCs/>
          <w:color w:val="000000" w:themeColor="text1"/>
          <w:sz w:val="20"/>
        </w:rPr>
      </w:pPr>
    </w:p>
    <w:p w:rsidR="00DD180A" w:rsidRPr="00265092" w:rsidRDefault="00DD180A" w:rsidP="00DD180A">
      <w:pPr>
        <w:tabs>
          <w:tab w:val="left" w:pos="10294"/>
        </w:tabs>
        <w:ind w:left="284"/>
        <w:jc w:val="both"/>
        <w:rPr>
          <w:rFonts w:ascii="Geomanist" w:hAnsi="Geomanist" w:cs="Arial"/>
          <w:bCs/>
          <w:color w:val="000000" w:themeColor="text1"/>
          <w:sz w:val="20"/>
        </w:rPr>
      </w:pPr>
      <w:r w:rsidRPr="00265092">
        <w:rPr>
          <w:rFonts w:ascii="Geomanist" w:hAnsi="Geomanist" w:cs="Arial"/>
          <w:b/>
          <w:bCs/>
          <w:color w:val="000000" w:themeColor="text1"/>
          <w:sz w:val="20"/>
        </w:rPr>
        <w:t>c)</w:t>
      </w:r>
      <w:r w:rsidRPr="00265092">
        <w:rPr>
          <w:rFonts w:ascii="Geomanist" w:hAnsi="Geomanist" w:cs="Arial"/>
          <w:bCs/>
          <w:color w:val="000000" w:themeColor="text1"/>
          <w:sz w:val="20"/>
        </w:rPr>
        <w:t xml:space="preserve"> Los integrantes deberán celebrar en términos de la legislación aplicable un convenio, en el cual deberá presentarse, conforme al modelo del </w:t>
      </w:r>
      <w:r w:rsidRPr="00265092">
        <w:rPr>
          <w:rFonts w:ascii="Geomanist" w:hAnsi="Geomanist" w:cs="Arial"/>
          <w:b/>
          <w:bCs/>
          <w:color w:val="000000" w:themeColor="text1"/>
          <w:sz w:val="20"/>
        </w:rPr>
        <w:t>Anexo Número 2 (dos)</w:t>
      </w:r>
      <w:r w:rsidRPr="00265092">
        <w:rPr>
          <w:rFonts w:ascii="Geomanist" w:hAnsi="Geomanist" w:cs="Arial"/>
          <w:bCs/>
          <w:color w:val="000000" w:themeColor="text1"/>
          <w:sz w:val="20"/>
        </w:rPr>
        <w:t xml:space="preserve"> “Convenio de Participación Conjunta”, en términos de lo dispuesto en el artículo 34 de la LAASSP, serán aceptadas las proposiciones conjuntas, siempre y cuando éstas cumplan con lo establecido en el artículo 44 del Reglamento de la LAASSP.</w:t>
      </w:r>
    </w:p>
    <w:p w:rsidR="00DD180A" w:rsidRPr="00265092" w:rsidRDefault="00DD180A" w:rsidP="00DD180A">
      <w:pPr>
        <w:tabs>
          <w:tab w:val="left" w:pos="10294"/>
        </w:tabs>
        <w:jc w:val="both"/>
        <w:rPr>
          <w:rFonts w:ascii="Geomanist" w:hAnsi="Geomanist" w:cs="Arial"/>
          <w:bCs/>
          <w:color w:val="000000" w:themeColor="text1"/>
          <w:sz w:val="20"/>
        </w:rPr>
      </w:pPr>
    </w:p>
    <w:p w:rsidR="00DD180A" w:rsidRPr="00265092" w:rsidRDefault="00DD180A" w:rsidP="00DD180A">
      <w:pPr>
        <w:ind w:left="851"/>
        <w:jc w:val="both"/>
        <w:rPr>
          <w:rFonts w:ascii="Geomanist" w:hAnsi="Geomanist" w:cs="Arial"/>
          <w:bCs/>
          <w:color w:val="000000" w:themeColor="text1"/>
          <w:sz w:val="20"/>
        </w:rPr>
      </w:pPr>
      <w:r w:rsidRPr="00265092">
        <w:rPr>
          <w:rFonts w:ascii="Geomanist" w:hAnsi="Geomanist" w:cs="Arial"/>
          <w:b/>
          <w:bCs/>
          <w:color w:val="000000" w:themeColor="text1"/>
          <w:sz w:val="20"/>
        </w:rPr>
        <w:t>5.1.1</w:t>
      </w:r>
      <w:r w:rsidRPr="00265092">
        <w:rPr>
          <w:rFonts w:ascii="Geomanist" w:hAnsi="Geomanist" w:cs="Arial"/>
          <w:bCs/>
          <w:color w:val="000000" w:themeColor="text1"/>
          <w:sz w:val="20"/>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DD180A" w:rsidRPr="00265092" w:rsidRDefault="00DD180A" w:rsidP="00DD180A">
      <w:pPr>
        <w:tabs>
          <w:tab w:val="left" w:pos="10294"/>
        </w:tabs>
        <w:ind w:left="851"/>
        <w:jc w:val="both"/>
        <w:rPr>
          <w:rFonts w:ascii="Geomanist" w:hAnsi="Geomanist" w:cs="Arial"/>
          <w:bCs/>
          <w:color w:val="000000" w:themeColor="text1"/>
          <w:sz w:val="20"/>
        </w:rPr>
      </w:pPr>
    </w:p>
    <w:p w:rsidR="00DD180A" w:rsidRPr="00265092" w:rsidRDefault="00DD180A" w:rsidP="00DD180A">
      <w:pPr>
        <w:tabs>
          <w:tab w:val="left" w:pos="709"/>
        </w:tabs>
        <w:ind w:left="851"/>
        <w:jc w:val="both"/>
        <w:rPr>
          <w:rFonts w:ascii="Geomanist" w:hAnsi="Geomanist" w:cs="Arial"/>
          <w:bCs/>
          <w:color w:val="000000" w:themeColor="text1"/>
          <w:sz w:val="20"/>
        </w:rPr>
      </w:pPr>
      <w:r w:rsidRPr="00265092">
        <w:rPr>
          <w:rFonts w:ascii="Geomanist" w:hAnsi="Geomanist" w:cs="Arial"/>
          <w:b/>
          <w:bCs/>
          <w:color w:val="000000" w:themeColor="text1"/>
          <w:sz w:val="20"/>
        </w:rPr>
        <w:t>5.1.2</w:t>
      </w:r>
      <w:r w:rsidRPr="00265092">
        <w:rPr>
          <w:rFonts w:ascii="Geomanist" w:hAnsi="Geomanist" w:cs="Arial"/>
          <w:bCs/>
          <w:color w:val="000000" w:themeColor="text1"/>
          <w:sz w:val="20"/>
        </w:rPr>
        <w:t xml:space="preserve"> Nombre y domicilio de los representantes de cada una de las personas agrupadas, señalando, en su caso, los datos de las escrituras públicas con las que acrediten las facultades de representación;</w:t>
      </w:r>
    </w:p>
    <w:p w:rsidR="00DD180A" w:rsidRPr="00265092" w:rsidRDefault="00DD180A" w:rsidP="00DD180A">
      <w:pPr>
        <w:tabs>
          <w:tab w:val="left" w:pos="10294"/>
        </w:tabs>
        <w:ind w:left="851"/>
        <w:jc w:val="both"/>
        <w:rPr>
          <w:rFonts w:ascii="Geomanist" w:hAnsi="Geomanist" w:cs="Arial"/>
          <w:bCs/>
          <w:color w:val="000000" w:themeColor="text1"/>
          <w:sz w:val="20"/>
        </w:rPr>
      </w:pPr>
    </w:p>
    <w:p w:rsidR="00DD180A" w:rsidRPr="00265092" w:rsidRDefault="00DD180A" w:rsidP="00DD180A">
      <w:pPr>
        <w:tabs>
          <w:tab w:val="left" w:pos="709"/>
        </w:tabs>
        <w:ind w:left="851"/>
        <w:jc w:val="both"/>
        <w:rPr>
          <w:rFonts w:ascii="Geomanist" w:hAnsi="Geomanist" w:cs="Arial"/>
          <w:bCs/>
          <w:color w:val="000000" w:themeColor="text1"/>
          <w:sz w:val="20"/>
        </w:rPr>
      </w:pPr>
      <w:r w:rsidRPr="00265092">
        <w:rPr>
          <w:rFonts w:ascii="Geomanist" w:hAnsi="Geomanist" w:cs="Arial"/>
          <w:b/>
          <w:bCs/>
          <w:color w:val="000000" w:themeColor="text1"/>
          <w:sz w:val="20"/>
        </w:rPr>
        <w:t>5.1.3</w:t>
      </w:r>
      <w:r w:rsidRPr="00265092">
        <w:rPr>
          <w:rFonts w:ascii="Geomanist" w:hAnsi="Geomanist" w:cs="Arial"/>
          <w:bCs/>
          <w:color w:val="000000" w:themeColor="text1"/>
          <w:sz w:val="20"/>
        </w:rPr>
        <w:t xml:space="preserve"> Designación de un representante común, otorgándole poder amplio y suficiente, para atender todo lo relacionado con la proposición y con el procedimiento de Licitación Pública;</w:t>
      </w:r>
    </w:p>
    <w:p w:rsidR="00DD180A" w:rsidRPr="00265092" w:rsidRDefault="00DD180A" w:rsidP="00DD180A">
      <w:pPr>
        <w:tabs>
          <w:tab w:val="left" w:pos="709"/>
        </w:tabs>
        <w:ind w:left="851"/>
        <w:jc w:val="both"/>
        <w:rPr>
          <w:rFonts w:ascii="Geomanist" w:hAnsi="Geomanist" w:cs="Arial"/>
          <w:bCs/>
          <w:color w:val="000000" w:themeColor="text1"/>
          <w:sz w:val="20"/>
        </w:rPr>
      </w:pPr>
    </w:p>
    <w:p w:rsidR="00DD180A" w:rsidRPr="00265092" w:rsidRDefault="00DD180A" w:rsidP="00DD180A">
      <w:pPr>
        <w:tabs>
          <w:tab w:val="left" w:pos="709"/>
        </w:tabs>
        <w:ind w:left="851"/>
        <w:jc w:val="both"/>
        <w:rPr>
          <w:rFonts w:ascii="Geomanist" w:hAnsi="Geomanist" w:cs="Arial"/>
          <w:bCs/>
          <w:color w:val="000000" w:themeColor="text1"/>
          <w:sz w:val="20"/>
        </w:rPr>
      </w:pPr>
      <w:r w:rsidRPr="00265092">
        <w:rPr>
          <w:rFonts w:ascii="Geomanist" w:hAnsi="Geomanist" w:cs="Arial"/>
          <w:b/>
          <w:bCs/>
          <w:color w:val="000000" w:themeColor="text1"/>
          <w:sz w:val="20"/>
        </w:rPr>
        <w:t>5.1.4</w:t>
      </w:r>
      <w:r w:rsidRPr="00265092">
        <w:rPr>
          <w:rFonts w:ascii="Geomanist" w:hAnsi="Geomanist" w:cs="Arial"/>
          <w:bCs/>
          <w:color w:val="000000" w:themeColor="text1"/>
          <w:sz w:val="20"/>
        </w:rPr>
        <w:t xml:space="preserve"> Descripción de las partes objeto del contrato que corresponderá cumplir a cada persona integrante, así como la manera en que se exigirá el cumplimiento de las obligaciones, y</w:t>
      </w:r>
    </w:p>
    <w:p w:rsidR="00DD180A" w:rsidRPr="00265092" w:rsidRDefault="00DD180A" w:rsidP="00DD180A">
      <w:pPr>
        <w:tabs>
          <w:tab w:val="left" w:pos="10294"/>
        </w:tabs>
        <w:ind w:left="851"/>
        <w:jc w:val="both"/>
        <w:rPr>
          <w:rFonts w:ascii="Geomanist" w:hAnsi="Geomanist" w:cs="Arial"/>
          <w:bCs/>
          <w:color w:val="000000" w:themeColor="text1"/>
          <w:sz w:val="20"/>
        </w:rPr>
      </w:pPr>
    </w:p>
    <w:p w:rsidR="00DD180A" w:rsidRPr="00265092" w:rsidRDefault="00DD180A" w:rsidP="00DD180A">
      <w:pPr>
        <w:tabs>
          <w:tab w:val="left" w:pos="709"/>
        </w:tabs>
        <w:ind w:left="851"/>
        <w:jc w:val="both"/>
        <w:rPr>
          <w:rFonts w:ascii="Geomanist" w:hAnsi="Geomanist" w:cs="Arial"/>
          <w:bCs/>
          <w:color w:val="000000" w:themeColor="text1"/>
          <w:sz w:val="20"/>
        </w:rPr>
      </w:pPr>
      <w:r w:rsidRPr="00265092">
        <w:rPr>
          <w:rFonts w:ascii="Geomanist" w:hAnsi="Geomanist" w:cs="Arial"/>
          <w:b/>
          <w:bCs/>
          <w:color w:val="000000" w:themeColor="text1"/>
          <w:sz w:val="20"/>
        </w:rPr>
        <w:t>5.1.5</w:t>
      </w:r>
      <w:r w:rsidRPr="00265092">
        <w:rPr>
          <w:rFonts w:ascii="Geomanist" w:hAnsi="Geomanist" w:cs="Arial"/>
          <w:bCs/>
          <w:color w:val="000000" w:themeColor="text1"/>
          <w:sz w:val="20"/>
        </w:rPr>
        <w:t xml:space="preserve"> Estipulación expresa de que cada uno de los firmantes quedará obligado junto con los demás integrantes, en forma solidaria o mancomunada, para efectos del procedimiento de contratación y del contrato, en caso de que se les adjudique el mismo.</w:t>
      </w:r>
    </w:p>
    <w:p w:rsidR="00DD180A" w:rsidRPr="00265092" w:rsidRDefault="00DD180A" w:rsidP="00DD180A">
      <w:pPr>
        <w:tabs>
          <w:tab w:val="left" w:pos="10294"/>
        </w:tabs>
        <w:jc w:val="both"/>
        <w:rPr>
          <w:rFonts w:ascii="Geomanist" w:hAnsi="Geomanist" w:cs="Arial"/>
          <w:bCs/>
          <w:color w:val="000000" w:themeColor="text1"/>
          <w:sz w:val="20"/>
        </w:rPr>
      </w:pPr>
    </w:p>
    <w:p w:rsidR="00DD180A" w:rsidRPr="00265092" w:rsidRDefault="00DD180A" w:rsidP="00DD180A">
      <w:pPr>
        <w:tabs>
          <w:tab w:val="left" w:pos="10294"/>
        </w:tabs>
        <w:jc w:val="both"/>
        <w:rPr>
          <w:rFonts w:ascii="Geomanist" w:hAnsi="Geomanist" w:cs="Arial"/>
          <w:bCs/>
          <w:color w:val="000000" w:themeColor="text1"/>
          <w:sz w:val="20"/>
        </w:rPr>
      </w:pPr>
      <w:r w:rsidRPr="00265092">
        <w:rPr>
          <w:rFonts w:ascii="Geomanist" w:hAnsi="Geomanist" w:cs="Arial"/>
          <w:bCs/>
          <w:color w:val="000000" w:themeColor="text1"/>
          <w:sz w:val="20"/>
        </w:rPr>
        <w:t xml:space="preserve">Los licitantes que deseen participar en forma conjunta, sólo podrán presentar una proposición en el presente procedimiento de contratación; una vez recibida la proposición en la fecha y hora establecidas a través de </w:t>
      </w:r>
      <w:proofErr w:type="spellStart"/>
      <w:r w:rsidRPr="00265092">
        <w:rPr>
          <w:rFonts w:ascii="Geomanist" w:hAnsi="Geomanist" w:cs="Arial"/>
          <w:bCs/>
          <w:color w:val="000000" w:themeColor="text1"/>
          <w:sz w:val="20"/>
        </w:rPr>
        <w:t>CompraNet</w:t>
      </w:r>
      <w:proofErr w:type="spellEnd"/>
      <w:r w:rsidRPr="00265092">
        <w:rPr>
          <w:rFonts w:ascii="Geomanist" w:hAnsi="Geomanist" w:cs="Arial"/>
          <w:bCs/>
          <w:color w:val="000000" w:themeColor="text1"/>
          <w:sz w:val="20"/>
        </w:rPr>
        <w:t>, ésta no podrá retirarse o dejarse sin efecto, por lo que deberá considerarse vigentes dentro del presente procedimiento y hasta su conclusión.</w:t>
      </w:r>
    </w:p>
    <w:p w:rsidR="00DD180A" w:rsidRPr="00265092" w:rsidRDefault="00DD180A" w:rsidP="00DD180A">
      <w:pPr>
        <w:tabs>
          <w:tab w:val="left" w:pos="10294"/>
        </w:tabs>
        <w:jc w:val="both"/>
        <w:rPr>
          <w:rFonts w:ascii="Geomanist" w:hAnsi="Geomanist" w:cs="Arial"/>
          <w:bCs/>
          <w:color w:val="000000" w:themeColor="text1"/>
          <w:sz w:val="20"/>
        </w:rPr>
      </w:pPr>
    </w:p>
    <w:p w:rsidR="00DD180A" w:rsidRPr="00265092" w:rsidRDefault="00DD180A" w:rsidP="00DD180A">
      <w:pPr>
        <w:tabs>
          <w:tab w:val="left" w:pos="10294"/>
        </w:tabs>
        <w:jc w:val="both"/>
        <w:rPr>
          <w:rFonts w:ascii="Geomanist" w:hAnsi="Geomanist" w:cs="Arial"/>
          <w:bCs/>
          <w:color w:val="000000" w:themeColor="text1"/>
          <w:sz w:val="20"/>
        </w:rPr>
      </w:pPr>
      <w:r w:rsidRPr="00265092">
        <w:rPr>
          <w:rFonts w:ascii="Geomanist" w:hAnsi="Geomanist" w:cs="Arial"/>
          <w:bCs/>
          <w:color w:val="000000" w:themeColor="text1"/>
          <w:sz w:val="20"/>
        </w:rPr>
        <w:t>El servidor público que presida el acto de presentación y apertura de proposiciones rubricará las propuestas económicas presentadas por los licitantes, las cuales se adjuntarán al acta que se levante con motivo de dicho evento.</w:t>
      </w:r>
    </w:p>
    <w:p w:rsidR="00DD180A" w:rsidRPr="00265092" w:rsidRDefault="00DD180A" w:rsidP="00DD180A">
      <w:pPr>
        <w:tabs>
          <w:tab w:val="left" w:pos="10294"/>
        </w:tabs>
        <w:jc w:val="both"/>
        <w:rPr>
          <w:rFonts w:ascii="Geomanist" w:hAnsi="Geomanist" w:cs="Arial"/>
          <w:bCs/>
          <w:color w:val="000000" w:themeColor="text1"/>
          <w:sz w:val="20"/>
        </w:rPr>
      </w:pPr>
    </w:p>
    <w:p w:rsidR="00DD180A" w:rsidRPr="00265092" w:rsidRDefault="00DD180A" w:rsidP="00DD180A">
      <w:pPr>
        <w:tabs>
          <w:tab w:val="left" w:pos="10294"/>
        </w:tabs>
        <w:jc w:val="both"/>
        <w:rPr>
          <w:rFonts w:ascii="Geomanist" w:hAnsi="Geomanist" w:cs="Arial"/>
          <w:bCs/>
          <w:color w:val="000000" w:themeColor="text1"/>
          <w:sz w:val="20"/>
        </w:rPr>
      </w:pPr>
      <w:r w:rsidRPr="00265092">
        <w:rPr>
          <w:rFonts w:ascii="Geomanist" w:hAnsi="Geomanist" w:cs="Arial"/>
          <w:bCs/>
          <w:color w:val="000000" w:themeColor="text1"/>
          <w:sz w:val="20"/>
        </w:rPr>
        <w:t xml:space="preserve">Los licitantes en forma conjunta, deberán acreditar su existencia legal y, en su caso, la personalidad jurídica de su representante en el acto de presentación y apertura de proposiciones, mediante un escrito “Bajo Protesta de Decir Verdad”, pudiendo utilizar el formato que aparece en el </w:t>
      </w:r>
      <w:r w:rsidRPr="00265092">
        <w:rPr>
          <w:rFonts w:ascii="Geomanist" w:hAnsi="Geomanist" w:cs="Arial"/>
          <w:b/>
          <w:bCs/>
          <w:color w:val="000000" w:themeColor="text1"/>
          <w:sz w:val="20"/>
        </w:rPr>
        <w:t xml:space="preserve">Anexo número 8 (ocho) </w:t>
      </w:r>
      <w:r w:rsidRPr="00265092">
        <w:rPr>
          <w:rFonts w:ascii="Geomanist" w:hAnsi="Geomanist" w:cs="Arial"/>
          <w:bCs/>
          <w:color w:val="000000" w:themeColor="text1"/>
          <w:sz w:val="20"/>
        </w:rPr>
        <w:t>el cual forma parte de la presente Convocatoria.</w:t>
      </w:r>
    </w:p>
    <w:p w:rsidR="00DD180A" w:rsidRPr="00265092" w:rsidRDefault="00DD180A" w:rsidP="00DD180A">
      <w:pPr>
        <w:tabs>
          <w:tab w:val="left" w:pos="10294"/>
        </w:tabs>
        <w:jc w:val="both"/>
        <w:rPr>
          <w:rFonts w:ascii="Geomanist" w:hAnsi="Geomanist" w:cs="Arial"/>
          <w:bCs/>
          <w:color w:val="000000" w:themeColor="text1"/>
          <w:sz w:val="20"/>
        </w:rPr>
      </w:pPr>
    </w:p>
    <w:p w:rsidR="00DD180A" w:rsidRPr="00265092" w:rsidRDefault="00DD180A" w:rsidP="00CC75BA">
      <w:pPr>
        <w:numPr>
          <w:ilvl w:val="0"/>
          <w:numId w:val="7"/>
        </w:numPr>
        <w:tabs>
          <w:tab w:val="clear" w:pos="375"/>
          <w:tab w:val="num" w:pos="0"/>
        </w:tabs>
        <w:ind w:left="0" w:firstLine="0"/>
        <w:jc w:val="both"/>
        <w:rPr>
          <w:rFonts w:ascii="Geomanist" w:hAnsi="Geomanist" w:cs="Arial"/>
          <w:b/>
          <w:bCs/>
          <w:color w:val="000000" w:themeColor="text1"/>
          <w:sz w:val="20"/>
        </w:rPr>
      </w:pPr>
      <w:r w:rsidRPr="00265092">
        <w:rPr>
          <w:rFonts w:ascii="Geomanist" w:hAnsi="Geomanist" w:cs="Arial"/>
          <w:b/>
          <w:bCs/>
          <w:color w:val="000000" w:themeColor="text1"/>
          <w:sz w:val="20"/>
        </w:rPr>
        <w:t>REQUISITOS QUE LOS LICITANTES DEBEN CUMPLIR</w:t>
      </w:r>
    </w:p>
    <w:p w:rsidR="00DD180A" w:rsidRPr="00265092" w:rsidRDefault="00DD180A" w:rsidP="00DD180A">
      <w:pPr>
        <w:tabs>
          <w:tab w:val="left" w:pos="10294"/>
        </w:tabs>
        <w:jc w:val="both"/>
        <w:rPr>
          <w:rStyle w:val="nfasis"/>
          <w:rFonts w:ascii="Geomanist" w:hAnsi="Geomanist" w:cs="Arial"/>
          <w:i w:val="0"/>
          <w:color w:val="000000" w:themeColor="text1"/>
          <w:sz w:val="20"/>
        </w:rPr>
      </w:pPr>
    </w:p>
    <w:p w:rsidR="00DD180A" w:rsidRPr="00265092" w:rsidRDefault="00DD180A" w:rsidP="00DD180A">
      <w:pPr>
        <w:tabs>
          <w:tab w:val="left" w:pos="10294"/>
        </w:tabs>
        <w:jc w:val="both"/>
        <w:rPr>
          <w:rFonts w:ascii="Geomanist" w:hAnsi="Geomanist" w:cs="Arial"/>
          <w:b/>
          <w:bCs/>
          <w:color w:val="000000" w:themeColor="text1"/>
          <w:sz w:val="20"/>
        </w:rPr>
      </w:pPr>
      <w:r w:rsidRPr="00265092">
        <w:rPr>
          <w:rStyle w:val="nfasis"/>
          <w:rFonts w:ascii="Geomanist" w:hAnsi="Geomanist" w:cs="Arial"/>
          <w:color w:val="000000" w:themeColor="text1"/>
          <w:sz w:val="20"/>
        </w:rPr>
        <w:t>Con fundamento en los artículos 26 Bis fracción II y 34 de la LAASSP</w:t>
      </w:r>
      <w:r w:rsidRPr="00265092">
        <w:rPr>
          <w:rFonts w:ascii="Geomanist" w:hAnsi="Geomanist" w:cs="Arial"/>
          <w:i/>
          <w:color w:val="000000" w:themeColor="text1"/>
          <w:sz w:val="20"/>
        </w:rPr>
        <w:t xml:space="preserve">, </w:t>
      </w:r>
      <w:r w:rsidRPr="00265092">
        <w:rPr>
          <w:rFonts w:ascii="Geomanist" w:hAnsi="Geomanist" w:cs="Arial"/>
          <w:color w:val="000000" w:themeColor="text1"/>
          <w:sz w:val="20"/>
        </w:rPr>
        <w:t xml:space="preserve">el licitante deberá remitir a </w:t>
      </w:r>
      <w:r w:rsidRPr="00265092">
        <w:rPr>
          <w:rStyle w:val="nfasis"/>
          <w:rFonts w:ascii="Geomanist" w:hAnsi="Geomanist" w:cs="Arial"/>
          <w:color w:val="000000" w:themeColor="text1"/>
          <w:sz w:val="20"/>
        </w:rPr>
        <w:t xml:space="preserve">través del sistema </w:t>
      </w:r>
      <w:proofErr w:type="spellStart"/>
      <w:r w:rsidRPr="00265092">
        <w:rPr>
          <w:rStyle w:val="nfasis"/>
          <w:rFonts w:ascii="Geomanist" w:hAnsi="Geomanist" w:cs="Arial"/>
          <w:color w:val="000000" w:themeColor="text1"/>
          <w:sz w:val="20"/>
        </w:rPr>
        <w:t>CompraNet</w:t>
      </w:r>
      <w:proofErr w:type="spellEnd"/>
      <w:r w:rsidRPr="00265092">
        <w:rPr>
          <w:rStyle w:val="nfasis"/>
          <w:rFonts w:ascii="Geomanist" w:hAnsi="Geomanist" w:cs="Arial"/>
          <w:color w:val="000000" w:themeColor="text1"/>
          <w:sz w:val="20"/>
        </w:rPr>
        <w:t>,</w:t>
      </w:r>
      <w:r w:rsidRPr="00265092">
        <w:rPr>
          <w:rFonts w:ascii="Geomanist" w:hAnsi="Geomanist" w:cs="Arial"/>
          <w:color w:val="000000" w:themeColor="text1"/>
          <w:sz w:val="20"/>
        </w:rPr>
        <w:t xml:space="preserve"> la siguiente documentación:</w:t>
      </w:r>
    </w:p>
    <w:p w:rsidR="00DD180A" w:rsidRPr="00265092" w:rsidRDefault="00DD180A" w:rsidP="00DD180A">
      <w:pPr>
        <w:tabs>
          <w:tab w:val="left" w:pos="10294"/>
        </w:tabs>
        <w:jc w:val="both"/>
        <w:rPr>
          <w:rFonts w:ascii="Geomanist" w:hAnsi="Geomanist" w:cs="Arial"/>
          <w:b/>
          <w:bCs/>
          <w:color w:val="000000" w:themeColor="text1"/>
          <w:sz w:val="20"/>
        </w:rPr>
      </w:pPr>
    </w:p>
    <w:p w:rsidR="00DD180A" w:rsidRPr="00265092" w:rsidRDefault="00DD180A" w:rsidP="00DD180A">
      <w:pPr>
        <w:tabs>
          <w:tab w:val="left" w:pos="10294"/>
        </w:tabs>
        <w:jc w:val="both"/>
        <w:rPr>
          <w:rFonts w:ascii="Geomanist" w:hAnsi="Geomanist" w:cs="Arial"/>
          <w:b/>
          <w:bCs/>
          <w:color w:val="000000" w:themeColor="text1"/>
          <w:sz w:val="20"/>
        </w:rPr>
      </w:pPr>
      <w:r w:rsidRPr="00265092">
        <w:rPr>
          <w:rFonts w:ascii="Geomanist" w:hAnsi="Geomanist" w:cs="Arial"/>
          <w:b/>
          <w:color w:val="000000" w:themeColor="text1"/>
          <w:sz w:val="20"/>
        </w:rPr>
        <w:t>6.1. PROPOSICIÓN TÉCNICA</w:t>
      </w:r>
    </w:p>
    <w:p w:rsidR="00DD180A" w:rsidRPr="00265092" w:rsidRDefault="00DD180A" w:rsidP="00DD180A">
      <w:pPr>
        <w:tabs>
          <w:tab w:val="left" w:pos="10294"/>
        </w:tabs>
        <w:jc w:val="both"/>
        <w:rPr>
          <w:rFonts w:ascii="Geomanist" w:hAnsi="Geomanist" w:cs="Arial"/>
          <w:b/>
          <w:bCs/>
          <w:color w:val="000000" w:themeColor="text1"/>
          <w:sz w:val="20"/>
        </w:rPr>
      </w:pPr>
    </w:p>
    <w:p w:rsidR="00DD180A" w:rsidRPr="00265092" w:rsidRDefault="00DD180A" w:rsidP="00DD180A">
      <w:pPr>
        <w:tabs>
          <w:tab w:val="left" w:pos="10294"/>
        </w:tabs>
        <w:jc w:val="both"/>
        <w:rPr>
          <w:rFonts w:ascii="Geomanist" w:hAnsi="Geomanist" w:cs="Arial"/>
          <w:bCs/>
          <w:color w:val="000000" w:themeColor="text1"/>
          <w:sz w:val="20"/>
        </w:rPr>
      </w:pPr>
      <w:r w:rsidRPr="00265092">
        <w:rPr>
          <w:rFonts w:ascii="Geomanist" w:hAnsi="Geomanist" w:cs="Arial"/>
          <w:bCs/>
          <w:color w:val="000000" w:themeColor="text1"/>
          <w:sz w:val="20"/>
        </w:rPr>
        <w:t>La proposición técnica deberá contener la siguiente documentación:</w:t>
      </w:r>
    </w:p>
    <w:p w:rsidR="00DD180A" w:rsidRPr="00265092" w:rsidRDefault="00DD180A" w:rsidP="00DD180A">
      <w:pPr>
        <w:tabs>
          <w:tab w:val="left" w:pos="10294"/>
        </w:tabs>
        <w:jc w:val="both"/>
        <w:rPr>
          <w:rFonts w:ascii="Geomanist" w:hAnsi="Geomanist" w:cs="Arial"/>
          <w:bCs/>
          <w:color w:val="000000" w:themeColor="text1"/>
          <w:sz w:val="20"/>
        </w:rPr>
      </w:pPr>
    </w:p>
    <w:p w:rsidR="00DD180A" w:rsidRPr="00265092" w:rsidRDefault="00DD180A" w:rsidP="00DD180A">
      <w:pPr>
        <w:tabs>
          <w:tab w:val="left" w:pos="10294"/>
        </w:tabs>
        <w:ind w:left="426"/>
        <w:jc w:val="both"/>
        <w:rPr>
          <w:rFonts w:ascii="Geomanist" w:hAnsi="Geomanist" w:cs="Arial"/>
          <w:bCs/>
          <w:color w:val="000000" w:themeColor="text1"/>
          <w:sz w:val="20"/>
        </w:rPr>
      </w:pPr>
      <w:r w:rsidRPr="00265092">
        <w:rPr>
          <w:rFonts w:ascii="Geomanist" w:hAnsi="Geomanist" w:cs="Arial"/>
          <w:bCs/>
          <w:color w:val="000000" w:themeColor="text1"/>
          <w:sz w:val="20"/>
        </w:rPr>
        <w:t xml:space="preserve">I. Descripción amplia y detallada de los bienes ofertados, cumpliendo estrictamente con lo señalado en el </w:t>
      </w:r>
      <w:r w:rsidR="00F933A6" w:rsidRPr="00265092">
        <w:rPr>
          <w:rFonts w:ascii="Geomanist" w:hAnsi="Geomanist" w:cs="Arial"/>
          <w:b/>
          <w:bCs/>
          <w:color w:val="000000" w:themeColor="text1"/>
          <w:sz w:val="20"/>
        </w:rPr>
        <w:t xml:space="preserve">Anexo </w:t>
      </w:r>
      <w:r w:rsidR="00F933A6">
        <w:rPr>
          <w:rFonts w:ascii="Geomanist" w:hAnsi="Geomanist" w:cs="Arial"/>
          <w:b/>
          <w:bCs/>
          <w:color w:val="000000" w:themeColor="text1"/>
          <w:sz w:val="20"/>
        </w:rPr>
        <w:t xml:space="preserve">Técnico </w:t>
      </w:r>
      <w:r w:rsidR="00F933A6" w:rsidRPr="00265092">
        <w:rPr>
          <w:rFonts w:ascii="Geomanist" w:hAnsi="Geomanist" w:cs="Arial"/>
          <w:b/>
          <w:bCs/>
          <w:color w:val="000000" w:themeColor="text1"/>
          <w:sz w:val="20"/>
        </w:rPr>
        <w:t xml:space="preserve">Número 1 (uno) y Anexo 1 </w:t>
      </w:r>
      <w:proofErr w:type="gramStart"/>
      <w:r w:rsidR="00F933A6" w:rsidRPr="00265092">
        <w:rPr>
          <w:rFonts w:ascii="Geomanist" w:hAnsi="Geomanist" w:cs="Arial"/>
          <w:b/>
          <w:bCs/>
          <w:color w:val="000000" w:themeColor="text1"/>
          <w:sz w:val="20"/>
        </w:rPr>
        <w:t>Bis(</w:t>
      </w:r>
      <w:proofErr w:type="gramEnd"/>
      <w:r w:rsidR="00F933A6" w:rsidRPr="00265092">
        <w:rPr>
          <w:rFonts w:ascii="Geomanist" w:hAnsi="Geomanist" w:cs="Arial"/>
          <w:b/>
          <w:bCs/>
          <w:color w:val="000000" w:themeColor="text1"/>
          <w:sz w:val="20"/>
        </w:rPr>
        <w:t>Uno BIS)</w:t>
      </w:r>
      <w:r w:rsidR="00F933A6">
        <w:rPr>
          <w:rFonts w:ascii="Geomanist" w:hAnsi="Geomanist" w:cs="Arial"/>
          <w:b/>
          <w:bCs/>
          <w:color w:val="000000" w:themeColor="text1"/>
          <w:sz w:val="20"/>
        </w:rPr>
        <w:t xml:space="preserve"> Términos y Condiciones</w:t>
      </w:r>
      <w:r w:rsidRPr="00265092">
        <w:rPr>
          <w:rFonts w:ascii="Geomanist" w:hAnsi="Geomanist" w:cs="Arial"/>
          <w:b/>
          <w:bCs/>
          <w:color w:val="000000" w:themeColor="text1"/>
          <w:sz w:val="20"/>
        </w:rPr>
        <w:t>,</w:t>
      </w:r>
      <w:r w:rsidRPr="00265092">
        <w:rPr>
          <w:rFonts w:ascii="Geomanist" w:hAnsi="Geomanist" w:cs="Arial"/>
          <w:bCs/>
          <w:color w:val="000000" w:themeColor="text1"/>
          <w:sz w:val="20"/>
        </w:rPr>
        <w:t xml:space="preserve"> los cuales forman parte de la presente convocatoria.</w:t>
      </w:r>
    </w:p>
    <w:p w:rsidR="00DD180A" w:rsidRPr="00265092" w:rsidRDefault="00DD180A" w:rsidP="00DD180A">
      <w:pPr>
        <w:tabs>
          <w:tab w:val="left" w:pos="10294"/>
        </w:tabs>
        <w:ind w:left="426"/>
        <w:jc w:val="both"/>
        <w:rPr>
          <w:rFonts w:ascii="Geomanist" w:hAnsi="Geomanist" w:cs="Arial"/>
          <w:bCs/>
          <w:color w:val="000000" w:themeColor="text1"/>
          <w:sz w:val="20"/>
        </w:rPr>
      </w:pPr>
    </w:p>
    <w:p w:rsidR="00DD180A" w:rsidRPr="00265092" w:rsidRDefault="00DD180A" w:rsidP="00DD180A">
      <w:pPr>
        <w:tabs>
          <w:tab w:val="left" w:pos="10294"/>
        </w:tabs>
        <w:ind w:left="426"/>
        <w:jc w:val="both"/>
        <w:rPr>
          <w:rFonts w:ascii="Geomanist" w:hAnsi="Geomanist" w:cs="Arial"/>
          <w:bCs/>
          <w:color w:val="000000" w:themeColor="text1"/>
          <w:sz w:val="20"/>
        </w:rPr>
      </w:pPr>
      <w:r w:rsidRPr="00265092">
        <w:rPr>
          <w:rFonts w:ascii="Geomanist" w:hAnsi="Geomanist" w:cs="Arial"/>
          <w:bCs/>
          <w:color w:val="000000" w:themeColor="text1"/>
          <w:sz w:val="20"/>
        </w:rPr>
        <w:t xml:space="preserve">II. Los licitantes enviarán como parte de su proposición el acuse de muestras, mismas que se presentarán físicamente en el lugar, día y horario señalado conforme el </w:t>
      </w:r>
      <w:r w:rsidRPr="00265092">
        <w:rPr>
          <w:rFonts w:ascii="Geomanist" w:hAnsi="Geomanist" w:cs="Arial"/>
          <w:b/>
          <w:bCs/>
          <w:color w:val="000000" w:themeColor="text1"/>
          <w:sz w:val="20"/>
        </w:rPr>
        <w:t>numeral 6.1.1,</w:t>
      </w:r>
      <w:r w:rsidRPr="00265092">
        <w:rPr>
          <w:rFonts w:ascii="Geomanist" w:hAnsi="Geomanist" w:cs="Arial"/>
          <w:bCs/>
          <w:color w:val="000000" w:themeColor="text1"/>
          <w:sz w:val="20"/>
        </w:rPr>
        <w:t xml:space="preserve"> tomando en consideración que, en caso de existir discrepancia entre las muestras físicas presentadas y la relación de las muestras incluida en su proposición electrónica, se estará conforme a las muestras recibidas físicamente el día y la hora señalados en la convocatoria.</w:t>
      </w:r>
    </w:p>
    <w:p w:rsidR="00DD180A" w:rsidRPr="00265092" w:rsidRDefault="00DD180A" w:rsidP="00DD180A">
      <w:pPr>
        <w:tabs>
          <w:tab w:val="left" w:pos="10294"/>
        </w:tabs>
        <w:ind w:left="426"/>
        <w:jc w:val="both"/>
        <w:rPr>
          <w:rFonts w:ascii="Geomanist" w:hAnsi="Geomanist" w:cs="Arial"/>
          <w:bCs/>
          <w:color w:val="000000" w:themeColor="text1"/>
          <w:sz w:val="20"/>
        </w:rPr>
      </w:pPr>
    </w:p>
    <w:p w:rsidR="00DD180A" w:rsidRPr="00265092" w:rsidRDefault="00DD180A" w:rsidP="00DD180A">
      <w:pPr>
        <w:tabs>
          <w:tab w:val="left" w:pos="10294"/>
        </w:tabs>
        <w:ind w:left="426"/>
        <w:jc w:val="both"/>
        <w:rPr>
          <w:rFonts w:ascii="Geomanist" w:hAnsi="Geomanist" w:cs="Arial"/>
          <w:bCs/>
          <w:color w:val="000000" w:themeColor="text1"/>
          <w:sz w:val="20"/>
        </w:rPr>
      </w:pPr>
      <w:r w:rsidRPr="00265092">
        <w:rPr>
          <w:rFonts w:ascii="Geomanist" w:hAnsi="Geomanist" w:cs="Arial"/>
          <w:bCs/>
          <w:color w:val="000000" w:themeColor="text1"/>
          <w:sz w:val="20"/>
        </w:rPr>
        <w:t xml:space="preserve">III. Copia simple de los documentos descritos en el </w:t>
      </w:r>
      <w:r w:rsidRPr="00265092">
        <w:rPr>
          <w:rFonts w:ascii="Geomanist" w:hAnsi="Geomanist" w:cs="Arial"/>
          <w:b/>
          <w:bCs/>
          <w:color w:val="000000" w:themeColor="text1"/>
          <w:sz w:val="20"/>
        </w:rPr>
        <w:t>numeral 2.1</w:t>
      </w:r>
      <w:r w:rsidRPr="00265092">
        <w:rPr>
          <w:rFonts w:ascii="Geomanist" w:hAnsi="Geomanist" w:cs="Arial"/>
          <w:bCs/>
          <w:color w:val="000000" w:themeColor="text1"/>
          <w:sz w:val="20"/>
        </w:rPr>
        <w:t xml:space="preserve"> de la presente convocatoria, según corresponda.</w:t>
      </w:r>
    </w:p>
    <w:p w:rsidR="00DD180A" w:rsidRPr="00265092" w:rsidRDefault="00DD180A" w:rsidP="00DD180A">
      <w:pPr>
        <w:tabs>
          <w:tab w:val="left" w:pos="10294"/>
        </w:tabs>
        <w:ind w:left="426"/>
        <w:jc w:val="both"/>
        <w:rPr>
          <w:rFonts w:ascii="Geomanist" w:hAnsi="Geomanist" w:cs="Arial"/>
          <w:bCs/>
          <w:color w:val="000000" w:themeColor="text1"/>
          <w:sz w:val="20"/>
        </w:rPr>
      </w:pPr>
    </w:p>
    <w:p w:rsidR="00DD180A" w:rsidRPr="00265092" w:rsidRDefault="00DD180A" w:rsidP="00DD180A">
      <w:pPr>
        <w:tabs>
          <w:tab w:val="left" w:pos="10294"/>
        </w:tabs>
        <w:ind w:left="426"/>
        <w:jc w:val="both"/>
        <w:rPr>
          <w:rFonts w:ascii="Geomanist" w:hAnsi="Geomanist" w:cs="Arial"/>
          <w:bCs/>
          <w:color w:val="000000" w:themeColor="text1"/>
          <w:sz w:val="20"/>
          <w:lang w:val="es-ES_tradnl"/>
        </w:rPr>
      </w:pPr>
      <w:r w:rsidRPr="00265092">
        <w:rPr>
          <w:rFonts w:ascii="Geomanist" w:hAnsi="Geomanist" w:cs="Arial"/>
          <w:bCs/>
          <w:color w:val="000000" w:themeColor="text1"/>
          <w:sz w:val="20"/>
        </w:rPr>
        <w:t xml:space="preserve">IV.-Los anexos técnicos, folletos, manuales, y/o tríptico, catálogos con fotografías, instructivos o manuales de uso, legibles y emitidos por el fabricante del bien a ofertar, necesarios para corroborar las especificaciones y características del servicio, mismos  deberán presentarse </w:t>
      </w:r>
      <w:r w:rsidRPr="00265092">
        <w:rPr>
          <w:rFonts w:ascii="Geomanist" w:hAnsi="Geomanist" w:cs="Arial"/>
          <w:b/>
          <w:bCs/>
          <w:color w:val="000000" w:themeColor="text1"/>
          <w:sz w:val="20"/>
        </w:rPr>
        <w:t>debidamente referenciados</w:t>
      </w:r>
      <w:r w:rsidRPr="00265092">
        <w:rPr>
          <w:rFonts w:ascii="Geomanist" w:hAnsi="Geomanist" w:cs="Arial"/>
          <w:bCs/>
          <w:color w:val="000000" w:themeColor="text1"/>
          <w:sz w:val="20"/>
        </w:rPr>
        <w:t xml:space="preserve"> conforme a lo solicitado por esta Convocante mismos que deberán corresponder con las marcas y modelos y con la descripción técnica enunciada por el licitante en </w:t>
      </w:r>
      <w:r w:rsidRPr="00265092">
        <w:rPr>
          <w:rFonts w:ascii="Geomanist" w:hAnsi="Geomanist" w:cs="Arial"/>
          <w:bCs/>
          <w:color w:val="000000" w:themeColor="text1"/>
          <w:sz w:val="20"/>
        </w:rPr>
        <w:lastRenderedPageBreak/>
        <w:t xml:space="preserve">su propuesta técnica, a fin de que las especificaciones, características y calidad de los equipos de impresión demuestren ser 100% compatibles con el cartucho de tóner que el licitante oferte, podrán presentarse en el idioma del país de origen de los bienes, acompañados indubitablemente de una traducción simple al español debidamente referenciada conforme a los puntos que pretenda solventar de su propuesta, de acuerdo al </w:t>
      </w:r>
      <w:r w:rsidR="00F933A6" w:rsidRPr="00265092">
        <w:rPr>
          <w:rFonts w:ascii="Geomanist" w:hAnsi="Geomanist" w:cs="Arial"/>
          <w:b/>
          <w:bCs/>
          <w:color w:val="000000" w:themeColor="text1"/>
          <w:sz w:val="20"/>
        </w:rPr>
        <w:t xml:space="preserve">Anexo </w:t>
      </w:r>
      <w:r w:rsidR="00F933A6">
        <w:rPr>
          <w:rFonts w:ascii="Geomanist" w:hAnsi="Geomanist" w:cs="Arial"/>
          <w:b/>
          <w:bCs/>
          <w:color w:val="000000" w:themeColor="text1"/>
          <w:sz w:val="20"/>
        </w:rPr>
        <w:t xml:space="preserve">Técnico </w:t>
      </w:r>
      <w:r w:rsidR="00F933A6" w:rsidRPr="00265092">
        <w:rPr>
          <w:rFonts w:ascii="Geomanist" w:hAnsi="Geomanist" w:cs="Arial"/>
          <w:b/>
          <w:bCs/>
          <w:color w:val="000000" w:themeColor="text1"/>
          <w:sz w:val="20"/>
        </w:rPr>
        <w:t>Número 1 (uno)</w:t>
      </w:r>
      <w:r w:rsidR="00F933A6">
        <w:rPr>
          <w:rFonts w:ascii="Geomanist" w:hAnsi="Geomanist" w:cs="Arial"/>
          <w:b/>
          <w:bCs/>
          <w:color w:val="000000" w:themeColor="text1"/>
          <w:sz w:val="20"/>
        </w:rPr>
        <w:t>,</w:t>
      </w:r>
      <w:r w:rsidR="00F933A6" w:rsidRPr="00265092">
        <w:rPr>
          <w:rFonts w:ascii="Geomanist" w:hAnsi="Geomanist" w:cs="Arial"/>
          <w:color w:val="000000" w:themeColor="text1"/>
          <w:sz w:val="20"/>
        </w:rPr>
        <w:t xml:space="preserve"> </w:t>
      </w:r>
      <w:r w:rsidRPr="00265092">
        <w:rPr>
          <w:rFonts w:ascii="Geomanist" w:hAnsi="Geomanist" w:cs="Arial"/>
          <w:color w:val="000000" w:themeColor="text1"/>
          <w:sz w:val="20"/>
        </w:rPr>
        <w:t>(en el entendido que la traducción podrá contener únicamente las páginas</w:t>
      </w:r>
      <w:r w:rsidRPr="00265092">
        <w:rPr>
          <w:rFonts w:ascii="Geomanist" w:hAnsi="Geomanist" w:cs="Arial"/>
          <w:bCs/>
          <w:color w:val="000000" w:themeColor="text1"/>
          <w:sz w:val="20"/>
          <w:lang w:val="es-ES_tradnl"/>
        </w:rPr>
        <w:t>, secciones y/o párrafos que soporten sus propuestas, debidamente referenciados).</w:t>
      </w:r>
    </w:p>
    <w:p w:rsidR="00DD180A" w:rsidRPr="00265092" w:rsidRDefault="00DD180A" w:rsidP="00DD180A">
      <w:pPr>
        <w:tabs>
          <w:tab w:val="left" w:pos="10294"/>
        </w:tabs>
        <w:jc w:val="both"/>
        <w:rPr>
          <w:rFonts w:ascii="Geomanist" w:hAnsi="Geomanist" w:cs="Arial"/>
          <w:b/>
          <w:bCs/>
          <w:color w:val="000000" w:themeColor="text1"/>
          <w:sz w:val="20"/>
        </w:rPr>
      </w:pPr>
    </w:p>
    <w:p w:rsidR="00DD180A" w:rsidRPr="00265092" w:rsidRDefault="00DD180A" w:rsidP="00DD180A">
      <w:pPr>
        <w:tabs>
          <w:tab w:val="left" w:pos="10294"/>
        </w:tabs>
        <w:ind w:left="567"/>
        <w:jc w:val="both"/>
        <w:rPr>
          <w:rFonts w:ascii="Geomanist" w:hAnsi="Geomanist" w:cs="Arial"/>
          <w:bCs/>
          <w:color w:val="000000" w:themeColor="text1"/>
          <w:sz w:val="20"/>
        </w:rPr>
      </w:pPr>
      <w:r w:rsidRPr="00265092">
        <w:rPr>
          <w:rFonts w:ascii="Geomanist" w:hAnsi="Geomanist" w:cs="Arial"/>
          <w:bCs/>
          <w:color w:val="000000" w:themeColor="text1"/>
          <w:sz w:val="20"/>
        </w:rPr>
        <w:t>V</w:t>
      </w:r>
      <w:r w:rsidRPr="00265092">
        <w:rPr>
          <w:rFonts w:ascii="Geomanist" w:hAnsi="Geomanist" w:cs="Arial"/>
          <w:b/>
          <w:bCs/>
          <w:color w:val="000000" w:themeColor="text1"/>
          <w:sz w:val="20"/>
        </w:rPr>
        <w:t xml:space="preserve">.- </w:t>
      </w:r>
      <w:r w:rsidRPr="00265092">
        <w:rPr>
          <w:rFonts w:ascii="Geomanist" w:hAnsi="Geomanist" w:cs="Arial"/>
          <w:bCs/>
          <w:color w:val="000000" w:themeColor="text1"/>
          <w:sz w:val="20"/>
        </w:rPr>
        <w:t>El licitante debe incluir como parte de su propuesta técnica una matriz de servicio para la atención y seguimiento de cualquier asunto relacionado con el suministro, consumo y utilización de tóner e insumos.</w:t>
      </w:r>
    </w:p>
    <w:p w:rsidR="00DD180A" w:rsidRPr="00265092" w:rsidRDefault="00DD180A" w:rsidP="00DD180A">
      <w:pPr>
        <w:tabs>
          <w:tab w:val="left" w:pos="10294"/>
        </w:tabs>
        <w:jc w:val="both"/>
        <w:rPr>
          <w:rFonts w:ascii="Geomanist" w:hAnsi="Geomanist" w:cs="Arial"/>
          <w:bCs/>
          <w:color w:val="000000" w:themeColor="text1"/>
          <w:sz w:val="20"/>
        </w:rPr>
      </w:pPr>
    </w:p>
    <w:p w:rsidR="00DD180A" w:rsidRPr="00265092" w:rsidRDefault="00DD180A" w:rsidP="00DD180A">
      <w:pPr>
        <w:jc w:val="both"/>
        <w:rPr>
          <w:rFonts w:ascii="Geomanist" w:hAnsi="Geomanist" w:cs="Arial"/>
          <w:b/>
          <w:color w:val="000000" w:themeColor="text1"/>
          <w:sz w:val="20"/>
        </w:rPr>
      </w:pPr>
      <w:r w:rsidRPr="00265092">
        <w:rPr>
          <w:rFonts w:ascii="Geomanist" w:hAnsi="Geomanist" w:cs="Arial"/>
          <w:b/>
          <w:color w:val="000000" w:themeColor="text1"/>
          <w:sz w:val="20"/>
        </w:rPr>
        <w:t>6.1.1 PRESENTACIÓN Y RECEPCIÓN DE MUESTRAS</w:t>
      </w:r>
    </w:p>
    <w:p w:rsidR="00DD180A" w:rsidRPr="00265092" w:rsidRDefault="00DD180A" w:rsidP="00DD180A">
      <w:pPr>
        <w:ind w:left="644"/>
        <w:jc w:val="both"/>
        <w:rPr>
          <w:rFonts w:ascii="Geomanist" w:hAnsi="Geomanist" w:cs="Arial"/>
          <w:b/>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 xml:space="preserve">Todos los licitantes deberán entregar en el lugar </w:t>
      </w:r>
      <w:r w:rsidRPr="00265092">
        <w:rPr>
          <w:rFonts w:ascii="Geomanist" w:hAnsi="Geomanist" w:cs="Arial"/>
          <w:b/>
          <w:color w:val="000000" w:themeColor="text1"/>
          <w:sz w:val="20"/>
          <w:u w:val="single"/>
        </w:rPr>
        <w:t>dentro de la fecha y horario establecido en el numeral 3.2 de la presente convocatoria, 1</w:t>
      </w:r>
      <w:r w:rsidRPr="00265092">
        <w:rPr>
          <w:rFonts w:ascii="Geomanist" w:hAnsi="Geomanist" w:cs="Arial"/>
          <w:b/>
          <w:bCs/>
          <w:color w:val="000000" w:themeColor="text1"/>
          <w:sz w:val="20"/>
          <w:u w:val="single"/>
        </w:rPr>
        <w:t xml:space="preserve"> (UNA) </w:t>
      </w:r>
      <w:r w:rsidRPr="00265092">
        <w:rPr>
          <w:rFonts w:ascii="Geomanist" w:hAnsi="Geomanist" w:cs="Arial"/>
          <w:b/>
          <w:color w:val="000000" w:themeColor="text1"/>
          <w:sz w:val="20"/>
          <w:u w:val="single"/>
        </w:rPr>
        <w:t>MUESTRA</w:t>
      </w:r>
      <w:r w:rsidRPr="00265092">
        <w:rPr>
          <w:rFonts w:ascii="Geomanist" w:hAnsi="Geomanist" w:cs="Arial"/>
          <w:color w:val="000000" w:themeColor="text1"/>
          <w:sz w:val="20"/>
        </w:rPr>
        <w:t xml:space="preserve"> (del cartucho de tóner (</w:t>
      </w:r>
      <w:r w:rsidRPr="00265092">
        <w:rPr>
          <w:rFonts w:ascii="Geomanist" w:hAnsi="Geomanist" w:cs="Arial"/>
          <w:b/>
          <w:color w:val="000000" w:themeColor="text1"/>
          <w:sz w:val="20"/>
        </w:rPr>
        <w:t>de los perfiles mencionados en el anexo 1</w:t>
      </w:r>
      <w:r w:rsidRPr="00265092">
        <w:rPr>
          <w:rFonts w:ascii="Geomanist" w:hAnsi="Geomanist" w:cs="Arial"/>
          <w:color w:val="000000" w:themeColor="text1"/>
          <w:sz w:val="20"/>
        </w:rPr>
        <w:t xml:space="preserve">), las cuales deberán corresponder con la(s) marca (s), modelo(s) y con la descripción técnica enunciada por el licitante en sus propuestas técnica y económica, cada uno en envase primario y secundario, conforme a la presentación indicada en el </w:t>
      </w:r>
      <w:r w:rsidR="00F933A6" w:rsidRPr="00265092">
        <w:rPr>
          <w:rFonts w:ascii="Geomanist" w:hAnsi="Geomanist" w:cs="Arial"/>
          <w:b/>
          <w:bCs/>
          <w:color w:val="000000" w:themeColor="text1"/>
          <w:sz w:val="20"/>
        </w:rPr>
        <w:t xml:space="preserve">Anexo </w:t>
      </w:r>
      <w:r w:rsidR="00F933A6">
        <w:rPr>
          <w:rFonts w:ascii="Geomanist" w:hAnsi="Geomanist" w:cs="Arial"/>
          <w:b/>
          <w:bCs/>
          <w:color w:val="000000" w:themeColor="text1"/>
          <w:sz w:val="20"/>
        </w:rPr>
        <w:t xml:space="preserve">Técnico </w:t>
      </w:r>
      <w:r w:rsidR="00F933A6" w:rsidRPr="00265092">
        <w:rPr>
          <w:rFonts w:ascii="Geomanist" w:hAnsi="Geomanist" w:cs="Arial"/>
          <w:b/>
          <w:bCs/>
          <w:color w:val="000000" w:themeColor="text1"/>
          <w:sz w:val="20"/>
        </w:rPr>
        <w:t>Número 1 (uno)</w:t>
      </w:r>
      <w:r w:rsidR="00F933A6">
        <w:rPr>
          <w:rFonts w:ascii="Geomanist" w:hAnsi="Geomanist" w:cs="Arial"/>
          <w:b/>
          <w:bCs/>
          <w:color w:val="000000" w:themeColor="text1"/>
          <w:sz w:val="20"/>
        </w:rPr>
        <w:t xml:space="preserve">, </w:t>
      </w:r>
      <w:r w:rsidRPr="00265092">
        <w:rPr>
          <w:rFonts w:ascii="Geomanist" w:hAnsi="Geomanist" w:cs="Arial"/>
          <w:color w:val="000000" w:themeColor="text1"/>
          <w:sz w:val="20"/>
        </w:rPr>
        <w:t xml:space="preserve">de la convocatoria, (caja, envase, bolsa, etc.), con su respectivo acuse de recibo, utilizando el </w:t>
      </w:r>
      <w:r w:rsidRPr="00265092">
        <w:rPr>
          <w:rFonts w:ascii="Geomanist" w:hAnsi="Geomanist" w:cs="Arial"/>
          <w:b/>
          <w:color w:val="000000" w:themeColor="text1"/>
          <w:sz w:val="20"/>
        </w:rPr>
        <w:t>anexo numero 23 (veintitrés)</w:t>
      </w:r>
      <w:r w:rsidRPr="00265092">
        <w:rPr>
          <w:rFonts w:ascii="Geomanist" w:hAnsi="Geomanist" w:cs="Arial"/>
          <w:color w:val="000000" w:themeColor="text1"/>
          <w:sz w:val="20"/>
        </w:rPr>
        <w:t xml:space="preserve"> de las presente convocatoria.</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b/>
          <w:color w:val="000000" w:themeColor="text1"/>
          <w:sz w:val="20"/>
          <w:u w:val="single"/>
        </w:rPr>
        <w:t xml:space="preserve">Las muestras presentadas serán utilizadas para corroborar físicamente las características técnicas de los bienes ofertados, en lo referente a </w:t>
      </w:r>
      <w:r w:rsidRPr="00265092">
        <w:rPr>
          <w:rFonts w:ascii="Geomanist" w:hAnsi="Geomanist" w:cs="Arial"/>
          <w:b/>
          <w:color w:val="000000" w:themeColor="text1"/>
          <w:sz w:val="20"/>
          <w:u w:val="single"/>
          <w:lang w:val="es-ES_tradnl"/>
        </w:rPr>
        <w:t>concordancia de medidas, diseño, color y terminado, de acuerdo con las especificaciones técnicas solicitadas en la presente Convocatoria,</w:t>
      </w:r>
      <w:r w:rsidRPr="00265092">
        <w:rPr>
          <w:rFonts w:ascii="Geomanist" w:hAnsi="Geomanist" w:cs="Arial"/>
          <w:b/>
          <w:color w:val="000000" w:themeColor="text1"/>
          <w:sz w:val="20"/>
          <w:u w:val="single"/>
        </w:rPr>
        <w:t xml:space="preserve"> así como para verificar que el licitante adjudicado entregue los bienes con las mismas características propuestas</w:t>
      </w:r>
      <w:r w:rsidRPr="00265092">
        <w:rPr>
          <w:rFonts w:ascii="Geomanist" w:hAnsi="Geomanist" w:cs="Arial"/>
          <w:color w:val="000000" w:themeColor="text1"/>
          <w:sz w:val="20"/>
        </w:rPr>
        <w:t xml:space="preserve">. </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u w:val="single"/>
        </w:rPr>
      </w:pPr>
      <w:r w:rsidRPr="00265092">
        <w:rPr>
          <w:rFonts w:ascii="Geomanist" w:hAnsi="Geomanist" w:cs="Arial"/>
          <w:color w:val="000000" w:themeColor="text1"/>
          <w:sz w:val="20"/>
          <w:u w:val="single"/>
        </w:rPr>
        <w:t xml:space="preserve">Esta Convocante no aceptará que el licitante oferte más de un consumible de tóner y de equipo de impresión por perfil propuesto (ofertado), debiendo en todos los casos, ser compatibles al 100%. </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 xml:space="preserve">Las muestras deben entregarse debidamente identificadas mediante etiqueta adherible fuera del empaque original y/o envase primario indicando: </w:t>
      </w:r>
      <w:r w:rsidRPr="00265092">
        <w:rPr>
          <w:rFonts w:ascii="Geomanist" w:hAnsi="Geomanist" w:cs="Arial"/>
          <w:b/>
          <w:color w:val="000000" w:themeColor="text1"/>
          <w:sz w:val="20"/>
        </w:rPr>
        <w:t>Razón Social del Licitante, número de la licitación, número de perfil que respalda, marca y procedencia</w:t>
      </w:r>
      <w:r w:rsidRPr="00265092">
        <w:rPr>
          <w:rFonts w:ascii="Geomanist" w:hAnsi="Geomanist" w:cs="Arial"/>
          <w:color w:val="000000" w:themeColor="text1"/>
          <w:sz w:val="20"/>
        </w:rPr>
        <w:t xml:space="preserve">, conforme a lo indicado en el </w:t>
      </w:r>
      <w:r w:rsidRPr="00265092">
        <w:rPr>
          <w:rFonts w:ascii="Geomanist" w:hAnsi="Geomanist" w:cs="Arial"/>
          <w:b/>
          <w:color w:val="000000" w:themeColor="text1"/>
          <w:sz w:val="20"/>
        </w:rPr>
        <w:t xml:space="preserve">Anexo </w:t>
      </w:r>
      <w:r w:rsidR="00F933A6">
        <w:rPr>
          <w:rFonts w:ascii="Geomanist" w:hAnsi="Geomanist" w:cs="Arial"/>
          <w:b/>
          <w:color w:val="000000" w:themeColor="text1"/>
          <w:sz w:val="20"/>
        </w:rPr>
        <w:t xml:space="preserve">Técnico </w:t>
      </w:r>
      <w:r w:rsidRPr="00265092">
        <w:rPr>
          <w:rFonts w:ascii="Geomanist" w:hAnsi="Geomanist" w:cs="Arial"/>
          <w:b/>
          <w:color w:val="000000" w:themeColor="text1"/>
          <w:sz w:val="20"/>
        </w:rPr>
        <w:t>Número 1 (uno)</w:t>
      </w:r>
      <w:r w:rsidRPr="00265092">
        <w:rPr>
          <w:rFonts w:ascii="Geomanist" w:hAnsi="Geomanist" w:cs="Arial"/>
          <w:color w:val="000000" w:themeColor="text1"/>
          <w:sz w:val="20"/>
        </w:rPr>
        <w:t xml:space="preserve"> de la Convocatoria. </w:t>
      </w:r>
      <w:r w:rsidRPr="00265092">
        <w:rPr>
          <w:rFonts w:ascii="Geomanist" w:hAnsi="Geomanist" w:cs="Arial"/>
          <w:b/>
          <w:color w:val="000000" w:themeColor="text1"/>
          <w:sz w:val="20"/>
          <w:u w:val="single"/>
        </w:rPr>
        <w:t>Esta etiqueta no deberá tapar leyendas y/o especificaciones técnicas del fabricante, tales como marca y procedencia del bien, en caso de hacerlo se entenderá que el licitante trata de ocultar inconsistencias</w:t>
      </w:r>
      <w:r w:rsidRPr="00265092">
        <w:rPr>
          <w:rFonts w:ascii="Geomanist" w:hAnsi="Geomanist" w:cs="Arial"/>
          <w:color w:val="000000" w:themeColor="text1"/>
          <w:sz w:val="20"/>
        </w:rPr>
        <w:t xml:space="preserve"> en su propuesta presentada, procediendo en estos casos al </w:t>
      </w:r>
      <w:proofErr w:type="spellStart"/>
      <w:r w:rsidRPr="00265092">
        <w:rPr>
          <w:rFonts w:ascii="Geomanist" w:hAnsi="Geomanist" w:cs="Arial"/>
          <w:color w:val="000000" w:themeColor="text1"/>
          <w:sz w:val="20"/>
        </w:rPr>
        <w:t>desechamiento</w:t>
      </w:r>
      <w:proofErr w:type="spellEnd"/>
      <w:r w:rsidRPr="00265092">
        <w:rPr>
          <w:rFonts w:ascii="Geomanist" w:hAnsi="Geomanist" w:cs="Arial"/>
          <w:color w:val="000000" w:themeColor="text1"/>
          <w:sz w:val="20"/>
        </w:rPr>
        <w:t xml:space="preserve"> de la oferta presentada.</w:t>
      </w:r>
    </w:p>
    <w:p w:rsidR="00DD180A" w:rsidRPr="00265092" w:rsidRDefault="00DD180A" w:rsidP="00DD180A">
      <w:pPr>
        <w:ind w:left="644"/>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 xml:space="preserve">Los licitantes que resulten adjudicados, deberán considerar que para efectos de revisión de las características físicas conforme a las descripciones del </w:t>
      </w:r>
      <w:r w:rsidRPr="00265092">
        <w:rPr>
          <w:rFonts w:ascii="Geomanist" w:hAnsi="Geomanist" w:cs="Arial"/>
          <w:b/>
          <w:color w:val="000000" w:themeColor="text1"/>
          <w:sz w:val="20"/>
        </w:rPr>
        <w:t>Anexo</w:t>
      </w:r>
      <w:r w:rsidR="00F933A6">
        <w:rPr>
          <w:rFonts w:ascii="Geomanist" w:hAnsi="Geomanist" w:cs="Arial"/>
          <w:b/>
          <w:color w:val="000000" w:themeColor="text1"/>
          <w:sz w:val="20"/>
        </w:rPr>
        <w:t xml:space="preserve"> Técnico número</w:t>
      </w:r>
      <w:r w:rsidRPr="00265092">
        <w:rPr>
          <w:rFonts w:ascii="Geomanist" w:hAnsi="Geomanist" w:cs="Arial"/>
          <w:b/>
          <w:color w:val="000000" w:themeColor="text1"/>
          <w:sz w:val="20"/>
        </w:rPr>
        <w:t xml:space="preserve"> 1</w:t>
      </w:r>
      <w:r w:rsidRPr="00265092">
        <w:rPr>
          <w:rFonts w:ascii="Geomanist" w:hAnsi="Geomanist" w:cs="Arial"/>
          <w:color w:val="000000" w:themeColor="text1"/>
          <w:sz w:val="20"/>
        </w:rPr>
        <w:t xml:space="preserve">, las muestras </w:t>
      </w:r>
      <w:r w:rsidRPr="00265092">
        <w:rPr>
          <w:rFonts w:ascii="Geomanist" w:hAnsi="Geomanist" w:cs="Arial"/>
          <w:b/>
          <w:bCs/>
          <w:color w:val="000000" w:themeColor="text1"/>
          <w:sz w:val="20"/>
          <w:u w:val="single"/>
        </w:rPr>
        <w:t>NO</w:t>
      </w:r>
      <w:r w:rsidRPr="00265092">
        <w:rPr>
          <w:rFonts w:ascii="Geomanist" w:hAnsi="Geomanist" w:cs="Arial"/>
          <w:color w:val="000000" w:themeColor="text1"/>
          <w:sz w:val="20"/>
        </w:rPr>
        <w:t xml:space="preserve"> podrán ser devueltas </w:t>
      </w:r>
      <w:r w:rsidRPr="00265092">
        <w:rPr>
          <w:rFonts w:ascii="Geomanist" w:hAnsi="Geomanist" w:cs="Arial"/>
          <w:b/>
          <w:bCs/>
          <w:color w:val="000000" w:themeColor="text1"/>
          <w:sz w:val="20"/>
          <w:u w:val="single"/>
        </w:rPr>
        <w:t>Ni</w:t>
      </w:r>
      <w:r w:rsidRPr="00265092">
        <w:rPr>
          <w:rFonts w:ascii="Geomanist" w:hAnsi="Geomanist" w:cs="Arial"/>
          <w:color w:val="000000" w:themeColor="text1"/>
          <w:sz w:val="20"/>
        </w:rPr>
        <w:t xml:space="preserve"> reclamadas posteriormente, al licitante que haya resultado con adjudicación, ya que las mismas servirán para comprobar que los bienes son entregados con las mismas características propuestas durante la vigencia del contrato.</w:t>
      </w:r>
    </w:p>
    <w:p w:rsidR="00DD180A" w:rsidRPr="00265092" w:rsidRDefault="00DD180A" w:rsidP="00DD180A">
      <w:pPr>
        <w:ind w:left="644"/>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 xml:space="preserve">Una vez concluido el contrato, o bien, se </w:t>
      </w:r>
      <w:r w:rsidRPr="00265092">
        <w:rPr>
          <w:rFonts w:ascii="Geomanist" w:hAnsi="Geomanist" w:cs="Arial"/>
          <w:color w:val="000000" w:themeColor="text1"/>
          <w:sz w:val="20"/>
          <w:lang w:val="es-MX"/>
        </w:rPr>
        <w:t xml:space="preserve">haya acreditado el cumplimiento en la entrega de los bienes a entera satisfacción del Instituto, el licitante podrá solicitar por escrito la devolución de sus muestras, teniendo para ello 30 días naturales, siendo de su estricta </w:t>
      </w:r>
      <w:r w:rsidRPr="00265092">
        <w:rPr>
          <w:rFonts w:ascii="Geomanist" w:hAnsi="Geomanist" w:cs="Arial"/>
          <w:color w:val="000000" w:themeColor="text1"/>
          <w:sz w:val="20"/>
        </w:rPr>
        <w:t>responsabilidad efectuarlo, en caso de no hacerlo se procederá conforme al numeral  5.4.8 de las Políticas Bases y Lineamientos en Materia de Adquisiciones Arrendamientos y Servicios del Instituto Mexicano del Seguro Social vigentes.</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u w:val="single"/>
        </w:rPr>
      </w:pPr>
      <w:r w:rsidRPr="00265092">
        <w:rPr>
          <w:rFonts w:ascii="Geomanist" w:hAnsi="Geomanist" w:cs="Arial"/>
          <w:color w:val="000000" w:themeColor="text1"/>
          <w:sz w:val="20"/>
          <w:u w:val="single"/>
        </w:rPr>
        <w:t>En caso de que la muestra presentada no se apegue a lo antes descrito, su propuesta será desechada.</w:t>
      </w:r>
    </w:p>
    <w:p w:rsidR="00DD180A" w:rsidRPr="00265092" w:rsidRDefault="00DD180A" w:rsidP="00DD180A">
      <w:pPr>
        <w:ind w:left="644"/>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b/>
          <w:color w:val="000000" w:themeColor="text1"/>
          <w:sz w:val="20"/>
          <w:lang w:val="es-MX"/>
        </w:rPr>
        <w:t>No se aceptarán muestras representativas amparando dos o más perfiles propuestos</w:t>
      </w:r>
      <w:r w:rsidRPr="00265092">
        <w:rPr>
          <w:rFonts w:ascii="Geomanist" w:hAnsi="Geomanist" w:cs="Arial"/>
          <w:color w:val="000000" w:themeColor="text1"/>
          <w:sz w:val="20"/>
          <w:lang w:val="es-MX"/>
        </w:rPr>
        <w:t>, en estos casos se desecharan la propuesta.</w:t>
      </w:r>
    </w:p>
    <w:p w:rsidR="00DD180A" w:rsidRPr="00265092" w:rsidRDefault="00DD180A" w:rsidP="00DD180A">
      <w:pPr>
        <w:ind w:left="644"/>
        <w:jc w:val="both"/>
        <w:rPr>
          <w:rFonts w:ascii="Geomanist" w:hAnsi="Geomanist" w:cs="Arial"/>
          <w:color w:val="000000" w:themeColor="text1"/>
          <w:sz w:val="20"/>
        </w:rPr>
      </w:pPr>
    </w:p>
    <w:p w:rsidR="00DD180A" w:rsidRPr="00265092" w:rsidRDefault="00DD180A" w:rsidP="00DD180A">
      <w:pPr>
        <w:pStyle w:val="Lista21"/>
        <w:tabs>
          <w:tab w:val="left" w:pos="3600"/>
        </w:tabs>
        <w:spacing w:after="0"/>
        <w:jc w:val="both"/>
        <w:rPr>
          <w:rFonts w:ascii="Geomanist" w:hAnsi="Geomanist" w:cs="Arial"/>
          <w:color w:val="000000" w:themeColor="text1"/>
          <w:sz w:val="20"/>
        </w:rPr>
      </w:pPr>
      <w:r w:rsidRPr="00265092">
        <w:rPr>
          <w:rFonts w:ascii="Geomanist" w:hAnsi="Geomanist" w:cs="Arial"/>
          <w:color w:val="000000" w:themeColor="text1"/>
          <w:sz w:val="20"/>
        </w:rPr>
        <w:lastRenderedPageBreak/>
        <w:t xml:space="preserve">Para las partidas/claves (Perfil) que requieren equipo de impresión en comodato, deberán relacionar el equipo de impresión en comodato con la partida/clave del cartucho de tóner al que corresponde según su compatibilidad. </w:t>
      </w:r>
      <w:r w:rsidRPr="00265092">
        <w:rPr>
          <w:rFonts w:ascii="Geomanist" w:hAnsi="Geomanist" w:cs="Arial"/>
          <w:b/>
          <w:color w:val="000000" w:themeColor="text1"/>
          <w:sz w:val="20"/>
          <w:u w:val="single"/>
        </w:rPr>
        <w:t>La falta de este documento en dichos términos y que no se haya(n) entregado las muestra(s) ofertadas es motivo de descalificación de las propuestas técnicas</w:t>
      </w:r>
      <w:r w:rsidRPr="00265092">
        <w:rPr>
          <w:rFonts w:ascii="Geomanist" w:hAnsi="Geomanist" w:cs="Arial"/>
          <w:color w:val="000000" w:themeColor="text1"/>
          <w:sz w:val="20"/>
        </w:rPr>
        <w:t xml:space="preserve"> de aquellas partidas y claves que no reúnan cualquiera de estos requisitos. </w:t>
      </w:r>
    </w:p>
    <w:p w:rsidR="00DD180A" w:rsidRPr="00265092" w:rsidRDefault="00DD180A" w:rsidP="00DD180A">
      <w:pPr>
        <w:pStyle w:val="Lista21"/>
        <w:tabs>
          <w:tab w:val="left" w:pos="3600"/>
        </w:tabs>
        <w:spacing w:after="0"/>
        <w:jc w:val="both"/>
        <w:rPr>
          <w:rFonts w:ascii="Geomanist" w:hAnsi="Geomanist" w:cs="Arial"/>
          <w:color w:val="000000" w:themeColor="text1"/>
          <w:sz w:val="20"/>
        </w:rPr>
      </w:pPr>
    </w:p>
    <w:p w:rsidR="00DD180A" w:rsidRPr="00265092" w:rsidRDefault="00DD180A" w:rsidP="00DD180A">
      <w:pPr>
        <w:pStyle w:val="Lista21"/>
        <w:tabs>
          <w:tab w:val="left" w:pos="3600"/>
        </w:tabs>
        <w:spacing w:after="0"/>
        <w:jc w:val="both"/>
        <w:rPr>
          <w:rFonts w:ascii="Geomanist" w:hAnsi="Geomanist" w:cs="Arial"/>
          <w:color w:val="000000" w:themeColor="text1"/>
          <w:sz w:val="20"/>
        </w:rPr>
      </w:pPr>
      <w:r w:rsidRPr="00265092">
        <w:rPr>
          <w:rFonts w:ascii="Geomanist" w:hAnsi="Geomanist" w:cs="Arial"/>
          <w:b/>
          <w:bCs/>
          <w:color w:val="000000" w:themeColor="text1"/>
          <w:sz w:val="20"/>
          <w:lang w:val="es-MX"/>
        </w:rPr>
        <w:t>NO SE ACEPTARÁN MUESTRAS FUERA DE LA FECHA Y HORARIO DEFINIDOS EN EL PRESENTE NUMERAL.</w:t>
      </w:r>
    </w:p>
    <w:p w:rsidR="00DD180A" w:rsidRPr="00265092" w:rsidRDefault="00DD180A" w:rsidP="00DD180A">
      <w:pPr>
        <w:pStyle w:val="Lista21"/>
        <w:tabs>
          <w:tab w:val="left" w:pos="3600"/>
        </w:tabs>
        <w:spacing w:after="0"/>
        <w:ind w:left="644"/>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lang w:val="es-MX"/>
        </w:rPr>
      </w:pPr>
      <w:r w:rsidRPr="00265092">
        <w:rPr>
          <w:rFonts w:ascii="Geomanist" w:hAnsi="Geomanist" w:cs="Arial"/>
          <w:color w:val="000000" w:themeColor="text1"/>
          <w:sz w:val="20"/>
          <w:lang w:val="es-MX"/>
        </w:rPr>
        <w:t xml:space="preserve">En caso de que no se llegaran a entregar las muestras, se considerará para el licitante implicado, como NO DEMOSTRADAS la totalidad de las especificaciones solicitadas, aun cuando éstas aparezcan en la Propuesta Técnica y será </w:t>
      </w:r>
      <w:r w:rsidRPr="00265092">
        <w:rPr>
          <w:rFonts w:ascii="Geomanist" w:hAnsi="Geomanist" w:cs="Arial"/>
          <w:b/>
          <w:color w:val="000000" w:themeColor="text1"/>
          <w:sz w:val="20"/>
          <w:lang w:val="es-MX"/>
        </w:rPr>
        <w:t>desechado.</w:t>
      </w:r>
    </w:p>
    <w:p w:rsidR="00DD180A" w:rsidRPr="00265092" w:rsidRDefault="00DD180A" w:rsidP="00DD180A">
      <w:pPr>
        <w:ind w:left="644"/>
        <w:jc w:val="both"/>
        <w:rPr>
          <w:rFonts w:ascii="Geomanist" w:hAnsi="Geomanist" w:cs="Arial"/>
          <w:color w:val="000000" w:themeColor="text1"/>
          <w:sz w:val="20"/>
          <w:lang w:val="es-MX"/>
        </w:rPr>
      </w:pPr>
    </w:p>
    <w:p w:rsidR="00DD180A" w:rsidRPr="00265092" w:rsidRDefault="00DD180A" w:rsidP="00DD180A">
      <w:pPr>
        <w:jc w:val="both"/>
        <w:rPr>
          <w:rFonts w:ascii="Geomanist" w:hAnsi="Geomanist" w:cs="Arial"/>
          <w:color w:val="000000" w:themeColor="text1"/>
          <w:sz w:val="20"/>
          <w:lang w:val="es-MX"/>
        </w:rPr>
      </w:pPr>
      <w:r w:rsidRPr="00265092">
        <w:rPr>
          <w:rFonts w:ascii="Geomanist" w:hAnsi="Geomanist" w:cs="Arial"/>
          <w:color w:val="000000" w:themeColor="text1"/>
          <w:sz w:val="20"/>
          <w:lang w:val="es-MX"/>
        </w:rPr>
        <w:t xml:space="preserve">Se considera responsabilidad de cada licitante relacionar e identificar la partida/clave (Perfil), de acuerdo al </w:t>
      </w:r>
      <w:r w:rsidRPr="00265092">
        <w:rPr>
          <w:rFonts w:ascii="Geomanist" w:hAnsi="Geomanist" w:cs="Arial"/>
          <w:b/>
          <w:color w:val="000000" w:themeColor="text1"/>
          <w:sz w:val="20"/>
          <w:lang w:val="es-MX"/>
        </w:rPr>
        <w:t xml:space="preserve">Anexo </w:t>
      </w:r>
      <w:r w:rsidR="00F933A6">
        <w:rPr>
          <w:rFonts w:ascii="Geomanist" w:hAnsi="Geomanist" w:cs="Arial"/>
          <w:b/>
          <w:color w:val="000000" w:themeColor="text1"/>
          <w:sz w:val="20"/>
          <w:lang w:val="es-MX"/>
        </w:rPr>
        <w:t xml:space="preserve">Técnico </w:t>
      </w:r>
      <w:r w:rsidRPr="00265092">
        <w:rPr>
          <w:rFonts w:ascii="Geomanist" w:hAnsi="Geomanist" w:cs="Arial"/>
          <w:b/>
          <w:color w:val="000000" w:themeColor="text1"/>
          <w:sz w:val="20"/>
          <w:lang w:val="es-MX"/>
        </w:rPr>
        <w:t xml:space="preserve">número 1 (uno), </w:t>
      </w:r>
      <w:r w:rsidRPr="00265092">
        <w:rPr>
          <w:rFonts w:ascii="Geomanist" w:hAnsi="Geomanist" w:cs="Arial"/>
          <w:color w:val="000000" w:themeColor="text1"/>
          <w:sz w:val="20"/>
          <w:lang w:val="es-MX"/>
        </w:rPr>
        <w:t>respecto</w:t>
      </w:r>
      <w:r w:rsidRPr="00265092">
        <w:rPr>
          <w:rFonts w:ascii="Geomanist" w:hAnsi="Geomanist" w:cs="Arial"/>
          <w:b/>
          <w:color w:val="000000" w:themeColor="text1"/>
          <w:sz w:val="20"/>
          <w:lang w:val="es-MX"/>
        </w:rPr>
        <w:t xml:space="preserve"> </w:t>
      </w:r>
      <w:r w:rsidRPr="00265092">
        <w:rPr>
          <w:rFonts w:ascii="Geomanist" w:hAnsi="Geomanist" w:cs="Arial"/>
          <w:color w:val="000000" w:themeColor="text1"/>
          <w:sz w:val="20"/>
          <w:lang w:val="es-MX"/>
        </w:rPr>
        <w:t>de los bienes que presente como muestra, mismos que serán verificados por los servidores públicos del Instituto.</w:t>
      </w:r>
    </w:p>
    <w:p w:rsidR="00DD180A" w:rsidRPr="00265092" w:rsidRDefault="00DD180A" w:rsidP="00DD180A">
      <w:pPr>
        <w:jc w:val="both"/>
        <w:rPr>
          <w:rFonts w:ascii="Geomanist" w:hAnsi="Geomanist" w:cs="Arial"/>
          <w:color w:val="000000" w:themeColor="text1"/>
          <w:sz w:val="20"/>
          <w:lang w:val="es-MX"/>
        </w:rPr>
      </w:pPr>
    </w:p>
    <w:p w:rsidR="00DD180A" w:rsidRPr="00265092" w:rsidRDefault="00DD180A" w:rsidP="00DD180A">
      <w:pPr>
        <w:jc w:val="both"/>
        <w:rPr>
          <w:rFonts w:ascii="Geomanist" w:hAnsi="Geomanist" w:cs="Arial"/>
          <w:b/>
          <w:color w:val="000000" w:themeColor="text1"/>
          <w:sz w:val="20"/>
          <w:lang w:val="es-MX"/>
        </w:rPr>
      </w:pPr>
      <w:r w:rsidRPr="00265092">
        <w:rPr>
          <w:rFonts w:ascii="Geomanist" w:hAnsi="Geomanist" w:cs="Arial"/>
          <w:b/>
          <w:color w:val="000000" w:themeColor="text1"/>
          <w:sz w:val="20"/>
          <w:lang w:val="es-MX"/>
        </w:rPr>
        <w:t>6.1.2. PROCEDIMIENTO DE VERIFICACIÓN.</w:t>
      </w:r>
    </w:p>
    <w:p w:rsidR="00DD180A" w:rsidRPr="00265092" w:rsidRDefault="00DD180A" w:rsidP="00DD180A">
      <w:pPr>
        <w:suppressAutoHyphens w:val="0"/>
        <w:jc w:val="both"/>
        <w:rPr>
          <w:rFonts w:ascii="Geomanist" w:hAnsi="Geomanist" w:cs="Arial"/>
          <w:color w:val="000000" w:themeColor="text1"/>
          <w:sz w:val="20"/>
          <w:lang w:val="es-MX"/>
        </w:rPr>
      </w:pPr>
    </w:p>
    <w:p w:rsidR="00DD180A" w:rsidRPr="00265092" w:rsidRDefault="00DD180A" w:rsidP="00DD180A">
      <w:pPr>
        <w:suppressAutoHyphens w:val="0"/>
        <w:jc w:val="both"/>
        <w:rPr>
          <w:rFonts w:ascii="Geomanist" w:hAnsi="Geomanist" w:cs="Arial"/>
          <w:color w:val="000000" w:themeColor="text1"/>
          <w:sz w:val="20"/>
          <w:lang w:val="es-MX"/>
        </w:rPr>
      </w:pPr>
      <w:r w:rsidRPr="00265092">
        <w:rPr>
          <w:rFonts w:ascii="Geomanist" w:hAnsi="Geomanist" w:cs="Arial"/>
          <w:color w:val="000000" w:themeColor="text1"/>
          <w:sz w:val="20"/>
          <w:lang w:val="es-MX"/>
        </w:rPr>
        <w:t>La verificación de las características técnicas solicitadas y propuestas, se realizará con la documentación de su propuesta técnica enviada por el Licitante para el acto de Presentación y Apertura de Proposiciones, así como con la verificación física y visual  de las muestras presentadas como parte de su propuesta técnica.</w:t>
      </w:r>
    </w:p>
    <w:p w:rsidR="00DD180A" w:rsidRPr="00265092" w:rsidRDefault="00DD180A" w:rsidP="00DD180A">
      <w:pPr>
        <w:suppressAutoHyphens w:val="0"/>
        <w:jc w:val="both"/>
        <w:rPr>
          <w:rFonts w:ascii="Geomanist" w:hAnsi="Geomanist" w:cs="Arial"/>
          <w:color w:val="000000" w:themeColor="text1"/>
          <w:sz w:val="20"/>
          <w:lang w:val="es-MX"/>
        </w:rPr>
      </w:pPr>
    </w:p>
    <w:p w:rsidR="00DD180A" w:rsidRPr="00265092" w:rsidRDefault="00DD180A" w:rsidP="00DD180A">
      <w:pPr>
        <w:jc w:val="both"/>
        <w:rPr>
          <w:rFonts w:ascii="Geomanist" w:hAnsi="Geomanist" w:cs="Arial"/>
          <w:bCs/>
          <w:color w:val="000000" w:themeColor="text1"/>
          <w:sz w:val="20"/>
        </w:rPr>
      </w:pPr>
      <w:r w:rsidRPr="00265092">
        <w:rPr>
          <w:rFonts w:ascii="Geomanist" w:hAnsi="Geomanist" w:cs="Arial"/>
          <w:bCs/>
          <w:color w:val="000000" w:themeColor="text1"/>
          <w:sz w:val="20"/>
        </w:rPr>
        <w:t xml:space="preserve">Dentro de la verificación visual se validará que los bienes ofertados cumplan cabalmente con el requerimiento arriba señalado mediante los perfiles solicitados en el </w:t>
      </w:r>
      <w:r w:rsidR="00C95FC6" w:rsidRPr="00265092">
        <w:rPr>
          <w:rFonts w:ascii="Geomanist" w:hAnsi="Geomanist" w:cs="Arial"/>
          <w:b/>
          <w:bCs/>
          <w:color w:val="000000" w:themeColor="text1"/>
          <w:sz w:val="20"/>
        </w:rPr>
        <w:t xml:space="preserve">Anexo </w:t>
      </w:r>
      <w:r w:rsidR="00C95FC6">
        <w:rPr>
          <w:rFonts w:ascii="Geomanist" w:hAnsi="Geomanist" w:cs="Arial"/>
          <w:b/>
          <w:bCs/>
          <w:color w:val="000000" w:themeColor="text1"/>
          <w:sz w:val="20"/>
        </w:rPr>
        <w:t xml:space="preserve">Técnico </w:t>
      </w:r>
      <w:r w:rsidR="00C95FC6" w:rsidRPr="00265092">
        <w:rPr>
          <w:rFonts w:ascii="Geomanist" w:hAnsi="Geomanist" w:cs="Arial"/>
          <w:b/>
          <w:bCs/>
          <w:color w:val="000000" w:themeColor="text1"/>
          <w:sz w:val="20"/>
        </w:rPr>
        <w:t xml:space="preserve">Número 1 (uno) </w:t>
      </w:r>
      <w:r w:rsidRPr="00265092">
        <w:rPr>
          <w:rFonts w:ascii="Geomanist" w:hAnsi="Geomanist" w:cs="Arial"/>
          <w:bCs/>
          <w:color w:val="000000" w:themeColor="text1"/>
          <w:sz w:val="20"/>
        </w:rPr>
        <w:t>de las presentes bases.</w:t>
      </w:r>
    </w:p>
    <w:p w:rsidR="00DD180A" w:rsidRPr="00265092" w:rsidRDefault="00DD180A" w:rsidP="00DD180A">
      <w:pPr>
        <w:suppressAutoHyphens w:val="0"/>
        <w:jc w:val="both"/>
        <w:rPr>
          <w:rFonts w:ascii="Geomanist" w:hAnsi="Geomanist" w:cs="Arial"/>
          <w:color w:val="000000" w:themeColor="text1"/>
          <w:sz w:val="20"/>
        </w:rPr>
      </w:pPr>
    </w:p>
    <w:p w:rsidR="00DD180A" w:rsidRPr="00265092" w:rsidRDefault="00DD180A" w:rsidP="00DD180A">
      <w:pPr>
        <w:suppressAutoHyphens w:val="0"/>
        <w:jc w:val="both"/>
        <w:rPr>
          <w:rFonts w:ascii="Geomanist" w:hAnsi="Geomanist" w:cs="Arial"/>
          <w:color w:val="000000" w:themeColor="text1"/>
          <w:sz w:val="20"/>
          <w:lang w:val="es-MX"/>
        </w:rPr>
      </w:pPr>
      <w:r w:rsidRPr="00265092">
        <w:rPr>
          <w:rFonts w:ascii="Geomanist" w:hAnsi="Geomanist" w:cs="Arial"/>
          <w:color w:val="000000" w:themeColor="text1"/>
          <w:sz w:val="20"/>
          <w:lang w:val="es-MX"/>
        </w:rPr>
        <w:t xml:space="preserve">El IMSS comprobará el cumplimiento de las características indicadas en el </w:t>
      </w:r>
      <w:r w:rsidR="00F933A6" w:rsidRPr="00265092">
        <w:rPr>
          <w:rFonts w:ascii="Geomanist" w:hAnsi="Geomanist" w:cs="Arial"/>
          <w:b/>
          <w:bCs/>
          <w:color w:val="000000" w:themeColor="text1"/>
          <w:sz w:val="20"/>
        </w:rPr>
        <w:t xml:space="preserve">Anexo </w:t>
      </w:r>
      <w:r w:rsidR="00F933A6">
        <w:rPr>
          <w:rFonts w:ascii="Geomanist" w:hAnsi="Geomanist" w:cs="Arial"/>
          <w:b/>
          <w:bCs/>
          <w:color w:val="000000" w:themeColor="text1"/>
          <w:sz w:val="20"/>
        </w:rPr>
        <w:t xml:space="preserve">Técnico </w:t>
      </w:r>
      <w:r w:rsidR="00F933A6" w:rsidRPr="00265092">
        <w:rPr>
          <w:rFonts w:ascii="Geomanist" w:hAnsi="Geomanist" w:cs="Arial"/>
          <w:b/>
          <w:bCs/>
          <w:color w:val="000000" w:themeColor="text1"/>
          <w:sz w:val="20"/>
        </w:rPr>
        <w:t xml:space="preserve">Número 1 (uno) y Anexo 1 </w:t>
      </w:r>
      <w:proofErr w:type="gramStart"/>
      <w:r w:rsidR="00F933A6" w:rsidRPr="00265092">
        <w:rPr>
          <w:rFonts w:ascii="Geomanist" w:hAnsi="Geomanist" w:cs="Arial"/>
          <w:b/>
          <w:bCs/>
          <w:color w:val="000000" w:themeColor="text1"/>
          <w:sz w:val="20"/>
        </w:rPr>
        <w:t>Bis(</w:t>
      </w:r>
      <w:proofErr w:type="gramEnd"/>
      <w:r w:rsidR="00F933A6" w:rsidRPr="00265092">
        <w:rPr>
          <w:rFonts w:ascii="Geomanist" w:hAnsi="Geomanist" w:cs="Arial"/>
          <w:b/>
          <w:bCs/>
          <w:color w:val="000000" w:themeColor="text1"/>
          <w:sz w:val="20"/>
        </w:rPr>
        <w:t>Uno BIS)</w:t>
      </w:r>
      <w:r w:rsidR="00F933A6">
        <w:rPr>
          <w:rFonts w:ascii="Geomanist" w:hAnsi="Geomanist" w:cs="Arial"/>
          <w:b/>
          <w:bCs/>
          <w:color w:val="000000" w:themeColor="text1"/>
          <w:sz w:val="20"/>
        </w:rPr>
        <w:t xml:space="preserve"> Términos y Condiciones</w:t>
      </w:r>
      <w:r w:rsidRPr="00265092">
        <w:rPr>
          <w:rFonts w:ascii="Geomanist" w:hAnsi="Geomanist" w:cs="Arial"/>
          <w:color w:val="000000" w:themeColor="text1"/>
          <w:sz w:val="20"/>
          <w:lang w:val="es-MX"/>
        </w:rPr>
        <w:t xml:space="preserve"> la cual deberá cumplir con las</w:t>
      </w:r>
      <w:r w:rsidRPr="00265092">
        <w:rPr>
          <w:rFonts w:ascii="Geomanist" w:hAnsi="Geomanist" w:cs="Arial"/>
          <w:color w:val="000000" w:themeColor="text1"/>
          <w:sz w:val="20"/>
        </w:rPr>
        <w:t xml:space="preserve"> </w:t>
      </w:r>
      <w:r w:rsidRPr="00265092">
        <w:rPr>
          <w:rFonts w:ascii="Geomanist" w:hAnsi="Geomanist" w:cs="Arial"/>
          <w:color w:val="000000" w:themeColor="text1"/>
          <w:sz w:val="20"/>
          <w:lang w:val="es-MX"/>
        </w:rPr>
        <w:t>Especificaciones Técnicas, de acuerdo a la verificación física del bien muestra incluidos en su propuesta, los cuales deberán contener el 100% de las características solicitadas.</w:t>
      </w:r>
    </w:p>
    <w:p w:rsidR="00DD180A" w:rsidRPr="00265092" w:rsidRDefault="00DD180A" w:rsidP="00DD180A">
      <w:pPr>
        <w:ind w:left="360"/>
        <w:jc w:val="both"/>
        <w:rPr>
          <w:rFonts w:ascii="Geomanist" w:hAnsi="Geomanist" w:cs="Arial"/>
          <w:color w:val="000000" w:themeColor="text1"/>
          <w:sz w:val="20"/>
          <w:lang w:val="es-MX"/>
        </w:rPr>
      </w:pPr>
    </w:p>
    <w:p w:rsidR="00DD180A" w:rsidRPr="00265092" w:rsidRDefault="00DD180A" w:rsidP="00DD180A">
      <w:pPr>
        <w:suppressAutoHyphens w:val="0"/>
        <w:jc w:val="both"/>
        <w:rPr>
          <w:rFonts w:ascii="Geomanist" w:hAnsi="Geomanist" w:cs="Arial"/>
          <w:color w:val="000000" w:themeColor="text1"/>
          <w:sz w:val="20"/>
          <w:lang w:val="es-MX"/>
        </w:rPr>
      </w:pPr>
      <w:r w:rsidRPr="00265092">
        <w:rPr>
          <w:rFonts w:ascii="Geomanist" w:hAnsi="Geomanist" w:cs="Arial"/>
          <w:color w:val="000000" w:themeColor="text1"/>
          <w:sz w:val="20"/>
          <w:lang w:val="es-MX"/>
        </w:rPr>
        <w:t xml:space="preserve">De la misma forma, no se aceptarán cartas </w:t>
      </w:r>
      <w:r w:rsidRPr="00265092">
        <w:rPr>
          <w:rFonts w:ascii="Geomanist" w:hAnsi="Geomanist" w:cs="Arial"/>
          <w:b/>
          <w:color w:val="000000" w:themeColor="text1"/>
          <w:sz w:val="20"/>
          <w:lang w:val="es-MX"/>
        </w:rPr>
        <w:t>“BAJO PROTESTA DE DECIR VERDAD”</w:t>
      </w:r>
      <w:r w:rsidRPr="00265092">
        <w:rPr>
          <w:rFonts w:ascii="Geomanist" w:hAnsi="Geomanist" w:cs="Arial"/>
          <w:color w:val="000000" w:themeColor="text1"/>
          <w:sz w:val="20"/>
          <w:lang w:val="es-MX"/>
        </w:rPr>
        <w:t xml:space="preserve"> en las que se comprometa el cumplimiento de cualquiera de las especificaciones solicitadas.</w:t>
      </w:r>
    </w:p>
    <w:p w:rsidR="00DD180A" w:rsidRPr="00265092" w:rsidRDefault="00DD180A" w:rsidP="00DD180A">
      <w:pPr>
        <w:ind w:left="360"/>
        <w:jc w:val="both"/>
        <w:rPr>
          <w:rFonts w:ascii="Geomanist" w:hAnsi="Geomanist" w:cs="Arial"/>
          <w:color w:val="000000" w:themeColor="text1"/>
          <w:sz w:val="20"/>
          <w:lang w:val="es-MX"/>
        </w:rPr>
      </w:pPr>
    </w:p>
    <w:p w:rsidR="00DD180A" w:rsidRPr="00265092" w:rsidRDefault="00DD180A" w:rsidP="00DD180A">
      <w:pPr>
        <w:suppressAutoHyphens w:val="0"/>
        <w:jc w:val="both"/>
        <w:rPr>
          <w:rFonts w:ascii="Geomanist" w:hAnsi="Geomanist" w:cs="Arial"/>
          <w:b/>
          <w:color w:val="000000" w:themeColor="text1"/>
          <w:sz w:val="20"/>
          <w:lang w:val="es-MX"/>
        </w:rPr>
      </w:pPr>
      <w:r w:rsidRPr="00265092">
        <w:rPr>
          <w:rFonts w:ascii="Geomanist" w:hAnsi="Geomanist" w:cs="Arial"/>
          <w:color w:val="000000" w:themeColor="text1"/>
          <w:sz w:val="20"/>
          <w:lang w:val="es-MX"/>
        </w:rPr>
        <w:t xml:space="preserve">En el caso de que las muestras recibidas para la verificación de características difieran de lo establecido en la oferta técnica del licitante, se considerará como incongruente la muestra y la oferta técnica y por lo tanto será evaluada como </w:t>
      </w:r>
      <w:r w:rsidRPr="00265092">
        <w:rPr>
          <w:rFonts w:ascii="Geomanist" w:hAnsi="Geomanist" w:cs="Arial"/>
          <w:b/>
          <w:color w:val="000000" w:themeColor="text1"/>
          <w:sz w:val="20"/>
          <w:lang w:val="es-MX"/>
        </w:rPr>
        <w:t>NO CUMPLE y por tanto desechada.</w:t>
      </w:r>
    </w:p>
    <w:p w:rsidR="00DD180A" w:rsidRPr="00265092" w:rsidRDefault="00DD180A" w:rsidP="00DD180A">
      <w:pPr>
        <w:ind w:left="360"/>
        <w:jc w:val="both"/>
        <w:rPr>
          <w:rFonts w:ascii="Geomanist" w:hAnsi="Geomanist" w:cs="Arial"/>
          <w:color w:val="000000" w:themeColor="text1"/>
          <w:sz w:val="20"/>
          <w:lang w:val="es-MX"/>
        </w:rPr>
      </w:pPr>
    </w:p>
    <w:p w:rsidR="00DD180A" w:rsidRPr="00265092" w:rsidRDefault="00DD180A" w:rsidP="00DD180A">
      <w:pPr>
        <w:jc w:val="both"/>
        <w:rPr>
          <w:rFonts w:ascii="Geomanist" w:hAnsi="Geomanist" w:cs="Arial"/>
          <w:color w:val="000000" w:themeColor="text1"/>
          <w:sz w:val="20"/>
          <w:lang w:val="es-MX"/>
        </w:rPr>
      </w:pPr>
      <w:r w:rsidRPr="00265092">
        <w:rPr>
          <w:rFonts w:ascii="Geomanist" w:hAnsi="Geomanist" w:cs="Arial"/>
          <w:color w:val="000000" w:themeColor="text1"/>
          <w:sz w:val="20"/>
          <w:lang w:val="es-MX"/>
        </w:rPr>
        <w:t xml:space="preserve">Una vez concluida la verificación de las características físicas conforme a la descripción del </w:t>
      </w:r>
      <w:r w:rsidR="00F933A6" w:rsidRPr="00265092">
        <w:rPr>
          <w:rFonts w:ascii="Geomanist" w:hAnsi="Geomanist" w:cs="Arial"/>
          <w:b/>
          <w:bCs/>
          <w:color w:val="000000" w:themeColor="text1"/>
          <w:sz w:val="20"/>
        </w:rPr>
        <w:t xml:space="preserve">Anexo </w:t>
      </w:r>
      <w:r w:rsidR="00F933A6">
        <w:rPr>
          <w:rFonts w:ascii="Geomanist" w:hAnsi="Geomanist" w:cs="Arial"/>
          <w:b/>
          <w:bCs/>
          <w:color w:val="000000" w:themeColor="text1"/>
          <w:sz w:val="20"/>
        </w:rPr>
        <w:t xml:space="preserve">Técnico </w:t>
      </w:r>
      <w:r w:rsidR="00F933A6" w:rsidRPr="00265092">
        <w:rPr>
          <w:rFonts w:ascii="Geomanist" w:hAnsi="Geomanist" w:cs="Arial"/>
          <w:b/>
          <w:bCs/>
          <w:color w:val="000000" w:themeColor="text1"/>
          <w:sz w:val="20"/>
        </w:rPr>
        <w:t>Número 1 (uno) y Anexo 1 Bis</w:t>
      </w:r>
      <w:r w:rsidR="00F933A6">
        <w:rPr>
          <w:rFonts w:ascii="Geomanist" w:hAnsi="Geomanist" w:cs="Arial"/>
          <w:b/>
          <w:bCs/>
          <w:color w:val="000000" w:themeColor="text1"/>
          <w:sz w:val="20"/>
        </w:rPr>
        <w:t xml:space="preserve"> </w:t>
      </w:r>
      <w:r w:rsidR="00F933A6" w:rsidRPr="00265092">
        <w:rPr>
          <w:rFonts w:ascii="Geomanist" w:hAnsi="Geomanist" w:cs="Arial"/>
          <w:b/>
          <w:bCs/>
          <w:color w:val="000000" w:themeColor="text1"/>
          <w:sz w:val="20"/>
        </w:rPr>
        <w:t>(Uno BIS)</w:t>
      </w:r>
      <w:r w:rsidR="00F933A6">
        <w:rPr>
          <w:rFonts w:ascii="Geomanist" w:hAnsi="Geomanist" w:cs="Arial"/>
          <w:b/>
          <w:bCs/>
          <w:color w:val="000000" w:themeColor="text1"/>
          <w:sz w:val="20"/>
        </w:rPr>
        <w:t xml:space="preserve"> Términos y Condiciones</w:t>
      </w:r>
      <w:r w:rsidRPr="00265092">
        <w:rPr>
          <w:rFonts w:ascii="Geomanist" w:hAnsi="Geomanist" w:cs="Arial"/>
          <w:color w:val="000000" w:themeColor="text1"/>
          <w:sz w:val="20"/>
          <w:lang w:val="es-MX"/>
        </w:rPr>
        <w:t>, las muestras presentadas serán guardadas en el empaque del que fueron extraídas, selladas, firmadas e identificadas con la descripción del proveedor y serán resguardadas por el Instituto.</w:t>
      </w:r>
    </w:p>
    <w:p w:rsidR="00DD180A" w:rsidRPr="00265092" w:rsidRDefault="00DD180A" w:rsidP="00DD180A">
      <w:pPr>
        <w:pStyle w:val="Sangra2detindependiente1"/>
        <w:tabs>
          <w:tab w:val="left" w:pos="1080"/>
          <w:tab w:val="left" w:pos="11145"/>
        </w:tabs>
        <w:spacing w:before="0"/>
        <w:ind w:left="360"/>
        <w:rPr>
          <w:rFonts w:ascii="Geomanist" w:hAnsi="Geomanist" w:cs="Arial"/>
          <w:color w:val="000000" w:themeColor="text1"/>
          <w:sz w:val="20"/>
          <w:highlight w:val="red"/>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En los casos de que el licitante no resultará adjudicado, podrán solicitar sus muestras previamente y por escrito a la Coordinación de Abastecimiento y Equipamiento, posterior a los treinta días hábiles de emitido el fallo de la licitación y en los casos que se tenga inconformidad en trámite estas serán devueltas hasta su total conclusión. Siendo responsabilidad estricta del licitante el solicitarlas en el tiempo indicado en el presente numeral, en caso de no hacerlo se procederá conforme al numeral 5.4.8 de las Políticas Bases y Lineamientos en Materia de Adquisiciones Arrendamientos y Servicios del Instituto Mexicano del Seguro Social vigentes, donde indica “Transcurrido dicho plazo, sin que exista solicitud alguna, la convocante podrá destruirlas…”.</w:t>
      </w:r>
    </w:p>
    <w:p w:rsidR="00DD180A" w:rsidRPr="00265092" w:rsidRDefault="00DD180A" w:rsidP="00DD180A">
      <w:pPr>
        <w:suppressAutoHyphens w:val="0"/>
        <w:jc w:val="both"/>
        <w:rPr>
          <w:rFonts w:ascii="Geomanist" w:hAnsi="Geomanist" w:cs="Arial"/>
          <w:color w:val="000000" w:themeColor="text1"/>
          <w:sz w:val="20"/>
        </w:rPr>
      </w:pPr>
    </w:p>
    <w:p w:rsidR="00DD180A" w:rsidRPr="00265092" w:rsidRDefault="00DD180A" w:rsidP="00DD180A">
      <w:pPr>
        <w:jc w:val="both"/>
        <w:rPr>
          <w:rFonts w:ascii="Geomanist" w:hAnsi="Geomanist" w:cs="Arial"/>
          <w:bCs/>
          <w:color w:val="000000" w:themeColor="text1"/>
          <w:sz w:val="20"/>
        </w:rPr>
      </w:pPr>
      <w:r w:rsidRPr="00265092">
        <w:rPr>
          <w:rFonts w:ascii="Geomanist" w:hAnsi="Geomanist" w:cs="Arial"/>
          <w:b/>
          <w:bCs/>
          <w:color w:val="000000" w:themeColor="text1"/>
          <w:sz w:val="20"/>
        </w:rPr>
        <w:t>6.2.</w:t>
      </w:r>
      <w:r w:rsidRPr="00265092">
        <w:rPr>
          <w:rFonts w:ascii="Geomanist" w:hAnsi="Geomanist" w:cs="Arial"/>
          <w:b/>
          <w:bCs/>
          <w:color w:val="000000" w:themeColor="text1"/>
          <w:sz w:val="20"/>
        </w:rPr>
        <w:tab/>
        <w:t>PROPOSICION ECONÓMICA.</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tabs>
          <w:tab w:val="left" w:pos="8931"/>
          <w:tab w:val="left" w:pos="9356"/>
          <w:tab w:val="left" w:pos="9498"/>
        </w:tabs>
        <w:jc w:val="both"/>
        <w:rPr>
          <w:rFonts w:ascii="Geomanist" w:eastAsia="Calibri" w:hAnsi="Geomanist" w:cs="Arial"/>
          <w:color w:val="000000" w:themeColor="text1"/>
          <w:sz w:val="20"/>
        </w:rPr>
      </w:pPr>
      <w:r w:rsidRPr="00265092">
        <w:rPr>
          <w:rFonts w:ascii="Geomanist" w:eastAsia="Calibri" w:hAnsi="Geomanist" w:cs="Arial"/>
          <w:color w:val="000000" w:themeColor="text1"/>
          <w:sz w:val="20"/>
        </w:rPr>
        <w:t xml:space="preserve">La propuesta económica, deberá contener la cotización de los bienes con entrega y distribución ofertados, indicando el Perfil, Especificaciones Mínimas del cartucho de tóner para laser monocromáticas, Especificaciones Mínimas del equipo de </w:t>
      </w:r>
      <w:r w:rsidRPr="00265092">
        <w:rPr>
          <w:rFonts w:ascii="Geomanist" w:eastAsia="Calibri" w:hAnsi="Geomanist" w:cs="Arial"/>
          <w:color w:val="000000" w:themeColor="text1"/>
          <w:sz w:val="20"/>
        </w:rPr>
        <w:lastRenderedPageBreak/>
        <w:t xml:space="preserve">impresión, marca(s), país de origen, cantidad, precio unitario, importe mínimo, importe máximo, entre otros datos, conforme al </w:t>
      </w:r>
      <w:r w:rsidRPr="00265092">
        <w:rPr>
          <w:rFonts w:ascii="Geomanist" w:eastAsia="Calibri" w:hAnsi="Geomanist" w:cs="Arial"/>
          <w:b/>
          <w:color w:val="000000" w:themeColor="text1"/>
          <w:sz w:val="20"/>
        </w:rPr>
        <w:t>Anexo Número 9 (nueve</w:t>
      </w:r>
      <w:r w:rsidRPr="00265092">
        <w:rPr>
          <w:rFonts w:ascii="Geomanist" w:eastAsia="Calibri" w:hAnsi="Geomanist" w:cs="Arial"/>
          <w:color w:val="000000" w:themeColor="text1"/>
          <w:sz w:val="20"/>
        </w:rPr>
        <w:t xml:space="preserve">), el cual forma parte de esta convocatoria. </w:t>
      </w:r>
    </w:p>
    <w:p w:rsidR="00DD180A" w:rsidRPr="00265092" w:rsidRDefault="00DD180A" w:rsidP="00DD180A">
      <w:pPr>
        <w:tabs>
          <w:tab w:val="left" w:pos="8931"/>
          <w:tab w:val="left" w:pos="9356"/>
          <w:tab w:val="left" w:pos="9498"/>
        </w:tabs>
        <w:jc w:val="both"/>
        <w:rPr>
          <w:rFonts w:ascii="Geomanist" w:eastAsia="Calibri" w:hAnsi="Geomanist" w:cs="Arial"/>
          <w:color w:val="000000" w:themeColor="text1"/>
          <w:sz w:val="20"/>
        </w:rPr>
      </w:pPr>
    </w:p>
    <w:p w:rsidR="00DD180A" w:rsidRPr="00265092" w:rsidRDefault="00DD180A" w:rsidP="00DD180A">
      <w:pPr>
        <w:tabs>
          <w:tab w:val="left" w:pos="8931"/>
          <w:tab w:val="left" w:pos="9356"/>
          <w:tab w:val="left" w:pos="9498"/>
        </w:tabs>
        <w:jc w:val="both"/>
        <w:rPr>
          <w:rFonts w:ascii="Geomanist" w:eastAsia="Calibri" w:hAnsi="Geomanist" w:cs="Arial"/>
          <w:color w:val="000000" w:themeColor="text1"/>
          <w:sz w:val="20"/>
        </w:rPr>
      </w:pPr>
      <w:r w:rsidRPr="00265092">
        <w:rPr>
          <w:rFonts w:ascii="Geomanist" w:eastAsia="Calibri" w:hAnsi="Geomanist" w:cs="Arial"/>
          <w:color w:val="000000" w:themeColor="text1"/>
          <w:sz w:val="20"/>
        </w:rPr>
        <w:t>Para mayor agilidad de la captura de las propuestas, se solicita atentamente enviar su propuesta además de escaneada con firma en la última página, en archivo Excel o Word. En el entendido de que existan discrepancias se tomará como oficial la que se presente en forma escaneada.</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 xml:space="preserve">Los precios ofertados por los licitantes, permanecerán fijos durante la vigencia del contrato. </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Las cotizaciones deberán elaborarse a 02 (dos) decimales. Sin redondeos.</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DD180A" w:rsidRPr="00265092" w:rsidRDefault="00DD180A" w:rsidP="00DD180A">
      <w:pPr>
        <w:pStyle w:val="Sangra2detindependiente1"/>
        <w:tabs>
          <w:tab w:val="left" w:pos="-426"/>
          <w:tab w:val="left" w:pos="11145"/>
        </w:tabs>
        <w:spacing w:before="0"/>
        <w:ind w:left="0"/>
        <w:rPr>
          <w:rFonts w:ascii="Geomanist" w:hAnsi="Geomanist" w:cs="Arial"/>
          <w:b/>
          <w:color w:val="000000" w:themeColor="text1"/>
          <w:sz w:val="20"/>
        </w:rPr>
      </w:pPr>
    </w:p>
    <w:p w:rsidR="00DD180A" w:rsidRPr="00265092" w:rsidRDefault="00DD180A" w:rsidP="00CC75BA">
      <w:pPr>
        <w:numPr>
          <w:ilvl w:val="1"/>
          <w:numId w:val="18"/>
        </w:numPr>
        <w:ind w:left="0" w:firstLine="0"/>
        <w:jc w:val="both"/>
        <w:rPr>
          <w:rFonts w:ascii="Geomanist" w:hAnsi="Geomanist" w:cs="Arial"/>
          <w:b/>
          <w:bCs/>
          <w:color w:val="000000" w:themeColor="text1"/>
          <w:sz w:val="20"/>
        </w:rPr>
      </w:pPr>
      <w:r w:rsidRPr="00265092">
        <w:rPr>
          <w:rFonts w:ascii="Geomanist" w:hAnsi="Geomanist" w:cs="Arial"/>
          <w:b/>
          <w:bCs/>
          <w:color w:val="000000" w:themeColor="text1"/>
          <w:sz w:val="20"/>
        </w:rPr>
        <w:t>DOCUMENTACIÓN LEGAL-ADMINISTRATIVA, QUE DEBERÁN ENVIAR QUIENES DESEEN PARTICIPAR EN LA LICITACION PÚBLICA INTERNACIONAL BAJO LA COBERTURA DE LOS TRATADOS Y ENTREGAR JUNTO CON EL SOBRE CERRADO, O EL QUE SE GENERE EN COMPRANET, PARA LO CUAL EL LICITANTE DEBERA HACER USO DE LOS SIGUIENTES DOCUMENTOS (ANEXOS), SEGÚN LE APLIQUE.</w:t>
      </w:r>
    </w:p>
    <w:p w:rsidR="00DD180A" w:rsidRPr="00265092" w:rsidRDefault="00DD180A" w:rsidP="00DD180A">
      <w:pPr>
        <w:jc w:val="both"/>
        <w:rPr>
          <w:rFonts w:ascii="Geomanist" w:hAnsi="Geomanist" w:cs="Arial"/>
          <w:color w:val="000000" w:themeColor="text1"/>
          <w:sz w:val="20"/>
        </w:rPr>
      </w:pPr>
    </w:p>
    <w:p w:rsidR="00DD180A" w:rsidRPr="00265092" w:rsidRDefault="00DD180A" w:rsidP="00CC75BA">
      <w:pPr>
        <w:pStyle w:val="Textoindependiente"/>
        <w:numPr>
          <w:ilvl w:val="0"/>
          <w:numId w:val="15"/>
        </w:numPr>
        <w:tabs>
          <w:tab w:val="left" w:pos="426"/>
        </w:tabs>
        <w:spacing w:after="0"/>
        <w:ind w:left="0" w:firstLine="0"/>
        <w:jc w:val="both"/>
        <w:rPr>
          <w:rFonts w:ascii="Geomanist" w:hAnsi="Geomanist" w:cs="Arial"/>
          <w:color w:val="000000" w:themeColor="text1"/>
          <w:sz w:val="20"/>
        </w:rPr>
      </w:pPr>
      <w:r w:rsidRPr="00265092">
        <w:rPr>
          <w:rFonts w:ascii="Geomanist" w:hAnsi="Geomanist" w:cs="Arial"/>
          <w:bCs/>
          <w:color w:val="000000" w:themeColor="text1"/>
          <w:sz w:val="20"/>
        </w:rPr>
        <w:t xml:space="preserve">Una declaración firmada en forma autógrafa por el propio licitante o su representante legal, por el que manifieste bajo protesta de decir verdad, no encontrarse en alguno de los supuestos establecidos por los artículos 50 y 60, de la LAASSP, de conformidad con lo que establece el artículo 39, fracción VI inciso e) del Reglamento, conforme al </w:t>
      </w:r>
      <w:r w:rsidRPr="00265092">
        <w:rPr>
          <w:rFonts w:ascii="Geomanist" w:hAnsi="Geomanist" w:cs="Arial"/>
          <w:b/>
          <w:bCs/>
          <w:color w:val="000000" w:themeColor="text1"/>
          <w:sz w:val="20"/>
        </w:rPr>
        <w:t>Anexo Número 3 (tres)</w:t>
      </w:r>
      <w:r w:rsidRPr="00265092">
        <w:rPr>
          <w:rFonts w:ascii="Geomanist" w:hAnsi="Geomanist" w:cs="Arial"/>
          <w:bCs/>
          <w:color w:val="000000" w:themeColor="text1"/>
          <w:sz w:val="20"/>
        </w:rPr>
        <w:t xml:space="preserve"> de la presente convocatoria.</w:t>
      </w:r>
    </w:p>
    <w:p w:rsidR="00DD180A" w:rsidRPr="00265092" w:rsidRDefault="00DD180A" w:rsidP="00DD180A">
      <w:pPr>
        <w:pStyle w:val="Textoindependiente"/>
        <w:tabs>
          <w:tab w:val="left" w:pos="426"/>
          <w:tab w:val="num" w:pos="567"/>
        </w:tabs>
        <w:spacing w:after="0"/>
        <w:jc w:val="both"/>
        <w:rPr>
          <w:rFonts w:ascii="Geomanist" w:hAnsi="Geomanist" w:cs="Arial"/>
          <w:color w:val="000000" w:themeColor="text1"/>
          <w:sz w:val="20"/>
        </w:rPr>
      </w:pPr>
    </w:p>
    <w:p w:rsidR="00DD180A" w:rsidRPr="00265092" w:rsidRDefault="00DD180A" w:rsidP="00CC75BA">
      <w:pPr>
        <w:pStyle w:val="Textoindependiente"/>
        <w:numPr>
          <w:ilvl w:val="0"/>
          <w:numId w:val="15"/>
        </w:numPr>
        <w:tabs>
          <w:tab w:val="left" w:pos="426"/>
        </w:tabs>
        <w:spacing w:after="0"/>
        <w:ind w:left="0" w:firstLine="0"/>
        <w:jc w:val="both"/>
        <w:rPr>
          <w:rFonts w:ascii="Geomanist" w:hAnsi="Geomanist" w:cs="Arial"/>
          <w:color w:val="000000" w:themeColor="text1"/>
          <w:sz w:val="20"/>
        </w:rPr>
      </w:pPr>
      <w:r w:rsidRPr="00265092">
        <w:rPr>
          <w:rFonts w:ascii="Geomanist" w:hAnsi="Geomanist" w:cs="Arial"/>
          <w:color w:val="000000" w:themeColor="text1"/>
          <w:sz w:val="20"/>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265092">
        <w:rPr>
          <w:rFonts w:ascii="Geomanist" w:hAnsi="Geomanist" w:cs="Arial"/>
          <w:b/>
          <w:color w:val="000000" w:themeColor="text1"/>
          <w:sz w:val="20"/>
        </w:rPr>
        <w:t>Anexo Número 3 (tres</w:t>
      </w:r>
      <w:r w:rsidRPr="00265092">
        <w:rPr>
          <w:rFonts w:ascii="Geomanist" w:hAnsi="Geomanist" w:cs="Arial"/>
          <w:color w:val="000000" w:themeColor="text1"/>
          <w:sz w:val="20"/>
        </w:rPr>
        <w:t xml:space="preserve">), </w:t>
      </w:r>
      <w:r w:rsidRPr="00265092">
        <w:rPr>
          <w:rFonts w:ascii="Geomanist" w:hAnsi="Geomanist" w:cs="Arial"/>
          <w:bCs/>
          <w:color w:val="000000" w:themeColor="text1"/>
          <w:sz w:val="20"/>
        </w:rPr>
        <w:t>de la presente convocatoria</w:t>
      </w:r>
      <w:r w:rsidRPr="00265092">
        <w:rPr>
          <w:rFonts w:ascii="Geomanist" w:hAnsi="Geomanist" w:cs="Arial"/>
          <w:color w:val="000000" w:themeColor="text1"/>
          <w:sz w:val="20"/>
        </w:rPr>
        <w:t>.</w:t>
      </w:r>
    </w:p>
    <w:p w:rsidR="00DD180A" w:rsidRPr="00265092" w:rsidRDefault="00DD180A" w:rsidP="00DD180A">
      <w:pPr>
        <w:pStyle w:val="Prrafodelista"/>
        <w:tabs>
          <w:tab w:val="left" w:pos="426"/>
          <w:tab w:val="num" w:pos="567"/>
        </w:tabs>
        <w:ind w:left="0"/>
        <w:jc w:val="both"/>
        <w:rPr>
          <w:rFonts w:ascii="Geomanist" w:hAnsi="Geomanist" w:cs="Arial"/>
          <w:color w:val="000000" w:themeColor="text1"/>
          <w:sz w:val="20"/>
        </w:rPr>
      </w:pPr>
    </w:p>
    <w:p w:rsidR="00DD180A" w:rsidRPr="00265092" w:rsidRDefault="00DD180A" w:rsidP="00CC75BA">
      <w:pPr>
        <w:pStyle w:val="Textoindependiente"/>
        <w:numPr>
          <w:ilvl w:val="0"/>
          <w:numId w:val="15"/>
        </w:numPr>
        <w:tabs>
          <w:tab w:val="left" w:pos="284"/>
          <w:tab w:val="left" w:pos="426"/>
        </w:tabs>
        <w:spacing w:after="0"/>
        <w:ind w:left="0" w:firstLine="0"/>
        <w:jc w:val="both"/>
        <w:rPr>
          <w:rFonts w:ascii="Geomanist" w:hAnsi="Geomanist" w:cs="Arial"/>
          <w:color w:val="000000" w:themeColor="text1"/>
          <w:sz w:val="20"/>
        </w:rPr>
      </w:pPr>
      <w:r w:rsidRPr="00265092">
        <w:rPr>
          <w:rFonts w:ascii="Geomanist" w:hAnsi="Geomanist" w:cs="Arial"/>
          <w:color w:val="000000" w:themeColor="text1"/>
          <w:sz w:val="20"/>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265092">
        <w:rPr>
          <w:rFonts w:ascii="Geomanist" w:hAnsi="Geomanist" w:cs="Arial"/>
          <w:b/>
          <w:color w:val="000000" w:themeColor="text1"/>
          <w:sz w:val="20"/>
        </w:rPr>
        <w:t>Anexo Número 3 (tres)</w:t>
      </w:r>
      <w:r w:rsidRPr="00265092">
        <w:rPr>
          <w:rFonts w:ascii="Geomanist" w:hAnsi="Geomanist" w:cs="Arial"/>
          <w:color w:val="000000" w:themeColor="text1"/>
          <w:sz w:val="20"/>
        </w:rPr>
        <w:t>, de la presente convocatoria.</w:t>
      </w:r>
    </w:p>
    <w:p w:rsidR="00DD180A" w:rsidRPr="00265092" w:rsidRDefault="00DD180A" w:rsidP="00DD180A">
      <w:pPr>
        <w:pStyle w:val="Prrafodelista"/>
        <w:tabs>
          <w:tab w:val="left" w:pos="426"/>
          <w:tab w:val="num" w:pos="567"/>
        </w:tabs>
        <w:ind w:left="0"/>
        <w:jc w:val="both"/>
        <w:rPr>
          <w:rFonts w:ascii="Geomanist" w:hAnsi="Geomanist" w:cs="Arial"/>
          <w:color w:val="000000" w:themeColor="text1"/>
          <w:sz w:val="20"/>
        </w:rPr>
      </w:pPr>
    </w:p>
    <w:p w:rsidR="00DD180A" w:rsidRPr="00265092" w:rsidRDefault="00DD180A" w:rsidP="00CC75BA">
      <w:pPr>
        <w:pStyle w:val="Textoindependiente"/>
        <w:numPr>
          <w:ilvl w:val="0"/>
          <w:numId w:val="15"/>
        </w:numPr>
        <w:tabs>
          <w:tab w:val="left" w:pos="426"/>
          <w:tab w:val="left" w:pos="709"/>
        </w:tabs>
        <w:spacing w:after="0"/>
        <w:ind w:left="0" w:firstLine="0"/>
        <w:jc w:val="both"/>
        <w:rPr>
          <w:rFonts w:ascii="Geomanist" w:hAnsi="Geomanist" w:cs="Arial"/>
          <w:color w:val="000000" w:themeColor="text1"/>
          <w:sz w:val="20"/>
        </w:rPr>
      </w:pPr>
      <w:r w:rsidRPr="00265092">
        <w:rPr>
          <w:rFonts w:ascii="Geomanist" w:hAnsi="Geomanist" w:cs="Arial"/>
          <w:color w:val="000000" w:themeColor="text1"/>
          <w:sz w:val="20"/>
        </w:rPr>
        <w:t>Conocer el</w:t>
      </w:r>
      <w:r w:rsidRPr="00265092">
        <w:rPr>
          <w:rFonts w:ascii="Geomanist" w:hAnsi="Geomanist" w:cs="Arial"/>
          <w:bCs/>
          <w:color w:val="000000" w:themeColor="text1"/>
          <w:sz w:val="20"/>
        </w:rPr>
        <w:t xml:space="preserve"> contenido de la Ley de Adquisiciones, Arrendamientos y Servicios del Sector Público, su Reglamento, la presente Convocatoria de Licitación, sus anexos y las modificaciones derivadas de las aclaraciones que pudieran solicitar los licitantes, conforme al </w:t>
      </w:r>
      <w:r w:rsidRPr="00265092">
        <w:rPr>
          <w:rFonts w:ascii="Geomanist" w:hAnsi="Geomanist" w:cs="Arial"/>
          <w:b/>
          <w:color w:val="000000" w:themeColor="text1"/>
          <w:sz w:val="20"/>
        </w:rPr>
        <w:t xml:space="preserve">Anexo Número 3 (tres). </w:t>
      </w:r>
    </w:p>
    <w:p w:rsidR="00DD180A" w:rsidRPr="00265092" w:rsidRDefault="00DD180A" w:rsidP="00DD180A">
      <w:pPr>
        <w:pStyle w:val="Prrafodelista"/>
        <w:tabs>
          <w:tab w:val="left" w:pos="426"/>
          <w:tab w:val="num" w:pos="567"/>
          <w:tab w:val="left" w:pos="709"/>
        </w:tabs>
        <w:ind w:left="0"/>
        <w:jc w:val="both"/>
        <w:rPr>
          <w:rFonts w:ascii="Geomanist" w:hAnsi="Geomanist" w:cs="Arial"/>
          <w:b/>
          <w:color w:val="000000" w:themeColor="text1"/>
          <w:sz w:val="20"/>
        </w:rPr>
      </w:pPr>
    </w:p>
    <w:p w:rsidR="00DD180A" w:rsidRPr="00265092" w:rsidRDefault="00DD180A" w:rsidP="00CC75BA">
      <w:pPr>
        <w:pStyle w:val="Textoindependiente"/>
        <w:numPr>
          <w:ilvl w:val="0"/>
          <w:numId w:val="15"/>
        </w:numPr>
        <w:tabs>
          <w:tab w:val="left" w:pos="426"/>
          <w:tab w:val="left" w:pos="709"/>
        </w:tabs>
        <w:spacing w:after="0"/>
        <w:ind w:left="0" w:firstLine="0"/>
        <w:jc w:val="both"/>
        <w:rPr>
          <w:rFonts w:ascii="Geomanist" w:hAnsi="Geomanist" w:cs="Arial"/>
          <w:color w:val="000000" w:themeColor="text1"/>
          <w:sz w:val="20"/>
        </w:rPr>
      </w:pPr>
      <w:r w:rsidRPr="00265092">
        <w:rPr>
          <w:rFonts w:ascii="Geomanist" w:hAnsi="Geomanist" w:cs="Arial"/>
          <w:color w:val="000000" w:themeColor="text1"/>
          <w:sz w:val="20"/>
        </w:rPr>
        <w:t xml:space="preserve">Escrito bajo protesta de decir verdad, en el que el licitante manifiesta que los precios de su propuesta no se cotizan en condiciones de prácticas desleales de comercio internacional, de conformidad con lo previsto en el artículo 37 del Reglamento de la LAASSP, conforme al </w:t>
      </w:r>
      <w:r w:rsidRPr="00265092">
        <w:rPr>
          <w:rFonts w:ascii="Geomanist" w:hAnsi="Geomanist" w:cs="Arial"/>
          <w:b/>
          <w:color w:val="000000" w:themeColor="text1"/>
          <w:sz w:val="20"/>
        </w:rPr>
        <w:t>Anexo Número 3 (tres)</w:t>
      </w:r>
      <w:r w:rsidRPr="00265092">
        <w:rPr>
          <w:rFonts w:ascii="Geomanist" w:hAnsi="Geomanist" w:cs="Arial"/>
          <w:color w:val="000000" w:themeColor="text1"/>
          <w:sz w:val="20"/>
        </w:rPr>
        <w:t>, de la presente convocatoria.</w:t>
      </w:r>
    </w:p>
    <w:p w:rsidR="00DD180A" w:rsidRPr="00265092" w:rsidRDefault="00DD180A" w:rsidP="00DD180A">
      <w:pPr>
        <w:pStyle w:val="Prrafodelista"/>
        <w:tabs>
          <w:tab w:val="left" w:pos="426"/>
          <w:tab w:val="num" w:pos="567"/>
        </w:tabs>
        <w:ind w:left="0"/>
        <w:jc w:val="both"/>
        <w:rPr>
          <w:rFonts w:ascii="Geomanist" w:hAnsi="Geomanist" w:cs="Arial"/>
          <w:color w:val="000000" w:themeColor="text1"/>
          <w:sz w:val="20"/>
        </w:rPr>
      </w:pPr>
    </w:p>
    <w:p w:rsidR="00DD180A" w:rsidRPr="00265092" w:rsidRDefault="00DD180A" w:rsidP="00CC75BA">
      <w:pPr>
        <w:pStyle w:val="Textoindependiente"/>
        <w:numPr>
          <w:ilvl w:val="0"/>
          <w:numId w:val="15"/>
        </w:numPr>
        <w:tabs>
          <w:tab w:val="left" w:pos="426"/>
          <w:tab w:val="left" w:pos="709"/>
        </w:tabs>
        <w:spacing w:after="0"/>
        <w:ind w:left="0" w:firstLine="0"/>
        <w:jc w:val="both"/>
        <w:rPr>
          <w:rFonts w:ascii="Geomanist" w:hAnsi="Geomanist" w:cs="Arial"/>
          <w:color w:val="000000" w:themeColor="text1"/>
          <w:sz w:val="20"/>
        </w:rPr>
      </w:pPr>
      <w:r w:rsidRPr="00265092">
        <w:rPr>
          <w:rFonts w:ascii="Geomanist" w:hAnsi="Geomanist" w:cs="Arial"/>
          <w:color w:val="000000" w:themeColor="text1"/>
          <w:sz w:val="20"/>
        </w:rPr>
        <w:lastRenderedPageBreak/>
        <w:t xml:space="preserve">Tratándose de bienes de origen nacional, los licitantes deberán presentar escrito en conjunto del licitante y del fabricante de los bienes bajo protesta de decir verdad, manifestando dar cumplimiento a la regla 5 de las reglas para la determinación, acreditación y verificación del contenido nacional de los bienes. Podrán presentar escrito libre o el </w:t>
      </w:r>
      <w:r w:rsidRPr="00265092">
        <w:rPr>
          <w:rFonts w:ascii="Geomanist" w:hAnsi="Geomanist" w:cs="Arial"/>
          <w:b/>
          <w:color w:val="000000" w:themeColor="text1"/>
          <w:sz w:val="20"/>
        </w:rPr>
        <w:t xml:space="preserve">Anexo Número 4 (cuatro) </w:t>
      </w:r>
      <w:r w:rsidRPr="00265092">
        <w:rPr>
          <w:rFonts w:ascii="Geomanist" w:hAnsi="Geomanist" w:cs="Arial"/>
          <w:color w:val="000000" w:themeColor="text1"/>
          <w:sz w:val="20"/>
        </w:rPr>
        <w:t>de la presente Convocatoria.</w:t>
      </w:r>
    </w:p>
    <w:p w:rsidR="00DD180A" w:rsidRPr="00265092" w:rsidRDefault="00DD180A" w:rsidP="00DD180A">
      <w:pPr>
        <w:pStyle w:val="Prrafodelista"/>
        <w:tabs>
          <w:tab w:val="left" w:pos="426"/>
          <w:tab w:val="num" w:pos="567"/>
        </w:tabs>
        <w:ind w:left="0"/>
        <w:jc w:val="both"/>
        <w:rPr>
          <w:rFonts w:ascii="Geomanist" w:hAnsi="Geomanist" w:cs="Arial"/>
          <w:color w:val="000000" w:themeColor="text1"/>
          <w:sz w:val="20"/>
        </w:rPr>
      </w:pPr>
    </w:p>
    <w:p w:rsidR="00DD180A" w:rsidRPr="00265092" w:rsidRDefault="00DD180A" w:rsidP="00CC75BA">
      <w:pPr>
        <w:pStyle w:val="Textoindependiente"/>
        <w:numPr>
          <w:ilvl w:val="0"/>
          <w:numId w:val="15"/>
        </w:numPr>
        <w:tabs>
          <w:tab w:val="left" w:pos="426"/>
          <w:tab w:val="left" w:pos="709"/>
        </w:tabs>
        <w:spacing w:after="0"/>
        <w:ind w:left="0" w:firstLine="0"/>
        <w:jc w:val="both"/>
        <w:rPr>
          <w:rFonts w:ascii="Geomanist" w:hAnsi="Geomanist" w:cs="Arial"/>
          <w:color w:val="000000" w:themeColor="text1"/>
          <w:sz w:val="20"/>
        </w:rPr>
      </w:pPr>
      <w:r w:rsidRPr="00265092">
        <w:rPr>
          <w:rFonts w:ascii="Geomanist" w:hAnsi="Geomanist" w:cs="Arial"/>
          <w:color w:val="000000" w:themeColor="text1"/>
          <w:sz w:val="20"/>
        </w:rPr>
        <w:t xml:space="preserve">Tratándose de bienes de origen Internacional, los licitantes deberán presentar escrito en conjunto del licitante y del fabricante de los bienes, en el que manifiesten bajo protesta de decir verdad que cada uno de los bienes de importación que ofertan son originarios de alguno de los países con los que México ha suscrito un Tratado de Libre Comercio. Podrán presentar escrito libre o el </w:t>
      </w:r>
      <w:r w:rsidRPr="00265092">
        <w:rPr>
          <w:rFonts w:ascii="Geomanist" w:hAnsi="Geomanist" w:cs="Arial"/>
          <w:b/>
          <w:color w:val="000000" w:themeColor="text1"/>
          <w:sz w:val="20"/>
        </w:rPr>
        <w:t xml:space="preserve">Anexo Número 5 (cinco) </w:t>
      </w:r>
      <w:r w:rsidRPr="00265092">
        <w:rPr>
          <w:rFonts w:ascii="Geomanist" w:hAnsi="Geomanist" w:cs="Arial"/>
          <w:color w:val="000000" w:themeColor="text1"/>
          <w:sz w:val="20"/>
        </w:rPr>
        <w:t>de la presente Convocatoria.</w:t>
      </w:r>
    </w:p>
    <w:p w:rsidR="00DD180A" w:rsidRPr="00265092" w:rsidRDefault="00DD180A" w:rsidP="00DD180A">
      <w:pPr>
        <w:pStyle w:val="Prrafodelista"/>
        <w:tabs>
          <w:tab w:val="left" w:pos="426"/>
          <w:tab w:val="num" w:pos="567"/>
        </w:tabs>
        <w:ind w:left="0"/>
        <w:jc w:val="both"/>
        <w:rPr>
          <w:rFonts w:ascii="Geomanist" w:hAnsi="Geomanist" w:cs="Arial"/>
          <w:color w:val="000000" w:themeColor="text1"/>
          <w:sz w:val="20"/>
          <w:lang w:val="es-ES_tradnl"/>
        </w:rPr>
      </w:pPr>
    </w:p>
    <w:p w:rsidR="00DD180A" w:rsidRPr="00265092" w:rsidRDefault="00DD180A" w:rsidP="00CC75BA">
      <w:pPr>
        <w:pStyle w:val="Textoindependiente"/>
        <w:numPr>
          <w:ilvl w:val="0"/>
          <w:numId w:val="15"/>
        </w:numPr>
        <w:tabs>
          <w:tab w:val="left" w:pos="426"/>
          <w:tab w:val="num" w:pos="567"/>
        </w:tabs>
        <w:spacing w:after="0"/>
        <w:ind w:left="0" w:firstLine="0"/>
        <w:jc w:val="both"/>
        <w:rPr>
          <w:rFonts w:ascii="Geomanist" w:hAnsi="Geomanist" w:cs="Arial"/>
          <w:color w:val="000000" w:themeColor="text1"/>
          <w:sz w:val="20"/>
        </w:rPr>
      </w:pPr>
      <w:r w:rsidRPr="00265092">
        <w:rPr>
          <w:rFonts w:ascii="Geomanist" w:hAnsi="Geomanist" w:cs="Arial"/>
          <w:color w:val="000000" w:themeColor="text1"/>
          <w:sz w:val="20"/>
          <w:lang w:val="es-ES_tradnl"/>
        </w:rPr>
        <w:t xml:space="preserve">Los licitantes </w:t>
      </w:r>
      <w:r w:rsidRPr="00265092">
        <w:rPr>
          <w:rFonts w:ascii="Geomanist" w:hAnsi="Geomanist" w:cs="Arial"/>
          <w:color w:val="000000" w:themeColor="text1"/>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265092">
        <w:rPr>
          <w:rFonts w:ascii="Geomanist" w:hAnsi="Geomanist" w:cs="Arial"/>
          <w:b/>
          <w:color w:val="000000" w:themeColor="text1"/>
          <w:sz w:val="20"/>
        </w:rPr>
        <w:t xml:space="preserve"> Anexo Número 6 (seis)</w:t>
      </w:r>
      <w:r w:rsidRPr="00265092">
        <w:rPr>
          <w:rFonts w:ascii="Geomanist" w:hAnsi="Geomanist" w:cs="Arial"/>
          <w:color w:val="000000" w:themeColor="text1"/>
          <w:sz w:val="20"/>
        </w:rPr>
        <w:t xml:space="preserve">, </w:t>
      </w:r>
      <w:r w:rsidRPr="00265092">
        <w:rPr>
          <w:rFonts w:ascii="Geomanist" w:hAnsi="Geomanist" w:cs="Arial"/>
          <w:bCs/>
          <w:color w:val="000000" w:themeColor="text1"/>
          <w:sz w:val="20"/>
        </w:rPr>
        <w:t>de la presente convocatoria.</w:t>
      </w:r>
    </w:p>
    <w:p w:rsidR="00DD180A" w:rsidRPr="00265092" w:rsidRDefault="00DD180A" w:rsidP="00DD180A">
      <w:pPr>
        <w:pStyle w:val="Prrafodelista"/>
        <w:tabs>
          <w:tab w:val="left" w:pos="426"/>
        </w:tabs>
        <w:ind w:left="0"/>
        <w:jc w:val="both"/>
        <w:rPr>
          <w:rFonts w:ascii="Geomanist" w:hAnsi="Geomanist" w:cs="Arial"/>
          <w:color w:val="000000" w:themeColor="text1"/>
          <w:sz w:val="20"/>
        </w:rPr>
      </w:pPr>
    </w:p>
    <w:p w:rsidR="00DD180A" w:rsidRPr="00265092" w:rsidRDefault="00DD180A" w:rsidP="00CC75BA">
      <w:pPr>
        <w:pStyle w:val="Textoindependiente"/>
        <w:numPr>
          <w:ilvl w:val="0"/>
          <w:numId w:val="15"/>
        </w:numPr>
        <w:tabs>
          <w:tab w:val="left" w:pos="426"/>
          <w:tab w:val="num" w:pos="567"/>
        </w:tabs>
        <w:spacing w:after="0"/>
        <w:ind w:left="0" w:firstLine="0"/>
        <w:jc w:val="both"/>
        <w:rPr>
          <w:rFonts w:ascii="Geomanist" w:hAnsi="Geomanist" w:cs="Arial"/>
          <w:color w:val="000000" w:themeColor="text1"/>
          <w:sz w:val="20"/>
        </w:rPr>
      </w:pPr>
      <w:r w:rsidRPr="00265092">
        <w:rPr>
          <w:rFonts w:ascii="Geomanist" w:hAnsi="Geomanist" w:cs="Arial"/>
          <w:color w:val="000000" w:themeColor="text1"/>
          <w:sz w:val="20"/>
        </w:rPr>
        <w:t xml:space="preserve">En caso de que se presenten proposiciones en forma conjunta, cada una de las personas agrupadas deberá presentar en forma individual los escritos señalados en este numeral correspondiente a los incisos </w:t>
      </w:r>
      <w:r w:rsidRPr="00265092">
        <w:rPr>
          <w:rFonts w:ascii="Geomanist" w:hAnsi="Geomanist" w:cs="Arial"/>
          <w:b/>
          <w:color w:val="000000" w:themeColor="text1"/>
          <w:sz w:val="20"/>
        </w:rPr>
        <w:t>A), B), C), D), E),</w:t>
      </w:r>
      <w:r w:rsidRPr="00265092">
        <w:rPr>
          <w:rFonts w:ascii="Geomanist" w:hAnsi="Geomanist" w:cs="Arial"/>
          <w:color w:val="000000" w:themeColor="text1"/>
          <w:sz w:val="20"/>
        </w:rPr>
        <w:t xml:space="preserve"> </w:t>
      </w:r>
      <w:r w:rsidRPr="00265092">
        <w:rPr>
          <w:rFonts w:ascii="Geomanist" w:hAnsi="Geomanist" w:cs="Arial"/>
          <w:b/>
          <w:bCs/>
          <w:color w:val="000000" w:themeColor="text1"/>
          <w:sz w:val="20"/>
        </w:rPr>
        <w:t>H)</w:t>
      </w:r>
      <w:r w:rsidRPr="00265092">
        <w:rPr>
          <w:rFonts w:ascii="Geomanist" w:hAnsi="Geomanist" w:cs="Arial"/>
          <w:color w:val="000000" w:themeColor="text1"/>
          <w:sz w:val="20"/>
        </w:rPr>
        <w:t xml:space="preserve"> </w:t>
      </w:r>
      <w:r w:rsidRPr="00265092">
        <w:rPr>
          <w:rFonts w:ascii="Geomanist" w:hAnsi="Geomanist" w:cs="Arial"/>
          <w:bCs/>
          <w:color w:val="000000" w:themeColor="text1"/>
          <w:sz w:val="20"/>
        </w:rPr>
        <w:t>numerales</w:t>
      </w:r>
      <w:r w:rsidRPr="00265092">
        <w:rPr>
          <w:rFonts w:ascii="Geomanist" w:hAnsi="Geomanist" w:cs="Arial"/>
          <w:b/>
          <w:color w:val="000000" w:themeColor="text1"/>
          <w:sz w:val="20"/>
        </w:rPr>
        <w:t xml:space="preserve"> 7.1, 7.2 (Anexo 8)</w:t>
      </w:r>
      <w:r w:rsidRPr="00265092">
        <w:rPr>
          <w:rFonts w:ascii="Geomanist" w:hAnsi="Geomanist" w:cs="Arial"/>
          <w:color w:val="000000" w:themeColor="text1"/>
          <w:sz w:val="20"/>
        </w:rPr>
        <w:t xml:space="preserve"> además del Convenio de Participación Conjunta, de acuerdo al modelo del </w:t>
      </w:r>
      <w:r w:rsidRPr="00265092">
        <w:rPr>
          <w:rFonts w:ascii="Geomanist" w:hAnsi="Geomanist" w:cs="Arial"/>
          <w:b/>
          <w:color w:val="000000" w:themeColor="text1"/>
          <w:sz w:val="20"/>
        </w:rPr>
        <w:t>Anexo Número 2 (dos)</w:t>
      </w:r>
      <w:r w:rsidRPr="00265092">
        <w:rPr>
          <w:rFonts w:ascii="Geomanist" w:hAnsi="Geomanist" w:cs="Arial"/>
          <w:color w:val="000000" w:themeColor="text1"/>
          <w:sz w:val="20"/>
        </w:rPr>
        <w:t xml:space="preserve"> “Convenio de Participación Conjunta”, en términos de lo dispuesto en el artículo 34 de la LAASSP, serán aceptadas las proposiciones conjuntas, siempre y cuando éstas cumplan con lo establecido en el artículo 44 del Reglamento de la LAASSP y al  </w:t>
      </w:r>
      <w:r w:rsidRPr="00265092">
        <w:rPr>
          <w:rFonts w:ascii="Geomanist" w:hAnsi="Geomanist" w:cs="Arial"/>
          <w:b/>
          <w:color w:val="000000" w:themeColor="text1"/>
          <w:sz w:val="20"/>
        </w:rPr>
        <w:t>numeral 5.1</w:t>
      </w:r>
      <w:r w:rsidRPr="00265092">
        <w:rPr>
          <w:rFonts w:ascii="Geomanist" w:hAnsi="Geomanist" w:cs="Arial"/>
          <w:color w:val="000000" w:themeColor="text1"/>
          <w:sz w:val="20"/>
        </w:rPr>
        <w:t xml:space="preserve"> de la presente Convocatoria.</w:t>
      </w:r>
    </w:p>
    <w:p w:rsidR="00DD180A" w:rsidRPr="00265092" w:rsidRDefault="00DD180A" w:rsidP="00DD180A">
      <w:pPr>
        <w:pStyle w:val="Prrafodelista"/>
        <w:tabs>
          <w:tab w:val="left" w:pos="426"/>
        </w:tabs>
        <w:ind w:left="0"/>
        <w:jc w:val="both"/>
        <w:rPr>
          <w:rFonts w:ascii="Geomanist" w:hAnsi="Geomanist" w:cs="Arial"/>
          <w:color w:val="000000" w:themeColor="text1"/>
          <w:sz w:val="20"/>
        </w:rPr>
      </w:pPr>
    </w:p>
    <w:p w:rsidR="00DD180A" w:rsidRPr="00265092" w:rsidRDefault="00DD180A" w:rsidP="00CC75BA">
      <w:pPr>
        <w:numPr>
          <w:ilvl w:val="0"/>
          <w:numId w:val="15"/>
        </w:numPr>
        <w:tabs>
          <w:tab w:val="left" w:pos="426"/>
        </w:tabs>
        <w:ind w:left="0" w:firstLine="0"/>
        <w:jc w:val="both"/>
        <w:rPr>
          <w:rFonts w:ascii="Geomanist" w:hAnsi="Geomanist" w:cs="Arial"/>
          <w:color w:val="000000" w:themeColor="text1"/>
          <w:sz w:val="20"/>
        </w:rPr>
      </w:pPr>
      <w:r w:rsidRPr="00265092">
        <w:rPr>
          <w:rFonts w:ascii="Geomanist" w:hAnsi="Geomanist" w:cs="Arial"/>
          <w:color w:val="000000" w:themeColor="text1"/>
          <w:sz w:val="20"/>
        </w:rPr>
        <w:t xml:space="preserve">Para el caso de distribuidores, será requisito indispensable presentar carta de Respaldo del Fabricante de los bienes a ofertar, dirigida a la convocante, con el número de la presente licitación, en hoja membretada del Fabricante y firmada autógrafamente por el representante legal de la empresa fabricante utilizando el </w:t>
      </w:r>
      <w:r w:rsidRPr="00265092">
        <w:rPr>
          <w:rFonts w:ascii="Geomanist" w:hAnsi="Geomanist" w:cs="Arial"/>
          <w:b/>
          <w:color w:val="000000" w:themeColor="text1"/>
          <w:sz w:val="20"/>
        </w:rPr>
        <w:t>anexo 24</w:t>
      </w:r>
      <w:r w:rsidRPr="00265092">
        <w:rPr>
          <w:rFonts w:ascii="Geomanist" w:hAnsi="Geomanist" w:cs="Arial"/>
          <w:color w:val="000000" w:themeColor="text1"/>
          <w:sz w:val="20"/>
        </w:rPr>
        <w:t xml:space="preserve"> de la presente convocatoria, así como entregar adicionalmente escrito libre con el cual se demuestre que efectivamente es distribuidor autorizado por el fabricante (en hoja membretada del Fabricante y firmada autógrafamente por el representante legal de la empresa fabricante).</w:t>
      </w:r>
    </w:p>
    <w:p w:rsidR="00DD180A" w:rsidRPr="00265092" w:rsidRDefault="00DD180A" w:rsidP="00DD180A">
      <w:pPr>
        <w:pStyle w:val="Prrafodelista"/>
        <w:rPr>
          <w:rFonts w:ascii="Geomanist" w:hAnsi="Geomanist" w:cs="Arial"/>
          <w:color w:val="000000" w:themeColor="text1"/>
          <w:sz w:val="20"/>
        </w:rPr>
      </w:pPr>
    </w:p>
    <w:p w:rsidR="00DD180A" w:rsidRPr="00265092" w:rsidRDefault="00DD180A" w:rsidP="00DD180A">
      <w:pPr>
        <w:pStyle w:val="Textoindependiente"/>
        <w:tabs>
          <w:tab w:val="left" w:pos="426"/>
        </w:tabs>
        <w:spacing w:after="0"/>
        <w:jc w:val="both"/>
        <w:rPr>
          <w:rFonts w:ascii="Geomanist" w:hAnsi="Geomanist" w:cs="Arial"/>
          <w:color w:val="000000" w:themeColor="text1"/>
          <w:sz w:val="20"/>
        </w:rPr>
      </w:pPr>
    </w:p>
    <w:p w:rsidR="00DD180A" w:rsidRPr="00265092" w:rsidRDefault="00DD180A" w:rsidP="00CC75BA">
      <w:pPr>
        <w:pStyle w:val="Prrafodelista"/>
        <w:numPr>
          <w:ilvl w:val="0"/>
          <w:numId w:val="15"/>
        </w:numPr>
        <w:ind w:left="0" w:firstLine="0"/>
        <w:jc w:val="both"/>
        <w:rPr>
          <w:rFonts w:ascii="Geomanist" w:hAnsi="Geomanist" w:cs="Arial"/>
          <w:sz w:val="20"/>
        </w:rPr>
      </w:pPr>
      <w:r w:rsidRPr="00265092">
        <w:rPr>
          <w:rFonts w:ascii="Geomanist" w:hAnsi="Geomanist" w:cs="Arial"/>
          <w:sz w:val="20"/>
        </w:rPr>
        <w:t xml:space="preserve">Se hace del conocimiento de las personas físicas y morales que tengan interés en participar en el procedimiento de contratación convocado, que al momento de enviar su propuesta técnica-económica deberán indicar en el formato previsto en el </w:t>
      </w:r>
      <w:r w:rsidRPr="00265092">
        <w:rPr>
          <w:rFonts w:ascii="Geomanist" w:hAnsi="Geomanist" w:cs="Arial"/>
          <w:b/>
          <w:sz w:val="20"/>
        </w:rPr>
        <w:t xml:space="preserve">Anexo 17 </w:t>
      </w:r>
      <w:r w:rsidRPr="00265092">
        <w:rPr>
          <w:rFonts w:ascii="Geomanist" w:hAnsi="Geomanist" w:cs="Arial"/>
          <w:sz w:val="20"/>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r w:rsidRPr="00265092">
        <w:rPr>
          <w:rFonts w:ascii="Geomanist" w:hAnsi="Geomanist" w:cs="Arial"/>
          <w:b/>
          <w:color w:val="000000" w:themeColor="text1"/>
          <w:sz w:val="20"/>
          <w:highlight w:val="yellow"/>
        </w:rPr>
        <w:t xml:space="preserve"> </w:t>
      </w:r>
    </w:p>
    <w:p w:rsidR="00DD180A" w:rsidRPr="00265092" w:rsidRDefault="00DD180A" w:rsidP="00DD180A">
      <w:pPr>
        <w:pStyle w:val="Textoindependiente"/>
        <w:tabs>
          <w:tab w:val="left" w:pos="426"/>
        </w:tabs>
        <w:spacing w:after="0"/>
        <w:jc w:val="both"/>
        <w:rPr>
          <w:rFonts w:ascii="Geomanist" w:hAnsi="Geomanist" w:cs="Arial"/>
          <w:b/>
          <w:color w:val="000000" w:themeColor="text1"/>
          <w:sz w:val="20"/>
        </w:rPr>
      </w:pPr>
    </w:p>
    <w:p w:rsidR="00DD180A" w:rsidRPr="00265092" w:rsidRDefault="00DD180A" w:rsidP="00CC75BA">
      <w:pPr>
        <w:pStyle w:val="Textoindependiente"/>
        <w:numPr>
          <w:ilvl w:val="0"/>
          <w:numId w:val="15"/>
        </w:numPr>
        <w:tabs>
          <w:tab w:val="left" w:pos="426"/>
        </w:tabs>
        <w:spacing w:after="0"/>
        <w:ind w:left="0" w:firstLine="0"/>
        <w:jc w:val="both"/>
        <w:rPr>
          <w:rFonts w:ascii="Geomanist" w:hAnsi="Geomanist" w:cs="Arial"/>
          <w:b/>
          <w:color w:val="000000" w:themeColor="text1"/>
          <w:sz w:val="20"/>
        </w:rPr>
      </w:pPr>
      <w:r w:rsidRPr="00265092">
        <w:rPr>
          <w:rFonts w:ascii="Geomanist" w:hAnsi="Geomanist" w:cs="Arial"/>
          <w:color w:val="000000" w:themeColor="text1"/>
          <w:sz w:val="20"/>
        </w:rPr>
        <w:t xml:space="preserve">Escrito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Pr="00265092">
        <w:rPr>
          <w:rFonts w:ascii="Geomanist" w:hAnsi="Geomanist" w:cs="Arial"/>
          <w:color w:val="000000" w:themeColor="text1"/>
          <w:sz w:val="20"/>
        </w:rPr>
        <w:t>CompraNet</w:t>
      </w:r>
      <w:proofErr w:type="spellEnd"/>
      <w:r w:rsidRPr="00265092">
        <w:rPr>
          <w:rFonts w:ascii="Geomanist" w:hAnsi="Geomanist" w:cs="Arial"/>
          <w:color w:val="000000" w:themeColor="text1"/>
          <w:sz w:val="20"/>
        </w:rPr>
        <w:t xml:space="preserve">” pudiendo utilizar el </w:t>
      </w:r>
      <w:r w:rsidRPr="00265092">
        <w:rPr>
          <w:rFonts w:ascii="Geomanist" w:hAnsi="Geomanist" w:cs="Arial"/>
          <w:b/>
          <w:color w:val="000000" w:themeColor="text1"/>
          <w:sz w:val="20"/>
        </w:rPr>
        <w:t>Anexo Número 18 (dieciocho).</w:t>
      </w:r>
    </w:p>
    <w:p w:rsidR="00DD180A" w:rsidRPr="00265092" w:rsidRDefault="00DD180A" w:rsidP="00DD180A">
      <w:pPr>
        <w:pStyle w:val="Prrafodelista"/>
        <w:tabs>
          <w:tab w:val="left" w:pos="426"/>
        </w:tabs>
        <w:ind w:left="0"/>
        <w:jc w:val="both"/>
        <w:rPr>
          <w:rFonts w:ascii="Geomanist" w:hAnsi="Geomanist" w:cs="Arial"/>
          <w:b/>
          <w:color w:val="000000" w:themeColor="text1"/>
          <w:sz w:val="20"/>
        </w:rPr>
      </w:pPr>
    </w:p>
    <w:p w:rsidR="00DD180A" w:rsidRPr="00265092" w:rsidRDefault="00DD180A" w:rsidP="00CC75BA">
      <w:pPr>
        <w:pStyle w:val="Textoindependiente"/>
        <w:numPr>
          <w:ilvl w:val="0"/>
          <w:numId w:val="15"/>
        </w:numPr>
        <w:tabs>
          <w:tab w:val="left" w:pos="426"/>
        </w:tabs>
        <w:spacing w:after="0"/>
        <w:ind w:left="0" w:firstLine="0"/>
        <w:jc w:val="both"/>
        <w:rPr>
          <w:rFonts w:ascii="Geomanist" w:hAnsi="Geomanist" w:cs="Arial"/>
          <w:color w:val="000000" w:themeColor="text1"/>
          <w:sz w:val="20"/>
        </w:rPr>
      </w:pPr>
      <w:r w:rsidRPr="00265092">
        <w:rPr>
          <w:rFonts w:ascii="Geomanist" w:hAnsi="Geomanist" w:cs="Arial"/>
          <w:color w:val="000000" w:themeColor="text1"/>
          <w:sz w:val="20"/>
        </w:rPr>
        <w:t xml:space="preserve">Manifestación de que en caso de resultar con adjudicación se compromete a entregar en un término de hasta 48 horas,  en la Oficina de Contratos ubicada en: Calzada Vallejo Número 675, Colonia Magdalena de las Salinas, Alcaldía Gustavo A Madero, C.P. 07760, Ciudad de México,  los documentos solicitados por cada contrato, para la formalización del mismo, los documentos vigentes de la “Opinión del cumplimiento de obligaciones fiscales” emitido por el S.A.T. y la “Opinión del cumplimiento de obligaciones en materia de Seguridad Social” emitido por el IMSS, en los que emitan opinión vigente y positiva a nombre de su representada. Así como Constancia de Situación Fiscal en Materia de Aportaciones </w:t>
      </w:r>
      <w:r w:rsidRPr="00265092">
        <w:rPr>
          <w:rFonts w:ascii="Geomanist" w:hAnsi="Geomanist" w:cs="Arial"/>
          <w:color w:val="000000" w:themeColor="text1"/>
          <w:sz w:val="20"/>
        </w:rPr>
        <w:lastRenderedPageBreak/>
        <w:t xml:space="preserve">Patronales y Entero de Descuentos ante el Instituto Del Fondo Nacional de la Vivienda Para Los Trabajadores, conforme al </w:t>
      </w:r>
      <w:r w:rsidRPr="00265092">
        <w:rPr>
          <w:rFonts w:ascii="Geomanist" w:hAnsi="Geomanist" w:cs="Arial"/>
          <w:b/>
          <w:color w:val="000000" w:themeColor="text1"/>
          <w:sz w:val="20"/>
        </w:rPr>
        <w:t xml:space="preserve">Anexo 19 (Diecinueve). </w:t>
      </w:r>
    </w:p>
    <w:p w:rsidR="00DD180A" w:rsidRPr="00265092" w:rsidRDefault="00DD180A" w:rsidP="00DD180A">
      <w:pPr>
        <w:pStyle w:val="Prrafodelista"/>
        <w:tabs>
          <w:tab w:val="left" w:pos="426"/>
        </w:tabs>
        <w:ind w:left="0"/>
        <w:jc w:val="both"/>
        <w:rPr>
          <w:rFonts w:ascii="Geomanist" w:hAnsi="Geomanist" w:cs="Arial"/>
          <w:color w:val="000000" w:themeColor="text1"/>
          <w:sz w:val="20"/>
        </w:rPr>
      </w:pPr>
    </w:p>
    <w:p w:rsidR="00DD180A" w:rsidRPr="00265092" w:rsidRDefault="00DD180A" w:rsidP="00CC75BA">
      <w:pPr>
        <w:pStyle w:val="Textoindependiente"/>
        <w:numPr>
          <w:ilvl w:val="0"/>
          <w:numId w:val="15"/>
        </w:numPr>
        <w:tabs>
          <w:tab w:val="left" w:pos="-284"/>
          <w:tab w:val="left" w:pos="0"/>
          <w:tab w:val="left" w:pos="426"/>
        </w:tabs>
        <w:spacing w:after="0"/>
        <w:ind w:left="0" w:firstLine="0"/>
        <w:jc w:val="both"/>
        <w:rPr>
          <w:rFonts w:ascii="Geomanist" w:hAnsi="Geomanist" w:cs="Arial"/>
          <w:bCs/>
          <w:color w:val="000000" w:themeColor="text1"/>
          <w:sz w:val="20"/>
          <w:lang w:val="es-MX"/>
        </w:rPr>
      </w:pPr>
      <w:r w:rsidRPr="00265092">
        <w:rPr>
          <w:rFonts w:ascii="Geomanist" w:hAnsi="Geomanist" w:cs="Arial"/>
          <w:color w:val="000000" w:themeColor="text1"/>
          <w:sz w:val="20"/>
        </w:rPr>
        <w:t>Incluir como parte de su propuesta técnica y sin costo adicional para el Instituto las siguientes herramientas de comunicación: Un correo electrónico y un número telefónico, y en caso de considerarlo necesario una página web.</w:t>
      </w:r>
    </w:p>
    <w:p w:rsidR="00DD180A" w:rsidRPr="00265092" w:rsidRDefault="00DD180A" w:rsidP="00DD180A">
      <w:pPr>
        <w:pStyle w:val="Prrafodelista"/>
        <w:ind w:left="0"/>
        <w:jc w:val="both"/>
        <w:rPr>
          <w:rFonts w:ascii="Geomanist" w:hAnsi="Geomanist" w:cs="Arial"/>
          <w:bCs/>
          <w:color w:val="000000" w:themeColor="text1"/>
          <w:sz w:val="20"/>
          <w:lang w:val="es-MX"/>
        </w:rPr>
      </w:pPr>
    </w:p>
    <w:p w:rsidR="00DD180A" w:rsidRPr="00265092" w:rsidRDefault="00DD180A" w:rsidP="00CC75BA">
      <w:pPr>
        <w:pStyle w:val="Textoindependiente"/>
        <w:numPr>
          <w:ilvl w:val="0"/>
          <w:numId w:val="15"/>
        </w:numPr>
        <w:tabs>
          <w:tab w:val="left" w:pos="-284"/>
          <w:tab w:val="left" w:pos="426"/>
        </w:tabs>
        <w:spacing w:after="0"/>
        <w:ind w:left="0" w:firstLine="0"/>
        <w:jc w:val="both"/>
        <w:rPr>
          <w:rFonts w:ascii="Geomanist" w:hAnsi="Geomanist" w:cs="Arial"/>
          <w:bCs/>
          <w:color w:val="000000" w:themeColor="text1"/>
          <w:sz w:val="20"/>
          <w:lang w:val="es-MX"/>
        </w:rPr>
      </w:pPr>
      <w:r w:rsidRPr="00265092">
        <w:rPr>
          <w:rFonts w:ascii="Geomanist" w:hAnsi="Geomanist" w:cs="Arial"/>
          <w:color w:val="000000" w:themeColor="text1"/>
          <w:sz w:val="20"/>
        </w:rPr>
        <w:t xml:space="preserve">Manifiesto de Vínculos y Relaciones de Particulares con Servidores Públicos El licitante deberá entregar copia del acuse generado por la presentación del Manifiesto generado en la página </w:t>
      </w:r>
      <w:hyperlink r:id="rId10" w:history="1">
        <w:r w:rsidRPr="00265092">
          <w:rPr>
            <w:rFonts w:ascii="Geomanist" w:hAnsi="Geomanist" w:cs="Arial"/>
            <w:color w:val="000000" w:themeColor="text1"/>
            <w:sz w:val="20"/>
          </w:rPr>
          <w:t>https://manifiesto.funcionpublica.gob.mx/SMP-web/loginPage.jsf</w:t>
        </w:r>
      </w:hyperlink>
      <w:r w:rsidRPr="00265092">
        <w:rPr>
          <w:rFonts w:ascii="Geomanist" w:hAnsi="Geomanist" w:cs="Arial"/>
          <w:color w:val="000000" w:themeColor="text1"/>
          <w:sz w:val="20"/>
        </w:rPr>
        <w:t xml:space="preserve"> del Sistema de la S.F.P., conforme al Anexo Segundo de Acuerdo por el que se Expide el Protocolo de Actuación en Materia de Contrataciones Públicas, Otorgamiento y Prorrogas de Licencias, Permisos, Autorizaciones y Concesiones, publicado en el Diario Oficial de la Federación el 20 de agosto de 2015, y se modificó mediante las publicaciones del 19 de febrero de 2016 y 28 de febrero de 2017.</w:t>
      </w:r>
    </w:p>
    <w:p w:rsidR="00DD180A" w:rsidRPr="00265092" w:rsidRDefault="00DD180A" w:rsidP="00DD180A">
      <w:pPr>
        <w:pStyle w:val="Prrafodelista"/>
        <w:ind w:left="0"/>
        <w:jc w:val="both"/>
        <w:rPr>
          <w:rFonts w:ascii="Geomanist" w:hAnsi="Geomanist" w:cs="Arial"/>
          <w:bCs/>
          <w:color w:val="000000" w:themeColor="text1"/>
          <w:sz w:val="20"/>
          <w:lang w:val="es-MX"/>
        </w:rPr>
      </w:pPr>
    </w:p>
    <w:p w:rsidR="00DD180A" w:rsidRPr="00265092" w:rsidRDefault="00DD180A" w:rsidP="00CC75BA">
      <w:pPr>
        <w:pStyle w:val="Textoindependiente"/>
        <w:numPr>
          <w:ilvl w:val="0"/>
          <w:numId w:val="15"/>
        </w:numPr>
        <w:tabs>
          <w:tab w:val="left" w:pos="-284"/>
          <w:tab w:val="left" w:pos="426"/>
        </w:tabs>
        <w:spacing w:after="0"/>
        <w:ind w:left="0" w:firstLine="0"/>
        <w:jc w:val="both"/>
        <w:rPr>
          <w:rFonts w:ascii="Geomanist" w:hAnsi="Geomanist" w:cs="Arial"/>
          <w:bCs/>
          <w:color w:val="000000" w:themeColor="text1"/>
          <w:sz w:val="20"/>
          <w:lang w:val="es-MX"/>
        </w:rPr>
      </w:pPr>
      <w:r w:rsidRPr="00265092">
        <w:rPr>
          <w:rFonts w:ascii="Geomanist" w:hAnsi="Geomanist" w:cs="Arial"/>
          <w:color w:val="000000" w:themeColor="text1"/>
          <w:spacing w:val="-1"/>
          <w:sz w:val="20"/>
        </w:rPr>
        <w:t>El</w:t>
      </w:r>
      <w:r w:rsidRPr="00265092">
        <w:rPr>
          <w:rFonts w:ascii="Geomanist" w:hAnsi="Geomanist" w:cs="Arial"/>
          <w:color w:val="000000" w:themeColor="text1"/>
          <w:spacing w:val="-6"/>
          <w:sz w:val="20"/>
        </w:rPr>
        <w:t xml:space="preserve"> </w:t>
      </w:r>
      <w:r w:rsidRPr="00265092">
        <w:rPr>
          <w:rFonts w:ascii="Geomanist" w:hAnsi="Geomanist" w:cs="Arial"/>
          <w:color w:val="000000" w:themeColor="text1"/>
          <w:sz w:val="20"/>
        </w:rPr>
        <w:t>licitante</w:t>
      </w:r>
      <w:r w:rsidRPr="00265092">
        <w:rPr>
          <w:rFonts w:ascii="Geomanist" w:hAnsi="Geomanist" w:cs="Arial"/>
          <w:color w:val="000000" w:themeColor="text1"/>
          <w:spacing w:val="-4"/>
          <w:sz w:val="20"/>
        </w:rPr>
        <w:t xml:space="preserve"> </w:t>
      </w:r>
      <w:r w:rsidRPr="00265092">
        <w:rPr>
          <w:rFonts w:ascii="Geomanist" w:hAnsi="Geomanist" w:cs="Arial"/>
          <w:color w:val="000000" w:themeColor="text1"/>
          <w:spacing w:val="-1"/>
          <w:sz w:val="20"/>
        </w:rPr>
        <w:t>deberá</w:t>
      </w:r>
      <w:r w:rsidRPr="00265092">
        <w:rPr>
          <w:rFonts w:ascii="Geomanist" w:hAnsi="Geomanist" w:cs="Arial"/>
          <w:color w:val="000000" w:themeColor="text1"/>
          <w:spacing w:val="-4"/>
          <w:sz w:val="20"/>
        </w:rPr>
        <w:t xml:space="preserve"> </w:t>
      </w:r>
      <w:r w:rsidRPr="00265092">
        <w:rPr>
          <w:rFonts w:ascii="Geomanist" w:hAnsi="Geomanist" w:cs="Arial"/>
          <w:color w:val="000000" w:themeColor="text1"/>
          <w:sz w:val="20"/>
        </w:rPr>
        <w:t>incluir</w:t>
      </w:r>
      <w:r w:rsidRPr="00265092">
        <w:rPr>
          <w:rFonts w:ascii="Geomanist" w:hAnsi="Geomanist" w:cs="Arial"/>
          <w:color w:val="000000" w:themeColor="text1"/>
          <w:spacing w:val="-5"/>
          <w:sz w:val="20"/>
        </w:rPr>
        <w:t xml:space="preserve"> </w:t>
      </w:r>
      <w:r w:rsidRPr="00265092">
        <w:rPr>
          <w:rFonts w:ascii="Geomanist" w:hAnsi="Geomanist" w:cs="Arial"/>
          <w:color w:val="000000" w:themeColor="text1"/>
          <w:spacing w:val="-1"/>
          <w:sz w:val="20"/>
        </w:rPr>
        <w:t>como</w:t>
      </w:r>
      <w:r w:rsidRPr="00265092">
        <w:rPr>
          <w:rFonts w:ascii="Geomanist" w:hAnsi="Geomanist" w:cs="Arial"/>
          <w:color w:val="000000" w:themeColor="text1"/>
          <w:spacing w:val="-4"/>
          <w:sz w:val="20"/>
        </w:rPr>
        <w:t xml:space="preserve"> </w:t>
      </w:r>
      <w:r w:rsidRPr="00265092">
        <w:rPr>
          <w:rFonts w:ascii="Geomanist" w:hAnsi="Geomanist" w:cs="Arial"/>
          <w:color w:val="000000" w:themeColor="text1"/>
          <w:spacing w:val="-1"/>
          <w:sz w:val="20"/>
        </w:rPr>
        <w:t>parte</w:t>
      </w:r>
      <w:r w:rsidRPr="00265092">
        <w:rPr>
          <w:rFonts w:ascii="Geomanist" w:hAnsi="Geomanist" w:cs="Arial"/>
          <w:color w:val="000000" w:themeColor="text1"/>
          <w:spacing w:val="-4"/>
          <w:sz w:val="20"/>
        </w:rPr>
        <w:t xml:space="preserve"> </w:t>
      </w:r>
      <w:r w:rsidRPr="00265092">
        <w:rPr>
          <w:rFonts w:ascii="Geomanist" w:hAnsi="Geomanist" w:cs="Arial"/>
          <w:color w:val="000000" w:themeColor="text1"/>
          <w:spacing w:val="-2"/>
          <w:sz w:val="20"/>
        </w:rPr>
        <w:t>de</w:t>
      </w:r>
      <w:r w:rsidRPr="00265092">
        <w:rPr>
          <w:rFonts w:ascii="Geomanist" w:hAnsi="Geomanist" w:cs="Arial"/>
          <w:color w:val="000000" w:themeColor="text1"/>
          <w:spacing w:val="-4"/>
          <w:sz w:val="20"/>
        </w:rPr>
        <w:t xml:space="preserve"> </w:t>
      </w:r>
      <w:r w:rsidRPr="00265092">
        <w:rPr>
          <w:rFonts w:ascii="Geomanist" w:hAnsi="Geomanist" w:cs="Arial"/>
          <w:color w:val="000000" w:themeColor="text1"/>
          <w:sz w:val="20"/>
        </w:rPr>
        <w:t>su</w:t>
      </w:r>
      <w:r w:rsidRPr="00265092">
        <w:rPr>
          <w:rFonts w:ascii="Geomanist" w:hAnsi="Geomanist" w:cs="Arial"/>
          <w:color w:val="000000" w:themeColor="text1"/>
          <w:spacing w:val="-4"/>
          <w:sz w:val="20"/>
        </w:rPr>
        <w:t xml:space="preserve"> </w:t>
      </w:r>
      <w:r w:rsidRPr="00265092">
        <w:rPr>
          <w:rFonts w:ascii="Geomanist" w:hAnsi="Geomanist" w:cs="Arial"/>
          <w:color w:val="000000" w:themeColor="text1"/>
          <w:spacing w:val="-1"/>
          <w:sz w:val="20"/>
        </w:rPr>
        <w:t>proposición,</w:t>
      </w:r>
      <w:r w:rsidRPr="00265092">
        <w:rPr>
          <w:rFonts w:ascii="Geomanist" w:hAnsi="Geomanist" w:cs="Arial"/>
          <w:color w:val="000000" w:themeColor="text1"/>
          <w:spacing w:val="-8"/>
          <w:sz w:val="20"/>
        </w:rPr>
        <w:t xml:space="preserve"> </w:t>
      </w:r>
      <w:r w:rsidRPr="00265092">
        <w:rPr>
          <w:rFonts w:ascii="Geomanist" w:hAnsi="Geomanist" w:cs="Arial"/>
          <w:color w:val="000000" w:themeColor="text1"/>
          <w:sz w:val="20"/>
        </w:rPr>
        <w:t>la</w:t>
      </w:r>
      <w:r w:rsidRPr="00265092">
        <w:rPr>
          <w:rFonts w:ascii="Geomanist" w:hAnsi="Geomanist" w:cs="Arial"/>
          <w:color w:val="000000" w:themeColor="text1"/>
          <w:spacing w:val="-4"/>
          <w:sz w:val="20"/>
        </w:rPr>
        <w:t xml:space="preserve"> </w:t>
      </w:r>
      <w:r w:rsidRPr="00265092">
        <w:rPr>
          <w:rFonts w:ascii="Geomanist" w:hAnsi="Geomanist" w:cs="Arial"/>
          <w:color w:val="000000" w:themeColor="text1"/>
          <w:sz w:val="20"/>
        </w:rPr>
        <w:t>manifestación</w:t>
      </w:r>
      <w:r w:rsidRPr="00265092">
        <w:rPr>
          <w:rFonts w:ascii="Geomanist" w:hAnsi="Geomanist" w:cs="Arial"/>
          <w:color w:val="000000" w:themeColor="text1"/>
          <w:spacing w:val="-4"/>
          <w:sz w:val="20"/>
        </w:rPr>
        <w:t xml:space="preserve"> </w:t>
      </w:r>
      <w:r w:rsidRPr="00265092">
        <w:rPr>
          <w:rFonts w:ascii="Geomanist" w:hAnsi="Geomanist" w:cs="Arial"/>
          <w:color w:val="000000" w:themeColor="text1"/>
          <w:spacing w:val="-1"/>
          <w:sz w:val="20"/>
        </w:rPr>
        <w:t>expresa</w:t>
      </w:r>
      <w:r w:rsidRPr="00265092">
        <w:rPr>
          <w:rFonts w:ascii="Geomanist" w:hAnsi="Geomanist" w:cs="Arial"/>
          <w:color w:val="000000" w:themeColor="text1"/>
          <w:spacing w:val="-4"/>
          <w:sz w:val="20"/>
        </w:rPr>
        <w:t xml:space="preserve"> </w:t>
      </w:r>
      <w:r w:rsidRPr="00265092">
        <w:rPr>
          <w:rFonts w:ascii="Geomanist" w:hAnsi="Geomanist" w:cs="Arial"/>
          <w:color w:val="000000" w:themeColor="text1"/>
          <w:spacing w:val="1"/>
          <w:sz w:val="20"/>
        </w:rPr>
        <w:t>de</w:t>
      </w:r>
      <w:r w:rsidRPr="00265092">
        <w:rPr>
          <w:rFonts w:ascii="Geomanist" w:hAnsi="Geomanist" w:cs="Arial"/>
          <w:color w:val="000000" w:themeColor="text1"/>
          <w:spacing w:val="-4"/>
          <w:sz w:val="20"/>
        </w:rPr>
        <w:t xml:space="preserve"> </w:t>
      </w:r>
      <w:r w:rsidRPr="00265092">
        <w:rPr>
          <w:rFonts w:ascii="Geomanist" w:hAnsi="Geomanist" w:cs="Arial"/>
          <w:color w:val="000000" w:themeColor="text1"/>
          <w:spacing w:val="-1"/>
          <w:sz w:val="20"/>
        </w:rPr>
        <w:t>que</w:t>
      </w:r>
      <w:r w:rsidRPr="00265092">
        <w:rPr>
          <w:rFonts w:ascii="Geomanist" w:hAnsi="Geomanist" w:cs="Arial"/>
          <w:color w:val="000000" w:themeColor="text1"/>
          <w:spacing w:val="-4"/>
          <w:sz w:val="20"/>
        </w:rPr>
        <w:t xml:space="preserve"> </w:t>
      </w:r>
      <w:r w:rsidRPr="00265092">
        <w:rPr>
          <w:rFonts w:ascii="Geomanist" w:hAnsi="Geomanist" w:cs="Arial"/>
          <w:color w:val="000000" w:themeColor="text1"/>
          <w:spacing w:val="-1"/>
          <w:sz w:val="20"/>
        </w:rPr>
        <w:t>realizará</w:t>
      </w:r>
      <w:r w:rsidRPr="00265092">
        <w:rPr>
          <w:rFonts w:ascii="Geomanist" w:hAnsi="Geomanist" w:cs="Arial"/>
          <w:color w:val="000000" w:themeColor="text1"/>
          <w:spacing w:val="2"/>
          <w:sz w:val="20"/>
        </w:rPr>
        <w:t xml:space="preserve"> </w:t>
      </w:r>
      <w:r w:rsidRPr="00265092">
        <w:rPr>
          <w:rFonts w:ascii="Geomanist" w:hAnsi="Geomanist" w:cs="Arial"/>
          <w:color w:val="000000" w:themeColor="text1"/>
          <w:sz w:val="20"/>
        </w:rPr>
        <w:t>sin</w:t>
      </w:r>
      <w:r w:rsidRPr="00265092">
        <w:rPr>
          <w:rFonts w:ascii="Geomanist" w:hAnsi="Geomanist" w:cs="Arial"/>
          <w:color w:val="000000" w:themeColor="text1"/>
          <w:spacing w:val="55"/>
          <w:sz w:val="20"/>
        </w:rPr>
        <w:t xml:space="preserve"> </w:t>
      </w:r>
      <w:r w:rsidRPr="00265092">
        <w:rPr>
          <w:rFonts w:ascii="Geomanist" w:hAnsi="Geomanist" w:cs="Arial"/>
          <w:color w:val="000000" w:themeColor="text1"/>
          <w:sz w:val="20"/>
        </w:rPr>
        <w:t>costo</w:t>
      </w:r>
      <w:r w:rsidRPr="00265092">
        <w:rPr>
          <w:rFonts w:ascii="Geomanist" w:hAnsi="Geomanist" w:cs="Arial"/>
          <w:color w:val="000000" w:themeColor="text1"/>
          <w:spacing w:val="11"/>
          <w:sz w:val="20"/>
        </w:rPr>
        <w:t xml:space="preserve"> </w:t>
      </w:r>
      <w:r w:rsidRPr="00265092">
        <w:rPr>
          <w:rFonts w:ascii="Geomanist" w:hAnsi="Geomanist" w:cs="Arial"/>
          <w:color w:val="000000" w:themeColor="text1"/>
          <w:spacing w:val="-1"/>
          <w:sz w:val="20"/>
        </w:rPr>
        <w:t>adicional</w:t>
      </w:r>
      <w:r w:rsidRPr="00265092">
        <w:rPr>
          <w:rFonts w:ascii="Geomanist" w:hAnsi="Geomanist" w:cs="Arial"/>
          <w:color w:val="000000" w:themeColor="text1"/>
          <w:spacing w:val="9"/>
          <w:sz w:val="20"/>
        </w:rPr>
        <w:t xml:space="preserve"> </w:t>
      </w:r>
      <w:r w:rsidRPr="00265092">
        <w:rPr>
          <w:rFonts w:ascii="Geomanist" w:hAnsi="Geomanist" w:cs="Arial"/>
          <w:color w:val="000000" w:themeColor="text1"/>
          <w:sz w:val="20"/>
        </w:rPr>
        <w:t>para</w:t>
      </w:r>
      <w:r w:rsidRPr="00265092">
        <w:rPr>
          <w:rFonts w:ascii="Geomanist" w:hAnsi="Geomanist" w:cs="Arial"/>
          <w:color w:val="000000" w:themeColor="text1"/>
          <w:spacing w:val="11"/>
          <w:sz w:val="20"/>
        </w:rPr>
        <w:t xml:space="preserve"> </w:t>
      </w:r>
      <w:r w:rsidRPr="00265092">
        <w:rPr>
          <w:rFonts w:ascii="Geomanist" w:hAnsi="Geomanist" w:cs="Arial"/>
          <w:color w:val="000000" w:themeColor="text1"/>
          <w:spacing w:val="1"/>
          <w:sz w:val="20"/>
        </w:rPr>
        <w:t>el</w:t>
      </w:r>
      <w:r w:rsidRPr="00265092">
        <w:rPr>
          <w:rFonts w:ascii="Geomanist" w:hAnsi="Geomanist" w:cs="Arial"/>
          <w:color w:val="000000" w:themeColor="text1"/>
          <w:spacing w:val="9"/>
          <w:sz w:val="20"/>
        </w:rPr>
        <w:t xml:space="preserve"> </w:t>
      </w:r>
      <w:r w:rsidRPr="00265092">
        <w:rPr>
          <w:rFonts w:ascii="Geomanist" w:hAnsi="Geomanist" w:cs="Arial"/>
          <w:color w:val="000000" w:themeColor="text1"/>
          <w:spacing w:val="-1"/>
          <w:sz w:val="20"/>
        </w:rPr>
        <w:t>Instituto,</w:t>
      </w:r>
      <w:r w:rsidRPr="00265092">
        <w:rPr>
          <w:rFonts w:ascii="Geomanist" w:hAnsi="Geomanist" w:cs="Arial"/>
          <w:color w:val="000000" w:themeColor="text1"/>
          <w:spacing w:val="14"/>
          <w:sz w:val="20"/>
        </w:rPr>
        <w:t xml:space="preserve"> </w:t>
      </w:r>
      <w:r w:rsidRPr="00265092">
        <w:rPr>
          <w:rFonts w:ascii="Geomanist" w:hAnsi="Geomanist" w:cs="Arial"/>
          <w:color w:val="000000" w:themeColor="text1"/>
          <w:sz w:val="20"/>
          <w:u w:val="single" w:color="000000"/>
        </w:rPr>
        <w:t>la</w:t>
      </w:r>
      <w:r w:rsidRPr="00265092">
        <w:rPr>
          <w:rFonts w:ascii="Geomanist" w:hAnsi="Geomanist" w:cs="Arial"/>
          <w:color w:val="000000" w:themeColor="text1"/>
          <w:spacing w:val="11"/>
          <w:sz w:val="20"/>
          <w:u w:val="single" w:color="000000"/>
        </w:rPr>
        <w:t xml:space="preserve"> </w:t>
      </w:r>
      <w:r w:rsidRPr="00265092">
        <w:rPr>
          <w:rFonts w:ascii="Geomanist" w:hAnsi="Geomanist" w:cs="Arial"/>
          <w:color w:val="000000" w:themeColor="text1"/>
          <w:spacing w:val="-1"/>
          <w:sz w:val="20"/>
          <w:u w:val="single" w:color="000000"/>
        </w:rPr>
        <w:t>recolección</w:t>
      </w:r>
      <w:r w:rsidRPr="00265092">
        <w:rPr>
          <w:rFonts w:ascii="Geomanist" w:hAnsi="Geomanist" w:cs="Arial"/>
          <w:color w:val="000000" w:themeColor="text1"/>
          <w:spacing w:val="11"/>
          <w:sz w:val="20"/>
          <w:u w:val="single" w:color="000000"/>
        </w:rPr>
        <w:t xml:space="preserve"> </w:t>
      </w:r>
      <w:r w:rsidRPr="00265092">
        <w:rPr>
          <w:rFonts w:ascii="Geomanist" w:hAnsi="Geomanist" w:cs="Arial"/>
          <w:color w:val="000000" w:themeColor="text1"/>
          <w:sz w:val="20"/>
          <w:u w:val="single" w:color="000000"/>
        </w:rPr>
        <w:t>y</w:t>
      </w:r>
      <w:r w:rsidRPr="00265092">
        <w:rPr>
          <w:rFonts w:ascii="Geomanist" w:hAnsi="Geomanist" w:cs="Arial"/>
          <w:color w:val="000000" w:themeColor="text1"/>
          <w:spacing w:val="8"/>
          <w:sz w:val="20"/>
          <w:u w:val="single" w:color="000000"/>
        </w:rPr>
        <w:t xml:space="preserve"> </w:t>
      </w:r>
      <w:r w:rsidRPr="00265092">
        <w:rPr>
          <w:rFonts w:ascii="Geomanist" w:hAnsi="Geomanist" w:cs="Arial"/>
          <w:color w:val="000000" w:themeColor="text1"/>
          <w:sz w:val="20"/>
          <w:u w:val="single" w:color="000000"/>
        </w:rPr>
        <w:t>retiro</w:t>
      </w:r>
      <w:r w:rsidRPr="00265092">
        <w:rPr>
          <w:rFonts w:ascii="Geomanist" w:hAnsi="Geomanist" w:cs="Arial"/>
          <w:color w:val="000000" w:themeColor="text1"/>
          <w:spacing w:val="11"/>
          <w:sz w:val="20"/>
          <w:u w:val="single" w:color="000000"/>
        </w:rPr>
        <w:t xml:space="preserve"> </w:t>
      </w:r>
      <w:r w:rsidRPr="00265092">
        <w:rPr>
          <w:rFonts w:ascii="Geomanist" w:hAnsi="Geomanist" w:cs="Arial"/>
          <w:color w:val="000000" w:themeColor="text1"/>
          <w:spacing w:val="-2"/>
          <w:sz w:val="20"/>
          <w:u w:val="single" w:color="000000"/>
        </w:rPr>
        <w:t>de</w:t>
      </w:r>
      <w:r w:rsidRPr="00265092">
        <w:rPr>
          <w:rFonts w:ascii="Geomanist" w:hAnsi="Geomanist" w:cs="Arial"/>
          <w:color w:val="000000" w:themeColor="text1"/>
          <w:spacing w:val="11"/>
          <w:sz w:val="20"/>
          <w:u w:val="single" w:color="000000"/>
        </w:rPr>
        <w:t xml:space="preserve"> </w:t>
      </w:r>
      <w:r w:rsidRPr="00265092">
        <w:rPr>
          <w:rFonts w:ascii="Geomanist" w:hAnsi="Geomanist" w:cs="Arial"/>
          <w:color w:val="000000" w:themeColor="text1"/>
          <w:sz w:val="20"/>
          <w:u w:val="single" w:color="000000"/>
        </w:rPr>
        <w:t>los</w:t>
      </w:r>
      <w:r w:rsidRPr="00265092">
        <w:rPr>
          <w:rFonts w:ascii="Geomanist" w:hAnsi="Geomanist" w:cs="Arial"/>
          <w:color w:val="000000" w:themeColor="text1"/>
          <w:spacing w:val="17"/>
          <w:sz w:val="20"/>
          <w:u w:val="single" w:color="000000"/>
        </w:rPr>
        <w:t xml:space="preserve"> </w:t>
      </w:r>
      <w:r w:rsidRPr="00265092">
        <w:rPr>
          <w:rFonts w:ascii="Geomanist" w:hAnsi="Geomanist" w:cs="Arial"/>
          <w:color w:val="000000" w:themeColor="text1"/>
          <w:sz w:val="20"/>
          <w:u w:val="single" w:color="000000"/>
        </w:rPr>
        <w:t>tóner</w:t>
      </w:r>
      <w:r w:rsidRPr="00265092">
        <w:rPr>
          <w:rFonts w:ascii="Geomanist" w:hAnsi="Geomanist" w:cs="Arial"/>
          <w:color w:val="000000" w:themeColor="text1"/>
          <w:spacing w:val="10"/>
          <w:sz w:val="20"/>
          <w:u w:val="single" w:color="000000"/>
        </w:rPr>
        <w:t xml:space="preserve"> </w:t>
      </w:r>
      <w:r w:rsidRPr="00265092">
        <w:rPr>
          <w:rFonts w:ascii="Geomanist" w:hAnsi="Geomanist" w:cs="Arial"/>
          <w:color w:val="000000" w:themeColor="text1"/>
          <w:sz w:val="20"/>
          <w:u w:val="single" w:color="000000"/>
        </w:rPr>
        <w:t>vacíos;</w:t>
      </w:r>
      <w:r w:rsidRPr="00265092">
        <w:rPr>
          <w:rFonts w:ascii="Geomanist" w:hAnsi="Geomanist" w:cs="Arial"/>
          <w:color w:val="000000" w:themeColor="text1"/>
          <w:spacing w:val="7"/>
          <w:sz w:val="20"/>
          <w:u w:val="single" w:color="000000"/>
        </w:rPr>
        <w:t xml:space="preserve"> </w:t>
      </w:r>
      <w:r w:rsidRPr="00265092">
        <w:rPr>
          <w:rFonts w:ascii="Geomanist" w:hAnsi="Geomanist" w:cs="Arial"/>
          <w:color w:val="000000" w:themeColor="text1"/>
          <w:sz w:val="20"/>
          <w:u w:val="single" w:color="000000"/>
        </w:rPr>
        <w:t>este</w:t>
      </w:r>
      <w:r w:rsidRPr="00265092">
        <w:rPr>
          <w:rFonts w:ascii="Geomanist" w:hAnsi="Geomanist" w:cs="Arial"/>
          <w:color w:val="000000" w:themeColor="text1"/>
          <w:spacing w:val="11"/>
          <w:sz w:val="20"/>
          <w:u w:val="single" w:color="000000"/>
        </w:rPr>
        <w:t xml:space="preserve"> </w:t>
      </w:r>
      <w:r w:rsidRPr="00265092">
        <w:rPr>
          <w:rFonts w:ascii="Geomanist" w:hAnsi="Geomanist" w:cs="Arial"/>
          <w:color w:val="000000" w:themeColor="text1"/>
          <w:spacing w:val="-1"/>
          <w:sz w:val="20"/>
          <w:u w:val="single" w:color="000000"/>
        </w:rPr>
        <w:t>documento</w:t>
      </w:r>
      <w:r w:rsidRPr="00265092">
        <w:rPr>
          <w:rFonts w:ascii="Geomanist" w:hAnsi="Geomanist" w:cs="Arial"/>
          <w:color w:val="000000" w:themeColor="text1"/>
          <w:spacing w:val="11"/>
          <w:sz w:val="20"/>
          <w:u w:val="single" w:color="000000"/>
        </w:rPr>
        <w:t xml:space="preserve"> </w:t>
      </w:r>
      <w:r w:rsidRPr="00265092">
        <w:rPr>
          <w:rFonts w:ascii="Geomanist" w:hAnsi="Geomanist" w:cs="Arial"/>
          <w:color w:val="000000" w:themeColor="text1"/>
          <w:spacing w:val="-1"/>
          <w:sz w:val="20"/>
          <w:u w:val="single" w:color="000000"/>
        </w:rPr>
        <w:t>deberá</w:t>
      </w:r>
      <w:r w:rsidRPr="00265092">
        <w:rPr>
          <w:rFonts w:ascii="Geomanist" w:hAnsi="Geomanist" w:cs="Arial"/>
          <w:color w:val="000000" w:themeColor="text1"/>
          <w:spacing w:val="70"/>
          <w:sz w:val="20"/>
        </w:rPr>
        <w:t xml:space="preserve"> </w:t>
      </w:r>
      <w:r w:rsidRPr="00265092">
        <w:rPr>
          <w:rFonts w:ascii="Geomanist" w:hAnsi="Geomanist" w:cs="Arial"/>
          <w:color w:val="000000" w:themeColor="text1"/>
          <w:sz w:val="20"/>
          <w:u w:val="single" w:color="000000"/>
        </w:rPr>
        <w:t xml:space="preserve">incluir </w:t>
      </w:r>
      <w:r w:rsidRPr="00265092">
        <w:rPr>
          <w:rFonts w:ascii="Geomanist" w:hAnsi="Geomanist" w:cs="Arial"/>
          <w:color w:val="000000" w:themeColor="text1"/>
          <w:spacing w:val="1"/>
          <w:sz w:val="20"/>
          <w:u w:val="single" w:color="000000"/>
        </w:rPr>
        <w:t>el</w:t>
      </w:r>
      <w:r w:rsidRPr="00265092">
        <w:rPr>
          <w:rFonts w:ascii="Geomanist" w:hAnsi="Geomanist" w:cs="Arial"/>
          <w:color w:val="000000" w:themeColor="text1"/>
          <w:spacing w:val="-1"/>
          <w:sz w:val="20"/>
          <w:u w:val="single" w:color="000000"/>
        </w:rPr>
        <w:t xml:space="preserve"> programa</w:t>
      </w:r>
      <w:r w:rsidRPr="00265092">
        <w:rPr>
          <w:rFonts w:ascii="Geomanist" w:hAnsi="Geomanist" w:cs="Arial"/>
          <w:color w:val="000000" w:themeColor="text1"/>
          <w:spacing w:val="1"/>
          <w:sz w:val="20"/>
          <w:u w:val="single" w:color="000000"/>
        </w:rPr>
        <w:t xml:space="preserve"> </w:t>
      </w:r>
      <w:r w:rsidRPr="00265092">
        <w:rPr>
          <w:rFonts w:ascii="Geomanist" w:hAnsi="Geomanist" w:cs="Arial"/>
          <w:color w:val="000000" w:themeColor="text1"/>
          <w:spacing w:val="-2"/>
          <w:sz w:val="20"/>
          <w:u w:val="single" w:color="000000"/>
        </w:rPr>
        <w:t>para</w:t>
      </w:r>
      <w:r w:rsidRPr="00265092">
        <w:rPr>
          <w:rFonts w:ascii="Geomanist" w:hAnsi="Geomanist" w:cs="Arial"/>
          <w:color w:val="000000" w:themeColor="text1"/>
          <w:sz w:val="20"/>
          <w:u w:val="single" w:color="000000"/>
        </w:rPr>
        <w:t xml:space="preserve"> la</w:t>
      </w:r>
      <w:r w:rsidRPr="00265092">
        <w:rPr>
          <w:rFonts w:ascii="Geomanist" w:hAnsi="Geomanist" w:cs="Arial"/>
          <w:color w:val="000000" w:themeColor="text1"/>
          <w:spacing w:val="1"/>
          <w:sz w:val="20"/>
          <w:u w:val="single" w:color="000000"/>
        </w:rPr>
        <w:t xml:space="preserve"> </w:t>
      </w:r>
      <w:r w:rsidRPr="00265092">
        <w:rPr>
          <w:rFonts w:ascii="Geomanist" w:hAnsi="Geomanist" w:cs="Arial"/>
          <w:color w:val="000000" w:themeColor="text1"/>
          <w:spacing w:val="-1"/>
          <w:sz w:val="20"/>
          <w:u w:val="single" w:color="000000"/>
        </w:rPr>
        <w:t>recolección</w:t>
      </w:r>
      <w:r w:rsidRPr="00265092">
        <w:rPr>
          <w:rFonts w:ascii="Geomanist" w:hAnsi="Geomanist" w:cs="Arial"/>
          <w:color w:val="000000" w:themeColor="text1"/>
          <w:spacing w:val="1"/>
          <w:sz w:val="20"/>
          <w:u w:val="single" w:color="000000"/>
        </w:rPr>
        <w:t xml:space="preserve"> </w:t>
      </w:r>
      <w:r w:rsidRPr="00265092">
        <w:rPr>
          <w:rFonts w:ascii="Geomanist" w:hAnsi="Geomanist" w:cs="Arial"/>
          <w:color w:val="000000" w:themeColor="text1"/>
          <w:sz w:val="20"/>
          <w:u w:val="single" w:color="000000"/>
        </w:rPr>
        <w:t>y</w:t>
      </w:r>
      <w:r w:rsidRPr="00265092">
        <w:rPr>
          <w:rFonts w:ascii="Geomanist" w:hAnsi="Geomanist" w:cs="Arial"/>
          <w:color w:val="000000" w:themeColor="text1"/>
          <w:spacing w:val="-2"/>
          <w:sz w:val="20"/>
          <w:u w:val="single" w:color="000000"/>
        </w:rPr>
        <w:t xml:space="preserve"> </w:t>
      </w:r>
      <w:r w:rsidRPr="00265092">
        <w:rPr>
          <w:rFonts w:ascii="Geomanist" w:hAnsi="Geomanist" w:cs="Arial"/>
          <w:color w:val="000000" w:themeColor="text1"/>
          <w:spacing w:val="1"/>
          <w:sz w:val="20"/>
          <w:u w:val="single" w:color="000000"/>
        </w:rPr>
        <w:t xml:space="preserve">retiro </w:t>
      </w:r>
      <w:r w:rsidRPr="00265092">
        <w:rPr>
          <w:rFonts w:ascii="Geomanist" w:hAnsi="Geomanist" w:cs="Arial"/>
          <w:color w:val="000000" w:themeColor="text1"/>
          <w:spacing w:val="-2"/>
          <w:sz w:val="20"/>
          <w:u w:val="single" w:color="000000"/>
        </w:rPr>
        <w:t>de</w:t>
      </w:r>
      <w:r w:rsidRPr="00265092">
        <w:rPr>
          <w:rFonts w:ascii="Geomanist" w:hAnsi="Geomanist" w:cs="Arial"/>
          <w:color w:val="000000" w:themeColor="text1"/>
          <w:spacing w:val="1"/>
          <w:sz w:val="20"/>
          <w:u w:val="single" w:color="000000"/>
        </w:rPr>
        <w:t xml:space="preserve"> </w:t>
      </w:r>
      <w:r w:rsidRPr="00265092">
        <w:rPr>
          <w:rFonts w:ascii="Geomanist" w:hAnsi="Geomanist" w:cs="Arial"/>
          <w:color w:val="000000" w:themeColor="text1"/>
          <w:spacing w:val="-1"/>
          <w:sz w:val="20"/>
          <w:u w:val="single" w:color="000000"/>
        </w:rPr>
        <w:t>los</w:t>
      </w:r>
      <w:r w:rsidRPr="00265092">
        <w:rPr>
          <w:rFonts w:ascii="Geomanist" w:hAnsi="Geomanist" w:cs="Arial"/>
          <w:color w:val="000000" w:themeColor="text1"/>
          <w:spacing w:val="-2"/>
          <w:sz w:val="20"/>
          <w:u w:val="single" w:color="000000"/>
        </w:rPr>
        <w:t xml:space="preserve"> </w:t>
      </w:r>
      <w:r w:rsidRPr="00265092">
        <w:rPr>
          <w:rFonts w:ascii="Geomanist" w:hAnsi="Geomanist" w:cs="Arial"/>
          <w:color w:val="000000" w:themeColor="text1"/>
          <w:sz w:val="20"/>
          <w:u w:val="single" w:color="000000"/>
        </w:rPr>
        <w:t>tóner vacíos</w:t>
      </w:r>
      <w:r w:rsidRPr="00265092">
        <w:rPr>
          <w:rFonts w:ascii="Geomanist" w:hAnsi="Geomanist" w:cs="Arial"/>
          <w:color w:val="000000" w:themeColor="text1"/>
          <w:spacing w:val="1"/>
          <w:sz w:val="20"/>
          <w:u w:val="single" w:color="000000"/>
        </w:rPr>
        <w:t xml:space="preserve"> </w:t>
      </w:r>
      <w:r w:rsidRPr="00265092">
        <w:rPr>
          <w:rFonts w:ascii="Geomanist" w:hAnsi="Geomanist" w:cs="Arial"/>
          <w:color w:val="000000" w:themeColor="text1"/>
          <w:spacing w:val="-1"/>
          <w:sz w:val="20"/>
          <w:u w:val="single" w:color="000000"/>
        </w:rPr>
        <w:t>propuesto,</w:t>
      </w:r>
      <w:r w:rsidRPr="00265092">
        <w:rPr>
          <w:rFonts w:ascii="Geomanist" w:hAnsi="Geomanist" w:cs="Arial"/>
          <w:color w:val="000000" w:themeColor="text1"/>
          <w:spacing w:val="-3"/>
          <w:sz w:val="20"/>
          <w:u w:val="single" w:color="000000"/>
        </w:rPr>
        <w:t xml:space="preserve"> </w:t>
      </w:r>
      <w:r w:rsidRPr="00265092">
        <w:rPr>
          <w:rFonts w:ascii="Geomanist" w:hAnsi="Geomanist" w:cs="Arial"/>
          <w:color w:val="000000" w:themeColor="text1"/>
          <w:spacing w:val="-1"/>
          <w:sz w:val="20"/>
          <w:u w:val="single" w:color="000000"/>
        </w:rPr>
        <w:t>durante</w:t>
      </w:r>
      <w:r w:rsidRPr="00265092">
        <w:rPr>
          <w:rFonts w:ascii="Geomanist" w:hAnsi="Geomanist" w:cs="Arial"/>
          <w:color w:val="000000" w:themeColor="text1"/>
          <w:spacing w:val="1"/>
          <w:sz w:val="20"/>
          <w:u w:val="single" w:color="000000"/>
        </w:rPr>
        <w:t xml:space="preserve"> </w:t>
      </w:r>
      <w:r w:rsidRPr="00265092">
        <w:rPr>
          <w:rFonts w:ascii="Geomanist" w:hAnsi="Geomanist" w:cs="Arial"/>
          <w:color w:val="000000" w:themeColor="text1"/>
          <w:sz w:val="20"/>
          <w:u w:val="single" w:color="000000"/>
        </w:rPr>
        <w:t>la</w:t>
      </w:r>
      <w:r w:rsidRPr="00265092">
        <w:rPr>
          <w:rFonts w:ascii="Geomanist" w:hAnsi="Geomanist" w:cs="Arial"/>
          <w:color w:val="000000" w:themeColor="text1"/>
          <w:spacing w:val="1"/>
          <w:sz w:val="20"/>
          <w:u w:val="single" w:color="000000"/>
        </w:rPr>
        <w:t xml:space="preserve"> </w:t>
      </w:r>
      <w:r w:rsidRPr="00265092">
        <w:rPr>
          <w:rFonts w:ascii="Geomanist" w:hAnsi="Geomanist" w:cs="Arial"/>
          <w:color w:val="000000" w:themeColor="text1"/>
          <w:spacing w:val="-1"/>
          <w:sz w:val="20"/>
          <w:u w:val="single" w:color="000000"/>
        </w:rPr>
        <w:t>vigencia</w:t>
      </w:r>
      <w:r w:rsidRPr="00265092">
        <w:rPr>
          <w:rFonts w:ascii="Geomanist" w:hAnsi="Geomanist" w:cs="Arial"/>
          <w:color w:val="000000" w:themeColor="text1"/>
          <w:spacing w:val="1"/>
          <w:sz w:val="20"/>
          <w:u w:val="single" w:color="000000"/>
        </w:rPr>
        <w:t xml:space="preserve"> </w:t>
      </w:r>
      <w:r w:rsidRPr="00265092">
        <w:rPr>
          <w:rFonts w:ascii="Geomanist" w:hAnsi="Geomanist" w:cs="Arial"/>
          <w:color w:val="000000" w:themeColor="text1"/>
          <w:spacing w:val="-1"/>
          <w:sz w:val="20"/>
          <w:u w:val="single" w:color="000000"/>
        </w:rPr>
        <w:t>del</w:t>
      </w:r>
      <w:r w:rsidRPr="00265092">
        <w:rPr>
          <w:rFonts w:ascii="Geomanist" w:hAnsi="Geomanist" w:cs="Arial"/>
          <w:color w:val="000000" w:themeColor="text1"/>
          <w:spacing w:val="89"/>
          <w:sz w:val="20"/>
        </w:rPr>
        <w:t xml:space="preserve"> </w:t>
      </w:r>
      <w:r w:rsidRPr="00265092">
        <w:rPr>
          <w:rFonts w:ascii="Geomanist" w:hAnsi="Geomanist" w:cs="Arial"/>
          <w:color w:val="000000" w:themeColor="text1"/>
          <w:spacing w:val="-1"/>
          <w:sz w:val="20"/>
          <w:u w:val="single" w:color="000000"/>
        </w:rPr>
        <w:t>contrato</w:t>
      </w:r>
      <w:r w:rsidRPr="00265092">
        <w:rPr>
          <w:rFonts w:ascii="Geomanist" w:hAnsi="Geomanist" w:cs="Arial"/>
          <w:color w:val="000000" w:themeColor="text1"/>
          <w:spacing w:val="16"/>
          <w:sz w:val="20"/>
          <w:u w:val="single" w:color="000000"/>
        </w:rPr>
        <w:t xml:space="preserve"> </w:t>
      </w:r>
      <w:r w:rsidRPr="00265092">
        <w:rPr>
          <w:rFonts w:ascii="Geomanist" w:hAnsi="Geomanist" w:cs="Arial"/>
          <w:color w:val="000000" w:themeColor="text1"/>
          <w:spacing w:val="-1"/>
          <w:sz w:val="20"/>
          <w:u w:val="single" w:color="000000"/>
        </w:rPr>
        <w:t>y/o</w:t>
      </w:r>
      <w:r w:rsidRPr="00265092">
        <w:rPr>
          <w:rFonts w:ascii="Geomanist" w:hAnsi="Geomanist" w:cs="Arial"/>
          <w:color w:val="000000" w:themeColor="text1"/>
          <w:spacing w:val="16"/>
          <w:sz w:val="20"/>
          <w:u w:val="single" w:color="000000"/>
        </w:rPr>
        <w:t xml:space="preserve"> </w:t>
      </w:r>
      <w:r w:rsidRPr="00265092">
        <w:rPr>
          <w:rFonts w:ascii="Geomanist" w:hAnsi="Geomanist" w:cs="Arial"/>
          <w:color w:val="000000" w:themeColor="text1"/>
          <w:spacing w:val="-1"/>
          <w:sz w:val="20"/>
          <w:u w:val="single" w:color="000000"/>
        </w:rPr>
        <w:t>hasta</w:t>
      </w:r>
      <w:r w:rsidRPr="00265092">
        <w:rPr>
          <w:rFonts w:ascii="Geomanist" w:hAnsi="Geomanist" w:cs="Arial"/>
          <w:color w:val="000000" w:themeColor="text1"/>
          <w:spacing w:val="16"/>
          <w:sz w:val="20"/>
          <w:u w:val="single" w:color="000000"/>
        </w:rPr>
        <w:t xml:space="preserve"> </w:t>
      </w:r>
      <w:r w:rsidRPr="00265092">
        <w:rPr>
          <w:rFonts w:ascii="Geomanist" w:hAnsi="Geomanist" w:cs="Arial"/>
          <w:color w:val="000000" w:themeColor="text1"/>
          <w:spacing w:val="-1"/>
          <w:sz w:val="20"/>
          <w:u w:val="single" w:color="000000"/>
        </w:rPr>
        <w:t>que</w:t>
      </w:r>
      <w:r w:rsidRPr="00265092">
        <w:rPr>
          <w:rFonts w:ascii="Geomanist" w:hAnsi="Geomanist" w:cs="Arial"/>
          <w:color w:val="000000" w:themeColor="text1"/>
          <w:spacing w:val="16"/>
          <w:sz w:val="20"/>
          <w:u w:val="single" w:color="000000"/>
        </w:rPr>
        <w:t xml:space="preserve"> </w:t>
      </w:r>
      <w:r w:rsidRPr="00265092">
        <w:rPr>
          <w:rFonts w:ascii="Geomanist" w:hAnsi="Geomanist" w:cs="Arial"/>
          <w:color w:val="000000" w:themeColor="text1"/>
          <w:sz w:val="20"/>
          <w:u w:val="single" w:color="000000"/>
        </w:rPr>
        <w:t>se</w:t>
      </w:r>
      <w:r w:rsidRPr="00265092">
        <w:rPr>
          <w:rFonts w:ascii="Geomanist" w:hAnsi="Geomanist" w:cs="Arial"/>
          <w:color w:val="000000" w:themeColor="text1"/>
          <w:spacing w:val="16"/>
          <w:sz w:val="20"/>
          <w:u w:val="single" w:color="000000"/>
        </w:rPr>
        <w:t xml:space="preserve"> </w:t>
      </w:r>
      <w:r w:rsidRPr="00265092">
        <w:rPr>
          <w:rFonts w:ascii="Geomanist" w:hAnsi="Geomanist" w:cs="Arial"/>
          <w:color w:val="000000" w:themeColor="text1"/>
          <w:sz w:val="20"/>
          <w:u w:val="single" w:color="000000"/>
        </w:rPr>
        <w:t>consuma</w:t>
      </w:r>
      <w:r w:rsidRPr="00265092">
        <w:rPr>
          <w:rFonts w:ascii="Geomanist" w:hAnsi="Geomanist" w:cs="Arial"/>
          <w:color w:val="000000" w:themeColor="text1"/>
          <w:spacing w:val="16"/>
          <w:sz w:val="20"/>
          <w:u w:val="single" w:color="000000"/>
        </w:rPr>
        <w:t xml:space="preserve"> </w:t>
      </w:r>
      <w:r w:rsidRPr="00265092">
        <w:rPr>
          <w:rFonts w:ascii="Geomanist" w:hAnsi="Geomanist" w:cs="Arial"/>
          <w:color w:val="000000" w:themeColor="text1"/>
          <w:spacing w:val="-2"/>
          <w:sz w:val="20"/>
          <w:u w:val="single" w:color="000000"/>
        </w:rPr>
        <w:t>el</w:t>
      </w:r>
      <w:r w:rsidRPr="00265092">
        <w:rPr>
          <w:rFonts w:ascii="Geomanist" w:hAnsi="Geomanist" w:cs="Arial"/>
          <w:color w:val="000000" w:themeColor="text1"/>
          <w:spacing w:val="14"/>
          <w:sz w:val="20"/>
          <w:u w:val="single" w:color="000000"/>
        </w:rPr>
        <w:t xml:space="preserve"> </w:t>
      </w:r>
      <w:r w:rsidRPr="00265092">
        <w:rPr>
          <w:rFonts w:ascii="Geomanist" w:hAnsi="Geomanist" w:cs="Arial"/>
          <w:color w:val="000000" w:themeColor="text1"/>
          <w:spacing w:val="-1"/>
          <w:sz w:val="20"/>
          <w:u w:val="single" w:color="000000"/>
        </w:rPr>
        <w:t>último</w:t>
      </w:r>
      <w:r w:rsidRPr="00265092">
        <w:rPr>
          <w:rFonts w:ascii="Geomanist" w:hAnsi="Geomanist" w:cs="Arial"/>
          <w:color w:val="000000" w:themeColor="text1"/>
          <w:spacing w:val="25"/>
          <w:sz w:val="20"/>
          <w:u w:val="single" w:color="000000"/>
        </w:rPr>
        <w:t xml:space="preserve"> </w:t>
      </w:r>
      <w:r w:rsidRPr="00265092">
        <w:rPr>
          <w:rFonts w:ascii="Geomanist" w:hAnsi="Geomanist" w:cs="Arial"/>
          <w:color w:val="000000" w:themeColor="text1"/>
          <w:spacing w:val="-1"/>
          <w:sz w:val="20"/>
          <w:u w:val="single" w:color="000000"/>
        </w:rPr>
        <w:t>consumible</w:t>
      </w:r>
      <w:r w:rsidRPr="00265092">
        <w:rPr>
          <w:rFonts w:ascii="Geomanist" w:hAnsi="Geomanist" w:cs="Arial"/>
          <w:color w:val="000000" w:themeColor="text1"/>
          <w:spacing w:val="16"/>
          <w:sz w:val="20"/>
          <w:u w:val="single" w:color="000000"/>
        </w:rPr>
        <w:t xml:space="preserve"> </w:t>
      </w:r>
      <w:r w:rsidRPr="00265092">
        <w:rPr>
          <w:rFonts w:ascii="Geomanist" w:hAnsi="Geomanist" w:cs="Arial"/>
          <w:color w:val="000000" w:themeColor="text1"/>
          <w:spacing w:val="-1"/>
          <w:sz w:val="20"/>
          <w:u w:val="single" w:color="000000"/>
        </w:rPr>
        <w:t>(tóner)</w:t>
      </w:r>
      <w:r w:rsidRPr="00265092">
        <w:rPr>
          <w:rFonts w:ascii="Geomanist" w:hAnsi="Geomanist" w:cs="Arial"/>
          <w:color w:val="000000" w:themeColor="text1"/>
          <w:spacing w:val="15"/>
          <w:sz w:val="20"/>
          <w:u w:val="single" w:color="000000"/>
        </w:rPr>
        <w:t xml:space="preserve"> </w:t>
      </w:r>
      <w:r w:rsidRPr="00265092">
        <w:rPr>
          <w:rFonts w:ascii="Geomanist" w:hAnsi="Geomanist" w:cs="Arial"/>
          <w:color w:val="000000" w:themeColor="text1"/>
          <w:sz w:val="20"/>
          <w:u w:val="single" w:color="000000"/>
        </w:rPr>
        <w:t>sin</w:t>
      </w:r>
      <w:r w:rsidRPr="00265092">
        <w:rPr>
          <w:rFonts w:ascii="Geomanist" w:hAnsi="Geomanist" w:cs="Arial"/>
          <w:color w:val="000000" w:themeColor="text1"/>
          <w:spacing w:val="16"/>
          <w:sz w:val="20"/>
          <w:u w:val="single" w:color="000000"/>
        </w:rPr>
        <w:t xml:space="preserve"> </w:t>
      </w:r>
      <w:r w:rsidRPr="00265092">
        <w:rPr>
          <w:rFonts w:ascii="Geomanist" w:hAnsi="Geomanist" w:cs="Arial"/>
          <w:color w:val="000000" w:themeColor="text1"/>
          <w:spacing w:val="-1"/>
          <w:sz w:val="20"/>
          <w:u w:val="single" w:color="000000"/>
        </w:rPr>
        <w:t>poner</w:t>
      </w:r>
      <w:r w:rsidRPr="00265092">
        <w:rPr>
          <w:rFonts w:ascii="Geomanist" w:hAnsi="Geomanist" w:cs="Arial"/>
          <w:color w:val="000000" w:themeColor="text1"/>
          <w:spacing w:val="15"/>
          <w:sz w:val="20"/>
          <w:u w:val="single" w:color="000000"/>
        </w:rPr>
        <w:t xml:space="preserve"> </w:t>
      </w:r>
      <w:r w:rsidRPr="00265092">
        <w:rPr>
          <w:rFonts w:ascii="Geomanist" w:hAnsi="Geomanist" w:cs="Arial"/>
          <w:color w:val="000000" w:themeColor="text1"/>
          <w:spacing w:val="1"/>
          <w:sz w:val="20"/>
          <w:u w:val="single" w:color="000000"/>
        </w:rPr>
        <w:t>en</w:t>
      </w:r>
      <w:r w:rsidRPr="00265092">
        <w:rPr>
          <w:rFonts w:ascii="Geomanist" w:hAnsi="Geomanist" w:cs="Arial"/>
          <w:color w:val="000000" w:themeColor="text1"/>
          <w:spacing w:val="16"/>
          <w:sz w:val="20"/>
          <w:u w:val="single" w:color="000000"/>
        </w:rPr>
        <w:t xml:space="preserve"> </w:t>
      </w:r>
      <w:r w:rsidRPr="00265092">
        <w:rPr>
          <w:rFonts w:ascii="Geomanist" w:hAnsi="Geomanist" w:cs="Arial"/>
          <w:color w:val="000000" w:themeColor="text1"/>
          <w:spacing w:val="-1"/>
          <w:sz w:val="20"/>
          <w:u w:val="single" w:color="000000"/>
        </w:rPr>
        <w:t>riesgo</w:t>
      </w:r>
      <w:r w:rsidRPr="00265092">
        <w:rPr>
          <w:rFonts w:ascii="Geomanist" w:hAnsi="Geomanist" w:cs="Arial"/>
          <w:color w:val="000000" w:themeColor="text1"/>
          <w:spacing w:val="16"/>
          <w:sz w:val="20"/>
          <w:u w:val="single" w:color="000000"/>
        </w:rPr>
        <w:t xml:space="preserve"> </w:t>
      </w:r>
      <w:r w:rsidRPr="00265092">
        <w:rPr>
          <w:rFonts w:ascii="Geomanist" w:hAnsi="Geomanist" w:cs="Arial"/>
          <w:color w:val="000000" w:themeColor="text1"/>
          <w:sz w:val="20"/>
          <w:u w:val="single" w:color="000000"/>
        </w:rPr>
        <w:t>la</w:t>
      </w:r>
      <w:r w:rsidRPr="00265092">
        <w:rPr>
          <w:rFonts w:ascii="Geomanist" w:hAnsi="Geomanist" w:cs="Arial"/>
          <w:color w:val="000000" w:themeColor="text1"/>
          <w:spacing w:val="16"/>
          <w:sz w:val="20"/>
          <w:u w:val="single" w:color="000000"/>
        </w:rPr>
        <w:t xml:space="preserve"> </w:t>
      </w:r>
      <w:r w:rsidRPr="00265092">
        <w:rPr>
          <w:rFonts w:ascii="Geomanist" w:hAnsi="Geomanist" w:cs="Arial"/>
          <w:color w:val="000000" w:themeColor="text1"/>
          <w:spacing w:val="-1"/>
          <w:sz w:val="20"/>
          <w:u w:val="single" w:color="000000"/>
        </w:rPr>
        <w:t>operación</w:t>
      </w:r>
      <w:r w:rsidRPr="00265092">
        <w:rPr>
          <w:rFonts w:ascii="Geomanist" w:hAnsi="Geomanist" w:cs="Arial"/>
          <w:color w:val="000000" w:themeColor="text1"/>
          <w:spacing w:val="16"/>
          <w:sz w:val="20"/>
          <w:u w:val="single" w:color="000000"/>
        </w:rPr>
        <w:t xml:space="preserve"> </w:t>
      </w:r>
      <w:r w:rsidRPr="00265092">
        <w:rPr>
          <w:rFonts w:ascii="Geomanist" w:hAnsi="Geomanist" w:cs="Arial"/>
          <w:color w:val="000000" w:themeColor="text1"/>
          <w:sz w:val="20"/>
          <w:u w:val="single" w:color="000000"/>
        </w:rPr>
        <w:t>y</w:t>
      </w:r>
      <w:r w:rsidRPr="00265092">
        <w:rPr>
          <w:rFonts w:ascii="Geomanist" w:hAnsi="Geomanist" w:cs="Arial"/>
          <w:color w:val="000000" w:themeColor="text1"/>
          <w:spacing w:val="67"/>
          <w:sz w:val="20"/>
        </w:rPr>
        <w:t xml:space="preserve"> </w:t>
      </w:r>
      <w:r w:rsidRPr="00265092">
        <w:rPr>
          <w:rFonts w:ascii="Geomanist" w:hAnsi="Geomanist" w:cs="Arial"/>
          <w:color w:val="000000" w:themeColor="text1"/>
          <w:spacing w:val="-1"/>
          <w:sz w:val="20"/>
          <w:u w:val="single" w:color="000000"/>
        </w:rPr>
        <w:t>que</w:t>
      </w:r>
      <w:r w:rsidRPr="00265092">
        <w:rPr>
          <w:rFonts w:ascii="Geomanist" w:hAnsi="Geomanist" w:cs="Arial"/>
          <w:color w:val="000000" w:themeColor="text1"/>
          <w:spacing w:val="40"/>
          <w:sz w:val="20"/>
          <w:u w:val="single" w:color="000000"/>
        </w:rPr>
        <w:t xml:space="preserve"> </w:t>
      </w:r>
      <w:r w:rsidRPr="00265092">
        <w:rPr>
          <w:rFonts w:ascii="Geomanist" w:hAnsi="Geomanist" w:cs="Arial"/>
          <w:color w:val="000000" w:themeColor="text1"/>
          <w:sz w:val="20"/>
          <w:u w:val="single" w:color="000000"/>
        </w:rPr>
        <w:t>esto</w:t>
      </w:r>
      <w:r w:rsidRPr="00265092">
        <w:rPr>
          <w:rFonts w:ascii="Geomanist" w:hAnsi="Geomanist" w:cs="Arial"/>
          <w:color w:val="000000" w:themeColor="text1"/>
          <w:spacing w:val="35"/>
          <w:sz w:val="20"/>
          <w:u w:val="single" w:color="000000"/>
        </w:rPr>
        <w:t xml:space="preserve"> </w:t>
      </w:r>
      <w:r w:rsidRPr="00265092">
        <w:rPr>
          <w:rFonts w:ascii="Geomanist" w:hAnsi="Geomanist" w:cs="Arial"/>
          <w:color w:val="000000" w:themeColor="text1"/>
          <w:spacing w:val="1"/>
          <w:sz w:val="20"/>
          <w:u w:val="single" w:color="000000"/>
        </w:rPr>
        <w:t>no</w:t>
      </w:r>
      <w:r w:rsidRPr="00265092">
        <w:rPr>
          <w:rFonts w:ascii="Geomanist" w:hAnsi="Geomanist" w:cs="Arial"/>
          <w:color w:val="000000" w:themeColor="text1"/>
          <w:spacing w:val="40"/>
          <w:sz w:val="20"/>
          <w:u w:val="single" w:color="000000"/>
        </w:rPr>
        <w:t xml:space="preserve"> </w:t>
      </w:r>
      <w:r w:rsidRPr="00265092">
        <w:rPr>
          <w:rFonts w:ascii="Geomanist" w:hAnsi="Geomanist" w:cs="Arial"/>
          <w:color w:val="000000" w:themeColor="text1"/>
          <w:spacing w:val="-1"/>
          <w:sz w:val="20"/>
          <w:u w:val="single" w:color="000000"/>
        </w:rPr>
        <w:t>cause</w:t>
      </w:r>
      <w:r w:rsidRPr="00265092">
        <w:rPr>
          <w:rFonts w:ascii="Geomanist" w:hAnsi="Geomanist" w:cs="Arial"/>
          <w:color w:val="000000" w:themeColor="text1"/>
          <w:spacing w:val="39"/>
          <w:sz w:val="20"/>
          <w:u w:val="single" w:color="000000"/>
        </w:rPr>
        <w:t xml:space="preserve"> </w:t>
      </w:r>
      <w:r w:rsidRPr="00265092">
        <w:rPr>
          <w:rFonts w:ascii="Geomanist" w:hAnsi="Geomanist" w:cs="Arial"/>
          <w:color w:val="000000" w:themeColor="text1"/>
          <w:spacing w:val="1"/>
          <w:sz w:val="20"/>
          <w:u w:val="single" w:color="000000"/>
        </w:rPr>
        <w:t>un</w:t>
      </w:r>
      <w:r w:rsidRPr="00265092">
        <w:rPr>
          <w:rFonts w:ascii="Geomanist" w:hAnsi="Geomanist" w:cs="Arial"/>
          <w:color w:val="000000" w:themeColor="text1"/>
          <w:spacing w:val="40"/>
          <w:sz w:val="20"/>
          <w:u w:val="single" w:color="000000"/>
        </w:rPr>
        <w:t xml:space="preserve"> </w:t>
      </w:r>
      <w:r w:rsidRPr="00265092">
        <w:rPr>
          <w:rFonts w:ascii="Geomanist" w:hAnsi="Geomanist" w:cs="Arial"/>
          <w:color w:val="000000" w:themeColor="text1"/>
          <w:spacing w:val="-2"/>
          <w:sz w:val="20"/>
          <w:u w:val="single" w:color="000000"/>
        </w:rPr>
        <w:t>costo</w:t>
      </w:r>
      <w:r w:rsidRPr="00265092">
        <w:rPr>
          <w:rFonts w:ascii="Geomanist" w:hAnsi="Geomanist" w:cs="Arial"/>
          <w:color w:val="000000" w:themeColor="text1"/>
          <w:spacing w:val="40"/>
          <w:sz w:val="20"/>
          <w:u w:val="single" w:color="000000"/>
        </w:rPr>
        <w:t xml:space="preserve"> </w:t>
      </w:r>
      <w:r w:rsidRPr="00265092">
        <w:rPr>
          <w:rFonts w:ascii="Geomanist" w:hAnsi="Geomanist" w:cs="Arial"/>
          <w:color w:val="000000" w:themeColor="text1"/>
          <w:spacing w:val="-1"/>
          <w:sz w:val="20"/>
          <w:u w:val="single" w:color="000000"/>
        </w:rPr>
        <w:t>adicional</w:t>
      </w:r>
      <w:r w:rsidRPr="00265092">
        <w:rPr>
          <w:rFonts w:ascii="Geomanist" w:hAnsi="Geomanist" w:cs="Arial"/>
          <w:color w:val="000000" w:themeColor="text1"/>
          <w:spacing w:val="40"/>
          <w:sz w:val="20"/>
          <w:u w:val="single" w:color="000000"/>
        </w:rPr>
        <w:t xml:space="preserve"> </w:t>
      </w:r>
      <w:r w:rsidRPr="00265092">
        <w:rPr>
          <w:rFonts w:ascii="Geomanist" w:hAnsi="Geomanist" w:cs="Arial"/>
          <w:color w:val="000000" w:themeColor="text1"/>
          <w:spacing w:val="1"/>
          <w:sz w:val="20"/>
          <w:u w:val="single" w:color="000000"/>
        </w:rPr>
        <w:t>al</w:t>
      </w:r>
      <w:r w:rsidRPr="00265092">
        <w:rPr>
          <w:rFonts w:ascii="Geomanist" w:hAnsi="Geomanist" w:cs="Arial"/>
          <w:color w:val="000000" w:themeColor="text1"/>
          <w:spacing w:val="39"/>
          <w:sz w:val="20"/>
          <w:u w:val="single" w:color="000000"/>
        </w:rPr>
        <w:t xml:space="preserve"> </w:t>
      </w:r>
      <w:r w:rsidRPr="00265092">
        <w:rPr>
          <w:rFonts w:ascii="Geomanist" w:hAnsi="Geomanist" w:cs="Arial"/>
          <w:color w:val="000000" w:themeColor="text1"/>
          <w:spacing w:val="-1"/>
          <w:sz w:val="20"/>
          <w:u w:val="single" w:color="000000"/>
        </w:rPr>
        <w:t>Instituto,</w:t>
      </w:r>
      <w:r w:rsidRPr="00265092">
        <w:rPr>
          <w:rFonts w:ascii="Geomanist" w:hAnsi="Geomanist" w:cs="Arial"/>
          <w:color w:val="000000" w:themeColor="text1"/>
          <w:spacing w:val="37"/>
          <w:sz w:val="20"/>
          <w:u w:val="single" w:color="000000"/>
        </w:rPr>
        <w:t xml:space="preserve"> </w:t>
      </w:r>
      <w:r w:rsidRPr="00265092">
        <w:rPr>
          <w:rFonts w:ascii="Geomanist" w:hAnsi="Geomanist" w:cs="Arial"/>
          <w:color w:val="000000" w:themeColor="text1"/>
          <w:sz w:val="20"/>
        </w:rPr>
        <w:t>mismo</w:t>
      </w:r>
      <w:r w:rsidRPr="00265092">
        <w:rPr>
          <w:rFonts w:ascii="Geomanist" w:hAnsi="Geomanist" w:cs="Arial"/>
          <w:color w:val="000000" w:themeColor="text1"/>
          <w:spacing w:val="40"/>
          <w:sz w:val="20"/>
        </w:rPr>
        <w:t xml:space="preserve"> </w:t>
      </w:r>
      <w:r w:rsidRPr="00265092">
        <w:rPr>
          <w:rFonts w:ascii="Geomanist" w:hAnsi="Geomanist" w:cs="Arial"/>
          <w:color w:val="000000" w:themeColor="text1"/>
          <w:spacing w:val="-2"/>
          <w:sz w:val="20"/>
        </w:rPr>
        <w:t>que</w:t>
      </w:r>
      <w:r w:rsidRPr="00265092">
        <w:rPr>
          <w:rFonts w:ascii="Geomanist" w:hAnsi="Geomanist" w:cs="Arial"/>
          <w:color w:val="000000" w:themeColor="text1"/>
          <w:spacing w:val="40"/>
          <w:sz w:val="20"/>
        </w:rPr>
        <w:t xml:space="preserve"> </w:t>
      </w:r>
      <w:r w:rsidRPr="00265092">
        <w:rPr>
          <w:rFonts w:ascii="Geomanist" w:hAnsi="Geomanist" w:cs="Arial"/>
          <w:color w:val="000000" w:themeColor="text1"/>
          <w:spacing w:val="-1"/>
          <w:sz w:val="20"/>
        </w:rPr>
        <w:t>por</w:t>
      </w:r>
      <w:r w:rsidRPr="00265092">
        <w:rPr>
          <w:rFonts w:ascii="Geomanist" w:hAnsi="Geomanist" w:cs="Arial"/>
          <w:color w:val="000000" w:themeColor="text1"/>
          <w:spacing w:val="40"/>
          <w:sz w:val="20"/>
        </w:rPr>
        <w:t xml:space="preserve"> </w:t>
      </w:r>
      <w:r w:rsidRPr="00265092">
        <w:rPr>
          <w:rFonts w:ascii="Geomanist" w:hAnsi="Geomanist" w:cs="Arial"/>
          <w:color w:val="000000" w:themeColor="text1"/>
          <w:sz w:val="20"/>
        </w:rPr>
        <w:t>necesidades</w:t>
      </w:r>
      <w:r w:rsidRPr="00265092">
        <w:rPr>
          <w:rFonts w:ascii="Geomanist" w:hAnsi="Geomanist" w:cs="Arial"/>
          <w:color w:val="000000" w:themeColor="text1"/>
          <w:spacing w:val="34"/>
          <w:sz w:val="20"/>
        </w:rPr>
        <w:t xml:space="preserve"> </w:t>
      </w:r>
      <w:r w:rsidRPr="00265092">
        <w:rPr>
          <w:rFonts w:ascii="Geomanist" w:hAnsi="Geomanist" w:cs="Arial"/>
          <w:color w:val="000000" w:themeColor="text1"/>
          <w:spacing w:val="-1"/>
          <w:sz w:val="20"/>
        </w:rPr>
        <w:t>operativas</w:t>
      </w:r>
      <w:r w:rsidRPr="00265092">
        <w:rPr>
          <w:rFonts w:ascii="Geomanist" w:hAnsi="Geomanist" w:cs="Arial"/>
          <w:color w:val="000000" w:themeColor="text1"/>
          <w:spacing w:val="33"/>
          <w:sz w:val="20"/>
        </w:rPr>
        <w:t xml:space="preserve"> </w:t>
      </w:r>
      <w:r w:rsidRPr="00265092">
        <w:rPr>
          <w:rFonts w:ascii="Geomanist" w:hAnsi="Geomanist" w:cs="Arial"/>
          <w:color w:val="000000" w:themeColor="text1"/>
          <w:sz w:val="20"/>
        </w:rPr>
        <w:t>podrá</w:t>
      </w:r>
      <w:r w:rsidRPr="00265092">
        <w:rPr>
          <w:rFonts w:ascii="Geomanist" w:hAnsi="Geomanist" w:cs="Arial"/>
          <w:color w:val="000000" w:themeColor="text1"/>
          <w:spacing w:val="67"/>
          <w:sz w:val="20"/>
        </w:rPr>
        <w:t xml:space="preserve"> </w:t>
      </w:r>
      <w:r w:rsidRPr="00265092">
        <w:rPr>
          <w:rFonts w:ascii="Geomanist" w:hAnsi="Geomanist" w:cs="Arial"/>
          <w:color w:val="000000" w:themeColor="text1"/>
          <w:sz w:val="20"/>
        </w:rPr>
        <w:t>ajustarse</w:t>
      </w:r>
      <w:r w:rsidRPr="00265092">
        <w:rPr>
          <w:rFonts w:ascii="Geomanist" w:hAnsi="Geomanist" w:cs="Arial"/>
          <w:color w:val="000000" w:themeColor="text1"/>
          <w:spacing w:val="-14"/>
          <w:sz w:val="20"/>
        </w:rPr>
        <w:t xml:space="preserve"> </w:t>
      </w:r>
      <w:r w:rsidRPr="00265092">
        <w:rPr>
          <w:rFonts w:ascii="Geomanist" w:hAnsi="Geomanist" w:cs="Arial"/>
          <w:color w:val="000000" w:themeColor="text1"/>
          <w:spacing w:val="-1"/>
          <w:sz w:val="20"/>
        </w:rPr>
        <w:t>por</w:t>
      </w:r>
      <w:r w:rsidRPr="00265092">
        <w:rPr>
          <w:rFonts w:ascii="Geomanist" w:hAnsi="Geomanist" w:cs="Arial"/>
          <w:color w:val="000000" w:themeColor="text1"/>
          <w:spacing w:val="-15"/>
          <w:sz w:val="20"/>
        </w:rPr>
        <w:t xml:space="preserve"> </w:t>
      </w:r>
      <w:r w:rsidRPr="00265092">
        <w:rPr>
          <w:rFonts w:ascii="Geomanist" w:hAnsi="Geomanist" w:cs="Arial"/>
          <w:color w:val="000000" w:themeColor="text1"/>
          <w:spacing w:val="-1"/>
          <w:sz w:val="20"/>
        </w:rPr>
        <w:t>conducto</w:t>
      </w:r>
      <w:r w:rsidRPr="00265092">
        <w:rPr>
          <w:rFonts w:ascii="Geomanist" w:hAnsi="Geomanist" w:cs="Arial"/>
          <w:color w:val="000000" w:themeColor="text1"/>
          <w:spacing w:val="-14"/>
          <w:sz w:val="20"/>
        </w:rPr>
        <w:t xml:space="preserve"> </w:t>
      </w:r>
      <w:r w:rsidRPr="00265092">
        <w:rPr>
          <w:rFonts w:ascii="Geomanist" w:hAnsi="Geomanist" w:cs="Arial"/>
          <w:color w:val="000000" w:themeColor="text1"/>
          <w:spacing w:val="-1"/>
          <w:sz w:val="20"/>
        </w:rPr>
        <w:t>del</w:t>
      </w:r>
      <w:r w:rsidRPr="00265092">
        <w:rPr>
          <w:rFonts w:ascii="Geomanist" w:hAnsi="Geomanist" w:cs="Arial"/>
          <w:color w:val="000000" w:themeColor="text1"/>
          <w:spacing w:val="-16"/>
          <w:sz w:val="20"/>
        </w:rPr>
        <w:t xml:space="preserve"> </w:t>
      </w:r>
      <w:r w:rsidRPr="00265092">
        <w:rPr>
          <w:rFonts w:ascii="Geomanist" w:hAnsi="Geomanist" w:cs="Arial"/>
          <w:color w:val="000000" w:themeColor="text1"/>
          <w:spacing w:val="-1"/>
          <w:sz w:val="20"/>
        </w:rPr>
        <w:t>administrador</w:t>
      </w:r>
      <w:r w:rsidRPr="00265092">
        <w:rPr>
          <w:rFonts w:ascii="Geomanist" w:hAnsi="Geomanist" w:cs="Arial"/>
          <w:color w:val="000000" w:themeColor="text1"/>
          <w:spacing w:val="-15"/>
          <w:sz w:val="20"/>
        </w:rPr>
        <w:t xml:space="preserve"> </w:t>
      </w:r>
      <w:r w:rsidRPr="00265092">
        <w:rPr>
          <w:rFonts w:ascii="Geomanist" w:hAnsi="Geomanist" w:cs="Arial"/>
          <w:color w:val="000000" w:themeColor="text1"/>
          <w:spacing w:val="1"/>
          <w:sz w:val="20"/>
        </w:rPr>
        <w:t>del</w:t>
      </w:r>
      <w:r w:rsidRPr="00265092">
        <w:rPr>
          <w:rFonts w:ascii="Geomanist" w:hAnsi="Geomanist" w:cs="Arial"/>
          <w:color w:val="000000" w:themeColor="text1"/>
          <w:spacing w:val="-16"/>
          <w:sz w:val="20"/>
        </w:rPr>
        <w:t xml:space="preserve"> </w:t>
      </w:r>
      <w:r w:rsidRPr="00265092">
        <w:rPr>
          <w:rFonts w:ascii="Geomanist" w:hAnsi="Geomanist" w:cs="Arial"/>
          <w:color w:val="000000" w:themeColor="text1"/>
          <w:spacing w:val="-2"/>
          <w:sz w:val="20"/>
        </w:rPr>
        <w:t>contrato;</w:t>
      </w:r>
      <w:r w:rsidRPr="00265092">
        <w:rPr>
          <w:rFonts w:ascii="Geomanist" w:hAnsi="Geomanist" w:cs="Arial"/>
          <w:color w:val="000000" w:themeColor="text1"/>
          <w:spacing w:val="-18"/>
          <w:sz w:val="20"/>
        </w:rPr>
        <w:t xml:space="preserve"> </w:t>
      </w:r>
      <w:r w:rsidRPr="00265092">
        <w:rPr>
          <w:rFonts w:ascii="Geomanist" w:hAnsi="Geomanist" w:cs="Arial"/>
          <w:color w:val="000000" w:themeColor="text1"/>
          <w:sz w:val="20"/>
        </w:rPr>
        <w:t>o</w:t>
      </w:r>
      <w:r w:rsidRPr="00265092">
        <w:rPr>
          <w:rFonts w:ascii="Geomanist" w:hAnsi="Geomanist" w:cs="Arial"/>
          <w:color w:val="000000" w:themeColor="text1"/>
          <w:spacing w:val="-14"/>
          <w:sz w:val="20"/>
        </w:rPr>
        <w:t xml:space="preserve"> </w:t>
      </w:r>
      <w:r w:rsidRPr="00265092">
        <w:rPr>
          <w:rFonts w:ascii="Geomanist" w:hAnsi="Geomanist" w:cs="Arial"/>
          <w:color w:val="000000" w:themeColor="text1"/>
          <w:spacing w:val="1"/>
          <w:sz w:val="20"/>
        </w:rPr>
        <w:t>en</w:t>
      </w:r>
      <w:r w:rsidRPr="00265092">
        <w:rPr>
          <w:rFonts w:ascii="Geomanist" w:hAnsi="Geomanist" w:cs="Arial"/>
          <w:color w:val="000000" w:themeColor="text1"/>
          <w:spacing w:val="-14"/>
          <w:sz w:val="20"/>
        </w:rPr>
        <w:t xml:space="preserve"> </w:t>
      </w:r>
      <w:r w:rsidRPr="00265092">
        <w:rPr>
          <w:rFonts w:ascii="Geomanist" w:hAnsi="Geomanist" w:cs="Arial"/>
          <w:color w:val="000000" w:themeColor="text1"/>
          <w:sz w:val="20"/>
        </w:rPr>
        <w:t>su</w:t>
      </w:r>
      <w:r w:rsidRPr="00265092">
        <w:rPr>
          <w:rFonts w:ascii="Geomanist" w:hAnsi="Geomanist" w:cs="Arial"/>
          <w:color w:val="000000" w:themeColor="text1"/>
          <w:spacing w:val="-14"/>
          <w:sz w:val="20"/>
        </w:rPr>
        <w:t xml:space="preserve"> </w:t>
      </w:r>
      <w:r w:rsidRPr="00265092">
        <w:rPr>
          <w:rFonts w:ascii="Geomanist" w:hAnsi="Geomanist" w:cs="Arial"/>
          <w:color w:val="000000" w:themeColor="text1"/>
          <w:sz w:val="20"/>
        </w:rPr>
        <w:t>caso,</w:t>
      </w:r>
      <w:r w:rsidRPr="00265092">
        <w:rPr>
          <w:rFonts w:ascii="Geomanist" w:hAnsi="Geomanist" w:cs="Arial"/>
          <w:color w:val="000000" w:themeColor="text1"/>
          <w:spacing w:val="-18"/>
          <w:sz w:val="20"/>
        </w:rPr>
        <w:t xml:space="preserve"> </w:t>
      </w:r>
      <w:r w:rsidRPr="00265092">
        <w:rPr>
          <w:rFonts w:ascii="Geomanist" w:hAnsi="Geomanist" w:cs="Arial"/>
          <w:color w:val="000000" w:themeColor="text1"/>
          <w:spacing w:val="-1"/>
          <w:sz w:val="20"/>
        </w:rPr>
        <w:t>deberá</w:t>
      </w:r>
      <w:r w:rsidRPr="00265092">
        <w:rPr>
          <w:rFonts w:ascii="Geomanist" w:hAnsi="Geomanist" w:cs="Arial"/>
          <w:color w:val="000000" w:themeColor="text1"/>
          <w:spacing w:val="-14"/>
          <w:sz w:val="20"/>
        </w:rPr>
        <w:t xml:space="preserve"> </w:t>
      </w:r>
      <w:r w:rsidRPr="00265092">
        <w:rPr>
          <w:rFonts w:ascii="Geomanist" w:hAnsi="Geomanist" w:cs="Arial"/>
          <w:color w:val="000000" w:themeColor="text1"/>
          <w:spacing w:val="-1"/>
          <w:sz w:val="20"/>
        </w:rPr>
        <w:t>entregar</w:t>
      </w:r>
      <w:r w:rsidRPr="00265092">
        <w:rPr>
          <w:rFonts w:ascii="Geomanist" w:hAnsi="Geomanist" w:cs="Arial"/>
          <w:color w:val="000000" w:themeColor="text1"/>
          <w:spacing w:val="-15"/>
          <w:sz w:val="20"/>
        </w:rPr>
        <w:t xml:space="preserve"> </w:t>
      </w:r>
      <w:r w:rsidRPr="00265092">
        <w:rPr>
          <w:rFonts w:ascii="Geomanist" w:hAnsi="Geomanist" w:cs="Arial"/>
          <w:color w:val="000000" w:themeColor="text1"/>
          <w:spacing w:val="-1"/>
          <w:sz w:val="20"/>
        </w:rPr>
        <w:t>una</w:t>
      </w:r>
      <w:r w:rsidRPr="00265092">
        <w:rPr>
          <w:rFonts w:ascii="Geomanist" w:hAnsi="Geomanist" w:cs="Arial"/>
          <w:color w:val="000000" w:themeColor="text1"/>
          <w:spacing w:val="-14"/>
          <w:sz w:val="20"/>
        </w:rPr>
        <w:t xml:space="preserve"> </w:t>
      </w:r>
      <w:r w:rsidRPr="00265092">
        <w:rPr>
          <w:rFonts w:ascii="Geomanist" w:hAnsi="Geomanist" w:cs="Arial"/>
          <w:color w:val="000000" w:themeColor="text1"/>
          <w:spacing w:val="-1"/>
          <w:sz w:val="20"/>
        </w:rPr>
        <w:t>carta</w:t>
      </w:r>
      <w:r w:rsidRPr="00265092">
        <w:rPr>
          <w:rFonts w:ascii="Geomanist" w:hAnsi="Geomanist" w:cs="Arial"/>
          <w:color w:val="000000" w:themeColor="text1"/>
          <w:spacing w:val="-14"/>
          <w:sz w:val="20"/>
        </w:rPr>
        <w:t xml:space="preserve"> </w:t>
      </w:r>
      <w:r w:rsidRPr="00265092">
        <w:rPr>
          <w:rFonts w:ascii="Geomanist" w:hAnsi="Geomanist" w:cs="Arial"/>
          <w:color w:val="000000" w:themeColor="text1"/>
          <w:spacing w:val="-1"/>
          <w:sz w:val="20"/>
        </w:rPr>
        <w:t>firmada</w:t>
      </w:r>
      <w:r w:rsidRPr="00265092">
        <w:rPr>
          <w:rFonts w:ascii="Geomanist" w:hAnsi="Geomanist" w:cs="Arial"/>
          <w:color w:val="000000" w:themeColor="text1"/>
          <w:spacing w:val="85"/>
          <w:sz w:val="20"/>
        </w:rPr>
        <w:t xml:space="preserve"> </w:t>
      </w:r>
      <w:r w:rsidRPr="00265092">
        <w:rPr>
          <w:rFonts w:ascii="Geomanist" w:hAnsi="Geomanist" w:cs="Arial"/>
          <w:color w:val="000000" w:themeColor="text1"/>
          <w:spacing w:val="1"/>
          <w:sz w:val="20"/>
        </w:rPr>
        <w:t>por</w:t>
      </w:r>
      <w:r w:rsidRPr="00265092">
        <w:rPr>
          <w:rFonts w:ascii="Geomanist" w:hAnsi="Geomanist" w:cs="Arial"/>
          <w:color w:val="000000" w:themeColor="text1"/>
          <w:spacing w:val="6"/>
          <w:sz w:val="20"/>
        </w:rPr>
        <w:t xml:space="preserve"> </w:t>
      </w:r>
      <w:r w:rsidRPr="00265092">
        <w:rPr>
          <w:rFonts w:ascii="Geomanist" w:hAnsi="Geomanist" w:cs="Arial"/>
          <w:color w:val="000000" w:themeColor="text1"/>
          <w:spacing w:val="-2"/>
          <w:sz w:val="20"/>
        </w:rPr>
        <w:t>el</w:t>
      </w:r>
      <w:r w:rsidRPr="00265092">
        <w:rPr>
          <w:rFonts w:ascii="Geomanist" w:hAnsi="Geomanist" w:cs="Arial"/>
          <w:color w:val="000000" w:themeColor="text1"/>
          <w:spacing w:val="4"/>
          <w:sz w:val="20"/>
        </w:rPr>
        <w:t xml:space="preserve"> </w:t>
      </w:r>
      <w:r w:rsidRPr="00265092">
        <w:rPr>
          <w:rFonts w:ascii="Geomanist" w:hAnsi="Geomanist" w:cs="Arial"/>
          <w:color w:val="000000" w:themeColor="text1"/>
          <w:spacing w:val="-1"/>
          <w:sz w:val="20"/>
        </w:rPr>
        <w:t>representante</w:t>
      </w:r>
      <w:r w:rsidRPr="00265092">
        <w:rPr>
          <w:rFonts w:ascii="Geomanist" w:hAnsi="Geomanist" w:cs="Arial"/>
          <w:color w:val="000000" w:themeColor="text1"/>
          <w:spacing w:val="5"/>
          <w:sz w:val="20"/>
        </w:rPr>
        <w:t xml:space="preserve"> </w:t>
      </w:r>
      <w:r w:rsidRPr="00265092">
        <w:rPr>
          <w:rFonts w:ascii="Geomanist" w:hAnsi="Geomanist" w:cs="Arial"/>
          <w:color w:val="000000" w:themeColor="text1"/>
          <w:sz w:val="20"/>
        </w:rPr>
        <w:t>legal</w:t>
      </w:r>
      <w:r w:rsidRPr="00265092">
        <w:rPr>
          <w:rFonts w:ascii="Geomanist" w:hAnsi="Geomanist" w:cs="Arial"/>
          <w:color w:val="000000" w:themeColor="text1"/>
          <w:spacing w:val="4"/>
          <w:sz w:val="20"/>
        </w:rPr>
        <w:t xml:space="preserve"> </w:t>
      </w:r>
      <w:r w:rsidRPr="00265092">
        <w:rPr>
          <w:rFonts w:ascii="Geomanist" w:hAnsi="Geomanist" w:cs="Arial"/>
          <w:color w:val="000000" w:themeColor="text1"/>
          <w:spacing w:val="-1"/>
          <w:sz w:val="20"/>
        </w:rPr>
        <w:t>del</w:t>
      </w:r>
      <w:r w:rsidRPr="00265092">
        <w:rPr>
          <w:rFonts w:ascii="Geomanist" w:hAnsi="Geomanist" w:cs="Arial"/>
          <w:color w:val="000000" w:themeColor="text1"/>
          <w:spacing w:val="4"/>
          <w:sz w:val="20"/>
        </w:rPr>
        <w:t xml:space="preserve"> </w:t>
      </w:r>
      <w:r w:rsidRPr="00265092">
        <w:rPr>
          <w:rFonts w:ascii="Geomanist" w:hAnsi="Geomanist" w:cs="Arial"/>
          <w:color w:val="000000" w:themeColor="text1"/>
          <w:spacing w:val="-1"/>
          <w:sz w:val="20"/>
        </w:rPr>
        <w:t>licitante,</w:t>
      </w:r>
      <w:r w:rsidRPr="00265092">
        <w:rPr>
          <w:rFonts w:ascii="Geomanist" w:hAnsi="Geomanist" w:cs="Arial"/>
          <w:color w:val="000000" w:themeColor="text1"/>
          <w:spacing w:val="2"/>
          <w:sz w:val="20"/>
        </w:rPr>
        <w:t xml:space="preserve"> </w:t>
      </w:r>
      <w:r w:rsidRPr="00265092">
        <w:rPr>
          <w:rFonts w:ascii="Geomanist" w:hAnsi="Geomanist" w:cs="Arial"/>
          <w:color w:val="000000" w:themeColor="text1"/>
          <w:spacing w:val="-1"/>
          <w:sz w:val="20"/>
        </w:rPr>
        <w:t>donde</w:t>
      </w:r>
      <w:r w:rsidRPr="00265092">
        <w:rPr>
          <w:rFonts w:ascii="Geomanist" w:hAnsi="Geomanist" w:cs="Arial"/>
          <w:color w:val="000000" w:themeColor="text1"/>
          <w:spacing w:val="5"/>
          <w:sz w:val="20"/>
        </w:rPr>
        <w:t xml:space="preserve"> </w:t>
      </w:r>
      <w:r w:rsidRPr="00265092">
        <w:rPr>
          <w:rFonts w:ascii="Geomanist" w:hAnsi="Geomanist" w:cs="Arial"/>
          <w:color w:val="000000" w:themeColor="text1"/>
          <w:spacing w:val="-1"/>
          <w:sz w:val="20"/>
        </w:rPr>
        <w:t>indique</w:t>
      </w:r>
      <w:r w:rsidRPr="00265092">
        <w:rPr>
          <w:rFonts w:ascii="Geomanist" w:hAnsi="Geomanist" w:cs="Arial"/>
          <w:color w:val="000000" w:themeColor="text1"/>
          <w:spacing w:val="5"/>
          <w:sz w:val="20"/>
        </w:rPr>
        <w:t xml:space="preserve"> </w:t>
      </w:r>
      <w:r w:rsidRPr="00265092">
        <w:rPr>
          <w:rFonts w:ascii="Geomanist" w:hAnsi="Geomanist" w:cs="Arial"/>
          <w:color w:val="000000" w:themeColor="text1"/>
          <w:spacing w:val="-1"/>
          <w:sz w:val="20"/>
        </w:rPr>
        <w:t>que</w:t>
      </w:r>
      <w:r w:rsidRPr="00265092">
        <w:rPr>
          <w:rFonts w:ascii="Geomanist" w:hAnsi="Geomanist" w:cs="Arial"/>
          <w:color w:val="000000" w:themeColor="text1"/>
          <w:spacing w:val="5"/>
          <w:sz w:val="20"/>
        </w:rPr>
        <w:t xml:space="preserve"> </w:t>
      </w:r>
      <w:r w:rsidRPr="00265092">
        <w:rPr>
          <w:rFonts w:ascii="Geomanist" w:hAnsi="Geomanist" w:cs="Arial"/>
          <w:color w:val="000000" w:themeColor="text1"/>
          <w:spacing w:val="1"/>
          <w:sz w:val="20"/>
        </w:rPr>
        <w:t>el</w:t>
      </w:r>
      <w:r w:rsidRPr="00265092">
        <w:rPr>
          <w:rFonts w:ascii="Geomanist" w:hAnsi="Geomanist" w:cs="Arial"/>
          <w:color w:val="000000" w:themeColor="text1"/>
          <w:spacing w:val="4"/>
          <w:sz w:val="20"/>
        </w:rPr>
        <w:t xml:space="preserve"> </w:t>
      </w:r>
      <w:r w:rsidRPr="00265092">
        <w:rPr>
          <w:rFonts w:ascii="Geomanist" w:hAnsi="Geomanist" w:cs="Arial"/>
          <w:color w:val="000000" w:themeColor="text1"/>
          <w:spacing w:val="-1"/>
          <w:sz w:val="20"/>
        </w:rPr>
        <w:t>desecho</w:t>
      </w:r>
      <w:r w:rsidRPr="00265092">
        <w:rPr>
          <w:rFonts w:ascii="Geomanist" w:hAnsi="Geomanist" w:cs="Arial"/>
          <w:color w:val="000000" w:themeColor="text1"/>
          <w:spacing w:val="5"/>
          <w:sz w:val="20"/>
        </w:rPr>
        <w:t xml:space="preserve"> </w:t>
      </w:r>
      <w:r w:rsidRPr="00265092">
        <w:rPr>
          <w:rFonts w:ascii="Geomanist" w:hAnsi="Geomanist" w:cs="Arial"/>
          <w:color w:val="000000" w:themeColor="text1"/>
          <w:spacing w:val="-2"/>
          <w:sz w:val="20"/>
        </w:rPr>
        <w:t>de</w:t>
      </w:r>
      <w:r w:rsidRPr="00265092">
        <w:rPr>
          <w:rFonts w:ascii="Geomanist" w:hAnsi="Geomanist" w:cs="Arial"/>
          <w:color w:val="000000" w:themeColor="text1"/>
          <w:spacing w:val="5"/>
          <w:sz w:val="20"/>
        </w:rPr>
        <w:t xml:space="preserve"> </w:t>
      </w:r>
      <w:r w:rsidRPr="00265092">
        <w:rPr>
          <w:rFonts w:ascii="Geomanist" w:hAnsi="Geomanist" w:cs="Arial"/>
          <w:color w:val="000000" w:themeColor="text1"/>
          <w:sz w:val="20"/>
        </w:rPr>
        <w:t>los</w:t>
      </w:r>
      <w:r w:rsidRPr="00265092">
        <w:rPr>
          <w:rFonts w:ascii="Geomanist" w:hAnsi="Geomanist" w:cs="Arial"/>
          <w:color w:val="000000" w:themeColor="text1"/>
          <w:spacing w:val="3"/>
          <w:sz w:val="20"/>
        </w:rPr>
        <w:t xml:space="preserve"> </w:t>
      </w:r>
      <w:r w:rsidRPr="00265092">
        <w:rPr>
          <w:rFonts w:ascii="Geomanist" w:hAnsi="Geomanist" w:cs="Arial"/>
          <w:color w:val="000000" w:themeColor="text1"/>
          <w:spacing w:val="-1"/>
          <w:sz w:val="20"/>
        </w:rPr>
        <w:t>tóner</w:t>
      </w:r>
      <w:r w:rsidRPr="00265092">
        <w:rPr>
          <w:rFonts w:ascii="Geomanist" w:hAnsi="Geomanist" w:cs="Arial"/>
          <w:color w:val="000000" w:themeColor="text1"/>
          <w:spacing w:val="5"/>
          <w:sz w:val="20"/>
        </w:rPr>
        <w:t xml:space="preserve"> </w:t>
      </w:r>
      <w:r w:rsidRPr="00265092">
        <w:rPr>
          <w:rFonts w:ascii="Geomanist" w:hAnsi="Geomanist" w:cs="Arial"/>
          <w:color w:val="000000" w:themeColor="text1"/>
          <w:sz w:val="20"/>
        </w:rPr>
        <w:t>vacíos</w:t>
      </w:r>
      <w:r w:rsidRPr="00265092">
        <w:rPr>
          <w:rFonts w:ascii="Geomanist" w:hAnsi="Geomanist" w:cs="Arial"/>
          <w:color w:val="000000" w:themeColor="text1"/>
          <w:spacing w:val="3"/>
          <w:sz w:val="20"/>
        </w:rPr>
        <w:t xml:space="preserve"> </w:t>
      </w:r>
      <w:r w:rsidRPr="00265092">
        <w:rPr>
          <w:rFonts w:ascii="Geomanist" w:hAnsi="Geomanist" w:cs="Arial"/>
          <w:color w:val="000000" w:themeColor="text1"/>
          <w:spacing w:val="-1"/>
          <w:sz w:val="20"/>
        </w:rPr>
        <w:t>será</w:t>
      </w:r>
      <w:r w:rsidRPr="00265092">
        <w:rPr>
          <w:rFonts w:ascii="Geomanist" w:hAnsi="Geomanist" w:cs="Arial"/>
          <w:color w:val="000000" w:themeColor="text1"/>
          <w:spacing w:val="5"/>
          <w:sz w:val="20"/>
        </w:rPr>
        <w:t xml:space="preserve"> </w:t>
      </w:r>
      <w:r w:rsidRPr="00265092">
        <w:rPr>
          <w:rFonts w:ascii="Geomanist" w:hAnsi="Geomanist" w:cs="Arial"/>
          <w:color w:val="000000" w:themeColor="text1"/>
          <w:spacing w:val="-2"/>
          <w:sz w:val="20"/>
        </w:rPr>
        <w:t>de</w:t>
      </w:r>
      <w:r w:rsidRPr="00265092">
        <w:rPr>
          <w:rFonts w:ascii="Geomanist" w:hAnsi="Geomanist" w:cs="Arial"/>
          <w:color w:val="000000" w:themeColor="text1"/>
          <w:spacing w:val="5"/>
          <w:sz w:val="20"/>
        </w:rPr>
        <w:t xml:space="preserve"> </w:t>
      </w:r>
      <w:r w:rsidRPr="00265092">
        <w:rPr>
          <w:rFonts w:ascii="Geomanist" w:hAnsi="Geomanist" w:cs="Arial"/>
          <w:color w:val="000000" w:themeColor="text1"/>
          <w:sz w:val="20"/>
        </w:rPr>
        <w:t>su</w:t>
      </w:r>
      <w:r w:rsidRPr="00265092">
        <w:rPr>
          <w:rFonts w:ascii="Geomanist" w:hAnsi="Geomanist" w:cs="Arial"/>
          <w:color w:val="000000" w:themeColor="text1"/>
          <w:spacing w:val="72"/>
          <w:sz w:val="20"/>
        </w:rPr>
        <w:t xml:space="preserve"> </w:t>
      </w:r>
      <w:r w:rsidRPr="00265092">
        <w:rPr>
          <w:rFonts w:ascii="Geomanist" w:hAnsi="Geomanist" w:cs="Arial"/>
          <w:color w:val="000000" w:themeColor="text1"/>
          <w:spacing w:val="-1"/>
          <w:sz w:val="20"/>
        </w:rPr>
        <w:t>estricta</w:t>
      </w:r>
      <w:r w:rsidRPr="00265092">
        <w:rPr>
          <w:rFonts w:ascii="Geomanist" w:hAnsi="Geomanist" w:cs="Arial"/>
          <w:color w:val="000000" w:themeColor="text1"/>
          <w:spacing w:val="-14"/>
          <w:sz w:val="20"/>
        </w:rPr>
        <w:t xml:space="preserve"> </w:t>
      </w:r>
      <w:r w:rsidRPr="00265092">
        <w:rPr>
          <w:rFonts w:ascii="Geomanist" w:hAnsi="Geomanist" w:cs="Arial"/>
          <w:color w:val="000000" w:themeColor="text1"/>
          <w:sz w:val="20"/>
        </w:rPr>
        <w:t>y</w:t>
      </w:r>
      <w:r w:rsidRPr="00265092">
        <w:rPr>
          <w:rFonts w:ascii="Geomanist" w:hAnsi="Geomanist" w:cs="Arial"/>
          <w:color w:val="000000" w:themeColor="text1"/>
          <w:spacing w:val="-17"/>
          <w:sz w:val="20"/>
        </w:rPr>
        <w:t xml:space="preserve"> </w:t>
      </w:r>
      <w:r w:rsidRPr="00265092">
        <w:rPr>
          <w:rFonts w:ascii="Geomanist" w:hAnsi="Geomanist" w:cs="Arial"/>
          <w:color w:val="000000" w:themeColor="text1"/>
          <w:spacing w:val="-1"/>
          <w:sz w:val="20"/>
        </w:rPr>
        <w:t>exclusiva</w:t>
      </w:r>
      <w:r w:rsidRPr="00265092">
        <w:rPr>
          <w:rFonts w:ascii="Geomanist" w:hAnsi="Geomanist" w:cs="Arial"/>
          <w:color w:val="000000" w:themeColor="text1"/>
          <w:spacing w:val="-14"/>
          <w:sz w:val="20"/>
        </w:rPr>
        <w:t xml:space="preserve"> </w:t>
      </w:r>
      <w:r w:rsidRPr="00265092">
        <w:rPr>
          <w:rFonts w:ascii="Geomanist" w:hAnsi="Geomanist" w:cs="Arial"/>
          <w:color w:val="000000" w:themeColor="text1"/>
          <w:spacing w:val="-1"/>
          <w:sz w:val="20"/>
        </w:rPr>
        <w:t>responsabilidad,</w:t>
      </w:r>
      <w:r w:rsidRPr="00265092">
        <w:rPr>
          <w:rFonts w:ascii="Geomanist" w:hAnsi="Geomanist" w:cs="Arial"/>
          <w:color w:val="000000" w:themeColor="text1"/>
          <w:spacing w:val="-18"/>
          <w:sz w:val="20"/>
        </w:rPr>
        <w:t xml:space="preserve"> </w:t>
      </w:r>
      <w:r w:rsidRPr="00265092">
        <w:rPr>
          <w:rFonts w:ascii="Geomanist" w:hAnsi="Geomanist" w:cs="Arial"/>
          <w:color w:val="000000" w:themeColor="text1"/>
          <w:spacing w:val="-1"/>
          <w:sz w:val="20"/>
        </w:rPr>
        <w:t>liberando</w:t>
      </w:r>
      <w:r w:rsidRPr="00265092">
        <w:rPr>
          <w:rFonts w:ascii="Geomanist" w:hAnsi="Geomanist" w:cs="Arial"/>
          <w:color w:val="000000" w:themeColor="text1"/>
          <w:spacing w:val="-14"/>
          <w:sz w:val="20"/>
        </w:rPr>
        <w:t xml:space="preserve"> </w:t>
      </w:r>
      <w:r w:rsidRPr="00265092">
        <w:rPr>
          <w:rFonts w:ascii="Geomanist" w:hAnsi="Geomanist" w:cs="Arial"/>
          <w:color w:val="000000" w:themeColor="text1"/>
          <w:spacing w:val="1"/>
          <w:sz w:val="20"/>
        </w:rPr>
        <w:t>al</w:t>
      </w:r>
      <w:r w:rsidRPr="00265092">
        <w:rPr>
          <w:rFonts w:ascii="Geomanist" w:hAnsi="Geomanist" w:cs="Arial"/>
          <w:color w:val="000000" w:themeColor="text1"/>
          <w:spacing w:val="-16"/>
          <w:sz w:val="20"/>
        </w:rPr>
        <w:t xml:space="preserve"> </w:t>
      </w:r>
      <w:r w:rsidRPr="00265092">
        <w:rPr>
          <w:rFonts w:ascii="Geomanist" w:hAnsi="Geomanist" w:cs="Arial"/>
          <w:color w:val="000000" w:themeColor="text1"/>
          <w:spacing w:val="-1"/>
          <w:sz w:val="20"/>
        </w:rPr>
        <w:t>Instituto</w:t>
      </w:r>
      <w:r w:rsidRPr="00265092">
        <w:rPr>
          <w:rFonts w:ascii="Geomanist" w:hAnsi="Geomanist" w:cs="Arial"/>
          <w:color w:val="000000" w:themeColor="text1"/>
          <w:spacing w:val="-14"/>
          <w:sz w:val="20"/>
        </w:rPr>
        <w:t xml:space="preserve"> </w:t>
      </w:r>
      <w:r w:rsidRPr="00265092">
        <w:rPr>
          <w:rFonts w:ascii="Geomanist" w:hAnsi="Geomanist" w:cs="Arial"/>
          <w:color w:val="000000" w:themeColor="text1"/>
          <w:spacing w:val="1"/>
          <w:sz w:val="20"/>
        </w:rPr>
        <w:t>de</w:t>
      </w:r>
      <w:r w:rsidRPr="00265092">
        <w:rPr>
          <w:rFonts w:ascii="Geomanist" w:hAnsi="Geomanist" w:cs="Arial"/>
          <w:color w:val="000000" w:themeColor="text1"/>
          <w:spacing w:val="-14"/>
          <w:sz w:val="20"/>
        </w:rPr>
        <w:t xml:space="preserve"> </w:t>
      </w:r>
      <w:r w:rsidRPr="00265092">
        <w:rPr>
          <w:rFonts w:ascii="Geomanist" w:hAnsi="Geomanist" w:cs="Arial"/>
          <w:color w:val="000000" w:themeColor="text1"/>
          <w:spacing w:val="-1"/>
          <w:sz w:val="20"/>
        </w:rPr>
        <w:t>cualquier</w:t>
      </w:r>
      <w:r w:rsidRPr="00265092">
        <w:rPr>
          <w:rFonts w:ascii="Geomanist" w:hAnsi="Geomanist" w:cs="Arial"/>
          <w:color w:val="000000" w:themeColor="text1"/>
          <w:spacing w:val="-15"/>
          <w:sz w:val="20"/>
        </w:rPr>
        <w:t xml:space="preserve"> </w:t>
      </w:r>
      <w:r w:rsidRPr="00265092">
        <w:rPr>
          <w:rFonts w:ascii="Geomanist" w:hAnsi="Geomanist" w:cs="Arial"/>
          <w:color w:val="000000" w:themeColor="text1"/>
          <w:spacing w:val="-1"/>
          <w:sz w:val="20"/>
        </w:rPr>
        <w:t>responsabilidad</w:t>
      </w:r>
      <w:r w:rsidRPr="00265092">
        <w:rPr>
          <w:rFonts w:ascii="Geomanist" w:hAnsi="Geomanist" w:cs="Arial"/>
          <w:color w:val="000000" w:themeColor="text1"/>
          <w:spacing w:val="-14"/>
          <w:sz w:val="20"/>
        </w:rPr>
        <w:t xml:space="preserve"> </w:t>
      </w:r>
      <w:r w:rsidRPr="00265092">
        <w:rPr>
          <w:rFonts w:ascii="Geomanist" w:hAnsi="Geomanist" w:cs="Arial"/>
          <w:color w:val="000000" w:themeColor="text1"/>
          <w:spacing w:val="-1"/>
          <w:sz w:val="20"/>
        </w:rPr>
        <w:t>y/o</w:t>
      </w:r>
      <w:r w:rsidRPr="00265092">
        <w:rPr>
          <w:rFonts w:ascii="Geomanist" w:hAnsi="Geomanist" w:cs="Arial"/>
          <w:color w:val="000000" w:themeColor="text1"/>
          <w:spacing w:val="-14"/>
          <w:sz w:val="20"/>
        </w:rPr>
        <w:t xml:space="preserve"> </w:t>
      </w:r>
      <w:r w:rsidRPr="00265092">
        <w:rPr>
          <w:rFonts w:ascii="Geomanist" w:hAnsi="Geomanist" w:cs="Arial"/>
          <w:color w:val="000000" w:themeColor="text1"/>
          <w:sz w:val="20"/>
        </w:rPr>
        <w:t>acción</w:t>
      </w:r>
      <w:r w:rsidRPr="00265092">
        <w:rPr>
          <w:rFonts w:ascii="Geomanist" w:hAnsi="Geomanist" w:cs="Arial"/>
          <w:color w:val="000000" w:themeColor="text1"/>
          <w:spacing w:val="-14"/>
          <w:sz w:val="20"/>
        </w:rPr>
        <w:t xml:space="preserve"> </w:t>
      </w:r>
      <w:r w:rsidRPr="00265092">
        <w:rPr>
          <w:rFonts w:ascii="Geomanist" w:hAnsi="Geomanist" w:cs="Arial"/>
          <w:color w:val="000000" w:themeColor="text1"/>
          <w:spacing w:val="-1"/>
          <w:sz w:val="20"/>
        </w:rPr>
        <w:t>legal</w:t>
      </w:r>
      <w:r w:rsidRPr="00265092">
        <w:rPr>
          <w:rFonts w:ascii="Geomanist" w:hAnsi="Geomanist" w:cs="Arial"/>
          <w:color w:val="000000" w:themeColor="text1"/>
          <w:spacing w:val="81"/>
          <w:sz w:val="20"/>
        </w:rPr>
        <w:t xml:space="preserve"> </w:t>
      </w:r>
      <w:r w:rsidRPr="00265092">
        <w:rPr>
          <w:rFonts w:ascii="Geomanist" w:hAnsi="Geomanist" w:cs="Arial"/>
          <w:color w:val="000000" w:themeColor="text1"/>
          <w:spacing w:val="-1"/>
          <w:sz w:val="20"/>
        </w:rPr>
        <w:t>que</w:t>
      </w:r>
      <w:r w:rsidRPr="00265092">
        <w:rPr>
          <w:rFonts w:ascii="Geomanist" w:hAnsi="Geomanist" w:cs="Arial"/>
          <w:color w:val="000000" w:themeColor="text1"/>
          <w:spacing w:val="1"/>
          <w:sz w:val="20"/>
        </w:rPr>
        <w:t xml:space="preserve"> </w:t>
      </w:r>
      <w:r w:rsidRPr="00265092">
        <w:rPr>
          <w:rFonts w:ascii="Geomanist" w:hAnsi="Geomanist" w:cs="Arial"/>
          <w:color w:val="000000" w:themeColor="text1"/>
          <w:spacing w:val="-1"/>
          <w:sz w:val="20"/>
        </w:rPr>
        <w:t>pudiera</w:t>
      </w:r>
      <w:r w:rsidRPr="00265092">
        <w:rPr>
          <w:rFonts w:ascii="Geomanist" w:hAnsi="Geomanist" w:cs="Arial"/>
          <w:color w:val="000000" w:themeColor="text1"/>
          <w:spacing w:val="1"/>
          <w:sz w:val="20"/>
        </w:rPr>
        <w:t xml:space="preserve"> </w:t>
      </w:r>
      <w:r w:rsidRPr="00265092">
        <w:rPr>
          <w:rFonts w:ascii="Geomanist" w:hAnsi="Geomanist" w:cs="Arial"/>
          <w:color w:val="000000" w:themeColor="text1"/>
          <w:sz w:val="20"/>
        </w:rPr>
        <w:t xml:space="preserve">surgir </w:t>
      </w:r>
      <w:r w:rsidRPr="00265092">
        <w:rPr>
          <w:rFonts w:ascii="Geomanist" w:hAnsi="Geomanist" w:cs="Arial"/>
          <w:color w:val="000000" w:themeColor="text1"/>
          <w:spacing w:val="-1"/>
          <w:sz w:val="20"/>
        </w:rPr>
        <w:t>con</w:t>
      </w:r>
      <w:r w:rsidRPr="00265092">
        <w:rPr>
          <w:rFonts w:ascii="Geomanist" w:hAnsi="Geomanist" w:cs="Arial"/>
          <w:color w:val="000000" w:themeColor="text1"/>
          <w:spacing w:val="1"/>
          <w:sz w:val="20"/>
        </w:rPr>
        <w:t xml:space="preserve"> </w:t>
      </w:r>
      <w:r w:rsidRPr="00265092">
        <w:rPr>
          <w:rFonts w:ascii="Geomanist" w:hAnsi="Geomanist" w:cs="Arial"/>
          <w:color w:val="000000" w:themeColor="text1"/>
          <w:spacing w:val="-1"/>
          <w:sz w:val="20"/>
        </w:rPr>
        <w:t>motivo</w:t>
      </w:r>
      <w:r w:rsidRPr="00265092">
        <w:rPr>
          <w:rFonts w:ascii="Geomanist" w:hAnsi="Geomanist" w:cs="Arial"/>
          <w:color w:val="000000" w:themeColor="text1"/>
          <w:spacing w:val="1"/>
          <w:sz w:val="20"/>
        </w:rPr>
        <w:t xml:space="preserve"> de </w:t>
      </w:r>
      <w:r w:rsidRPr="00265092">
        <w:rPr>
          <w:rFonts w:ascii="Geomanist" w:hAnsi="Geomanist" w:cs="Arial"/>
          <w:color w:val="000000" w:themeColor="text1"/>
          <w:sz w:val="20"/>
        </w:rPr>
        <w:t>lo</w:t>
      </w:r>
      <w:r w:rsidRPr="00265092">
        <w:rPr>
          <w:rFonts w:ascii="Geomanist" w:hAnsi="Geomanist" w:cs="Arial"/>
          <w:color w:val="000000" w:themeColor="text1"/>
          <w:spacing w:val="1"/>
          <w:sz w:val="20"/>
        </w:rPr>
        <w:t xml:space="preserve"> </w:t>
      </w:r>
      <w:r w:rsidRPr="00265092">
        <w:rPr>
          <w:rFonts w:ascii="Geomanist" w:hAnsi="Geomanist" w:cs="Arial"/>
          <w:color w:val="000000" w:themeColor="text1"/>
          <w:spacing w:val="-1"/>
          <w:sz w:val="20"/>
        </w:rPr>
        <w:t>anterior.</w:t>
      </w:r>
      <w:r w:rsidRPr="00265092">
        <w:rPr>
          <w:rFonts w:ascii="Geomanist" w:hAnsi="Geomanist" w:cs="Arial"/>
          <w:color w:val="000000" w:themeColor="text1"/>
          <w:spacing w:val="6"/>
          <w:sz w:val="20"/>
        </w:rPr>
        <w:t xml:space="preserve"> </w:t>
      </w:r>
      <w:r w:rsidRPr="00265092">
        <w:rPr>
          <w:rFonts w:ascii="Geomanist" w:hAnsi="Geomanist" w:cs="Arial"/>
          <w:color w:val="000000" w:themeColor="text1"/>
          <w:spacing w:val="-1"/>
          <w:sz w:val="20"/>
        </w:rPr>
        <w:t>Observando</w:t>
      </w:r>
      <w:r w:rsidRPr="00265092">
        <w:rPr>
          <w:rFonts w:ascii="Geomanist" w:hAnsi="Geomanist" w:cs="Arial"/>
          <w:color w:val="000000" w:themeColor="text1"/>
          <w:spacing w:val="1"/>
          <w:sz w:val="20"/>
        </w:rPr>
        <w:t xml:space="preserve"> el</w:t>
      </w:r>
      <w:r w:rsidRPr="00265092">
        <w:rPr>
          <w:rFonts w:ascii="Geomanist" w:hAnsi="Geomanist" w:cs="Arial"/>
          <w:color w:val="000000" w:themeColor="text1"/>
          <w:spacing w:val="-1"/>
          <w:sz w:val="20"/>
        </w:rPr>
        <w:t xml:space="preserve"> formato</w:t>
      </w:r>
      <w:r w:rsidRPr="00265092">
        <w:rPr>
          <w:rFonts w:ascii="Geomanist" w:hAnsi="Geomanist" w:cs="Arial"/>
          <w:color w:val="000000" w:themeColor="text1"/>
          <w:spacing w:val="1"/>
          <w:sz w:val="20"/>
        </w:rPr>
        <w:t xml:space="preserve"> </w:t>
      </w:r>
      <w:r w:rsidRPr="00265092">
        <w:rPr>
          <w:rFonts w:ascii="Geomanist" w:hAnsi="Geomanist" w:cs="Arial"/>
          <w:color w:val="000000" w:themeColor="text1"/>
          <w:spacing w:val="-1"/>
          <w:sz w:val="20"/>
        </w:rPr>
        <w:t>establecido</w:t>
      </w:r>
      <w:r w:rsidRPr="00265092">
        <w:rPr>
          <w:rFonts w:ascii="Geomanist" w:hAnsi="Geomanist" w:cs="Arial"/>
          <w:color w:val="000000" w:themeColor="text1"/>
          <w:spacing w:val="1"/>
          <w:sz w:val="20"/>
        </w:rPr>
        <w:t xml:space="preserve"> </w:t>
      </w:r>
      <w:r w:rsidRPr="00265092">
        <w:rPr>
          <w:rFonts w:ascii="Geomanist" w:hAnsi="Geomanist" w:cs="Arial"/>
          <w:color w:val="000000" w:themeColor="text1"/>
          <w:spacing w:val="-1"/>
          <w:sz w:val="20"/>
        </w:rPr>
        <w:t>como</w:t>
      </w:r>
      <w:r w:rsidRPr="00265092">
        <w:rPr>
          <w:rFonts w:ascii="Geomanist" w:hAnsi="Geomanist" w:cs="Arial"/>
          <w:color w:val="000000" w:themeColor="text1"/>
          <w:spacing w:val="6"/>
          <w:sz w:val="20"/>
        </w:rPr>
        <w:t xml:space="preserve"> </w:t>
      </w:r>
      <w:r w:rsidRPr="00265092">
        <w:rPr>
          <w:rFonts w:ascii="Geomanist" w:hAnsi="Geomanist" w:cs="Arial"/>
          <w:b/>
          <w:color w:val="000000" w:themeColor="text1"/>
          <w:sz w:val="20"/>
        </w:rPr>
        <w:t>Anexo</w:t>
      </w:r>
      <w:r w:rsidRPr="00265092">
        <w:rPr>
          <w:rFonts w:ascii="Geomanist" w:hAnsi="Geomanist" w:cs="Arial"/>
          <w:b/>
          <w:color w:val="000000" w:themeColor="text1"/>
          <w:spacing w:val="2"/>
          <w:sz w:val="20"/>
        </w:rPr>
        <w:t xml:space="preserve"> Número </w:t>
      </w:r>
      <w:r w:rsidRPr="00265092">
        <w:rPr>
          <w:rFonts w:ascii="Geomanist" w:hAnsi="Geomanist" w:cs="Arial"/>
          <w:b/>
          <w:color w:val="000000" w:themeColor="text1"/>
          <w:spacing w:val="-2"/>
          <w:sz w:val="20"/>
        </w:rPr>
        <w:t>20 (veinte)</w:t>
      </w:r>
      <w:r w:rsidRPr="00265092">
        <w:rPr>
          <w:rFonts w:ascii="Geomanist" w:hAnsi="Geomanist" w:cs="Arial"/>
          <w:color w:val="000000" w:themeColor="text1"/>
          <w:spacing w:val="1"/>
          <w:sz w:val="20"/>
        </w:rPr>
        <w:t xml:space="preserve"> </w:t>
      </w:r>
      <w:r w:rsidRPr="00265092">
        <w:rPr>
          <w:rFonts w:ascii="Geomanist" w:hAnsi="Geomanist" w:cs="Arial"/>
          <w:color w:val="000000" w:themeColor="text1"/>
          <w:sz w:val="20"/>
        </w:rPr>
        <w:t>con</w:t>
      </w:r>
      <w:r w:rsidRPr="00265092">
        <w:rPr>
          <w:rFonts w:ascii="Geomanist" w:hAnsi="Geomanist" w:cs="Arial"/>
          <w:color w:val="000000" w:themeColor="text1"/>
          <w:spacing w:val="86"/>
          <w:sz w:val="20"/>
        </w:rPr>
        <w:t xml:space="preserve"> </w:t>
      </w:r>
      <w:r w:rsidRPr="00265092">
        <w:rPr>
          <w:rFonts w:ascii="Geomanist" w:hAnsi="Geomanist" w:cs="Arial"/>
          <w:color w:val="000000" w:themeColor="text1"/>
          <w:spacing w:val="-1"/>
          <w:sz w:val="20"/>
        </w:rPr>
        <w:t>relación</w:t>
      </w:r>
      <w:r w:rsidRPr="00265092">
        <w:rPr>
          <w:rFonts w:ascii="Geomanist" w:hAnsi="Geomanist" w:cs="Arial"/>
          <w:color w:val="000000" w:themeColor="text1"/>
          <w:spacing w:val="1"/>
          <w:sz w:val="20"/>
        </w:rPr>
        <w:t xml:space="preserve"> </w:t>
      </w:r>
      <w:r w:rsidRPr="00265092">
        <w:rPr>
          <w:rFonts w:ascii="Geomanist" w:hAnsi="Geomanist" w:cs="Arial"/>
          <w:color w:val="000000" w:themeColor="text1"/>
          <w:sz w:val="20"/>
        </w:rPr>
        <w:t>a</w:t>
      </w:r>
      <w:r w:rsidRPr="00265092">
        <w:rPr>
          <w:rFonts w:ascii="Geomanist" w:hAnsi="Geomanist" w:cs="Arial"/>
          <w:color w:val="000000" w:themeColor="text1"/>
          <w:spacing w:val="1"/>
          <w:sz w:val="20"/>
        </w:rPr>
        <w:t xml:space="preserve"> </w:t>
      </w:r>
      <w:r w:rsidRPr="00265092">
        <w:rPr>
          <w:rFonts w:ascii="Geomanist" w:hAnsi="Geomanist" w:cs="Arial"/>
          <w:color w:val="000000" w:themeColor="text1"/>
          <w:spacing w:val="-2"/>
          <w:sz w:val="20"/>
        </w:rPr>
        <w:t>lo</w:t>
      </w:r>
      <w:r w:rsidRPr="00265092">
        <w:rPr>
          <w:rFonts w:ascii="Geomanist" w:hAnsi="Geomanist" w:cs="Arial"/>
          <w:color w:val="000000" w:themeColor="text1"/>
          <w:spacing w:val="1"/>
          <w:sz w:val="20"/>
        </w:rPr>
        <w:t xml:space="preserve"> </w:t>
      </w:r>
      <w:r w:rsidRPr="00265092">
        <w:rPr>
          <w:rFonts w:ascii="Geomanist" w:hAnsi="Geomanist" w:cs="Arial"/>
          <w:color w:val="000000" w:themeColor="text1"/>
          <w:spacing w:val="-1"/>
          <w:sz w:val="20"/>
        </w:rPr>
        <w:t>establecido</w:t>
      </w:r>
      <w:r w:rsidRPr="00265092">
        <w:rPr>
          <w:rFonts w:ascii="Geomanist" w:hAnsi="Geomanist" w:cs="Arial"/>
          <w:color w:val="000000" w:themeColor="text1"/>
          <w:spacing w:val="1"/>
          <w:sz w:val="20"/>
        </w:rPr>
        <w:t xml:space="preserve"> </w:t>
      </w:r>
      <w:r w:rsidRPr="00265092">
        <w:rPr>
          <w:rFonts w:ascii="Geomanist" w:hAnsi="Geomanist" w:cs="Arial"/>
          <w:color w:val="000000" w:themeColor="text1"/>
          <w:spacing w:val="-2"/>
          <w:sz w:val="20"/>
        </w:rPr>
        <w:t>en</w:t>
      </w:r>
      <w:r w:rsidRPr="00265092">
        <w:rPr>
          <w:rFonts w:ascii="Geomanist" w:hAnsi="Geomanist" w:cs="Arial"/>
          <w:color w:val="000000" w:themeColor="text1"/>
          <w:spacing w:val="1"/>
          <w:sz w:val="20"/>
        </w:rPr>
        <w:t xml:space="preserve"> el</w:t>
      </w:r>
      <w:r w:rsidRPr="00265092">
        <w:rPr>
          <w:rFonts w:ascii="Geomanist" w:hAnsi="Geomanist" w:cs="Arial"/>
          <w:color w:val="000000" w:themeColor="text1"/>
          <w:spacing w:val="-1"/>
          <w:sz w:val="20"/>
        </w:rPr>
        <w:t xml:space="preserve"> Anexo</w:t>
      </w:r>
      <w:r w:rsidRPr="00265092">
        <w:rPr>
          <w:rFonts w:ascii="Geomanist" w:hAnsi="Geomanist" w:cs="Arial"/>
          <w:color w:val="000000" w:themeColor="text1"/>
          <w:spacing w:val="-4"/>
          <w:sz w:val="20"/>
        </w:rPr>
        <w:t xml:space="preserve"> </w:t>
      </w:r>
      <w:r w:rsidRPr="00265092">
        <w:rPr>
          <w:rFonts w:ascii="Geomanist" w:hAnsi="Geomanist" w:cs="Arial"/>
          <w:color w:val="000000" w:themeColor="text1"/>
          <w:spacing w:val="2"/>
          <w:sz w:val="20"/>
        </w:rPr>
        <w:t>1-Bis.</w:t>
      </w:r>
    </w:p>
    <w:p w:rsidR="00DD180A" w:rsidRPr="00265092" w:rsidRDefault="00DD180A" w:rsidP="00DD180A">
      <w:pPr>
        <w:pStyle w:val="Prrafodelista"/>
        <w:jc w:val="both"/>
        <w:rPr>
          <w:rFonts w:ascii="Geomanist" w:hAnsi="Geomanist" w:cs="Arial"/>
          <w:bCs/>
          <w:color w:val="000000" w:themeColor="text1"/>
          <w:sz w:val="20"/>
          <w:lang w:val="es-MX"/>
        </w:rPr>
      </w:pPr>
    </w:p>
    <w:p w:rsidR="00DD180A" w:rsidRPr="00265092" w:rsidRDefault="00DD180A" w:rsidP="00DD180A">
      <w:pPr>
        <w:pStyle w:val="Sangra3detindependiente1"/>
        <w:tabs>
          <w:tab w:val="left" w:pos="426"/>
        </w:tabs>
        <w:ind w:left="0" w:firstLine="0"/>
        <w:contextualSpacing/>
        <w:rPr>
          <w:rFonts w:ascii="Geomanist" w:hAnsi="Geomanist"/>
          <w:color w:val="000000" w:themeColor="text1"/>
          <w:lang w:val="es-ES"/>
        </w:rPr>
      </w:pPr>
      <w:r w:rsidRPr="00265092">
        <w:rPr>
          <w:rFonts w:ascii="Geomanist" w:hAnsi="Geomanist"/>
          <w:color w:val="000000" w:themeColor="text1"/>
          <w:lang w:val="es-ES"/>
        </w:rPr>
        <w:t>Lo anterior en virtud algunos documentos son requisitos que se estipulan en la ley de adquisiciones, arrendamientos y servicios del sector público o su reglamento y otros afectan de forma general la solvencia de la propuesta al no ser presentado cualquiera de ellos.</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pStyle w:val="Textoindependiente"/>
        <w:tabs>
          <w:tab w:val="left" w:pos="426"/>
        </w:tabs>
        <w:spacing w:after="0"/>
        <w:jc w:val="both"/>
        <w:rPr>
          <w:rFonts w:ascii="Geomanist" w:hAnsi="Geomanist" w:cs="Arial"/>
          <w:color w:val="000000" w:themeColor="text1"/>
          <w:sz w:val="20"/>
        </w:rPr>
      </w:pPr>
      <w:r w:rsidRPr="00265092">
        <w:rPr>
          <w:rFonts w:ascii="Geomanist" w:hAnsi="Geomanist" w:cs="Arial"/>
          <w:color w:val="000000" w:themeColor="text1"/>
          <w:sz w:val="20"/>
        </w:rPr>
        <w:t>De conformidad con el artículo 39 último párrafo del Reglamento de la Ley de Adquisiciones Arrendamientos y Servicios del Sector Público, esta convocante durante el proceso de evaluación de las proposiciones técnicas y económicas podrá verificar la veracidad o autenticidad de la documentación presentada y en caso de encontrarse alguna inconsistencia en la misma, conforme al artículo 48 fracción IV del citado ordenamiento, lo comunicara al Órgano Interno de Control del Instituto, conforme a lo dispuesto por el penúltimo párrafo del artículo 60 de la LAASSP.</w:t>
      </w:r>
    </w:p>
    <w:p w:rsidR="00DD180A" w:rsidRPr="00265092" w:rsidRDefault="00DD180A" w:rsidP="00DD180A">
      <w:pPr>
        <w:pStyle w:val="Textoindependiente"/>
        <w:tabs>
          <w:tab w:val="left" w:pos="426"/>
        </w:tabs>
        <w:spacing w:after="0"/>
        <w:jc w:val="both"/>
        <w:rPr>
          <w:rFonts w:ascii="Geomanist" w:hAnsi="Geomanist" w:cs="Arial"/>
          <w:color w:val="000000" w:themeColor="text1"/>
          <w:sz w:val="20"/>
        </w:rPr>
      </w:pPr>
    </w:p>
    <w:p w:rsidR="00DD180A" w:rsidRPr="00265092" w:rsidRDefault="00DD180A" w:rsidP="00CC75BA">
      <w:pPr>
        <w:pStyle w:val="Textoindependiente"/>
        <w:numPr>
          <w:ilvl w:val="0"/>
          <w:numId w:val="8"/>
        </w:numPr>
        <w:tabs>
          <w:tab w:val="clear" w:pos="720"/>
          <w:tab w:val="num" w:pos="426"/>
        </w:tabs>
        <w:spacing w:after="0"/>
        <w:ind w:left="426" w:firstLine="0"/>
        <w:jc w:val="both"/>
        <w:rPr>
          <w:rFonts w:ascii="Geomanist" w:hAnsi="Geomanist" w:cs="Arial"/>
          <w:b/>
          <w:color w:val="000000" w:themeColor="text1"/>
          <w:sz w:val="20"/>
          <w:lang w:val="es-ES_tradnl"/>
        </w:rPr>
      </w:pPr>
      <w:r w:rsidRPr="00265092">
        <w:rPr>
          <w:rFonts w:ascii="Geomanist" w:hAnsi="Geomanist" w:cs="Arial"/>
          <w:b/>
          <w:color w:val="000000" w:themeColor="text1"/>
          <w:sz w:val="20"/>
          <w:lang w:val="es-ES_tradnl"/>
        </w:rPr>
        <w:t>Además de considerar los aspectos siguientes:</w:t>
      </w:r>
    </w:p>
    <w:p w:rsidR="00DD180A" w:rsidRPr="00265092" w:rsidRDefault="00DD180A" w:rsidP="00DD180A">
      <w:pPr>
        <w:pStyle w:val="Textoindependiente"/>
        <w:spacing w:after="0"/>
        <w:jc w:val="both"/>
        <w:rPr>
          <w:rFonts w:ascii="Geomanist" w:hAnsi="Geomanist" w:cs="Arial"/>
          <w:color w:val="000000" w:themeColor="text1"/>
          <w:sz w:val="20"/>
          <w:lang w:val="es-ES_tradnl"/>
        </w:rPr>
      </w:pPr>
    </w:p>
    <w:p w:rsidR="00DD180A" w:rsidRPr="00265092" w:rsidRDefault="00DD180A" w:rsidP="00CC75BA">
      <w:pPr>
        <w:pStyle w:val="Prrafodelista"/>
        <w:numPr>
          <w:ilvl w:val="0"/>
          <w:numId w:val="14"/>
        </w:numPr>
        <w:ind w:firstLine="0"/>
        <w:jc w:val="both"/>
        <w:rPr>
          <w:rFonts w:ascii="Geomanist" w:hAnsi="Geomanist" w:cs="Arial"/>
          <w:color w:val="000000" w:themeColor="text1"/>
          <w:sz w:val="20"/>
          <w:lang w:val="es-ES_tradnl"/>
        </w:rPr>
      </w:pPr>
      <w:r w:rsidRPr="00265092">
        <w:rPr>
          <w:rFonts w:ascii="Geomanist" w:hAnsi="Geomanist" w:cs="Arial"/>
          <w:color w:val="000000" w:themeColor="text1"/>
          <w:sz w:val="20"/>
          <w:lang w:val="es-ES_tradnl"/>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DD180A" w:rsidRPr="00265092" w:rsidRDefault="00DD180A" w:rsidP="00DD180A">
      <w:pPr>
        <w:pStyle w:val="Prrafodelista"/>
        <w:jc w:val="both"/>
        <w:rPr>
          <w:rFonts w:ascii="Geomanist" w:hAnsi="Geomanist" w:cs="Arial"/>
          <w:color w:val="000000" w:themeColor="text1"/>
          <w:sz w:val="20"/>
        </w:rPr>
      </w:pPr>
    </w:p>
    <w:p w:rsidR="00DD180A" w:rsidRPr="00265092" w:rsidRDefault="00DD180A" w:rsidP="00CC75BA">
      <w:pPr>
        <w:pStyle w:val="Prrafodelista"/>
        <w:numPr>
          <w:ilvl w:val="0"/>
          <w:numId w:val="14"/>
        </w:numPr>
        <w:ind w:firstLine="0"/>
        <w:jc w:val="both"/>
        <w:rPr>
          <w:rFonts w:ascii="Geomanist" w:hAnsi="Geomanist" w:cs="Arial"/>
          <w:color w:val="000000" w:themeColor="text1"/>
          <w:sz w:val="20"/>
          <w:lang w:val="es-ES_tradnl"/>
        </w:rPr>
      </w:pPr>
      <w:r w:rsidRPr="00265092">
        <w:rPr>
          <w:rFonts w:ascii="Geomanist" w:hAnsi="Geomanist" w:cs="Arial"/>
          <w:color w:val="000000" w:themeColor="text1"/>
          <w:sz w:val="20"/>
        </w:rPr>
        <w:t xml:space="preserve">Cada uno de los documentos que integren la proposición de los licitantes y aquéllos distintos a ésta, deberán estar foliados en todas y cada una de las hojas que conforman ésta. Para tal efecto, se deberán numerar de manera individual las proposiciones técnica y económica, así como el resto de los documentos que entregue, sin que sea motivo de </w:t>
      </w:r>
      <w:proofErr w:type="spellStart"/>
      <w:r w:rsidRPr="00265092">
        <w:rPr>
          <w:rFonts w:ascii="Geomanist" w:hAnsi="Geomanist" w:cs="Arial"/>
          <w:color w:val="000000" w:themeColor="text1"/>
          <w:sz w:val="20"/>
        </w:rPr>
        <w:t>desechamiento</w:t>
      </w:r>
      <w:proofErr w:type="spellEnd"/>
      <w:r w:rsidRPr="00265092">
        <w:rPr>
          <w:rFonts w:ascii="Geomanist" w:hAnsi="Geomanist" w:cs="Arial"/>
          <w:color w:val="000000" w:themeColor="text1"/>
          <w:sz w:val="20"/>
        </w:rPr>
        <w:t xml:space="preserve"> el que no se encuentren foliadas una o algunas pocas hojas y se constate su continuidad o la información puede ser cubierta con otra información de la misma propuesta, conforme lo establecido por el último párrafo art. 50 RLAASSP.</w:t>
      </w:r>
    </w:p>
    <w:p w:rsidR="00DD180A" w:rsidRPr="00265092" w:rsidRDefault="00DD180A" w:rsidP="00DD180A">
      <w:pPr>
        <w:pStyle w:val="Prrafodelista"/>
        <w:ind w:left="720"/>
        <w:jc w:val="both"/>
        <w:rPr>
          <w:rFonts w:ascii="Geomanist" w:hAnsi="Geomanist" w:cs="Arial"/>
          <w:color w:val="000000" w:themeColor="text1"/>
          <w:sz w:val="20"/>
          <w:lang w:val="es-ES_tradnl"/>
        </w:rPr>
      </w:pPr>
    </w:p>
    <w:p w:rsidR="00DD180A" w:rsidRPr="00265092" w:rsidRDefault="00DD180A" w:rsidP="00CC75BA">
      <w:pPr>
        <w:pStyle w:val="Prrafodelista"/>
        <w:numPr>
          <w:ilvl w:val="0"/>
          <w:numId w:val="14"/>
        </w:numPr>
        <w:ind w:firstLine="0"/>
        <w:jc w:val="both"/>
        <w:rPr>
          <w:rFonts w:ascii="Geomanist" w:hAnsi="Geomanist" w:cs="Arial"/>
          <w:color w:val="000000" w:themeColor="text1"/>
          <w:sz w:val="20"/>
          <w:lang w:val="es-ES_tradnl"/>
        </w:rPr>
      </w:pPr>
      <w:r w:rsidRPr="00265092">
        <w:rPr>
          <w:rFonts w:ascii="Geomanist" w:hAnsi="Geomanist" w:cs="Arial"/>
          <w:color w:val="000000" w:themeColor="text1"/>
          <w:sz w:val="20"/>
          <w:lang w:val="es-ES_tradnl"/>
        </w:rPr>
        <w:t>Es requisito indispensable que todos y cada uno de los documentos que integren la propuesta, sean identificados con el número de procedimiento en el que participa.</w:t>
      </w:r>
    </w:p>
    <w:p w:rsidR="00DD180A" w:rsidRPr="00265092" w:rsidRDefault="00DD180A" w:rsidP="00DD180A">
      <w:pPr>
        <w:pStyle w:val="Prrafodelista"/>
        <w:jc w:val="both"/>
        <w:rPr>
          <w:rFonts w:ascii="Geomanist" w:hAnsi="Geomanist" w:cs="Arial"/>
          <w:color w:val="000000" w:themeColor="text1"/>
          <w:sz w:val="20"/>
        </w:rPr>
      </w:pPr>
    </w:p>
    <w:p w:rsidR="00DD180A" w:rsidRPr="00265092" w:rsidRDefault="00DD180A" w:rsidP="00CC75BA">
      <w:pPr>
        <w:numPr>
          <w:ilvl w:val="1"/>
          <w:numId w:val="18"/>
        </w:numPr>
        <w:ind w:firstLine="0"/>
        <w:jc w:val="both"/>
        <w:rPr>
          <w:rFonts w:ascii="Geomanist" w:hAnsi="Geomanist" w:cs="Arial"/>
          <w:b/>
          <w:bCs/>
          <w:color w:val="000000" w:themeColor="text1"/>
          <w:sz w:val="20"/>
        </w:rPr>
      </w:pPr>
      <w:r w:rsidRPr="00265092">
        <w:rPr>
          <w:rFonts w:ascii="Geomanist" w:hAnsi="Geomanist" w:cs="Arial"/>
          <w:b/>
          <w:bCs/>
          <w:color w:val="000000" w:themeColor="text1"/>
          <w:sz w:val="20"/>
        </w:rPr>
        <w:t>DOCUMENTACIÓN COMPLEMENTARIA.</w:t>
      </w: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La documentación complementaria que deberá presentar el licitante, es la siguiente:</w:t>
      </w:r>
    </w:p>
    <w:p w:rsidR="00DD180A" w:rsidRPr="00265092" w:rsidRDefault="00DD180A" w:rsidP="00DD180A">
      <w:pPr>
        <w:jc w:val="both"/>
        <w:rPr>
          <w:rFonts w:ascii="Geomanist" w:hAnsi="Geomanist" w:cs="Arial"/>
          <w:color w:val="000000" w:themeColor="text1"/>
          <w:sz w:val="20"/>
        </w:rPr>
      </w:pPr>
    </w:p>
    <w:p w:rsidR="00DD180A" w:rsidRPr="00265092" w:rsidRDefault="00DD180A" w:rsidP="00CC75BA">
      <w:pPr>
        <w:pStyle w:val="Textoindependiente"/>
        <w:numPr>
          <w:ilvl w:val="2"/>
          <w:numId w:val="9"/>
        </w:numPr>
        <w:spacing w:after="0"/>
        <w:ind w:firstLine="0"/>
        <w:jc w:val="both"/>
        <w:rPr>
          <w:rFonts w:ascii="Geomanist" w:hAnsi="Geomanist" w:cs="Arial"/>
          <w:color w:val="000000" w:themeColor="text1"/>
          <w:sz w:val="20"/>
        </w:rPr>
      </w:pPr>
      <w:r w:rsidRPr="00265092">
        <w:rPr>
          <w:rFonts w:ascii="Geomanist" w:hAnsi="Geomanist" w:cs="Arial"/>
          <w:color w:val="000000" w:themeColor="text1"/>
          <w:sz w:val="20"/>
        </w:rPr>
        <w:t xml:space="preserve">Copia simple por ambos lados de su identificación oficial </w:t>
      </w:r>
      <w:r w:rsidRPr="00265092">
        <w:rPr>
          <w:rFonts w:ascii="Geomanist" w:hAnsi="Geomanist" w:cs="Arial"/>
          <w:b/>
          <w:color w:val="000000" w:themeColor="text1"/>
          <w:sz w:val="20"/>
        </w:rPr>
        <w:t>vigente</w:t>
      </w:r>
      <w:r w:rsidRPr="00265092">
        <w:rPr>
          <w:rFonts w:ascii="Geomanist" w:hAnsi="Geomanist" w:cs="Arial"/>
          <w:color w:val="000000" w:themeColor="text1"/>
          <w:sz w:val="20"/>
        </w:rPr>
        <w:t xml:space="preserve"> con fotografía, (cartilla del servicio militar nacional, pasaporte, credencial para votar con fotografía o cédula profesional), tratándose de personas físicas; y, en el caso de personas morales, de la persona que firme la proposición.</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ind w:left="567"/>
        <w:jc w:val="both"/>
        <w:rPr>
          <w:rFonts w:ascii="Geomanist" w:hAnsi="Geomanist" w:cs="Arial"/>
          <w:color w:val="000000" w:themeColor="text1"/>
          <w:sz w:val="20"/>
        </w:rPr>
      </w:pPr>
      <w:r w:rsidRPr="00265092">
        <w:rPr>
          <w:rFonts w:ascii="Geomanist" w:hAnsi="Geomanist" w:cs="Arial"/>
          <w:bCs/>
          <w:color w:val="000000" w:themeColor="text1"/>
          <w:sz w:val="20"/>
        </w:rPr>
        <w:t>II.</w:t>
      </w:r>
      <w:r w:rsidRPr="00265092">
        <w:rPr>
          <w:rFonts w:ascii="Geomanist" w:hAnsi="Geomanist" w:cs="Arial"/>
          <w:bCs/>
          <w:color w:val="000000" w:themeColor="text1"/>
          <w:sz w:val="20"/>
        </w:rPr>
        <w:tab/>
        <w:t xml:space="preserve"> </w:t>
      </w:r>
      <w:r w:rsidRPr="00265092">
        <w:rPr>
          <w:rFonts w:ascii="Geomanist" w:hAnsi="Geomanist" w:cs="Arial"/>
          <w:b/>
          <w:bCs/>
          <w:color w:val="000000" w:themeColor="text1"/>
          <w:sz w:val="20"/>
        </w:rPr>
        <w:t>Anexo Número 7 (siete),</w:t>
      </w:r>
      <w:r w:rsidRPr="00265092">
        <w:rPr>
          <w:rFonts w:ascii="Geomanist" w:hAnsi="Geomanist" w:cs="Arial"/>
          <w:color w:val="000000" w:themeColor="text1"/>
          <w:sz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w:t>
      </w:r>
      <w:proofErr w:type="spellStart"/>
      <w:r w:rsidRPr="00265092">
        <w:rPr>
          <w:rFonts w:ascii="Geomanist" w:hAnsi="Geomanist" w:cs="Arial"/>
          <w:color w:val="000000" w:themeColor="text1"/>
          <w:sz w:val="20"/>
        </w:rPr>
        <w:t>desechamiento</w:t>
      </w:r>
      <w:proofErr w:type="spellEnd"/>
      <w:r w:rsidRPr="00265092">
        <w:rPr>
          <w:rFonts w:ascii="Geomanist" w:hAnsi="Geomanist" w:cs="Arial"/>
          <w:color w:val="000000" w:themeColor="text1"/>
          <w:sz w:val="20"/>
        </w:rPr>
        <w:t xml:space="preserve">. </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ind w:left="426"/>
        <w:jc w:val="both"/>
        <w:rPr>
          <w:rFonts w:ascii="Geomanist" w:hAnsi="Geomanist" w:cs="Arial"/>
          <w:b/>
          <w:bCs/>
          <w:color w:val="000000" w:themeColor="text1"/>
          <w:sz w:val="20"/>
        </w:rPr>
      </w:pPr>
      <w:r w:rsidRPr="00265092">
        <w:rPr>
          <w:rFonts w:ascii="Geomanist" w:hAnsi="Geomanist" w:cs="Arial"/>
          <w:b/>
          <w:bCs/>
          <w:color w:val="000000" w:themeColor="text1"/>
          <w:sz w:val="20"/>
        </w:rPr>
        <w:t>7.</w:t>
      </w:r>
      <w:r w:rsidRPr="00265092">
        <w:rPr>
          <w:rFonts w:ascii="Geomanist" w:hAnsi="Geomanist" w:cs="Arial"/>
          <w:b/>
          <w:bCs/>
          <w:color w:val="000000" w:themeColor="text1"/>
          <w:sz w:val="20"/>
        </w:rPr>
        <w:tab/>
        <w:t>ACREDITACIÓN DE LA EXISTENCIA LEGAL, PERSONALIDAD JURÍDICA Y NACIONALIDAD DEL LICITANTE.</w:t>
      </w: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Cs/>
          <w:color w:val="000000" w:themeColor="text1"/>
          <w:sz w:val="20"/>
          <w:u w:val="single"/>
        </w:rPr>
      </w:pPr>
      <w:r w:rsidRPr="00265092">
        <w:rPr>
          <w:rFonts w:ascii="Geomanist" w:hAnsi="Geomanist" w:cs="Arial"/>
          <w:bCs/>
          <w:color w:val="000000" w:themeColor="text1"/>
          <w:sz w:val="20"/>
          <w:u w:val="single"/>
        </w:rPr>
        <w:t>Deberá presentar la siguiente documental, según aplique:</w:t>
      </w: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
          <w:bCs/>
          <w:color w:val="000000" w:themeColor="text1"/>
          <w:sz w:val="20"/>
          <w:u w:val="single"/>
        </w:rPr>
      </w:pPr>
      <w:r w:rsidRPr="00265092">
        <w:rPr>
          <w:rFonts w:ascii="Geomanist" w:hAnsi="Geomanist" w:cs="Arial"/>
          <w:b/>
          <w:bCs/>
          <w:color w:val="000000" w:themeColor="text1"/>
          <w:sz w:val="20"/>
        </w:rPr>
        <w:t>7 A)</w:t>
      </w:r>
      <w:r w:rsidRPr="00265092">
        <w:rPr>
          <w:rFonts w:ascii="Geomanist" w:hAnsi="Geomanist" w:cs="Arial"/>
          <w:b/>
          <w:bCs/>
          <w:color w:val="000000" w:themeColor="text1"/>
          <w:sz w:val="20"/>
        </w:rPr>
        <w:tab/>
      </w:r>
      <w:r w:rsidRPr="00265092">
        <w:rPr>
          <w:rFonts w:ascii="Geomanist" w:hAnsi="Geomanist" w:cs="Arial"/>
          <w:b/>
          <w:bCs/>
          <w:color w:val="000000" w:themeColor="text1"/>
          <w:sz w:val="20"/>
          <w:u w:val="single"/>
        </w:rPr>
        <w:t xml:space="preserve">Persona moral: </w:t>
      </w:r>
    </w:p>
    <w:p w:rsidR="00DD180A" w:rsidRPr="00265092" w:rsidRDefault="00DD180A" w:rsidP="00DD180A">
      <w:pPr>
        <w:jc w:val="both"/>
        <w:rPr>
          <w:rFonts w:ascii="Geomanist" w:hAnsi="Geomanist" w:cs="Arial"/>
          <w:bCs/>
          <w:color w:val="000000" w:themeColor="text1"/>
          <w:sz w:val="20"/>
        </w:rPr>
      </w:pPr>
      <w:r w:rsidRPr="00265092">
        <w:rPr>
          <w:rFonts w:ascii="Geomanist" w:hAnsi="Geomanist" w:cs="Arial"/>
          <w:b/>
          <w:bCs/>
          <w:color w:val="000000" w:themeColor="text1"/>
          <w:sz w:val="20"/>
        </w:rPr>
        <w:t>I).</w:t>
      </w:r>
      <w:r w:rsidRPr="00265092">
        <w:rPr>
          <w:rFonts w:ascii="Geomanist" w:hAnsi="Geomanist" w:cs="Arial"/>
          <w:bCs/>
          <w:color w:val="000000" w:themeColor="text1"/>
          <w:sz w:val="20"/>
        </w:rPr>
        <w:tab/>
        <w:t xml:space="preserve">Copia simple legible de la escritura pública en la que conste su acta constitutiva, donde demuestre que está constituido con el giro en servicios y/o bienes similares, o copia certificada  y, en su caso, sus respectivas reformas y modificaciones </w:t>
      </w:r>
      <w:r w:rsidRPr="00265092">
        <w:rPr>
          <w:rFonts w:ascii="Geomanist" w:hAnsi="Geomanist" w:cs="Arial"/>
          <w:color w:val="000000" w:themeColor="text1"/>
          <w:sz w:val="20"/>
        </w:rPr>
        <w:t>en la que conste que se constituyó conforme a las leyes mexicanas y que tiene su domicilio en el territorio nacional, para acreditar la existencia legal de las personas morales así como el nombre de los socios, y en su caso, los datos de inscripción en el Registro Público de la Propiedad y Comercio correspondiente.</w:t>
      </w:r>
    </w:p>
    <w:p w:rsidR="00DD180A" w:rsidRPr="00265092" w:rsidRDefault="00DD180A" w:rsidP="00DD180A">
      <w:pPr>
        <w:jc w:val="both"/>
        <w:rPr>
          <w:rFonts w:ascii="Geomanist" w:hAnsi="Geomanist" w:cs="Arial"/>
          <w:bCs/>
          <w:color w:val="000000" w:themeColor="text1"/>
          <w:sz w:val="20"/>
        </w:rPr>
      </w:pPr>
      <w:r w:rsidRPr="00265092">
        <w:rPr>
          <w:rFonts w:ascii="Geomanist" w:hAnsi="Geomanist" w:cs="Arial"/>
          <w:b/>
          <w:bCs/>
          <w:color w:val="000000" w:themeColor="text1"/>
          <w:sz w:val="20"/>
        </w:rPr>
        <w:t>II)</w:t>
      </w:r>
      <w:r w:rsidRPr="00265092">
        <w:rPr>
          <w:rFonts w:ascii="Geomanist" w:hAnsi="Geomanist" w:cs="Arial"/>
          <w:bCs/>
          <w:color w:val="000000" w:themeColor="text1"/>
          <w:sz w:val="20"/>
        </w:rPr>
        <w:t>.</w:t>
      </w:r>
      <w:r w:rsidRPr="00265092">
        <w:rPr>
          <w:rFonts w:ascii="Geomanist" w:hAnsi="Geomanist" w:cs="Arial"/>
          <w:bCs/>
          <w:color w:val="000000" w:themeColor="text1"/>
          <w:sz w:val="20"/>
        </w:rPr>
        <w:tab/>
        <w:t xml:space="preserve">Copia simple legible de la escritura en la que conste su poder notarial del representante legal que firmará el contrato </w:t>
      </w:r>
      <w:r w:rsidRPr="00265092">
        <w:rPr>
          <w:rFonts w:ascii="Geomanist" w:hAnsi="Geomanist" w:cs="Arial"/>
          <w:color w:val="000000" w:themeColor="text1"/>
          <w:sz w:val="20"/>
        </w:rPr>
        <w:t>y en su caso, los datos de inscripción en el Registro Público de la Propiedad y Comercio correspondiente.</w:t>
      </w:r>
    </w:p>
    <w:p w:rsidR="00DD180A" w:rsidRPr="00265092" w:rsidRDefault="00DD180A" w:rsidP="00DD180A">
      <w:pPr>
        <w:jc w:val="both"/>
        <w:rPr>
          <w:rFonts w:ascii="Geomanist" w:hAnsi="Geomanist" w:cs="Arial"/>
          <w:bCs/>
          <w:color w:val="000000" w:themeColor="text1"/>
          <w:sz w:val="20"/>
        </w:rPr>
      </w:pP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
          <w:bCs/>
          <w:color w:val="000000" w:themeColor="text1"/>
          <w:sz w:val="20"/>
          <w:u w:val="single"/>
        </w:rPr>
      </w:pPr>
      <w:r w:rsidRPr="00265092">
        <w:rPr>
          <w:rFonts w:ascii="Geomanist" w:hAnsi="Geomanist" w:cs="Arial"/>
          <w:b/>
          <w:bCs/>
          <w:color w:val="000000" w:themeColor="text1"/>
          <w:sz w:val="20"/>
        </w:rPr>
        <w:t>7 B)</w:t>
      </w:r>
      <w:r w:rsidRPr="00265092">
        <w:rPr>
          <w:rFonts w:ascii="Geomanist" w:hAnsi="Geomanist" w:cs="Arial"/>
          <w:b/>
          <w:bCs/>
          <w:color w:val="000000" w:themeColor="text1"/>
          <w:sz w:val="20"/>
        </w:rPr>
        <w:tab/>
      </w:r>
      <w:r w:rsidRPr="00265092">
        <w:rPr>
          <w:rFonts w:ascii="Geomanist" w:hAnsi="Geomanist" w:cs="Arial"/>
          <w:b/>
          <w:bCs/>
          <w:color w:val="000000" w:themeColor="text1"/>
          <w:sz w:val="20"/>
          <w:u w:val="single"/>
        </w:rPr>
        <w:t>Persona física:</w:t>
      </w:r>
    </w:p>
    <w:p w:rsidR="00DD180A" w:rsidRPr="00265092" w:rsidRDefault="00DD180A" w:rsidP="00DD180A">
      <w:pPr>
        <w:jc w:val="both"/>
        <w:rPr>
          <w:rFonts w:ascii="Geomanist" w:hAnsi="Geomanist" w:cs="Arial"/>
          <w:bCs/>
          <w:color w:val="000000" w:themeColor="text1"/>
          <w:sz w:val="20"/>
        </w:rPr>
      </w:pPr>
      <w:r w:rsidRPr="00265092">
        <w:rPr>
          <w:rFonts w:ascii="Geomanist" w:hAnsi="Geomanist" w:cs="Arial"/>
          <w:b/>
          <w:bCs/>
          <w:color w:val="000000" w:themeColor="text1"/>
          <w:sz w:val="20"/>
        </w:rPr>
        <w:t>I).</w:t>
      </w:r>
      <w:r w:rsidRPr="00265092">
        <w:rPr>
          <w:rFonts w:ascii="Geomanist" w:hAnsi="Geomanist" w:cs="Arial"/>
          <w:bCs/>
          <w:color w:val="000000" w:themeColor="text1"/>
          <w:sz w:val="20"/>
        </w:rPr>
        <w:tab/>
        <w:t>Acta de nacimiento o carta de naturalización.</w:t>
      </w:r>
    </w:p>
    <w:p w:rsidR="00DD180A" w:rsidRPr="00265092" w:rsidRDefault="00DD180A" w:rsidP="00DD180A">
      <w:pPr>
        <w:jc w:val="both"/>
        <w:rPr>
          <w:rFonts w:ascii="Geomanist" w:hAnsi="Geomanist" w:cs="Arial"/>
          <w:bCs/>
          <w:color w:val="000000" w:themeColor="text1"/>
          <w:sz w:val="20"/>
        </w:rPr>
      </w:pPr>
    </w:p>
    <w:p w:rsidR="00DD180A" w:rsidRPr="00265092" w:rsidRDefault="00DD180A" w:rsidP="00DD180A">
      <w:pPr>
        <w:jc w:val="both"/>
        <w:rPr>
          <w:rFonts w:ascii="Geomanist" w:hAnsi="Geomanist" w:cs="Arial"/>
          <w:b/>
          <w:bCs/>
          <w:color w:val="000000" w:themeColor="text1"/>
          <w:sz w:val="20"/>
          <w:u w:val="single"/>
        </w:rPr>
      </w:pPr>
      <w:r w:rsidRPr="00265092">
        <w:rPr>
          <w:rFonts w:ascii="Geomanist" w:hAnsi="Geomanist" w:cs="Arial"/>
          <w:b/>
          <w:bCs/>
          <w:color w:val="000000" w:themeColor="text1"/>
          <w:sz w:val="20"/>
        </w:rPr>
        <w:t xml:space="preserve">7 C)    </w:t>
      </w:r>
      <w:r w:rsidRPr="00265092">
        <w:rPr>
          <w:rFonts w:ascii="Geomanist" w:hAnsi="Geomanist" w:cs="Arial"/>
          <w:b/>
          <w:bCs/>
          <w:color w:val="000000" w:themeColor="text1"/>
          <w:sz w:val="20"/>
          <w:u w:val="single"/>
        </w:rPr>
        <w:t xml:space="preserve">Para ambos (Persona moral o física): </w:t>
      </w:r>
    </w:p>
    <w:p w:rsidR="00DD180A" w:rsidRPr="00265092" w:rsidRDefault="00DD180A" w:rsidP="00DD180A">
      <w:pPr>
        <w:jc w:val="both"/>
        <w:rPr>
          <w:rFonts w:ascii="Geomanist" w:hAnsi="Geomanist" w:cs="Arial"/>
          <w:b/>
          <w:bCs/>
          <w:color w:val="000000" w:themeColor="text1"/>
          <w:sz w:val="20"/>
          <w:u w:val="single"/>
        </w:rPr>
      </w:pPr>
    </w:p>
    <w:p w:rsidR="00DD180A" w:rsidRPr="00265092" w:rsidRDefault="00DD180A" w:rsidP="00DD180A">
      <w:pPr>
        <w:jc w:val="both"/>
        <w:rPr>
          <w:rFonts w:ascii="Geomanist" w:hAnsi="Geomanist" w:cs="Arial"/>
          <w:bCs/>
          <w:color w:val="000000" w:themeColor="text1"/>
          <w:sz w:val="20"/>
        </w:rPr>
      </w:pPr>
      <w:r w:rsidRPr="00265092">
        <w:rPr>
          <w:rFonts w:ascii="Geomanist" w:hAnsi="Geomanist" w:cs="Arial"/>
          <w:b/>
          <w:bCs/>
          <w:color w:val="000000" w:themeColor="text1"/>
          <w:sz w:val="20"/>
        </w:rPr>
        <w:t>I).</w:t>
      </w:r>
      <w:r w:rsidRPr="00265092">
        <w:rPr>
          <w:rFonts w:ascii="Geomanist" w:hAnsi="Geomanist" w:cs="Arial"/>
          <w:bCs/>
          <w:color w:val="000000" w:themeColor="text1"/>
          <w:sz w:val="20"/>
        </w:rPr>
        <w:t xml:space="preserve"> Identificación oficial vigente y con fotografía del representante legal.</w:t>
      </w:r>
    </w:p>
    <w:p w:rsidR="00DD180A" w:rsidRPr="00265092" w:rsidRDefault="00DD180A" w:rsidP="00DD180A">
      <w:pPr>
        <w:jc w:val="both"/>
        <w:rPr>
          <w:rFonts w:ascii="Geomanist" w:hAnsi="Geomanist" w:cs="Arial"/>
          <w:bCs/>
          <w:color w:val="000000" w:themeColor="text1"/>
          <w:sz w:val="20"/>
        </w:rPr>
      </w:pPr>
      <w:r w:rsidRPr="00265092">
        <w:rPr>
          <w:rFonts w:ascii="Geomanist" w:hAnsi="Geomanist" w:cs="Arial"/>
          <w:b/>
          <w:bCs/>
          <w:color w:val="000000" w:themeColor="text1"/>
          <w:sz w:val="20"/>
        </w:rPr>
        <w:t>II)</w:t>
      </w:r>
      <w:r w:rsidRPr="00265092">
        <w:rPr>
          <w:rFonts w:ascii="Geomanist" w:hAnsi="Geomanist" w:cs="Arial"/>
          <w:bCs/>
          <w:color w:val="000000" w:themeColor="text1"/>
          <w:sz w:val="20"/>
        </w:rPr>
        <w:t xml:space="preserve"> Cédula de Registro Federal de Contribuyentes Y R1 o copia de la documentación emitida por el SAT.</w:t>
      </w:r>
    </w:p>
    <w:p w:rsidR="00DD180A" w:rsidRPr="00265092" w:rsidRDefault="00DD180A" w:rsidP="00DD180A">
      <w:pPr>
        <w:jc w:val="both"/>
        <w:rPr>
          <w:rFonts w:ascii="Geomanist" w:hAnsi="Geomanist" w:cs="Arial"/>
          <w:bCs/>
          <w:color w:val="000000" w:themeColor="text1"/>
          <w:sz w:val="20"/>
        </w:rPr>
      </w:pPr>
      <w:r w:rsidRPr="00265092">
        <w:rPr>
          <w:rFonts w:ascii="Geomanist" w:hAnsi="Geomanist" w:cs="Arial"/>
          <w:b/>
          <w:bCs/>
          <w:color w:val="000000" w:themeColor="text1"/>
          <w:sz w:val="20"/>
        </w:rPr>
        <w:t>III)</w:t>
      </w:r>
      <w:r w:rsidRPr="00265092">
        <w:rPr>
          <w:rFonts w:ascii="Geomanist" w:hAnsi="Geomanist" w:cs="Arial"/>
          <w:bCs/>
          <w:color w:val="000000" w:themeColor="text1"/>
          <w:sz w:val="20"/>
        </w:rPr>
        <w:t xml:space="preserve"> Comprobante de domicilio con vigencia no mayor a 2 meses.</w:t>
      </w:r>
    </w:p>
    <w:p w:rsidR="00DD180A" w:rsidRPr="00265092" w:rsidRDefault="00DD180A" w:rsidP="00DD180A">
      <w:pPr>
        <w:jc w:val="both"/>
        <w:rPr>
          <w:rFonts w:ascii="Geomanist" w:hAnsi="Geomanist" w:cs="Arial"/>
          <w:bCs/>
          <w:color w:val="000000" w:themeColor="text1"/>
          <w:sz w:val="20"/>
        </w:rPr>
      </w:pPr>
      <w:r w:rsidRPr="00265092">
        <w:rPr>
          <w:rFonts w:ascii="Geomanist" w:hAnsi="Geomanist" w:cs="Arial"/>
          <w:b/>
          <w:bCs/>
          <w:color w:val="000000" w:themeColor="text1"/>
          <w:sz w:val="20"/>
        </w:rPr>
        <w:t>IV)</w:t>
      </w:r>
      <w:r w:rsidRPr="00265092">
        <w:rPr>
          <w:rFonts w:ascii="Geomanist" w:hAnsi="Geomanist" w:cs="Arial"/>
          <w:bCs/>
          <w:color w:val="000000" w:themeColor="text1"/>
          <w:sz w:val="20"/>
        </w:rPr>
        <w:t xml:space="preserve"> En su caso, escrito de estratificación de empresa en términos del artículo 3 de la Ley para el Desarrollo de la Competitividad de la Micro, Pequeña y Mediana Empresa. </w:t>
      </w:r>
    </w:p>
    <w:p w:rsidR="00DD180A" w:rsidRPr="00265092" w:rsidRDefault="00DD180A" w:rsidP="00DD180A">
      <w:pPr>
        <w:jc w:val="both"/>
        <w:rPr>
          <w:rFonts w:ascii="Geomanist" w:hAnsi="Geomanist" w:cs="Arial"/>
          <w:bCs/>
          <w:color w:val="000000" w:themeColor="text1"/>
          <w:sz w:val="20"/>
        </w:rPr>
      </w:pPr>
      <w:r w:rsidRPr="00265092">
        <w:rPr>
          <w:rFonts w:ascii="Geomanist" w:hAnsi="Geomanist" w:cs="Arial"/>
          <w:b/>
          <w:bCs/>
          <w:color w:val="000000" w:themeColor="text1"/>
          <w:sz w:val="20"/>
        </w:rPr>
        <w:t>V)</w:t>
      </w:r>
      <w:r w:rsidRPr="00265092">
        <w:rPr>
          <w:rFonts w:ascii="Geomanist" w:hAnsi="Geomanist" w:cs="Arial"/>
          <w:bCs/>
          <w:color w:val="000000" w:themeColor="text1"/>
          <w:sz w:val="20"/>
        </w:rPr>
        <w:t xml:space="preserve"> Escrito en términos del artículo 50 y 60 de la LAASSP.</w:t>
      </w:r>
    </w:p>
    <w:p w:rsidR="00DD180A" w:rsidRPr="00265092" w:rsidRDefault="00DD180A" w:rsidP="00DD180A">
      <w:pPr>
        <w:jc w:val="both"/>
        <w:rPr>
          <w:rFonts w:ascii="Geomanist" w:hAnsi="Geomanist" w:cs="Arial"/>
          <w:bCs/>
          <w:color w:val="000000" w:themeColor="text1"/>
          <w:sz w:val="20"/>
        </w:rPr>
      </w:pPr>
      <w:r w:rsidRPr="00265092">
        <w:rPr>
          <w:rFonts w:ascii="Geomanist" w:hAnsi="Geomanist" w:cs="Arial"/>
          <w:b/>
          <w:bCs/>
          <w:color w:val="000000" w:themeColor="text1"/>
          <w:sz w:val="20"/>
        </w:rPr>
        <w:t>VI)</w:t>
      </w:r>
      <w:r w:rsidRPr="00265092">
        <w:rPr>
          <w:rFonts w:ascii="Geomanist" w:hAnsi="Geomanist" w:cs="Arial"/>
          <w:bCs/>
          <w:color w:val="000000" w:themeColor="text1"/>
          <w:sz w:val="20"/>
        </w:rPr>
        <w:t xml:space="preserve"> Opinión positiva de cumplimiento de obligaciones fiscales emitida por el SAT vigente a la firma del contrato, en términos del artículo 32-D del Código Fiscal de la Federación.</w:t>
      </w:r>
    </w:p>
    <w:p w:rsidR="00DD180A" w:rsidRPr="00265092" w:rsidRDefault="00DD180A" w:rsidP="00DD180A">
      <w:pPr>
        <w:jc w:val="both"/>
        <w:rPr>
          <w:rFonts w:ascii="Geomanist" w:hAnsi="Geomanist" w:cs="Arial"/>
          <w:bCs/>
          <w:color w:val="000000" w:themeColor="text1"/>
          <w:sz w:val="20"/>
        </w:rPr>
      </w:pPr>
      <w:r w:rsidRPr="00265092">
        <w:rPr>
          <w:rFonts w:ascii="Geomanist" w:hAnsi="Geomanist" w:cs="Arial"/>
          <w:b/>
          <w:bCs/>
          <w:color w:val="000000" w:themeColor="text1"/>
          <w:sz w:val="20"/>
        </w:rPr>
        <w:t>VII)</w:t>
      </w:r>
      <w:r w:rsidRPr="00265092">
        <w:rPr>
          <w:rFonts w:ascii="Geomanist" w:hAnsi="Geomanist" w:cs="Arial"/>
          <w:bCs/>
          <w:color w:val="000000" w:themeColor="text1"/>
          <w:sz w:val="20"/>
        </w:rPr>
        <w:t xml:space="preserve"> Opinión positiva de cumplimiento de obligaciones en materia de seguridad social vigente a la firma del contrato emitida por el IMSS, en términos del artículo 32-D del Código Fiscal de la Federación y de los Acuerdos ACDO.SA1.HCT.101214/281.P.DIR y ACDO.SA1.HCT.250315/62.P.DJ publicados en el DOF el 27 de febrero de 2015 y el 3 de abril de 2015 respectivamente.</w:t>
      </w:r>
    </w:p>
    <w:p w:rsidR="00DD180A" w:rsidRPr="00265092" w:rsidRDefault="00DD180A" w:rsidP="00DD180A">
      <w:pPr>
        <w:jc w:val="both"/>
        <w:rPr>
          <w:rFonts w:ascii="Geomanist" w:hAnsi="Geomanist" w:cs="Arial"/>
          <w:bCs/>
          <w:color w:val="000000" w:themeColor="text1"/>
          <w:sz w:val="20"/>
        </w:rPr>
      </w:pPr>
    </w:p>
    <w:p w:rsidR="00DD180A" w:rsidRPr="00265092" w:rsidRDefault="00DD180A" w:rsidP="00DD180A">
      <w:pPr>
        <w:jc w:val="both"/>
        <w:rPr>
          <w:rFonts w:ascii="Geomanist" w:hAnsi="Geomanist" w:cs="Arial"/>
          <w:bCs/>
          <w:color w:val="000000" w:themeColor="text1"/>
          <w:sz w:val="20"/>
        </w:rPr>
      </w:pPr>
      <w:r w:rsidRPr="00265092">
        <w:rPr>
          <w:rFonts w:ascii="Geomanist" w:hAnsi="Geomanist" w:cs="Arial"/>
          <w:iCs/>
          <w:noProof/>
          <w:color w:val="000000" w:themeColor="text1"/>
          <w:sz w:val="20"/>
          <w:lang w:val="es-ES_tradnl" w:eastAsia="es-ES"/>
        </w:rPr>
        <w:t xml:space="preserve">En caso de no encontrarse en el supuesto del inciso </w:t>
      </w:r>
      <w:r w:rsidRPr="00265092">
        <w:rPr>
          <w:rFonts w:ascii="Geomanist" w:hAnsi="Geomanist" w:cs="Arial"/>
          <w:b/>
          <w:iCs/>
          <w:noProof/>
          <w:color w:val="000000" w:themeColor="text1"/>
          <w:sz w:val="20"/>
          <w:lang w:val="es-ES_tradnl" w:eastAsia="es-ES"/>
        </w:rPr>
        <w:t>VII)</w:t>
      </w:r>
      <w:r w:rsidRPr="00265092">
        <w:rPr>
          <w:rFonts w:ascii="Geomanist" w:hAnsi="Geomanist" w:cs="Arial"/>
          <w:iCs/>
          <w:noProof/>
          <w:color w:val="000000" w:themeColor="text1"/>
          <w:sz w:val="20"/>
          <w:lang w:val="es-ES_tradnl" w:eastAsia="es-ES"/>
        </w:rPr>
        <w:t>, podrá presentar lo referente a los siguientes numerales:</w:t>
      </w:r>
    </w:p>
    <w:p w:rsidR="00DD180A" w:rsidRPr="00265092" w:rsidRDefault="00DD180A" w:rsidP="00DD180A">
      <w:pPr>
        <w:jc w:val="both"/>
        <w:rPr>
          <w:rFonts w:ascii="Geomanist" w:hAnsi="Geomanist" w:cs="Arial"/>
          <w:bCs/>
          <w:color w:val="000000" w:themeColor="text1"/>
          <w:sz w:val="20"/>
        </w:rPr>
      </w:pPr>
    </w:p>
    <w:p w:rsidR="00DD180A" w:rsidRPr="00265092" w:rsidRDefault="00DD180A" w:rsidP="00CC75BA">
      <w:pPr>
        <w:pStyle w:val="Prrafodelista"/>
        <w:numPr>
          <w:ilvl w:val="0"/>
          <w:numId w:val="19"/>
        </w:numPr>
        <w:ind w:firstLine="0"/>
        <w:jc w:val="both"/>
        <w:rPr>
          <w:rFonts w:ascii="Geomanist" w:hAnsi="Geomanist" w:cs="Arial"/>
          <w:bCs/>
          <w:color w:val="000000" w:themeColor="text1"/>
          <w:sz w:val="20"/>
        </w:rPr>
      </w:pPr>
      <w:r w:rsidRPr="00265092">
        <w:rPr>
          <w:rFonts w:ascii="Geomanist" w:hAnsi="Geomanist" w:cs="Arial"/>
          <w:bCs/>
          <w:color w:val="000000" w:themeColor="text1"/>
          <w:sz w:val="20"/>
        </w:rPr>
        <w:t>En caso de que el licitante no cuente con trabajadores debido a que celebró contrato de prestación de servicios con otra empresa que es la que tiene contratados a los trabajadores (</w:t>
      </w:r>
      <w:proofErr w:type="spellStart"/>
      <w:r w:rsidRPr="00265092">
        <w:rPr>
          <w:rFonts w:ascii="Geomanist" w:hAnsi="Geomanist" w:cs="Arial"/>
          <w:bCs/>
          <w:color w:val="000000" w:themeColor="text1"/>
          <w:sz w:val="20"/>
        </w:rPr>
        <w:t>outsourcing</w:t>
      </w:r>
      <w:proofErr w:type="spellEnd"/>
      <w:r w:rsidRPr="00265092">
        <w:rPr>
          <w:rFonts w:ascii="Geomanist" w:hAnsi="Geomanist" w:cs="Arial"/>
          <w:bCs/>
          <w:color w:val="000000" w:themeColor="text1"/>
          <w:sz w:val="20"/>
        </w:rPr>
        <w:t>), deberá presentar dicho contrato, así como escrito libre en el que manifieste que no se encuentra obligado debido a tal situación y opinión positiva vigente de cumplimiento de obligaciones en materia de seguridad social de la empresa subcontratada emitida por el IMSS.</w:t>
      </w:r>
    </w:p>
    <w:p w:rsidR="00DD180A" w:rsidRPr="00265092" w:rsidRDefault="00DD180A" w:rsidP="00DD180A">
      <w:pPr>
        <w:jc w:val="both"/>
        <w:rPr>
          <w:rFonts w:ascii="Geomanist" w:hAnsi="Geomanist" w:cs="Arial"/>
          <w:bCs/>
          <w:color w:val="000000" w:themeColor="text1"/>
          <w:sz w:val="20"/>
        </w:rPr>
      </w:pPr>
    </w:p>
    <w:p w:rsidR="00DD180A" w:rsidRPr="00265092" w:rsidRDefault="00DD180A" w:rsidP="00CC75BA">
      <w:pPr>
        <w:pStyle w:val="Prrafodelista"/>
        <w:numPr>
          <w:ilvl w:val="0"/>
          <w:numId w:val="19"/>
        </w:numPr>
        <w:ind w:firstLine="0"/>
        <w:jc w:val="both"/>
        <w:rPr>
          <w:rFonts w:ascii="Geomanist" w:hAnsi="Geomanist" w:cs="Arial"/>
          <w:bCs/>
          <w:color w:val="000000" w:themeColor="text1"/>
          <w:sz w:val="20"/>
        </w:rPr>
      </w:pPr>
      <w:r w:rsidRPr="00265092">
        <w:rPr>
          <w:rFonts w:ascii="Geomanist" w:hAnsi="Geomanist" w:cs="Arial"/>
          <w:bCs/>
          <w:color w:val="000000" w:themeColor="text1"/>
          <w:sz w:val="20"/>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p>
    <w:p w:rsidR="00DD180A" w:rsidRPr="00265092" w:rsidRDefault="00DD180A" w:rsidP="00DD180A">
      <w:pPr>
        <w:jc w:val="both"/>
        <w:rPr>
          <w:rFonts w:ascii="Geomanist" w:hAnsi="Geomanist" w:cs="Arial"/>
          <w:bCs/>
          <w:color w:val="000000" w:themeColor="text1"/>
          <w:sz w:val="20"/>
        </w:rPr>
      </w:pPr>
    </w:p>
    <w:p w:rsidR="00DD180A" w:rsidRPr="00265092" w:rsidRDefault="00DD180A" w:rsidP="00CC75BA">
      <w:pPr>
        <w:pStyle w:val="Prrafodelista"/>
        <w:numPr>
          <w:ilvl w:val="0"/>
          <w:numId w:val="19"/>
        </w:numPr>
        <w:ind w:firstLine="0"/>
        <w:jc w:val="both"/>
        <w:rPr>
          <w:rFonts w:ascii="Geomanist" w:hAnsi="Geomanist" w:cs="Arial"/>
          <w:bCs/>
          <w:color w:val="000000" w:themeColor="text1"/>
          <w:sz w:val="20"/>
        </w:rPr>
      </w:pPr>
      <w:r w:rsidRPr="00265092">
        <w:rPr>
          <w:rFonts w:ascii="Geomanist" w:hAnsi="Geomanist" w:cs="Arial"/>
          <w:bCs/>
          <w:color w:val="000000" w:themeColor="text1"/>
          <w:sz w:val="20"/>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DD180A" w:rsidRPr="00265092" w:rsidRDefault="00DD180A" w:rsidP="00DD180A">
      <w:pPr>
        <w:jc w:val="both"/>
        <w:rPr>
          <w:rFonts w:ascii="Geomanist" w:hAnsi="Geomanist" w:cs="Arial"/>
          <w:bCs/>
          <w:color w:val="000000" w:themeColor="text1"/>
          <w:sz w:val="20"/>
        </w:rPr>
      </w:pPr>
    </w:p>
    <w:p w:rsidR="00DD180A" w:rsidRPr="00265092" w:rsidRDefault="00DD180A" w:rsidP="00CC75BA">
      <w:pPr>
        <w:pStyle w:val="Prrafodelista"/>
        <w:numPr>
          <w:ilvl w:val="0"/>
          <w:numId w:val="19"/>
        </w:numPr>
        <w:ind w:firstLine="0"/>
        <w:jc w:val="both"/>
        <w:rPr>
          <w:rFonts w:ascii="Geomanist" w:hAnsi="Geomanist" w:cs="Arial"/>
          <w:bCs/>
          <w:color w:val="000000" w:themeColor="text1"/>
          <w:sz w:val="20"/>
        </w:rPr>
      </w:pPr>
      <w:r w:rsidRPr="00265092">
        <w:rPr>
          <w:rFonts w:ascii="Geomanist" w:hAnsi="Geomanist" w:cs="Arial"/>
          <w:bCs/>
          <w:color w:val="000000" w:themeColor="text1"/>
          <w:sz w:val="20"/>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DD180A" w:rsidRPr="00265092" w:rsidRDefault="00DD180A" w:rsidP="00DD180A">
      <w:pPr>
        <w:jc w:val="both"/>
        <w:rPr>
          <w:rFonts w:ascii="Geomanist" w:hAnsi="Geomanist" w:cs="Arial"/>
          <w:bCs/>
          <w:color w:val="000000" w:themeColor="text1"/>
          <w:sz w:val="20"/>
        </w:rPr>
      </w:pPr>
    </w:p>
    <w:p w:rsidR="00DD180A" w:rsidRPr="00265092" w:rsidRDefault="00DD180A" w:rsidP="00DD180A">
      <w:pPr>
        <w:jc w:val="both"/>
        <w:rPr>
          <w:rFonts w:ascii="Geomanist" w:hAnsi="Geomanist" w:cs="Arial"/>
          <w:bCs/>
          <w:color w:val="000000" w:themeColor="text1"/>
          <w:sz w:val="20"/>
          <w:lang w:val="es-ES_tradnl"/>
        </w:rPr>
      </w:pPr>
      <w:r w:rsidRPr="00265092">
        <w:rPr>
          <w:rFonts w:ascii="Geomanist" w:hAnsi="Geomanist" w:cs="Arial"/>
          <w:b/>
          <w:bCs/>
          <w:color w:val="000000" w:themeColor="text1"/>
          <w:sz w:val="20"/>
        </w:rPr>
        <w:t>VIII)</w:t>
      </w:r>
      <w:r w:rsidRPr="00265092">
        <w:rPr>
          <w:rFonts w:ascii="Geomanist" w:hAnsi="Geomanist" w:cs="Arial"/>
          <w:bCs/>
          <w:color w:val="000000" w:themeColor="text1"/>
          <w:sz w:val="20"/>
        </w:rPr>
        <w:t xml:space="preserve"> </w:t>
      </w:r>
      <w:r w:rsidRPr="00265092">
        <w:rPr>
          <w:rFonts w:ascii="Geomanist" w:hAnsi="Geomanist" w:cs="Arial"/>
          <w:iCs/>
          <w:color w:val="000000" w:themeColor="text1"/>
          <w:sz w:val="20"/>
          <w:lang w:val="es-ES_tradnl"/>
        </w:rPr>
        <w:t>En su caso, el Convenio de Participación Conjunta</w:t>
      </w:r>
      <w:r w:rsidRPr="00265092">
        <w:rPr>
          <w:rFonts w:ascii="Geomanist" w:hAnsi="Geomanist" w:cs="Arial"/>
          <w:bCs/>
          <w:color w:val="000000" w:themeColor="text1"/>
          <w:sz w:val="20"/>
          <w:lang w:val="es-ES_tradnl"/>
        </w:rPr>
        <w:t>.</w:t>
      </w:r>
    </w:p>
    <w:p w:rsidR="00DD180A" w:rsidRPr="00265092" w:rsidRDefault="00DD180A" w:rsidP="00DD180A">
      <w:pPr>
        <w:jc w:val="both"/>
        <w:rPr>
          <w:rFonts w:ascii="Geomanist" w:hAnsi="Geomanist" w:cs="Arial"/>
          <w:bCs/>
          <w:color w:val="000000" w:themeColor="text1"/>
          <w:sz w:val="20"/>
          <w:lang w:val="es-ES_tradnl"/>
        </w:rPr>
      </w:pPr>
    </w:p>
    <w:p w:rsidR="00DD180A" w:rsidRPr="00265092" w:rsidRDefault="00DD180A" w:rsidP="00DD180A">
      <w:pPr>
        <w:jc w:val="both"/>
        <w:rPr>
          <w:rFonts w:ascii="Geomanist" w:hAnsi="Geomanist" w:cs="Arial"/>
          <w:bCs/>
          <w:color w:val="000000" w:themeColor="text1"/>
          <w:sz w:val="20"/>
        </w:rPr>
      </w:pPr>
      <w:r w:rsidRPr="00265092">
        <w:rPr>
          <w:rFonts w:ascii="Geomanist" w:hAnsi="Geomanist" w:cs="Arial"/>
          <w:b/>
          <w:bCs/>
          <w:color w:val="000000" w:themeColor="text1"/>
          <w:sz w:val="20"/>
          <w:u w:val="single"/>
        </w:rPr>
        <w:t>Para el caso de propuestas conjuntas</w:t>
      </w:r>
      <w:r w:rsidRPr="00265092">
        <w:rPr>
          <w:rFonts w:ascii="Geomanist" w:hAnsi="Geomanist" w:cs="Arial"/>
          <w:bCs/>
          <w:color w:val="000000" w:themeColor="text1"/>
          <w:sz w:val="20"/>
        </w:rPr>
        <w:t>, el cumplimiento a las disposiciones antes señaladas, deberán enviarse por cada uno de los integrantes de la agrupación.</w:t>
      </w:r>
    </w:p>
    <w:p w:rsidR="00DD180A" w:rsidRPr="00265092" w:rsidRDefault="00DD180A" w:rsidP="00DD180A">
      <w:pPr>
        <w:jc w:val="both"/>
        <w:rPr>
          <w:rFonts w:ascii="Geomanist" w:hAnsi="Geomanist" w:cs="Arial"/>
          <w:bCs/>
          <w:color w:val="000000" w:themeColor="text1"/>
          <w:sz w:val="20"/>
        </w:rPr>
      </w:pPr>
    </w:p>
    <w:p w:rsidR="00DD180A" w:rsidRPr="00265092" w:rsidRDefault="00DD180A" w:rsidP="00DD180A">
      <w:pPr>
        <w:jc w:val="both"/>
        <w:rPr>
          <w:rFonts w:ascii="Geomanist" w:hAnsi="Geomanist" w:cs="Arial"/>
          <w:bCs/>
          <w:color w:val="000000" w:themeColor="text1"/>
          <w:sz w:val="20"/>
        </w:rPr>
      </w:pPr>
      <w:r w:rsidRPr="00265092">
        <w:rPr>
          <w:rFonts w:ascii="Geomanist" w:hAnsi="Geomanist" w:cs="Arial"/>
          <w:bCs/>
          <w:color w:val="000000" w:themeColor="text1"/>
          <w:sz w:val="20"/>
        </w:rPr>
        <w:t xml:space="preserve">En caso de que el licitante se encuentre inscrito en el Registro Único de Proveedores y Contratistas de </w:t>
      </w:r>
      <w:proofErr w:type="spellStart"/>
      <w:r w:rsidRPr="00265092">
        <w:rPr>
          <w:rFonts w:ascii="Geomanist" w:hAnsi="Geomanist" w:cs="Arial"/>
          <w:bCs/>
          <w:color w:val="000000" w:themeColor="text1"/>
          <w:sz w:val="20"/>
        </w:rPr>
        <w:t>CompraNet</w:t>
      </w:r>
      <w:proofErr w:type="spellEnd"/>
      <w:r w:rsidRPr="00265092">
        <w:rPr>
          <w:rFonts w:ascii="Geomanist" w:hAnsi="Geomanist" w:cs="Arial"/>
          <w:bCs/>
          <w:color w:val="000000" w:themeColor="text1"/>
          <w:sz w:val="20"/>
        </w:rPr>
        <w:t>, deberá remitir únicamente la documentación referida en el numeral 7.C), fracciones: VI) y VII) y en su caso la fracción VIII).</w:t>
      </w:r>
    </w:p>
    <w:p w:rsidR="00DD180A" w:rsidRPr="00265092" w:rsidRDefault="00DD180A" w:rsidP="00DD180A">
      <w:pPr>
        <w:tabs>
          <w:tab w:val="left" w:pos="8931"/>
          <w:tab w:val="left" w:pos="9356"/>
          <w:tab w:val="left" w:pos="9498"/>
        </w:tabs>
        <w:jc w:val="both"/>
        <w:rPr>
          <w:rFonts w:ascii="Geomanist" w:hAnsi="Geomanist" w:cs="Arial"/>
          <w:b/>
          <w:color w:val="000000" w:themeColor="text1"/>
          <w:sz w:val="20"/>
        </w:rPr>
      </w:pPr>
    </w:p>
    <w:p w:rsidR="00DD180A" w:rsidRPr="00265092" w:rsidRDefault="00DD180A" w:rsidP="00DD180A">
      <w:pPr>
        <w:tabs>
          <w:tab w:val="left" w:pos="8931"/>
          <w:tab w:val="left" w:pos="9356"/>
          <w:tab w:val="left" w:pos="9498"/>
        </w:tabs>
        <w:jc w:val="both"/>
        <w:rPr>
          <w:rFonts w:ascii="Geomanist" w:hAnsi="Geomanist" w:cs="Arial"/>
          <w:b/>
          <w:color w:val="000000" w:themeColor="text1"/>
          <w:sz w:val="20"/>
        </w:rPr>
      </w:pPr>
      <w:r w:rsidRPr="00265092">
        <w:rPr>
          <w:rFonts w:ascii="Geomanist" w:hAnsi="Geomanist" w:cs="Arial"/>
          <w:b/>
          <w:color w:val="000000" w:themeColor="text1"/>
          <w:sz w:val="20"/>
        </w:rPr>
        <w:t>7.1. EN EL ACTO DE PRESENTACIÓN Y APERTURA DE PROPOSICIONES.</w:t>
      </w:r>
    </w:p>
    <w:p w:rsidR="00DD180A" w:rsidRPr="00265092" w:rsidRDefault="00DD180A" w:rsidP="00DD180A">
      <w:pPr>
        <w:tabs>
          <w:tab w:val="left" w:pos="8931"/>
          <w:tab w:val="left" w:pos="9356"/>
          <w:tab w:val="left" w:pos="9498"/>
        </w:tabs>
        <w:jc w:val="both"/>
        <w:rPr>
          <w:rFonts w:ascii="Geomanist" w:eastAsia="Calibri" w:hAnsi="Geomanist" w:cs="Arial"/>
          <w:color w:val="000000" w:themeColor="text1"/>
          <w:sz w:val="20"/>
        </w:rPr>
      </w:pPr>
    </w:p>
    <w:p w:rsidR="00DD180A" w:rsidRPr="00265092" w:rsidRDefault="00DD180A" w:rsidP="00DD180A">
      <w:pPr>
        <w:tabs>
          <w:tab w:val="left" w:pos="8931"/>
          <w:tab w:val="left" w:pos="9356"/>
          <w:tab w:val="left" w:pos="9498"/>
        </w:tabs>
        <w:jc w:val="both"/>
        <w:rPr>
          <w:rFonts w:ascii="Geomanist" w:eastAsia="Calibri" w:hAnsi="Geomanist" w:cs="Arial"/>
          <w:bCs/>
          <w:color w:val="000000" w:themeColor="text1"/>
          <w:sz w:val="20"/>
          <w:lang w:val="es-MX"/>
        </w:rPr>
      </w:pPr>
      <w:r w:rsidRPr="00265092">
        <w:rPr>
          <w:rFonts w:ascii="Geomanist" w:eastAsia="Calibri" w:hAnsi="Geomanist" w:cs="Arial"/>
          <w:color w:val="000000" w:themeColor="text1"/>
          <w:sz w:val="20"/>
        </w:rPr>
        <w:t xml:space="preserve">Los licitantes acreditarán su personalidad en el acto de presentación y apertura de propuestas, entregando </w:t>
      </w:r>
      <w:r w:rsidRPr="00265092">
        <w:rPr>
          <w:rFonts w:ascii="Geomanist" w:eastAsia="Calibri" w:hAnsi="Geomanist" w:cs="Arial"/>
          <w:b/>
          <w:color w:val="000000" w:themeColor="text1"/>
          <w:sz w:val="20"/>
          <w:u w:val="single"/>
        </w:rPr>
        <w:t>un escrito en el que su firmante manifieste, que cuenta con facultades suficientes para comprometerse por sí o por su representada.</w:t>
      </w:r>
    </w:p>
    <w:p w:rsidR="00DD180A" w:rsidRPr="00265092" w:rsidRDefault="00DD180A" w:rsidP="00DD180A">
      <w:pPr>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
          <w:color w:val="000000" w:themeColor="text1"/>
          <w:sz w:val="20"/>
        </w:rPr>
      </w:pPr>
      <w:r w:rsidRPr="00265092">
        <w:rPr>
          <w:rFonts w:ascii="Geomanist" w:hAnsi="Geomanist" w:cs="Arial"/>
          <w:b/>
          <w:color w:val="000000" w:themeColor="text1"/>
          <w:sz w:val="20"/>
        </w:rPr>
        <w:t>7.2. EN LA SUSCRIPCIÓN DE PROPOSICIONES.</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eastAsia="Calibri" w:hAnsi="Geomanist" w:cs="Arial"/>
          <w:color w:val="000000" w:themeColor="text1"/>
          <w:sz w:val="20"/>
        </w:rPr>
      </w:pPr>
      <w:r w:rsidRPr="00265092">
        <w:rPr>
          <w:rFonts w:ascii="Geomanist" w:eastAsia="Calibri" w:hAnsi="Geomanist" w:cs="Arial"/>
          <w:color w:val="000000" w:themeColor="text1"/>
          <w:sz w:val="20"/>
        </w:rPr>
        <w:t xml:space="preserve">El licitante deberá acreditar su existencia legal y personalidad jurídica entregando </w:t>
      </w:r>
      <w:r w:rsidRPr="00265092">
        <w:rPr>
          <w:rFonts w:ascii="Geomanist" w:eastAsia="Calibri" w:hAnsi="Geomanist" w:cs="Arial"/>
          <w:b/>
          <w:color w:val="000000" w:themeColor="text1"/>
          <w:sz w:val="20"/>
          <w:u w:val="single"/>
        </w:rPr>
        <w:t>un escrito en el que su firmante manifieste, Bajo Protesta de Decir Verdad, que cuenta con facultades suficientes para comprometerse y suscribir las proposiciones por sí o por su representada,</w:t>
      </w:r>
      <w:r w:rsidRPr="00265092">
        <w:rPr>
          <w:rFonts w:ascii="Geomanist" w:eastAsia="Calibri" w:hAnsi="Geomanist" w:cs="Arial"/>
          <w:color w:val="000000" w:themeColor="text1"/>
          <w:sz w:val="20"/>
        </w:rPr>
        <w:t xml:space="preserve"> mismo que contendrá los datos siguientes:</w:t>
      </w:r>
    </w:p>
    <w:p w:rsidR="00DD180A" w:rsidRPr="00265092" w:rsidRDefault="00DD180A" w:rsidP="00DD180A">
      <w:pPr>
        <w:jc w:val="both"/>
        <w:rPr>
          <w:rFonts w:ascii="Geomanist" w:eastAsia="Calibri" w:hAnsi="Geomanist" w:cs="Arial"/>
          <w:color w:val="000000" w:themeColor="text1"/>
          <w:sz w:val="20"/>
        </w:rPr>
      </w:pPr>
    </w:p>
    <w:p w:rsidR="00DD180A" w:rsidRPr="00265092" w:rsidRDefault="00DD180A" w:rsidP="00CC75BA">
      <w:pPr>
        <w:numPr>
          <w:ilvl w:val="0"/>
          <w:numId w:val="10"/>
        </w:numPr>
        <w:tabs>
          <w:tab w:val="left" w:pos="360"/>
        </w:tabs>
        <w:suppressAutoHyphens w:val="0"/>
        <w:ind w:left="0" w:firstLine="0"/>
        <w:jc w:val="both"/>
        <w:rPr>
          <w:rFonts w:ascii="Geomanist" w:eastAsia="Calibri" w:hAnsi="Geomanist" w:cs="Arial"/>
          <w:color w:val="000000" w:themeColor="text1"/>
          <w:sz w:val="20"/>
          <w:lang w:val="es-ES_tradnl"/>
        </w:rPr>
      </w:pPr>
      <w:r w:rsidRPr="00265092">
        <w:rPr>
          <w:rFonts w:ascii="Geomanist" w:eastAsia="Calibri" w:hAnsi="Geomanist" w:cs="Arial"/>
          <w:b/>
          <w:color w:val="000000" w:themeColor="text1"/>
          <w:sz w:val="20"/>
          <w:lang w:val="es-ES_tradnl"/>
        </w:rPr>
        <w:t>Del licitante</w:t>
      </w:r>
      <w:r w:rsidRPr="00265092">
        <w:rPr>
          <w:rFonts w:ascii="Geomanist" w:eastAsia="Calibri" w:hAnsi="Geomanist" w:cs="Arial"/>
          <w:color w:val="000000" w:themeColor="text1"/>
          <w:sz w:val="20"/>
          <w:lang w:val="es-ES_tradnl"/>
        </w:rPr>
        <w:t>: Registro Federal de Contribuyentes</w:t>
      </w:r>
      <w:r w:rsidRPr="00265092">
        <w:rPr>
          <w:rFonts w:ascii="Geomanist" w:eastAsia="Calibri" w:hAnsi="Geomanist" w:cs="Arial"/>
          <w:b/>
          <w:color w:val="000000" w:themeColor="text1"/>
          <w:sz w:val="20"/>
          <w:lang w:val="es-ES_tradnl"/>
        </w:rPr>
        <w:t>,</w:t>
      </w:r>
      <w:r w:rsidRPr="00265092">
        <w:rPr>
          <w:rFonts w:ascii="Geomanist" w:eastAsia="Calibri" w:hAnsi="Geomanist" w:cs="Arial"/>
          <w:color w:val="000000" w:themeColor="text1"/>
          <w:sz w:val="20"/>
          <w:lang w:val="es-ES_tradnl"/>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265092">
        <w:rPr>
          <w:rFonts w:ascii="Geomanist" w:eastAsia="Calibri" w:hAnsi="Geomanist" w:cs="Arial"/>
          <w:b/>
          <w:color w:val="000000" w:themeColor="text1"/>
          <w:sz w:val="20"/>
          <w:lang w:val="es-ES_tradnl"/>
        </w:rPr>
        <w:t xml:space="preserve"> </w:t>
      </w:r>
      <w:r w:rsidRPr="00265092">
        <w:rPr>
          <w:rFonts w:ascii="Geomanist" w:eastAsia="Calibri" w:hAnsi="Geomanist" w:cs="Arial"/>
          <w:color w:val="000000" w:themeColor="text1"/>
          <w:sz w:val="20"/>
          <w:lang w:val="es-ES_tradnl"/>
        </w:rPr>
        <w:t>así como el nombre de los socios, y en su caso, los datos de inscripción en el Registro Público de la Propiedad y de Comercio de la ciudad de México o Entidad Federativa.</w:t>
      </w:r>
    </w:p>
    <w:p w:rsidR="00DD180A" w:rsidRPr="00265092" w:rsidRDefault="00DD180A" w:rsidP="00DD180A">
      <w:pPr>
        <w:jc w:val="both"/>
        <w:rPr>
          <w:rFonts w:ascii="Geomanist" w:eastAsia="Calibri" w:hAnsi="Geomanist" w:cs="Arial"/>
          <w:color w:val="000000" w:themeColor="text1"/>
          <w:sz w:val="20"/>
          <w:lang w:val="es-ES_tradnl"/>
        </w:rPr>
      </w:pPr>
    </w:p>
    <w:p w:rsidR="00DD180A" w:rsidRPr="00265092" w:rsidRDefault="00DD180A" w:rsidP="00CC75BA">
      <w:pPr>
        <w:numPr>
          <w:ilvl w:val="0"/>
          <w:numId w:val="11"/>
        </w:numPr>
        <w:tabs>
          <w:tab w:val="left" w:pos="360"/>
        </w:tabs>
        <w:suppressAutoHyphens w:val="0"/>
        <w:ind w:left="0" w:firstLine="0"/>
        <w:jc w:val="both"/>
        <w:rPr>
          <w:rFonts w:ascii="Geomanist" w:eastAsia="Calibri" w:hAnsi="Geomanist" w:cs="Arial"/>
          <w:color w:val="000000" w:themeColor="text1"/>
          <w:sz w:val="20"/>
          <w:lang w:val="es-ES_tradnl"/>
        </w:rPr>
      </w:pPr>
      <w:r w:rsidRPr="00265092">
        <w:rPr>
          <w:rFonts w:ascii="Geomanist" w:eastAsia="Calibri" w:hAnsi="Geomanist" w:cs="Arial"/>
          <w:b/>
          <w:color w:val="000000" w:themeColor="text1"/>
          <w:sz w:val="20"/>
          <w:lang w:val="es-ES_tradnl"/>
        </w:rPr>
        <w:t>Del representante legal del licitante:</w:t>
      </w:r>
      <w:r w:rsidRPr="00265092">
        <w:rPr>
          <w:rFonts w:ascii="Geomanist" w:eastAsia="Calibri" w:hAnsi="Geomanist" w:cs="Arial"/>
          <w:color w:val="000000" w:themeColor="text1"/>
          <w:sz w:val="20"/>
          <w:lang w:val="es-ES_tradnl"/>
        </w:rPr>
        <w:t xml:space="preserve"> datos de las escrituras públicas en las que le fueron otorgadas las facultades para suscribir las proposiciones.</w:t>
      </w:r>
    </w:p>
    <w:p w:rsidR="00DD180A" w:rsidRPr="00265092" w:rsidRDefault="00DD180A" w:rsidP="00DD180A">
      <w:pPr>
        <w:jc w:val="both"/>
        <w:rPr>
          <w:rFonts w:ascii="Geomanist" w:eastAsia="Calibri" w:hAnsi="Geomanist" w:cs="Arial"/>
          <w:color w:val="000000" w:themeColor="text1"/>
          <w:sz w:val="20"/>
          <w:lang w:val="es-ES_tradnl"/>
        </w:rPr>
      </w:pPr>
    </w:p>
    <w:p w:rsidR="00DD180A" w:rsidRPr="00265092" w:rsidRDefault="00DD180A" w:rsidP="00DD180A">
      <w:pPr>
        <w:jc w:val="both"/>
        <w:rPr>
          <w:rFonts w:ascii="Geomanist" w:eastAsia="Calibri" w:hAnsi="Geomanist" w:cs="Arial"/>
          <w:bCs/>
          <w:color w:val="000000" w:themeColor="text1"/>
          <w:sz w:val="20"/>
        </w:rPr>
      </w:pPr>
      <w:r w:rsidRPr="00265092">
        <w:rPr>
          <w:rFonts w:ascii="Geomanist" w:eastAsia="Calibri" w:hAnsi="Geomanist" w:cs="Arial"/>
          <w:color w:val="000000" w:themeColor="text1"/>
          <w:sz w:val="20"/>
        </w:rPr>
        <w:t xml:space="preserve">En defecto de lo anterior, el licitante podrá enviar debidamente </w:t>
      </w:r>
      <w:proofErr w:type="spellStart"/>
      <w:r w:rsidRPr="00265092">
        <w:rPr>
          <w:rFonts w:ascii="Geomanist" w:eastAsia="Calibri" w:hAnsi="Geomanist" w:cs="Arial"/>
          <w:color w:val="000000" w:themeColor="text1"/>
          <w:sz w:val="20"/>
        </w:rPr>
        <w:t>requisitado</w:t>
      </w:r>
      <w:proofErr w:type="spellEnd"/>
      <w:r w:rsidRPr="00265092">
        <w:rPr>
          <w:rFonts w:ascii="Geomanist" w:eastAsia="Calibri" w:hAnsi="Geomanist" w:cs="Arial"/>
          <w:color w:val="000000" w:themeColor="text1"/>
          <w:sz w:val="20"/>
        </w:rPr>
        <w:t xml:space="preserve"> el formato que aparece como </w:t>
      </w:r>
      <w:r w:rsidRPr="00265092">
        <w:rPr>
          <w:rFonts w:ascii="Geomanist" w:eastAsia="Calibri" w:hAnsi="Geomanist" w:cs="Arial"/>
          <w:b/>
          <w:bCs/>
          <w:color w:val="000000" w:themeColor="text1"/>
          <w:sz w:val="20"/>
        </w:rPr>
        <w:t xml:space="preserve">Anexo Número 8 (ocho) </w:t>
      </w:r>
      <w:r w:rsidRPr="00265092">
        <w:rPr>
          <w:rFonts w:ascii="Geomanist" w:eastAsia="Calibri" w:hAnsi="Geomanist" w:cs="Arial"/>
          <w:color w:val="000000" w:themeColor="text1"/>
          <w:sz w:val="20"/>
        </w:rPr>
        <w:t>el cual forma parte de la presente convocatoria</w:t>
      </w:r>
      <w:r w:rsidRPr="00265092">
        <w:rPr>
          <w:rFonts w:ascii="Geomanist" w:eastAsia="Calibri" w:hAnsi="Geomanist" w:cs="Arial"/>
          <w:bCs/>
          <w:color w:val="000000" w:themeColor="text1"/>
          <w:sz w:val="20"/>
        </w:rPr>
        <w:t>.</w:t>
      </w:r>
    </w:p>
    <w:p w:rsidR="00DD180A" w:rsidRPr="00265092" w:rsidRDefault="00DD180A" w:rsidP="00DD180A">
      <w:pPr>
        <w:jc w:val="both"/>
        <w:rPr>
          <w:rFonts w:ascii="Geomanist" w:eastAsia="Calibri" w:hAnsi="Geomanist" w:cs="Arial"/>
          <w:bCs/>
          <w:color w:val="000000" w:themeColor="text1"/>
          <w:sz w:val="20"/>
        </w:rPr>
      </w:pPr>
    </w:p>
    <w:p w:rsidR="00DD180A" w:rsidRPr="00265092" w:rsidRDefault="00DD180A" w:rsidP="00DD180A">
      <w:pPr>
        <w:jc w:val="both"/>
        <w:rPr>
          <w:rFonts w:ascii="Geomanist" w:eastAsia="Calibri" w:hAnsi="Geomanist" w:cs="Arial"/>
          <w:color w:val="000000" w:themeColor="text1"/>
          <w:sz w:val="20"/>
        </w:rPr>
      </w:pPr>
      <w:r w:rsidRPr="00265092">
        <w:rPr>
          <w:rFonts w:ascii="Geomanist" w:eastAsia="Calibri" w:hAnsi="Geomanist" w:cs="Arial"/>
          <w:color w:val="000000" w:themeColor="text1"/>
          <w:sz w:val="20"/>
        </w:rPr>
        <w:t xml:space="preserve">El domicilio que se señale en el </w:t>
      </w:r>
      <w:r w:rsidRPr="00265092">
        <w:rPr>
          <w:rFonts w:ascii="Geomanist" w:eastAsia="Calibri" w:hAnsi="Geomanist" w:cs="Arial"/>
          <w:b/>
          <w:bCs/>
          <w:color w:val="000000" w:themeColor="text1"/>
          <w:sz w:val="20"/>
        </w:rPr>
        <w:t>Anexo Número 8</w:t>
      </w:r>
      <w:r w:rsidRPr="00265092">
        <w:rPr>
          <w:rFonts w:ascii="Geomanist" w:eastAsia="Calibri" w:hAnsi="Geomanist" w:cs="Arial"/>
          <w:color w:val="000000" w:themeColor="text1"/>
          <w:sz w:val="20"/>
        </w:rPr>
        <w:t xml:space="preserve"> </w:t>
      </w:r>
      <w:r w:rsidRPr="00265092">
        <w:rPr>
          <w:rFonts w:ascii="Geomanist" w:eastAsia="Calibri" w:hAnsi="Geomanist" w:cs="Arial"/>
          <w:b/>
          <w:color w:val="000000" w:themeColor="text1"/>
          <w:sz w:val="20"/>
        </w:rPr>
        <w:t>(ocho)</w:t>
      </w:r>
      <w:r w:rsidRPr="00265092">
        <w:rPr>
          <w:rFonts w:ascii="Geomanist" w:eastAsia="Calibri" w:hAnsi="Geomanist" w:cs="Arial"/>
          <w:color w:val="000000" w:themeColor="text1"/>
          <w:sz w:val="20"/>
        </w:rPr>
        <w:t xml:space="preserve"> de la presente convocatoria, será aquel en el que el licitante pueda recibir todo tipo de notificaciones y documentos que resulten, además de las notificaciones que se realicen a través de </w:t>
      </w:r>
      <w:proofErr w:type="spellStart"/>
      <w:r w:rsidRPr="00265092">
        <w:rPr>
          <w:rFonts w:ascii="Geomanist" w:eastAsia="Calibri" w:hAnsi="Geomanist" w:cs="Arial"/>
          <w:color w:val="000000" w:themeColor="text1"/>
          <w:sz w:val="20"/>
        </w:rPr>
        <w:t>CompraNet</w:t>
      </w:r>
      <w:proofErr w:type="spellEnd"/>
      <w:r w:rsidRPr="00265092">
        <w:rPr>
          <w:rFonts w:ascii="Geomanist" w:eastAsia="Calibri" w:hAnsi="Geomanist" w:cs="Arial"/>
          <w:color w:val="000000" w:themeColor="text1"/>
          <w:sz w:val="20"/>
        </w:rPr>
        <w:t>.</w:t>
      </w:r>
    </w:p>
    <w:p w:rsidR="00DD180A" w:rsidRPr="00265092" w:rsidRDefault="00DD180A" w:rsidP="00DD180A">
      <w:pPr>
        <w:jc w:val="both"/>
        <w:rPr>
          <w:rFonts w:ascii="Geomanist" w:eastAsia="Calibri" w:hAnsi="Geomanist" w:cs="Arial"/>
          <w:color w:val="000000" w:themeColor="text1"/>
          <w:sz w:val="20"/>
        </w:rPr>
      </w:pPr>
    </w:p>
    <w:p w:rsidR="00DD180A" w:rsidRPr="00265092" w:rsidRDefault="00DD180A" w:rsidP="00DD180A">
      <w:pPr>
        <w:tabs>
          <w:tab w:val="left" w:pos="8931"/>
          <w:tab w:val="left" w:pos="9356"/>
          <w:tab w:val="left" w:pos="9498"/>
        </w:tabs>
        <w:jc w:val="both"/>
        <w:rPr>
          <w:rFonts w:ascii="Geomanist" w:eastAsia="Calibri" w:hAnsi="Geomanist" w:cs="Arial"/>
          <w:color w:val="000000" w:themeColor="text1"/>
          <w:sz w:val="20"/>
        </w:rPr>
      </w:pPr>
      <w:r w:rsidRPr="00265092">
        <w:rPr>
          <w:rFonts w:ascii="Geomanist" w:eastAsia="Calibri" w:hAnsi="Geomanist" w:cs="Arial"/>
          <w:color w:val="000000" w:themeColor="text1"/>
          <w:sz w:val="20"/>
        </w:rPr>
        <w:lastRenderedPageBreak/>
        <w:t xml:space="preserve">Las notificaciones a los licitantes, respecto de los actos del procedimiento de contratación se realizarán a través de </w:t>
      </w:r>
      <w:proofErr w:type="spellStart"/>
      <w:r w:rsidRPr="00265092">
        <w:rPr>
          <w:rFonts w:ascii="Geomanist" w:eastAsia="Calibri" w:hAnsi="Geomanist" w:cs="Arial"/>
          <w:color w:val="000000" w:themeColor="text1"/>
          <w:sz w:val="20"/>
        </w:rPr>
        <w:t>CompraNet</w:t>
      </w:r>
      <w:proofErr w:type="spellEnd"/>
      <w:r w:rsidRPr="00265092">
        <w:rPr>
          <w:rFonts w:ascii="Geomanist" w:eastAsia="Calibri" w:hAnsi="Geomanist" w:cs="Arial"/>
          <w:color w:val="000000" w:themeColor="text1"/>
          <w:sz w:val="20"/>
        </w:rPr>
        <w:t>.</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eastAsia="Calibri" w:hAnsi="Geomanist" w:cs="Arial"/>
          <w:color w:val="000000" w:themeColor="text1"/>
          <w:sz w:val="20"/>
        </w:rPr>
      </w:pPr>
      <w:r w:rsidRPr="00265092">
        <w:rPr>
          <w:rFonts w:ascii="Geomanist" w:eastAsia="Calibri" w:hAnsi="Geomanist" w:cs="Arial"/>
          <w:color w:val="000000" w:themeColor="text1"/>
          <w:sz w:val="20"/>
        </w:rPr>
        <w:t>Así como deberá anexar copia simple por ambos lados de la identificación oficial vigente con fotografía, R.F.C. Y R1 o copia de la documentación emitida por el SAT  donde mencione su domicilio fiscal actual, copia del comprobante de domicilio no mayor a 2 meses tratándose de personas físicas y en el caso de personas morales, R.F.C., R1 o copia de la documentación emitida por el SAT  donde mencione su domicilio fiscal actual, copia del comprobante de domicilio no mayor a 2 meses, copia simple por ambos lados de la identificación oficial vigente con fotografía  de la persona que firme la proposición,  copia simple legible de la escritura pública en la que conste su acta constitutiva donde se demuestre que está constituido con el giro en servicios y/o bienes similares, reformas y copia simple del poder notarial del representante legal.</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b/>
          <w:color w:val="000000" w:themeColor="text1"/>
          <w:sz w:val="20"/>
        </w:rPr>
      </w:pPr>
      <w:r w:rsidRPr="00265092">
        <w:rPr>
          <w:rFonts w:ascii="Geomanist" w:hAnsi="Geomanist" w:cs="Arial"/>
          <w:b/>
          <w:color w:val="000000" w:themeColor="text1"/>
          <w:sz w:val="20"/>
        </w:rPr>
        <w:t>7.3.</w:t>
      </w:r>
      <w:r w:rsidRPr="00265092">
        <w:rPr>
          <w:rFonts w:ascii="Geomanist" w:hAnsi="Geomanist" w:cs="Arial"/>
          <w:b/>
          <w:color w:val="000000" w:themeColor="text1"/>
          <w:sz w:val="20"/>
        </w:rPr>
        <w:tab/>
        <w:t>PREVIO A LA FIRMA DEL CONTRATO.</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 xml:space="preserve">Conforme a lo previsto en el artículo 35 fracciones I y II del Reglamento de la Ley, el licitante que resulte adjudicado, deberá presentar para su cotejo, original o copia certificada de los documentos solicitados en el </w:t>
      </w:r>
      <w:r w:rsidRPr="00265092">
        <w:rPr>
          <w:rFonts w:ascii="Geomanist" w:hAnsi="Geomanist" w:cs="Arial"/>
          <w:b/>
          <w:color w:val="000000" w:themeColor="text1"/>
          <w:sz w:val="20"/>
        </w:rPr>
        <w:t>numeral 7</w:t>
      </w:r>
      <w:r w:rsidRPr="00265092">
        <w:rPr>
          <w:rFonts w:ascii="Geomanist" w:hAnsi="Geomanist" w:cs="Arial"/>
          <w:color w:val="000000" w:themeColor="text1"/>
          <w:sz w:val="20"/>
        </w:rPr>
        <w:t xml:space="preserve"> de la presente Convocatoria.</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pStyle w:val="Sangradetextonormal"/>
        <w:spacing w:after="0"/>
        <w:ind w:left="0"/>
        <w:jc w:val="both"/>
        <w:rPr>
          <w:rFonts w:ascii="Geomanist" w:hAnsi="Geomanist" w:cs="Arial"/>
          <w:b/>
          <w:color w:val="000000" w:themeColor="text1"/>
          <w:sz w:val="20"/>
        </w:rPr>
      </w:pPr>
      <w:r w:rsidRPr="00265092">
        <w:rPr>
          <w:rFonts w:ascii="Geomanist" w:hAnsi="Geomanist" w:cs="Arial"/>
          <w:b/>
          <w:color w:val="000000" w:themeColor="text1"/>
          <w:sz w:val="20"/>
        </w:rPr>
        <w:t>7.4. EN LA FIRMA DEL CONTRATO.</w:t>
      </w:r>
    </w:p>
    <w:p w:rsidR="00DD180A" w:rsidRPr="00265092" w:rsidRDefault="00DD180A" w:rsidP="00DD180A">
      <w:pPr>
        <w:pStyle w:val="Sangradetextonormal"/>
        <w:spacing w:after="0"/>
        <w:ind w:left="0"/>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lang w:eastAsia="en-US"/>
        </w:rPr>
      </w:pPr>
    </w:p>
    <w:p w:rsidR="007F6F0C" w:rsidRPr="00265092" w:rsidRDefault="007F6F0C" w:rsidP="007F6F0C">
      <w:pPr>
        <w:jc w:val="both"/>
        <w:rPr>
          <w:rFonts w:ascii="Geomanist" w:hAnsi="Geomanist" w:cs="Arial"/>
          <w:sz w:val="20"/>
        </w:rPr>
      </w:pPr>
      <w:r w:rsidRPr="00265092">
        <w:rPr>
          <w:rFonts w:ascii="Geomanist" w:hAnsi="Geomanist" w:cs="Arial"/>
          <w:sz w:val="20"/>
        </w:rPr>
        <w:t>El Participante ganador, tratándose de personas morales, deberá presentar copia simple o copia certificada, para su cotejo, de los documentos con los que se acredite su existencia legal y las facultades de su representante para suscribi</w:t>
      </w:r>
      <w:r w:rsidR="008C443A">
        <w:rPr>
          <w:rFonts w:ascii="Geomanist" w:hAnsi="Geomanist" w:cs="Arial"/>
          <w:sz w:val="20"/>
        </w:rPr>
        <w:t>r el contrato correspondiente,</w:t>
      </w:r>
      <w:r w:rsidRPr="00265092">
        <w:rPr>
          <w:rFonts w:ascii="Geomanist" w:hAnsi="Geomanist" w:cs="Arial"/>
          <w:sz w:val="20"/>
        </w:rPr>
        <w:t xml:space="preserve"> copia legible de su cédula del Registro Federal de </w:t>
      </w:r>
      <w:r w:rsidRPr="00C82516">
        <w:rPr>
          <w:rFonts w:ascii="Geomanist" w:hAnsi="Geomanist" w:cs="Arial"/>
          <w:sz w:val="20"/>
        </w:rPr>
        <w:t>Contribuyentes</w:t>
      </w:r>
      <w:r w:rsidR="008C443A" w:rsidRPr="00C82516">
        <w:rPr>
          <w:rFonts w:ascii="Geomanist" w:hAnsi="Geomanist" w:cs="Arial"/>
          <w:sz w:val="20"/>
        </w:rPr>
        <w:t>, última reforma de estatutos sociales y última designación de Órgano de Representación de la Sociedad. .</w:t>
      </w:r>
      <w:r w:rsidRPr="00C82516">
        <w:rPr>
          <w:rFonts w:ascii="Geomanist" w:hAnsi="Geomanist" w:cs="Arial"/>
          <w:sz w:val="20"/>
        </w:rPr>
        <w:t>En el caso de personas físicas, deberá presentar copia legible de su cédula del Registro Federal de Contribuyentes, así como identificación</w:t>
      </w:r>
      <w:r w:rsidRPr="00265092">
        <w:rPr>
          <w:rFonts w:ascii="Geomanist" w:hAnsi="Geomanist" w:cs="Arial"/>
          <w:sz w:val="20"/>
        </w:rPr>
        <w:t xml:space="preserve"> vigente y copia simple de la misma (pasaporte, cartilla del servicio militar nacional o credencial para votar con fotografía).</w:t>
      </w:r>
    </w:p>
    <w:p w:rsidR="007F6F0C" w:rsidRPr="00265092" w:rsidRDefault="007F6F0C" w:rsidP="007F6F0C">
      <w:pPr>
        <w:jc w:val="both"/>
        <w:rPr>
          <w:rFonts w:ascii="Geomanist" w:hAnsi="Geomanist" w:cs="Arial"/>
          <w:sz w:val="20"/>
        </w:rPr>
      </w:pPr>
    </w:p>
    <w:p w:rsidR="007F6F0C" w:rsidRPr="00265092" w:rsidRDefault="007F6F0C" w:rsidP="007F6F0C">
      <w:pPr>
        <w:jc w:val="both"/>
        <w:rPr>
          <w:rFonts w:ascii="Geomanist" w:hAnsi="Geomanist" w:cs="Arial"/>
          <w:sz w:val="20"/>
        </w:rPr>
      </w:pPr>
      <w:r w:rsidRPr="00265092">
        <w:rPr>
          <w:rFonts w:ascii="Geomanist" w:hAnsi="Geomanist" w:cs="Arial"/>
          <w:sz w:val="20"/>
        </w:rPr>
        <w:t>En el caso de que el Participante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DD180A" w:rsidRPr="00265092" w:rsidRDefault="00DD180A" w:rsidP="00DD180A">
      <w:pPr>
        <w:jc w:val="both"/>
        <w:rPr>
          <w:rFonts w:ascii="Geomanist" w:hAnsi="Geomanist" w:cs="Arial"/>
          <w:color w:val="000000" w:themeColor="text1"/>
          <w:sz w:val="20"/>
          <w:lang w:eastAsia="en-US"/>
        </w:rPr>
      </w:pPr>
    </w:p>
    <w:p w:rsidR="00DD180A" w:rsidRPr="00265092" w:rsidRDefault="00DD180A" w:rsidP="00DD180A">
      <w:pPr>
        <w:jc w:val="both"/>
        <w:rPr>
          <w:rFonts w:ascii="Geomanist" w:hAnsi="Geomanist" w:cs="Arial"/>
          <w:color w:val="000000" w:themeColor="text1"/>
          <w:sz w:val="20"/>
          <w:lang w:eastAsia="en-US"/>
        </w:rPr>
      </w:pPr>
    </w:p>
    <w:p w:rsidR="00DD180A" w:rsidRPr="00265092" w:rsidRDefault="00DD180A" w:rsidP="00DD180A">
      <w:pPr>
        <w:rPr>
          <w:rFonts w:ascii="Geomanist" w:hAnsi="Geomanist" w:cs="Arial"/>
          <w:b/>
          <w:sz w:val="20"/>
        </w:rPr>
      </w:pPr>
      <w:r w:rsidRPr="00265092">
        <w:rPr>
          <w:rFonts w:ascii="Geomanist" w:hAnsi="Geomanist" w:cs="Arial"/>
          <w:b/>
          <w:sz w:val="20"/>
        </w:rPr>
        <w:t>8.- ACREDITACION DE ENCONTRARSE AL CORRIENTE DE SUS OBLIGACIONES FISCALES.</w:t>
      </w:r>
    </w:p>
    <w:p w:rsidR="00DD180A" w:rsidRPr="00265092" w:rsidRDefault="00DD180A" w:rsidP="00DD180A">
      <w:pPr>
        <w:tabs>
          <w:tab w:val="left" w:pos="720"/>
        </w:tabs>
        <w:jc w:val="both"/>
        <w:rPr>
          <w:rFonts w:ascii="Geomanist" w:hAnsi="Geomanist" w:cs="Arial"/>
          <w:b/>
          <w:bCs/>
          <w:sz w:val="20"/>
        </w:rPr>
      </w:pPr>
    </w:p>
    <w:p w:rsidR="00DD180A" w:rsidRPr="00265092" w:rsidRDefault="00DD180A" w:rsidP="00DD180A">
      <w:pPr>
        <w:jc w:val="both"/>
        <w:rPr>
          <w:rFonts w:ascii="Geomanist" w:hAnsi="Geomanist" w:cs="Arial"/>
          <w:b/>
          <w:sz w:val="20"/>
        </w:rPr>
      </w:pPr>
    </w:p>
    <w:p w:rsidR="007F6F0C" w:rsidRPr="00265092" w:rsidRDefault="007F6F0C" w:rsidP="007F6F0C">
      <w:pPr>
        <w:jc w:val="both"/>
        <w:rPr>
          <w:rFonts w:ascii="Geomanist" w:hAnsi="Geomanist" w:cs="Arial"/>
          <w:b/>
          <w:sz w:val="20"/>
        </w:rPr>
      </w:pPr>
      <w:r w:rsidRPr="00265092">
        <w:rPr>
          <w:rFonts w:ascii="Geomanist" w:hAnsi="Geomanist" w:cs="Arial"/>
          <w:b/>
          <w:sz w:val="20"/>
        </w:rPr>
        <w:t>8.1 CUMPLIMIENTO DE OBLIGACIONES FISCALES:</w:t>
      </w:r>
    </w:p>
    <w:p w:rsidR="007F6F0C" w:rsidRPr="00265092" w:rsidRDefault="007F6F0C" w:rsidP="007F6F0C">
      <w:pPr>
        <w:jc w:val="both"/>
        <w:rPr>
          <w:rFonts w:ascii="Geomanist" w:hAnsi="Geomanist" w:cs="Arial"/>
          <w:sz w:val="20"/>
        </w:rPr>
      </w:pPr>
      <w:r w:rsidRPr="00265092">
        <w:rPr>
          <w:rFonts w:ascii="Geomanist" w:hAnsi="Geomanist" w:cs="Arial"/>
          <w:sz w:val="20"/>
        </w:rPr>
        <w:t xml:space="preserve">Previo a la suscripción del contrato, 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 presentar el acuse de recepción con el que compruebe la realización de la consulta de opinión, relacionada con el cumplimiento de sus obligaciones fiscales en los términos que establece las reglas, </w:t>
      </w:r>
      <w:r w:rsidRPr="00265092">
        <w:rPr>
          <w:rFonts w:ascii="Geomanist" w:hAnsi="Geomanist" w:cs="Arial"/>
          <w:b/>
          <w:sz w:val="20"/>
        </w:rPr>
        <w:t xml:space="preserve">2.1.24, 2.1.28, 2.1.37 y 2.1.38, </w:t>
      </w:r>
      <w:r w:rsidRPr="00265092">
        <w:rPr>
          <w:rFonts w:ascii="Geomanist" w:hAnsi="Geomanist" w:cs="Arial"/>
          <w:sz w:val="20"/>
        </w:rPr>
        <w:t>de la resolución miscelánea fiscal 2024, publicada en el Diario Oficial en fecha 29 de diciembre de 2023 y de conformidad con lo previsto en el artículo 32-d, del Código Fiscal de la Federación.</w:t>
      </w:r>
    </w:p>
    <w:p w:rsidR="007F6F0C" w:rsidRPr="00265092" w:rsidRDefault="007F6F0C" w:rsidP="007F6F0C">
      <w:pPr>
        <w:jc w:val="both"/>
        <w:rPr>
          <w:rFonts w:ascii="Geomanist" w:hAnsi="Geomanist" w:cs="Arial"/>
          <w:sz w:val="20"/>
        </w:rPr>
      </w:pPr>
    </w:p>
    <w:p w:rsidR="007F6F0C" w:rsidRPr="00265092" w:rsidRDefault="007F6F0C" w:rsidP="007F6F0C">
      <w:pPr>
        <w:jc w:val="both"/>
        <w:rPr>
          <w:rFonts w:ascii="Geomanist" w:hAnsi="Geomanist" w:cs="Arial"/>
          <w:sz w:val="20"/>
        </w:rPr>
      </w:pPr>
      <w:r w:rsidRPr="00265092">
        <w:rPr>
          <w:rFonts w:ascii="Geomanist" w:hAnsi="Geomanist" w:cs="Arial"/>
          <w:sz w:val="20"/>
        </w:rPr>
        <w:t>El Instituto no contratará servicios con los particulares que se encuentren dentro de los supuestos señalados en las fracciones I, II, III, IV, V, VI, VII y VIII del Artículo 32-D del Código Fiscal de la Federación.</w:t>
      </w:r>
    </w:p>
    <w:p w:rsidR="007F6F0C" w:rsidRPr="00265092" w:rsidRDefault="007F6F0C" w:rsidP="007F6F0C">
      <w:pPr>
        <w:jc w:val="both"/>
        <w:rPr>
          <w:rFonts w:ascii="Geomanist" w:hAnsi="Geomanist" w:cs="Arial"/>
          <w:sz w:val="20"/>
        </w:rPr>
      </w:pPr>
    </w:p>
    <w:p w:rsidR="007F6F0C" w:rsidRPr="00265092" w:rsidRDefault="007F6F0C" w:rsidP="007F6F0C">
      <w:pPr>
        <w:jc w:val="both"/>
        <w:rPr>
          <w:rFonts w:ascii="Geomanist" w:hAnsi="Geomanist" w:cs="Arial"/>
          <w:sz w:val="20"/>
        </w:rPr>
      </w:pPr>
      <w:r w:rsidRPr="00265092">
        <w:rPr>
          <w:rFonts w:ascii="Geomanist" w:hAnsi="Geomanist" w:cs="Arial"/>
          <w:sz w:val="20"/>
        </w:rPr>
        <w:t xml:space="preserve">Tratándose de las propuestas conjuntas previstas en el artículo 34 de la Ley, los licitantes, deberán presentar la “Opinión del cumplimiento de obligaciones fiscales” por cada uno de los obligados en dicha propuesta  En caso de que proceda, el licitante que resulte con adjudicación y no presente la “Opinión del cumplimiento de obligaciones fiscales” dentro del plazo </w:t>
      </w:r>
      <w:r w:rsidRPr="00265092">
        <w:rPr>
          <w:rFonts w:ascii="Geomanist" w:hAnsi="Geomanist" w:cs="Arial"/>
          <w:sz w:val="20"/>
        </w:rPr>
        <w:lastRenderedPageBreak/>
        <w:t>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licitante adjudicado.</w:t>
      </w:r>
    </w:p>
    <w:p w:rsidR="007F6F0C" w:rsidRPr="00265092" w:rsidRDefault="007F6F0C" w:rsidP="007F6F0C">
      <w:pPr>
        <w:jc w:val="both"/>
        <w:rPr>
          <w:rFonts w:ascii="Geomanist" w:hAnsi="Geomanist" w:cs="Arial"/>
          <w:sz w:val="20"/>
        </w:rPr>
      </w:pPr>
    </w:p>
    <w:p w:rsidR="007F6F0C" w:rsidRPr="00265092" w:rsidRDefault="007F6F0C" w:rsidP="007F6F0C">
      <w:pPr>
        <w:jc w:val="both"/>
        <w:rPr>
          <w:rFonts w:ascii="Geomanist" w:hAnsi="Geomanist" w:cs="Arial"/>
          <w:b/>
          <w:sz w:val="20"/>
        </w:rPr>
      </w:pPr>
      <w:bookmarkStart w:id="0" w:name="_Toc462062977"/>
      <w:r w:rsidRPr="00265092">
        <w:rPr>
          <w:rFonts w:ascii="Geomanist" w:hAnsi="Geomanist" w:cs="Arial"/>
          <w:b/>
          <w:sz w:val="20"/>
        </w:rPr>
        <w:t>8.2 OPINIÓN DE CUMPLIMIENTO DE OBLIGACIONES FISCALES EN MATERIA DE SEGURIDAD SOCIAL:</w:t>
      </w:r>
      <w:bookmarkEnd w:id="0"/>
    </w:p>
    <w:p w:rsidR="007F6F0C" w:rsidRPr="00265092" w:rsidRDefault="007F6F0C" w:rsidP="007F6F0C">
      <w:pPr>
        <w:jc w:val="both"/>
        <w:rPr>
          <w:rFonts w:ascii="Geomanist" w:hAnsi="Geomanist" w:cs="Arial"/>
          <w:bCs/>
          <w:i/>
          <w:iCs/>
          <w:sz w:val="20"/>
        </w:rPr>
      </w:pPr>
    </w:p>
    <w:p w:rsidR="007F6F0C" w:rsidRPr="00265092" w:rsidRDefault="007F6F0C" w:rsidP="00637AAE">
      <w:pPr>
        <w:numPr>
          <w:ilvl w:val="0"/>
          <w:numId w:val="26"/>
        </w:numPr>
        <w:suppressAutoHyphens w:val="0"/>
        <w:jc w:val="both"/>
        <w:rPr>
          <w:rFonts w:ascii="Geomanist" w:hAnsi="Geomanist" w:cs="Arial"/>
          <w:sz w:val="20"/>
        </w:rPr>
      </w:pPr>
      <w:r w:rsidRPr="00265092">
        <w:rPr>
          <w:rFonts w:ascii="Geomanist" w:hAnsi="Geomanist" w:cs="Arial"/>
          <w:sz w:val="20"/>
        </w:rPr>
        <w:t xml:space="preserve">La Opinión de Cumplimiento en Materia de Seguridad Social deberá ajustarse al  </w:t>
      </w:r>
      <w:hyperlink r:id="rId11" w:history="1">
        <w:r w:rsidRPr="00265092">
          <w:rPr>
            <w:rStyle w:val="Hipervnculo"/>
            <w:rFonts w:ascii="Geomanist" w:hAnsi="Geomanist" w:cs="Arial"/>
            <w:sz w:val="20"/>
          </w:rPr>
          <w:t>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en</w:t>
        </w:r>
      </w:hyperlink>
      <w:r w:rsidRPr="00265092">
        <w:rPr>
          <w:rFonts w:ascii="Geomanist" w:hAnsi="Geomanist" w:cs="Arial"/>
          <w:sz w:val="20"/>
        </w:rPr>
        <w:t xml:space="preserve"> el Diario Oficial de la Federación el pasado 4 de mayo de 2023, que establece lo siguiente:</w:t>
      </w:r>
    </w:p>
    <w:p w:rsidR="007F6F0C" w:rsidRPr="00265092" w:rsidRDefault="007F6F0C" w:rsidP="007F6F0C">
      <w:pPr>
        <w:pStyle w:val="Prrafodelista"/>
        <w:jc w:val="both"/>
        <w:rPr>
          <w:rFonts w:ascii="Geomanist" w:hAnsi="Geomanist" w:cs="Arial"/>
          <w:color w:val="000000"/>
          <w:sz w:val="20"/>
        </w:rPr>
      </w:pPr>
    </w:p>
    <w:tbl>
      <w:tblPr>
        <w:tblW w:w="5079" w:type="pct"/>
        <w:tblCellSpacing w:w="0" w:type="dxa"/>
        <w:shd w:val="clear" w:color="auto" w:fill="FFFFFF"/>
        <w:tblCellMar>
          <w:left w:w="0" w:type="dxa"/>
          <w:right w:w="0" w:type="dxa"/>
        </w:tblCellMar>
        <w:tblLook w:val="04A0" w:firstRow="1" w:lastRow="0" w:firstColumn="1" w:lastColumn="0" w:noHBand="0" w:noVBand="1"/>
      </w:tblPr>
      <w:tblGrid>
        <w:gridCol w:w="121"/>
        <w:gridCol w:w="10960"/>
        <w:gridCol w:w="6"/>
      </w:tblGrid>
      <w:tr w:rsidR="007F6F0C" w:rsidRPr="00265092" w:rsidTr="007F6F0C">
        <w:trPr>
          <w:trHeight w:val="1135"/>
          <w:tblCellSpacing w:w="0" w:type="dxa"/>
        </w:trPr>
        <w:tc>
          <w:tcPr>
            <w:tcW w:w="0" w:type="auto"/>
            <w:shd w:val="clear" w:color="auto" w:fill="FFFFFF"/>
            <w:vAlign w:val="center"/>
            <w:hideMark/>
          </w:tcPr>
          <w:p w:rsidR="007F6F0C" w:rsidRPr="00265092" w:rsidRDefault="007F6F0C" w:rsidP="002F1FAE">
            <w:pPr>
              <w:jc w:val="both"/>
              <w:rPr>
                <w:rFonts w:ascii="Geomanist" w:hAnsi="Geomanist" w:cs="Arial"/>
                <w:color w:val="2F2F2F"/>
                <w:sz w:val="20"/>
                <w:lang w:eastAsia="es-MX"/>
              </w:rPr>
            </w:pPr>
            <w:r w:rsidRPr="00265092">
              <w:rPr>
                <w:rFonts w:ascii="Courier New" w:hAnsi="Courier New" w:cs="Courier New"/>
                <w:color w:val="2F2F2F"/>
                <w:sz w:val="20"/>
                <w:lang w:eastAsia="es-MX"/>
              </w:rPr>
              <w:t> </w:t>
            </w:r>
          </w:p>
        </w:tc>
        <w:tc>
          <w:tcPr>
            <w:tcW w:w="0" w:type="auto"/>
            <w:shd w:val="clear" w:color="auto" w:fill="FFFFFF"/>
            <w:vAlign w:val="center"/>
          </w:tcPr>
          <w:p w:rsidR="007F6F0C" w:rsidRPr="00265092" w:rsidRDefault="007F6F0C" w:rsidP="002F1FAE">
            <w:pPr>
              <w:shd w:val="clear" w:color="auto" w:fill="FFFFFF"/>
              <w:ind w:left="1234" w:right="610"/>
              <w:jc w:val="both"/>
              <w:rPr>
                <w:rFonts w:ascii="Geomanist" w:hAnsi="Geomanist" w:cs="Arial"/>
                <w:b/>
                <w:bCs/>
                <w:color w:val="2F2F2F"/>
                <w:sz w:val="20"/>
                <w:lang w:eastAsia="es-MX"/>
              </w:rPr>
            </w:pPr>
            <w:r w:rsidRPr="00265092">
              <w:rPr>
                <w:rFonts w:ascii="Geomanist" w:hAnsi="Geomanist" w:cs="Arial"/>
                <w:b/>
                <w:bCs/>
                <w:color w:val="2F2F2F"/>
                <w:sz w:val="20"/>
                <w:lang w:eastAsia="es-MX"/>
              </w:rPr>
              <w:t>Disposiciones transitorias aplicables a las</w:t>
            </w:r>
            <w:r w:rsidRPr="00265092">
              <w:rPr>
                <w:rFonts w:ascii="Courier New" w:hAnsi="Courier New" w:cs="Courier New"/>
                <w:b/>
                <w:bCs/>
                <w:color w:val="2F2F2F"/>
                <w:sz w:val="20"/>
                <w:lang w:eastAsia="es-MX"/>
              </w:rPr>
              <w:t> </w:t>
            </w:r>
            <w:r w:rsidRPr="00265092">
              <w:rPr>
                <w:rFonts w:ascii="Geomanist" w:hAnsi="Geomanist" w:cs="Arial"/>
                <w:b/>
                <w:bCs/>
                <w:color w:val="2F2F2F"/>
                <w:sz w:val="20"/>
                <w:lang w:eastAsia="es-MX"/>
              </w:rPr>
              <w:t>"Reglas de car</w:t>
            </w:r>
            <w:r w:rsidRPr="00265092">
              <w:rPr>
                <w:rFonts w:ascii="Geomanist" w:hAnsi="Geomanist" w:cs="Geomanist"/>
                <w:b/>
                <w:bCs/>
                <w:color w:val="2F2F2F"/>
                <w:sz w:val="20"/>
                <w:lang w:eastAsia="es-MX"/>
              </w:rPr>
              <w:t>á</w:t>
            </w:r>
            <w:r w:rsidRPr="00265092">
              <w:rPr>
                <w:rFonts w:ascii="Geomanist" w:hAnsi="Geomanist" w:cs="Arial"/>
                <w:b/>
                <w:bCs/>
                <w:color w:val="2F2F2F"/>
                <w:sz w:val="20"/>
                <w:lang w:eastAsia="es-MX"/>
              </w:rPr>
              <w:t>cter general para la</w:t>
            </w:r>
            <w:r w:rsidRPr="00265092">
              <w:rPr>
                <w:rFonts w:ascii="Courier New" w:hAnsi="Courier New" w:cs="Courier New"/>
                <w:b/>
                <w:bCs/>
                <w:color w:val="2F2F2F"/>
                <w:sz w:val="20"/>
                <w:lang w:eastAsia="es-MX"/>
              </w:rPr>
              <w:t> </w:t>
            </w:r>
            <w:r w:rsidRPr="00265092">
              <w:rPr>
                <w:rFonts w:ascii="Geomanist" w:hAnsi="Geomanist" w:cs="Arial"/>
                <w:b/>
                <w:bCs/>
                <w:color w:val="2F2F2F"/>
                <w:sz w:val="20"/>
                <w:lang w:eastAsia="es-MX"/>
              </w:rPr>
              <w:t>obtenci</w:t>
            </w:r>
            <w:r w:rsidRPr="00265092">
              <w:rPr>
                <w:rFonts w:ascii="Geomanist" w:hAnsi="Geomanist" w:cs="Geomanist"/>
                <w:b/>
                <w:bCs/>
                <w:color w:val="2F2F2F"/>
                <w:sz w:val="20"/>
                <w:lang w:eastAsia="es-MX"/>
              </w:rPr>
              <w:t>ó</w:t>
            </w:r>
            <w:r w:rsidRPr="00265092">
              <w:rPr>
                <w:rFonts w:ascii="Geomanist" w:hAnsi="Geomanist" w:cs="Arial"/>
                <w:b/>
                <w:bCs/>
                <w:color w:val="2F2F2F"/>
                <w:sz w:val="20"/>
                <w:lang w:eastAsia="es-MX"/>
              </w:rPr>
              <w:t>n de la</w:t>
            </w:r>
            <w:r w:rsidRPr="00265092">
              <w:rPr>
                <w:rFonts w:ascii="Courier New" w:hAnsi="Courier New" w:cs="Courier New"/>
                <w:b/>
                <w:bCs/>
                <w:color w:val="2F2F2F"/>
                <w:sz w:val="20"/>
                <w:lang w:eastAsia="es-MX"/>
              </w:rPr>
              <w:t> </w:t>
            </w:r>
            <w:r w:rsidRPr="00265092">
              <w:rPr>
                <w:rFonts w:ascii="Geomanist" w:hAnsi="Geomanist" w:cs="Arial"/>
                <w:b/>
                <w:bCs/>
                <w:color w:val="2F2F2F"/>
                <w:sz w:val="20"/>
                <w:lang w:eastAsia="es-MX"/>
              </w:rPr>
              <w:t>opini</w:t>
            </w:r>
            <w:r w:rsidRPr="00265092">
              <w:rPr>
                <w:rFonts w:ascii="Geomanist" w:hAnsi="Geomanist" w:cs="Geomanist"/>
                <w:b/>
                <w:bCs/>
                <w:color w:val="2F2F2F"/>
                <w:sz w:val="20"/>
                <w:lang w:eastAsia="es-MX"/>
              </w:rPr>
              <w:t>ó</w:t>
            </w:r>
            <w:r w:rsidRPr="00265092">
              <w:rPr>
                <w:rFonts w:ascii="Geomanist" w:hAnsi="Geomanist" w:cs="Arial"/>
                <w:b/>
                <w:bCs/>
                <w:color w:val="2F2F2F"/>
                <w:sz w:val="20"/>
                <w:lang w:eastAsia="es-MX"/>
              </w:rPr>
              <w:t>n</w:t>
            </w:r>
            <w:r w:rsidRPr="00265092">
              <w:rPr>
                <w:rFonts w:ascii="Geomanist" w:hAnsi="Geomanist" w:cs="Arial"/>
                <w:color w:val="2F2F2F"/>
                <w:sz w:val="20"/>
                <w:lang w:eastAsia="es-MX"/>
              </w:rPr>
              <w:t xml:space="preserve"> </w:t>
            </w:r>
            <w:r w:rsidRPr="00265092">
              <w:rPr>
                <w:rFonts w:ascii="Geomanist" w:hAnsi="Geomanist" w:cs="Arial"/>
                <w:b/>
                <w:bCs/>
                <w:color w:val="2F2F2F"/>
                <w:sz w:val="20"/>
                <w:lang w:eastAsia="es-MX"/>
              </w:rPr>
              <w:t>del cumplimiento de obligaciones fiscales en materia de seguridad social",</w:t>
            </w:r>
            <w:r w:rsidRPr="00265092">
              <w:rPr>
                <w:rFonts w:ascii="Courier New" w:hAnsi="Courier New" w:cs="Courier New"/>
                <w:b/>
                <w:bCs/>
                <w:color w:val="2F2F2F"/>
                <w:sz w:val="20"/>
                <w:lang w:eastAsia="es-MX"/>
              </w:rPr>
              <w:t> </w:t>
            </w:r>
            <w:r w:rsidRPr="00265092">
              <w:rPr>
                <w:rFonts w:ascii="Geomanist" w:hAnsi="Geomanist" w:cs="Arial"/>
                <w:b/>
                <w:bCs/>
                <w:color w:val="2F2F2F"/>
                <w:sz w:val="20"/>
                <w:lang w:eastAsia="es-MX"/>
              </w:rPr>
              <w:t>publicadas en el Diario Oficial de la Federaci</w:t>
            </w:r>
            <w:r w:rsidRPr="00265092">
              <w:rPr>
                <w:rFonts w:ascii="Geomanist" w:hAnsi="Geomanist" w:cs="Geomanist"/>
                <w:b/>
                <w:bCs/>
                <w:color w:val="2F2F2F"/>
                <w:sz w:val="20"/>
                <w:lang w:eastAsia="es-MX"/>
              </w:rPr>
              <w:t>ó</w:t>
            </w:r>
            <w:r w:rsidRPr="00265092">
              <w:rPr>
                <w:rFonts w:ascii="Geomanist" w:hAnsi="Geomanist" w:cs="Arial"/>
                <w:b/>
                <w:bCs/>
                <w:color w:val="2F2F2F"/>
                <w:sz w:val="20"/>
                <w:lang w:eastAsia="es-MX"/>
              </w:rPr>
              <w:t>n el 22 de septiembre de 2022.</w:t>
            </w:r>
          </w:p>
          <w:p w:rsidR="007F6F0C" w:rsidRPr="00265092" w:rsidRDefault="007F6F0C" w:rsidP="002F1FAE">
            <w:pPr>
              <w:shd w:val="clear" w:color="auto" w:fill="FFFFFF"/>
              <w:ind w:left="1234" w:right="610" w:firstLine="288"/>
              <w:jc w:val="both"/>
              <w:rPr>
                <w:rFonts w:ascii="Geomanist" w:hAnsi="Geomanist" w:cs="Arial"/>
                <w:color w:val="2F2F2F"/>
                <w:sz w:val="20"/>
                <w:lang w:eastAsia="es-MX"/>
              </w:rPr>
            </w:pPr>
            <w:r w:rsidRPr="00265092">
              <w:rPr>
                <w:rFonts w:ascii="Geomanist" w:hAnsi="Geomanist" w:cs="Arial"/>
                <w:b/>
                <w:bCs/>
                <w:color w:val="2F2F2F"/>
                <w:sz w:val="20"/>
                <w:lang w:eastAsia="es-MX"/>
              </w:rPr>
              <w:t>Primera.</w:t>
            </w:r>
            <w:r w:rsidRPr="00265092">
              <w:rPr>
                <w:rFonts w:ascii="Courier New" w:hAnsi="Courier New" w:cs="Courier New"/>
                <w:color w:val="2F2F2F"/>
                <w:sz w:val="20"/>
                <w:lang w:eastAsia="es-MX"/>
              </w:rPr>
              <w:t> </w:t>
            </w:r>
            <w:r w:rsidRPr="00265092">
              <w:rPr>
                <w:rFonts w:ascii="Geomanist" w:hAnsi="Geomanist" w:cs="Arial"/>
                <w:color w:val="2F2F2F"/>
                <w:sz w:val="20"/>
                <w:lang w:eastAsia="es-MX"/>
              </w:rPr>
              <w:t>La opini</w:t>
            </w:r>
            <w:r w:rsidRPr="00265092">
              <w:rPr>
                <w:rFonts w:ascii="Geomanist" w:hAnsi="Geomanist" w:cs="Geomanist"/>
                <w:color w:val="2F2F2F"/>
                <w:sz w:val="20"/>
                <w:lang w:eastAsia="es-MX"/>
              </w:rPr>
              <w:t>ó</w:t>
            </w:r>
            <w:r w:rsidRPr="00265092">
              <w:rPr>
                <w:rFonts w:ascii="Geomanist" w:hAnsi="Geomanist" w:cs="Arial"/>
                <w:color w:val="2F2F2F"/>
                <w:sz w:val="20"/>
                <w:lang w:eastAsia="es-MX"/>
              </w:rPr>
              <w:t>n del cumplimiento de obligaciones fiscales en materia de seguridad social ser</w:t>
            </w:r>
            <w:r w:rsidRPr="00265092">
              <w:rPr>
                <w:rFonts w:ascii="Geomanist" w:hAnsi="Geomanist" w:cs="Geomanist"/>
                <w:color w:val="2F2F2F"/>
                <w:sz w:val="20"/>
                <w:lang w:eastAsia="es-MX"/>
              </w:rPr>
              <w:t>á</w:t>
            </w:r>
            <w:r w:rsidRPr="00265092">
              <w:rPr>
                <w:rFonts w:ascii="Geomanist" w:hAnsi="Geomanist" w:cs="Arial"/>
                <w:color w:val="2F2F2F"/>
                <w:sz w:val="20"/>
                <w:lang w:eastAsia="es-MX"/>
              </w:rPr>
              <w:t xml:space="preserve"> v</w:t>
            </w:r>
            <w:r w:rsidRPr="00265092">
              <w:rPr>
                <w:rFonts w:ascii="Geomanist" w:hAnsi="Geomanist" w:cs="Geomanist"/>
                <w:color w:val="2F2F2F"/>
                <w:sz w:val="20"/>
                <w:lang w:eastAsia="es-MX"/>
              </w:rPr>
              <w:t>á</w:t>
            </w:r>
            <w:r w:rsidRPr="00265092">
              <w:rPr>
                <w:rFonts w:ascii="Geomanist" w:hAnsi="Geomanist" w:cs="Arial"/>
                <w:color w:val="2F2F2F"/>
                <w:sz w:val="20"/>
                <w:lang w:eastAsia="es-MX"/>
              </w:rPr>
              <w:t>lida</w:t>
            </w:r>
            <w:r w:rsidRPr="00265092">
              <w:rPr>
                <w:rFonts w:ascii="Courier New" w:hAnsi="Courier New" w:cs="Courier New"/>
                <w:color w:val="2F2F2F"/>
                <w:sz w:val="20"/>
                <w:lang w:eastAsia="es-MX"/>
              </w:rPr>
              <w:t> </w:t>
            </w:r>
            <w:r w:rsidRPr="00265092">
              <w:rPr>
                <w:rFonts w:ascii="Geomanist" w:hAnsi="Geomanist" w:cs="Arial"/>
                <w:color w:val="2F2F2F"/>
                <w:sz w:val="20"/>
                <w:lang w:eastAsia="es-MX"/>
              </w:rPr>
              <w:t>durante el plazo de quince d</w:t>
            </w:r>
            <w:r w:rsidRPr="00265092">
              <w:rPr>
                <w:rFonts w:ascii="Geomanist" w:hAnsi="Geomanist" w:cs="Geomanist"/>
                <w:color w:val="2F2F2F"/>
                <w:sz w:val="20"/>
                <w:lang w:eastAsia="es-MX"/>
              </w:rPr>
              <w:t>í</w:t>
            </w:r>
            <w:r w:rsidRPr="00265092">
              <w:rPr>
                <w:rFonts w:ascii="Geomanist" w:hAnsi="Geomanist" w:cs="Arial"/>
                <w:color w:val="2F2F2F"/>
                <w:sz w:val="20"/>
                <w:lang w:eastAsia="es-MX"/>
              </w:rPr>
              <w:t>as naturales que el contribuyente tiene para la formalizaci</w:t>
            </w:r>
            <w:r w:rsidRPr="00265092">
              <w:rPr>
                <w:rFonts w:ascii="Geomanist" w:hAnsi="Geomanist" w:cs="Geomanist"/>
                <w:color w:val="2F2F2F"/>
                <w:sz w:val="20"/>
                <w:lang w:eastAsia="es-MX"/>
              </w:rPr>
              <w:t>ó</w:t>
            </w:r>
            <w:r w:rsidRPr="00265092">
              <w:rPr>
                <w:rFonts w:ascii="Geomanist" w:hAnsi="Geomanist" w:cs="Arial"/>
                <w:color w:val="2F2F2F"/>
                <w:sz w:val="20"/>
                <w:lang w:eastAsia="es-MX"/>
              </w:rPr>
              <w:t>n de</w:t>
            </w:r>
            <w:r w:rsidRPr="00265092">
              <w:rPr>
                <w:rFonts w:ascii="Courier New" w:hAnsi="Courier New" w:cs="Courier New"/>
                <w:color w:val="2F2F2F"/>
                <w:sz w:val="20"/>
                <w:lang w:eastAsia="es-MX"/>
              </w:rPr>
              <w:t> </w:t>
            </w:r>
            <w:r w:rsidRPr="00265092">
              <w:rPr>
                <w:rFonts w:ascii="Geomanist" w:hAnsi="Geomanist" w:cs="Arial"/>
                <w:color w:val="2F2F2F"/>
                <w:sz w:val="20"/>
                <w:lang w:eastAsia="es-MX"/>
              </w:rPr>
              <w:t>las</w:t>
            </w:r>
            <w:r w:rsidRPr="00265092">
              <w:rPr>
                <w:rFonts w:ascii="Courier New" w:hAnsi="Courier New" w:cs="Courier New"/>
                <w:color w:val="2F2F2F"/>
                <w:sz w:val="20"/>
                <w:lang w:eastAsia="es-MX"/>
              </w:rPr>
              <w:t> </w:t>
            </w:r>
            <w:r w:rsidRPr="00265092">
              <w:rPr>
                <w:rFonts w:ascii="Geomanist" w:hAnsi="Geomanist" w:cs="Arial"/>
                <w:color w:val="2F2F2F"/>
                <w:sz w:val="20"/>
                <w:lang w:eastAsia="es-MX"/>
              </w:rPr>
              <w:t>contrataciones referidas en el art</w:t>
            </w:r>
            <w:r w:rsidRPr="00265092">
              <w:rPr>
                <w:rFonts w:ascii="Geomanist" w:hAnsi="Geomanist" w:cs="Geomanist"/>
                <w:color w:val="2F2F2F"/>
                <w:sz w:val="20"/>
                <w:lang w:eastAsia="es-MX"/>
              </w:rPr>
              <w:t>í</w:t>
            </w:r>
            <w:r w:rsidRPr="00265092">
              <w:rPr>
                <w:rFonts w:ascii="Geomanist" w:hAnsi="Geomanist" w:cs="Arial"/>
                <w:color w:val="2F2F2F"/>
                <w:sz w:val="20"/>
                <w:lang w:eastAsia="es-MX"/>
              </w:rPr>
              <w:t>culo 32-D del C</w:t>
            </w:r>
            <w:r w:rsidRPr="00265092">
              <w:rPr>
                <w:rFonts w:ascii="Geomanist" w:hAnsi="Geomanist" w:cs="Geomanist"/>
                <w:color w:val="2F2F2F"/>
                <w:sz w:val="20"/>
                <w:lang w:eastAsia="es-MX"/>
              </w:rPr>
              <w:t>ó</w:t>
            </w:r>
            <w:r w:rsidRPr="00265092">
              <w:rPr>
                <w:rFonts w:ascii="Geomanist" w:hAnsi="Geomanist" w:cs="Arial"/>
                <w:color w:val="2F2F2F"/>
                <w:sz w:val="20"/>
                <w:lang w:eastAsia="es-MX"/>
              </w:rPr>
              <w:t>digo Fiscal de la Federación, en términos de las</w:t>
            </w:r>
            <w:r w:rsidRPr="00265092">
              <w:rPr>
                <w:rFonts w:ascii="Courier New" w:hAnsi="Courier New" w:cs="Courier New"/>
                <w:color w:val="2F2F2F"/>
                <w:sz w:val="20"/>
                <w:lang w:eastAsia="es-MX"/>
              </w:rPr>
              <w:t> </w:t>
            </w:r>
            <w:r w:rsidRPr="00265092">
              <w:rPr>
                <w:rFonts w:ascii="Geomanist" w:hAnsi="Geomanist" w:cs="Arial"/>
                <w:color w:val="2F2F2F"/>
                <w:sz w:val="20"/>
                <w:lang w:eastAsia="es-MX"/>
              </w:rPr>
              <w:t>disposiciones jur</w:t>
            </w:r>
            <w:r w:rsidRPr="00265092">
              <w:rPr>
                <w:rFonts w:ascii="Geomanist" w:hAnsi="Geomanist" w:cs="Geomanist"/>
                <w:color w:val="2F2F2F"/>
                <w:sz w:val="20"/>
                <w:lang w:eastAsia="es-MX"/>
              </w:rPr>
              <w:t>í</w:t>
            </w:r>
            <w:r w:rsidRPr="00265092">
              <w:rPr>
                <w:rFonts w:ascii="Geomanist" w:hAnsi="Geomanist" w:cs="Arial"/>
                <w:color w:val="2F2F2F"/>
                <w:sz w:val="20"/>
                <w:lang w:eastAsia="es-MX"/>
              </w:rPr>
              <w:t>dicas aplicables.</w:t>
            </w:r>
          </w:p>
          <w:p w:rsidR="007F6F0C" w:rsidRPr="00265092" w:rsidRDefault="007F6F0C" w:rsidP="002F1FAE">
            <w:pPr>
              <w:shd w:val="clear" w:color="auto" w:fill="FFFFFF"/>
              <w:ind w:left="1234" w:right="610" w:firstLine="288"/>
              <w:jc w:val="both"/>
              <w:rPr>
                <w:rFonts w:ascii="Geomanist" w:hAnsi="Geomanist" w:cs="Arial"/>
                <w:color w:val="2F2F2F"/>
                <w:sz w:val="20"/>
                <w:lang w:eastAsia="es-MX"/>
              </w:rPr>
            </w:pPr>
            <w:r w:rsidRPr="00265092">
              <w:rPr>
                <w:rFonts w:ascii="Geomanist" w:hAnsi="Geomanist" w:cs="Arial"/>
                <w:b/>
                <w:bCs/>
                <w:color w:val="2F2F2F"/>
                <w:sz w:val="20"/>
                <w:lang w:eastAsia="es-MX"/>
              </w:rPr>
              <w:t>Segunda.</w:t>
            </w:r>
            <w:r w:rsidRPr="00265092">
              <w:rPr>
                <w:rFonts w:ascii="Courier New" w:hAnsi="Courier New" w:cs="Courier New"/>
                <w:color w:val="2F2F2F"/>
                <w:sz w:val="20"/>
                <w:lang w:eastAsia="es-MX"/>
              </w:rPr>
              <w:t> </w:t>
            </w:r>
            <w:r w:rsidRPr="00265092">
              <w:rPr>
                <w:rFonts w:ascii="Geomanist" w:hAnsi="Geomanist" w:cs="Arial"/>
                <w:color w:val="2F2F2F"/>
                <w:sz w:val="20"/>
                <w:lang w:eastAsia="es-MX"/>
              </w:rPr>
              <w:t>Para efectos de lo previsto en la disposici</w:t>
            </w:r>
            <w:r w:rsidRPr="00265092">
              <w:rPr>
                <w:rFonts w:ascii="Geomanist" w:hAnsi="Geomanist" w:cs="Geomanist"/>
                <w:color w:val="2F2F2F"/>
                <w:sz w:val="20"/>
                <w:lang w:eastAsia="es-MX"/>
              </w:rPr>
              <w:t>ó</w:t>
            </w:r>
            <w:r w:rsidRPr="00265092">
              <w:rPr>
                <w:rFonts w:ascii="Geomanist" w:hAnsi="Geomanist" w:cs="Arial"/>
                <w:color w:val="2F2F2F"/>
                <w:sz w:val="20"/>
                <w:lang w:eastAsia="es-MX"/>
              </w:rPr>
              <w:t>n anterior, el contribuyente deber</w:t>
            </w:r>
            <w:r w:rsidRPr="00265092">
              <w:rPr>
                <w:rFonts w:ascii="Geomanist" w:hAnsi="Geomanist" w:cs="Geomanist"/>
                <w:color w:val="2F2F2F"/>
                <w:sz w:val="20"/>
                <w:lang w:eastAsia="es-MX"/>
              </w:rPr>
              <w:t>á</w:t>
            </w:r>
            <w:r w:rsidRPr="00265092">
              <w:rPr>
                <w:rFonts w:ascii="Geomanist" w:hAnsi="Geomanist" w:cs="Arial"/>
                <w:color w:val="2F2F2F"/>
                <w:sz w:val="20"/>
                <w:lang w:eastAsia="es-MX"/>
              </w:rPr>
              <w:t xml:space="preserve"> acreditar ante el</w:t>
            </w:r>
            <w:r w:rsidRPr="00265092">
              <w:rPr>
                <w:rFonts w:ascii="Courier New" w:hAnsi="Courier New" w:cs="Courier New"/>
                <w:color w:val="2F2F2F"/>
                <w:sz w:val="20"/>
                <w:lang w:eastAsia="es-MX"/>
              </w:rPr>
              <w:t> </w:t>
            </w:r>
            <w:r w:rsidRPr="00265092">
              <w:rPr>
                <w:rFonts w:ascii="Geomanist" w:hAnsi="Geomanist" w:cs="Arial"/>
                <w:color w:val="2F2F2F"/>
                <w:sz w:val="20"/>
                <w:lang w:eastAsia="es-MX"/>
              </w:rPr>
              <w:t>ente p</w:t>
            </w:r>
            <w:r w:rsidRPr="00265092">
              <w:rPr>
                <w:rFonts w:ascii="Geomanist" w:hAnsi="Geomanist" w:cs="Geomanist"/>
                <w:color w:val="2F2F2F"/>
                <w:sz w:val="20"/>
                <w:lang w:eastAsia="es-MX"/>
              </w:rPr>
              <w:t>ú</w:t>
            </w:r>
            <w:r w:rsidRPr="00265092">
              <w:rPr>
                <w:rFonts w:ascii="Geomanist" w:hAnsi="Geomanist" w:cs="Arial"/>
                <w:color w:val="2F2F2F"/>
                <w:sz w:val="20"/>
                <w:lang w:eastAsia="es-MX"/>
              </w:rPr>
              <w:t>blico contratante que la opini</w:t>
            </w:r>
            <w:r w:rsidRPr="00265092">
              <w:rPr>
                <w:rFonts w:ascii="Geomanist" w:hAnsi="Geomanist" w:cs="Geomanist"/>
                <w:color w:val="2F2F2F"/>
                <w:sz w:val="20"/>
                <w:lang w:eastAsia="es-MX"/>
              </w:rPr>
              <w:t>ó</w:t>
            </w:r>
            <w:r w:rsidRPr="00265092">
              <w:rPr>
                <w:rFonts w:ascii="Geomanist" w:hAnsi="Geomanist" w:cs="Arial"/>
                <w:color w:val="2F2F2F"/>
                <w:sz w:val="20"/>
                <w:lang w:eastAsia="es-MX"/>
              </w:rPr>
              <w:t>n de cumplimiento de obligaciones fiscales en materia de seguridad</w:t>
            </w:r>
            <w:r w:rsidRPr="00265092">
              <w:rPr>
                <w:rFonts w:ascii="Courier New" w:hAnsi="Courier New" w:cs="Courier New"/>
                <w:color w:val="2F2F2F"/>
                <w:sz w:val="20"/>
                <w:lang w:eastAsia="es-MX"/>
              </w:rPr>
              <w:t> </w:t>
            </w:r>
            <w:r w:rsidRPr="00265092">
              <w:rPr>
                <w:rFonts w:ascii="Geomanist" w:hAnsi="Geomanist" w:cs="Arial"/>
                <w:color w:val="2F2F2F"/>
                <w:sz w:val="20"/>
                <w:lang w:eastAsia="es-MX"/>
              </w:rPr>
              <w:t>social fue obtenida durante el plazo de quince d</w:t>
            </w:r>
            <w:r w:rsidRPr="00265092">
              <w:rPr>
                <w:rFonts w:ascii="Geomanist" w:hAnsi="Geomanist" w:cs="Geomanist"/>
                <w:color w:val="2F2F2F"/>
                <w:sz w:val="20"/>
                <w:lang w:eastAsia="es-MX"/>
              </w:rPr>
              <w:t>í</w:t>
            </w:r>
            <w:r w:rsidRPr="00265092">
              <w:rPr>
                <w:rFonts w:ascii="Geomanist" w:hAnsi="Geomanist" w:cs="Arial"/>
                <w:color w:val="2F2F2F"/>
                <w:sz w:val="20"/>
                <w:lang w:eastAsia="es-MX"/>
              </w:rPr>
              <w:t>as naturales que el contribuyente tiene para la firma del</w:t>
            </w:r>
            <w:r w:rsidRPr="00265092">
              <w:rPr>
                <w:rFonts w:ascii="Courier New" w:hAnsi="Courier New" w:cs="Courier New"/>
                <w:color w:val="2F2F2F"/>
                <w:sz w:val="20"/>
                <w:lang w:eastAsia="es-MX"/>
              </w:rPr>
              <w:t> </w:t>
            </w:r>
            <w:r w:rsidRPr="00265092">
              <w:rPr>
                <w:rFonts w:ascii="Geomanist" w:hAnsi="Geomanist" w:cs="Arial"/>
                <w:color w:val="2F2F2F"/>
                <w:sz w:val="20"/>
                <w:lang w:eastAsia="es-MX"/>
              </w:rPr>
              <w:t>contrato correspondiente.</w:t>
            </w:r>
          </w:p>
          <w:p w:rsidR="007F6F0C" w:rsidRPr="00265092" w:rsidRDefault="007F6F0C" w:rsidP="002F1FAE">
            <w:pPr>
              <w:shd w:val="clear" w:color="auto" w:fill="FFFFFF"/>
              <w:ind w:left="1234" w:right="610" w:firstLine="288"/>
              <w:jc w:val="both"/>
              <w:rPr>
                <w:rFonts w:ascii="Geomanist" w:hAnsi="Geomanist" w:cs="Arial"/>
                <w:color w:val="2F2F2F"/>
                <w:sz w:val="20"/>
                <w:lang w:eastAsia="es-MX"/>
              </w:rPr>
            </w:pPr>
          </w:p>
        </w:tc>
        <w:tc>
          <w:tcPr>
            <w:tcW w:w="0" w:type="auto"/>
            <w:shd w:val="clear" w:color="auto" w:fill="FFFFFF"/>
            <w:vAlign w:val="center"/>
            <w:hideMark/>
          </w:tcPr>
          <w:p w:rsidR="007F6F0C" w:rsidRPr="00265092" w:rsidRDefault="007F6F0C" w:rsidP="002F1FAE">
            <w:pPr>
              <w:rPr>
                <w:rFonts w:ascii="Geomanist" w:hAnsi="Geomanist" w:cs="Arial"/>
                <w:sz w:val="20"/>
              </w:rPr>
            </w:pPr>
          </w:p>
        </w:tc>
      </w:tr>
    </w:tbl>
    <w:p w:rsidR="007F6F0C" w:rsidRPr="00265092" w:rsidRDefault="007F6F0C" w:rsidP="007F6F0C">
      <w:pPr>
        <w:jc w:val="both"/>
        <w:rPr>
          <w:rFonts w:ascii="Geomanist" w:hAnsi="Geomanist" w:cs="Arial"/>
          <w:sz w:val="20"/>
        </w:rPr>
      </w:pPr>
      <w:r w:rsidRPr="00265092">
        <w:rPr>
          <w:rFonts w:ascii="Geomanist" w:hAnsi="Geomanist" w:cs="Arial"/>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el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rsidR="007F6F0C" w:rsidRPr="00265092" w:rsidRDefault="007F6F0C" w:rsidP="007F6F0C">
      <w:pPr>
        <w:jc w:val="both"/>
        <w:rPr>
          <w:rFonts w:ascii="Geomanist" w:hAnsi="Geomanist" w:cs="Arial"/>
          <w:sz w:val="20"/>
        </w:rPr>
      </w:pPr>
    </w:p>
    <w:p w:rsidR="007F6F0C" w:rsidRPr="00265092" w:rsidRDefault="007F6F0C" w:rsidP="007F6F0C">
      <w:pPr>
        <w:jc w:val="both"/>
        <w:rPr>
          <w:rFonts w:ascii="Geomanist" w:hAnsi="Geomanist" w:cs="Arial"/>
          <w:sz w:val="20"/>
        </w:rPr>
      </w:pPr>
      <w:r w:rsidRPr="00265092">
        <w:rPr>
          <w:rFonts w:ascii="Geomanist" w:hAnsi="Geomanist" w:cs="Arial"/>
          <w:sz w:val="20"/>
        </w:rPr>
        <w:t>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rsidR="007F6F0C" w:rsidRPr="00265092" w:rsidRDefault="007F6F0C" w:rsidP="007F6F0C">
      <w:pPr>
        <w:jc w:val="both"/>
        <w:rPr>
          <w:rFonts w:ascii="Geomanist" w:hAnsi="Geomanist" w:cs="Arial"/>
          <w:sz w:val="20"/>
        </w:rPr>
      </w:pPr>
    </w:p>
    <w:p w:rsidR="007F6F0C" w:rsidRPr="00265092" w:rsidRDefault="007F6F0C" w:rsidP="007F6F0C">
      <w:pPr>
        <w:jc w:val="both"/>
        <w:rPr>
          <w:rFonts w:ascii="Geomanist" w:hAnsi="Geomanist" w:cs="Arial"/>
          <w:sz w:val="20"/>
        </w:rPr>
      </w:pPr>
      <w:r w:rsidRPr="00265092">
        <w:rPr>
          <w:rFonts w:ascii="Geomanist" w:hAnsi="Geomanist" w:cs="Arial"/>
          <w:sz w:val="20"/>
        </w:rPr>
        <w:t>Solo podrán obtener la “opinión de cumplimiento de obligaciones fiscales en materia de seguridad social”, los particulares que se encuentren registrados ante el Instituto y que tengan trabajadores inscritos y activos.</w:t>
      </w:r>
    </w:p>
    <w:p w:rsidR="007F6F0C" w:rsidRPr="00265092" w:rsidRDefault="007F6F0C" w:rsidP="007F6F0C">
      <w:pPr>
        <w:jc w:val="both"/>
        <w:rPr>
          <w:rFonts w:ascii="Geomanist" w:hAnsi="Geomanist" w:cs="Arial"/>
          <w:sz w:val="20"/>
        </w:rPr>
      </w:pPr>
      <w:r w:rsidRPr="00265092">
        <w:rPr>
          <w:rFonts w:ascii="Geomanist" w:hAnsi="Geomanist" w:cs="Arial"/>
          <w:sz w:val="20"/>
        </w:rPr>
        <w:t>No se podrá obtener la opinión de cumplimiento multicitada, el particular que se encuentren en los siguientes supuestos:</w:t>
      </w:r>
    </w:p>
    <w:p w:rsidR="007F6F0C" w:rsidRPr="00265092" w:rsidRDefault="007F6F0C" w:rsidP="007F6F0C">
      <w:pPr>
        <w:jc w:val="both"/>
        <w:rPr>
          <w:rFonts w:ascii="Geomanist" w:hAnsi="Geomanist" w:cs="Arial"/>
          <w:sz w:val="20"/>
        </w:rPr>
      </w:pPr>
    </w:p>
    <w:p w:rsidR="007F6F0C" w:rsidRPr="00265092" w:rsidRDefault="007F6F0C" w:rsidP="007F6F0C">
      <w:pPr>
        <w:jc w:val="both"/>
        <w:rPr>
          <w:rFonts w:ascii="Geomanist" w:hAnsi="Geomanist" w:cs="Arial"/>
          <w:sz w:val="20"/>
        </w:rPr>
      </w:pPr>
      <w:r w:rsidRPr="00265092">
        <w:rPr>
          <w:rFonts w:ascii="Geomanist" w:hAnsi="Geomanist" w:cs="Arial"/>
          <w:sz w:val="20"/>
        </w:rPr>
        <w:t>a)</w:t>
      </w:r>
      <w:r w:rsidRPr="00265092">
        <w:rPr>
          <w:rFonts w:ascii="Geomanist" w:hAnsi="Geomanist" w:cs="Arial"/>
          <w:sz w:val="20"/>
        </w:rPr>
        <w:tab/>
        <w:t>No se encuentra registrado ante el Instituto, por no tener personal que sea sujeto de aseguramiento obligatorio, de conformidad con lo dispuesto por el artículo 12 de la Ley del Seguro Social,</w:t>
      </w:r>
    </w:p>
    <w:p w:rsidR="007F6F0C" w:rsidRPr="00265092" w:rsidRDefault="007F6F0C" w:rsidP="007F6F0C">
      <w:pPr>
        <w:jc w:val="both"/>
        <w:rPr>
          <w:rFonts w:ascii="Geomanist" w:hAnsi="Geomanist" w:cs="Arial"/>
          <w:sz w:val="20"/>
        </w:rPr>
      </w:pPr>
      <w:r w:rsidRPr="00265092">
        <w:rPr>
          <w:rFonts w:ascii="Geomanist" w:hAnsi="Geomanist" w:cs="Arial"/>
          <w:sz w:val="20"/>
        </w:rPr>
        <w:t>b)</w:t>
      </w:r>
      <w:r w:rsidRPr="00265092">
        <w:rPr>
          <w:rFonts w:ascii="Geomanist" w:hAnsi="Geomanist" w:cs="Arial"/>
          <w:sz w:val="20"/>
        </w:rPr>
        <w:tab/>
        <w:t>Se encuentra registrado pero no tiene trabajadores activos, o</w:t>
      </w:r>
    </w:p>
    <w:p w:rsidR="007F6F0C" w:rsidRPr="00265092" w:rsidRDefault="007F6F0C" w:rsidP="007F6F0C">
      <w:pPr>
        <w:jc w:val="both"/>
        <w:rPr>
          <w:rFonts w:ascii="Geomanist" w:hAnsi="Geomanist" w:cs="Arial"/>
          <w:sz w:val="20"/>
        </w:rPr>
      </w:pPr>
      <w:r w:rsidRPr="00265092">
        <w:rPr>
          <w:rFonts w:ascii="Geomanist" w:hAnsi="Geomanist" w:cs="Arial"/>
          <w:sz w:val="20"/>
        </w:rPr>
        <w:t>c)</w:t>
      </w:r>
      <w:r w:rsidRPr="00265092">
        <w:rPr>
          <w:rFonts w:ascii="Geomanist" w:hAnsi="Geomanist" w:cs="Arial"/>
          <w:sz w:val="20"/>
        </w:rPr>
        <w:tab/>
        <w:t>Su registro patronal se encuentra dado de baja.</w:t>
      </w:r>
    </w:p>
    <w:p w:rsidR="007F6F0C" w:rsidRPr="00265092" w:rsidRDefault="007F6F0C" w:rsidP="007F6F0C">
      <w:pPr>
        <w:jc w:val="both"/>
        <w:rPr>
          <w:rFonts w:ascii="Geomanist" w:hAnsi="Geomanist" w:cs="Arial"/>
          <w:sz w:val="20"/>
        </w:rPr>
      </w:pPr>
      <w:r w:rsidRPr="00265092">
        <w:rPr>
          <w:rFonts w:ascii="Geomanist" w:hAnsi="Geomanist" w:cs="Arial"/>
          <w:sz w:val="20"/>
        </w:rPr>
        <w:t>Sin embargo en el procedimiento señalado en el acuerdo ACDO.AS2.HCT.270422/107.P.DIR el particular podrá obtener un documento emitido por el Instituto, en el que consta, que no se puede emitir la opinión de cumplimiento y se especifica el supuesto en el que se ubica el participante.</w:t>
      </w:r>
    </w:p>
    <w:p w:rsidR="007F6F0C" w:rsidRPr="00265092" w:rsidRDefault="007F6F0C" w:rsidP="007F6F0C">
      <w:pPr>
        <w:jc w:val="both"/>
        <w:rPr>
          <w:rFonts w:ascii="Geomanist" w:hAnsi="Geomanist" w:cs="Arial"/>
          <w:sz w:val="20"/>
        </w:rPr>
      </w:pPr>
      <w:r w:rsidRPr="00265092">
        <w:rPr>
          <w:rFonts w:ascii="Geomanist" w:hAnsi="Geomanist" w:cs="Arial"/>
          <w:sz w:val="20"/>
        </w:rPr>
        <w:lastRenderedPageBreak/>
        <w:t>Para considerarse que se encuentra al corriente de sus obligaciones fiscales en materia de seguridad social, el participante deberá presentar.</w:t>
      </w:r>
    </w:p>
    <w:p w:rsidR="007F6F0C" w:rsidRPr="00265092" w:rsidRDefault="007F6F0C" w:rsidP="007F6F0C">
      <w:pPr>
        <w:jc w:val="both"/>
        <w:rPr>
          <w:rFonts w:ascii="Geomanist" w:hAnsi="Geomanist" w:cs="Arial"/>
          <w:sz w:val="20"/>
        </w:rPr>
      </w:pPr>
      <w:r w:rsidRPr="00265092">
        <w:rPr>
          <w:rFonts w:ascii="Geomanist" w:hAnsi="Geomanist" w:cs="Arial"/>
          <w:sz w:val="20"/>
        </w:rPr>
        <w:t>a)</w:t>
      </w:r>
      <w:r w:rsidRPr="00265092">
        <w:rPr>
          <w:rFonts w:ascii="Geomanist" w:hAnsi="Geomanist" w:cs="Arial"/>
          <w:sz w:val="20"/>
        </w:rPr>
        <w:tab/>
        <w:t>Escrito libre en el que manifieste, bajo protesta de decir verdad que no le es posible obtener la opinión, multicitada, y justifique el motivo</w:t>
      </w:r>
    </w:p>
    <w:p w:rsidR="007F6F0C" w:rsidRPr="00265092" w:rsidRDefault="007F6F0C" w:rsidP="007F6F0C">
      <w:pPr>
        <w:jc w:val="both"/>
        <w:rPr>
          <w:rFonts w:ascii="Geomanist" w:hAnsi="Geomanist" w:cs="Arial"/>
          <w:sz w:val="20"/>
        </w:rPr>
      </w:pPr>
      <w:r w:rsidRPr="00265092">
        <w:rPr>
          <w:rFonts w:ascii="Geomanist" w:hAnsi="Geomanist" w:cs="Arial"/>
          <w:sz w:val="20"/>
        </w:rPr>
        <w:t>b)</w:t>
      </w:r>
      <w:r w:rsidRPr="00265092">
        <w:rPr>
          <w:rFonts w:ascii="Geomanist" w:hAnsi="Geomanist" w:cs="Arial"/>
          <w:sz w:val="20"/>
        </w:rPr>
        <w:tab/>
        <w:t>El documento emitido por este Instituto, en el que conste que no se les puede emitir la referida opinión</w:t>
      </w:r>
    </w:p>
    <w:p w:rsidR="007F6F0C" w:rsidRPr="00265092" w:rsidRDefault="007F6F0C" w:rsidP="007F6F0C">
      <w:pPr>
        <w:jc w:val="both"/>
        <w:rPr>
          <w:rFonts w:ascii="Geomanist" w:hAnsi="Geomanist" w:cs="Arial"/>
          <w:sz w:val="20"/>
        </w:rPr>
      </w:pPr>
      <w:r w:rsidRPr="00265092">
        <w:rPr>
          <w:rFonts w:ascii="Geomanist" w:hAnsi="Geomanist" w:cs="Arial"/>
          <w:sz w:val="20"/>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rsidR="007F6F0C" w:rsidRPr="00265092" w:rsidRDefault="007F6F0C" w:rsidP="007F6F0C">
      <w:pPr>
        <w:jc w:val="both"/>
        <w:rPr>
          <w:rFonts w:ascii="Geomanist" w:hAnsi="Geomanist" w:cs="Arial"/>
          <w:sz w:val="20"/>
        </w:rPr>
      </w:pPr>
      <w:r w:rsidRPr="00265092">
        <w:rPr>
          <w:rFonts w:ascii="Geomanist" w:hAnsi="Geomanist" w:cs="Arial"/>
          <w:sz w:val="20"/>
        </w:rPr>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rsidR="007F6F0C" w:rsidRPr="00265092" w:rsidRDefault="007F6F0C" w:rsidP="007F6F0C">
      <w:pPr>
        <w:jc w:val="both"/>
        <w:rPr>
          <w:rFonts w:ascii="Geomanist" w:hAnsi="Geomanist" w:cs="Arial"/>
          <w:sz w:val="20"/>
        </w:rPr>
      </w:pPr>
    </w:p>
    <w:p w:rsidR="007F6F0C" w:rsidRPr="00265092" w:rsidRDefault="007F6F0C" w:rsidP="007F6F0C">
      <w:pPr>
        <w:jc w:val="both"/>
        <w:rPr>
          <w:rFonts w:ascii="Geomanist" w:hAnsi="Geomanist" w:cs="Arial"/>
          <w:b/>
          <w:sz w:val="20"/>
        </w:rPr>
      </w:pPr>
      <w:r w:rsidRPr="00265092">
        <w:rPr>
          <w:rFonts w:ascii="Geomanist" w:hAnsi="Geomanist" w:cs="Arial"/>
          <w:b/>
          <w:sz w:val="20"/>
        </w:rPr>
        <w:t xml:space="preserve">La opinión de cumplimiento de obligaciones en materia de seguridad social tendrá una vigencia de 15 días naturales a partir del día de su emisión por lo cual la que presente, deberá tener la misma fecha del evento de presentación de propuestas. </w:t>
      </w:r>
    </w:p>
    <w:p w:rsidR="007F6F0C" w:rsidRPr="00265092" w:rsidRDefault="007F6F0C" w:rsidP="00DD180A">
      <w:pPr>
        <w:jc w:val="both"/>
        <w:rPr>
          <w:rFonts w:ascii="Geomanist" w:hAnsi="Geomanist" w:cs="Arial"/>
          <w:bCs/>
          <w:color w:val="000000" w:themeColor="text1"/>
          <w:sz w:val="20"/>
          <w:lang w:eastAsia="es-ES"/>
        </w:rPr>
      </w:pPr>
    </w:p>
    <w:p w:rsidR="00DD180A" w:rsidRPr="00265092" w:rsidRDefault="00DD180A" w:rsidP="00DD180A">
      <w:pPr>
        <w:ind w:left="426"/>
        <w:jc w:val="both"/>
        <w:rPr>
          <w:rFonts w:ascii="Geomanist" w:hAnsi="Geomanist" w:cs="Arial"/>
          <w:b/>
          <w:color w:val="000000" w:themeColor="text1"/>
          <w:sz w:val="20"/>
        </w:rPr>
      </w:pPr>
      <w:r w:rsidRPr="00265092">
        <w:rPr>
          <w:rFonts w:ascii="Geomanist" w:hAnsi="Geomanist" w:cs="Arial"/>
          <w:b/>
          <w:color w:val="000000" w:themeColor="text1"/>
          <w:sz w:val="20"/>
        </w:rPr>
        <w:t>9.</w:t>
      </w:r>
      <w:r w:rsidRPr="00265092">
        <w:rPr>
          <w:rFonts w:ascii="Geomanist" w:hAnsi="Geomanist" w:cs="Arial"/>
          <w:b/>
          <w:color w:val="000000" w:themeColor="text1"/>
          <w:sz w:val="20"/>
        </w:rPr>
        <w:tab/>
        <w:t>CRITERIOS PARA LA EVALUACION DE LAS PROPOSICIONES Y ADJUDICACION DE LOS CONTRATOS.</w:t>
      </w:r>
    </w:p>
    <w:p w:rsidR="00DD180A" w:rsidRPr="00265092" w:rsidRDefault="00DD180A" w:rsidP="00DD180A">
      <w:pPr>
        <w:jc w:val="both"/>
        <w:rPr>
          <w:rFonts w:ascii="Geomanist" w:hAnsi="Geomanist" w:cs="Arial"/>
          <w:color w:val="000000" w:themeColor="text1"/>
          <w:sz w:val="20"/>
        </w:rPr>
      </w:pPr>
    </w:p>
    <w:p w:rsidR="002F1FAE" w:rsidRPr="006D3FAB" w:rsidRDefault="002F1FAE" w:rsidP="00DD180A">
      <w:pPr>
        <w:jc w:val="both"/>
        <w:rPr>
          <w:rFonts w:ascii="Geomanist" w:hAnsi="Geomanist"/>
          <w:sz w:val="20"/>
        </w:rPr>
      </w:pPr>
      <w:r w:rsidRPr="00265092">
        <w:rPr>
          <w:rFonts w:ascii="Geomanist" w:hAnsi="Geomanist"/>
          <w:sz w:val="20"/>
        </w:rPr>
        <w:t>Derivado de que los cartuchos de tóner objeto de contratación, se consideran Bienes de Consumo No terapéutico, el criterio que se utilizará como método para evaluar las propuestas, será el Binario, de cumple o no cumple, mediante el cual sólo se adjudicará al licitante que ofrezca las mejores condiciones en cuanto a precio, calidad, financiamiento, oportunidad y demás circunstancias pertinentes, de acuerdo con lo establecido en el artículo 36, 36 bis Fracción II de la Ley de Adquisiciones, Arrendamientos y Servicios del Sector Público y del 51 de su Reglamento.</w:t>
      </w:r>
    </w:p>
    <w:p w:rsidR="002F1FAE" w:rsidRPr="00265092" w:rsidRDefault="002F1FAE" w:rsidP="00DD180A">
      <w:pPr>
        <w:jc w:val="both"/>
        <w:rPr>
          <w:rFonts w:ascii="Geomanist" w:hAnsi="Geomanist" w:cs="Arial"/>
          <w:color w:val="000000" w:themeColor="text1"/>
          <w:sz w:val="20"/>
        </w:rPr>
      </w:pPr>
    </w:p>
    <w:p w:rsidR="00DD180A" w:rsidRPr="00265092" w:rsidRDefault="00DD180A" w:rsidP="00DD180A">
      <w:pPr>
        <w:pStyle w:val="Lista2"/>
        <w:ind w:left="0" w:firstLine="142"/>
        <w:jc w:val="both"/>
        <w:rPr>
          <w:rFonts w:ascii="Geomanist" w:hAnsi="Geomanist" w:cs="Arial"/>
          <w:b/>
          <w:color w:val="000000" w:themeColor="text1"/>
          <w:sz w:val="20"/>
          <w:szCs w:val="20"/>
        </w:rPr>
      </w:pPr>
      <w:r w:rsidRPr="00265092">
        <w:rPr>
          <w:rFonts w:ascii="Geomanist" w:hAnsi="Geomanist" w:cs="Arial"/>
          <w:b/>
          <w:color w:val="000000" w:themeColor="text1"/>
          <w:sz w:val="20"/>
          <w:szCs w:val="20"/>
        </w:rPr>
        <w:t>9.2.</w:t>
      </w:r>
      <w:r w:rsidRPr="00265092">
        <w:rPr>
          <w:rFonts w:ascii="Geomanist" w:hAnsi="Geomanist" w:cs="Arial"/>
          <w:b/>
          <w:color w:val="000000" w:themeColor="text1"/>
          <w:sz w:val="20"/>
          <w:szCs w:val="20"/>
        </w:rPr>
        <w:tab/>
        <w:t xml:space="preserve">EVALUACIÓN DE LAS PROPOSICIONES ECONÓMICAS. </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 xml:space="preserve">Se analizarán los precios ofertados por los licitantes, y las operaciones aritméticas con objeto de verificar el importe total del servicio ofertado, conforme a los datos contenidos en su proposición económica </w:t>
      </w:r>
      <w:r w:rsidRPr="00265092">
        <w:rPr>
          <w:rFonts w:ascii="Geomanist" w:hAnsi="Geomanist" w:cs="Arial"/>
          <w:b/>
          <w:color w:val="000000" w:themeColor="text1"/>
          <w:sz w:val="20"/>
        </w:rPr>
        <w:t>Anexo Número 9 (nueve)</w:t>
      </w:r>
      <w:r w:rsidRPr="00265092">
        <w:rPr>
          <w:rFonts w:ascii="Geomanist" w:hAnsi="Geomanist" w:cs="Arial"/>
          <w:color w:val="000000" w:themeColor="text1"/>
          <w:sz w:val="20"/>
        </w:rPr>
        <w:t>, de la presente convocatoria.</w:t>
      </w:r>
    </w:p>
    <w:p w:rsidR="00DD180A" w:rsidRPr="00265092" w:rsidRDefault="00DD180A" w:rsidP="00DD180A">
      <w:pPr>
        <w:jc w:val="both"/>
        <w:rPr>
          <w:rFonts w:ascii="Geomanist" w:hAnsi="Geomanist" w:cs="Arial"/>
          <w:b/>
          <w:color w:val="000000" w:themeColor="text1"/>
          <w:sz w:val="20"/>
          <w:lang w:val="es-MX"/>
        </w:rPr>
      </w:pPr>
    </w:p>
    <w:p w:rsidR="00DD180A" w:rsidRPr="00265092" w:rsidRDefault="00DD180A" w:rsidP="00DD180A">
      <w:pPr>
        <w:jc w:val="both"/>
        <w:rPr>
          <w:rFonts w:ascii="Geomanist" w:hAnsi="Geomanist" w:cs="Arial"/>
          <w:b/>
          <w:color w:val="000000" w:themeColor="text1"/>
          <w:sz w:val="20"/>
        </w:rPr>
      </w:pPr>
      <w:r w:rsidRPr="00265092">
        <w:rPr>
          <w:rFonts w:ascii="Geomanist" w:hAnsi="Geomanist" w:cs="Arial"/>
          <w:b/>
          <w:color w:val="000000" w:themeColor="text1"/>
          <w:sz w:val="20"/>
        </w:rPr>
        <w:t>9.3.</w:t>
      </w:r>
      <w:r w:rsidRPr="00265092">
        <w:rPr>
          <w:rFonts w:ascii="Geomanist" w:hAnsi="Geomanist" w:cs="Arial"/>
          <w:b/>
          <w:color w:val="000000" w:themeColor="text1"/>
          <w:sz w:val="20"/>
        </w:rPr>
        <w:tab/>
        <w:t>CRITERIOS DE ADJUDICACIÓN DE LOS CONTRATOS.</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 xml:space="preserve">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En caso de existir igualdad de condiciones, se dará preferencia en primer término a las Micro Empresas, a continuación se considerará a la Pequeñas Empresas y en caso de no contarse con alguna de las anteriores empresas nacionales, la adjudicación se efectuará a favor del licitante que tenga el carácter de Mediana Empresa.</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De no actualizarse los supuestos del párrafo anterior;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w:t>
      </w:r>
      <w:r w:rsidR="006D3FAB">
        <w:rPr>
          <w:rFonts w:ascii="Geomanist" w:hAnsi="Geomanist" w:cs="Arial"/>
          <w:color w:val="000000" w:themeColor="text1"/>
          <w:sz w:val="20"/>
        </w:rPr>
        <w:t>e la LAASSP y 54 del Reglamento.</w:t>
      </w: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lastRenderedPageBreak/>
        <w:t xml:space="preserve">En el caso de las proposiciones presentadas por medios electrónicos, el sorteo por insaculación se realizará a través de </w:t>
      </w:r>
      <w:proofErr w:type="spellStart"/>
      <w:r w:rsidRPr="00265092">
        <w:rPr>
          <w:rFonts w:ascii="Geomanist" w:hAnsi="Geomanist" w:cs="Arial"/>
          <w:color w:val="000000" w:themeColor="text1"/>
          <w:sz w:val="20"/>
        </w:rPr>
        <w:t>CompraNet</w:t>
      </w:r>
      <w:proofErr w:type="spellEnd"/>
      <w:r w:rsidRPr="00265092">
        <w:rPr>
          <w:rFonts w:ascii="Geomanist" w:hAnsi="Geomanist" w:cs="Arial"/>
          <w:color w:val="000000" w:themeColor="text1"/>
          <w:sz w:val="20"/>
        </w:rPr>
        <w:t>, conforme a las disposiciones administrativas que emita la SFP:</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b/>
          <w:bCs/>
          <w:color w:val="000000" w:themeColor="text1"/>
          <w:sz w:val="20"/>
        </w:rPr>
      </w:pPr>
      <w:r w:rsidRPr="00265092">
        <w:rPr>
          <w:rFonts w:ascii="Geomanist" w:hAnsi="Geomanist" w:cs="Arial"/>
          <w:b/>
          <w:bCs/>
          <w:color w:val="000000" w:themeColor="text1"/>
          <w:sz w:val="20"/>
        </w:rPr>
        <w:t>10.</w:t>
      </w:r>
      <w:r w:rsidRPr="00265092">
        <w:rPr>
          <w:rFonts w:ascii="Geomanist" w:hAnsi="Geomanist" w:cs="Arial"/>
          <w:b/>
          <w:bCs/>
          <w:color w:val="000000" w:themeColor="text1"/>
          <w:sz w:val="20"/>
        </w:rPr>
        <w:tab/>
        <w:t>CAUSAS DE DESECHAMIENTO.</w:t>
      </w:r>
    </w:p>
    <w:p w:rsidR="00DD180A" w:rsidRPr="00265092" w:rsidRDefault="00DD180A" w:rsidP="00DD180A">
      <w:pPr>
        <w:jc w:val="both"/>
        <w:rPr>
          <w:rFonts w:ascii="Geomanist" w:hAnsi="Geomanist" w:cs="Arial"/>
          <w:color w:val="000000" w:themeColor="text1"/>
          <w:sz w:val="20"/>
          <w:highlight w:val="green"/>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Se desecharán las proposiciones de los licitantes que incurran en uno o varios de los siguientes supuestos:</w:t>
      </w:r>
    </w:p>
    <w:p w:rsidR="00DD180A" w:rsidRPr="00265092" w:rsidRDefault="00DD180A" w:rsidP="00DD180A">
      <w:pPr>
        <w:jc w:val="both"/>
        <w:rPr>
          <w:rFonts w:ascii="Geomanist" w:hAnsi="Geomanist" w:cs="Arial"/>
          <w:color w:val="000000" w:themeColor="text1"/>
          <w:sz w:val="20"/>
        </w:rPr>
      </w:pPr>
    </w:p>
    <w:p w:rsidR="00DD180A" w:rsidRPr="00265092" w:rsidRDefault="00DD180A" w:rsidP="00CC75BA">
      <w:pPr>
        <w:numPr>
          <w:ilvl w:val="0"/>
          <w:numId w:val="12"/>
        </w:numPr>
        <w:ind w:left="0" w:firstLine="0"/>
        <w:jc w:val="both"/>
        <w:rPr>
          <w:rFonts w:ascii="Geomanist" w:hAnsi="Geomanist" w:cs="Arial"/>
          <w:color w:val="000000" w:themeColor="text1"/>
          <w:sz w:val="20"/>
        </w:rPr>
      </w:pPr>
      <w:r w:rsidRPr="00265092">
        <w:rPr>
          <w:rFonts w:ascii="Geomanist" w:hAnsi="Geomanist" w:cs="Arial"/>
          <w:color w:val="000000" w:themeColor="text1"/>
          <w:sz w:val="20"/>
        </w:rPr>
        <w:t xml:space="preserve">Que no cumplan con alguno de los requisitos establecidos en esta Convocatoria, así como en los contenidos en los numerales </w:t>
      </w:r>
      <w:r w:rsidRPr="00265092">
        <w:rPr>
          <w:rFonts w:ascii="Geomanist" w:hAnsi="Geomanist" w:cs="Arial"/>
          <w:b/>
          <w:color w:val="000000" w:themeColor="text1"/>
          <w:sz w:val="20"/>
        </w:rPr>
        <w:t>2, 2.1, 3, 6, 6.1, 6.1.1, 6.2, 6.3, 6.4, 7.1, 7.2</w:t>
      </w:r>
      <w:r w:rsidR="00F933A6">
        <w:rPr>
          <w:rFonts w:ascii="Geomanist" w:hAnsi="Geomanist" w:cs="Arial"/>
          <w:color w:val="000000" w:themeColor="text1"/>
          <w:sz w:val="20"/>
        </w:rPr>
        <w:t xml:space="preserve">, </w:t>
      </w:r>
      <w:r w:rsidR="00F933A6" w:rsidRPr="00265092">
        <w:rPr>
          <w:rFonts w:ascii="Geomanist" w:hAnsi="Geomanist" w:cs="Arial"/>
          <w:b/>
          <w:bCs/>
          <w:color w:val="000000" w:themeColor="text1"/>
          <w:sz w:val="20"/>
        </w:rPr>
        <w:t xml:space="preserve">Anexo </w:t>
      </w:r>
      <w:r w:rsidR="00F933A6">
        <w:rPr>
          <w:rFonts w:ascii="Geomanist" w:hAnsi="Geomanist" w:cs="Arial"/>
          <w:b/>
          <w:bCs/>
          <w:color w:val="000000" w:themeColor="text1"/>
          <w:sz w:val="20"/>
        </w:rPr>
        <w:t xml:space="preserve">Técnico </w:t>
      </w:r>
      <w:r w:rsidR="00F933A6" w:rsidRPr="00265092">
        <w:rPr>
          <w:rFonts w:ascii="Geomanist" w:hAnsi="Geomanist" w:cs="Arial"/>
          <w:b/>
          <w:bCs/>
          <w:color w:val="000000" w:themeColor="text1"/>
          <w:sz w:val="20"/>
        </w:rPr>
        <w:t>Número 1 (uno) y Anexo 1 Bis(Uno BIS)</w:t>
      </w:r>
      <w:r w:rsidR="00F933A6">
        <w:rPr>
          <w:rFonts w:ascii="Geomanist" w:hAnsi="Geomanist" w:cs="Arial"/>
          <w:b/>
          <w:bCs/>
          <w:color w:val="000000" w:themeColor="text1"/>
          <w:sz w:val="20"/>
        </w:rPr>
        <w:t xml:space="preserve"> Términos y Condiciones</w:t>
      </w:r>
      <w:r w:rsidR="00F933A6" w:rsidRPr="00265092">
        <w:rPr>
          <w:rFonts w:ascii="Geomanist" w:hAnsi="Geomanist" w:cs="Arial"/>
          <w:b/>
          <w:color w:val="000000" w:themeColor="text1"/>
          <w:sz w:val="20"/>
        </w:rPr>
        <w:t xml:space="preserve"> </w:t>
      </w:r>
      <w:r w:rsidR="00F933A6">
        <w:rPr>
          <w:rFonts w:ascii="Geomanist" w:hAnsi="Geomanist" w:cs="Arial"/>
          <w:b/>
          <w:color w:val="000000" w:themeColor="text1"/>
          <w:sz w:val="20"/>
        </w:rPr>
        <w:t xml:space="preserve">y </w:t>
      </w:r>
      <w:r w:rsidRPr="00265092">
        <w:rPr>
          <w:rFonts w:ascii="Geomanist" w:hAnsi="Geomanist" w:cs="Arial"/>
          <w:b/>
          <w:color w:val="000000" w:themeColor="text1"/>
          <w:sz w:val="20"/>
        </w:rPr>
        <w:t>sus anexos</w:t>
      </w:r>
      <w:r w:rsidRPr="00265092">
        <w:rPr>
          <w:rFonts w:ascii="Geomanist" w:hAnsi="Geomanist" w:cs="Arial"/>
          <w:color w:val="000000" w:themeColor="text1"/>
          <w:sz w:val="20"/>
        </w:rPr>
        <w:t>,  los que se deriven del Acto de la Junta de Aclaraciones y, que con motivo de dicho incumplimiento se afecte la solvencia de la proposición, conforme a lo previsto en el artículo 36 de la LAASSP.</w:t>
      </w:r>
    </w:p>
    <w:p w:rsidR="00DD180A" w:rsidRPr="00265092" w:rsidRDefault="00DD180A" w:rsidP="00DD180A">
      <w:pPr>
        <w:jc w:val="both"/>
        <w:rPr>
          <w:rFonts w:ascii="Geomanist" w:hAnsi="Geomanist" w:cs="Arial"/>
          <w:color w:val="000000" w:themeColor="text1"/>
          <w:sz w:val="20"/>
        </w:rPr>
      </w:pPr>
    </w:p>
    <w:p w:rsidR="00DD180A" w:rsidRPr="00265092" w:rsidRDefault="00DD180A" w:rsidP="00CC75BA">
      <w:pPr>
        <w:numPr>
          <w:ilvl w:val="0"/>
          <w:numId w:val="12"/>
        </w:numPr>
        <w:ind w:left="0" w:firstLine="0"/>
        <w:jc w:val="both"/>
        <w:rPr>
          <w:rFonts w:ascii="Geomanist" w:hAnsi="Geomanist" w:cs="Arial"/>
          <w:color w:val="000000" w:themeColor="text1"/>
          <w:sz w:val="20"/>
        </w:rPr>
      </w:pPr>
      <w:r w:rsidRPr="00265092">
        <w:rPr>
          <w:rFonts w:ascii="Geomanist" w:hAnsi="Geomanist" w:cs="Arial"/>
          <w:color w:val="000000" w:themeColor="text1"/>
          <w:sz w:val="20"/>
        </w:rPr>
        <w:t xml:space="preserve">Cuando se compruebe que tienen acuerdo con otros licitantes para elevar el costo de los bienes solicitados </w:t>
      </w:r>
      <w:r w:rsidRPr="00265092">
        <w:rPr>
          <w:rFonts w:ascii="Geomanist" w:hAnsi="Geomanist" w:cs="Arial"/>
          <w:color w:val="000000" w:themeColor="text1"/>
          <w:sz w:val="20"/>
          <w:lang w:val="es-MX"/>
        </w:rPr>
        <w:t>o bien, cualquier otro acuerdo que tenga como fin obtener una ventaja sobre los demás licitantes</w:t>
      </w:r>
      <w:r w:rsidRPr="00265092">
        <w:rPr>
          <w:rFonts w:ascii="Geomanist" w:hAnsi="Geomanist" w:cs="Arial"/>
          <w:color w:val="000000" w:themeColor="text1"/>
          <w:sz w:val="20"/>
        </w:rPr>
        <w:t>, o cuando el Instituto compruebe que dos o más licitantes han acordado entre sí situaciones que resulten contraproducentes a los intereses institucionales.</w:t>
      </w:r>
    </w:p>
    <w:p w:rsidR="00DD180A" w:rsidRPr="00265092" w:rsidRDefault="00DD180A" w:rsidP="00DD180A">
      <w:pPr>
        <w:jc w:val="both"/>
        <w:rPr>
          <w:rFonts w:ascii="Geomanist" w:hAnsi="Geomanist" w:cs="Arial"/>
          <w:color w:val="000000" w:themeColor="text1"/>
          <w:sz w:val="20"/>
        </w:rPr>
      </w:pPr>
    </w:p>
    <w:p w:rsidR="00DD180A" w:rsidRPr="00265092" w:rsidRDefault="00DD180A" w:rsidP="00CC75BA">
      <w:pPr>
        <w:numPr>
          <w:ilvl w:val="0"/>
          <w:numId w:val="12"/>
        </w:numPr>
        <w:ind w:left="0" w:firstLine="0"/>
        <w:jc w:val="both"/>
        <w:rPr>
          <w:rFonts w:ascii="Geomanist" w:hAnsi="Geomanist" w:cs="Arial"/>
          <w:color w:val="000000" w:themeColor="text1"/>
          <w:sz w:val="20"/>
        </w:rPr>
      </w:pPr>
      <w:r w:rsidRPr="00265092">
        <w:rPr>
          <w:rFonts w:ascii="Geomanist" w:hAnsi="Geomanist" w:cs="Arial"/>
          <w:color w:val="000000" w:themeColor="text1"/>
          <w:sz w:val="20"/>
        </w:rPr>
        <w:t>Cuando incurran en cualquier violación a las disposiciones de la LAASSP, a su Reglamento o a cualquier otro ordenamiento legal o normativo vinculado con este procedimiento.</w:t>
      </w:r>
    </w:p>
    <w:p w:rsidR="00DD180A" w:rsidRPr="00265092" w:rsidRDefault="00DD180A" w:rsidP="00DD180A">
      <w:pPr>
        <w:pStyle w:val="Prrafodelista"/>
        <w:ind w:left="0"/>
        <w:jc w:val="both"/>
        <w:rPr>
          <w:rFonts w:ascii="Geomanist" w:hAnsi="Geomanist" w:cs="Arial"/>
          <w:color w:val="000000" w:themeColor="text1"/>
          <w:sz w:val="20"/>
        </w:rPr>
      </w:pPr>
    </w:p>
    <w:p w:rsidR="00DD180A" w:rsidRPr="00265092" w:rsidRDefault="00DD180A" w:rsidP="00CC75BA">
      <w:pPr>
        <w:numPr>
          <w:ilvl w:val="0"/>
          <w:numId w:val="12"/>
        </w:numPr>
        <w:ind w:left="0" w:firstLine="0"/>
        <w:jc w:val="both"/>
        <w:rPr>
          <w:rFonts w:ascii="Geomanist" w:hAnsi="Geomanist" w:cs="Arial"/>
          <w:color w:val="000000" w:themeColor="text1"/>
          <w:sz w:val="20"/>
        </w:rPr>
      </w:pPr>
      <w:r w:rsidRPr="00265092">
        <w:rPr>
          <w:rFonts w:ascii="Geomanist" w:hAnsi="Geomanist" w:cs="Arial"/>
          <w:color w:val="000000" w:themeColor="text1"/>
          <w:sz w:val="20"/>
        </w:rPr>
        <w:t xml:space="preserve">Cuando no cotice la totalidad de los bienes requeridos y equipos solicitados en comodato sin costo adicional para el Instituto conforme a lo solicitado en el </w:t>
      </w:r>
      <w:r w:rsidR="00F933A6" w:rsidRPr="00265092">
        <w:rPr>
          <w:rFonts w:ascii="Geomanist" w:hAnsi="Geomanist" w:cs="Arial"/>
          <w:b/>
          <w:bCs/>
          <w:color w:val="000000" w:themeColor="text1"/>
          <w:sz w:val="20"/>
        </w:rPr>
        <w:t xml:space="preserve">Anexo </w:t>
      </w:r>
      <w:r w:rsidR="00F933A6">
        <w:rPr>
          <w:rFonts w:ascii="Geomanist" w:hAnsi="Geomanist" w:cs="Arial"/>
          <w:b/>
          <w:bCs/>
          <w:color w:val="000000" w:themeColor="text1"/>
          <w:sz w:val="20"/>
        </w:rPr>
        <w:t xml:space="preserve">Técnico </w:t>
      </w:r>
      <w:r w:rsidR="00F933A6" w:rsidRPr="00265092">
        <w:rPr>
          <w:rFonts w:ascii="Geomanist" w:hAnsi="Geomanist" w:cs="Arial"/>
          <w:b/>
          <w:bCs/>
          <w:color w:val="000000" w:themeColor="text1"/>
          <w:sz w:val="20"/>
        </w:rPr>
        <w:t>Número 1 (uno) y Anexo 1 Bis</w:t>
      </w:r>
      <w:r w:rsidR="00F933A6">
        <w:rPr>
          <w:rFonts w:ascii="Geomanist" w:hAnsi="Geomanist" w:cs="Arial"/>
          <w:b/>
          <w:bCs/>
          <w:color w:val="000000" w:themeColor="text1"/>
          <w:sz w:val="20"/>
        </w:rPr>
        <w:t xml:space="preserve"> </w:t>
      </w:r>
      <w:r w:rsidR="00F933A6" w:rsidRPr="00265092">
        <w:rPr>
          <w:rFonts w:ascii="Geomanist" w:hAnsi="Geomanist" w:cs="Arial"/>
          <w:b/>
          <w:bCs/>
          <w:color w:val="000000" w:themeColor="text1"/>
          <w:sz w:val="20"/>
        </w:rPr>
        <w:t>(Uno BIS)</w:t>
      </w:r>
      <w:r w:rsidR="00F933A6">
        <w:rPr>
          <w:rFonts w:ascii="Geomanist" w:hAnsi="Geomanist" w:cs="Arial"/>
          <w:b/>
          <w:bCs/>
          <w:color w:val="000000" w:themeColor="text1"/>
          <w:sz w:val="20"/>
        </w:rPr>
        <w:t xml:space="preserve"> Términos y Condiciones</w:t>
      </w:r>
      <w:r w:rsidR="00F933A6" w:rsidRPr="00265092">
        <w:rPr>
          <w:rFonts w:ascii="Geomanist" w:hAnsi="Geomanist" w:cs="Arial"/>
          <w:bCs/>
          <w:color w:val="000000" w:themeColor="text1"/>
          <w:sz w:val="20"/>
        </w:rPr>
        <w:t xml:space="preserve"> </w:t>
      </w:r>
      <w:r w:rsidRPr="00265092">
        <w:rPr>
          <w:rFonts w:ascii="Geomanist" w:hAnsi="Geomanist" w:cs="Arial"/>
          <w:bCs/>
          <w:color w:val="000000" w:themeColor="text1"/>
          <w:sz w:val="20"/>
        </w:rPr>
        <w:t>de la presente Convocatoria</w:t>
      </w:r>
      <w:r w:rsidRPr="00265092">
        <w:rPr>
          <w:rFonts w:ascii="Geomanist" w:hAnsi="Geomanist" w:cs="Arial"/>
          <w:color w:val="000000" w:themeColor="text1"/>
          <w:sz w:val="20"/>
        </w:rPr>
        <w:t>.</w:t>
      </w:r>
    </w:p>
    <w:p w:rsidR="00DD180A" w:rsidRPr="00265092" w:rsidRDefault="00DD180A" w:rsidP="00DD180A">
      <w:pPr>
        <w:pStyle w:val="Prrafodelista"/>
        <w:ind w:left="0"/>
        <w:jc w:val="both"/>
        <w:rPr>
          <w:rFonts w:ascii="Geomanist" w:hAnsi="Geomanist" w:cs="Arial"/>
          <w:color w:val="000000" w:themeColor="text1"/>
          <w:sz w:val="20"/>
        </w:rPr>
      </w:pPr>
    </w:p>
    <w:p w:rsidR="00DD180A" w:rsidRPr="00265092" w:rsidRDefault="00DD180A" w:rsidP="00CC75BA">
      <w:pPr>
        <w:numPr>
          <w:ilvl w:val="0"/>
          <w:numId w:val="12"/>
        </w:numPr>
        <w:ind w:left="0" w:firstLine="0"/>
        <w:jc w:val="both"/>
        <w:rPr>
          <w:rFonts w:ascii="Geomanist" w:hAnsi="Geomanist" w:cs="Arial"/>
          <w:color w:val="000000" w:themeColor="text1"/>
          <w:sz w:val="20"/>
        </w:rPr>
      </w:pPr>
      <w:r w:rsidRPr="00265092">
        <w:rPr>
          <w:rFonts w:ascii="Geomanist" w:hAnsi="Geomanist" w:cs="Arial"/>
          <w:color w:val="000000" w:themeColor="text1"/>
          <w:sz w:val="20"/>
        </w:rPr>
        <w:t>Cuando no presente uno o más de los escritos o manifiestos solicitados con carácter de “Bajo Protesta de Decir Verdad”, solicitados en la presente convocatoria u omita la leyenda requerida.</w:t>
      </w:r>
    </w:p>
    <w:p w:rsidR="00DD180A" w:rsidRPr="00265092" w:rsidRDefault="00DD180A" w:rsidP="00DD180A">
      <w:pPr>
        <w:pStyle w:val="Prrafodelista"/>
        <w:ind w:left="0"/>
        <w:jc w:val="both"/>
        <w:rPr>
          <w:rFonts w:ascii="Geomanist" w:hAnsi="Geomanist" w:cs="Arial"/>
          <w:color w:val="000000" w:themeColor="text1"/>
          <w:sz w:val="20"/>
        </w:rPr>
      </w:pPr>
    </w:p>
    <w:p w:rsidR="00DD180A" w:rsidRPr="00265092" w:rsidRDefault="00DD180A" w:rsidP="00CC75BA">
      <w:pPr>
        <w:numPr>
          <w:ilvl w:val="0"/>
          <w:numId w:val="12"/>
        </w:numPr>
        <w:ind w:left="0" w:firstLine="0"/>
        <w:jc w:val="both"/>
        <w:rPr>
          <w:rFonts w:ascii="Geomanist" w:hAnsi="Geomanist" w:cs="Arial"/>
          <w:color w:val="000000" w:themeColor="text1"/>
          <w:sz w:val="20"/>
        </w:rPr>
      </w:pPr>
      <w:r w:rsidRPr="00265092">
        <w:rPr>
          <w:rFonts w:ascii="Geomanist" w:hAnsi="Geomanist" w:cs="Arial"/>
          <w:color w:val="000000" w:themeColor="text1"/>
          <w:sz w:val="20"/>
        </w:rPr>
        <w:t>Cuando no exista congruencia entre los catálogos, instructivos y demás documentación que presenten los licitantes como sustento  de la propuesta técnica.</w:t>
      </w:r>
    </w:p>
    <w:p w:rsidR="00DD180A" w:rsidRPr="00265092" w:rsidRDefault="00DD180A" w:rsidP="00DD180A">
      <w:pPr>
        <w:pStyle w:val="Prrafodelista"/>
        <w:ind w:left="0"/>
        <w:jc w:val="both"/>
        <w:rPr>
          <w:rFonts w:ascii="Geomanist" w:hAnsi="Geomanist" w:cs="Arial"/>
          <w:color w:val="000000" w:themeColor="text1"/>
          <w:sz w:val="20"/>
        </w:rPr>
      </w:pPr>
    </w:p>
    <w:p w:rsidR="00DD180A" w:rsidRPr="00265092" w:rsidRDefault="00DD180A" w:rsidP="00CC75BA">
      <w:pPr>
        <w:numPr>
          <w:ilvl w:val="0"/>
          <w:numId w:val="12"/>
        </w:numPr>
        <w:suppressAutoHyphens w:val="0"/>
        <w:ind w:left="0" w:firstLine="0"/>
        <w:jc w:val="both"/>
        <w:rPr>
          <w:rFonts w:ascii="Geomanist" w:hAnsi="Geomanist" w:cs="Arial"/>
          <w:color w:val="000000" w:themeColor="text1"/>
          <w:sz w:val="20"/>
        </w:rPr>
      </w:pPr>
      <w:r w:rsidRPr="00265092">
        <w:rPr>
          <w:rFonts w:ascii="Geomanist" w:hAnsi="Geomanist" w:cs="Arial"/>
          <w:color w:val="000000" w:themeColor="text1"/>
          <w:sz w:val="20"/>
        </w:rPr>
        <w:t>Cuando proporcionen información o documentación falsa y/o alterada, o se detecten irregularidades en la documentación presentada o bien la información no corresponda a la solicitada en sus proposiciones.</w:t>
      </w:r>
    </w:p>
    <w:p w:rsidR="00DD180A" w:rsidRPr="00265092" w:rsidRDefault="00DD180A" w:rsidP="00DD180A">
      <w:pPr>
        <w:pStyle w:val="Prrafodelista"/>
        <w:ind w:left="0"/>
        <w:jc w:val="both"/>
        <w:rPr>
          <w:rFonts w:ascii="Geomanist" w:hAnsi="Geomanist" w:cs="Arial"/>
          <w:color w:val="000000" w:themeColor="text1"/>
          <w:sz w:val="20"/>
        </w:rPr>
      </w:pPr>
    </w:p>
    <w:p w:rsidR="00DD180A" w:rsidRPr="00265092" w:rsidRDefault="00DD180A" w:rsidP="00CC75BA">
      <w:pPr>
        <w:numPr>
          <w:ilvl w:val="0"/>
          <w:numId w:val="12"/>
        </w:numPr>
        <w:suppressAutoHyphens w:val="0"/>
        <w:ind w:left="0" w:firstLine="0"/>
        <w:jc w:val="both"/>
        <w:rPr>
          <w:rFonts w:ascii="Geomanist" w:hAnsi="Geomanist" w:cs="Arial"/>
          <w:color w:val="000000" w:themeColor="text1"/>
          <w:sz w:val="20"/>
        </w:rPr>
      </w:pPr>
      <w:r w:rsidRPr="00265092">
        <w:rPr>
          <w:rFonts w:ascii="Geomanist" w:hAnsi="Geomanist" w:cs="Arial"/>
          <w:color w:val="000000" w:themeColor="text1"/>
          <w:sz w:val="20"/>
        </w:rPr>
        <w:t>Cuando el licitante se encuentre en alguno de los supuestos establecidos en los artículos 50 y 60 de la Ley.</w:t>
      </w:r>
    </w:p>
    <w:p w:rsidR="00DD180A" w:rsidRPr="00265092" w:rsidRDefault="00DD180A" w:rsidP="00DD180A">
      <w:pPr>
        <w:pStyle w:val="Prrafodelista"/>
        <w:ind w:left="0"/>
        <w:jc w:val="both"/>
        <w:rPr>
          <w:rFonts w:ascii="Geomanist" w:hAnsi="Geomanist" w:cs="Arial"/>
          <w:bCs/>
          <w:color w:val="000000" w:themeColor="text1"/>
          <w:sz w:val="20"/>
        </w:rPr>
      </w:pPr>
    </w:p>
    <w:p w:rsidR="00DD180A" w:rsidRPr="00265092" w:rsidRDefault="00DD180A" w:rsidP="00CC75BA">
      <w:pPr>
        <w:numPr>
          <w:ilvl w:val="0"/>
          <w:numId w:val="12"/>
        </w:numPr>
        <w:suppressAutoHyphens w:val="0"/>
        <w:ind w:left="0" w:firstLine="0"/>
        <w:jc w:val="both"/>
        <w:rPr>
          <w:rFonts w:ascii="Geomanist" w:hAnsi="Geomanist" w:cs="Arial"/>
          <w:color w:val="000000" w:themeColor="text1"/>
          <w:sz w:val="20"/>
        </w:rPr>
      </w:pPr>
      <w:r w:rsidRPr="00265092">
        <w:rPr>
          <w:rFonts w:ascii="Geomanist" w:hAnsi="Geomanist" w:cs="Arial"/>
          <w:bCs/>
          <w:color w:val="000000" w:themeColor="text1"/>
          <w:sz w:val="20"/>
        </w:rPr>
        <w:t xml:space="preserve">Cuando presente más de una propuesta por partida en la Licitación. </w:t>
      </w:r>
    </w:p>
    <w:p w:rsidR="00DD180A" w:rsidRPr="00265092" w:rsidRDefault="00DD180A" w:rsidP="00DD180A">
      <w:pPr>
        <w:pStyle w:val="Prrafodelista"/>
        <w:ind w:left="0"/>
        <w:jc w:val="both"/>
        <w:rPr>
          <w:rFonts w:ascii="Geomanist" w:hAnsi="Geomanist" w:cs="Arial"/>
          <w:color w:val="000000" w:themeColor="text1"/>
          <w:sz w:val="20"/>
        </w:rPr>
      </w:pPr>
    </w:p>
    <w:p w:rsidR="00DD180A" w:rsidRPr="00265092" w:rsidRDefault="00DD180A" w:rsidP="00CC75BA">
      <w:pPr>
        <w:numPr>
          <w:ilvl w:val="0"/>
          <w:numId w:val="12"/>
        </w:numPr>
        <w:ind w:left="0" w:firstLine="0"/>
        <w:jc w:val="both"/>
        <w:rPr>
          <w:rFonts w:ascii="Geomanist" w:hAnsi="Geomanist" w:cs="Arial"/>
          <w:color w:val="000000" w:themeColor="text1"/>
          <w:sz w:val="20"/>
        </w:rPr>
      </w:pPr>
      <w:r w:rsidRPr="00265092">
        <w:rPr>
          <w:rFonts w:ascii="Geomanist" w:hAnsi="Geomanist" w:cs="Arial"/>
          <w:color w:val="000000" w:themeColor="text1"/>
          <w:sz w:val="20"/>
          <w:lang w:val="es-ES_tradnl"/>
        </w:rPr>
        <w:t xml:space="preserve">Cuando  no exista correspondencia de marca y/o modelo entre los documentos presentados por el licitante y los documentos solicitados en el numeral </w:t>
      </w:r>
      <w:r w:rsidRPr="00265092">
        <w:rPr>
          <w:rFonts w:ascii="Geomanist" w:hAnsi="Geomanist" w:cs="Arial"/>
          <w:b/>
          <w:color w:val="000000" w:themeColor="text1"/>
          <w:sz w:val="20"/>
          <w:lang w:val="es-ES_tradnl"/>
        </w:rPr>
        <w:t xml:space="preserve">2.1 </w:t>
      </w:r>
      <w:r w:rsidRPr="00265092">
        <w:rPr>
          <w:rFonts w:ascii="Geomanist" w:hAnsi="Geomanist" w:cs="Arial"/>
          <w:color w:val="000000" w:themeColor="text1"/>
          <w:sz w:val="20"/>
          <w:lang w:val="es-ES_tradnl"/>
        </w:rPr>
        <w:t>de la presente Convocatoria.</w:t>
      </w:r>
    </w:p>
    <w:p w:rsidR="00DD180A" w:rsidRPr="00265092" w:rsidRDefault="00DD180A" w:rsidP="00DD180A">
      <w:pPr>
        <w:pStyle w:val="Prrafodelista"/>
        <w:ind w:left="0"/>
        <w:jc w:val="both"/>
        <w:rPr>
          <w:rFonts w:ascii="Geomanist" w:hAnsi="Geomanist" w:cs="Arial"/>
          <w:color w:val="000000" w:themeColor="text1"/>
          <w:sz w:val="20"/>
          <w:lang w:val="es-ES_tradnl"/>
        </w:rPr>
      </w:pPr>
    </w:p>
    <w:p w:rsidR="00DD180A" w:rsidRPr="00265092" w:rsidRDefault="00DD180A" w:rsidP="00CC75BA">
      <w:pPr>
        <w:numPr>
          <w:ilvl w:val="0"/>
          <w:numId w:val="12"/>
        </w:numPr>
        <w:ind w:left="0" w:firstLine="0"/>
        <w:jc w:val="both"/>
        <w:rPr>
          <w:rFonts w:ascii="Geomanist" w:hAnsi="Geomanist" w:cs="Arial"/>
          <w:color w:val="000000" w:themeColor="text1"/>
          <w:sz w:val="20"/>
        </w:rPr>
      </w:pPr>
      <w:r w:rsidRPr="00265092">
        <w:rPr>
          <w:rFonts w:ascii="Geomanist" w:hAnsi="Geomanist" w:cs="Arial"/>
          <w:color w:val="000000" w:themeColor="text1"/>
          <w:sz w:val="20"/>
          <w:lang w:val="es-ES_tradnl"/>
        </w:rPr>
        <w:t>Cuando las muestras solicitadas no hayan sido presentadas por el licitante.</w:t>
      </w:r>
    </w:p>
    <w:p w:rsidR="00DD180A" w:rsidRPr="00265092" w:rsidRDefault="00DD180A" w:rsidP="00DD180A">
      <w:pPr>
        <w:pStyle w:val="Prrafodelista"/>
        <w:ind w:left="0"/>
        <w:jc w:val="both"/>
        <w:rPr>
          <w:rFonts w:ascii="Geomanist" w:hAnsi="Geomanist" w:cs="Arial"/>
          <w:color w:val="000000" w:themeColor="text1"/>
          <w:sz w:val="20"/>
        </w:rPr>
      </w:pPr>
    </w:p>
    <w:p w:rsidR="00DD180A" w:rsidRPr="00265092" w:rsidRDefault="00DD180A" w:rsidP="00CC75BA">
      <w:pPr>
        <w:numPr>
          <w:ilvl w:val="0"/>
          <w:numId w:val="12"/>
        </w:numPr>
        <w:ind w:left="0" w:firstLine="0"/>
        <w:jc w:val="both"/>
        <w:rPr>
          <w:rFonts w:ascii="Geomanist" w:hAnsi="Geomanist" w:cs="Arial"/>
          <w:color w:val="000000" w:themeColor="text1"/>
          <w:sz w:val="20"/>
        </w:rPr>
      </w:pPr>
      <w:r w:rsidRPr="00265092">
        <w:rPr>
          <w:rFonts w:ascii="Geomanist" w:hAnsi="Geomanist" w:cs="Arial"/>
          <w:color w:val="000000" w:themeColor="text1"/>
          <w:sz w:val="20"/>
        </w:rPr>
        <w:t xml:space="preserve">Cuando las muestras no sean entregadas en los términos y condiciones solicitados en esta convocatoria o sus anexos, es decir que el personal encargado de realizar la </w:t>
      </w:r>
      <w:r w:rsidRPr="00265092">
        <w:rPr>
          <w:rFonts w:ascii="Geomanist" w:hAnsi="Geomanist" w:cs="Arial"/>
          <w:color w:val="000000" w:themeColor="text1"/>
          <w:sz w:val="20"/>
          <w:lang w:val="es-MX"/>
        </w:rPr>
        <w:t>revisión de las características físicas</w:t>
      </w:r>
      <w:r w:rsidRPr="00265092">
        <w:rPr>
          <w:rFonts w:ascii="Geomanist" w:hAnsi="Geomanist" w:cs="Arial"/>
          <w:color w:val="000000" w:themeColor="text1"/>
          <w:sz w:val="20"/>
        </w:rPr>
        <w:t xml:space="preserve"> técnica de dichas muestras, se percate que las mismas contravienen con lo solicitado en la presente Convocatoria.</w:t>
      </w:r>
    </w:p>
    <w:p w:rsidR="00DD180A" w:rsidRPr="00265092" w:rsidRDefault="00DD180A" w:rsidP="00DD180A">
      <w:pPr>
        <w:pStyle w:val="Prrafodelista"/>
        <w:ind w:left="0"/>
        <w:jc w:val="both"/>
        <w:rPr>
          <w:rFonts w:ascii="Geomanist" w:hAnsi="Geomanist" w:cs="Arial"/>
          <w:color w:val="000000" w:themeColor="text1"/>
          <w:sz w:val="20"/>
          <w:highlight w:val="yellow"/>
        </w:rPr>
      </w:pPr>
    </w:p>
    <w:p w:rsidR="00DD180A" w:rsidRPr="00265092" w:rsidRDefault="00DD180A" w:rsidP="00DD180A">
      <w:pPr>
        <w:pStyle w:val="Prrafodelista"/>
        <w:ind w:left="0"/>
        <w:jc w:val="both"/>
        <w:rPr>
          <w:rFonts w:ascii="Geomanist" w:hAnsi="Geomanist" w:cs="Arial"/>
          <w:color w:val="000000" w:themeColor="text1"/>
          <w:sz w:val="20"/>
        </w:rPr>
      </w:pPr>
    </w:p>
    <w:p w:rsidR="00DD180A" w:rsidRPr="00265092" w:rsidRDefault="00DD180A" w:rsidP="00CC75BA">
      <w:pPr>
        <w:numPr>
          <w:ilvl w:val="0"/>
          <w:numId w:val="12"/>
        </w:numPr>
        <w:tabs>
          <w:tab w:val="left" w:pos="567"/>
        </w:tabs>
        <w:suppressAutoHyphens w:val="0"/>
        <w:ind w:left="0" w:firstLine="0"/>
        <w:jc w:val="both"/>
        <w:rPr>
          <w:rFonts w:ascii="Geomanist" w:hAnsi="Geomanist" w:cs="Arial"/>
          <w:color w:val="000000" w:themeColor="text1"/>
          <w:sz w:val="20"/>
        </w:rPr>
      </w:pPr>
      <w:r w:rsidRPr="00265092">
        <w:rPr>
          <w:rFonts w:ascii="Geomanist" w:hAnsi="Geomanist" w:cs="Arial"/>
          <w:color w:val="000000" w:themeColor="text1"/>
          <w:sz w:val="20"/>
        </w:rPr>
        <w:t xml:space="preserve">Cuando las propuestas técnicas o económicas y demás documentación que forme parte de la documentación requerida para esta licitación no esté debidamente firmada, conforme el Artículo 27 quinto párrafo de la Ley, o cuando la firma autógrafa estampada en las proposiciones del licitante, no coincida con la que aparece en el formato de acreditación  </w:t>
      </w:r>
      <w:r w:rsidRPr="00265092">
        <w:rPr>
          <w:rFonts w:ascii="Geomanist" w:hAnsi="Geomanist" w:cs="Arial"/>
          <w:b/>
          <w:color w:val="000000" w:themeColor="text1"/>
          <w:sz w:val="20"/>
        </w:rPr>
        <w:t>Anexo número 8 (ocho)</w:t>
      </w:r>
      <w:r w:rsidRPr="00265092">
        <w:rPr>
          <w:rFonts w:ascii="Geomanist" w:hAnsi="Geomanist" w:cs="Arial"/>
          <w:color w:val="000000" w:themeColor="text1"/>
          <w:sz w:val="20"/>
        </w:rPr>
        <w:t xml:space="preserve"> de la presente convocatoria.</w:t>
      </w:r>
    </w:p>
    <w:p w:rsidR="00DD180A" w:rsidRPr="00265092" w:rsidRDefault="00DD180A" w:rsidP="00DD180A">
      <w:pPr>
        <w:pStyle w:val="Prrafodelista"/>
        <w:ind w:left="0"/>
        <w:jc w:val="both"/>
        <w:rPr>
          <w:rFonts w:ascii="Geomanist" w:hAnsi="Geomanist" w:cs="Arial"/>
          <w:color w:val="000000" w:themeColor="text1"/>
          <w:sz w:val="20"/>
        </w:rPr>
      </w:pPr>
    </w:p>
    <w:p w:rsidR="00DD180A" w:rsidRPr="00265092" w:rsidRDefault="00DD180A" w:rsidP="00CC75BA">
      <w:pPr>
        <w:numPr>
          <w:ilvl w:val="0"/>
          <w:numId w:val="12"/>
        </w:numPr>
        <w:tabs>
          <w:tab w:val="left" w:pos="567"/>
        </w:tabs>
        <w:suppressAutoHyphens w:val="0"/>
        <w:ind w:left="0" w:firstLine="0"/>
        <w:jc w:val="both"/>
        <w:rPr>
          <w:rFonts w:ascii="Geomanist" w:hAnsi="Geomanist" w:cs="Arial"/>
          <w:color w:val="000000" w:themeColor="text1"/>
          <w:sz w:val="20"/>
        </w:rPr>
      </w:pPr>
      <w:r w:rsidRPr="00265092">
        <w:rPr>
          <w:rFonts w:ascii="Geomanist" w:hAnsi="Geomanist" w:cs="Arial"/>
          <w:color w:val="000000" w:themeColor="text1"/>
          <w:sz w:val="20"/>
        </w:rPr>
        <w:t>Cuando por motivo de notificación por parte de la Secretaria de la Función Pública, tenga conocimiento que algún proveedor proporcione información falsa o que actúe con conocimiento de causa o mala fe en algún procedimiento de contratación en la celebración del contrato o durante su vigencia.</w:t>
      </w:r>
    </w:p>
    <w:p w:rsidR="00DD180A" w:rsidRPr="00265092" w:rsidRDefault="00DD180A" w:rsidP="00DD180A">
      <w:pPr>
        <w:pStyle w:val="Prrafodelista"/>
        <w:ind w:left="0"/>
        <w:jc w:val="both"/>
        <w:rPr>
          <w:rFonts w:ascii="Geomanist" w:hAnsi="Geomanist" w:cs="Arial"/>
          <w:color w:val="000000" w:themeColor="text1"/>
          <w:sz w:val="20"/>
        </w:rPr>
      </w:pPr>
    </w:p>
    <w:p w:rsidR="00DD180A" w:rsidRPr="00265092" w:rsidRDefault="00DD180A" w:rsidP="00CC75BA">
      <w:pPr>
        <w:numPr>
          <w:ilvl w:val="0"/>
          <w:numId w:val="12"/>
        </w:numPr>
        <w:suppressAutoHyphens w:val="0"/>
        <w:ind w:left="0" w:firstLine="0"/>
        <w:jc w:val="both"/>
        <w:rPr>
          <w:rFonts w:ascii="Geomanist" w:hAnsi="Geomanist" w:cs="Arial"/>
          <w:color w:val="000000" w:themeColor="text1"/>
          <w:sz w:val="20"/>
        </w:rPr>
      </w:pPr>
      <w:r w:rsidRPr="00265092">
        <w:rPr>
          <w:rFonts w:ascii="Geomanist" w:hAnsi="Geomanist" w:cs="Arial"/>
          <w:color w:val="000000" w:themeColor="text1"/>
          <w:sz w:val="20"/>
        </w:rPr>
        <w:t xml:space="preserve">Cuando no envíe su proposición firmada de manera electrónica, conforme a lo establecido en los numerales cuarto, décimo cuarto y décimo sexto del “Acuerdo por el que se establecen las disposiciones que se deberán observar para la utilización del Sistema Electrónico de Información Pública Gubernamental denominado </w:t>
      </w:r>
      <w:proofErr w:type="spellStart"/>
      <w:r w:rsidRPr="00265092">
        <w:rPr>
          <w:rFonts w:ascii="Geomanist" w:hAnsi="Geomanist" w:cs="Arial"/>
          <w:color w:val="000000" w:themeColor="text1"/>
          <w:sz w:val="20"/>
        </w:rPr>
        <w:t>CompraNet</w:t>
      </w:r>
      <w:proofErr w:type="spellEnd"/>
      <w:r w:rsidRPr="00265092">
        <w:rPr>
          <w:rFonts w:ascii="Geomanist" w:hAnsi="Geomanist" w:cs="Arial"/>
          <w:color w:val="000000" w:themeColor="text1"/>
          <w:sz w:val="20"/>
        </w:rPr>
        <w:t xml:space="preserve">”, o el sistema </w:t>
      </w:r>
      <w:proofErr w:type="spellStart"/>
      <w:r w:rsidRPr="00265092">
        <w:rPr>
          <w:rFonts w:ascii="Geomanist" w:hAnsi="Geomanist" w:cs="Arial"/>
          <w:color w:val="000000" w:themeColor="text1"/>
          <w:sz w:val="20"/>
        </w:rPr>
        <w:t>CompraNet</w:t>
      </w:r>
      <w:proofErr w:type="spellEnd"/>
      <w:r w:rsidRPr="00265092">
        <w:rPr>
          <w:rFonts w:ascii="Geomanist" w:hAnsi="Geomanist" w:cs="Arial"/>
          <w:color w:val="000000" w:themeColor="text1"/>
          <w:sz w:val="20"/>
        </w:rPr>
        <w:t xml:space="preserve"> emita la leyenda “Firma digital No Valida”.</w:t>
      </w:r>
    </w:p>
    <w:p w:rsidR="00DD180A" w:rsidRPr="00265092" w:rsidRDefault="00DD180A" w:rsidP="00DD180A">
      <w:pPr>
        <w:pStyle w:val="Prrafodelista"/>
        <w:ind w:left="0"/>
        <w:jc w:val="both"/>
        <w:rPr>
          <w:rFonts w:ascii="Geomanist" w:hAnsi="Geomanist" w:cs="Arial"/>
          <w:color w:val="000000" w:themeColor="text1"/>
          <w:sz w:val="20"/>
        </w:rPr>
      </w:pPr>
    </w:p>
    <w:p w:rsidR="00DD180A" w:rsidRPr="00265092" w:rsidRDefault="00DD180A" w:rsidP="00CC75BA">
      <w:pPr>
        <w:numPr>
          <w:ilvl w:val="0"/>
          <w:numId w:val="12"/>
        </w:numPr>
        <w:suppressAutoHyphens w:val="0"/>
        <w:ind w:left="0" w:firstLine="0"/>
        <w:jc w:val="both"/>
        <w:rPr>
          <w:rFonts w:ascii="Geomanist" w:hAnsi="Geomanist" w:cs="Arial"/>
          <w:color w:val="000000" w:themeColor="text1"/>
          <w:sz w:val="20"/>
        </w:rPr>
      </w:pPr>
      <w:r w:rsidRPr="00265092">
        <w:rPr>
          <w:rFonts w:ascii="Geomanist" w:hAnsi="Geomanist" w:cs="Arial"/>
          <w:color w:val="000000" w:themeColor="text1"/>
          <w:sz w:val="20"/>
        </w:rPr>
        <w:t xml:space="preserve">Cuando los documentos que envíen los licitantes a través de la plataforma </w:t>
      </w:r>
      <w:proofErr w:type="spellStart"/>
      <w:r w:rsidRPr="00265092">
        <w:rPr>
          <w:rFonts w:ascii="Geomanist" w:hAnsi="Geomanist" w:cs="Arial"/>
          <w:color w:val="000000" w:themeColor="text1"/>
          <w:sz w:val="20"/>
        </w:rPr>
        <w:t>CompraNet</w:t>
      </w:r>
      <w:proofErr w:type="spellEnd"/>
      <w:r w:rsidRPr="00265092">
        <w:rPr>
          <w:rFonts w:ascii="Geomanist" w:hAnsi="Geomanist" w:cs="Arial"/>
          <w:color w:val="000000" w:themeColor="text1"/>
          <w:sz w:val="20"/>
        </w:rPr>
        <w:t>, no sean legibles imposibilitando el análisis integral de la propuesta, y esto conlleve a un faltante o carencia de información que afecte su solvencia, ésta se considerará insolvente.</w:t>
      </w:r>
    </w:p>
    <w:p w:rsidR="00DD180A" w:rsidRPr="00265092" w:rsidRDefault="00DD180A" w:rsidP="00DD180A">
      <w:pPr>
        <w:pStyle w:val="Prrafodelista"/>
        <w:ind w:left="0"/>
        <w:jc w:val="both"/>
        <w:rPr>
          <w:rFonts w:ascii="Geomanist" w:hAnsi="Geomanist" w:cs="Arial"/>
          <w:color w:val="000000" w:themeColor="text1"/>
          <w:sz w:val="20"/>
        </w:rPr>
      </w:pPr>
    </w:p>
    <w:p w:rsidR="00DD180A" w:rsidRPr="00265092" w:rsidRDefault="00DD180A" w:rsidP="00CC75BA">
      <w:pPr>
        <w:pStyle w:val="Prrafodelista"/>
        <w:numPr>
          <w:ilvl w:val="0"/>
          <w:numId w:val="12"/>
        </w:numPr>
        <w:ind w:left="0" w:firstLine="0"/>
        <w:jc w:val="both"/>
        <w:rPr>
          <w:rFonts w:ascii="Geomanist" w:hAnsi="Geomanist" w:cs="Arial"/>
          <w:color w:val="000000" w:themeColor="text1"/>
          <w:sz w:val="20"/>
        </w:rPr>
      </w:pPr>
      <w:r w:rsidRPr="00265092">
        <w:rPr>
          <w:rFonts w:ascii="Geomanist" w:hAnsi="Geomanist" w:cs="Arial"/>
          <w:color w:val="000000" w:themeColor="text1"/>
          <w:sz w:val="20"/>
        </w:rPr>
        <w:t xml:space="preserve">Cuando los bienes, sea(n) diferentes a lo señalado en las bases contenidas en la presente Convocatoria de licitación o cuando estos no cumplan con la descripción completa o correcta y en los términos de lo solicitado en el </w:t>
      </w:r>
      <w:r w:rsidRPr="00265092">
        <w:rPr>
          <w:rFonts w:ascii="Geomanist" w:hAnsi="Geomanist" w:cs="Arial"/>
          <w:b/>
          <w:color w:val="000000" w:themeColor="text1"/>
          <w:sz w:val="20"/>
        </w:rPr>
        <w:t>Anexo</w:t>
      </w:r>
      <w:r w:rsidR="00F933A6">
        <w:rPr>
          <w:rFonts w:ascii="Geomanist" w:hAnsi="Geomanist" w:cs="Arial"/>
          <w:b/>
          <w:color w:val="000000" w:themeColor="text1"/>
          <w:sz w:val="20"/>
        </w:rPr>
        <w:t xml:space="preserve"> Técnico </w:t>
      </w:r>
      <w:r w:rsidRPr="00265092">
        <w:rPr>
          <w:rFonts w:ascii="Geomanist" w:hAnsi="Geomanist" w:cs="Arial"/>
          <w:b/>
          <w:color w:val="000000" w:themeColor="text1"/>
          <w:sz w:val="20"/>
        </w:rPr>
        <w:t xml:space="preserve"> Número 1 (uno)</w:t>
      </w:r>
      <w:r w:rsidRPr="00265092">
        <w:rPr>
          <w:rFonts w:ascii="Geomanist" w:hAnsi="Geomanist" w:cs="Arial"/>
          <w:color w:val="000000" w:themeColor="text1"/>
          <w:sz w:val="20"/>
        </w:rPr>
        <w:t xml:space="preserve"> el cual forma parte de la presente Convocatoria</w:t>
      </w:r>
    </w:p>
    <w:p w:rsidR="00DD180A" w:rsidRPr="00265092" w:rsidRDefault="00DD180A" w:rsidP="00DD180A">
      <w:pPr>
        <w:pStyle w:val="Prrafodelista"/>
        <w:ind w:left="0"/>
        <w:jc w:val="both"/>
        <w:rPr>
          <w:rFonts w:ascii="Geomanist" w:hAnsi="Geomanist" w:cs="Arial"/>
          <w:color w:val="000000" w:themeColor="text1"/>
          <w:sz w:val="20"/>
        </w:rPr>
      </w:pPr>
    </w:p>
    <w:p w:rsidR="00DD180A" w:rsidRPr="00265092" w:rsidRDefault="00DD180A" w:rsidP="00CC75BA">
      <w:pPr>
        <w:pStyle w:val="Prrafodelista"/>
        <w:numPr>
          <w:ilvl w:val="0"/>
          <w:numId w:val="12"/>
        </w:numPr>
        <w:ind w:left="0" w:firstLine="0"/>
        <w:jc w:val="both"/>
        <w:rPr>
          <w:rFonts w:ascii="Geomanist" w:hAnsi="Geomanist" w:cs="Arial"/>
          <w:color w:val="000000" w:themeColor="text1"/>
          <w:sz w:val="20"/>
        </w:rPr>
      </w:pPr>
      <w:r w:rsidRPr="00265092">
        <w:rPr>
          <w:rFonts w:ascii="Geomanist" w:hAnsi="Geomanist" w:cs="Arial"/>
          <w:color w:val="000000" w:themeColor="text1"/>
          <w:sz w:val="20"/>
        </w:rPr>
        <w:t>Cuando presenten los formatos que se indican en la presente Convocatoria, con anotaciones distintas a las solicitadas o datos incompletos.</w:t>
      </w:r>
    </w:p>
    <w:p w:rsidR="00DD180A" w:rsidRPr="00265092" w:rsidRDefault="00DD180A" w:rsidP="00DD180A">
      <w:pPr>
        <w:pStyle w:val="Prrafodelista"/>
        <w:ind w:left="0"/>
        <w:jc w:val="both"/>
        <w:rPr>
          <w:rFonts w:ascii="Geomanist" w:hAnsi="Geomanist" w:cs="Arial"/>
          <w:color w:val="000000" w:themeColor="text1"/>
          <w:sz w:val="20"/>
        </w:rPr>
      </w:pPr>
    </w:p>
    <w:p w:rsidR="00DD180A" w:rsidRPr="00265092" w:rsidRDefault="00DD180A" w:rsidP="00CC75BA">
      <w:pPr>
        <w:pStyle w:val="Prrafodelista"/>
        <w:numPr>
          <w:ilvl w:val="0"/>
          <w:numId w:val="12"/>
        </w:numPr>
        <w:ind w:left="0" w:firstLine="0"/>
        <w:jc w:val="both"/>
        <w:rPr>
          <w:rFonts w:ascii="Geomanist" w:hAnsi="Geomanist" w:cs="Arial"/>
          <w:b/>
          <w:color w:val="000000" w:themeColor="text1"/>
          <w:sz w:val="20"/>
        </w:rPr>
      </w:pPr>
      <w:r w:rsidRPr="00265092">
        <w:rPr>
          <w:rFonts w:ascii="Geomanist" w:hAnsi="Geomanist" w:cs="Arial"/>
          <w:color w:val="000000" w:themeColor="text1"/>
          <w:sz w:val="20"/>
        </w:rPr>
        <w:t xml:space="preserve">Cuando los anexos técnicos, folletos, manuales, y/o </w:t>
      </w:r>
      <w:proofErr w:type="spellStart"/>
      <w:r w:rsidRPr="00265092">
        <w:rPr>
          <w:rFonts w:ascii="Geomanist" w:hAnsi="Geomanist" w:cs="Arial"/>
          <w:color w:val="000000" w:themeColor="text1"/>
          <w:sz w:val="20"/>
        </w:rPr>
        <w:t>brochure</w:t>
      </w:r>
      <w:proofErr w:type="spellEnd"/>
      <w:r w:rsidRPr="00265092">
        <w:rPr>
          <w:rFonts w:ascii="Geomanist" w:hAnsi="Geomanist" w:cs="Arial"/>
          <w:color w:val="000000" w:themeColor="text1"/>
          <w:sz w:val="20"/>
        </w:rPr>
        <w:t xml:space="preserve">, catálogos con fotografías, instructivos o manuales de uso, emitidos por el fabricante del bien a ofertar, no sean legibles imposibilitando el análisis integral de la propuesta, y esto conlleve a un faltante o carencia de información que afecte su solvencia, o cuando no se hayan presentado debidamente referenciados conforme a lo solicitado por esta Convocante mismos que podrán presentarse en el idioma del país de origen de los bienes, acompañados indubitablemente de una traducción simple al español debidamente referenciada conforme a los puntos que pretenda solventar de su propuesta,  de acuerdo al </w:t>
      </w:r>
      <w:r w:rsidRPr="00265092">
        <w:rPr>
          <w:rFonts w:ascii="Geomanist" w:hAnsi="Geomanist" w:cs="Arial"/>
          <w:b/>
          <w:color w:val="000000" w:themeColor="text1"/>
          <w:sz w:val="20"/>
        </w:rPr>
        <w:t xml:space="preserve">Anexo </w:t>
      </w:r>
      <w:r w:rsidR="00F933A6">
        <w:rPr>
          <w:rFonts w:ascii="Geomanist" w:hAnsi="Geomanist" w:cs="Arial"/>
          <w:b/>
          <w:color w:val="000000" w:themeColor="text1"/>
          <w:sz w:val="20"/>
        </w:rPr>
        <w:t xml:space="preserve">Técnico </w:t>
      </w:r>
      <w:r w:rsidRPr="00265092">
        <w:rPr>
          <w:rFonts w:ascii="Geomanist" w:hAnsi="Geomanist" w:cs="Arial"/>
          <w:b/>
          <w:color w:val="000000" w:themeColor="text1"/>
          <w:sz w:val="20"/>
        </w:rPr>
        <w:t>1 (Uno).</w:t>
      </w:r>
    </w:p>
    <w:p w:rsidR="00DD180A" w:rsidRPr="00265092" w:rsidRDefault="00DD180A" w:rsidP="00DD180A">
      <w:pPr>
        <w:pStyle w:val="Prrafodelista"/>
        <w:ind w:left="0"/>
        <w:jc w:val="both"/>
        <w:rPr>
          <w:rFonts w:ascii="Geomanist" w:hAnsi="Geomanist" w:cs="Arial"/>
          <w:color w:val="000000" w:themeColor="text1"/>
          <w:sz w:val="20"/>
        </w:rPr>
      </w:pPr>
    </w:p>
    <w:p w:rsidR="00DD180A" w:rsidRPr="00265092" w:rsidRDefault="00DD180A" w:rsidP="00CC75BA">
      <w:pPr>
        <w:pStyle w:val="Prrafodelista"/>
        <w:numPr>
          <w:ilvl w:val="0"/>
          <w:numId w:val="12"/>
        </w:numPr>
        <w:ind w:left="0" w:firstLine="0"/>
        <w:jc w:val="both"/>
        <w:rPr>
          <w:rFonts w:ascii="Geomanist" w:hAnsi="Geomanist" w:cs="Arial"/>
          <w:color w:val="000000" w:themeColor="text1"/>
          <w:sz w:val="20"/>
        </w:rPr>
      </w:pPr>
      <w:r w:rsidRPr="00265092">
        <w:rPr>
          <w:rFonts w:ascii="Geomanist" w:hAnsi="Geomanist" w:cs="Arial"/>
          <w:color w:val="000000" w:themeColor="text1"/>
          <w:sz w:val="20"/>
        </w:rPr>
        <w:t>Cuando derivado de la evaluación documental técnica y legal administrativa, que se realice a sus proposiciones, el resultado no sea satisfactorio.</w:t>
      </w:r>
    </w:p>
    <w:p w:rsidR="00DD180A" w:rsidRPr="00265092" w:rsidRDefault="00DD180A" w:rsidP="00DD180A">
      <w:pPr>
        <w:pStyle w:val="Prrafodelista"/>
        <w:ind w:left="0"/>
        <w:jc w:val="both"/>
        <w:rPr>
          <w:rFonts w:ascii="Geomanist" w:hAnsi="Geomanist" w:cs="Arial"/>
          <w:color w:val="000000" w:themeColor="text1"/>
          <w:sz w:val="20"/>
        </w:rPr>
      </w:pPr>
    </w:p>
    <w:p w:rsidR="00DD180A" w:rsidRPr="00265092" w:rsidRDefault="00DD180A" w:rsidP="00CC75BA">
      <w:pPr>
        <w:pStyle w:val="Prrafodelista"/>
        <w:numPr>
          <w:ilvl w:val="0"/>
          <w:numId w:val="12"/>
        </w:numPr>
        <w:ind w:left="0" w:firstLine="0"/>
        <w:jc w:val="both"/>
        <w:rPr>
          <w:rFonts w:ascii="Geomanist" w:hAnsi="Geomanist" w:cs="Arial"/>
          <w:color w:val="000000" w:themeColor="text1"/>
          <w:sz w:val="20"/>
        </w:rPr>
      </w:pPr>
      <w:r w:rsidRPr="00265092">
        <w:rPr>
          <w:rFonts w:ascii="Geomanist" w:hAnsi="Geomanist" w:cs="Arial"/>
          <w:color w:val="000000" w:themeColor="text1"/>
          <w:sz w:val="20"/>
        </w:rPr>
        <w:t>Cuando no alcance el 37.5 en puntuación o unidades porcentuales de la propuesta técnica.</w:t>
      </w:r>
    </w:p>
    <w:p w:rsidR="00DD180A" w:rsidRPr="00265092" w:rsidRDefault="00DD180A" w:rsidP="00DD180A">
      <w:pPr>
        <w:pStyle w:val="Prrafodelista"/>
        <w:ind w:left="0"/>
        <w:jc w:val="both"/>
        <w:rPr>
          <w:rFonts w:ascii="Geomanist" w:hAnsi="Geomanist" w:cs="Arial"/>
          <w:color w:val="000000" w:themeColor="text1"/>
          <w:sz w:val="20"/>
        </w:rPr>
      </w:pPr>
    </w:p>
    <w:p w:rsidR="00DD180A" w:rsidRPr="00265092" w:rsidRDefault="00DD180A" w:rsidP="00CC75BA">
      <w:pPr>
        <w:pStyle w:val="Prrafodelista"/>
        <w:numPr>
          <w:ilvl w:val="0"/>
          <w:numId w:val="12"/>
        </w:numPr>
        <w:ind w:left="0" w:firstLine="0"/>
        <w:jc w:val="both"/>
        <w:rPr>
          <w:rFonts w:ascii="Geomanist" w:hAnsi="Geomanist" w:cs="Arial"/>
          <w:color w:val="000000" w:themeColor="text1"/>
          <w:sz w:val="20"/>
        </w:rPr>
      </w:pPr>
      <w:r w:rsidRPr="00265092">
        <w:rPr>
          <w:rFonts w:ascii="Geomanist" w:hAnsi="Geomanist" w:cs="Arial"/>
          <w:color w:val="000000" w:themeColor="text1"/>
          <w:sz w:val="20"/>
        </w:rPr>
        <w:t>Cuando omitan aspectos en su propuesta técnica y económica, como: marca, descripción y presentación solicitada conforme a lo requerido en la presente Convocatoria</w:t>
      </w:r>
    </w:p>
    <w:p w:rsidR="00DD180A" w:rsidRPr="00265092" w:rsidRDefault="00DD180A" w:rsidP="00DD180A">
      <w:pPr>
        <w:pStyle w:val="Prrafodelista"/>
        <w:ind w:left="0"/>
        <w:jc w:val="both"/>
        <w:rPr>
          <w:rFonts w:ascii="Geomanist" w:hAnsi="Geomanist" w:cs="Arial"/>
          <w:color w:val="000000" w:themeColor="text1"/>
          <w:sz w:val="20"/>
        </w:rPr>
      </w:pPr>
    </w:p>
    <w:p w:rsidR="00DD180A" w:rsidRPr="00265092" w:rsidRDefault="00DD180A" w:rsidP="00CC75BA">
      <w:pPr>
        <w:pStyle w:val="Prrafodelista"/>
        <w:numPr>
          <w:ilvl w:val="0"/>
          <w:numId w:val="12"/>
        </w:numPr>
        <w:ind w:left="0" w:firstLine="0"/>
        <w:jc w:val="both"/>
        <w:rPr>
          <w:rFonts w:ascii="Geomanist" w:hAnsi="Geomanist" w:cs="Arial"/>
          <w:color w:val="000000" w:themeColor="text1"/>
          <w:sz w:val="20"/>
        </w:rPr>
      </w:pPr>
      <w:r w:rsidRPr="00265092">
        <w:rPr>
          <w:rFonts w:ascii="Geomanist" w:hAnsi="Geomanist" w:cs="Arial"/>
          <w:color w:val="000000" w:themeColor="text1"/>
          <w:spacing w:val="-1"/>
          <w:sz w:val="20"/>
        </w:rPr>
        <w:t xml:space="preserve">Cuando los archivos QR no puedan ser </w:t>
      </w:r>
      <w:proofErr w:type="spellStart"/>
      <w:r w:rsidRPr="00265092">
        <w:rPr>
          <w:rFonts w:ascii="Geomanist" w:hAnsi="Geomanist" w:cs="Arial"/>
          <w:color w:val="000000" w:themeColor="text1"/>
          <w:spacing w:val="-1"/>
          <w:sz w:val="20"/>
        </w:rPr>
        <w:t>leidos</w:t>
      </w:r>
      <w:proofErr w:type="spellEnd"/>
      <w:r w:rsidRPr="00265092">
        <w:rPr>
          <w:rFonts w:ascii="Geomanist" w:hAnsi="Geomanist" w:cs="Arial"/>
          <w:color w:val="000000" w:themeColor="text1"/>
          <w:spacing w:val="-1"/>
          <w:sz w:val="20"/>
        </w:rPr>
        <w:t>, o sean apócrifos</w:t>
      </w:r>
    </w:p>
    <w:p w:rsidR="00DD180A" w:rsidRPr="00265092" w:rsidRDefault="00DD180A" w:rsidP="00DD180A">
      <w:pPr>
        <w:pStyle w:val="Prrafodelista"/>
        <w:ind w:left="0"/>
        <w:jc w:val="both"/>
        <w:rPr>
          <w:rFonts w:ascii="Geomanist" w:hAnsi="Geomanist" w:cs="Arial"/>
          <w:color w:val="000000" w:themeColor="text1"/>
          <w:sz w:val="20"/>
        </w:rPr>
      </w:pPr>
    </w:p>
    <w:p w:rsidR="00DD180A" w:rsidRPr="00265092" w:rsidRDefault="00DD180A" w:rsidP="00DD180A">
      <w:pPr>
        <w:pStyle w:val="Prrafodelista"/>
        <w:ind w:left="0"/>
        <w:jc w:val="both"/>
        <w:rPr>
          <w:rFonts w:ascii="Geomanist" w:hAnsi="Geomanist" w:cs="Arial"/>
          <w:color w:val="000000" w:themeColor="text1"/>
          <w:sz w:val="20"/>
        </w:rPr>
      </w:pPr>
    </w:p>
    <w:p w:rsidR="00DD180A" w:rsidRPr="00265092" w:rsidRDefault="00DD180A" w:rsidP="00DD180A">
      <w:pPr>
        <w:tabs>
          <w:tab w:val="left" w:pos="426"/>
        </w:tabs>
        <w:jc w:val="both"/>
        <w:rPr>
          <w:rFonts w:ascii="Geomanist" w:hAnsi="Geomanist" w:cs="Arial"/>
          <w:b/>
          <w:bCs/>
          <w:color w:val="000000" w:themeColor="text1"/>
          <w:sz w:val="20"/>
        </w:rPr>
      </w:pPr>
      <w:r w:rsidRPr="00265092">
        <w:rPr>
          <w:rFonts w:ascii="Geomanist" w:hAnsi="Geomanist" w:cs="Arial"/>
          <w:b/>
          <w:bCs/>
          <w:color w:val="000000" w:themeColor="text1"/>
          <w:sz w:val="20"/>
        </w:rPr>
        <w:t>11.</w:t>
      </w:r>
      <w:r w:rsidRPr="00265092">
        <w:rPr>
          <w:rFonts w:ascii="Geomanist" w:hAnsi="Geomanist" w:cs="Arial"/>
          <w:b/>
          <w:bCs/>
          <w:color w:val="000000" w:themeColor="text1"/>
          <w:sz w:val="20"/>
        </w:rPr>
        <w:tab/>
        <w:t>COMUNICACIÓN DEL FALLO.</w:t>
      </w:r>
    </w:p>
    <w:p w:rsidR="00DD180A" w:rsidRPr="00265092" w:rsidRDefault="00DD180A" w:rsidP="00DD180A">
      <w:pPr>
        <w:tabs>
          <w:tab w:val="left" w:pos="426"/>
        </w:tabs>
        <w:jc w:val="both"/>
        <w:rPr>
          <w:rFonts w:ascii="Geomanist" w:hAnsi="Geomanist" w:cs="Arial"/>
          <w:b/>
          <w:bCs/>
          <w:color w:val="000000" w:themeColor="text1"/>
          <w:sz w:val="20"/>
        </w:rPr>
      </w:pPr>
    </w:p>
    <w:p w:rsidR="00DD180A" w:rsidRPr="00265092" w:rsidRDefault="00DD180A" w:rsidP="00DD180A">
      <w:pPr>
        <w:jc w:val="both"/>
        <w:rPr>
          <w:rFonts w:ascii="Geomanist" w:hAnsi="Geomanist" w:cs="Arial"/>
          <w:bCs/>
          <w:color w:val="000000" w:themeColor="text1"/>
          <w:sz w:val="20"/>
        </w:rPr>
      </w:pPr>
      <w:r w:rsidRPr="00265092">
        <w:rPr>
          <w:rFonts w:ascii="Geomanist" w:hAnsi="Geomanist" w:cs="Arial"/>
          <w:b/>
          <w:bCs/>
          <w:color w:val="000000" w:themeColor="text1"/>
          <w:sz w:val="20"/>
        </w:rPr>
        <w:t>a)</w:t>
      </w:r>
      <w:r w:rsidRPr="00265092">
        <w:rPr>
          <w:rFonts w:ascii="Geomanist" w:hAnsi="Geomanist" w:cs="Arial"/>
          <w:bCs/>
          <w:color w:val="000000" w:themeColor="text1"/>
          <w:sz w:val="20"/>
        </w:rPr>
        <w:t>.</w:t>
      </w:r>
      <w:r w:rsidRPr="00265092">
        <w:rPr>
          <w:rFonts w:ascii="Geomanist" w:hAnsi="Geomanist" w:cs="Arial"/>
          <w:bCs/>
          <w:color w:val="000000" w:themeColor="text1"/>
          <w:sz w:val="20"/>
        </w:rPr>
        <w:tab/>
        <w:t xml:space="preserve">Por tratarse de un procedimiento de contratación realizado de conformidad con lo previsto en el artículo 26 Bis fracción II y 27  de la LAASSP, el acto de fallo se difundirá a través de </w:t>
      </w:r>
      <w:proofErr w:type="spellStart"/>
      <w:r w:rsidRPr="00265092">
        <w:rPr>
          <w:rFonts w:ascii="Geomanist" w:hAnsi="Geomanist" w:cs="Arial"/>
          <w:bCs/>
          <w:color w:val="000000" w:themeColor="text1"/>
          <w:sz w:val="20"/>
        </w:rPr>
        <w:t>CompraNet</w:t>
      </w:r>
      <w:proofErr w:type="spellEnd"/>
      <w:r w:rsidRPr="00265092">
        <w:rPr>
          <w:rFonts w:ascii="Geomanist" w:hAnsi="Geomanist" w:cs="Arial"/>
          <w:bCs/>
          <w:color w:val="000000" w:themeColor="text1"/>
          <w:sz w:val="20"/>
        </w:rPr>
        <w:t xml:space="preserve"> y se les enviará por correo electrónico el aviso de publicación en este medio.</w:t>
      </w:r>
    </w:p>
    <w:p w:rsidR="00DD180A" w:rsidRPr="00265092" w:rsidRDefault="00DD180A" w:rsidP="00DD180A">
      <w:pPr>
        <w:jc w:val="both"/>
        <w:rPr>
          <w:rFonts w:ascii="Geomanist" w:hAnsi="Geomanist" w:cs="Arial"/>
          <w:bCs/>
          <w:color w:val="000000" w:themeColor="text1"/>
          <w:sz w:val="20"/>
        </w:rPr>
      </w:pPr>
    </w:p>
    <w:p w:rsidR="00DD180A" w:rsidRPr="00265092" w:rsidRDefault="00DD180A" w:rsidP="00DD180A">
      <w:pPr>
        <w:jc w:val="both"/>
        <w:rPr>
          <w:rFonts w:ascii="Geomanist" w:hAnsi="Geomanist" w:cs="Arial"/>
          <w:bCs/>
          <w:color w:val="000000" w:themeColor="text1"/>
          <w:sz w:val="20"/>
        </w:rPr>
      </w:pPr>
      <w:r w:rsidRPr="00265092">
        <w:rPr>
          <w:rFonts w:ascii="Geomanist" w:hAnsi="Geomanist" w:cs="Arial"/>
          <w:b/>
          <w:bCs/>
          <w:color w:val="000000" w:themeColor="text1"/>
          <w:sz w:val="20"/>
        </w:rPr>
        <w:t>b)</w:t>
      </w:r>
      <w:r w:rsidRPr="00265092">
        <w:rPr>
          <w:rFonts w:ascii="Geomanist" w:hAnsi="Geomanist" w:cs="Arial"/>
          <w:bCs/>
          <w:color w:val="000000" w:themeColor="text1"/>
          <w:sz w:val="20"/>
        </w:rPr>
        <w:t xml:space="preserve"> 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w:t>
      </w:r>
      <w:r w:rsidRPr="00265092">
        <w:rPr>
          <w:rFonts w:ascii="Geomanist" w:hAnsi="Geomanist" w:cs="Arial"/>
          <w:b/>
          <w:bCs/>
          <w:color w:val="000000" w:themeColor="text1"/>
          <w:sz w:val="20"/>
        </w:rPr>
        <w:t>numeral 12.2</w:t>
      </w:r>
      <w:r w:rsidRPr="00265092">
        <w:rPr>
          <w:rFonts w:ascii="Geomanist" w:hAnsi="Geomanist" w:cs="Arial"/>
          <w:bCs/>
          <w:color w:val="000000" w:themeColor="text1"/>
          <w:sz w:val="20"/>
        </w:rPr>
        <w:t xml:space="preserve"> de la presente convocatoria.</w:t>
      </w:r>
    </w:p>
    <w:p w:rsidR="00DD180A" w:rsidRPr="00265092" w:rsidRDefault="00DD180A" w:rsidP="00DD180A">
      <w:pPr>
        <w:jc w:val="both"/>
        <w:rPr>
          <w:rFonts w:ascii="Geomanist" w:hAnsi="Geomanist" w:cs="Arial"/>
          <w:bCs/>
          <w:color w:val="000000" w:themeColor="text1"/>
          <w:sz w:val="20"/>
        </w:rPr>
      </w:pPr>
    </w:p>
    <w:p w:rsidR="00DD180A" w:rsidRPr="00265092" w:rsidRDefault="00DD180A" w:rsidP="00DD180A">
      <w:pPr>
        <w:tabs>
          <w:tab w:val="left" w:pos="710"/>
          <w:tab w:val="left" w:pos="8931"/>
          <w:tab w:val="left" w:pos="9356"/>
          <w:tab w:val="left" w:pos="9498"/>
        </w:tabs>
        <w:jc w:val="both"/>
        <w:rPr>
          <w:rFonts w:ascii="Geomanist" w:hAnsi="Geomanist" w:cs="Arial"/>
          <w:color w:val="000000" w:themeColor="text1"/>
          <w:sz w:val="20"/>
        </w:rPr>
      </w:pPr>
      <w:r w:rsidRPr="00265092">
        <w:rPr>
          <w:rFonts w:ascii="Geomanist" w:hAnsi="Geomanist" w:cs="Arial"/>
          <w:color w:val="000000" w:themeColor="text1"/>
          <w:sz w:val="20"/>
        </w:rPr>
        <w:lastRenderedPageBreak/>
        <w:t xml:space="preserve">Las actas de las Juntas de Aclaraciones, del acto de Presentación y Apertura de Proposiciones y del Fallo, </w:t>
      </w:r>
      <w:r w:rsidRPr="00265092">
        <w:rPr>
          <w:rFonts w:ascii="Geomanist" w:hAnsi="Geomanist" w:cs="Arial"/>
          <w:color w:val="000000" w:themeColor="text1"/>
          <w:sz w:val="20"/>
          <w:lang w:val="es-ES_tradnl"/>
        </w:rPr>
        <w:t xml:space="preserve">se pondrán </w:t>
      </w:r>
      <w:r w:rsidRPr="00265092">
        <w:rPr>
          <w:rFonts w:ascii="Geomanist" w:hAnsi="Geomanist" w:cs="Arial"/>
          <w:color w:val="000000" w:themeColor="text1"/>
          <w:sz w:val="20"/>
        </w:rPr>
        <w:t>al finalizar los actos, en el tablero de la Coordinación de Abastecimiento y Equipamiento del Órgano de Operación Administrativa Desconcentrada Sur del D.F. en el IMSS, ubicada en Calzada Vallejo No. 675, Col. Magdalena de las Salinas, Alcaldía Gustavo A. Madero, C.P. 07760, Ciudad de México, por un término no menor a 5 (cinco) días hábiles.</w:t>
      </w:r>
    </w:p>
    <w:p w:rsidR="00DD180A" w:rsidRPr="00265092" w:rsidRDefault="00DD180A" w:rsidP="00DD180A">
      <w:pPr>
        <w:tabs>
          <w:tab w:val="left" w:pos="710"/>
          <w:tab w:val="left" w:pos="8931"/>
          <w:tab w:val="left" w:pos="9356"/>
          <w:tab w:val="left" w:pos="9498"/>
        </w:tabs>
        <w:jc w:val="both"/>
        <w:rPr>
          <w:rFonts w:ascii="Geomanist" w:hAnsi="Geomanist" w:cs="Arial"/>
          <w:color w:val="000000" w:themeColor="text1"/>
          <w:sz w:val="20"/>
        </w:rPr>
      </w:pPr>
    </w:p>
    <w:p w:rsidR="00DD180A" w:rsidRPr="00265092" w:rsidRDefault="00DD180A" w:rsidP="00DD180A">
      <w:pPr>
        <w:numPr>
          <w:ilvl w:val="0"/>
          <w:numId w:val="6"/>
        </w:numPr>
        <w:tabs>
          <w:tab w:val="clear" w:pos="720"/>
        </w:tabs>
        <w:ind w:left="0" w:firstLine="0"/>
        <w:jc w:val="both"/>
        <w:rPr>
          <w:rFonts w:ascii="Geomanist" w:hAnsi="Geomanist" w:cs="Arial"/>
          <w:color w:val="000000" w:themeColor="text1"/>
          <w:sz w:val="20"/>
        </w:rPr>
      </w:pPr>
      <w:r w:rsidRPr="00265092">
        <w:rPr>
          <w:rFonts w:ascii="Geomanist" w:hAnsi="Geomanist" w:cs="Arial"/>
          <w:color w:val="000000" w:themeColor="text1"/>
          <w:sz w:val="20"/>
        </w:rPr>
        <w:t xml:space="preserve">Asimismo, se difundirá un ejemplar de dichas actas en </w:t>
      </w:r>
      <w:proofErr w:type="spellStart"/>
      <w:r w:rsidRPr="00265092">
        <w:rPr>
          <w:rFonts w:ascii="Geomanist" w:hAnsi="Geomanist" w:cs="Arial"/>
          <w:color w:val="000000" w:themeColor="text1"/>
          <w:sz w:val="20"/>
        </w:rPr>
        <w:t>CompraNet</w:t>
      </w:r>
      <w:proofErr w:type="spellEnd"/>
      <w:r w:rsidRPr="00265092">
        <w:rPr>
          <w:rFonts w:ascii="Geomanist" w:hAnsi="Geomanist" w:cs="Arial"/>
          <w:color w:val="000000" w:themeColor="text1"/>
          <w:sz w:val="20"/>
        </w:rPr>
        <w:t xml:space="preserve"> para efectos de notificación a los licitantes que participaron a través de </w:t>
      </w:r>
      <w:proofErr w:type="spellStart"/>
      <w:r w:rsidRPr="00265092">
        <w:rPr>
          <w:rFonts w:ascii="Geomanist" w:hAnsi="Geomanist" w:cs="Arial"/>
          <w:color w:val="000000" w:themeColor="text1"/>
          <w:sz w:val="20"/>
        </w:rPr>
        <w:t>CompraNet</w:t>
      </w:r>
      <w:proofErr w:type="spellEnd"/>
      <w:r w:rsidRPr="00265092">
        <w:rPr>
          <w:rFonts w:ascii="Geomanist" w:hAnsi="Geomanist" w:cs="Arial"/>
          <w:color w:val="000000" w:themeColor="text1"/>
          <w:sz w:val="20"/>
        </w:rPr>
        <w:t>, en el entendido de que este procedimiento sustituye el de notificación personal, por tratarse de un procedimiento realizado al amparo del Artículo 26 Bis Fracción II y 27 de la LAASSP.</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Independientemente de lo anterior, el contenido de dichas actas podrá ser consultado en el portal de transparencia “IMSS va a comprar” - “IMSS compró”.</w:t>
      </w:r>
    </w:p>
    <w:p w:rsidR="00DD180A" w:rsidRPr="00265092" w:rsidRDefault="00DD180A" w:rsidP="00DD180A">
      <w:pPr>
        <w:suppressAutoHyphens w:val="0"/>
        <w:jc w:val="both"/>
        <w:rPr>
          <w:rFonts w:ascii="Geomanist" w:hAnsi="Geomanist" w:cs="Arial"/>
          <w:color w:val="000000" w:themeColor="text1"/>
          <w:sz w:val="20"/>
        </w:rPr>
      </w:pPr>
    </w:p>
    <w:p w:rsidR="00DD180A" w:rsidRPr="00265092" w:rsidRDefault="00DD180A" w:rsidP="00DD180A">
      <w:pPr>
        <w:jc w:val="both"/>
        <w:rPr>
          <w:rFonts w:ascii="Geomanist" w:hAnsi="Geomanist" w:cs="Arial"/>
          <w:b/>
          <w:color w:val="000000" w:themeColor="text1"/>
          <w:sz w:val="20"/>
        </w:rPr>
      </w:pPr>
      <w:r w:rsidRPr="00265092">
        <w:rPr>
          <w:rFonts w:ascii="Geomanist" w:hAnsi="Geomanist" w:cs="Arial"/>
          <w:b/>
          <w:color w:val="000000" w:themeColor="text1"/>
          <w:sz w:val="20"/>
        </w:rPr>
        <w:t>12.</w:t>
      </w:r>
      <w:r w:rsidRPr="00265092">
        <w:rPr>
          <w:rFonts w:ascii="Geomanist" w:hAnsi="Geomanist" w:cs="Arial"/>
          <w:b/>
          <w:color w:val="000000" w:themeColor="text1"/>
          <w:sz w:val="20"/>
        </w:rPr>
        <w:tab/>
        <w:t xml:space="preserve"> MODELO DE CONTRATO. </w:t>
      </w:r>
    </w:p>
    <w:p w:rsidR="00DD180A" w:rsidRPr="00265092" w:rsidRDefault="00DD180A" w:rsidP="00DD180A">
      <w:pPr>
        <w:jc w:val="both"/>
        <w:rPr>
          <w:rFonts w:ascii="Geomanist" w:hAnsi="Geomanist" w:cs="Arial"/>
          <w:b/>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 xml:space="preserve">Con fundamento en el artículo 29, fracción XVI de la LAASSP, se adjunta como </w:t>
      </w:r>
      <w:r w:rsidRPr="00265092">
        <w:rPr>
          <w:rFonts w:ascii="Geomanist" w:hAnsi="Geomanist" w:cs="Arial"/>
          <w:b/>
          <w:color w:val="000000" w:themeColor="text1"/>
          <w:sz w:val="20"/>
        </w:rPr>
        <w:t>Anexo Número 10 (diez)</w:t>
      </w:r>
      <w:r w:rsidRPr="00265092">
        <w:rPr>
          <w:rFonts w:ascii="Geomanist" w:hAnsi="Geomanist" w:cs="Arial"/>
          <w:color w:val="000000" w:themeColor="text1"/>
          <w:sz w:val="20"/>
        </w:rPr>
        <w:t>,</w:t>
      </w:r>
      <w:r w:rsidRPr="00265092">
        <w:rPr>
          <w:rFonts w:ascii="Geomanist" w:hAnsi="Geomanist" w:cs="Arial"/>
          <w:b/>
          <w:color w:val="000000" w:themeColor="text1"/>
          <w:sz w:val="20"/>
        </w:rPr>
        <w:t xml:space="preserve"> </w:t>
      </w:r>
      <w:r w:rsidRPr="00265092">
        <w:rPr>
          <w:rFonts w:ascii="Geomanist" w:hAnsi="Geomanist" w:cs="Arial"/>
          <w:color w:val="000000" w:themeColor="text1"/>
          <w:sz w:val="20"/>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DD180A" w:rsidRPr="00265092" w:rsidRDefault="00DD180A" w:rsidP="00DD180A">
      <w:pPr>
        <w:jc w:val="both"/>
        <w:rPr>
          <w:rFonts w:ascii="Geomanist" w:hAnsi="Geomanist" w:cs="Arial"/>
          <w:b/>
          <w:color w:val="000000" w:themeColor="text1"/>
          <w:sz w:val="20"/>
        </w:rPr>
      </w:pPr>
    </w:p>
    <w:p w:rsidR="00DD180A" w:rsidRPr="00265092" w:rsidRDefault="00DD180A" w:rsidP="00DD180A">
      <w:pPr>
        <w:jc w:val="both"/>
        <w:rPr>
          <w:rFonts w:ascii="Geomanist" w:hAnsi="Geomanist" w:cs="Arial"/>
          <w:color w:val="000000" w:themeColor="text1"/>
          <w:sz w:val="20"/>
          <w:lang w:val="es-ES_tradnl"/>
        </w:rPr>
      </w:pPr>
      <w:r w:rsidRPr="00265092">
        <w:rPr>
          <w:rFonts w:ascii="Geomanist" w:hAnsi="Geomanist" w:cs="Arial"/>
          <w:color w:val="000000" w:themeColor="text1"/>
          <w:sz w:val="20"/>
          <w:lang w:val="es-ES_tradnl"/>
        </w:rPr>
        <w:t>En caso de discrepancia, en el contenido del contrato en relación con el de la presente Convocatoria, prevalecerá lo estipulado en esta última, así como el resultado de las juntas de aclaraciones.</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r w:rsidRPr="00265092">
        <w:rPr>
          <w:rFonts w:ascii="Geomanist" w:hAnsi="Geomanist" w:cs="Arial"/>
          <w:color w:val="000000" w:themeColor="text1"/>
          <w:sz w:val="20"/>
        </w:rPr>
        <w:t xml:space="preserve">Las cantidades mínimas y máximas solicitadas por perfil objeto de esta licitación, se detallan en el </w:t>
      </w:r>
      <w:r w:rsidRPr="00265092">
        <w:rPr>
          <w:rFonts w:ascii="Geomanist" w:hAnsi="Geomanist" w:cs="Arial"/>
          <w:b/>
          <w:color w:val="000000" w:themeColor="text1"/>
          <w:sz w:val="20"/>
        </w:rPr>
        <w:t xml:space="preserve">Anexo </w:t>
      </w:r>
      <w:r w:rsidR="00F933A6">
        <w:rPr>
          <w:rFonts w:ascii="Geomanist" w:hAnsi="Geomanist" w:cs="Arial"/>
          <w:b/>
          <w:color w:val="000000" w:themeColor="text1"/>
          <w:sz w:val="20"/>
        </w:rPr>
        <w:t xml:space="preserve">Técnico </w:t>
      </w:r>
      <w:r w:rsidRPr="00265092">
        <w:rPr>
          <w:rFonts w:ascii="Geomanist" w:hAnsi="Geomanist" w:cs="Arial"/>
          <w:b/>
          <w:color w:val="000000" w:themeColor="text1"/>
          <w:sz w:val="20"/>
        </w:rPr>
        <w:t>Número</w:t>
      </w:r>
      <w:r w:rsidR="00F933A6">
        <w:rPr>
          <w:rFonts w:ascii="Geomanist" w:hAnsi="Geomanist" w:cs="Arial"/>
          <w:b/>
          <w:color w:val="000000" w:themeColor="text1"/>
          <w:sz w:val="20"/>
        </w:rPr>
        <w:t xml:space="preserve"> </w:t>
      </w:r>
      <w:r w:rsidRPr="00265092">
        <w:rPr>
          <w:rFonts w:ascii="Geomanist" w:hAnsi="Geomanist" w:cs="Arial"/>
          <w:b/>
          <w:color w:val="000000" w:themeColor="text1"/>
          <w:sz w:val="20"/>
        </w:rPr>
        <w:t>1</w:t>
      </w:r>
      <w:r w:rsidRPr="00265092">
        <w:rPr>
          <w:rFonts w:ascii="Geomanist" w:hAnsi="Geomanist" w:cs="Arial"/>
          <w:b/>
          <w:bCs/>
          <w:color w:val="000000" w:themeColor="text1"/>
          <w:sz w:val="20"/>
        </w:rPr>
        <w:t xml:space="preserve"> (uno)</w:t>
      </w:r>
      <w:r w:rsidRPr="00265092">
        <w:rPr>
          <w:rFonts w:ascii="Geomanist" w:hAnsi="Geomanist" w:cs="Arial"/>
          <w:color w:val="000000" w:themeColor="text1"/>
          <w:sz w:val="20"/>
        </w:rPr>
        <w:t xml:space="preserve">, el cual forma parte de la presente convocatoria. </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b/>
          <w:color w:val="000000" w:themeColor="text1"/>
          <w:sz w:val="20"/>
        </w:rPr>
      </w:pPr>
      <w:r w:rsidRPr="00265092">
        <w:rPr>
          <w:rFonts w:ascii="Geomanist" w:hAnsi="Geomanist" w:cs="Arial"/>
          <w:b/>
          <w:color w:val="000000" w:themeColor="text1"/>
          <w:sz w:val="20"/>
        </w:rPr>
        <w:t>12.1.</w:t>
      </w:r>
      <w:r w:rsidRPr="00265092">
        <w:rPr>
          <w:rFonts w:ascii="Geomanist" w:hAnsi="Geomanist" w:cs="Arial"/>
          <w:b/>
          <w:color w:val="000000" w:themeColor="text1"/>
          <w:sz w:val="20"/>
        </w:rPr>
        <w:tab/>
        <w:t xml:space="preserve"> PERÍODO DE CONTRATACIÓN. </w:t>
      </w:r>
    </w:p>
    <w:p w:rsidR="00DD180A" w:rsidRPr="00265092" w:rsidRDefault="00DD180A" w:rsidP="00DD180A">
      <w:pPr>
        <w:jc w:val="both"/>
        <w:rPr>
          <w:rFonts w:ascii="Geomanist" w:hAnsi="Geomanist" w:cs="Arial"/>
          <w:b/>
          <w:color w:val="000000" w:themeColor="text1"/>
          <w:sz w:val="20"/>
        </w:rPr>
      </w:pPr>
    </w:p>
    <w:p w:rsidR="00DD180A" w:rsidRPr="00265092" w:rsidRDefault="00DD180A" w:rsidP="00DD180A">
      <w:pPr>
        <w:jc w:val="both"/>
        <w:rPr>
          <w:rFonts w:ascii="Geomanist" w:hAnsi="Geomanist" w:cs="Arial"/>
          <w:b/>
          <w:color w:val="000000" w:themeColor="text1"/>
          <w:sz w:val="20"/>
          <w:u w:val="single"/>
        </w:rPr>
      </w:pPr>
      <w:r w:rsidRPr="00265092">
        <w:rPr>
          <w:rFonts w:ascii="Geomanist" w:hAnsi="Geomanist" w:cs="Arial"/>
          <w:color w:val="000000" w:themeColor="text1"/>
          <w:sz w:val="20"/>
        </w:rPr>
        <w:t xml:space="preserve">El (los) contrato(s) que, en su caso, sea(n) formalizado(s) con motivo de este procedimiento de contratación, contará(n) con un período de vigencia </w:t>
      </w:r>
      <w:r w:rsidR="00C82516">
        <w:rPr>
          <w:rFonts w:ascii="Geomanist" w:hAnsi="Geomanist" w:cs="Arial"/>
          <w:color w:val="000000" w:themeColor="text1"/>
          <w:sz w:val="20"/>
        </w:rPr>
        <w:t>del día natural</w:t>
      </w:r>
      <w:r w:rsidR="00C82516" w:rsidRPr="00265092">
        <w:rPr>
          <w:rFonts w:ascii="Geomanist" w:hAnsi="Geomanist" w:cs="Arial"/>
          <w:color w:val="000000" w:themeColor="text1"/>
          <w:sz w:val="20"/>
        </w:rPr>
        <w:t xml:space="preserve"> siguiente posterior al fallo y </w:t>
      </w:r>
      <w:r w:rsidR="00C82516">
        <w:rPr>
          <w:rFonts w:ascii="Geomanist" w:hAnsi="Geomanist" w:cs="Arial"/>
          <w:color w:val="000000" w:themeColor="text1"/>
          <w:sz w:val="20"/>
        </w:rPr>
        <w:t>hasta el 31 de diciembre de 2025</w:t>
      </w:r>
      <w:r w:rsidR="00C82516" w:rsidRPr="00265092">
        <w:rPr>
          <w:rFonts w:ascii="Geomanist" w:hAnsi="Geomanist" w:cs="Arial"/>
          <w:color w:val="000000" w:themeColor="text1"/>
          <w:sz w:val="20"/>
        </w:rPr>
        <w:t>.</w:t>
      </w:r>
    </w:p>
    <w:p w:rsidR="00DD180A" w:rsidRPr="00265092" w:rsidRDefault="00DD180A" w:rsidP="00DD180A">
      <w:pPr>
        <w:jc w:val="both"/>
        <w:rPr>
          <w:rFonts w:ascii="Geomanist" w:hAnsi="Geomanist" w:cs="Arial"/>
          <w:b/>
          <w:color w:val="000000" w:themeColor="text1"/>
          <w:sz w:val="20"/>
          <w:u w:val="single"/>
        </w:rPr>
      </w:pPr>
    </w:p>
    <w:p w:rsidR="00DD180A" w:rsidRPr="00265092" w:rsidRDefault="00DD180A" w:rsidP="00DD180A">
      <w:pPr>
        <w:jc w:val="both"/>
        <w:rPr>
          <w:rFonts w:ascii="Geomanist" w:hAnsi="Geomanist" w:cs="Arial"/>
          <w:b/>
          <w:bCs/>
          <w:color w:val="000000" w:themeColor="text1"/>
          <w:sz w:val="20"/>
        </w:rPr>
      </w:pPr>
      <w:r w:rsidRPr="00265092">
        <w:rPr>
          <w:rFonts w:ascii="Geomanist" w:hAnsi="Geomanist" w:cs="Arial"/>
          <w:b/>
          <w:color w:val="000000" w:themeColor="text1"/>
          <w:sz w:val="20"/>
        </w:rPr>
        <w:t>12.2</w:t>
      </w:r>
      <w:r w:rsidRPr="00265092">
        <w:rPr>
          <w:rFonts w:ascii="Geomanist" w:hAnsi="Geomanist" w:cs="Arial"/>
          <w:color w:val="000000" w:themeColor="text1"/>
          <w:sz w:val="20"/>
        </w:rPr>
        <w:tab/>
      </w:r>
      <w:r w:rsidRPr="00265092">
        <w:rPr>
          <w:rFonts w:ascii="Geomanist" w:hAnsi="Geomanist" w:cs="Arial"/>
          <w:b/>
          <w:bCs/>
          <w:color w:val="000000" w:themeColor="text1"/>
          <w:sz w:val="20"/>
        </w:rPr>
        <w:t>FIRMA DEL CONTRATO.</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jc w:val="both"/>
        <w:rPr>
          <w:rFonts w:ascii="Geomanist" w:hAnsi="Geomanist" w:cs="Arial"/>
          <w:i/>
          <w:color w:val="000000" w:themeColor="text1"/>
          <w:sz w:val="20"/>
        </w:rPr>
      </w:pPr>
      <w:r w:rsidRPr="00265092">
        <w:rPr>
          <w:rFonts w:ascii="Geomanist" w:hAnsi="Geomanist" w:cs="Arial"/>
          <w:color w:val="000000" w:themeColor="text1"/>
          <w:sz w:val="20"/>
        </w:rPr>
        <w:t>Con fundamento en el artículo 46 de la LAASSP, el contrato se firmará dentro de los quince días naturales siguientes a la notificación del fallo.</w:t>
      </w: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pStyle w:val="Sangradetextonormal"/>
        <w:spacing w:after="0"/>
        <w:ind w:left="0"/>
        <w:jc w:val="both"/>
        <w:rPr>
          <w:rFonts w:ascii="Geomanist" w:hAnsi="Geomanist" w:cs="Arial"/>
          <w:color w:val="000000" w:themeColor="text1"/>
          <w:sz w:val="20"/>
        </w:rPr>
      </w:pPr>
      <w:r w:rsidRPr="00265092">
        <w:rPr>
          <w:rFonts w:ascii="Geomanist" w:hAnsi="Geomanist" w:cs="Arial"/>
          <w:color w:val="000000" w:themeColor="text1"/>
          <w:sz w:val="20"/>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DD180A" w:rsidRPr="00265092" w:rsidRDefault="00DD180A" w:rsidP="00DD180A">
      <w:pPr>
        <w:pStyle w:val="Sangra2detindependiente1"/>
        <w:numPr>
          <w:ilvl w:val="12"/>
          <w:numId w:val="0"/>
        </w:numPr>
        <w:tabs>
          <w:tab w:val="left" w:pos="0"/>
          <w:tab w:val="left" w:pos="10065"/>
        </w:tabs>
        <w:spacing w:before="0"/>
        <w:rPr>
          <w:rFonts w:ascii="Geomanist" w:hAnsi="Geomanist" w:cs="Arial"/>
          <w:bCs/>
          <w:iCs/>
          <w:color w:val="000000" w:themeColor="text1"/>
          <w:sz w:val="20"/>
          <w:lang w:val="es-ES_tradnl"/>
        </w:rPr>
      </w:pPr>
    </w:p>
    <w:p w:rsidR="00DD180A" w:rsidRPr="00265092" w:rsidRDefault="00DD180A" w:rsidP="00DD180A">
      <w:pPr>
        <w:pStyle w:val="Sangra2detindependiente1"/>
        <w:numPr>
          <w:ilvl w:val="12"/>
          <w:numId w:val="0"/>
        </w:numPr>
        <w:tabs>
          <w:tab w:val="left" w:pos="0"/>
          <w:tab w:val="left" w:pos="10065"/>
        </w:tabs>
        <w:spacing w:before="0"/>
        <w:rPr>
          <w:rFonts w:ascii="Geomanist" w:hAnsi="Geomanist" w:cs="Arial"/>
          <w:bCs/>
          <w:iCs/>
          <w:color w:val="000000" w:themeColor="text1"/>
          <w:sz w:val="20"/>
        </w:rPr>
      </w:pPr>
      <w:r w:rsidRPr="00265092">
        <w:rPr>
          <w:rFonts w:ascii="Geomanist" w:hAnsi="Geomanist" w:cs="Arial"/>
          <w:bCs/>
          <w:iCs/>
          <w:color w:val="000000" w:themeColor="text1"/>
          <w:sz w:val="20"/>
        </w:rPr>
        <w:t>En caso de no presentar el documento señalado, se considerará que el contrato no se formalizó por causas imputables al licitante adjudicado; procediendo de acuerdo a lo indicado en el segundo párrafo de este numeral.</w:t>
      </w:r>
    </w:p>
    <w:p w:rsidR="00DD180A" w:rsidRPr="00265092" w:rsidRDefault="00DD180A" w:rsidP="00DD180A">
      <w:pPr>
        <w:pStyle w:val="Sangra2detindependiente1"/>
        <w:tabs>
          <w:tab w:val="left" w:pos="0"/>
          <w:tab w:val="left" w:pos="10065"/>
        </w:tabs>
        <w:suppressAutoHyphens w:val="0"/>
        <w:spacing w:before="0"/>
        <w:ind w:left="0"/>
        <w:rPr>
          <w:rFonts w:ascii="Geomanist" w:hAnsi="Geomanist" w:cs="Arial"/>
          <w:color w:val="000000" w:themeColor="text1"/>
          <w:sz w:val="20"/>
        </w:rPr>
      </w:pPr>
    </w:p>
    <w:p w:rsidR="00DD180A" w:rsidRPr="00265092" w:rsidRDefault="00DD180A" w:rsidP="00DD180A">
      <w:pPr>
        <w:jc w:val="both"/>
        <w:rPr>
          <w:rFonts w:ascii="Geomanist" w:hAnsi="Geomanist" w:cs="Arial"/>
          <w:b/>
          <w:bCs/>
          <w:color w:val="000000" w:themeColor="text1"/>
          <w:sz w:val="20"/>
          <w:lang w:val="es-ES_tradnl"/>
        </w:rPr>
      </w:pPr>
      <w:r w:rsidRPr="00265092">
        <w:rPr>
          <w:rFonts w:ascii="Geomanist" w:hAnsi="Geomanist" w:cs="Arial"/>
          <w:b/>
          <w:bCs/>
          <w:color w:val="000000" w:themeColor="text1"/>
          <w:sz w:val="20"/>
          <w:lang w:val="es-ES_tradnl"/>
        </w:rPr>
        <w:t>18. DOMICILIO DE LAS OFICINAS DE LA AUTORIDAD ADMINISTRATIVA COMPETENTE Y LA DIRECCIÓN ELECTRÓNICA DE COMPRANET, EN DONDE PODRÁ PRESENTAR INCONFORMIDADES</w:t>
      </w:r>
    </w:p>
    <w:p w:rsidR="00DD180A" w:rsidRPr="00265092" w:rsidRDefault="00DD180A" w:rsidP="00DD180A">
      <w:pPr>
        <w:jc w:val="both"/>
        <w:rPr>
          <w:rFonts w:ascii="Geomanist" w:hAnsi="Geomanist" w:cs="Arial"/>
          <w:b/>
          <w:bCs/>
          <w:i/>
          <w:color w:val="000000" w:themeColor="text1"/>
          <w:sz w:val="20"/>
          <w:lang w:val="es-ES_tradnl"/>
        </w:rPr>
      </w:pPr>
    </w:p>
    <w:p w:rsidR="00DD180A" w:rsidRPr="00265092" w:rsidRDefault="00DD180A" w:rsidP="00DD180A">
      <w:pPr>
        <w:spacing w:after="40" w:line="276" w:lineRule="auto"/>
        <w:jc w:val="both"/>
        <w:rPr>
          <w:rFonts w:ascii="Geomanist" w:hAnsi="Geomanist" w:cs="Arial"/>
          <w:color w:val="000000" w:themeColor="text1"/>
          <w:sz w:val="20"/>
        </w:rPr>
      </w:pPr>
      <w:r w:rsidRPr="00265092">
        <w:rPr>
          <w:rFonts w:ascii="Geomanist" w:hAnsi="Geomanist" w:cs="Arial"/>
          <w:color w:val="000000" w:themeColor="text1"/>
          <w:sz w:val="20"/>
        </w:rPr>
        <w:t xml:space="preserve">De conformidad con lo dispuesto en artículo 66 de la LAASSP, los licitantes podrán interponer inconformidad ante el Órgano Interno de Control en el Instituto Mexicano de Seguro Social (IMSS) o a través de </w:t>
      </w:r>
      <w:proofErr w:type="spellStart"/>
      <w:r w:rsidRPr="00265092">
        <w:rPr>
          <w:rFonts w:ascii="Geomanist" w:hAnsi="Geomanist" w:cs="Arial"/>
          <w:color w:val="000000" w:themeColor="text1"/>
          <w:sz w:val="20"/>
        </w:rPr>
        <w:t>CompraNet</w:t>
      </w:r>
      <w:proofErr w:type="spellEnd"/>
      <w:r w:rsidRPr="00265092">
        <w:rPr>
          <w:rFonts w:ascii="Geomanist" w:hAnsi="Geomanist" w:cs="Arial"/>
          <w:color w:val="000000" w:themeColor="text1"/>
          <w:sz w:val="20"/>
        </w:rPr>
        <w:t xml:space="preserve"> en la siguiente dirección electrónica: </w:t>
      </w:r>
      <w:r w:rsidRPr="00265092">
        <w:rPr>
          <w:rFonts w:ascii="Geomanist" w:hAnsi="Geomanist" w:cs="Arial"/>
          <w:b/>
          <w:color w:val="000000" w:themeColor="text1"/>
          <w:sz w:val="20"/>
        </w:rPr>
        <w:t>https://cnet_inconformidades@hacienda.gob.mx</w:t>
      </w:r>
      <w:r w:rsidRPr="00265092">
        <w:rPr>
          <w:rFonts w:ascii="Geomanist" w:hAnsi="Geomanist" w:cs="Arial"/>
          <w:color w:val="000000" w:themeColor="text1"/>
          <w:sz w:val="20"/>
        </w:rPr>
        <w:t xml:space="preserve">, por actos del procedimiento de contratación que </w:t>
      </w:r>
      <w:r w:rsidRPr="00265092">
        <w:rPr>
          <w:rFonts w:ascii="Geomanist" w:hAnsi="Geomanist" w:cs="Arial"/>
          <w:color w:val="000000" w:themeColor="text1"/>
          <w:sz w:val="20"/>
        </w:rPr>
        <w:lastRenderedPageBreak/>
        <w:t>contravengan las disposiciones que rigen las materias objeto del mencionado ordenamiento, presentándola directamente en el Área de Responsabilidades del Órgano Interno de Control de este Instituto, en días y horas hábiles dentro del horario de 9:00 a 15:00 horas, cuyas oficinas se ubican en:</w:t>
      </w:r>
    </w:p>
    <w:p w:rsidR="00DD180A" w:rsidRPr="00265092" w:rsidRDefault="00DD180A" w:rsidP="00DD180A">
      <w:pPr>
        <w:jc w:val="both"/>
        <w:rPr>
          <w:rFonts w:ascii="Geomanist" w:hAnsi="Geomanist" w:cs="Arial"/>
          <w:b/>
          <w:color w:val="000000" w:themeColor="text1"/>
          <w:sz w:val="20"/>
        </w:rPr>
      </w:pPr>
    </w:p>
    <w:p w:rsidR="00DD180A" w:rsidRPr="00265092" w:rsidRDefault="00DD180A" w:rsidP="00DD180A">
      <w:pPr>
        <w:jc w:val="both"/>
        <w:rPr>
          <w:rFonts w:ascii="Geomanist" w:hAnsi="Geomanist" w:cs="Arial"/>
          <w:b/>
          <w:color w:val="000000" w:themeColor="text1"/>
          <w:sz w:val="20"/>
        </w:rPr>
      </w:pPr>
      <w:r w:rsidRPr="00265092">
        <w:rPr>
          <w:rFonts w:ascii="Geomanist" w:hAnsi="Geomanist" w:cs="Arial"/>
          <w:b/>
          <w:color w:val="000000" w:themeColor="text1"/>
          <w:sz w:val="20"/>
        </w:rPr>
        <w:t>Avenida Revolución No. 1586</w:t>
      </w:r>
    </w:p>
    <w:p w:rsidR="00DD180A" w:rsidRPr="00265092" w:rsidRDefault="00DD180A" w:rsidP="00DD180A">
      <w:pPr>
        <w:jc w:val="both"/>
        <w:rPr>
          <w:rFonts w:ascii="Geomanist" w:hAnsi="Geomanist" w:cs="Arial"/>
          <w:b/>
          <w:color w:val="000000" w:themeColor="text1"/>
          <w:sz w:val="20"/>
        </w:rPr>
      </w:pPr>
      <w:r w:rsidRPr="00265092">
        <w:rPr>
          <w:rFonts w:ascii="Geomanist" w:hAnsi="Geomanist" w:cs="Arial"/>
          <w:b/>
          <w:color w:val="000000" w:themeColor="text1"/>
          <w:sz w:val="20"/>
        </w:rPr>
        <w:t>Colonia San Ángel.</w:t>
      </w:r>
    </w:p>
    <w:p w:rsidR="00DD180A" w:rsidRPr="00265092" w:rsidRDefault="00DD180A" w:rsidP="00DD180A">
      <w:pPr>
        <w:jc w:val="both"/>
        <w:rPr>
          <w:rFonts w:ascii="Geomanist" w:hAnsi="Geomanist" w:cs="Arial"/>
          <w:b/>
          <w:color w:val="000000" w:themeColor="text1"/>
          <w:sz w:val="20"/>
        </w:rPr>
      </w:pPr>
    </w:p>
    <w:p w:rsidR="00DD180A" w:rsidRPr="00265092" w:rsidRDefault="00DD180A" w:rsidP="00DD180A">
      <w:pPr>
        <w:jc w:val="both"/>
        <w:rPr>
          <w:rFonts w:ascii="Geomanist" w:hAnsi="Geomanist" w:cs="Arial"/>
          <w:b/>
          <w:color w:val="000000" w:themeColor="text1"/>
          <w:sz w:val="20"/>
        </w:rPr>
      </w:pPr>
      <w:r w:rsidRPr="00265092">
        <w:rPr>
          <w:rFonts w:ascii="Geomanist" w:hAnsi="Geomanist" w:cs="Arial"/>
          <w:b/>
          <w:color w:val="000000" w:themeColor="text1"/>
          <w:sz w:val="20"/>
        </w:rPr>
        <w:t>Alcaldía Álvaro Obregón</w:t>
      </w:r>
    </w:p>
    <w:p w:rsidR="00DD180A" w:rsidRPr="00265092" w:rsidRDefault="00DD180A" w:rsidP="00DD180A">
      <w:pPr>
        <w:jc w:val="both"/>
        <w:rPr>
          <w:rFonts w:ascii="Geomanist" w:hAnsi="Geomanist" w:cs="Arial"/>
          <w:b/>
          <w:color w:val="000000" w:themeColor="text1"/>
          <w:sz w:val="20"/>
        </w:rPr>
      </w:pPr>
    </w:p>
    <w:p w:rsidR="00DD180A" w:rsidRPr="00265092" w:rsidRDefault="00DD180A" w:rsidP="00DD180A">
      <w:pPr>
        <w:jc w:val="both"/>
        <w:rPr>
          <w:rFonts w:ascii="Geomanist" w:hAnsi="Geomanist" w:cs="Arial"/>
          <w:b/>
          <w:color w:val="000000" w:themeColor="text1"/>
          <w:sz w:val="20"/>
        </w:rPr>
      </w:pPr>
      <w:r w:rsidRPr="00265092">
        <w:rPr>
          <w:rFonts w:ascii="Geomanist" w:hAnsi="Geomanist" w:cs="Arial"/>
          <w:b/>
          <w:color w:val="000000" w:themeColor="text1"/>
          <w:sz w:val="20"/>
        </w:rPr>
        <w:t xml:space="preserve">C.P. 01000, Ciudad de México. </w:t>
      </w:r>
    </w:p>
    <w:p w:rsidR="00DD180A" w:rsidRPr="00265092" w:rsidRDefault="00DD180A" w:rsidP="00DD180A">
      <w:pPr>
        <w:jc w:val="both"/>
        <w:rPr>
          <w:rFonts w:ascii="Geomanist" w:hAnsi="Geomanist" w:cs="Arial"/>
          <w:b/>
          <w:color w:val="000000" w:themeColor="text1"/>
          <w:sz w:val="20"/>
        </w:rPr>
      </w:pPr>
    </w:p>
    <w:p w:rsidR="00DD180A" w:rsidRPr="00265092" w:rsidRDefault="00DD180A" w:rsidP="00DD180A">
      <w:pPr>
        <w:tabs>
          <w:tab w:val="left" w:pos="-31680"/>
        </w:tabs>
        <w:spacing w:line="192" w:lineRule="exact"/>
        <w:jc w:val="center"/>
        <w:rPr>
          <w:rFonts w:ascii="Geomanist" w:hAnsi="Geomanist" w:cs="Arial"/>
          <w:b/>
          <w:sz w:val="20"/>
        </w:rPr>
      </w:pPr>
      <w:r w:rsidRPr="00265092">
        <w:rPr>
          <w:rFonts w:ascii="Geomanist" w:hAnsi="Geomanist" w:cs="Arial"/>
          <w:b/>
          <w:sz w:val="20"/>
        </w:rPr>
        <w:t>NOMBRE Y FIRMA DE LA CONVOCANTE</w:t>
      </w:r>
    </w:p>
    <w:p w:rsidR="00DD180A" w:rsidRPr="00265092" w:rsidRDefault="00DD180A" w:rsidP="00DD180A">
      <w:pPr>
        <w:pStyle w:val="Ttulo4"/>
        <w:numPr>
          <w:ilvl w:val="3"/>
          <w:numId w:val="0"/>
        </w:numPr>
        <w:tabs>
          <w:tab w:val="num" w:pos="0"/>
        </w:tabs>
        <w:ind w:left="864" w:hanging="864"/>
        <w:jc w:val="center"/>
        <w:rPr>
          <w:rFonts w:ascii="Geomanist" w:hAnsi="Geomanist" w:cs="Arial"/>
          <w:sz w:val="20"/>
          <w:szCs w:val="20"/>
        </w:rPr>
      </w:pPr>
      <w:r w:rsidRPr="00265092">
        <w:rPr>
          <w:rFonts w:ascii="Geomanist" w:hAnsi="Geomanist" w:cs="Arial"/>
          <w:sz w:val="20"/>
          <w:szCs w:val="20"/>
        </w:rPr>
        <w:t>A T E N TA M E N T E</w:t>
      </w:r>
    </w:p>
    <w:p w:rsidR="00DD180A" w:rsidRPr="00265092" w:rsidRDefault="00DD180A" w:rsidP="00DD180A">
      <w:pPr>
        <w:tabs>
          <w:tab w:val="left" w:pos="3686"/>
        </w:tabs>
        <w:jc w:val="center"/>
        <w:rPr>
          <w:rFonts w:ascii="Geomanist" w:hAnsi="Geomanist" w:cs="Arial"/>
          <w:b/>
          <w:bCs/>
          <w:sz w:val="20"/>
          <w:lang w:val="es-MX"/>
        </w:rPr>
      </w:pPr>
      <w:r w:rsidRPr="00265092">
        <w:rPr>
          <w:rFonts w:ascii="Geomanist" w:hAnsi="Geomanist" w:cs="Arial"/>
          <w:b/>
          <w:bCs/>
          <w:sz w:val="20"/>
          <w:lang w:val="es-MX"/>
        </w:rPr>
        <w:t>“SEGURIDAD Y SOLIDARIDAD SOCIAL”</w:t>
      </w:r>
    </w:p>
    <w:p w:rsidR="00DD180A" w:rsidRPr="00265092" w:rsidRDefault="00DD180A" w:rsidP="00DD180A">
      <w:pPr>
        <w:suppressAutoHyphens w:val="0"/>
        <w:spacing w:after="200" w:line="276" w:lineRule="auto"/>
        <w:rPr>
          <w:rFonts w:ascii="Geomanist" w:hAnsi="Geomanist" w:cs="Arial"/>
          <w:b/>
          <w:sz w:val="20"/>
          <w:lang w:val="es-MX"/>
        </w:rPr>
      </w:pPr>
    </w:p>
    <w:p w:rsidR="00DD180A" w:rsidRPr="00265092" w:rsidRDefault="00DD180A" w:rsidP="00DD180A">
      <w:pPr>
        <w:jc w:val="center"/>
        <w:rPr>
          <w:rFonts w:ascii="Geomanist" w:hAnsi="Geomanist" w:cs="Arial"/>
          <w:b/>
          <w:sz w:val="20"/>
          <w:lang w:val="es-MX"/>
        </w:rPr>
      </w:pPr>
      <w:r w:rsidRPr="00265092">
        <w:rPr>
          <w:rFonts w:ascii="Geomanist" w:hAnsi="Geomanist" w:cs="Arial"/>
          <w:b/>
          <w:sz w:val="20"/>
          <w:lang w:val="es-MX"/>
        </w:rPr>
        <w:t>ÓRGANO DE OPERACIÓN ADMINISTRATIVA DESCONCENTRADA SUR DEL D.F</w:t>
      </w:r>
    </w:p>
    <w:p w:rsidR="00DD180A" w:rsidRPr="00265092" w:rsidRDefault="00DD180A" w:rsidP="00DD180A">
      <w:pPr>
        <w:rPr>
          <w:rFonts w:ascii="Geomanist" w:hAnsi="Geomanist" w:cs="Arial"/>
          <w:b/>
          <w:sz w:val="20"/>
          <w:lang w:val="es-MX"/>
        </w:rPr>
      </w:pPr>
    </w:p>
    <w:p w:rsidR="00DD180A" w:rsidRPr="00265092" w:rsidRDefault="00DD180A" w:rsidP="00DD180A">
      <w:pPr>
        <w:ind w:left="9072" w:right="16" w:hanging="9072"/>
        <w:jc w:val="center"/>
        <w:rPr>
          <w:rFonts w:ascii="Geomanist" w:hAnsi="Geomanist" w:cs="Arial"/>
          <w:b/>
          <w:sz w:val="20"/>
        </w:rPr>
      </w:pPr>
    </w:p>
    <w:p w:rsidR="00DD180A" w:rsidRPr="00265092" w:rsidRDefault="00DD180A" w:rsidP="00DD180A">
      <w:pPr>
        <w:ind w:right="16"/>
        <w:rPr>
          <w:rFonts w:ascii="Geomanist" w:hAnsi="Geomanist" w:cs="Arial"/>
          <w:b/>
          <w:sz w:val="20"/>
        </w:rPr>
      </w:pPr>
    </w:p>
    <w:p w:rsidR="00DD180A" w:rsidRPr="00265092" w:rsidRDefault="00DD180A" w:rsidP="00DD180A">
      <w:pPr>
        <w:jc w:val="center"/>
        <w:rPr>
          <w:rFonts w:ascii="Geomanist" w:hAnsi="Geomanist" w:cs="Arial"/>
          <w:b/>
          <w:sz w:val="20"/>
          <w:lang w:val="es-MX"/>
        </w:rPr>
      </w:pPr>
      <w:r w:rsidRPr="00265092">
        <w:rPr>
          <w:rFonts w:ascii="Geomanist" w:hAnsi="Geomanist" w:cs="Arial"/>
          <w:b/>
          <w:sz w:val="20"/>
          <w:lang w:val="es-MX"/>
        </w:rPr>
        <w:t>HECTOR CRUZ WINTERGERST</w:t>
      </w:r>
    </w:p>
    <w:p w:rsidR="00DD180A" w:rsidRPr="00265092" w:rsidRDefault="00DD180A" w:rsidP="00DD180A">
      <w:pPr>
        <w:jc w:val="center"/>
        <w:rPr>
          <w:rFonts w:ascii="Geomanist" w:hAnsi="Geomanist" w:cs="Arial"/>
          <w:sz w:val="20"/>
          <w:lang w:val="es-MX"/>
        </w:rPr>
      </w:pPr>
      <w:r w:rsidRPr="00265092">
        <w:rPr>
          <w:rFonts w:ascii="Geomanist" w:hAnsi="Geomanist" w:cs="Arial"/>
          <w:sz w:val="20"/>
          <w:lang w:val="es-MX"/>
        </w:rPr>
        <w:t>TITULAR DE LA COORDINACION DE ABASTECIMIENTO Y EQUIPAMIENTO.</w:t>
      </w:r>
    </w:p>
    <w:p w:rsidR="00DD180A" w:rsidRPr="00265092" w:rsidRDefault="00DD180A" w:rsidP="00DD180A">
      <w:pPr>
        <w:jc w:val="center"/>
        <w:rPr>
          <w:rFonts w:ascii="Geomanist" w:hAnsi="Geomanist" w:cs="Arial"/>
          <w:sz w:val="20"/>
          <w:lang w:val="es-MX"/>
        </w:rPr>
      </w:pPr>
    </w:p>
    <w:p w:rsidR="00DD180A" w:rsidRPr="00265092" w:rsidRDefault="00DD180A" w:rsidP="00DD180A">
      <w:pPr>
        <w:rPr>
          <w:rFonts w:ascii="Geomanist" w:hAnsi="Geomanist" w:cs="Arial"/>
          <w:sz w:val="20"/>
          <w:lang w:val="es-MX"/>
        </w:rPr>
      </w:pPr>
    </w:p>
    <w:p w:rsidR="00DD180A" w:rsidRPr="00265092" w:rsidRDefault="00DD180A" w:rsidP="00DD180A">
      <w:pPr>
        <w:rPr>
          <w:rFonts w:ascii="Geomanist" w:hAnsi="Geomanist" w:cs="Arial"/>
          <w:sz w:val="20"/>
          <w:lang w:val="es-MX"/>
        </w:rPr>
      </w:pPr>
    </w:p>
    <w:p w:rsidR="00DD180A" w:rsidRPr="00265092" w:rsidRDefault="00DD180A" w:rsidP="00DD180A">
      <w:pPr>
        <w:jc w:val="center"/>
        <w:rPr>
          <w:rFonts w:ascii="Geomanist" w:hAnsi="Geomanist" w:cs="Arial"/>
          <w:b/>
          <w:sz w:val="20"/>
          <w:lang w:val="es-MX"/>
        </w:rPr>
      </w:pPr>
      <w:r w:rsidRPr="00265092">
        <w:rPr>
          <w:rFonts w:ascii="Geomanist" w:hAnsi="Geomanist" w:cs="Arial"/>
          <w:b/>
          <w:sz w:val="20"/>
          <w:lang w:val="es-MX"/>
        </w:rPr>
        <w:t>LIC. RAFAEL LEOBARDO COLIN MONTERD</w:t>
      </w:r>
    </w:p>
    <w:p w:rsidR="00DD180A" w:rsidRPr="00265092" w:rsidRDefault="002F1FAE" w:rsidP="00DD180A">
      <w:pPr>
        <w:jc w:val="center"/>
        <w:rPr>
          <w:rFonts w:ascii="Geomanist" w:hAnsi="Geomanist" w:cs="Arial"/>
          <w:sz w:val="20"/>
          <w:lang w:val="es-MX"/>
        </w:rPr>
      </w:pPr>
      <w:r w:rsidRPr="00265092">
        <w:rPr>
          <w:rFonts w:ascii="Geomanist" w:hAnsi="Geomanist" w:cs="Arial"/>
          <w:sz w:val="20"/>
          <w:lang w:val="es-MX"/>
        </w:rPr>
        <w:t>JEFE</w:t>
      </w:r>
      <w:r w:rsidR="00DD180A" w:rsidRPr="00265092">
        <w:rPr>
          <w:rFonts w:ascii="Geomanist" w:hAnsi="Geomanist" w:cs="Arial"/>
          <w:sz w:val="20"/>
          <w:lang w:val="es-MX"/>
        </w:rPr>
        <w:t xml:space="preserve"> DEL DEPARTAMENTO DE ADQUISICION DE BIENES Y CONTRATACION DE SERVICIOS.</w:t>
      </w:r>
    </w:p>
    <w:p w:rsidR="00DD180A" w:rsidRPr="00265092" w:rsidRDefault="00DD180A" w:rsidP="00DD180A">
      <w:pPr>
        <w:rPr>
          <w:rFonts w:ascii="Geomanist" w:hAnsi="Geomanist" w:cs="Arial"/>
          <w:sz w:val="20"/>
          <w:lang w:val="es-MX"/>
        </w:rPr>
      </w:pPr>
    </w:p>
    <w:p w:rsidR="00DD180A" w:rsidRPr="00265092" w:rsidRDefault="00DD180A" w:rsidP="00DD180A">
      <w:pPr>
        <w:jc w:val="center"/>
        <w:rPr>
          <w:rFonts w:ascii="Geomanist" w:hAnsi="Geomanist" w:cs="Arial"/>
          <w:sz w:val="20"/>
          <w:lang w:val="es-MX"/>
        </w:rPr>
      </w:pPr>
    </w:p>
    <w:p w:rsidR="00DD180A" w:rsidRPr="00265092" w:rsidRDefault="00DD180A" w:rsidP="00DD180A">
      <w:pPr>
        <w:jc w:val="center"/>
        <w:rPr>
          <w:rFonts w:ascii="Geomanist" w:hAnsi="Geomanist" w:cs="Arial"/>
          <w:sz w:val="20"/>
          <w:lang w:val="es-MX"/>
        </w:rPr>
      </w:pPr>
      <w:r w:rsidRPr="00265092">
        <w:rPr>
          <w:rFonts w:ascii="Geomanist" w:hAnsi="Geomanist" w:cs="Arial"/>
          <w:b/>
          <w:color w:val="000000"/>
          <w:sz w:val="20"/>
          <w:lang w:val="es-MX"/>
        </w:rPr>
        <w:t xml:space="preserve">LIC. ENRIQUETA PEREZ HERNANDEZ  </w:t>
      </w:r>
      <w:r w:rsidRPr="00265092">
        <w:rPr>
          <w:rFonts w:ascii="Geomanist" w:hAnsi="Geomanist" w:cs="Arial"/>
          <w:sz w:val="20"/>
          <w:lang w:val="es-MX"/>
        </w:rPr>
        <w:t xml:space="preserve"> </w:t>
      </w:r>
    </w:p>
    <w:p w:rsidR="00DD180A" w:rsidRPr="00265092" w:rsidRDefault="002F1FAE" w:rsidP="00DD180A">
      <w:pPr>
        <w:jc w:val="center"/>
        <w:rPr>
          <w:rFonts w:ascii="Geomanist" w:hAnsi="Geomanist" w:cs="Arial"/>
          <w:sz w:val="20"/>
          <w:lang w:val="es-MX"/>
        </w:rPr>
      </w:pPr>
      <w:r w:rsidRPr="00265092">
        <w:rPr>
          <w:rFonts w:ascii="Geomanist" w:hAnsi="Geomanist" w:cs="Arial"/>
          <w:sz w:val="20"/>
          <w:lang w:val="es-MX"/>
        </w:rPr>
        <w:t>JEFA</w:t>
      </w:r>
      <w:r w:rsidR="00DD180A" w:rsidRPr="00265092">
        <w:rPr>
          <w:rFonts w:ascii="Geomanist" w:hAnsi="Geomanist" w:cs="Arial"/>
          <w:sz w:val="20"/>
          <w:lang w:val="es-MX"/>
        </w:rPr>
        <w:t xml:space="preserve"> DE LA OFICINA DE ADQUISICION DE BIENES Y CONTRATACION DE SERVICIOS.</w:t>
      </w:r>
    </w:p>
    <w:p w:rsidR="00DD180A" w:rsidRPr="00265092" w:rsidRDefault="00DD180A" w:rsidP="00DD180A">
      <w:pPr>
        <w:jc w:val="center"/>
        <w:rPr>
          <w:rFonts w:ascii="Geomanist" w:hAnsi="Geomanist" w:cs="Arial"/>
          <w:sz w:val="20"/>
          <w:lang w:val="es-MX"/>
        </w:rPr>
      </w:pPr>
    </w:p>
    <w:p w:rsidR="00DD180A" w:rsidRPr="00265092" w:rsidRDefault="00DD180A" w:rsidP="00DD180A">
      <w:pPr>
        <w:jc w:val="center"/>
        <w:rPr>
          <w:rFonts w:ascii="Geomanist" w:hAnsi="Geomanist" w:cs="Arial"/>
          <w:sz w:val="20"/>
          <w:lang w:val="es-MX"/>
        </w:rPr>
      </w:pPr>
    </w:p>
    <w:p w:rsidR="00DD180A" w:rsidRPr="00265092" w:rsidRDefault="00DD180A" w:rsidP="00DD180A">
      <w:pPr>
        <w:jc w:val="center"/>
        <w:rPr>
          <w:rFonts w:ascii="Geomanist" w:hAnsi="Geomanist" w:cs="Arial"/>
          <w:sz w:val="20"/>
          <w:lang w:val="es-MX"/>
        </w:rPr>
      </w:pPr>
      <w:r w:rsidRPr="00265092">
        <w:rPr>
          <w:rFonts w:ascii="Geomanist" w:hAnsi="Geomanist" w:cs="Arial"/>
          <w:b/>
          <w:color w:val="000000"/>
          <w:sz w:val="20"/>
          <w:lang w:val="es-MX"/>
        </w:rPr>
        <w:t xml:space="preserve">ROBERTO YADIR VAZQUEZ ALDAMA </w:t>
      </w:r>
      <w:r w:rsidRPr="00265092">
        <w:rPr>
          <w:rFonts w:ascii="Geomanist" w:hAnsi="Geomanist" w:cs="Arial"/>
          <w:sz w:val="20"/>
          <w:lang w:val="es-MX"/>
        </w:rPr>
        <w:t xml:space="preserve"> </w:t>
      </w:r>
    </w:p>
    <w:p w:rsidR="00DD180A" w:rsidRPr="00265092" w:rsidRDefault="00DD180A" w:rsidP="00DD180A">
      <w:pPr>
        <w:jc w:val="center"/>
        <w:rPr>
          <w:rFonts w:ascii="Geomanist" w:hAnsi="Geomanist" w:cs="Arial"/>
          <w:sz w:val="20"/>
          <w:lang w:val="es-MX"/>
        </w:rPr>
      </w:pPr>
      <w:r w:rsidRPr="00265092">
        <w:rPr>
          <w:rFonts w:ascii="Geomanist" w:hAnsi="Geomanist" w:cs="Arial"/>
          <w:sz w:val="20"/>
          <w:lang w:val="es-MX"/>
        </w:rPr>
        <w:t>ANALISTA SUPERVISORR E2</w:t>
      </w:r>
    </w:p>
    <w:p w:rsidR="00DD180A" w:rsidRPr="00265092" w:rsidRDefault="00DD180A" w:rsidP="00DD180A">
      <w:pPr>
        <w:rPr>
          <w:rFonts w:ascii="Geomanist" w:hAnsi="Geomanist" w:cs="Arial"/>
          <w:sz w:val="20"/>
          <w:lang w:val="es-MX"/>
        </w:rPr>
      </w:pPr>
    </w:p>
    <w:p w:rsidR="00DD180A" w:rsidRDefault="00DD180A" w:rsidP="00DD180A">
      <w:pPr>
        <w:jc w:val="both"/>
        <w:rPr>
          <w:rFonts w:ascii="Geomanist" w:hAnsi="Geomanist" w:cs="Arial"/>
          <w:sz w:val="20"/>
          <w:lang w:val="es-MX"/>
        </w:rPr>
      </w:pPr>
    </w:p>
    <w:p w:rsidR="00D3366F" w:rsidRDefault="00D3366F" w:rsidP="00DD180A">
      <w:pPr>
        <w:jc w:val="both"/>
        <w:rPr>
          <w:rFonts w:ascii="Geomanist" w:hAnsi="Geomanist" w:cs="Arial"/>
          <w:sz w:val="20"/>
          <w:lang w:val="es-MX"/>
        </w:rPr>
      </w:pPr>
    </w:p>
    <w:p w:rsidR="006D3FAB" w:rsidRDefault="006D3FAB" w:rsidP="00DD180A">
      <w:pPr>
        <w:jc w:val="both"/>
        <w:rPr>
          <w:rFonts w:ascii="Geomanist" w:hAnsi="Geomanist" w:cs="Arial"/>
          <w:sz w:val="20"/>
          <w:lang w:val="es-MX"/>
        </w:rPr>
      </w:pPr>
    </w:p>
    <w:p w:rsidR="006D3FAB" w:rsidRDefault="006D3FAB" w:rsidP="00DD180A">
      <w:pPr>
        <w:jc w:val="both"/>
        <w:rPr>
          <w:rFonts w:ascii="Geomanist" w:hAnsi="Geomanist" w:cs="Arial"/>
          <w:sz w:val="20"/>
          <w:lang w:val="es-MX"/>
        </w:rPr>
      </w:pPr>
    </w:p>
    <w:p w:rsidR="006D3FAB" w:rsidRDefault="006D3FAB" w:rsidP="00DD180A">
      <w:pPr>
        <w:jc w:val="both"/>
        <w:rPr>
          <w:rFonts w:ascii="Geomanist" w:hAnsi="Geomanist" w:cs="Arial"/>
          <w:sz w:val="20"/>
          <w:lang w:val="es-MX"/>
        </w:rPr>
      </w:pPr>
    </w:p>
    <w:p w:rsidR="006D3FAB" w:rsidRDefault="006D3FAB" w:rsidP="00DD180A">
      <w:pPr>
        <w:jc w:val="both"/>
        <w:rPr>
          <w:rFonts w:ascii="Geomanist" w:hAnsi="Geomanist" w:cs="Arial"/>
          <w:sz w:val="20"/>
          <w:lang w:val="es-MX"/>
        </w:rPr>
      </w:pPr>
    </w:p>
    <w:p w:rsidR="006D3FAB" w:rsidRDefault="006D3FAB" w:rsidP="00DD180A">
      <w:pPr>
        <w:jc w:val="both"/>
        <w:rPr>
          <w:rFonts w:ascii="Geomanist" w:hAnsi="Geomanist" w:cs="Arial"/>
          <w:sz w:val="20"/>
          <w:lang w:val="es-MX"/>
        </w:rPr>
      </w:pPr>
    </w:p>
    <w:p w:rsidR="006D3FAB" w:rsidRDefault="006D3FAB" w:rsidP="00DD180A">
      <w:pPr>
        <w:jc w:val="both"/>
        <w:rPr>
          <w:rFonts w:ascii="Geomanist" w:hAnsi="Geomanist" w:cs="Arial"/>
          <w:sz w:val="20"/>
          <w:lang w:val="es-MX"/>
        </w:rPr>
      </w:pPr>
    </w:p>
    <w:p w:rsidR="006D3FAB" w:rsidRDefault="006D3FAB" w:rsidP="00DD180A">
      <w:pPr>
        <w:jc w:val="both"/>
        <w:rPr>
          <w:rFonts w:ascii="Geomanist" w:hAnsi="Geomanist" w:cs="Arial"/>
          <w:sz w:val="20"/>
          <w:lang w:val="es-MX"/>
        </w:rPr>
      </w:pPr>
    </w:p>
    <w:p w:rsidR="006D3FAB" w:rsidRDefault="006D3FAB" w:rsidP="00DD180A">
      <w:pPr>
        <w:jc w:val="both"/>
        <w:rPr>
          <w:rFonts w:ascii="Geomanist" w:hAnsi="Geomanist" w:cs="Arial"/>
          <w:sz w:val="20"/>
          <w:lang w:val="es-MX"/>
        </w:rPr>
      </w:pPr>
    </w:p>
    <w:p w:rsidR="006D3FAB" w:rsidRDefault="006D3FAB" w:rsidP="00DD180A">
      <w:pPr>
        <w:jc w:val="both"/>
        <w:rPr>
          <w:rFonts w:ascii="Geomanist" w:hAnsi="Geomanist" w:cs="Arial"/>
          <w:sz w:val="20"/>
          <w:lang w:val="es-MX"/>
        </w:rPr>
      </w:pPr>
    </w:p>
    <w:p w:rsidR="006D3FAB" w:rsidRDefault="006D3FAB" w:rsidP="00DD180A">
      <w:pPr>
        <w:jc w:val="both"/>
        <w:rPr>
          <w:rFonts w:ascii="Geomanist" w:hAnsi="Geomanist" w:cs="Arial"/>
          <w:sz w:val="20"/>
          <w:lang w:val="es-MX"/>
        </w:rPr>
      </w:pPr>
    </w:p>
    <w:p w:rsidR="006D3FAB" w:rsidRDefault="006D3FAB" w:rsidP="00DD180A">
      <w:pPr>
        <w:jc w:val="both"/>
        <w:rPr>
          <w:rFonts w:ascii="Geomanist" w:hAnsi="Geomanist" w:cs="Arial"/>
          <w:sz w:val="20"/>
          <w:lang w:val="es-MX"/>
        </w:rPr>
      </w:pPr>
    </w:p>
    <w:p w:rsidR="00D3366F" w:rsidRPr="00265092" w:rsidRDefault="00D3366F" w:rsidP="00DD180A">
      <w:pPr>
        <w:jc w:val="both"/>
        <w:rPr>
          <w:rFonts w:ascii="Geomanist" w:hAnsi="Geomanist" w:cs="Arial"/>
          <w:b/>
          <w:color w:val="000000" w:themeColor="text1"/>
          <w:sz w:val="20"/>
        </w:rPr>
      </w:pPr>
    </w:p>
    <w:p w:rsidR="002E16C7" w:rsidRPr="00265092" w:rsidRDefault="00DD180A" w:rsidP="002E16C7">
      <w:pPr>
        <w:suppressAutoHyphens w:val="0"/>
        <w:spacing w:after="200" w:line="276" w:lineRule="auto"/>
        <w:ind w:firstLine="142"/>
        <w:jc w:val="center"/>
        <w:rPr>
          <w:rFonts w:ascii="Geomanist" w:hAnsi="Geomanist" w:cs="Arial"/>
          <w:b/>
          <w:color w:val="000000" w:themeColor="text1"/>
          <w:sz w:val="20"/>
        </w:rPr>
      </w:pPr>
      <w:r w:rsidRPr="00265092">
        <w:rPr>
          <w:rFonts w:ascii="Geomanist" w:hAnsi="Geomanist" w:cs="Arial"/>
          <w:b/>
          <w:color w:val="000000" w:themeColor="text1"/>
          <w:sz w:val="20"/>
        </w:rPr>
        <w:t xml:space="preserve">ANEXO </w:t>
      </w:r>
      <w:r w:rsidR="002E16C7">
        <w:rPr>
          <w:rFonts w:ascii="Geomanist" w:hAnsi="Geomanist" w:cs="Arial"/>
          <w:b/>
          <w:color w:val="000000" w:themeColor="text1"/>
          <w:sz w:val="20"/>
        </w:rPr>
        <w:t xml:space="preserve"> TECNICO </w:t>
      </w:r>
      <w:r w:rsidR="002E16C7" w:rsidRPr="00265092">
        <w:rPr>
          <w:rFonts w:ascii="Geomanist" w:hAnsi="Geomanist" w:cs="Arial"/>
          <w:b/>
          <w:color w:val="000000" w:themeColor="text1"/>
          <w:sz w:val="20"/>
        </w:rPr>
        <w:t>NÚMERO 1 (UNO)</w:t>
      </w:r>
    </w:p>
    <w:p w:rsidR="00DD180A" w:rsidRPr="00265092" w:rsidRDefault="00DD180A" w:rsidP="00DD180A">
      <w:pPr>
        <w:suppressAutoHyphens w:val="0"/>
        <w:spacing w:after="200" w:line="276" w:lineRule="auto"/>
        <w:ind w:firstLine="142"/>
        <w:jc w:val="center"/>
        <w:rPr>
          <w:rFonts w:ascii="Geomanist" w:hAnsi="Geomanist" w:cs="Arial"/>
          <w:b/>
          <w:color w:val="000000" w:themeColor="text1"/>
          <w:sz w:val="20"/>
        </w:rPr>
      </w:pPr>
    </w:p>
    <w:p w:rsidR="002F1FAE" w:rsidRPr="00D3366F" w:rsidRDefault="002F1FAE" w:rsidP="00637AAE">
      <w:pPr>
        <w:pStyle w:val="Prrafodelista"/>
        <w:numPr>
          <w:ilvl w:val="0"/>
          <w:numId w:val="28"/>
        </w:numPr>
        <w:suppressAutoHyphens w:val="0"/>
        <w:spacing w:after="160" w:line="276" w:lineRule="auto"/>
        <w:ind w:left="284" w:hanging="284"/>
        <w:contextualSpacing/>
        <w:jc w:val="both"/>
        <w:rPr>
          <w:rFonts w:ascii="Geomanist" w:hAnsi="Geomanist" w:cs="Arial"/>
          <w:b/>
          <w:bCs/>
          <w:sz w:val="20"/>
        </w:rPr>
      </w:pPr>
      <w:r w:rsidRPr="00265092">
        <w:rPr>
          <w:rFonts w:ascii="Geomanist" w:hAnsi="Geomanist" w:cs="Arial"/>
          <w:b/>
          <w:bCs/>
          <w:sz w:val="20"/>
        </w:rPr>
        <w:t>DESCRIPCIÓN AMPLIA Y DETALLADA DE LOS BIENES A ADQUIRIR.</w:t>
      </w:r>
    </w:p>
    <w:p w:rsidR="002F1FAE" w:rsidRPr="00265092" w:rsidRDefault="002F1FAE" w:rsidP="002F1FAE">
      <w:pPr>
        <w:spacing w:line="276" w:lineRule="auto"/>
        <w:jc w:val="both"/>
        <w:rPr>
          <w:rFonts w:ascii="Geomanist" w:hAnsi="Geomanist" w:cs="Arial"/>
          <w:sz w:val="20"/>
        </w:rPr>
      </w:pPr>
      <w:r w:rsidRPr="00265092">
        <w:rPr>
          <w:rFonts w:ascii="Geomanist" w:hAnsi="Geomanist" w:cs="Arial"/>
          <w:sz w:val="20"/>
        </w:rPr>
        <w:t>Contar con el abasto de cartuchos tóner que permita a las Unidades Médicas y Administrativas ubicadas en el OOAD Sur del Distrito Federal del Instituto Mexicano del Seguro Social (en adelante el Instituto) disponer del consumible que permita realizar la impresión de los diversos documentos requeridos para cubrir las necesidades de servicio de las distintas áreas de atención de las referidas unidades con las mejores condiciones de contratación para el Instituto, siempre en apego a los principios del artículo 134 de la Constitución Política de los Estados Unidos Mexicanos, LAASSP, RLAASSP y demás disposiciones aplicables.</w:t>
      </w:r>
    </w:p>
    <w:p w:rsidR="002F1FAE" w:rsidRPr="00265092" w:rsidRDefault="002F1FAE" w:rsidP="002F1FAE">
      <w:pPr>
        <w:spacing w:line="276" w:lineRule="auto"/>
        <w:jc w:val="both"/>
        <w:rPr>
          <w:rFonts w:ascii="Geomanist" w:hAnsi="Geomanist" w:cs="Arial"/>
          <w:sz w:val="20"/>
        </w:rPr>
      </w:pPr>
    </w:p>
    <w:p w:rsidR="002F1FAE" w:rsidRPr="00265092" w:rsidRDefault="002F1FAE" w:rsidP="002F1FAE">
      <w:pPr>
        <w:spacing w:line="276" w:lineRule="auto"/>
        <w:jc w:val="both"/>
        <w:rPr>
          <w:rFonts w:ascii="Geomanist" w:hAnsi="Geomanist" w:cs="Arial"/>
          <w:b/>
          <w:bCs/>
          <w:sz w:val="20"/>
        </w:rPr>
      </w:pPr>
      <w:r w:rsidRPr="00265092">
        <w:rPr>
          <w:rFonts w:ascii="Geomanist" w:hAnsi="Geomanist" w:cs="Arial"/>
          <w:b/>
          <w:bCs/>
          <w:sz w:val="20"/>
        </w:rPr>
        <w:t>ESPECIFICACIONES TÉCNICAS MÍNIMAS DE LOS CARTUCHOS DE TÓNER</w:t>
      </w:r>
    </w:p>
    <w:p w:rsidR="002F1FAE" w:rsidRPr="00265092" w:rsidRDefault="002F1FAE" w:rsidP="002F1FAE">
      <w:pPr>
        <w:spacing w:line="276" w:lineRule="auto"/>
        <w:jc w:val="both"/>
        <w:rPr>
          <w:rFonts w:ascii="Geomanist" w:hAnsi="Geomanist" w:cs="Arial"/>
          <w:sz w:val="20"/>
        </w:rPr>
      </w:pPr>
    </w:p>
    <w:p w:rsidR="002F1FAE" w:rsidRPr="00265092" w:rsidRDefault="002F1FAE" w:rsidP="002F1FAE">
      <w:pPr>
        <w:spacing w:line="276" w:lineRule="auto"/>
        <w:jc w:val="both"/>
        <w:rPr>
          <w:rFonts w:ascii="Geomanist" w:hAnsi="Geomanist" w:cs="Arial"/>
          <w:sz w:val="20"/>
        </w:rPr>
      </w:pPr>
      <w:r w:rsidRPr="00265092">
        <w:rPr>
          <w:rFonts w:ascii="Geomanist" w:hAnsi="Geomanist" w:cs="Arial"/>
          <w:sz w:val="20"/>
        </w:rPr>
        <w:t>Con el propósito de no establecer requisitos que limiten la libre participación de los interesados y a fin de que las especificaciones no se dirijan a una marca determinada, los perfiles considerados para la adquisición de cartuchos de tóner son los siguientes:</w:t>
      </w:r>
    </w:p>
    <w:p w:rsidR="002F1FAE" w:rsidRPr="00265092" w:rsidRDefault="002F1FAE" w:rsidP="002F1FAE">
      <w:pPr>
        <w:spacing w:line="276" w:lineRule="auto"/>
        <w:jc w:val="both"/>
        <w:rPr>
          <w:rFonts w:ascii="Geomanist" w:hAnsi="Geomanist" w:cs="Arial"/>
          <w:sz w:val="20"/>
        </w:rPr>
      </w:pP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00"/>
        <w:gridCol w:w="1400"/>
        <w:gridCol w:w="1124"/>
        <w:gridCol w:w="987"/>
      </w:tblGrid>
      <w:tr w:rsidR="002F1FAE" w:rsidRPr="00265092" w:rsidTr="002F1FAE">
        <w:trPr>
          <w:cantSplit/>
          <w:trHeight w:val="55"/>
          <w:tblHeader/>
          <w:jc w:val="center"/>
        </w:trPr>
        <w:tc>
          <w:tcPr>
            <w:tcW w:w="5200" w:type="dxa"/>
            <w:vMerge w:val="restart"/>
            <w:shd w:val="pct20" w:color="auto" w:fill="auto"/>
            <w:noWrap/>
            <w:vAlign w:val="center"/>
            <w:hideMark/>
          </w:tcPr>
          <w:p w:rsidR="002F1FAE" w:rsidRPr="00265092" w:rsidRDefault="002F1FAE" w:rsidP="002F1FAE">
            <w:pPr>
              <w:jc w:val="center"/>
              <w:rPr>
                <w:rFonts w:ascii="Geomanist" w:hAnsi="Geomanist"/>
                <w:b/>
                <w:bCs/>
                <w:sz w:val="20"/>
                <w:lang w:eastAsia="es-MX"/>
              </w:rPr>
            </w:pPr>
            <w:r w:rsidRPr="00265092">
              <w:rPr>
                <w:rFonts w:ascii="Geomanist" w:hAnsi="Geomanist"/>
                <w:b/>
                <w:bCs/>
                <w:sz w:val="20"/>
                <w:lang w:eastAsia="es-MX"/>
              </w:rPr>
              <w:t>ESPECIFICACIONES MÍNIMAS DEL CARTUCHO DE TÓNER PARA LÁSER MONOCROMÁTICA</w:t>
            </w:r>
          </w:p>
        </w:tc>
        <w:tc>
          <w:tcPr>
            <w:tcW w:w="3511" w:type="dxa"/>
            <w:gridSpan w:val="3"/>
            <w:shd w:val="pct20" w:color="auto" w:fill="auto"/>
            <w:vAlign w:val="center"/>
          </w:tcPr>
          <w:p w:rsidR="002F1FAE" w:rsidRPr="00265092" w:rsidRDefault="002F1FAE" w:rsidP="002F1FAE">
            <w:pPr>
              <w:jc w:val="center"/>
              <w:rPr>
                <w:rFonts w:ascii="Geomanist" w:hAnsi="Geomanist" w:cs="Arial"/>
                <w:b/>
                <w:bCs/>
                <w:sz w:val="20"/>
              </w:rPr>
            </w:pPr>
            <w:r w:rsidRPr="00265092">
              <w:rPr>
                <w:rFonts w:ascii="Geomanist" w:hAnsi="Geomanist" w:cs="Arial"/>
                <w:b/>
                <w:bCs/>
                <w:sz w:val="20"/>
              </w:rPr>
              <w:t>Presentación</w:t>
            </w:r>
          </w:p>
        </w:tc>
      </w:tr>
      <w:tr w:rsidR="002F1FAE" w:rsidRPr="00265092" w:rsidTr="002F1FAE">
        <w:trPr>
          <w:cantSplit/>
          <w:trHeight w:val="253"/>
          <w:tblHeader/>
          <w:jc w:val="center"/>
        </w:trPr>
        <w:tc>
          <w:tcPr>
            <w:tcW w:w="5200" w:type="dxa"/>
            <w:vMerge/>
            <w:shd w:val="pct20" w:color="auto" w:fill="auto"/>
            <w:noWrap/>
            <w:vAlign w:val="center"/>
            <w:hideMark/>
          </w:tcPr>
          <w:p w:rsidR="002F1FAE" w:rsidRPr="00265092" w:rsidRDefault="002F1FAE" w:rsidP="002F1FAE">
            <w:pPr>
              <w:jc w:val="center"/>
              <w:rPr>
                <w:rFonts w:ascii="Geomanist" w:hAnsi="Geomanist" w:cs="Arial"/>
                <w:b/>
                <w:bCs/>
                <w:sz w:val="20"/>
              </w:rPr>
            </w:pPr>
          </w:p>
        </w:tc>
        <w:tc>
          <w:tcPr>
            <w:tcW w:w="1400" w:type="dxa"/>
            <w:shd w:val="pct20" w:color="auto" w:fill="auto"/>
            <w:noWrap/>
            <w:vAlign w:val="center"/>
            <w:hideMark/>
          </w:tcPr>
          <w:p w:rsidR="002F1FAE" w:rsidRPr="00265092" w:rsidRDefault="002F1FAE" w:rsidP="002F1FAE">
            <w:pPr>
              <w:jc w:val="center"/>
              <w:rPr>
                <w:rFonts w:ascii="Geomanist" w:hAnsi="Geomanist" w:cs="Arial"/>
                <w:b/>
                <w:bCs/>
                <w:sz w:val="20"/>
              </w:rPr>
            </w:pPr>
            <w:r w:rsidRPr="00265092">
              <w:rPr>
                <w:rFonts w:ascii="Geomanist" w:hAnsi="Geomanist" w:cs="Arial"/>
                <w:b/>
                <w:bCs/>
                <w:sz w:val="20"/>
              </w:rPr>
              <w:t>Cantidad mínima</w:t>
            </w:r>
          </w:p>
        </w:tc>
        <w:tc>
          <w:tcPr>
            <w:tcW w:w="1124" w:type="dxa"/>
            <w:shd w:val="pct20" w:color="auto" w:fill="auto"/>
            <w:vAlign w:val="center"/>
          </w:tcPr>
          <w:p w:rsidR="002F1FAE" w:rsidRPr="00265092" w:rsidRDefault="002F1FAE" w:rsidP="002F1FAE">
            <w:pPr>
              <w:jc w:val="center"/>
              <w:rPr>
                <w:rFonts w:ascii="Geomanist" w:hAnsi="Geomanist" w:cs="Arial"/>
                <w:b/>
                <w:bCs/>
                <w:sz w:val="20"/>
              </w:rPr>
            </w:pPr>
            <w:r w:rsidRPr="00265092">
              <w:rPr>
                <w:rFonts w:ascii="Geomanist" w:hAnsi="Geomanist" w:cs="Arial"/>
                <w:b/>
                <w:bCs/>
                <w:sz w:val="20"/>
              </w:rPr>
              <w:t>Cantidad máxima</w:t>
            </w:r>
          </w:p>
        </w:tc>
        <w:tc>
          <w:tcPr>
            <w:tcW w:w="987" w:type="dxa"/>
            <w:shd w:val="pct20" w:color="auto" w:fill="auto"/>
            <w:noWrap/>
            <w:vAlign w:val="center"/>
            <w:hideMark/>
          </w:tcPr>
          <w:p w:rsidR="002F1FAE" w:rsidRPr="00265092" w:rsidRDefault="002F1FAE" w:rsidP="002F1FAE">
            <w:pPr>
              <w:jc w:val="center"/>
              <w:rPr>
                <w:rFonts w:ascii="Geomanist" w:hAnsi="Geomanist" w:cs="Arial"/>
                <w:b/>
                <w:bCs/>
                <w:sz w:val="20"/>
              </w:rPr>
            </w:pPr>
            <w:r w:rsidRPr="00265092">
              <w:rPr>
                <w:rFonts w:ascii="Geomanist" w:hAnsi="Geomanist" w:cs="Arial"/>
                <w:b/>
                <w:bCs/>
                <w:sz w:val="20"/>
              </w:rPr>
              <w:t>Tipo</w:t>
            </w:r>
          </w:p>
        </w:tc>
      </w:tr>
      <w:tr w:rsidR="002F1FAE" w:rsidRPr="00265092" w:rsidTr="002F1FAE">
        <w:trPr>
          <w:cantSplit/>
          <w:trHeight w:val="54"/>
          <w:jc w:val="center"/>
        </w:trPr>
        <w:tc>
          <w:tcPr>
            <w:tcW w:w="5200" w:type="dxa"/>
            <w:shd w:val="clear" w:color="auto" w:fill="auto"/>
            <w:vAlign w:val="center"/>
            <w:hideMark/>
          </w:tcPr>
          <w:p w:rsidR="002F1FAE" w:rsidRPr="00265092" w:rsidRDefault="002F1FAE" w:rsidP="002F1FAE">
            <w:pPr>
              <w:ind w:left="360"/>
              <w:jc w:val="both"/>
              <w:rPr>
                <w:rFonts w:ascii="Geomanist" w:hAnsi="Geomanist"/>
                <w:b/>
                <w:bCs/>
                <w:sz w:val="20"/>
              </w:rPr>
            </w:pPr>
          </w:p>
          <w:p w:rsidR="002F1FAE" w:rsidRPr="00265092" w:rsidRDefault="002F1FAE" w:rsidP="002F1FAE">
            <w:pPr>
              <w:jc w:val="center"/>
              <w:rPr>
                <w:rFonts w:ascii="Geomanist" w:hAnsi="Geomanist"/>
                <w:b/>
                <w:bCs/>
                <w:sz w:val="20"/>
              </w:rPr>
            </w:pPr>
            <w:r w:rsidRPr="00265092">
              <w:rPr>
                <w:rFonts w:ascii="Geomanist" w:hAnsi="Geomanist"/>
                <w:b/>
                <w:bCs/>
                <w:sz w:val="20"/>
              </w:rPr>
              <w:t xml:space="preserve">Perfil “A” impresora </w:t>
            </w:r>
          </w:p>
          <w:p w:rsidR="002F1FAE" w:rsidRPr="00265092" w:rsidRDefault="002F1FAE" w:rsidP="002F1FAE">
            <w:pPr>
              <w:jc w:val="center"/>
              <w:rPr>
                <w:rFonts w:ascii="Geomanist" w:hAnsi="Geomanist"/>
                <w:b/>
                <w:bCs/>
                <w:sz w:val="20"/>
              </w:rPr>
            </w:pPr>
            <w:r w:rsidRPr="00265092">
              <w:rPr>
                <w:rFonts w:ascii="Geomanist" w:hAnsi="Geomanist"/>
                <w:b/>
                <w:bCs/>
                <w:sz w:val="20"/>
              </w:rPr>
              <w:t>grupo de trabajo pequeño (monocromática)</w:t>
            </w:r>
          </w:p>
          <w:p w:rsidR="002F1FAE" w:rsidRPr="00265092" w:rsidRDefault="002F1FAE" w:rsidP="002F1FAE">
            <w:pPr>
              <w:jc w:val="center"/>
              <w:rPr>
                <w:rFonts w:ascii="Geomanist" w:hAnsi="Geomanist"/>
                <w:b/>
                <w:bCs/>
                <w:sz w:val="20"/>
              </w:rPr>
            </w:pPr>
          </w:p>
          <w:p w:rsidR="002F1FAE" w:rsidRPr="00265092" w:rsidRDefault="002F1FAE" w:rsidP="00637AAE">
            <w:pPr>
              <w:numPr>
                <w:ilvl w:val="0"/>
                <w:numId w:val="25"/>
              </w:numPr>
              <w:suppressAutoHyphens w:val="0"/>
              <w:jc w:val="both"/>
              <w:rPr>
                <w:rFonts w:ascii="Geomanist" w:hAnsi="Geomanist" w:cs="Arial"/>
                <w:sz w:val="20"/>
              </w:rPr>
            </w:pPr>
            <w:r w:rsidRPr="00265092">
              <w:rPr>
                <w:rFonts w:ascii="Geomanist" w:hAnsi="Geomanist" w:cs="Arial"/>
                <w:sz w:val="20"/>
              </w:rPr>
              <w:t>Para impresora láser Monocromática o tecnología similar.</w:t>
            </w:r>
          </w:p>
          <w:p w:rsidR="002F1FAE" w:rsidRPr="00265092" w:rsidRDefault="002F1FAE" w:rsidP="00637AAE">
            <w:pPr>
              <w:numPr>
                <w:ilvl w:val="0"/>
                <w:numId w:val="25"/>
              </w:numPr>
              <w:suppressAutoHyphens w:val="0"/>
              <w:jc w:val="both"/>
              <w:rPr>
                <w:rFonts w:ascii="Geomanist" w:hAnsi="Geomanist" w:cs="Arial"/>
                <w:sz w:val="20"/>
              </w:rPr>
            </w:pPr>
            <w:r w:rsidRPr="00265092">
              <w:rPr>
                <w:rFonts w:ascii="Geomanist" w:hAnsi="Geomanist" w:cs="Arial"/>
                <w:sz w:val="20"/>
              </w:rPr>
              <w:t>Compatible con los modelos de equipo de impresión proporcionados sin costo alguno por el Licitante ganador al IMSS.</w:t>
            </w:r>
          </w:p>
          <w:p w:rsidR="002F1FAE" w:rsidRPr="00265092" w:rsidRDefault="002F1FAE" w:rsidP="00637AAE">
            <w:pPr>
              <w:numPr>
                <w:ilvl w:val="0"/>
                <w:numId w:val="25"/>
              </w:numPr>
              <w:suppressAutoHyphens w:val="0"/>
              <w:jc w:val="both"/>
              <w:rPr>
                <w:rFonts w:ascii="Geomanist" w:hAnsi="Geomanist" w:cs="Arial"/>
                <w:sz w:val="20"/>
              </w:rPr>
            </w:pPr>
            <w:r w:rsidRPr="00265092">
              <w:rPr>
                <w:rFonts w:ascii="Geomanist" w:hAnsi="Geomanist" w:cs="Arial"/>
                <w:sz w:val="20"/>
              </w:rPr>
              <w:t>Rendimiento mínimo para el cartucho de 16,000 impresiones.</w:t>
            </w:r>
          </w:p>
        </w:tc>
        <w:tc>
          <w:tcPr>
            <w:tcW w:w="1400" w:type="dxa"/>
            <w:shd w:val="clear" w:color="auto" w:fill="auto"/>
            <w:noWrap/>
            <w:vAlign w:val="center"/>
          </w:tcPr>
          <w:p w:rsidR="002F1FAE" w:rsidRPr="00265092" w:rsidRDefault="002F1FAE" w:rsidP="002F1FAE">
            <w:pPr>
              <w:jc w:val="center"/>
              <w:rPr>
                <w:rFonts w:ascii="Geomanist" w:hAnsi="Geomanist" w:cs="Arial"/>
                <w:b/>
                <w:bCs/>
                <w:sz w:val="20"/>
              </w:rPr>
            </w:pPr>
            <w:r w:rsidRPr="00265092">
              <w:rPr>
                <w:rFonts w:ascii="Geomanist" w:hAnsi="Geomanist"/>
                <w:b/>
                <w:bCs/>
                <w:sz w:val="20"/>
              </w:rPr>
              <w:t>3142</w:t>
            </w:r>
          </w:p>
        </w:tc>
        <w:tc>
          <w:tcPr>
            <w:tcW w:w="1124" w:type="dxa"/>
            <w:vAlign w:val="center"/>
          </w:tcPr>
          <w:p w:rsidR="002F1FAE" w:rsidRPr="00265092" w:rsidRDefault="002F1FAE" w:rsidP="002F1FAE">
            <w:pPr>
              <w:jc w:val="center"/>
              <w:rPr>
                <w:rFonts w:ascii="Geomanist" w:hAnsi="Geomanist" w:cs="Arial"/>
                <w:b/>
                <w:bCs/>
                <w:sz w:val="20"/>
              </w:rPr>
            </w:pPr>
            <w:r w:rsidRPr="00265092">
              <w:rPr>
                <w:rFonts w:ascii="Geomanist" w:hAnsi="Geomanist"/>
                <w:b/>
                <w:bCs/>
                <w:sz w:val="20"/>
              </w:rPr>
              <w:t>7855</w:t>
            </w:r>
          </w:p>
        </w:tc>
        <w:tc>
          <w:tcPr>
            <w:tcW w:w="987" w:type="dxa"/>
            <w:shd w:val="clear" w:color="auto" w:fill="auto"/>
            <w:noWrap/>
            <w:vAlign w:val="center"/>
            <w:hideMark/>
          </w:tcPr>
          <w:p w:rsidR="002F1FAE" w:rsidRPr="00265092" w:rsidRDefault="002F1FAE" w:rsidP="002F1FAE">
            <w:pPr>
              <w:jc w:val="center"/>
              <w:rPr>
                <w:rFonts w:ascii="Geomanist" w:hAnsi="Geomanist" w:cs="Arial"/>
                <w:b/>
                <w:bCs/>
                <w:sz w:val="20"/>
              </w:rPr>
            </w:pPr>
            <w:r w:rsidRPr="00265092">
              <w:rPr>
                <w:rFonts w:ascii="Geomanist" w:hAnsi="Geomanist" w:cs="Arial"/>
                <w:b/>
                <w:bCs/>
                <w:sz w:val="20"/>
              </w:rPr>
              <w:t>PZA</w:t>
            </w:r>
          </w:p>
        </w:tc>
      </w:tr>
    </w:tbl>
    <w:p w:rsidR="002F1FAE" w:rsidRDefault="002F1FAE" w:rsidP="002F1FAE">
      <w:pPr>
        <w:jc w:val="both"/>
        <w:rPr>
          <w:rFonts w:ascii="Geomanist" w:hAnsi="Geomanist" w:cs="Arial"/>
          <w:b/>
          <w:sz w:val="20"/>
          <w:lang w:eastAsia="es-MX"/>
        </w:rPr>
      </w:pPr>
    </w:p>
    <w:p w:rsidR="009E1E71" w:rsidRDefault="009E1E71" w:rsidP="002F1FAE">
      <w:pPr>
        <w:jc w:val="both"/>
        <w:rPr>
          <w:rFonts w:ascii="Geomanist" w:hAnsi="Geomanist" w:cs="Arial"/>
          <w:b/>
          <w:sz w:val="20"/>
          <w:lang w:eastAsia="es-MX"/>
        </w:rPr>
      </w:pPr>
    </w:p>
    <w:p w:rsidR="009E1E71" w:rsidRDefault="009E1E71" w:rsidP="002F1FAE">
      <w:pPr>
        <w:jc w:val="both"/>
        <w:rPr>
          <w:rFonts w:ascii="Geomanist" w:hAnsi="Geomanist" w:cs="Arial"/>
          <w:b/>
          <w:sz w:val="20"/>
          <w:lang w:eastAsia="es-MX"/>
        </w:rPr>
      </w:pPr>
    </w:p>
    <w:p w:rsidR="009E1E71" w:rsidRDefault="009E1E71" w:rsidP="002F1FAE">
      <w:pPr>
        <w:jc w:val="both"/>
        <w:rPr>
          <w:rFonts w:ascii="Geomanist" w:hAnsi="Geomanist" w:cs="Arial"/>
          <w:b/>
          <w:sz w:val="20"/>
          <w:lang w:eastAsia="es-MX"/>
        </w:rPr>
      </w:pPr>
    </w:p>
    <w:p w:rsidR="009E1E71" w:rsidRDefault="009E1E71" w:rsidP="002F1FAE">
      <w:pPr>
        <w:jc w:val="both"/>
        <w:rPr>
          <w:rFonts w:ascii="Geomanist" w:hAnsi="Geomanist" w:cs="Arial"/>
          <w:b/>
          <w:sz w:val="20"/>
          <w:lang w:eastAsia="es-MX"/>
        </w:rPr>
      </w:pPr>
    </w:p>
    <w:p w:rsidR="009E1E71" w:rsidRDefault="009E1E71" w:rsidP="002F1FAE">
      <w:pPr>
        <w:jc w:val="both"/>
        <w:rPr>
          <w:rFonts w:ascii="Geomanist" w:hAnsi="Geomanist" w:cs="Arial"/>
          <w:b/>
          <w:sz w:val="20"/>
          <w:lang w:eastAsia="es-MX"/>
        </w:rPr>
      </w:pPr>
    </w:p>
    <w:p w:rsidR="009E1E71" w:rsidRDefault="009E1E71" w:rsidP="002F1FAE">
      <w:pPr>
        <w:jc w:val="both"/>
        <w:rPr>
          <w:rFonts w:ascii="Geomanist" w:hAnsi="Geomanist" w:cs="Arial"/>
          <w:b/>
          <w:sz w:val="20"/>
          <w:lang w:eastAsia="es-MX"/>
        </w:rPr>
      </w:pPr>
    </w:p>
    <w:p w:rsidR="009E1E71" w:rsidRDefault="009E1E71" w:rsidP="002F1FAE">
      <w:pPr>
        <w:jc w:val="both"/>
        <w:rPr>
          <w:rFonts w:ascii="Geomanist" w:hAnsi="Geomanist" w:cs="Arial"/>
          <w:b/>
          <w:sz w:val="20"/>
          <w:lang w:eastAsia="es-MX"/>
        </w:rPr>
      </w:pPr>
    </w:p>
    <w:p w:rsidR="009E1E71" w:rsidRDefault="009E1E71" w:rsidP="002F1FAE">
      <w:pPr>
        <w:jc w:val="both"/>
        <w:rPr>
          <w:rFonts w:ascii="Geomanist" w:hAnsi="Geomanist" w:cs="Arial"/>
          <w:b/>
          <w:sz w:val="20"/>
          <w:lang w:eastAsia="es-MX"/>
        </w:rPr>
      </w:pPr>
    </w:p>
    <w:p w:rsidR="009E1E71" w:rsidRDefault="009E1E71" w:rsidP="002F1FAE">
      <w:pPr>
        <w:jc w:val="both"/>
        <w:rPr>
          <w:rFonts w:ascii="Geomanist" w:hAnsi="Geomanist" w:cs="Arial"/>
          <w:b/>
          <w:sz w:val="20"/>
          <w:lang w:eastAsia="es-MX"/>
        </w:rPr>
      </w:pPr>
    </w:p>
    <w:p w:rsidR="009E1E71" w:rsidRDefault="009E1E71" w:rsidP="002F1FAE">
      <w:pPr>
        <w:jc w:val="both"/>
        <w:rPr>
          <w:rFonts w:ascii="Geomanist" w:hAnsi="Geomanist" w:cs="Arial"/>
          <w:b/>
          <w:sz w:val="20"/>
          <w:lang w:eastAsia="es-MX"/>
        </w:rPr>
      </w:pPr>
    </w:p>
    <w:p w:rsidR="009E1E71" w:rsidRDefault="009E1E71" w:rsidP="002F1FAE">
      <w:pPr>
        <w:jc w:val="both"/>
        <w:rPr>
          <w:rFonts w:ascii="Geomanist" w:hAnsi="Geomanist" w:cs="Arial"/>
          <w:b/>
          <w:sz w:val="20"/>
          <w:lang w:eastAsia="es-MX"/>
        </w:rPr>
      </w:pPr>
    </w:p>
    <w:p w:rsidR="009E1E71" w:rsidRPr="00265092" w:rsidRDefault="009E1E71" w:rsidP="002F1FAE">
      <w:pPr>
        <w:jc w:val="both"/>
        <w:rPr>
          <w:rFonts w:ascii="Geomanist" w:hAnsi="Geomanist" w:cs="Arial"/>
          <w:b/>
          <w:sz w:val="20"/>
          <w:lang w:eastAsia="es-MX"/>
        </w:rPr>
      </w:pP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3"/>
        <w:gridCol w:w="1330"/>
        <w:gridCol w:w="1125"/>
        <w:gridCol w:w="1089"/>
      </w:tblGrid>
      <w:tr w:rsidR="002F1FAE" w:rsidRPr="00265092" w:rsidTr="00D3366F">
        <w:trPr>
          <w:cantSplit/>
          <w:trHeight w:val="53"/>
          <w:tblHeader/>
          <w:jc w:val="center"/>
        </w:trPr>
        <w:tc>
          <w:tcPr>
            <w:tcW w:w="5003" w:type="dxa"/>
            <w:vMerge w:val="restart"/>
            <w:shd w:val="pct20" w:color="auto" w:fill="auto"/>
            <w:noWrap/>
            <w:vAlign w:val="center"/>
            <w:hideMark/>
          </w:tcPr>
          <w:p w:rsidR="002F1FAE" w:rsidRPr="00265092" w:rsidRDefault="002F1FAE" w:rsidP="002F1FAE">
            <w:pPr>
              <w:jc w:val="center"/>
              <w:rPr>
                <w:rFonts w:ascii="Geomanist" w:hAnsi="Geomanist"/>
                <w:b/>
                <w:bCs/>
                <w:sz w:val="20"/>
                <w:lang w:eastAsia="es-MX"/>
              </w:rPr>
            </w:pPr>
            <w:r w:rsidRPr="00265092">
              <w:rPr>
                <w:rFonts w:ascii="Geomanist" w:hAnsi="Geomanist"/>
                <w:b/>
                <w:bCs/>
                <w:sz w:val="20"/>
                <w:lang w:eastAsia="es-MX"/>
              </w:rPr>
              <w:lastRenderedPageBreak/>
              <w:t>ESPECIFICACIONES MÍNIMAS DEL CARTUCHO DE TÓNER PARA LÁSER MONOCROMÁTICA</w:t>
            </w:r>
          </w:p>
        </w:tc>
        <w:tc>
          <w:tcPr>
            <w:tcW w:w="3544" w:type="dxa"/>
            <w:gridSpan w:val="3"/>
            <w:shd w:val="pct20" w:color="auto" w:fill="auto"/>
            <w:vAlign w:val="center"/>
          </w:tcPr>
          <w:p w:rsidR="002F1FAE" w:rsidRPr="00265092" w:rsidRDefault="002F1FAE" w:rsidP="002F1FAE">
            <w:pPr>
              <w:jc w:val="center"/>
              <w:rPr>
                <w:rFonts w:ascii="Geomanist" w:hAnsi="Geomanist" w:cs="Arial"/>
                <w:b/>
                <w:bCs/>
                <w:sz w:val="20"/>
              </w:rPr>
            </w:pPr>
            <w:r w:rsidRPr="00265092">
              <w:rPr>
                <w:rFonts w:ascii="Geomanist" w:hAnsi="Geomanist" w:cs="Arial"/>
                <w:b/>
                <w:bCs/>
                <w:sz w:val="20"/>
              </w:rPr>
              <w:t>Presentación</w:t>
            </w:r>
          </w:p>
        </w:tc>
      </w:tr>
      <w:tr w:rsidR="002F1FAE" w:rsidRPr="00265092" w:rsidTr="00D3366F">
        <w:trPr>
          <w:cantSplit/>
          <w:trHeight w:val="242"/>
          <w:tblHeader/>
          <w:jc w:val="center"/>
        </w:trPr>
        <w:tc>
          <w:tcPr>
            <w:tcW w:w="5003" w:type="dxa"/>
            <w:vMerge/>
            <w:shd w:val="pct20" w:color="auto" w:fill="auto"/>
            <w:noWrap/>
            <w:vAlign w:val="center"/>
            <w:hideMark/>
          </w:tcPr>
          <w:p w:rsidR="002F1FAE" w:rsidRPr="00265092" w:rsidRDefault="002F1FAE" w:rsidP="002F1FAE">
            <w:pPr>
              <w:jc w:val="center"/>
              <w:rPr>
                <w:rFonts w:ascii="Geomanist" w:hAnsi="Geomanist" w:cs="Arial"/>
                <w:b/>
                <w:bCs/>
                <w:sz w:val="20"/>
              </w:rPr>
            </w:pPr>
          </w:p>
        </w:tc>
        <w:tc>
          <w:tcPr>
            <w:tcW w:w="1330" w:type="dxa"/>
            <w:shd w:val="pct20" w:color="auto" w:fill="auto"/>
            <w:noWrap/>
            <w:vAlign w:val="center"/>
            <w:hideMark/>
          </w:tcPr>
          <w:p w:rsidR="002F1FAE" w:rsidRPr="00265092" w:rsidRDefault="002F1FAE" w:rsidP="002F1FAE">
            <w:pPr>
              <w:jc w:val="center"/>
              <w:rPr>
                <w:rFonts w:ascii="Geomanist" w:hAnsi="Geomanist" w:cs="Arial"/>
                <w:b/>
                <w:bCs/>
                <w:sz w:val="20"/>
              </w:rPr>
            </w:pPr>
            <w:r w:rsidRPr="00265092">
              <w:rPr>
                <w:rFonts w:ascii="Geomanist" w:hAnsi="Geomanist" w:cs="Arial"/>
                <w:b/>
                <w:bCs/>
                <w:sz w:val="20"/>
              </w:rPr>
              <w:t>Cantidad mínima</w:t>
            </w:r>
          </w:p>
        </w:tc>
        <w:tc>
          <w:tcPr>
            <w:tcW w:w="1125" w:type="dxa"/>
            <w:shd w:val="pct20" w:color="auto" w:fill="auto"/>
            <w:vAlign w:val="center"/>
          </w:tcPr>
          <w:p w:rsidR="002F1FAE" w:rsidRPr="00265092" w:rsidRDefault="002F1FAE" w:rsidP="002F1FAE">
            <w:pPr>
              <w:jc w:val="center"/>
              <w:rPr>
                <w:rFonts w:ascii="Geomanist" w:hAnsi="Geomanist" w:cs="Arial"/>
                <w:b/>
                <w:bCs/>
                <w:sz w:val="20"/>
              </w:rPr>
            </w:pPr>
            <w:r w:rsidRPr="00265092">
              <w:rPr>
                <w:rFonts w:ascii="Geomanist" w:hAnsi="Geomanist" w:cs="Arial"/>
                <w:b/>
                <w:bCs/>
                <w:sz w:val="20"/>
              </w:rPr>
              <w:t>Cantidad máxima</w:t>
            </w:r>
          </w:p>
        </w:tc>
        <w:tc>
          <w:tcPr>
            <w:tcW w:w="1089" w:type="dxa"/>
            <w:shd w:val="pct20" w:color="auto" w:fill="auto"/>
            <w:noWrap/>
            <w:vAlign w:val="center"/>
            <w:hideMark/>
          </w:tcPr>
          <w:p w:rsidR="002F1FAE" w:rsidRPr="00265092" w:rsidRDefault="002F1FAE" w:rsidP="002F1FAE">
            <w:pPr>
              <w:jc w:val="center"/>
              <w:rPr>
                <w:rFonts w:ascii="Geomanist" w:hAnsi="Geomanist" w:cs="Arial"/>
                <w:b/>
                <w:bCs/>
                <w:sz w:val="20"/>
              </w:rPr>
            </w:pPr>
            <w:r w:rsidRPr="00265092">
              <w:rPr>
                <w:rFonts w:ascii="Geomanist" w:hAnsi="Geomanist" w:cs="Arial"/>
                <w:b/>
                <w:bCs/>
                <w:sz w:val="20"/>
              </w:rPr>
              <w:t>Tipo</w:t>
            </w:r>
          </w:p>
        </w:tc>
      </w:tr>
      <w:tr w:rsidR="002F1FAE" w:rsidRPr="00265092" w:rsidTr="00D3366F">
        <w:trPr>
          <w:cantSplit/>
          <w:trHeight w:val="52"/>
          <w:jc w:val="center"/>
        </w:trPr>
        <w:tc>
          <w:tcPr>
            <w:tcW w:w="5003" w:type="dxa"/>
            <w:shd w:val="clear" w:color="auto" w:fill="auto"/>
            <w:vAlign w:val="center"/>
            <w:hideMark/>
          </w:tcPr>
          <w:p w:rsidR="002F1FAE" w:rsidRPr="00265092" w:rsidRDefault="002F1FAE" w:rsidP="002F1FAE">
            <w:pPr>
              <w:jc w:val="both"/>
              <w:rPr>
                <w:rFonts w:ascii="Geomanist" w:hAnsi="Geomanist"/>
                <w:b/>
                <w:bCs/>
                <w:sz w:val="20"/>
              </w:rPr>
            </w:pPr>
          </w:p>
          <w:p w:rsidR="002F1FAE" w:rsidRPr="00265092" w:rsidRDefault="002F1FAE" w:rsidP="002F1FAE">
            <w:pPr>
              <w:jc w:val="center"/>
              <w:rPr>
                <w:rFonts w:ascii="Geomanist" w:hAnsi="Geomanist"/>
                <w:b/>
                <w:bCs/>
                <w:sz w:val="20"/>
              </w:rPr>
            </w:pPr>
            <w:r w:rsidRPr="00265092">
              <w:rPr>
                <w:rFonts w:ascii="Geomanist" w:hAnsi="Geomanist"/>
                <w:b/>
                <w:bCs/>
                <w:sz w:val="20"/>
              </w:rPr>
              <w:t>Perfil “J” multifuncional</w:t>
            </w:r>
          </w:p>
          <w:p w:rsidR="002F1FAE" w:rsidRPr="00265092" w:rsidRDefault="002F1FAE" w:rsidP="002F1FAE">
            <w:pPr>
              <w:jc w:val="center"/>
              <w:rPr>
                <w:rFonts w:ascii="Geomanist" w:hAnsi="Geomanist"/>
                <w:b/>
                <w:bCs/>
                <w:sz w:val="20"/>
              </w:rPr>
            </w:pPr>
            <w:r w:rsidRPr="00265092">
              <w:rPr>
                <w:rFonts w:ascii="Geomanist" w:hAnsi="Geomanist"/>
                <w:b/>
                <w:bCs/>
                <w:sz w:val="20"/>
              </w:rPr>
              <w:t>grupo de trabajo pequeño (monocromático)</w:t>
            </w:r>
          </w:p>
          <w:p w:rsidR="002F1FAE" w:rsidRPr="00265092" w:rsidRDefault="002F1FAE" w:rsidP="002F1FAE">
            <w:pPr>
              <w:jc w:val="both"/>
              <w:rPr>
                <w:rFonts w:ascii="Geomanist" w:hAnsi="Geomanist" w:cs="Arial"/>
                <w:sz w:val="20"/>
              </w:rPr>
            </w:pPr>
          </w:p>
          <w:p w:rsidR="002F1FAE" w:rsidRPr="00265092" w:rsidRDefault="002F1FAE" w:rsidP="00637AAE">
            <w:pPr>
              <w:numPr>
                <w:ilvl w:val="0"/>
                <w:numId w:val="25"/>
              </w:numPr>
              <w:suppressAutoHyphens w:val="0"/>
              <w:jc w:val="both"/>
              <w:rPr>
                <w:rFonts w:ascii="Geomanist" w:hAnsi="Geomanist" w:cs="Arial"/>
                <w:sz w:val="20"/>
              </w:rPr>
            </w:pPr>
            <w:r w:rsidRPr="00265092">
              <w:rPr>
                <w:rFonts w:ascii="Geomanist" w:hAnsi="Geomanist" w:cs="Arial"/>
                <w:sz w:val="20"/>
              </w:rPr>
              <w:t>Para impresora Multifuncional láser Monocromática o tecnología similar.</w:t>
            </w:r>
          </w:p>
          <w:p w:rsidR="002F1FAE" w:rsidRPr="00265092" w:rsidRDefault="002F1FAE" w:rsidP="00637AAE">
            <w:pPr>
              <w:numPr>
                <w:ilvl w:val="0"/>
                <w:numId w:val="25"/>
              </w:numPr>
              <w:suppressAutoHyphens w:val="0"/>
              <w:jc w:val="both"/>
              <w:rPr>
                <w:rFonts w:ascii="Geomanist" w:hAnsi="Geomanist" w:cs="Arial"/>
                <w:sz w:val="20"/>
              </w:rPr>
            </w:pPr>
            <w:r w:rsidRPr="00265092">
              <w:rPr>
                <w:rFonts w:ascii="Geomanist" w:hAnsi="Geomanist" w:cs="Arial"/>
                <w:sz w:val="20"/>
              </w:rPr>
              <w:t>Compatible con los modelos de equipo de impresión multifuncional proporcionados sin costo alguno por el Licitante ganador al IMSS.</w:t>
            </w:r>
          </w:p>
          <w:p w:rsidR="002F1FAE" w:rsidRPr="00265092" w:rsidRDefault="002F1FAE" w:rsidP="00637AAE">
            <w:pPr>
              <w:numPr>
                <w:ilvl w:val="0"/>
                <w:numId w:val="25"/>
              </w:numPr>
              <w:suppressAutoHyphens w:val="0"/>
              <w:jc w:val="both"/>
              <w:rPr>
                <w:rFonts w:ascii="Geomanist" w:hAnsi="Geomanist" w:cs="Arial"/>
                <w:sz w:val="20"/>
              </w:rPr>
            </w:pPr>
            <w:r w:rsidRPr="00265092">
              <w:rPr>
                <w:rFonts w:ascii="Geomanist" w:hAnsi="Geomanist" w:cs="Arial"/>
                <w:sz w:val="20"/>
              </w:rPr>
              <w:t>Rendimiento mínimo para el cartucho de 20,000 impresiones.</w:t>
            </w:r>
          </w:p>
        </w:tc>
        <w:tc>
          <w:tcPr>
            <w:tcW w:w="1330" w:type="dxa"/>
            <w:shd w:val="clear" w:color="auto" w:fill="auto"/>
            <w:noWrap/>
            <w:vAlign w:val="center"/>
          </w:tcPr>
          <w:p w:rsidR="002F1FAE" w:rsidRPr="00265092" w:rsidRDefault="002F1FAE" w:rsidP="002F1FAE">
            <w:pPr>
              <w:jc w:val="center"/>
              <w:rPr>
                <w:rFonts w:ascii="Geomanist" w:hAnsi="Geomanist"/>
                <w:b/>
                <w:bCs/>
                <w:sz w:val="20"/>
              </w:rPr>
            </w:pPr>
            <w:r w:rsidRPr="00265092">
              <w:rPr>
                <w:rFonts w:ascii="Geomanist" w:hAnsi="Geomanist"/>
                <w:b/>
                <w:bCs/>
                <w:sz w:val="20"/>
              </w:rPr>
              <w:t>520</w:t>
            </w:r>
          </w:p>
        </w:tc>
        <w:tc>
          <w:tcPr>
            <w:tcW w:w="1125" w:type="dxa"/>
            <w:vAlign w:val="center"/>
          </w:tcPr>
          <w:p w:rsidR="002F1FAE" w:rsidRPr="00265092" w:rsidRDefault="002F1FAE" w:rsidP="002F1FAE">
            <w:pPr>
              <w:jc w:val="center"/>
              <w:rPr>
                <w:rFonts w:ascii="Geomanist" w:hAnsi="Geomanist"/>
                <w:b/>
                <w:bCs/>
                <w:sz w:val="20"/>
              </w:rPr>
            </w:pPr>
            <w:r w:rsidRPr="00265092">
              <w:rPr>
                <w:rFonts w:ascii="Geomanist" w:hAnsi="Geomanist"/>
                <w:b/>
                <w:bCs/>
                <w:sz w:val="20"/>
              </w:rPr>
              <w:t>1300</w:t>
            </w:r>
          </w:p>
        </w:tc>
        <w:tc>
          <w:tcPr>
            <w:tcW w:w="1089" w:type="dxa"/>
            <w:shd w:val="clear" w:color="auto" w:fill="auto"/>
            <w:noWrap/>
            <w:vAlign w:val="center"/>
            <w:hideMark/>
          </w:tcPr>
          <w:p w:rsidR="002F1FAE" w:rsidRPr="00265092" w:rsidRDefault="002F1FAE" w:rsidP="002F1FAE">
            <w:pPr>
              <w:jc w:val="center"/>
              <w:rPr>
                <w:rFonts w:ascii="Geomanist" w:hAnsi="Geomanist" w:cs="Arial"/>
                <w:b/>
                <w:sz w:val="20"/>
              </w:rPr>
            </w:pPr>
            <w:r w:rsidRPr="00265092">
              <w:rPr>
                <w:rFonts w:ascii="Geomanist" w:hAnsi="Geomanist" w:cs="Arial"/>
                <w:sz w:val="20"/>
              </w:rPr>
              <w:t>PZA</w:t>
            </w:r>
          </w:p>
        </w:tc>
      </w:tr>
    </w:tbl>
    <w:p w:rsidR="002F1FAE" w:rsidRPr="00265092" w:rsidRDefault="002F1FAE" w:rsidP="002F1FAE">
      <w:pPr>
        <w:jc w:val="both"/>
        <w:rPr>
          <w:rFonts w:ascii="Geomanist" w:hAnsi="Geomanist"/>
          <w:b/>
          <w:bCs/>
          <w:sz w:val="20"/>
        </w:rPr>
      </w:pP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Para efectos de registrar el contrato en el Sistema de Abasto Institucional (SAI) y generar las solicitudes de surtimiento a través de órdenes de reposición, posterior al fallo y previo a la firma del contrato respectivo, la convocante ubicará una clave vigente del catálogo de artículos del Instituto, que se apegue a las especificaciones mínimas solicitadas en la tabla anterior y acorde a la marca que se adjudique.</w:t>
      </w:r>
    </w:p>
    <w:p w:rsidR="002F1FAE" w:rsidRPr="00C82516" w:rsidRDefault="002F1FAE" w:rsidP="002F1FAE">
      <w:pPr>
        <w:jc w:val="both"/>
        <w:rPr>
          <w:rFonts w:ascii="Geomanist" w:hAnsi="Geomanist"/>
          <w:b/>
          <w:bCs/>
          <w:sz w:val="20"/>
        </w:rPr>
      </w:pPr>
    </w:p>
    <w:p w:rsidR="00C82516" w:rsidRPr="00C82516" w:rsidRDefault="00C82516" w:rsidP="00C82516">
      <w:pPr>
        <w:jc w:val="both"/>
        <w:rPr>
          <w:rFonts w:ascii="Geomanist" w:hAnsi="Geomanist"/>
          <w:b/>
          <w:bCs/>
          <w:sz w:val="22"/>
          <w:szCs w:val="22"/>
        </w:rPr>
      </w:pPr>
      <w:r w:rsidRPr="00C82516">
        <w:rPr>
          <w:rFonts w:ascii="Geomanist" w:hAnsi="Geomanist"/>
          <w:b/>
          <w:bCs/>
          <w:sz w:val="22"/>
          <w:szCs w:val="22"/>
        </w:rPr>
        <w:t>CLAVE CUCOP</w:t>
      </w:r>
    </w:p>
    <w:p w:rsidR="00C82516" w:rsidRPr="00C82516" w:rsidRDefault="00C82516" w:rsidP="00C82516">
      <w:pPr>
        <w:jc w:val="both"/>
        <w:rPr>
          <w:rFonts w:ascii="Geomanist" w:hAnsi="Geomanist"/>
          <w:sz w:val="22"/>
          <w:szCs w:val="22"/>
        </w:rPr>
      </w:pP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8"/>
        <w:gridCol w:w="1141"/>
        <w:gridCol w:w="1516"/>
        <w:gridCol w:w="979"/>
        <w:gridCol w:w="979"/>
        <w:gridCol w:w="1598"/>
        <w:gridCol w:w="1267"/>
        <w:gridCol w:w="1729"/>
      </w:tblGrid>
      <w:tr w:rsidR="00C82516" w:rsidRPr="00C82516" w:rsidTr="00C82516">
        <w:trPr>
          <w:trHeight w:val="288"/>
          <w:jc w:val="center"/>
        </w:trPr>
        <w:tc>
          <w:tcPr>
            <w:tcW w:w="1248" w:type="dxa"/>
            <w:shd w:val="clear" w:color="9B2444" w:fill="9B2444"/>
            <w:noWrap/>
            <w:vAlign w:val="center"/>
            <w:hideMark/>
          </w:tcPr>
          <w:p w:rsidR="00C82516" w:rsidRPr="00C82516" w:rsidRDefault="00C82516" w:rsidP="00C82516">
            <w:pPr>
              <w:jc w:val="center"/>
              <w:rPr>
                <w:rFonts w:ascii="Geomanist" w:hAnsi="Geomanist" w:cs="Calibri"/>
                <w:b/>
                <w:bCs/>
                <w:color w:val="FFFFFF"/>
                <w:sz w:val="22"/>
                <w:szCs w:val="22"/>
                <w:lang w:val="es-MX" w:eastAsia="es-MX"/>
              </w:rPr>
            </w:pPr>
            <w:r w:rsidRPr="00C82516">
              <w:rPr>
                <w:rFonts w:ascii="Geomanist" w:hAnsi="Geomanist" w:cs="Calibri"/>
                <w:b/>
                <w:bCs/>
                <w:color w:val="FFFFFF"/>
                <w:sz w:val="22"/>
                <w:szCs w:val="22"/>
                <w:lang w:val="es-MX" w:eastAsia="es-MX"/>
              </w:rPr>
              <w:t xml:space="preserve">CLAVE </w:t>
            </w:r>
            <w:proofErr w:type="spellStart"/>
            <w:r w:rsidRPr="00C82516">
              <w:rPr>
                <w:rFonts w:ascii="Geomanist" w:hAnsi="Geomanist" w:cs="Calibri"/>
                <w:b/>
                <w:bCs/>
                <w:color w:val="FFFFFF"/>
                <w:sz w:val="22"/>
                <w:szCs w:val="22"/>
                <w:lang w:val="es-MX" w:eastAsia="es-MX"/>
              </w:rPr>
              <w:t>CUCoP</w:t>
            </w:r>
            <w:proofErr w:type="spellEnd"/>
            <w:r w:rsidRPr="00C82516">
              <w:rPr>
                <w:rFonts w:ascii="Geomanist" w:hAnsi="Geomanist" w:cs="Calibri"/>
                <w:b/>
                <w:bCs/>
                <w:color w:val="FFFFFF"/>
                <w:sz w:val="22"/>
                <w:szCs w:val="22"/>
                <w:lang w:val="es-MX" w:eastAsia="es-MX"/>
              </w:rPr>
              <w:t xml:space="preserve"> +</w:t>
            </w:r>
          </w:p>
        </w:tc>
        <w:tc>
          <w:tcPr>
            <w:tcW w:w="1141" w:type="dxa"/>
            <w:shd w:val="clear" w:color="9B2444" w:fill="9B2444"/>
            <w:noWrap/>
            <w:vAlign w:val="center"/>
            <w:hideMark/>
          </w:tcPr>
          <w:p w:rsidR="00C82516" w:rsidRPr="00C82516" w:rsidRDefault="00C82516" w:rsidP="00C82516">
            <w:pPr>
              <w:jc w:val="center"/>
              <w:rPr>
                <w:rFonts w:ascii="Geomanist" w:hAnsi="Geomanist" w:cs="Calibri"/>
                <w:b/>
                <w:bCs/>
                <w:color w:val="FFFFFF"/>
                <w:sz w:val="22"/>
                <w:szCs w:val="22"/>
                <w:lang w:val="es-MX" w:eastAsia="es-MX"/>
              </w:rPr>
            </w:pPr>
            <w:r w:rsidRPr="00C82516">
              <w:rPr>
                <w:rFonts w:ascii="Geomanist" w:hAnsi="Geomanist" w:cs="Calibri"/>
                <w:b/>
                <w:bCs/>
                <w:color w:val="FFFFFF"/>
                <w:sz w:val="22"/>
                <w:szCs w:val="22"/>
                <w:lang w:val="es-MX" w:eastAsia="es-MX"/>
              </w:rPr>
              <w:t xml:space="preserve">CLAVE </w:t>
            </w:r>
            <w:proofErr w:type="spellStart"/>
            <w:r w:rsidRPr="00C82516">
              <w:rPr>
                <w:rFonts w:ascii="Geomanist" w:hAnsi="Geomanist" w:cs="Calibri"/>
                <w:b/>
                <w:bCs/>
                <w:color w:val="FFFFFF"/>
                <w:sz w:val="22"/>
                <w:szCs w:val="22"/>
                <w:lang w:val="es-MX" w:eastAsia="es-MX"/>
              </w:rPr>
              <w:t>CUCoP</w:t>
            </w:r>
            <w:proofErr w:type="spellEnd"/>
          </w:p>
        </w:tc>
        <w:tc>
          <w:tcPr>
            <w:tcW w:w="1434" w:type="dxa"/>
            <w:shd w:val="clear" w:color="9B2444" w:fill="9B2444"/>
            <w:noWrap/>
            <w:vAlign w:val="center"/>
            <w:hideMark/>
          </w:tcPr>
          <w:p w:rsidR="00C82516" w:rsidRPr="00C82516" w:rsidRDefault="00C82516" w:rsidP="00C82516">
            <w:pPr>
              <w:jc w:val="center"/>
              <w:rPr>
                <w:rFonts w:ascii="Geomanist" w:hAnsi="Geomanist" w:cs="Calibri"/>
                <w:b/>
                <w:bCs/>
                <w:color w:val="FFFFFF"/>
                <w:sz w:val="22"/>
                <w:szCs w:val="22"/>
                <w:lang w:val="es-MX" w:eastAsia="es-MX"/>
              </w:rPr>
            </w:pPr>
            <w:r w:rsidRPr="00C82516">
              <w:rPr>
                <w:rFonts w:ascii="Geomanist" w:hAnsi="Geomanist" w:cs="Calibri"/>
                <w:b/>
                <w:bCs/>
                <w:color w:val="FFFFFF"/>
                <w:sz w:val="22"/>
                <w:szCs w:val="22"/>
                <w:lang w:val="es-MX" w:eastAsia="es-MX"/>
              </w:rPr>
              <w:t>DESCRIPCIÓN</w:t>
            </w:r>
          </w:p>
        </w:tc>
        <w:tc>
          <w:tcPr>
            <w:tcW w:w="895" w:type="dxa"/>
            <w:shd w:val="clear" w:color="9B2444" w:fill="9B2444"/>
          </w:tcPr>
          <w:p w:rsidR="00C82516" w:rsidRPr="00C82516" w:rsidRDefault="00C82516" w:rsidP="00C82516">
            <w:pPr>
              <w:jc w:val="center"/>
              <w:rPr>
                <w:rFonts w:ascii="Geomanist" w:hAnsi="Geomanist" w:cs="Calibri"/>
                <w:b/>
                <w:bCs/>
                <w:color w:val="FFFFFF"/>
                <w:sz w:val="22"/>
                <w:szCs w:val="22"/>
                <w:lang w:val="es-MX" w:eastAsia="es-MX"/>
              </w:rPr>
            </w:pPr>
            <w:r w:rsidRPr="00C82516">
              <w:rPr>
                <w:rFonts w:ascii="Geomanist" w:hAnsi="Geomanist" w:cs="Calibri"/>
                <w:b/>
                <w:bCs/>
                <w:color w:val="FFFFFF"/>
                <w:sz w:val="22"/>
                <w:szCs w:val="22"/>
                <w:lang w:val="es-MX" w:eastAsia="es-MX"/>
              </w:rPr>
              <w:t>CUENTA PREI</w:t>
            </w:r>
          </w:p>
        </w:tc>
        <w:tc>
          <w:tcPr>
            <w:tcW w:w="1083" w:type="dxa"/>
            <w:shd w:val="clear" w:color="9B2444" w:fill="9B2444"/>
          </w:tcPr>
          <w:p w:rsidR="00C82516" w:rsidRPr="00C82516" w:rsidRDefault="00C82516" w:rsidP="00C82516">
            <w:pPr>
              <w:jc w:val="center"/>
              <w:rPr>
                <w:rFonts w:ascii="Geomanist" w:hAnsi="Geomanist" w:cs="Calibri"/>
                <w:b/>
                <w:bCs/>
                <w:color w:val="FFFFFF"/>
                <w:sz w:val="22"/>
                <w:szCs w:val="22"/>
                <w:lang w:val="es-MX" w:eastAsia="es-MX"/>
              </w:rPr>
            </w:pPr>
            <w:r w:rsidRPr="00C82516">
              <w:rPr>
                <w:rFonts w:ascii="Geomanist" w:hAnsi="Geomanist" w:cs="Calibri"/>
                <w:b/>
                <w:bCs/>
                <w:color w:val="FFFFFF"/>
                <w:sz w:val="22"/>
                <w:szCs w:val="22"/>
                <w:lang w:val="es-MX" w:eastAsia="es-MX"/>
              </w:rPr>
              <w:t>CUENTA FINAT</w:t>
            </w:r>
          </w:p>
        </w:tc>
        <w:tc>
          <w:tcPr>
            <w:tcW w:w="1445" w:type="dxa"/>
            <w:shd w:val="clear" w:color="9B2444" w:fill="9B2444"/>
            <w:vAlign w:val="center"/>
          </w:tcPr>
          <w:p w:rsidR="00C82516" w:rsidRPr="00C82516" w:rsidRDefault="00C82516" w:rsidP="00C82516">
            <w:pPr>
              <w:jc w:val="center"/>
              <w:rPr>
                <w:rFonts w:ascii="Geomanist" w:hAnsi="Geomanist" w:cs="Calibri"/>
                <w:b/>
                <w:bCs/>
                <w:color w:val="FFFFFF"/>
                <w:sz w:val="22"/>
                <w:szCs w:val="22"/>
                <w:lang w:val="es-MX" w:eastAsia="es-MX"/>
              </w:rPr>
            </w:pPr>
            <w:r w:rsidRPr="00C82516">
              <w:rPr>
                <w:rFonts w:ascii="Geomanist" w:hAnsi="Geomanist" w:cs="Calibri"/>
                <w:b/>
                <w:bCs/>
                <w:color w:val="FFFFFF"/>
                <w:sz w:val="22"/>
                <w:szCs w:val="22"/>
                <w:lang w:val="es-MX" w:eastAsia="es-MX"/>
              </w:rPr>
              <w:t>DESCIPCIÓN</w:t>
            </w:r>
          </w:p>
        </w:tc>
        <w:tc>
          <w:tcPr>
            <w:tcW w:w="1152" w:type="dxa"/>
            <w:shd w:val="clear" w:color="9B2444" w:fill="9B2444"/>
          </w:tcPr>
          <w:p w:rsidR="00C82516" w:rsidRPr="00C82516" w:rsidRDefault="00C82516" w:rsidP="00C82516">
            <w:pPr>
              <w:jc w:val="center"/>
              <w:rPr>
                <w:rFonts w:ascii="Geomanist" w:hAnsi="Geomanist" w:cs="Calibri"/>
                <w:b/>
                <w:bCs/>
                <w:color w:val="FFFFFF"/>
                <w:sz w:val="22"/>
                <w:szCs w:val="22"/>
                <w:lang w:val="es-MX" w:eastAsia="es-MX"/>
              </w:rPr>
            </w:pPr>
            <w:r w:rsidRPr="00C82516">
              <w:rPr>
                <w:rFonts w:ascii="Geomanist" w:hAnsi="Geomanist" w:cs="Calibri"/>
                <w:b/>
                <w:bCs/>
                <w:color w:val="FFFFFF"/>
                <w:sz w:val="22"/>
                <w:szCs w:val="22"/>
                <w:lang w:val="es-MX" w:eastAsia="es-MX"/>
              </w:rPr>
              <w:t>PARTIDA ESPECÍFICA</w:t>
            </w:r>
          </w:p>
        </w:tc>
        <w:tc>
          <w:tcPr>
            <w:tcW w:w="1798" w:type="dxa"/>
            <w:shd w:val="clear" w:color="9B2444" w:fill="9B2444"/>
          </w:tcPr>
          <w:p w:rsidR="00C82516" w:rsidRPr="00C82516" w:rsidRDefault="00C82516" w:rsidP="00C82516">
            <w:pPr>
              <w:jc w:val="center"/>
              <w:rPr>
                <w:rFonts w:ascii="Geomanist" w:hAnsi="Geomanist" w:cs="Calibri"/>
                <w:b/>
                <w:bCs/>
                <w:color w:val="FFFFFF"/>
                <w:sz w:val="22"/>
                <w:szCs w:val="22"/>
                <w:lang w:val="es-MX" w:eastAsia="es-MX"/>
              </w:rPr>
            </w:pPr>
            <w:r w:rsidRPr="00C82516">
              <w:rPr>
                <w:rFonts w:ascii="Geomanist" w:hAnsi="Geomanist" w:cs="Calibri"/>
                <w:b/>
                <w:bCs/>
                <w:color w:val="FFFFFF"/>
                <w:sz w:val="22"/>
                <w:szCs w:val="22"/>
                <w:lang w:val="es-MX" w:eastAsia="es-MX"/>
              </w:rPr>
              <w:t>DESC. PARTIDA ESPECÍFICA</w:t>
            </w:r>
          </w:p>
        </w:tc>
      </w:tr>
      <w:tr w:rsidR="00C82516" w:rsidRPr="00C82516" w:rsidTr="00C82516">
        <w:trPr>
          <w:trHeight w:val="288"/>
          <w:jc w:val="center"/>
        </w:trPr>
        <w:tc>
          <w:tcPr>
            <w:tcW w:w="1248" w:type="dxa"/>
            <w:shd w:val="clear" w:color="auto" w:fill="auto"/>
            <w:noWrap/>
            <w:vAlign w:val="center"/>
            <w:hideMark/>
          </w:tcPr>
          <w:p w:rsidR="00C82516" w:rsidRPr="00C82516" w:rsidRDefault="00C82516" w:rsidP="00C82516">
            <w:pPr>
              <w:jc w:val="center"/>
              <w:rPr>
                <w:rFonts w:ascii="Geomanist" w:hAnsi="Geomanist" w:cs="Calibri"/>
                <w:color w:val="000000"/>
                <w:sz w:val="22"/>
                <w:szCs w:val="22"/>
                <w:lang w:val="es-MX" w:eastAsia="es-MX"/>
              </w:rPr>
            </w:pPr>
            <w:r w:rsidRPr="00C82516">
              <w:rPr>
                <w:rFonts w:ascii="Geomanist" w:hAnsi="Geomanist" w:cs="Calibri"/>
                <w:color w:val="000000"/>
                <w:sz w:val="22"/>
                <w:szCs w:val="22"/>
                <w:lang w:val="es-MX" w:eastAsia="es-MX"/>
              </w:rPr>
              <w:t>21201-0030</w:t>
            </w:r>
          </w:p>
        </w:tc>
        <w:tc>
          <w:tcPr>
            <w:tcW w:w="1141" w:type="dxa"/>
            <w:shd w:val="clear" w:color="auto" w:fill="auto"/>
            <w:noWrap/>
            <w:vAlign w:val="center"/>
            <w:hideMark/>
          </w:tcPr>
          <w:p w:rsidR="00C82516" w:rsidRPr="00C82516" w:rsidRDefault="00C82516" w:rsidP="00C82516">
            <w:pPr>
              <w:jc w:val="center"/>
              <w:rPr>
                <w:rFonts w:ascii="Geomanist" w:hAnsi="Geomanist" w:cs="Calibri"/>
                <w:color w:val="000000"/>
                <w:sz w:val="22"/>
                <w:szCs w:val="22"/>
                <w:lang w:val="es-MX" w:eastAsia="es-MX"/>
              </w:rPr>
            </w:pPr>
            <w:r w:rsidRPr="00C82516">
              <w:rPr>
                <w:rFonts w:ascii="Geomanist" w:hAnsi="Geomanist" w:cs="Calibri"/>
                <w:color w:val="000000"/>
                <w:sz w:val="22"/>
                <w:szCs w:val="22"/>
                <w:lang w:val="es-MX" w:eastAsia="es-MX"/>
              </w:rPr>
              <w:t>21200030</w:t>
            </w:r>
          </w:p>
        </w:tc>
        <w:tc>
          <w:tcPr>
            <w:tcW w:w="1434" w:type="dxa"/>
            <w:shd w:val="clear" w:color="auto" w:fill="auto"/>
            <w:noWrap/>
            <w:vAlign w:val="center"/>
            <w:hideMark/>
          </w:tcPr>
          <w:p w:rsidR="00C82516" w:rsidRPr="00C82516" w:rsidRDefault="00C82516" w:rsidP="00C82516">
            <w:pPr>
              <w:jc w:val="center"/>
              <w:rPr>
                <w:rFonts w:ascii="Geomanist" w:hAnsi="Geomanist" w:cs="Calibri"/>
                <w:color w:val="000000"/>
                <w:sz w:val="22"/>
                <w:szCs w:val="22"/>
                <w:lang w:val="es-MX" w:eastAsia="es-MX"/>
              </w:rPr>
            </w:pPr>
            <w:r w:rsidRPr="00C82516">
              <w:rPr>
                <w:rFonts w:ascii="Geomanist" w:hAnsi="Geomanist" w:cs="Calibri"/>
                <w:color w:val="000000"/>
                <w:sz w:val="22"/>
                <w:szCs w:val="22"/>
                <w:lang w:val="es-MX" w:eastAsia="es-MX"/>
              </w:rPr>
              <w:t>TONER</w:t>
            </w:r>
          </w:p>
        </w:tc>
        <w:tc>
          <w:tcPr>
            <w:tcW w:w="895" w:type="dxa"/>
            <w:vAlign w:val="center"/>
          </w:tcPr>
          <w:p w:rsidR="00C82516" w:rsidRPr="00C82516" w:rsidRDefault="00C82516" w:rsidP="00C82516">
            <w:pPr>
              <w:jc w:val="center"/>
              <w:rPr>
                <w:rFonts w:ascii="Geomanist" w:hAnsi="Geomanist" w:cs="Calibri"/>
                <w:color w:val="000000"/>
                <w:sz w:val="22"/>
                <w:szCs w:val="22"/>
                <w:lang w:val="es-MX" w:eastAsia="es-MX"/>
              </w:rPr>
            </w:pPr>
            <w:r w:rsidRPr="00C82516">
              <w:rPr>
                <w:rFonts w:ascii="Geomanist" w:hAnsi="Geomanist" w:cs="Calibri"/>
                <w:color w:val="000000"/>
                <w:sz w:val="22"/>
                <w:szCs w:val="22"/>
                <w:lang w:val="es-MX" w:eastAsia="es-MX"/>
              </w:rPr>
              <w:t>21201</w:t>
            </w:r>
          </w:p>
        </w:tc>
        <w:tc>
          <w:tcPr>
            <w:tcW w:w="1083" w:type="dxa"/>
            <w:vAlign w:val="center"/>
          </w:tcPr>
          <w:p w:rsidR="00C82516" w:rsidRPr="00C82516" w:rsidRDefault="00C82516" w:rsidP="00C82516">
            <w:pPr>
              <w:jc w:val="center"/>
              <w:rPr>
                <w:rFonts w:ascii="Geomanist" w:hAnsi="Geomanist" w:cs="Calibri"/>
                <w:color w:val="000000"/>
                <w:sz w:val="22"/>
                <w:szCs w:val="22"/>
                <w:lang w:val="es-MX" w:eastAsia="es-MX"/>
              </w:rPr>
            </w:pPr>
            <w:r w:rsidRPr="00C82516">
              <w:rPr>
                <w:rFonts w:ascii="Geomanist" w:hAnsi="Geomanist" w:cs="Calibri"/>
                <w:color w:val="000000"/>
                <w:sz w:val="22"/>
                <w:szCs w:val="22"/>
                <w:lang w:val="es-MX" w:eastAsia="es-MX"/>
              </w:rPr>
              <w:t>51211003</w:t>
            </w:r>
          </w:p>
        </w:tc>
        <w:tc>
          <w:tcPr>
            <w:tcW w:w="1445" w:type="dxa"/>
          </w:tcPr>
          <w:p w:rsidR="00C82516" w:rsidRPr="00C82516" w:rsidRDefault="00C82516" w:rsidP="00C82516">
            <w:pPr>
              <w:jc w:val="center"/>
              <w:rPr>
                <w:rFonts w:ascii="Geomanist" w:hAnsi="Geomanist" w:cs="Calibri"/>
                <w:color w:val="000000"/>
                <w:sz w:val="22"/>
                <w:szCs w:val="22"/>
                <w:lang w:val="es-MX" w:eastAsia="es-MX"/>
              </w:rPr>
            </w:pPr>
            <w:r w:rsidRPr="00C82516">
              <w:rPr>
                <w:rFonts w:ascii="Geomanist" w:hAnsi="Geomanist" w:cs="Calibri"/>
                <w:color w:val="000000"/>
                <w:sz w:val="22"/>
                <w:szCs w:val="22"/>
                <w:lang w:val="es-MX" w:eastAsia="es-MX"/>
              </w:rPr>
              <w:t>MAT. FOTOGRÁFICO Y PARA IMPRES</w:t>
            </w:r>
          </w:p>
        </w:tc>
        <w:tc>
          <w:tcPr>
            <w:tcW w:w="1152" w:type="dxa"/>
            <w:vAlign w:val="center"/>
          </w:tcPr>
          <w:p w:rsidR="00C82516" w:rsidRPr="00C82516" w:rsidRDefault="00C82516" w:rsidP="00C82516">
            <w:pPr>
              <w:jc w:val="center"/>
              <w:rPr>
                <w:rFonts w:ascii="Geomanist" w:hAnsi="Geomanist" w:cs="Calibri"/>
                <w:color w:val="000000"/>
                <w:sz w:val="22"/>
                <w:szCs w:val="22"/>
                <w:lang w:val="es-MX" w:eastAsia="es-MX"/>
              </w:rPr>
            </w:pPr>
            <w:r w:rsidRPr="00C82516">
              <w:rPr>
                <w:rFonts w:ascii="Geomanist" w:hAnsi="Geomanist" w:cs="Calibri"/>
                <w:color w:val="000000"/>
                <w:sz w:val="22"/>
                <w:szCs w:val="22"/>
                <w:lang w:val="es-MX" w:eastAsia="es-MX"/>
              </w:rPr>
              <w:t>21201</w:t>
            </w:r>
          </w:p>
        </w:tc>
        <w:tc>
          <w:tcPr>
            <w:tcW w:w="1798" w:type="dxa"/>
          </w:tcPr>
          <w:p w:rsidR="00C82516" w:rsidRPr="00C82516" w:rsidRDefault="00C82516" w:rsidP="00C82516">
            <w:pPr>
              <w:jc w:val="center"/>
              <w:rPr>
                <w:rFonts w:ascii="Geomanist" w:hAnsi="Geomanist" w:cs="Calibri"/>
                <w:color w:val="000000"/>
                <w:sz w:val="22"/>
                <w:szCs w:val="22"/>
                <w:lang w:val="es-MX" w:eastAsia="es-MX"/>
              </w:rPr>
            </w:pPr>
            <w:r w:rsidRPr="00C82516">
              <w:rPr>
                <w:rFonts w:ascii="Geomanist" w:hAnsi="Geomanist" w:cs="Calibri"/>
                <w:color w:val="000000"/>
                <w:sz w:val="22"/>
                <w:szCs w:val="22"/>
                <w:lang w:val="es-MX" w:eastAsia="es-MX"/>
              </w:rPr>
              <w:t>MATERIALES Y ÚTILES DE IMPRESIÓN Y REPRODUCCIÓN</w:t>
            </w:r>
          </w:p>
        </w:tc>
      </w:tr>
    </w:tbl>
    <w:p w:rsidR="002F1FAE" w:rsidRDefault="002F1FAE" w:rsidP="002F1FAE">
      <w:pPr>
        <w:jc w:val="both"/>
        <w:rPr>
          <w:rFonts w:ascii="Geomanist" w:hAnsi="Geomanist"/>
          <w:sz w:val="20"/>
        </w:rPr>
      </w:pPr>
    </w:p>
    <w:p w:rsidR="00C82516" w:rsidRPr="00265092" w:rsidRDefault="00C82516" w:rsidP="002F1FAE">
      <w:pPr>
        <w:jc w:val="both"/>
        <w:rPr>
          <w:rFonts w:ascii="Geomanist" w:hAnsi="Geomanist"/>
          <w:sz w:val="20"/>
        </w:rPr>
      </w:pPr>
    </w:p>
    <w:p w:rsidR="002F1FAE" w:rsidRPr="00265092" w:rsidRDefault="002F1FAE" w:rsidP="002F1FAE">
      <w:pPr>
        <w:jc w:val="both"/>
        <w:rPr>
          <w:rFonts w:ascii="Geomanist" w:hAnsi="Geomanist"/>
          <w:b/>
          <w:bCs/>
          <w:sz w:val="20"/>
        </w:rPr>
      </w:pPr>
      <w:r w:rsidRPr="00265092">
        <w:rPr>
          <w:rFonts w:ascii="Geomanist" w:hAnsi="Geomanist"/>
          <w:b/>
          <w:bCs/>
          <w:sz w:val="20"/>
        </w:rPr>
        <w:t>EQUIPOS DE IMPRESIÓN REQUERIDOS</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A fin de establecer las especificaciones técnicas y de calidad, alcances, precios y condiciones que regulan la adquisición que contrate el Estado con la finalidad de asegurar las mejores condiciones de contratación en cuanto a precio, calidad, financiamiento, oportunidad y demás circunstancias pertinentes, el área requirente solicitará que el licitante ganador proporcione sin costo alguno para el Instituto, equipos de impresión propiedad de éste, compatibles con el cartucho de tóner a entregar, de acuerdo con las necesidades del OOAD Sur del Distrito Federal, durante el tiempo requerido para el consumo de cartuchos de tóner suministrado, en un rango de cantidades mínimo y máximo, de acuerdo a los perfiles elegidos a solicitar:</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p>
    <w:tbl>
      <w:tblPr>
        <w:tblStyle w:val="Tablaconcuadrcula"/>
        <w:tblW w:w="8222" w:type="dxa"/>
        <w:jc w:val="center"/>
        <w:tblLook w:val="04A0" w:firstRow="1" w:lastRow="0" w:firstColumn="1" w:lastColumn="0" w:noHBand="0" w:noVBand="1"/>
      </w:tblPr>
      <w:tblGrid>
        <w:gridCol w:w="2552"/>
        <w:gridCol w:w="2551"/>
        <w:gridCol w:w="1701"/>
        <w:gridCol w:w="1418"/>
      </w:tblGrid>
      <w:tr w:rsidR="002F1FAE" w:rsidRPr="00265092" w:rsidTr="002F1FAE">
        <w:trPr>
          <w:trHeight w:val="393"/>
          <w:jc w:val="center"/>
        </w:trPr>
        <w:tc>
          <w:tcPr>
            <w:tcW w:w="5103" w:type="dxa"/>
            <w:gridSpan w:val="2"/>
            <w:shd w:val="clear" w:color="auto" w:fill="BFBFBF" w:themeFill="background1" w:themeFillShade="BF"/>
            <w:vAlign w:val="center"/>
          </w:tcPr>
          <w:p w:rsidR="002F1FAE" w:rsidRPr="00265092" w:rsidRDefault="002F1FAE" w:rsidP="002F1FAE">
            <w:pPr>
              <w:jc w:val="center"/>
              <w:rPr>
                <w:rFonts w:ascii="Geomanist" w:hAnsi="Geomanist"/>
                <w:b/>
                <w:bCs/>
                <w:sz w:val="20"/>
              </w:rPr>
            </w:pPr>
            <w:r w:rsidRPr="00265092">
              <w:rPr>
                <w:rFonts w:ascii="Geomanist" w:hAnsi="Geomanist"/>
                <w:b/>
                <w:bCs/>
                <w:sz w:val="20"/>
              </w:rPr>
              <w:t>ESPECIFICACIONES MÍNIMAS DE IMPRESORA</w:t>
            </w:r>
          </w:p>
          <w:p w:rsidR="002F1FAE" w:rsidRPr="00265092" w:rsidRDefault="002F1FAE" w:rsidP="002F1FAE">
            <w:pPr>
              <w:jc w:val="center"/>
              <w:rPr>
                <w:rFonts w:ascii="Geomanist" w:hAnsi="Geomanist"/>
                <w:b/>
                <w:bCs/>
                <w:sz w:val="20"/>
              </w:rPr>
            </w:pPr>
            <w:r w:rsidRPr="00265092">
              <w:rPr>
                <w:rFonts w:ascii="Geomanist" w:hAnsi="Geomanist"/>
                <w:b/>
                <w:bCs/>
                <w:sz w:val="20"/>
              </w:rPr>
              <w:t>Perfil “A” impresora grupo de trabajo pequeño (monocromática)</w:t>
            </w:r>
          </w:p>
        </w:tc>
        <w:tc>
          <w:tcPr>
            <w:tcW w:w="1701" w:type="dxa"/>
            <w:shd w:val="clear" w:color="auto" w:fill="BFBFBF" w:themeFill="background1" w:themeFillShade="BF"/>
            <w:vAlign w:val="center"/>
          </w:tcPr>
          <w:p w:rsidR="002F1FAE" w:rsidRPr="00265092" w:rsidRDefault="002F1FAE" w:rsidP="002F1FAE">
            <w:pPr>
              <w:jc w:val="center"/>
              <w:rPr>
                <w:rFonts w:ascii="Geomanist" w:hAnsi="Geomanist"/>
                <w:b/>
                <w:bCs/>
                <w:sz w:val="20"/>
              </w:rPr>
            </w:pPr>
            <w:r w:rsidRPr="00265092">
              <w:rPr>
                <w:rFonts w:ascii="Geomanist" w:hAnsi="Geomanist"/>
                <w:b/>
                <w:bCs/>
                <w:sz w:val="20"/>
              </w:rPr>
              <w:t>CANTIDAD MÍNIMA</w:t>
            </w:r>
          </w:p>
        </w:tc>
        <w:tc>
          <w:tcPr>
            <w:tcW w:w="1418" w:type="dxa"/>
            <w:shd w:val="clear" w:color="auto" w:fill="BFBFBF" w:themeFill="background1" w:themeFillShade="BF"/>
            <w:vAlign w:val="center"/>
          </w:tcPr>
          <w:p w:rsidR="002F1FAE" w:rsidRPr="00265092" w:rsidRDefault="002F1FAE" w:rsidP="002F1FAE">
            <w:pPr>
              <w:jc w:val="center"/>
              <w:rPr>
                <w:rFonts w:ascii="Geomanist" w:hAnsi="Geomanist"/>
                <w:b/>
                <w:bCs/>
                <w:sz w:val="20"/>
              </w:rPr>
            </w:pPr>
            <w:r w:rsidRPr="00265092">
              <w:rPr>
                <w:rFonts w:ascii="Geomanist" w:hAnsi="Geomanist"/>
                <w:b/>
                <w:bCs/>
                <w:sz w:val="20"/>
              </w:rPr>
              <w:t>CANTIDAD MÁXIMA</w:t>
            </w:r>
          </w:p>
        </w:tc>
      </w:tr>
      <w:tr w:rsidR="002F1FAE" w:rsidRPr="00265092" w:rsidTr="002F1FAE">
        <w:trPr>
          <w:trHeight w:val="413"/>
          <w:jc w:val="center"/>
        </w:trPr>
        <w:tc>
          <w:tcPr>
            <w:tcW w:w="2552" w:type="dxa"/>
            <w:vAlign w:val="center"/>
          </w:tcPr>
          <w:p w:rsidR="002F1FAE" w:rsidRPr="00265092" w:rsidRDefault="002F1FAE" w:rsidP="002F1FAE">
            <w:pPr>
              <w:jc w:val="center"/>
              <w:rPr>
                <w:rFonts w:ascii="Geomanist" w:hAnsi="Geomanist"/>
                <w:sz w:val="20"/>
              </w:rPr>
            </w:pPr>
            <w:r w:rsidRPr="00265092">
              <w:rPr>
                <w:rFonts w:ascii="Geomanist" w:hAnsi="Geomanist"/>
                <w:sz w:val="20"/>
              </w:rPr>
              <w:t>Grupo de Trabajo</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Pequeño</w:t>
            </w:r>
          </w:p>
        </w:tc>
        <w:tc>
          <w:tcPr>
            <w:tcW w:w="1701" w:type="dxa"/>
            <w:vMerge w:val="restart"/>
            <w:vAlign w:val="center"/>
          </w:tcPr>
          <w:p w:rsidR="002F1FAE" w:rsidRPr="00265092" w:rsidRDefault="002F1FAE" w:rsidP="002F1FAE">
            <w:pPr>
              <w:jc w:val="center"/>
              <w:rPr>
                <w:rFonts w:ascii="Geomanist" w:hAnsi="Geomanist"/>
                <w:b/>
                <w:bCs/>
                <w:sz w:val="20"/>
              </w:rPr>
            </w:pPr>
            <w:r w:rsidRPr="00265092">
              <w:rPr>
                <w:rFonts w:ascii="Geomanist" w:hAnsi="Geomanist"/>
                <w:b/>
                <w:bCs/>
                <w:sz w:val="20"/>
              </w:rPr>
              <w:t>1322</w:t>
            </w:r>
          </w:p>
        </w:tc>
        <w:tc>
          <w:tcPr>
            <w:tcW w:w="1418" w:type="dxa"/>
            <w:vMerge w:val="restart"/>
            <w:vAlign w:val="center"/>
          </w:tcPr>
          <w:p w:rsidR="002F1FAE" w:rsidRPr="00265092" w:rsidRDefault="002F1FAE" w:rsidP="002F1FAE">
            <w:pPr>
              <w:jc w:val="center"/>
              <w:rPr>
                <w:rFonts w:ascii="Geomanist" w:hAnsi="Geomanist"/>
                <w:b/>
                <w:bCs/>
                <w:sz w:val="20"/>
              </w:rPr>
            </w:pPr>
            <w:r w:rsidRPr="00265092">
              <w:rPr>
                <w:rFonts w:ascii="Geomanist" w:hAnsi="Geomanist"/>
                <w:b/>
                <w:bCs/>
                <w:sz w:val="20"/>
              </w:rPr>
              <w:t>3303</w:t>
            </w:r>
          </w:p>
        </w:tc>
      </w:tr>
      <w:tr w:rsidR="002F1FAE" w:rsidRPr="00265092" w:rsidTr="002F1FAE">
        <w:trPr>
          <w:trHeight w:val="432"/>
          <w:jc w:val="center"/>
        </w:trPr>
        <w:tc>
          <w:tcPr>
            <w:tcW w:w="2552" w:type="dxa"/>
            <w:vAlign w:val="center"/>
          </w:tcPr>
          <w:p w:rsidR="002F1FAE" w:rsidRPr="00265092" w:rsidRDefault="002F1FAE" w:rsidP="002F1FAE">
            <w:pPr>
              <w:jc w:val="center"/>
              <w:rPr>
                <w:rFonts w:ascii="Geomanist" w:hAnsi="Geomanist"/>
                <w:sz w:val="20"/>
              </w:rPr>
            </w:pPr>
            <w:r w:rsidRPr="00265092">
              <w:rPr>
                <w:rFonts w:ascii="Geomanist" w:hAnsi="Geomanist"/>
                <w:sz w:val="20"/>
              </w:rPr>
              <w:t>Tecnología</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Láser monocromática</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414"/>
          <w:jc w:val="center"/>
        </w:trPr>
        <w:tc>
          <w:tcPr>
            <w:tcW w:w="2552" w:type="dxa"/>
            <w:vAlign w:val="center"/>
          </w:tcPr>
          <w:p w:rsidR="002F1FAE" w:rsidRPr="00265092" w:rsidRDefault="002F1FAE" w:rsidP="002F1FAE">
            <w:pPr>
              <w:jc w:val="center"/>
              <w:rPr>
                <w:rFonts w:ascii="Geomanist" w:hAnsi="Geomanist"/>
                <w:sz w:val="20"/>
              </w:rPr>
            </w:pPr>
            <w:r w:rsidRPr="00265092">
              <w:rPr>
                <w:rFonts w:ascii="Geomanist" w:hAnsi="Geomanist"/>
                <w:sz w:val="20"/>
              </w:rPr>
              <w:lastRenderedPageBreak/>
              <w:t>Resolución mínima (DPI)</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600 x 600 DPI</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414"/>
          <w:jc w:val="center"/>
        </w:trPr>
        <w:tc>
          <w:tcPr>
            <w:tcW w:w="2552" w:type="dxa"/>
            <w:vAlign w:val="center"/>
          </w:tcPr>
          <w:p w:rsidR="002F1FAE" w:rsidRPr="00265092" w:rsidRDefault="002F1FAE" w:rsidP="002F1FAE">
            <w:pPr>
              <w:jc w:val="center"/>
              <w:rPr>
                <w:rFonts w:ascii="Geomanist" w:hAnsi="Geomanist"/>
                <w:sz w:val="20"/>
              </w:rPr>
            </w:pPr>
            <w:r w:rsidRPr="00265092">
              <w:rPr>
                <w:rFonts w:ascii="Geomanist" w:hAnsi="Geomanist"/>
                <w:sz w:val="20"/>
              </w:rPr>
              <w:t>Memoria RAM Mínima (GB)</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256 MB</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414"/>
          <w:jc w:val="center"/>
        </w:trPr>
        <w:tc>
          <w:tcPr>
            <w:tcW w:w="2552" w:type="dxa"/>
            <w:vAlign w:val="center"/>
          </w:tcPr>
          <w:p w:rsidR="002F1FAE" w:rsidRPr="00265092" w:rsidRDefault="002F1FAE" w:rsidP="002F1FAE">
            <w:pPr>
              <w:jc w:val="center"/>
              <w:rPr>
                <w:rFonts w:ascii="Geomanist" w:hAnsi="Geomanist"/>
                <w:sz w:val="20"/>
              </w:rPr>
            </w:pPr>
            <w:r w:rsidRPr="00265092">
              <w:rPr>
                <w:rFonts w:ascii="Geomanist" w:hAnsi="Geomanist"/>
                <w:sz w:val="20"/>
              </w:rPr>
              <w:t>Velocidad de impresión</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De 45 a 50 páginas por minuto</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1111"/>
          <w:jc w:val="center"/>
        </w:trPr>
        <w:tc>
          <w:tcPr>
            <w:tcW w:w="2552" w:type="dxa"/>
            <w:vAlign w:val="center"/>
          </w:tcPr>
          <w:p w:rsidR="002F1FAE" w:rsidRPr="00265092" w:rsidRDefault="002F1FAE" w:rsidP="002F1FAE">
            <w:pPr>
              <w:jc w:val="center"/>
              <w:rPr>
                <w:rFonts w:ascii="Geomanist" w:hAnsi="Geomanist"/>
                <w:sz w:val="20"/>
              </w:rPr>
            </w:pPr>
            <w:r w:rsidRPr="00265092">
              <w:rPr>
                <w:rFonts w:ascii="Geomanist" w:hAnsi="Geomanist"/>
                <w:sz w:val="20"/>
              </w:rPr>
              <w:t>Puertos</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Gigabit Ethernet RJ-45 (10/100/1000) Base-TX  y Puerto USB 2.0 mínimo</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783"/>
          <w:jc w:val="center"/>
        </w:trPr>
        <w:tc>
          <w:tcPr>
            <w:tcW w:w="2552" w:type="dxa"/>
            <w:vAlign w:val="center"/>
          </w:tcPr>
          <w:p w:rsidR="002F1FAE" w:rsidRPr="00265092" w:rsidRDefault="002F1FAE" w:rsidP="002F1FAE">
            <w:pPr>
              <w:jc w:val="center"/>
              <w:rPr>
                <w:rFonts w:ascii="Geomanist" w:hAnsi="Geomanist"/>
                <w:sz w:val="20"/>
              </w:rPr>
            </w:pPr>
            <w:r w:rsidRPr="00265092">
              <w:rPr>
                <w:rFonts w:ascii="Geomanist" w:hAnsi="Geomanist"/>
                <w:sz w:val="20"/>
              </w:rPr>
              <w:t>Impresión Dúplex</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Automático</w:t>
            </w:r>
          </w:p>
        </w:tc>
        <w:tc>
          <w:tcPr>
            <w:tcW w:w="1701" w:type="dxa"/>
            <w:vMerge/>
          </w:tcPr>
          <w:p w:rsidR="002F1FAE" w:rsidRPr="00265092" w:rsidRDefault="002F1FAE" w:rsidP="002F1FAE">
            <w:pPr>
              <w:jc w:val="center"/>
              <w:rPr>
                <w:rFonts w:ascii="Geomanist" w:hAnsi="Geomanist"/>
                <w:sz w:val="20"/>
                <w:lang w:val="en-US"/>
              </w:rPr>
            </w:pPr>
          </w:p>
        </w:tc>
        <w:tc>
          <w:tcPr>
            <w:tcW w:w="1418" w:type="dxa"/>
            <w:vMerge/>
          </w:tcPr>
          <w:p w:rsidR="002F1FAE" w:rsidRPr="00265092" w:rsidRDefault="002F1FAE" w:rsidP="002F1FAE">
            <w:pPr>
              <w:jc w:val="center"/>
              <w:rPr>
                <w:rFonts w:ascii="Geomanist" w:hAnsi="Geomanist"/>
                <w:sz w:val="20"/>
                <w:lang w:val="en-US"/>
              </w:rPr>
            </w:pPr>
          </w:p>
        </w:tc>
      </w:tr>
      <w:tr w:rsidR="002F1FAE" w:rsidRPr="00265092" w:rsidTr="002F1FAE">
        <w:trPr>
          <w:trHeight w:val="414"/>
          <w:jc w:val="center"/>
        </w:trPr>
        <w:tc>
          <w:tcPr>
            <w:tcW w:w="2552" w:type="dxa"/>
            <w:vAlign w:val="center"/>
          </w:tcPr>
          <w:p w:rsidR="002F1FAE" w:rsidRPr="00265092" w:rsidRDefault="002F1FAE" w:rsidP="002F1FAE">
            <w:pPr>
              <w:jc w:val="center"/>
              <w:rPr>
                <w:rFonts w:ascii="Geomanist" w:hAnsi="Geomanist"/>
                <w:sz w:val="20"/>
              </w:rPr>
            </w:pPr>
            <w:r w:rsidRPr="00265092">
              <w:rPr>
                <w:rFonts w:ascii="Geomanist" w:hAnsi="Geomanist"/>
                <w:sz w:val="20"/>
              </w:rPr>
              <w:t>Sistemas Operativos soportados</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Windows 7 o superiores (32 y 64 bits), Mac OSX 10.5 o superior, Linux</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414"/>
          <w:jc w:val="center"/>
        </w:trPr>
        <w:tc>
          <w:tcPr>
            <w:tcW w:w="2552" w:type="dxa"/>
            <w:vAlign w:val="center"/>
          </w:tcPr>
          <w:p w:rsidR="002F1FAE" w:rsidRPr="00265092" w:rsidRDefault="002F1FAE" w:rsidP="002F1FAE">
            <w:pPr>
              <w:jc w:val="center"/>
              <w:rPr>
                <w:rFonts w:ascii="Geomanist" w:hAnsi="Geomanist"/>
                <w:sz w:val="20"/>
              </w:rPr>
            </w:pPr>
            <w:r w:rsidRPr="00265092">
              <w:rPr>
                <w:rFonts w:ascii="Geomanist" w:hAnsi="Geomanist"/>
                <w:sz w:val="20"/>
              </w:rPr>
              <w:t>Bandeja 1</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Multiusos, 100 hojas mínimo</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5"/>
          <w:jc w:val="center"/>
        </w:trPr>
        <w:tc>
          <w:tcPr>
            <w:tcW w:w="2552" w:type="dxa"/>
            <w:vAlign w:val="center"/>
          </w:tcPr>
          <w:p w:rsidR="002F1FAE" w:rsidRPr="00265092" w:rsidRDefault="002F1FAE" w:rsidP="002F1FAE">
            <w:pPr>
              <w:jc w:val="center"/>
              <w:rPr>
                <w:rFonts w:ascii="Geomanist" w:hAnsi="Geomanist"/>
                <w:sz w:val="20"/>
              </w:rPr>
            </w:pPr>
            <w:r w:rsidRPr="00265092">
              <w:rPr>
                <w:rFonts w:ascii="Geomanist" w:hAnsi="Geomanist"/>
                <w:sz w:val="20"/>
              </w:rPr>
              <w:t>Bandeja 2</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500 hojas mínimo</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421"/>
          <w:jc w:val="center"/>
        </w:trPr>
        <w:tc>
          <w:tcPr>
            <w:tcW w:w="2552" w:type="dxa"/>
            <w:vAlign w:val="center"/>
          </w:tcPr>
          <w:p w:rsidR="002F1FAE" w:rsidRPr="00265092" w:rsidRDefault="002F1FAE" w:rsidP="002F1FAE">
            <w:pPr>
              <w:jc w:val="center"/>
              <w:rPr>
                <w:rFonts w:ascii="Geomanist" w:hAnsi="Geomanist"/>
                <w:sz w:val="20"/>
              </w:rPr>
            </w:pPr>
            <w:r w:rsidRPr="00265092">
              <w:rPr>
                <w:rFonts w:ascii="Geomanist" w:hAnsi="Geomanist"/>
                <w:sz w:val="20"/>
              </w:rPr>
              <w:t>Alimentador manual</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Si</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414"/>
          <w:jc w:val="center"/>
        </w:trPr>
        <w:tc>
          <w:tcPr>
            <w:tcW w:w="2552" w:type="dxa"/>
            <w:vAlign w:val="center"/>
          </w:tcPr>
          <w:p w:rsidR="002F1FAE" w:rsidRPr="00265092" w:rsidRDefault="002F1FAE" w:rsidP="002F1FAE">
            <w:pPr>
              <w:jc w:val="center"/>
              <w:rPr>
                <w:rFonts w:ascii="Geomanist" w:hAnsi="Geomanist"/>
                <w:sz w:val="20"/>
              </w:rPr>
            </w:pPr>
            <w:r w:rsidRPr="00265092">
              <w:rPr>
                <w:rFonts w:ascii="Geomanist" w:hAnsi="Geomanist"/>
                <w:sz w:val="20"/>
              </w:rPr>
              <w:t>Tamaño de papel</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Carta, Oficio, Legal, A4, A5, A6, B5 (JIS), B6 (JIS). Se pueda cumplir mediante la configuración dentro del equipo de un tamaño personalizado y sobres como mínimo</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414"/>
          <w:jc w:val="center"/>
        </w:trPr>
        <w:tc>
          <w:tcPr>
            <w:tcW w:w="2552" w:type="dxa"/>
            <w:vAlign w:val="center"/>
          </w:tcPr>
          <w:p w:rsidR="002F1FAE" w:rsidRPr="00265092" w:rsidRDefault="002F1FAE" w:rsidP="002F1FAE">
            <w:pPr>
              <w:jc w:val="center"/>
              <w:rPr>
                <w:rFonts w:ascii="Geomanist" w:hAnsi="Geomanist"/>
                <w:sz w:val="20"/>
              </w:rPr>
            </w:pPr>
            <w:r w:rsidRPr="00265092">
              <w:rPr>
                <w:rFonts w:ascii="Geomanist" w:hAnsi="Geomanist"/>
                <w:sz w:val="20"/>
              </w:rPr>
              <w:t>Volumen de impresión mensual recomendado</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6,000 impresiones mensuales</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414"/>
          <w:jc w:val="center"/>
        </w:trPr>
        <w:tc>
          <w:tcPr>
            <w:tcW w:w="2552" w:type="dxa"/>
            <w:vAlign w:val="center"/>
          </w:tcPr>
          <w:p w:rsidR="002F1FAE" w:rsidRPr="00265092" w:rsidRDefault="002F1FAE" w:rsidP="002F1FAE">
            <w:pPr>
              <w:jc w:val="center"/>
              <w:rPr>
                <w:rFonts w:ascii="Geomanist" w:hAnsi="Geomanist"/>
                <w:sz w:val="20"/>
              </w:rPr>
            </w:pPr>
            <w:r w:rsidRPr="00265092">
              <w:rPr>
                <w:rFonts w:ascii="Geomanist" w:hAnsi="Geomanist"/>
                <w:sz w:val="20"/>
              </w:rPr>
              <w:t>Alimentación eléctrica</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120 V CA, 60 Hertz</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593"/>
          <w:jc w:val="center"/>
        </w:trPr>
        <w:tc>
          <w:tcPr>
            <w:tcW w:w="2552" w:type="dxa"/>
            <w:vAlign w:val="center"/>
          </w:tcPr>
          <w:p w:rsidR="002F1FAE" w:rsidRPr="00265092" w:rsidRDefault="002F1FAE" w:rsidP="002F1FAE">
            <w:pPr>
              <w:jc w:val="center"/>
              <w:rPr>
                <w:rFonts w:ascii="Geomanist" w:hAnsi="Geomanist"/>
                <w:sz w:val="20"/>
              </w:rPr>
            </w:pPr>
            <w:r w:rsidRPr="00265092">
              <w:rPr>
                <w:rFonts w:ascii="Geomanist" w:hAnsi="Geomanist"/>
                <w:sz w:val="20"/>
              </w:rPr>
              <w:t>Lenguajes de impresión</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PCL5, PCL6 y PS3 mínimo</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558"/>
          <w:jc w:val="center"/>
        </w:trPr>
        <w:tc>
          <w:tcPr>
            <w:tcW w:w="2552" w:type="dxa"/>
            <w:vAlign w:val="center"/>
          </w:tcPr>
          <w:p w:rsidR="002F1FAE" w:rsidRPr="00265092" w:rsidRDefault="002F1FAE" w:rsidP="002F1FAE">
            <w:pPr>
              <w:jc w:val="center"/>
              <w:rPr>
                <w:rFonts w:ascii="Geomanist" w:hAnsi="Geomanist"/>
                <w:sz w:val="20"/>
              </w:rPr>
            </w:pPr>
            <w:r w:rsidRPr="00265092">
              <w:rPr>
                <w:rFonts w:ascii="Geomanist" w:hAnsi="Geomanist"/>
                <w:sz w:val="20"/>
              </w:rPr>
              <w:t>Compatibilidad ambiental</w:t>
            </w:r>
          </w:p>
        </w:tc>
        <w:tc>
          <w:tcPr>
            <w:tcW w:w="2551" w:type="dxa"/>
            <w:vAlign w:val="center"/>
          </w:tcPr>
          <w:p w:rsidR="002F1FAE" w:rsidRPr="00265092" w:rsidRDefault="002F1FAE" w:rsidP="002F1FAE">
            <w:pPr>
              <w:jc w:val="center"/>
              <w:rPr>
                <w:rFonts w:ascii="Geomanist" w:hAnsi="Geomanist"/>
                <w:sz w:val="20"/>
              </w:rPr>
            </w:pPr>
            <w:proofErr w:type="spellStart"/>
            <w:r w:rsidRPr="00265092">
              <w:rPr>
                <w:rFonts w:ascii="Geomanist" w:hAnsi="Geomanist"/>
                <w:sz w:val="20"/>
              </w:rPr>
              <w:t>Energy</w:t>
            </w:r>
            <w:proofErr w:type="spellEnd"/>
            <w:r w:rsidRPr="00265092">
              <w:rPr>
                <w:rFonts w:ascii="Geomanist" w:hAnsi="Geomanist"/>
                <w:sz w:val="20"/>
              </w:rPr>
              <w:t xml:space="preserve"> </w:t>
            </w:r>
            <w:proofErr w:type="spellStart"/>
            <w:r w:rsidRPr="00265092">
              <w:rPr>
                <w:rFonts w:ascii="Geomanist" w:hAnsi="Geomanist"/>
                <w:sz w:val="20"/>
              </w:rPr>
              <w:t>Star</w:t>
            </w:r>
            <w:proofErr w:type="spellEnd"/>
            <w:r w:rsidRPr="00265092">
              <w:rPr>
                <w:rFonts w:ascii="Geomanist" w:hAnsi="Geomanist"/>
                <w:sz w:val="20"/>
              </w:rPr>
              <w:t xml:space="preserve"> y </w:t>
            </w:r>
            <w:proofErr w:type="spellStart"/>
            <w:r w:rsidRPr="00265092">
              <w:rPr>
                <w:rFonts w:ascii="Geomanist" w:hAnsi="Geomanist"/>
                <w:sz w:val="20"/>
              </w:rPr>
              <w:t>RoHS</w:t>
            </w:r>
            <w:proofErr w:type="spellEnd"/>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414"/>
          <w:jc w:val="center"/>
        </w:trPr>
        <w:tc>
          <w:tcPr>
            <w:tcW w:w="2552" w:type="dxa"/>
            <w:vAlign w:val="center"/>
          </w:tcPr>
          <w:p w:rsidR="002F1FAE" w:rsidRPr="00265092" w:rsidRDefault="002F1FAE" w:rsidP="002F1FAE">
            <w:pPr>
              <w:jc w:val="center"/>
              <w:rPr>
                <w:rFonts w:ascii="Geomanist" w:hAnsi="Geomanist"/>
                <w:sz w:val="20"/>
              </w:rPr>
            </w:pPr>
            <w:r w:rsidRPr="00265092">
              <w:rPr>
                <w:rFonts w:ascii="Geomanist" w:hAnsi="Geomanist"/>
                <w:sz w:val="20"/>
              </w:rPr>
              <w:t>Modo de ahorro de energía</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Si</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414"/>
          <w:jc w:val="center"/>
        </w:trPr>
        <w:tc>
          <w:tcPr>
            <w:tcW w:w="2552" w:type="dxa"/>
            <w:vAlign w:val="center"/>
          </w:tcPr>
          <w:p w:rsidR="002F1FAE" w:rsidRPr="00265092" w:rsidRDefault="002F1FAE" w:rsidP="002F1FAE">
            <w:pPr>
              <w:jc w:val="center"/>
              <w:rPr>
                <w:rFonts w:ascii="Geomanist" w:hAnsi="Geomanist"/>
                <w:sz w:val="20"/>
              </w:rPr>
            </w:pPr>
            <w:r w:rsidRPr="00265092">
              <w:rPr>
                <w:rFonts w:ascii="Geomanist" w:hAnsi="Geomanist"/>
                <w:sz w:val="20"/>
              </w:rPr>
              <w:t>Kit inicial de impresión</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Incluido</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bl>
    <w:p w:rsidR="002F1FAE" w:rsidRPr="00265092" w:rsidRDefault="002F1FAE" w:rsidP="002F1FAE">
      <w:pPr>
        <w:jc w:val="both"/>
        <w:rPr>
          <w:rFonts w:ascii="Geomanist" w:hAnsi="Geomanist"/>
          <w:b/>
          <w:bCs/>
          <w:sz w:val="20"/>
        </w:rPr>
      </w:pP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p>
    <w:tbl>
      <w:tblPr>
        <w:tblStyle w:val="Tablaconcuadrcula"/>
        <w:tblW w:w="8359" w:type="dxa"/>
        <w:jc w:val="center"/>
        <w:tblLook w:val="04A0" w:firstRow="1" w:lastRow="0" w:firstColumn="1" w:lastColumn="0" w:noHBand="0" w:noVBand="1"/>
      </w:tblPr>
      <w:tblGrid>
        <w:gridCol w:w="2689"/>
        <w:gridCol w:w="2551"/>
        <w:gridCol w:w="1701"/>
        <w:gridCol w:w="1418"/>
      </w:tblGrid>
      <w:tr w:rsidR="002F1FAE" w:rsidRPr="00265092" w:rsidTr="002F1FAE">
        <w:trPr>
          <w:trHeight w:val="492"/>
          <w:jc w:val="center"/>
        </w:trPr>
        <w:tc>
          <w:tcPr>
            <w:tcW w:w="5240" w:type="dxa"/>
            <w:gridSpan w:val="2"/>
            <w:shd w:val="clear" w:color="auto" w:fill="BFBFBF" w:themeFill="background1" w:themeFillShade="BF"/>
            <w:vAlign w:val="center"/>
          </w:tcPr>
          <w:p w:rsidR="002F1FAE" w:rsidRPr="00265092" w:rsidRDefault="002F1FAE" w:rsidP="002F1FAE">
            <w:pPr>
              <w:jc w:val="center"/>
              <w:rPr>
                <w:rFonts w:ascii="Geomanist" w:hAnsi="Geomanist"/>
                <w:b/>
                <w:bCs/>
                <w:sz w:val="20"/>
              </w:rPr>
            </w:pPr>
            <w:r w:rsidRPr="00265092">
              <w:rPr>
                <w:rFonts w:ascii="Geomanist" w:hAnsi="Geomanist"/>
                <w:b/>
                <w:bCs/>
                <w:sz w:val="20"/>
              </w:rPr>
              <w:t>ESPECIFICACIONES MÍNIMAS DE MULTIFUNCIONAL</w:t>
            </w:r>
          </w:p>
          <w:p w:rsidR="002F1FAE" w:rsidRPr="00265092" w:rsidRDefault="002F1FAE" w:rsidP="002F1FAE">
            <w:pPr>
              <w:jc w:val="center"/>
              <w:rPr>
                <w:rFonts w:ascii="Geomanist" w:hAnsi="Geomanist"/>
                <w:b/>
                <w:bCs/>
                <w:sz w:val="20"/>
              </w:rPr>
            </w:pPr>
            <w:r w:rsidRPr="00265092">
              <w:rPr>
                <w:rFonts w:ascii="Geomanist" w:hAnsi="Geomanist"/>
                <w:b/>
                <w:bCs/>
                <w:sz w:val="20"/>
              </w:rPr>
              <w:t>Perfil “J” multifuncional grupo de trabajo pequeño (monocromático)</w:t>
            </w:r>
          </w:p>
        </w:tc>
        <w:tc>
          <w:tcPr>
            <w:tcW w:w="1701" w:type="dxa"/>
            <w:shd w:val="clear" w:color="auto" w:fill="BFBFBF" w:themeFill="background1" w:themeFillShade="BF"/>
            <w:vAlign w:val="center"/>
          </w:tcPr>
          <w:p w:rsidR="002F1FAE" w:rsidRPr="00265092" w:rsidRDefault="002F1FAE" w:rsidP="002F1FAE">
            <w:pPr>
              <w:jc w:val="center"/>
              <w:rPr>
                <w:rFonts w:ascii="Geomanist" w:hAnsi="Geomanist"/>
                <w:b/>
                <w:bCs/>
                <w:sz w:val="20"/>
              </w:rPr>
            </w:pPr>
            <w:r w:rsidRPr="00265092">
              <w:rPr>
                <w:rFonts w:ascii="Geomanist" w:hAnsi="Geomanist"/>
                <w:b/>
                <w:bCs/>
                <w:sz w:val="20"/>
              </w:rPr>
              <w:t>CANTIDAD MÍNIMA</w:t>
            </w:r>
          </w:p>
        </w:tc>
        <w:tc>
          <w:tcPr>
            <w:tcW w:w="1418" w:type="dxa"/>
            <w:shd w:val="clear" w:color="auto" w:fill="BFBFBF" w:themeFill="background1" w:themeFillShade="BF"/>
            <w:vAlign w:val="center"/>
          </w:tcPr>
          <w:p w:rsidR="002F1FAE" w:rsidRPr="00265092" w:rsidRDefault="002F1FAE" w:rsidP="002F1FAE">
            <w:pPr>
              <w:jc w:val="center"/>
              <w:rPr>
                <w:rFonts w:ascii="Geomanist" w:hAnsi="Geomanist"/>
                <w:b/>
                <w:bCs/>
                <w:sz w:val="20"/>
              </w:rPr>
            </w:pPr>
            <w:r w:rsidRPr="00265092">
              <w:rPr>
                <w:rFonts w:ascii="Geomanist" w:hAnsi="Geomanist"/>
                <w:b/>
                <w:bCs/>
                <w:sz w:val="20"/>
              </w:rPr>
              <w:t>CANTIDAD MÁXIMA</w:t>
            </w: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Grupo de Trabajo</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Pequeño</w:t>
            </w:r>
          </w:p>
        </w:tc>
        <w:tc>
          <w:tcPr>
            <w:tcW w:w="1701" w:type="dxa"/>
            <w:vMerge w:val="restart"/>
            <w:vAlign w:val="center"/>
          </w:tcPr>
          <w:p w:rsidR="002F1FAE" w:rsidRPr="00265092" w:rsidRDefault="002F1FAE" w:rsidP="002F1FAE">
            <w:pPr>
              <w:jc w:val="center"/>
              <w:rPr>
                <w:rFonts w:ascii="Geomanist" w:hAnsi="Geomanist"/>
                <w:b/>
                <w:bCs/>
                <w:sz w:val="20"/>
              </w:rPr>
            </w:pPr>
            <w:r w:rsidRPr="00265092">
              <w:rPr>
                <w:rFonts w:ascii="Geomanist" w:hAnsi="Geomanist"/>
                <w:b/>
                <w:bCs/>
                <w:sz w:val="20"/>
              </w:rPr>
              <w:t>146</w:t>
            </w:r>
          </w:p>
        </w:tc>
        <w:tc>
          <w:tcPr>
            <w:tcW w:w="1418" w:type="dxa"/>
            <w:vMerge w:val="restart"/>
            <w:vAlign w:val="center"/>
          </w:tcPr>
          <w:p w:rsidR="002F1FAE" w:rsidRPr="00265092" w:rsidRDefault="002F1FAE" w:rsidP="002F1FAE">
            <w:pPr>
              <w:jc w:val="center"/>
              <w:rPr>
                <w:rFonts w:ascii="Geomanist" w:hAnsi="Geomanist"/>
                <w:b/>
                <w:bCs/>
                <w:sz w:val="20"/>
              </w:rPr>
            </w:pPr>
            <w:r w:rsidRPr="00265092">
              <w:rPr>
                <w:rFonts w:ascii="Geomanist" w:hAnsi="Geomanist"/>
                <w:b/>
                <w:bCs/>
                <w:sz w:val="20"/>
              </w:rPr>
              <w:t>363</w:t>
            </w: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Tecnología</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Láser monocromática</w:t>
            </w:r>
          </w:p>
        </w:tc>
        <w:tc>
          <w:tcPr>
            <w:tcW w:w="1701" w:type="dxa"/>
            <w:vMerge/>
            <w:vAlign w:val="center"/>
          </w:tcPr>
          <w:p w:rsidR="002F1FAE" w:rsidRPr="00265092" w:rsidRDefault="002F1FAE" w:rsidP="002F1FAE">
            <w:pPr>
              <w:jc w:val="center"/>
              <w:rPr>
                <w:rFonts w:ascii="Geomanist" w:hAnsi="Geomanist"/>
                <w:b/>
                <w:bCs/>
                <w:sz w:val="20"/>
              </w:rPr>
            </w:pPr>
          </w:p>
        </w:tc>
        <w:tc>
          <w:tcPr>
            <w:tcW w:w="1418" w:type="dxa"/>
            <w:vMerge/>
            <w:vAlign w:val="center"/>
          </w:tcPr>
          <w:p w:rsidR="002F1FAE" w:rsidRPr="00265092" w:rsidRDefault="002F1FAE" w:rsidP="002F1FAE">
            <w:pPr>
              <w:jc w:val="center"/>
              <w:rPr>
                <w:rFonts w:ascii="Geomanist" w:hAnsi="Geomanist"/>
                <w:b/>
                <w:bCs/>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lastRenderedPageBreak/>
              <w:t>Resolución mínima (DPI)</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1200 x 1200 DPI</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Memoria RAM Mínima (MB)</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512</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Velocidad de impresión</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45 a 50 páginas por minuto</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Puertos</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Gigabit Ethernet (10/100/1000) Base-TX,</w:t>
            </w:r>
          </w:p>
          <w:p w:rsidR="002F1FAE" w:rsidRPr="00265092" w:rsidRDefault="002F1FAE" w:rsidP="002F1FAE">
            <w:pPr>
              <w:jc w:val="center"/>
              <w:rPr>
                <w:rFonts w:ascii="Geomanist" w:hAnsi="Geomanist"/>
                <w:sz w:val="20"/>
              </w:rPr>
            </w:pPr>
            <w:proofErr w:type="spellStart"/>
            <w:r w:rsidRPr="00265092">
              <w:rPr>
                <w:rFonts w:ascii="Geomanist" w:hAnsi="Geomanist"/>
                <w:sz w:val="20"/>
              </w:rPr>
              <w:t>Wi</w:t>
            </w:r>
            <w:proofErr w:type="spellEnd"/>
            <w:r w:rsidRPr="00265092">
              <w:rPr>
                <w:rFonts w:ascii="Geomanist" w:hAnsi="Geomanist"/>
                <w:sz w:val="20"/>
              </w:rPr>
              <w:t>-Fi 802.11 b/g/n y Puerto USB 2.0</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Panel de Control</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LCD</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Impresión Dúplex</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Automático</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Sistemas Operativos soportados</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 xml:space="preserve">Windows 7 o superiores (32 y 64 bits), </w:t>
            </w:r>
          </w:p>
          <w:p w:rsidR="002F1FAE" w:rsidRPr="00265092" w:rsidRDefault="002F1FAE" w:rsidP="002F1FAE">
            <w:pPr>
              <w:jc w:val="center"/>
              <w:rPr>
                <w:rFonts w:ascii="Geomanist" w:hAnsi="Geomanist"/>
                <w:sz w:val="20"/>
              </w:rPr>
            </w:pPr>
            <w:r w:rsidRPr="00265092">
              <w:rPr>
                <w:rFonts w:ascii="Geomanist" w:hAnsi="Geomanist"/>
                <w:sz w:val="20"/>
              </w:rPr>
              <w:t>Mac OSX 10.5 o superior, Linux</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Bandeja 1</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Multiusos, 100 hojas mínimo</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Bandeja 2</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500 hojas mínimo</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Tamaño de papel</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Carta, Oficio, Legal, A4, A5, A6, B5 (JIS), B6 (JIS). Se pueda cumplir mediante la configuración dentro del equipo de un tamaño personalizado y sobres como mínimo</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Alimentador manual</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Si</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Volumen de impresión mensual recomendado</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7,000 impresiones mensuales</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Alimentación eléctrica</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120 V CA, 60 Hertz</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Lenguajes de impresión</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PCL5, PCL6 y PS3 mínimo</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Impresión móvil</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Si</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Funciones de gestión y seguridad</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Compatibilidad con LDAP</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Velocidad de digitalización B/N</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De 10 hasta 20 ppm</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Volumen de digitalización diaria</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Mínimo 500</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Velocidad de digitalización a color (ppm)</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De 10 a 20 ppm</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Tipo de digitalización</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ADF, Cama plana</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Resolución óptica mínima</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600 dpi</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Profundidad de bits</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Color: 24 bits, Escala de grises: 8 bits</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Formatos de archivo compatibles</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Mínimo PDF y JPG</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lastRenderedPageBreak/>
              <w:t>Digitalización a USB</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Opcional</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Digitalización a correo electrónico</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Requerido</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Controlador de Escáner</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TWAIN, ISIS</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Tamaño de digitalización</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Tamaño carta y Oficio</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Compatibilidad ambiental</w:t>
            </w:r>
          </w:p>
        </w:tc>
        <w:tc>
          <w:tcPr>
            <w:tcW w:w="2551" w:type="dxa"/>
            <w:vAlign w:val="center"/>
          </w:tcPr>
          <w:p w:rsidR="002F1FAE" w:rsidRPr="00265092" w:rsidRDefault="002F1FAE" w:rsidP="002F1FAE">
            <w:pPr>
              <w:jc w:val="center"/>
              <w:rPr>
                <w:rFonts w:ascii="Geomanist" w:hAnsi="Geomanist"/>
                <w:sz w:val="20"/>
              </w:rPr>
            </w:pPr>
            <w:proofErr w:type="spellStart"/>
            <w:r w:rsidRPr="00265092">
              <w:rPr>
                <w:rFonts w:ascii="Geomanist" w:hAnsi="Geomanist"/>
                <w:sz w:val="20"/>
              </w:rPr>
              <w:t>Energy</w:t>
            </w:r>
            <w:proofErr w:type="spellEnd"/>
            <w:r w:rsidRPr="00265092">
              <w:rPr>
                <w:rFonts w:ascii="Geomanist" w:hAnsi="Geomanist"/>
                <w:sz w:val="20"/>
              </w:rPr>
              <w:t xml:space="preserve"> </w:t>
            </w:r>
            <w:proofErr w:type="spellStart"/>
            <w:r w:rsidRPr="00265092">
              <w:rPr>
                <w:rFonts w:ascii="Geomanist" w:hAnsi="Geomanist"/>
                <w:sz w:val="20"/>
              </w:rPr>
              <w:t>Star</w:t>
            </w:r>
            <w:proofErr w:type="spellEnd"/>
            <w:r w:rsidRPr="00265092">
              <w:rPr>
                <w:rFonts w:ascii="Geomanist" w:hAnsi="Geomanist"/>
                <w:sz w:val="20"/>
              </w:rPr>
              <w:t xml:space="preserve"> y </w:t>
            </w:r>
            <w:proofErr w:type="spellStart"/>
            <w:r w:rsidRPr="00265092">
              <w:rPr>
                <w:rFonts w:ascii="Geomanist" w:hAnsi="Geomanist"/>
                <w:sz w:val="20"/>
              </w:rPr>
              <w:t>RoHS</w:t>
            </w:r>
            <w:proofErr w:type="spellEnd"/>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Modo de ahorro de energía</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Si</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Kit inicial de impresión</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Incluido</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r w:rsidR="002F1FAE" w:rsidRPr="00265092" w:rsidTr="002F1FAE">
        <w:trPr>
          <w:trHeight w:val="340"/>
          <w:jc w:val="center"/>
        </w:trPr>
        <w:tc>
          <w:tcPr>
            <w:tcW w:w="2689" w:type="dxa"/>
            <w:vAlign w:val="center"/>
          </w:tcPr>
          <w:p w:rsidR="002F1FAE" w:rsidRPr="00265092" w:rsidRDefault="002F1FAE" w:rsidP="002F1FAE">
            <w:pPr>
              <w:jc w:val="center"/>
              <w:rPr>
                <w:rFonts w:ascii="Geomanist" w:hAnsi="Geomanist"/>
                <w:sz w:val="20"/>
              </w:rPr>
            </w:pPr>
            <w:r w:rsidRPr="00265092">
              <w:rPr>
                <w:rFonts w:ascii="Geomanist" w:hAnsi="Geomanist"/>
                <w:sz w:val="20"/>
              </w:rPr>
              <w:t>Gabinete con ruedas</w:t>
            </w:r>
          </w:p>
        </w:tc>
        <w:tc>
          <w:tcPr>
            <w:tcW w:w="2551" w:type="dxa"/>
            <w:vAlign w:val="center"/>
          </w:tcPr>
          <w:p w:rsidR="002F1FAE" w:rsidRPr="00265092" w:rsidRDefault="002F1FAE" w:rsidP="002F1FAE">
            <w:pPr>
              <w:jc w:val="center"/>
              <w:rPr>
                <w:rFonts w:ascii="Geomanist" w:hAnsi="Geomanist"/>
                <w:sz w:val="20"/>
              </w:rPr>
            </w:pPr>
            <w:r w:rsidRPr="00265092">
              <w:rPr>
                <w:rFonts w:ascii="Geomanist" w:hAnsi="Geomanist"/>
                <w:sz w:val="20"/>
              </w:rPr>
              <w:t>Opcional</w:t>
            </w:r>
          </w:p>
        </w:tc>
        <w:tc>
          <w:tcPr>
            <w:tcW w:w="1701" w:type="dxa"/>
            <w:vMerge/>
          </w:tcPr>
          <w:p w:rsidR="002F1FAE" w:rsidRPr="00265092" w:rsidRDefault="002F1FAE" w:rsidP="002F1FAE">
            <w:pPr>
              <w:jc w:val="center"/>
              <w:rPr>
                <w:rFonts w:ascii="Geomanist" w:hAnsi="Geomanist"/>
                <w:sz w:val="20"/>
              </w:rPr>
            </w:pPr>
          </w:p>
        </w:tc>
        <w:tc>
          <w:tcPr>
            <w:tcW w:w="1418" w:type="dxa"/>
            <w:vMerge/>
          </w:tcPr>
          <w:p w:rsidR="002F1FAE" w:rsidRPr="00265092" w:rsidRDefault="002F1FAE" w:rsidP="002F1FAE">
            <w:pPr>
              <w:jc w:val="center"/>
              <w:rPr>
                <w:rFonts w:ascii="Geomanist" w:hAnsi="Geomanist"/>
                <w:sz w:val="20"/>
              </w:rPr>
            </w:pPr>
          </w:p>
        </w:tc>
      </w:tr>
    </w:tbl>
    <w:p w:rsidR="002F1FAE" w:rsidRPr="00265092" w:rsidRDefault="002F1FAE" w:rsidP="002F1FAE">
      <w:pPr>
        <w:jc w:val="both"/>
        <w:rPr>
          <w:rFonts w:ascii="Geomanist" w:hAnsi="Geomanist" w:cs="Arial"/>
          <w:b/>
          <w:sz w:val="20"/>
          <w:u w:val="single"/>
          <w:lang w:eastAsia="es-MX"/>
        </w:rPr>
      </w:pPr>
    </w:p>
    <w:p w:rsidR="002F1FAE" w:rsidRPr="00265092" w:rsidRDefault="002F1FAE" w:rsidP="002F1FAE">
      <w:pPr>
        <w:jc w:val="both"/>
        <w:rPr>
          <w:rFonts w:ascii="Geomanist" w:hAnsi="Geomanist" w:cs="Arial"/>
          <w:bCs/>
          <w:sz w:val="20"/>
          <w:lang w:eastAsia="es-MX"/>
        </w:rPr>
      </w:pPr>
      <w:r w:rsidRPr="00265092">
        <w:rPr>
          <w:rFonts w:ascii="Geomanist" w:hAnsi="Geomanist" w:cs="Arial"/>
          <w:bCs/>
          <w:sz w:val="20"/>
          <w:lang w:eastAsia="es-MX"/>
        </w:rPr>
        <w:t>Es importante precisar que los cartuchos de tóner son el único bien de consumo a adquirir, por lo que de conformidad con el artículo 55 de la Ley de Adquisiciones Arrendamientos y Servicios del Sector Público, el proveedor deberá realizar la entrega de todos los consumibles que fueran necesarios para el consumo del tóner suministrado, sin costo alguno para el Instituto.</w:t>
      </w:r>
    </w:p>
    <w:p w:rsidR="002F1FAE" w:rsidRPr="00265092" w:rsidRDefault="002F1FAE" w:rsidP="002F1FAE">
      <w:pPr>
        <w:jc w:val="both"/>
        <w:rPr>
          <w:rFonts w:ascii="Geomanist" w:hAnsi="Geomanist" w:cs="Arial"/>
          <w:bCs/>
          <w:sz w:val="20"/>
          <w:lang w:eastAsia="es-MX"/>
        </w:rPr>
      </w:pPr>
    </w:p>
    <w:p w:rsidR="002F1FAE" w:rsidRPr="00265092" w:rsidRDefault="002F1FAE" w:rsidP="002F1FAE">
      <w:pPr>
        <w:jc w:val="both"/>
        <w:rPr>
          <w:rFonts w:ascii="Geomanist" w:hAnsi="Geomanist" w:cs="Arial"/>
          <w:bCs/>
          <w:sz w:val="20"/>
          <w:lang w:eastAsia="es-MX"/>
        </w:rPr>
      </w:pPr>
      <w:r w:rsidRPr="00265092">
        <w:rPr>
          <w:rFonts w:ascii="Geomanist" w:hAnsi="Geomanist" w:cs="Arial"/>
          <w:bCs/>
          <w:sz w:val="20"/>
          <w:lang w:eastAsia="es-MX"/>
        </w:rPr>
        <w:t xml:space="preserve">Los equipos de impresión que oferte el licitante deberán ser nuevos, no </w:t>
      </w:r>
      <w:proofErr w:type="spellStart"/>
      <w:r w:rsidRPr="00265092">
        <w:rPr>
          <w:rFonts w:ascii="Geomanist" w:hAnsi="Geomanist" w:cs="Arial"/>
          <w:bCs/>
          <w:sz w:val="20"/>
          <w:lang w:eastAsia="es-MX"/>
        </w:rPr>
        <w:t>remanufacturados</w:t>
      </w:r>
      <w:proofErr w:type="spellEnd"/>
      <w:r w:rsidRPr="00265092">
        <w:rPr>
          <w:rFonts w:ascii="Geomanist" w:hAnsi="Geomanist" w:cs="Arial"/>
          <w:bCs/>
          <w:sz w:val="20"/>
          <w:lang w:eastAsia="es-MX"/>
        </w:rPr>
        <w:t xml:space="preserve"> en ninguno de sus componentes, no descontinuados, no reciclados y serán devueltos al finalizar la vigencia del contrato y/o hasta que se agote el último consumible (cartucho de tóner) que exista en el Almacén Delegacional, en las Unidades Hospitalarias, Unidades de Medicina Familiar , Unidades de Prestaciones Sociales y Unidades Administrativas, independientemente de haber concluido el ejercicio presupuestal de la vigencia del contrato. La fecha de retiro de los equipos le será notificada al proveedor vía oficio o correo electrónico y contará con 20 días naturales para retirar sus equipos de las Unidades en donde se encuentren, previa organización en conjunto con el Administrador del Contrato. Una vez que concluya el plazo y en caso de que el proveedor no haya retirado el 100% de los equipos de impresión solicitados, autoriza al Instituto a utilizar los mecanismos necesarios para su desecho a fin de que dichos equipos no obstaculicen la continuidad operativa del Instituto; asimismo, el licitante adjudicado libera de toda responsabilidad al Instituto por alguna falla y/o ruptura que pudieran tener los equipos derivado del movimiento que realice el Instituto.</w:t>
      </w:r>
    </w:p>
    <w:p w:rsidR="002F1FAE" w:rsidRPr="00265092" w:rsidRDefault="002F1FAE" w:rsidP="002F1FAE">
      <w:pPr>
        <w:jc w:val="both"/>
        <w:rPr>
          <w:rFonts w:ascii="Geomanist" w:hAnsi="Geomanist" w:cs="Arial"/>
          <w:bCs/>
          <w:sz w:val="20"/>
          <w:lang w:eastAsia="es-MX"/>
        </w:rPr>
      </w:pPr>
    </w:p>
    <w:p w:rsidR="002F1FAE" w:rsidRPr="00265092" w:rsidRDefault="002F1FAE" w:rsidP="00637AAE">
      <w:pPr>
        <w:pStyle w:val="Prrafodelista"/>
        <w:numPr>
          <w:ilvl w:val="0"/>
          <w:numId w:val="28"/>
        </w:numPr>
        <w:tabs>
          <w:tab w:val="left" w:pos="426"/>
        </w:tabs>
        <w:suppressAutoHyphens w:val="0"/>
        <w:ind w:left="709" w:hanging="709"/>
        <w:contextualSpacing/>
        <w:jc w:val="both"/>
        <w:rPr>
          <w:rFonts w:ascii="Geomanist" w:hAnsi="Geomanist"/>
          <w:b/>
          <w:bCs/>
          <w:sz w:val="20"/>
          <w:lang w:val="es-ES_tradnl"/>
        </w:rPr>
      </w:pPr>
      <w:r w:rsidRPr="00265092">
        <w:rPr>
          <w:rFonts w:ascii="Geomanist" w:hAnsi="Geomanist"/>
          <w:b/>
          <w:bCs/>
          <w:sz w:val="20"/>
          <w:lang w:val="es-ES_tradnl"/>
        </w:rPr>
        <w:t>MUESTRA</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 xml:space="preserve">El Instituto requiere que el licitante presente (UNA) MUESTRA (del cartucho de tóner (de los perfiles mencionados en el Anexo técnico, así como los folletos, catálogos, fotografías, instructivos y/o manuales del fabricante, las cuales deberán corresponder con la(s) marca (s), modelo(s) y con la descripción técnica enunciada por el licitante en sus propuestas técnica y económica, cada uno en envase primario y secundario, conforme a la presentación indicada en el </w:t>
      </w:r>
      <w:r w:rsidR="00C95FC6" w:rsidRPr="00265092">
        <w:rPr>
          <w:rFonts w:ascii="Geomanist" w:hAnsi="Geomanist" w:cs="Arial"/>
          <w:b/>
          <w:bCs/>
          <w:color w:val="000000" w:themeColor="text1"/>
          <w:sz w:val="20"/>
        </w:rPr>
        <w:t xml:space="preserve">Anexo </w:t>
      </w:r>
      <w:r w:rsidR="00C95FC6">
        <w:rPr>
          <w:rFonts w:ascii="Geomanist" w:hAnsi="Geomanist" w:cs="Arial"/>
          <w:b/>
          <w:bCs/>
          <w:color w:val="000000" w:themeColor="text1"/>
          <w:sz w:val="20"/>
        </w:rPr>
        <w:t xml:space="preserve">Técnico </w:t>
      </w:r>
      <w:r w:rsidR="00C95FC6" w:rsidRPr="00265092">
        <w:rPr>
          <w:rFonts w:ascii="Geomanist" w:hAnsi="Geomanist" w:cs="Arial"/>
          <w:b/>
          <w:bCs/>
          <w:color w:val="000000" w:themeColor="text1"/>
          <w:sz w:val="20"/>
        </w:rPr>
        <w:t>Número 1 (uno)</w:t>
      </w:r>
      <w:r w:rsidRPr="00265092">
        <w:rPr>
          <w:rFonts w:ascii="Geomanist" w:hAnsi="Geomanist"/>
          <w:sz w:val="20"/>
        </w:rPr>
        <w:t>, (caja, envase, bolsa, etc.), con su respectivo acuse de recibo.</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 xml:space="preserve">Las muestras presentadas serán utilizadas para corroborar físicamente las características técnicas de los bienes ofertados, en lo referente a concordancia de medidas, diseño, color y terminado, de acuerdo con las especificaciones técnicas solicitadas, así como para verificar que el licitante adjudicado entregue los bienes con las mismas características propuestas. </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 xml:space="preserve">No se aceptará que el licitante oferte más de un consumible de tóner y de equipo de impresión por perfil propuesto (ofertado), debiendo en todos los casos, ser compatibles al 100%. </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 xml:space="preserve">Las muestras deben entregarse debidamente identificadas mediante etiqueta adherible fuera del empaque original y/o envase primario indicando: Razón Social del Licitante, número de la licitación, número de perfil que respalda, marca y procedencia, conforme a lo indicado en el Anexo Número 1 (uno). Esta etiqueta no deberá tapar leyendas y/o especificaciones técnicas del fabricante, tales como marca y procedencia del bien, en caso de hacerlo se entenderá que el </w:t>
      </w:r>
      <w:r w:rsidRPr="00265092">
        <w:rPr>
          <w:rFonts w:ascii="Geomanist" w:hAnsi="Geomanist"/>
          <w:sz w:val="20"/>
        </w:rPr>
        <w:lastRenderedPageBreak/>
        <w:t xml:space="preserve">licitante trata de ocultar inconsistencias en su propuesta presentada, procediendo en estos casos al </w:t>
      </w:r>
      <w:proofErr w:type="spellStart"/>
      <w:r w:rsidRPr="00265092">
        <w:rPr>
          <w:rFonts w:ascii="Geomanist" w:hAnsi="Geomanist"/>
          <w:sz w:val="20"/>
        </w:rPr>
        <w:t>desechamiento</w:t>
      </w:r>
      <w:proofErr w:type="spellEnd"/>
      <w:r w:rsidRPr="00265092">
        <w:rPr>
          <w:rFonts w:ascii="Geomanist" w:hAnsi="Geomanist"/>
          <w:sz w:val="20"/>
        </w:rPr>
        <w:t xml:space="preserve"> de la oferta presentada.</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Los licitantes que resulten adjudicados, deberán considerar que para efectos de revisión de las características físicas conforme a las descripciones del Anexo 1, las muestras NO podrán ser devueltas Ni reclamadas posteriormente, al licitante que haya resultado con adjudicación, ya que las mismas servirán para comprobar que los bienes son entregados con las mismas características propuestas durante la vigencia del contrato.</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Una vez concluido el contrato, o bien, se haya acreditado el cumplimiento en la entrega de los bienes a entera satisfacción del Instituto, el licitante podrá solicitar por escrito la devolución de sus muestras, teniendo para ello 30 días naturales, siendo de su estricta responsabilidad efectuarlo, en caso de no hacerlo se procederá conforme al numeral  5.4.8 de las Políticas Bases y Lineamientos en Materia de Adquisiciones Arrendamientos y Servicios del Instituto Mexicano del Seguro Social vigentes.</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En caso de que la muestra presentada no se apegue a lo antes descrito, su propuesta será desechada.</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b/>
          <w:bCs/>
          <w:sz w:val="20"/>
        </w:rPr>
      </w:pPr>
      <w:r w:rsidRPr="00265092">
        <w:rPr>
          <w:rFonts w:ascii="Geomanist" w:hAnsi="Geomanist"/>
          <w:b/>
          <w:bCs/>
          <w:sz w:val="20"/>
        </w:rPr>
        <w:t xml:space="preserve">No se aceptarán muestras representativas amparando dos o más perfiles propuestos, en estos casos se </w:t>
      </w:r>
      <w:proofErr w:type="gramStart"/>
      <w:r w:rsidRPr="00265092">
        <w:rPr>
          <w:rFonts w:ascii="Geomanist" w:hAnsi="Geomanist"/>
          <w:b/>
          <w:bCs/>
          <w:sz w:val="20"/>
        </w:rPr>
        <w:t>desechará</w:t>
      </w:r>
      <w:proofErr w:type="gramEnd"/>
      <w:r w:rsidRPr="00265092">
        <w:rPr>
          <w:rFonts w:ascii="Geomanist" w:hAnsi="Geomanist"/>
          <w:b/>
          <w:bCs/>
          <w:sz w:val="20"/>
        </w:rPr>
        <w:t xml:space="preserve"> la propuesta.</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 xml:space="preserve">Para las partidas/claves (Perfil) que requieren equipo de impresión en comodato, deberán relacionar el equipo de impresión en comodato con la partida/clave del cartucho de tóner al que corresponde según su compatibilidad. </w:t>
      </w:r>
      <w:r w:rsidRPr="00265092">
        <w:rPr>
          <w:rFonts w:ascii="Geomanist" w:hAnsi="Geomanist"/>
          <w:b/>
          <w:bCs/>
          <w:sz w:val="20"/>
          <w:u w:val="single"/>
        </w:rPr>
        <w:t>La falta de este documento en dichos términos y que no se haya(n) entregado las muestra(s) ofertadas es motivo de descalificación de las propuestas técnicas de aquellas partidas y claves que no reúnan cualquiera de estos requisitos.</w:t>
      </w:r>
      <w:r w:rsidRPr="00265092">
        <w:rPr>
          <w:rFonts w:ascii="Geomanist" w:hAnsi="Geomanist"/>
          <w:sz w:val="20"/>
        </w:rPr>
        <w:t xml:space="preserve"> </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b/>
          <w:bCs/>
          <w:sz w:val="20"/>
        </w:rPr>
      </w:pPr>
      <w:r w:rsidRPr="00265092">
        <w:rPr>
          <w:rFonts w:ascii="Geomanist" w:hAnsi="Geomanist"/>
          <w:b/>
          <w:bCs/>
          <w:sz w:val="20"/>
        </w:rPr>
        <w:t>NO SE ACEPTARÁN MUESTRAS FUERA DE LA FECHA Y HORARIO DEFINIDOS EN EL PRESENTE NUMERAL.</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 xml:space="preserve">En caso de que no se llegaran a entregar las muestras, se considerará para el licitante implicado, como NO DEMOSTRADAS la totalidad de las especificaciones solicitadas, aun cuando éstas aparezcan en la Propuesta Técnica y será </w:t>
      </w:r>
      <w:r w:rsidRPr="00265092">
        <w:rPr>
          <w:rFonts w:ascii="Geomanist" w:hAnsi="Geomanist"/>
          <w:b/>
          <w:bCs/>
          <w:sz w:val="20"/>
        </w:rPr>
        <w:t>desechado.</w:t>
      </w:r>
    </w:p>
    <w:p w:rsidR="002F1FAE" w:rsidRPr="00265092" w:rsidRDefault="002F1FAE" w:rsidP="002F1FAE">
      <w:pPr>
        <w:jc w:val="both"/>
        <w:rPr>
          <w:rFonts w:ascii="Geomanist" w:hAnsi="Geomanist"/>
          <w:b/>
          <w:bCs/>
          <w:sz w:val="20"/>
        </w:rPr>
      </w:pPr>
    </w:p>
    <w:p w:rsidR="002F1FAE" w:rsidRPr="00265092" w:rsidRDefault="002F1FAE" w:rsidP="002F1FAE">
      <w:pPr>
        <w:jc w:val="both"/>
        <w:rPr>
          <w:rFonts w:ascii="Geomanist" w:hAnsi="Geomanist"/>
          <w:sz w:val="20"/>
        </w:rPr>
      </w:pPr>
      <w:r w:rsidRPr="00265092">
        <w:rPr>
          <w:rFonts w:ascii="Geomanist" w:hAnsi="Geomanist"/>
          <w:sz w:val="20"/>
        </w:rPr>
        <w:t>Se considera responsabilidad de cada licitante relacionar e identificar la partida/clave (Perfil), de acuerdo al Anexo número 1 (uno), respecto de los bienes que presente como muestra, mismos que serán verificados por los servidores públicos del Instituto.</w:t>
      </w:r>
    </w:p>
    <w:p w:rsidR="002F1FAE" w:rsidRPr="00265092" w:rsidRDefault="002F1FAE" w:rsidP="002F1FAE">
      <w:pPr>
        <w:jc w:val="both"/>
        <w:rPr>
          <w:rFonts w:ascii="Geomanist" w:hAnsi="Geomanist"/>
          <w:sz w:val="20"/>
        </w:rPr>
      </w:pPr>
    </w:p>
    <w:p w:rsidR="002F1FAE" w:rsidRPr="00265092" w:rsidRDefault="002F1FAE" w:rsidP="00637AAE">
      <w:pPr>
        <w:pStyle w:val="Prrafodelista"/>
        <w:numPr>
          <w:ilvl w:val="0"/>
          <w:numId w:val="28"/>
        </w:numPr>
        <w:tabs>
          <w:tab w:val="left" w:pos="426"/>
        </w:tabs>
        <w:suppressAutoHyphens w:val="0"/>
        <w:ind w:left="426" w:hanging="426"/>
        <w:contextualSpacing/>
        <w:jc w:val="both"/>
        <w:rPr>
          <w:rFonts w:ascii="Geomanist" w:hAnsi="Geomanist"/>
          <w:b/>
          <w:bCs/>
          <w:sz w:val="20"/>
          <w:lang w:val="es-ES_tradnl"/>
        </w:rPr>
      </w:pPr>
      <w:r w:rsidRPr="00265092">
        <w:rPr>
          <w:rFonts w:ascii="Geomanist" w:hAnsi="Geomanist"/>
          <w:b/>
          <w:bCs/>
          <w:sz w:val="20"/>
          <w:lang w:val="es-ES_tradnl"/>
        </w:rPr>
        <w:t xml:space="preserve">EN AQUELLOS CASOS EN QUE EL ÁREA REQUIRENTE MODIFIQUE LA ESPECIFICACIÓN TÉCNICA DE ALGÚN BIEN QUE NO SE ENCUENTRE REGULADO POR EL COMPENDIO NACIONAL DE INSUMOS PARA LA SALUD EXPEDIDO POR EL CONSEJO DE SALUBRIDAD GENERAL, EL CUADRO BÁSICO Y CATÁLOGO DE INSTRUMENTAL Y EQUIPO MÉDICO EMITIDOS POR LA COMISIÓN INTERINSTITUCIONAL DEL CUADRO BÁSICO Y CATÁLOGO DE INSUMOS DEL SECTOR SALUD Y EL </w:t>
      </w:r>
      <w:r w:rsidRPr="00265092">
        <w:rPr>
          <w:rFonts w:ascii="Geomanist" w:hAnsi="Geomanist"/>
          <w:b/>
          <w:bCs/>
          <w:sz w:val="20"/>
          <w:lang w:val="es-ES_tradnl"/>
        </w:rPr>
        <w:br/>
      </w:r>
    </w:p>
    <w:p w:rsidR="002F1FAE" w:rsidRPr="00265092" w:rsidRDefault="002F1FAE" w:rsidP="002F1FAE">
      <w:pPr>
        <w:pStyle w:val="Prrafodelista"/>
        <w:tabs>
          <w:tab w:val="left" w:pos="426"/>
        </w:tabs>
        <w:ind w:left="426"/>
        <w:jc w:val="both"/>
        <w:rPr>
          <w:rFonts w:ascii="Geomanist" w:hAnsi="Geomanist"/>
          <w:b/>
          <w:bCs/>
          <w:sz w:val="20"/>
          <w:lang w:val="es-ES_tradnl"/>
        </w:rPr>
      </w:pPr>
      <w:r w:rsidRPr="00265092">
        <w:rPr>
          <w:rFonts w:ascii="Geomanist" w:hAnsi="Geomanist"/>
          <w:b/>
          <w:bCs/>
          <w:sz w:val="20"/>
          <w:lang w:val="es-ES_tradnl"/>
        </w:rPr>
        <w:t>CBI RESPECTO DE LAS ESPECIFICACIONES ESTIPULADAS PARA ESE MISMO BIEN EN EL EJERCICIO ANTERIOR, DEBERÁ ACOMPAÑAR A SU REQUISICIÓN, UN DICTAMEN MEDIANTE EL CUAL EL ÁREA TÉCNICA ACREDITE QUE CON ELLO NO SE LIMITA LA LIBRE PARTICIPACIÓN, CONCURRENCIA Y COMPETENCIA ECONÓMICA.</w:t>
      </w:r>
    </w:p>
    <w:p w:rsidR="002F1FAE" w:rsidRPr="00265092" w:rsidRDefault="002F1FAE" w:rsidP="002F1FAE">
      <w:pPr>
        <w:pStyle w:val="Prrafodelista"/>
        <w:tabs>
          <w:tab w:val="left" w:pos="426"/>
        </w:tabs>
        <w:ind w:left="1080"/>
        <w:jc w:val="both"/>
        <w:rPr>
          <w:rFonts w:ascii="Geomanist" w:hAnsi="Geomanist"/>
          <w:b/>
          <w:bCs/>
          <w:sz w:val="20"/>
          <w:lang w:val="es-ES_tradnl"/>
        </w:rPr>
      </w:pPr>
    </w:p>
    <w:p w:rsidR="002F1FAE" w:rsidRPr="00265092" w:rsidRDefault="002F1FAE" w:rsidP="00637AAE">
      <w:pPr>
        <w:pStyle w:val="Prrafodelista"/>
        <w:numPr>
          <w:ilvl w:val="0"/>
          <w:numId w:val="31"/>
        </w:numPr>
        <w:tabs>
          <w:tab w:val="left" w:pos="426"/>
        </w:tabs>
        <w:suppressAutoHyphens w:val="0"/>
        <w:spacing w:after="160" w:line="259" w:lineRule="auto"/>
        <w:contextualSpacing/>
        <w:jc w:val="both"/>
        <w:rPr>
          <w:rFonts w:ascii="Geomanist" w:hAnsi="Geomanist"/>
          <w:sz w:val="20"/>
        </w:rPr>
      </w:pPr>
      <w:r w:rsidRPr="00265092">
        <w:rPr>
          <w:rFonts w:ascii="Geomanist" w:hAnsi="Geomanist"/>
          <w:sz w:val="20"/>
        </w:rPr>
        <w:t>NO APLICA</w:t>
      </w:r>
    </w:p>
    <w:p w:rsidR="002F1FAE" w:rsidRPr="00265092" w:rsidRDefault="002F1FAE" w:rsidP="002F1FAE">
      <w:pPr>
        <w:tabs>
          <w:tab w:val="left" w:pos="426"/>
        </w:tabs>
        <w:jc w:val="both"/>
        <w:rPr>
          <w:rFonts w:ascii="Geomanist" w:hAnsi="Geomanist"/>
          <w:b/>
          <w:bCs/>
          <w:sz w:val="20"/>
        </w:rPr>
      </w:pPr>
    </w:p>
    <w:p w:rsidR="002F1FAE" w:rsidRPr="00265092" w:rsidRDefault="002F1FAE" w:rsidP="00637AAE">
      <w:pPr>
        <w:pStyle w:val="Prrafodelista"/>
        <w:numPr>
          <w:ilvl w:val="0"/>
          <w:numId w:val="28"/>
        </w:numPr>
        <w:tabs>
          <w:tab w:val="left" w:pos="426"/>
        </w:tabs>
        <w:suppressAutoHyphens w:val="0"/>
        <w:ind w:left="426" w:hanging="426"/>
        <w:contextualSpacing/>
        <w:jc w:val="both"/>
        <w:rPr>
          <w:rFonts w:ascii="Geomanist" w:hAnsi="Geomanist"/>
          <w:b/>
          <w:bCs/>
          <w:sz w:val="20"/>
          <w:lang w:val="es-ES_tradnl"/>
        </w:rPr>
      </w:pPr>
      <w:r w:rsidRPr="00265092">
        <w:rPr>
          <w:rFonts w:ascii="Geomanist" w:hAnsi="Geomanist"/>
          <w:b/>
          <w:bCs/>
          <w:sz w:val="20"/>
          <w:lang w:val="es-ES_tradnl"/>
        </w:rPr>
        <w:t xml:space="preserve">EN AQUELLOS CASOS EN QUE EL ÁREA REQUIRENTE, MODIFIQUE LAS ESPECIFICACIONES TÉCNICAS DE UN BIEN RESPECTO DE LAS ESTIPULADAS EN EL EJERCICIO ANTERIOR, DEBERÁ PRESENTAR UN DICTAMEN EN EL QUE JUSTIFIQUE QUE LOS REQUISITOS CONTENIDOS EN LAS ESPECIFICACIONES TÉCNICAS DEL BIEN, NO LIMITAN DE NINGUNA FORMA LA LIBRE PARTICIPACIÓN, CONCURRENCIA Y COMPETENCIA ECONÓMICA; DICHOS CAMBIOS </w:t>
      </w:r>
      <w:r w:rsidRPr="00265092">
        <w:rPr>
          <w:rFonts w:ascii="Geomanist" w:hAnsi="Geomanist"/>
          <w:b/>
          <w:bCs/>
          <w:sz w:val="20"/>
          <w:lang w:val="es-ES_tradnl"/>
        </w:rPr>
        <w:lastRenderedPageBreak/>
        <w:t>DEBERÁN SER VALIDADOS DURANTE LA ETAPA DE LA INVESTIGACIÓN DE MERCADO CON OBJETO DE QUE LOS CAMBIOS EFECTUADOS NO LIMITEN LA LIBRE PARTICIPACIÓN, CONCURRENCIA Y COMPETENCIA ECONÓMICA, Y DE SER EL CASO, LOS CAMBIOS DEBERÁN DESPRENDERSE DE ÉSTA.</w:t>
      </w:r>
    </w:p>
    <w:p w:rsidR="002F1FAE" w:rsidRPr="00265092" w:rsidRDefault="002F1FAE" w:rsidP="002F1FAE">
      <w:pPr>
        <w:pStyle w:val="Prrafodelista"/>
        <w:tabs>
          <w:tab w:val="left" w:pos="426"/>
        </w:tabs>
        <w:ind w:left="0"/>
        <w:jc w:val="both"/>
        <w:rPr>
          <w:rFonts w:ascii="Geomanist" w:hAnsi="Geomanist"/>
          <w:b/>
          <w:bCs/>
          <w:sz w:val="20"/>
          <w:highlight w:val="yellow"/>
          <w:lang w:val="es-ES_tradnl"/>
        </w:rPr>
      </w:pPr>
    </w:p>
    <w:p w:rsidR="002F1FAE" w:rsidRPr="00265092" w:rsidRDefault="002F1FAE" w:rsidP="00637AAE">
      <w:pPr>
        <w:pStyle w:val="Prrafodelista"/>
        <w:numPr>
          <w:ilvl w:val="0"/>
          <w:numId w:val="30"/>
        </w:numPr>
        <w:tabs>
          <w:tab w:val="left" w:pos="426"/>
        </w:tabs>
        <w:suppressAutoHyphens w:val="0"/>
        <w:contextualSpacing/>
        <w:jc w:val="both"/>
        <w:rPr>
          <w:rFonts w:ascii="Geomanist" w:hAnsi="Geomanist"/>
          <w:sz w:val="20"/>
          <w:lang w:val="es-ES_tradnl"/>
        </w:rPr>
      </w:pPr>
      <w:r w:rsidRPr="00265092">
        <w:rPr>
          <w:rFonts w:ascii="Geomanist" w:hAnsi="Geomanist"/>
          <w:sz w:val="20"/>
          <w:lang w:val="es-ES_tradnl"/>
        </w:rPr>
        <w:t>NO APLICA</w:t>
      </w:r>
    </w:p>
    <w:p w:rsidR="002F1FAE" w:rsidRPr="00265092" w:rsidRDefault="002F1FAE" w:rsidP="002F1FAE">
      <w:pPr>
        <w:pStyle w:val="Prrafodelista"/>
        <w:tabs>
          <w:tab w:val="left" w:pos="426"/>
        </w:tabs>
        <w:ind w:left="0"/>
        <w:jc w:val="both"/>
        <w:rPr>
          <w:rFonts w:ascii="Geomanist" w:hAnsi="Geomanist"/>
          <w:b/>
          <w:bCs/>
          <w:sz w:val="20"/>
          <w:highlight w:val="yellow"/>
          <w:lang w:val="es-ES_tradnl"/>
        </w:rPr>
      </w:pPr>
    </w:p>
    <w:p w:rsidR="002F1FAE" w:rsidRPr="00265092" w:rsidRDefault="002F1FAE" w:rsidP="00637AAE">
      <w:pPr>
        <w:pStyle w:val="Prrafodelista"/>
        <w:numPr>
          <w:ilvl w:val="0"/>
          <w:numId w:val="28"/>
        </w:numPr>
        <w:tabs>
          <w:tab w:val="left" w:pos="426"/>
        </w:tabs>
        <w:suppressAutoHyphens w:val="0"/>
        <w:ind w:left="426" w:hanging="426"/>
        <w:contextualSpacing/>
        <w:jc w:val="both"/>
        <w:rPr>
          <w:rFonts w:ascii="Geomanist" w:hAnsi="Geomanist"/>
          <w:b/>
          <w:bCs/>
          <w:sz w:val="20"/>
          <w:lang w:val="es-ES_tradnl"/>
        </w:rPr>
      </w:pPr>
      <w:r w:rsidRPr="00265092">
        <w:rPr>
          <w:rFonts w:ascii="Geomanist" w:hAnsi="Geomanist"/>
          <w:b/>
          <w:bCs/>
          <w:sz w:val="20"/>
          <w:lang w:val="es-ES_tradnl"/>
        </w:rPr>
        <w:t>NORMAS: OFICIAL MEXICANA, 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Del resultado de la investigación de mercado y de conformidad con cada caso particular definido por las áreas técnicas, requirentes y compradora, adicional a lo que se especifica a continuación, se deberán enumerar y precisar las normas aplicables de acuerdo con las necesidades específicas:</w:t>
      </w:r>
    </w:p>
    <w:p w:rsidR="002F1FAE" w:rsidRPr="00265092" w:rsidRDefault="002F1FAE" w:rsidP="002F1FAE">
      <w:pPr>
        <w:jc w:val="both"/>
        <w:rPr>
          <w:rFonts w:ascii="Geomanist" w:hAnsi="Geomanist"/>
          <w:sz w:val="20"/>
        </w:rPr>
      </w:pPr>
    </w:p>
    <w:p w:rsidR="002F1FAE" w:rsidRPr="00265092" w:rsidRDefault="002F1FAE" w:rsidP="00637AAE">
      <w:pPr>
        <w:pStyle w:val="Prrafodelista"/>
        <w:numPr>
          <w:ilvl w:val="0"/>
          <w:numId w:val="29"/>
        </w:numPr>
        <w:suppressAutoHyphens w:val="0"/>
        <w:ind w:left="426" w:hanging="426"/>
        <w:contextualSpacing/>
        <w:jc w:val="both"/>
        <w:rPr>
          <w:rFonts w:ascii="Geomanist" w:hAnsi="Geomanist"/>
          <w:sz w:val="20"/>
          <w:lang w:val="es-ES_tradnl"/>
        </w:rPr>
      </w:pPr>
      <w:r w:rsidRPr="00265092">
        <w:rPr>
          <w:rFonts w:ascii="Geomanist" w:hAnsi="Geomanist"/>
          <w:sz w:val="20"/>
          <w:lang w:val="es-ES_tradnl"/>
        </w:rPr>
        <w:t>Carta de cumplimiento de la Norma metodológica ISO/IEC 19752 del rendimiento declarado “Método para determinar el rendimiento de los cartuchos del tóner en impresoras electrofotográficas y dispositivos multifuncionales con componentes de impresión monocromos (B/N)”, expedida por el fabricante de los bienes a ofertar, firmada por el representante legal del mismo donde indique que los bienes ofertados cumplen con la norma.</w:t>
      </w:r>
    </w:p>
    <w:p w:rsidR="002F1FAE" w:rsidRPr="00265092" w:rsidRDefault="002F1FAE" w:rsidP="002F1FAE">
      <w:pPr>
        <w:pStyle w:val="Prrafodelista"/>
        <w:ind w:left="426"/>
        <w:jc w:val="both"/>
        <w:rPr>
          <w:rFonts w:ascii="Geomanist" w:hAnsi="Geomanist"/>
          <w:sz w:val="20"/>
          <w:lang w:val="es-ES_tradnl"/>
        </w:rPr>
      </w:pPr>
    </w:p>
    <w:p w:rsidR="002F1FAE" w:rsidRPr="00265092" w:rsidRDefault="002F1FAE" w:rsidP="00637AAE">
      <w:pPr>
        <w:pStyle w:val="Prrafodelista"/>
        <w:numPr>
          <w:ilvl w:val="0"/>
          <w:numId w:val="29"/>
        </w:numPr>
        <w:suppressAutoHyphens w:val="0"/>
        <w:ind w:left="426" w:hanging="426"/>
        <w:contextualSpacing/>
        <w:jc w:val="both"/>
        <w:rPr>
          <w:rFonts w:ascii="Geomanist" w:hAnsi="Geomanist" w:cstheme="minorHAnsi"/>
          <w:bCs/>
          <w:sz w:val="20"/>
        </w:rPr>
      </w:pPr>
      <w:r w:rsidRPr="00265092">
        <w:rPr>
          <w:rFonts w:ascii="Geomanist" w:hAnsi="Geomanist"/>
          <w:sz w:val="20"/>
          <w:lang w:val="es-ES_tradnl"/>
        </w:rPr>
        <w:t xml:space="preserve">Escrito libre en el que señale que el cartucho de tóner ofertado es 100% compatible y de la misma marca de los equipos de impresión en donde serán utilizados, que los cartuchos de tóner y consumibles necesarios para el consumo de los cartuchos de tóner que proporcione, serán nuevos y originales. </w:t>
      </w:r>
      <w:r w:rsidRPr="00265092">
        <w:rPr>
          <w:rFonts w:ascii="Geomanist" w:hAnsi="Geomanist"/>
          <w:sz w:val="20"/>
        </w:rPr>
        <w:t xml:space="preserve">El documento indicado deberá presentarse en papel membretado con el nombre y logotipo de la empresa licitante, y firmado por el fabricante del insumo a ofertar o distribuidor autorizado por el fabricante, en caso de presentar escritos firmados por el distribuidor autorizado del fabricante, se deberá entregar adicionalmente algún documento que acredite que efectivamente es un distribuidor autorizado por el fabricante del insumo a ofertar, el cual consistirá en carta expedida por el citado fabricante, en el que se haga constar que el que suscribe la carta de respaldo, es su distribuidor autorizado. </w:t>
      </w:r>
      <w:r w:rsidRPr="00265092">
        <w:rPr>
          <w:rFonts w:ascii="Geomanist" w:hAnsi="Geomanist" w:cstheme="minorHAnsi"/>
          <w:bCs/>
          <w:sz w:val="20"/>
        </w:rPr>
        <w:t>Este señalamiento se realiza con la finalidad de asegurar el rendimiento de los cartuchos de tóner indicado por el fabricante y evitar fallas en los equipos, originadas por: utilizar consumibles no compatibles con los equipos de impresión, baja calidad en la impresión, defectos en los cartuchos de tóner y/o exceso de tóner disperso en el interior del equipo, ocasionado por utilizar reciclados o rellenados.</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p>
    <w:p w:rsidR="002F1FAE" w:rsidRPr="00265092" w:rsidRDefault="002F1FAE" w:rsidP="00637AAE">
      <w:pPr>
        <w:pStyle w:val="Prrafodelista"/>
        <w:numPr>
          <w:ilvl w:val="0"/>
          <w:numId w:val="28"/>
        </w:numPr>
        <w:suppressAutoHyphens w:val="0"/>
        <w:contextualSpacing/>
        <w:jc w:val="both"/>
        <w:rPr>
          <w:rFonts w:ascii="Geomanist" w:hAnsi="Geomanist"/>
          <w:b/>
          <w:bCs/>
          <w:sz w:val="20"/>
          <w:lang w:val="es-ES_tradnl"/>
        </w:rPr>
      </w:pPr>
      <w:r w:rsidRPr="00265092">
        <w:rPr>
          <w:rFonts w:ascii="Geomanist" w:hAnsi="Geomanist"/>
          <w:b/>
          <w:bCs/>
          <w:sz w:val="20"/>
          <w:lang w:val="es-ES_tradnl"/>
        </w:rPr>
        <w:t>IDIOMA DE LA DOCUMENTACIÓN</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La documentación que presenten los licitantes invariablemente será en idioma español y en caso de presentar documentación en un idioma diferente deberá presentar la traducción simple al español, en el entendido de que la traducción podrá contener únicamente las páginas, secciones y/o párrafos que soporten sus proposiciones.</w:t>
      </w:r>
    </w:p>
    <w:p w:rsidR="002F1FAE" w:rsidRPr="00265092" w:rsidRDefault="002F1FAE" w:rsidP="002F1FAE">
      <w:pPr>
        <w:rPr>
          <w:rFonts w:ascii="Geomanist" w:hAnsi="Geomanist"/>
          <w:b/>
          <w:bCs/>
          <w:sz w:val="20"/>
        </w:rPr>
      </w:pPr>
    </w:p>
    <w:p w:rsidR="002F1FAE" w:rsidRPr="00265092" w:rsidRDefault="002F1FAE" w:rsidP="00DD180A">
      <w:pPr>
        <w:suppressAutoHyphens w:val="0"/>
        <w:spacing w:after="200" w:line="276" w:lineRule="auto"/>
        <w:ind w:firstLine="142"/>
        <w:jc w:val="center"/>
        <w:rPr>
          <w:rFonts w:ascii="Geomanist" w:hAnsi="Geomanist" w:cs="Arial"/>
          <w:b/>
          <w:color w:val="000000" w:themeColor="text1"/>
          <w:sz w:val="20"/>
        </w:rPr>
      </w:pPr>
    </w:p>
    <w:p w:rsidR="00DD180A" w:rsidRPr="00265092" w:rsidRDefault="00DD180A" w:rsidP="00DD180A">
      <w:pPr>
        <w:pStyle w:val="Texto0"/>
        <w:spacing w:after="0" w:line="276" w:lineRule="auto"/>
        <w:ind w:firstLine="142"/>
        <w:rPr>
          <w:rFonts w:ascii="Geomanist" w:hAnsi="Geomanist" w:cs="Arial"/>
          <w:color w:val="000000" w:themeColor="text1"/>
          <w:sz w:val="20"/>
        </w:rPr>
      </w:pPr>
    </w:p>
    <w:p w:rsidR="00DD180A" w:rsidRPr="00265092" w:rsidRDefault="00DD180A" w:rsidP="00DD180A">
      <w:pPr>
        <w:spacing w:line="258" w:lineRule="auto"/>
        <w:ind w:right="255" w:firstLine="142"/>
        <w:jc w:val="center"/>
        <w:rPr>
          <w:rFonts w:ascii="Geomanist" w:hAnsi="Geomanist" w:cs="Arial"/>
          <w:b/>
          <w:bCs/>
          <w:color w:val="000000" w:themeColor="text1"/>
          <w:sz w:val="20"/>
        </w:rPr>
      </w:pPr>
    </w:p>
    <w:p w:rsidR="002F1FAE" w:rsidRPr="00265092" w:rsidRDefault="002F1FAE" w:rsidP="00DD180A">
      <w:pPr>
        <w:spacing w:line="258" w:lineRule="auto"/>
        <w:ind w:right="255" w:firstLine="142"/>
        <w:jc w:val="center"/>
        <w:rPr>
          <w:rFonts w:ascii="Geomanist" w:hAnsi="Geomanist" w:cs="Arial"/>
          <w:b/>
          <w:bCs/>
          <w:color w:val="000000" w:themeColor="text1"/>
          <w:sz w:val="20"/>
        </w:rPr>
      </w:pPr>
    </w:p>
    <w:p w:rsidR="002F1FAE" w:rsidRPr="00265092" w:rsidRDefault="002F1FAE" w:rsidP="00DD180A">
      <w:pPr>
        <w:spacing w:line="258" w:lineRule="auto"/>
        <w:ind w:right="255" w:firstLine="142"/>
        <w:jc w:val="center"/>
        <w:rPr>
          <w:rFonts w:ascii="Geomanist" w:hAnsi="Geomanist" w:cs="Arial"/>
          <w:b/>
          <w:bCs/>
          <w:color w:val="000000" w:themeColor="text1"/>
          <w:sz w:val="20"/>
        </w:rPr>
      </w:pPr>
    </w:p>
    <w:p w:rsidR="002F1FAE" w:rsidRPr="00265092" w:rsidRDefault="002F1FAE" w:rsidP="00DD180A">
      <w:pPr>
        <w:spacing w:line="258" w:lineRule="auto"/>
        <w:ind w:right="255" w:firstLine="142"/>
        <w:jc w:val="center"/>
        <w:rPr>
          <w:rFonts w:ascii="Geomanist" w:hAnsi="Geomanist" w:cs="Arial"/>
          <w:b/>
          <w:bCs/>
          <w:color w:val="000000" w:themeColor="text1"/>
          <w:sz w:val="20"/>
        </w:rPr>
      </w:pPr>
    </w:p>
    <w:p w:rsidR="002F1FAE" w:rsidRDefault="002F1FAE" w:rsidP="00C82516">
      <w:pPr>
        <w:spacing w:line="258" w:lineRule="auto"/>
        <w:ind w:right="255"/>
        <w:rPr>
          <w:rFonts w:ascii="Geomanist" w:hAnsi="Geomanist" w:cs="Arial"/>
          <w:b/>
          <w:bCs/>
          <w:color w:val="000000" w:themeColor="text1"/>
          <w:sz w:val="20"/>
        </w:rPr>
      </w:pPr>
    </w:p>
    <w:p w:rsidR="00F933A6" w:rsidRPr="00265092" w:rsidRDefault="00F933A6" w:rsidP="00C82516">
      <w:pPr>
        <w:spacing w:line="258" w:lineRule="auto"/>
        <w:ind w:right="255"/>
        <w:rPr>
          <w:rFonts w:ascii="Geomanist" w:hAnsi="Geomanist" w:cs="Arial"/>
          <w:b/>
          <w:bCs/>
          <w:color w:val="000000" w:themeColor="text1"/>
          <w:sz w:val="20"/>
        </w:rPr>
      </w:pPr>
    </w:p>
    <w:p w:rsidR="00DD180A" w:rsidRPr="00265092" w:rsidRDefault="00AC14A7" w:rsidP="00DD180A">
      <w:pPr>
        <w:spacing w:line="258" w:lineRule="auto"/>
        <w:ind w:right="255" w:firstLine="142"/>
        <w:jc w:val="center"/>
        <w:rPr>
          <w:rFonts w:ascii="Geomanist" w:hAnsi="Geomanist" w:cs="Arial"/>
          <w:b/>
          <w:bCs/>
          <w:color w:val="000000" w:themeColor="text1"/>
          <w:sz w:val="20"/>
        </w:rPr>
      </w:pPr>
      <w:r>
        <w:rPr>
          <w:rFonts w:ascii="Geomanist" w:hAnsi="Geomanist" w:cs="Arial"/>
          <w:b/>
          <w:bCs/>
          <w:color w:val="000000" w:themeColor="text1"/>
          <w:sz w:val="20"/>
        </w:rPr>
        <w:lastRenderedPageBreak/>
        <w:t xml:space="preserve">ANEXO 1 BIS </w:t>
      </w:r>
      <w:r w:rsidRPr="00265092">
        <w:rPr>
          <w:rFonts w:ascii="Geomanist" w:hAnsi="Geomanist" w:cs="Arial"/>
          <w:b/>
          <w:bCs/>
          <w:color w:val="000000" w:themeColor="text1"/>
          <w:sz w:val="20"/>
        </w:rPr>
        <w:t>(UNO BIS)</w:t>
      </w:r>
    </w:p>
    <w:p w:rsidR="00DD180A" w:rsidRPr="00265092" w:rsidRDefault="00DD180A" w:rsidP="00DD180A">
      <w:pPr>
        <w:spacing w:line="258" w:lineRule="auto"/>
        <w:ind w:right="255" w:firstLine="142"/>
        <w:jc w:val="center"/>
        <w:rPr>
          <w:rFonts w:ascii="Geomanist" w:hAnsi="Geomanist" w:cs="Arial"/>
          <w:b/>
          <w:bCs/>
          <w:color w:val="000000" w:themeColor="text1"/>
          <w:sz w:val="20"/>
        </w:rPr>
      </w:pPr>
      <w:r w:rsidRPr="00265092">
        <w:rPr>
          <w:rFonts w:ascii="Geomanist" w:hAnsi="Geomanist" w:cs="Arial"/>
          <w:b/>
          <w:bCs/>
          <w:color w:val="000000" w:themeColor="text1"/>
          <w:sz w:val="20"/>
        </w:rPr>
        <w:t>TERMINOS Y CONDICIONES</w:t>
      </w:r>
    </w:p>
    <w:p w:rsidR="00DD180A" w:rsidRPr="00265092" w:rsidRDefault="00DD180A" w:rsidP="00C82516">
      <w:pPr>
        <w:spacing w:line="258" w:lineRule="auto"/>
        <w:ind w:right="255"/>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2F1FAE" w:rsidRPr="00265092" w:rsidRDefault="002F1FAE" w:rsidP="00637AAE">
      <w:pPr>
        <w:pStyle w:val="Prrafodelista"/>
        <w:numPr>
          <w:ilvl w:val="0"/>
          <w:numId w:val="32"/>
        </w:numPr>
        <w:suppressAutoHyphens w:val="0"/>
        <w:spacing w:after="160" w:line="259" w:lineRule="auto"/>
        <w:ind w:left="284" w:hanging="284"/>
        <w:contextualSpacing/>
        <w:jc w:val="both"/>
        <w:rPr>
          <w:rFonts w:ascii="Geomanist" w:hAnsi="Geomanist"/>
          <w:b/>
          <w:bCs/>
          <w:sz w:val="20"/>
        </w:rPr>
      </w:pPr>
      <w:r w:rsidRPr="00265092">
        <w:rPr>
          <w:rFonts w:ascii="Geomanist" w:hAnsi="Geomanist"/>
          <w:b/>
          <w:bCs/>
          <w:sz w:val="20"/>
        </w:rPr>
        <w:t>VIGENCIA DE LA CONTRATACIÓN Y EJERCICIO PRESUPUESTAL AL QUE CORRESPONDA.</w:t>
      </w:r>
    </w:p>
    <w:p w:rsidR="00C82516" w:rsidRPr="004D347F" w:rsidRDefault="002F1FAE" w:rsidP="00C82516">
      <w:pPr>
        <w:pStyle w:val="Prrafodelista"/>
        <w:ind w:left="284"/>
        <w:jc w:val="both"/>
        <w:rPr>
          <w:rFonts w:ascii="Geomanist" w:hAnsi="Geomanist"/>
          <w:b/>
          <w:bCs/>
        </w:rPr>
      </w:pPr>
      <w:r w:rsidRPr="00265092">
        <w:rPr>
          <w:rFonts w:ascii="Geomanist" w:hAnsi="Geomanist"/>
          <w:sz w:val="20"/>
        </w:rPr>
        <w:t xml:space="preserve">La presente contratación tendrá una vigencia a partir del </w:t>
      </w:r>
      <w:r w:rsidR="00C82516" w:rsidRPr="00C82516">
        <w:rPr>
          <w:rFonts w:ascii="Geomanist" w:hAnsi="Geomanist"/>
          <w:sz w:val="20"/>
        </w:rPr>
        <w:t>día natural siguiente después del fallo al 31 de diciembre del 2025.</w:t>
      </w:r>
    </w:p>
    <w:p w:rsidR="002F1FAE" w:rsidRPr="00265092" w:rsidRDefault="002F1FAE" w:rsidP="002F1FAE">
      <w:pPr>
        <w:pStyle w:val="Prrafodelista"/>
        <w:ind w:left="284"/>
        <w:jc w:val="both"/>
        <w:rPr>
          <w:rFonts w:ascii="Geomanist" w:hAnsi="Geomanist"/>
          <w:b/>
          <w:bCs/>
          <w:sz w:val="20"/>
        </w:rPr>
      </w:pPr>
    </w:p>
    <w:p w:rsidR="002F1FAE" w:rsidRPr="00265092" w:rsidRDefault="002F1FAE" w:rsidP="002F1FAE">
      <w:pPr>
        <w:jc w:val="both"/>
        <w:rPr>
          <w:rFonts w:ascii="Geomanist" w:hAnsi="Geomanist"/>
          <w:sz w:val="20"/>
        </w:rPr>
      </w:pPr>
    </w:p>
    <w:p w:rsidR="002F1FAE" w:rsidRPr="00265092" w:rsidRDefault="002F1FAE" w:rsidP="00637AAE">
      <w:pPr>
        <w:pStyle w:val="Prrafodelista"/>
        <w:numPr>
          <w:ilvl w:val="0"/>
          <w:numId w:val="32"/>
        </w:numPr>
        <w:suppressAutoHyphens w:val="0"/>
        <w:spacing w:after="160" w:line="259" w:lineRule="auto"/>
        <w:ind w:left="284" w:hanging="284"/>
        <w:contextualSpacing/>
        <w:jc w:val="both"/>
        <w:rPr>
          <w:rFonts w:ascii="Geomanist" w:hAnsi="Geomanist"/>
          <w:b/>
          <w:bCs/>
          <w:sz w:val="20"/>
        </w:rPr>
      </w:pPr>
      <w:r w:rsidRPr="00265092">
        <w:rPr>
          <w:rFonts w:ascii="Geomanist" w:hAnsi="Geomanist"/>
          <w:b/>
          <w:bCs/>
          <w:sz w:val="20"/>
        </w:rPr>
        <w:t>PLAZO, LUGAR Y CONDICIONES DE ENTREGA DE LOS BIENES</w:t>
      </w:r>
    </w:p>
    <w:p w:rsidR="002F1FAE" w:rsidRPr="00265092" w:rsidRDefault="002F1FAE" w:rsidP="002F1FAE">
      <w:pPr>
        <w:jc w:val="both"/>
        <w:rPr>
          <w:rFonts w:ascii="Geomanist" w:hAnsi="Geomanist"/>
          <w:b/>
          <w:bCs/>
          <w:sz w:val="20"/>
          <w:u w:val="single"/>
        </w:rPr>
      </w:pPr>
      <w:r w:rsidRPr="00265092">
        <w:rPr>
          <w:rFonts w:ascii="Geomanist" w:hAnsi="Geomanist"/>
          <w:b/>
          <w:bCs/>
          <w:sz w:val="20"/>
          <w:u w:val="single"/>
        </w:rPr>
        <w:t>Plazo</w:t>
      </w:r>
    </w:p>
    <w:p w:rsidR="002F1FAE" w:rsidRPr="00265092" w:rsidRDefault="002F1FAE" w:rsidP="002F1FAE">
      <w:pPr>
        <w:jc w:val="both"/>
        <w:rPr>
          <w:rFonts w:ascii="Geomanist" w:hAnsi="Geomanist"/>
          <w:sz w:val="20"/>
        </w:rPr>
      </w:pPr>
      <w:r w:rsidRPr="00265092">
        <w:rPr>
          <w:rFonts w:ascii="Geomanist" w:hAnsi="Geomanist"/>
          <w:sz w:val="20"/>
        </w:rPr>
        <w:t>El administrador del contrato a solicitud del área requirente, solicitará la emisión de órdenes de reposición</w:t>
      </w:r>
      <w:r w:rsidR="0012189E">
        <w:rPr>
          <w:rFonts w:ascii="Geomanist" w:hAnsi="Geomanist"/>
          <w:sz w:val="20"/>
        </w:rPr>
        <w:t xml:space="preserve"> </w:t>
      </w:r>
      <w:r w:rsidR="0012189E" w:rsidRPr="0012189E">
        <w:rPr>
          <w:rFonts w:ascii="Geomanist" w:hAnsi="Geomanist"/>
          <w:b/>
          <w:sz w:val="20"/>
        </w:rPr>
        <w:t>ANEXO 13</w:t>
      </w:r>
      <w:r w:rsidRPr="00265092">
        <w:rPr>
          <w:rFonts w:ascii="Geomanist" w:hAnsi="Geomanist"/>
          <w:sz w:val="20"/>
        </w:rPr>
        <w:t>, así como la entrega del número de impresoras, equipos multifuncionales y consumibles que se requieren para el funcionamiento de los equipos de impresión, para mantener la continuidad operativa de las Unidades Médicas y Administrativas del OOAD Sur del Distrito Federal, dentro de las cantidades mínimas y máximas solicitadas en el Requerimiento.</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Las órdenes de reposición tendrán un período de vigencia de 19 (diecinueve) días naturales, posteriores a su emisión, dicha vigencia considera 15 días para la entrega oportuna y un máximo de 4 días de retraso, vencido este plazo éstas serán canceladas del Sistema de Abasto Institucional (S.A.I.).</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Las Órdenes de Reposición que genere el Instituto, serán hechas del conocimiento al licitante ganador, vía Internet, a través de la dirección electrónica (http://sai.imss.gob.mx). Adicionalmente, el área adquirente deberá notificar las referidas órdenes, a través de correo electrónico, servicio de mensajería especializada, correo certificado o fax, en la inteligencia de que el proveedor deberá entregar el acuse de recibo respectivo, por la misma vía.</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b/>
          <w:bCs/>
          <w:sz w:val="20"/>
          <w:u w:val="single"/>
        </w:rPr>
      </w:pPr>
      <w:r w:rsidRPr="00265092">
        <w:rPr>
          <w:rFonts w:ascii="Geomanist" w:hAnsi="Geomanist"/>
          <w:b/>
          <w:bCs/>
          <w:sz w:val="20"/>
          <w:u w:val="single"/>
        </w:rPr>
        <w:t>Lugar</w:t>
      </w:r>
    </w:p>
    <w:p w:rsidR="002F1FAE" w:rsidRPr="00265092" w:rsidRDefault="002F1FAE" w:rsidP="002F1FAE">
      <w:pPr>
        <w:jc w:val="both"/>
        <w:rPr>
          <w:rFonts w:ascii="Geomanist" w:hAnsi="Geomanist"/>
          <w:sz w:val="20"/>
        </w:rPr>
      </w:pPr>
      <w:r w:rsidRPr="00265092">
        <w:rPr>
          <w:rFonts w:ascii="Geomanist" w:hAnsi="Geomanist"/>
          <w:sz w:val="20"/>
        </w:rPr>
        <w:t>La entrega de los cartuchos de tóner a adquirir, los equipos de impresión requeridos propiedad del proveedor, así como los consumibles que se requieran para el funcionamiento de los equipos de impresión en comodato se realizará a entera satisfacción del Instituto, en el domicilio que ocupa el Almacén Delegacional del OOAD Sur del Distrito Federal.</w:t>
      </w:r>
      <w:r w:rsidR="0012189E">
        <w:rPr>
          <w:rFonts w:ascii="Geomanist" w:hAnsi="Geomanist"/>
          <w:sz w:val="20"/>
        </w:rPr>
        <w:t xml:space="preserve"> </w:t>
      </w:r>
      <w:r w:rsidR="0012189E" w:rsidRPr="0012189E">
        <w:rPr>
          <w:rFonts w:ascii="Geomanist" w:hAnsi="Geomanist"/>
          <w:b/>
          <w:sz w:val="20"/>
        </w:rPr>
        <w:t>ANEXO 12</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Durante la vigencia del contrato, los domicilios de las unidades a entregar y las cantidades de los bienes, pueden cambiar, lo que será informado al proveedor a efecto de entregar en los domicilios que se indiquen, a fin de que realice las adecuaciones correspondientes, las cuales no causarán costo adicional para el Instituto.</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b/>
          <w:bCs/>
          <w:sz w:val="20"/>
          <w:u w:val="single"/>
        </w:rPr>
      </w:pPr>
      <w:r w:rsidRPr="00265092">
        <w:rPr>
          <w:rFonts w:ascii="Geomanist" w:hAnsi="Geomanist"/>
          <w:b/>
          <w:bCs/>
          <w:sz w:val="20"/>
          <w:u w:val="single"/>
        </w:rPr>
        <w:t>Condiciones de entrega</w:t>
      </w:r>
    </w:p>
    <w:p w:rsidR="002F1FAE" w:rsidRDefault="002F1FAE" w:rsidP="002F1FAE">
      <w:pPr>
        <w:jc w:val="both"/>
        <w:rPr>
          <w:rFonts w:ascii="Geomanist" w:hAnsi="Geomanist"/>
          <w:sz w:val="20"/>
        </w:rPr>
      </w:pPr>
      <w:r w:rsidRPr="00265092">
        <w:rPr>
          <w:rFonts w:ascii="Geomanist" w:hAnsi="Geomanist"/>
          <w:sz w:val="20"/>
        </w:rPr>
        <w:t>Durante la recepción, los bienes estarán sujetos a una verificación visual aleatoria, con objeto de revisar que se entreguen en las condiciones físicas ofertadas por el licitante, que los sellos de origen del fabricante se encuentren íntegros y que no se encuentren empaques rotos, mojados o dañados por mal manejo, asimismo, que la cantidad de cajas de cartuchos de tóner, los equipos de impresión requeridos propiedad del proveedor, así como los consumibles adicionales que se requieran para el correcto consumo de los cartuchos de tóner se encuentran conforme a lo señalado en la solicitud de surtimiento. Se revisará que la fecha de caducidad (en caso de que tenga) del cartucho de tóner entregado se encuentre dentro del tiempo de garantía de consumo.</w:t>
      </w:r>
    </w:p>
    <w:p w:rsidR="0012189E" w:rsidRPr="00265092" w:rsidRDefault="0012189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La transportación de los bienes, las maniobras de carga y descarga en el andén del lugar de entrega serán a cargo del proveedor, así como el aseguramiento de los bienes, hasta que estos sean recibidos de conformidad por el Instituto.</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El proveedor deberá entregar junto con los bienes: Original y 7 (siete) copias de la orden de reposición en la que se indique el número de piezas y descripción de los bienes.</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El proveedor se obliga a adherir a cada uno de los empaques colectivos una etiqueta que identifique siguientes datos:</w:t>
      </w:r>
    </w:p>
    <w:p w:rsidR="002F1FAE" w:rsidRPr="00265092" w:rsidRDefault="002F1FAE" w:rsidP="002F1FAE">
      <w:pPr>
        <w:jc w:val="both"/>
        <w:rPr>
          <w:rFonts w:ascii="Geomanist" w:hAnsi="Geomanist"/>
          <w:sz w:val="20"/>
        </w:rPr>
      </w:pPr>
    </w:p>
    <w:p w:rsidR="002F1FAE" w:rsidRPr="00265092" w:rsidRDefault="002F1FAE" w:rsidP="00637AAE">
      <w:pPr>
        <w:pStyle w:val="Prrafodelista"/>
        <w:numPr>
          <w:ilvl w:val="0"/>
          <w:numId w:val="33"/>
        </w:numPr>
        <w:suppressAutoHyphens w:val="0"/>
        <w:spacing w:after="160" w:line="259" w:lineRule="auto"/>
        <w:ind w:left="567" w:hanging="207"/>
        <w:contextualSpacing/>
        <w:jc w:val="both"/>
        <w:rPr>
          <w:rFonts w:ascii="Geomanist" w:hAnsi="Geomanist"/>
          <w:sz w:val="20"/>
        </w:rPr>
      </w:pPr>
      <w:r w:rsidRPr="00265092">
        <w:rPr>
          <w:rFonts w:ascii="Geomanist" w:hAnsi="Geomanist"/>
          <w:sz w:val="20"/>
        </w:rPr>
        <w:t>Razón Social</w:t>
      </w:r>
    </w:p>
    <w:p w:rsidR="002F1FAE" w:rsidRPr="00265092" w:rsidRDefault="002F1FAE" w:rsidP="00637AAE">
      <w:pPr>
        <w:pStyle w:val="Prrafodelista"/>
        <w:numPr>
          <w:ilvl w:val="0"/>
          <w:numId w:val="33"/>
        </w:numPr>
        <w:suppressAutoHyphens w:val="0"/>
        <w:spacing w:after="160" w:line="259" w:lineRule="auto"/>
        <w:ind w:left="567" w:hanging="207"/>
        <w:contextualSpacing/>
        <w:jc w:val="both"/>
        <w:rPr>
          <w:rFonts w:ascii="Geomanist" w:hAnsi="Geomanist"/>
          <w:sz w:val="20"/>
        </w:rPr>
      </w:pPr>
      <w:r w:rsidRPr="00265092">
        <w:rPr>
          <w:rFonts w:ascii="Geomanist" w:hAnsi="Geomanist"/>
          <w:sz w:val="20"/>
        </w:rPr>
        <w:t>No. de contrato o Procedimiento de Contratación</w:t>
      </w:r>
    </w:p>
    <w:p w:rsidR="002F1FAE" w:rsidRPr="00265092" w:rsidRDefault="002F1FAE" w:rsidP="00637AAE">
      <w:pPr>
        <w:pStyle w:val="Prrafodelista"/>
        <w:numPr>
          <w:ilvl w:val="0"/>
          <w:numId w:val="33"/>
        </w:numPr>
        <w:suppressAutoHyphens w:val="0"/>
        <w:spacing w:after="160" w:line="259" w:lineRule="auto"/>
        <w:ind w:left="567" w:hanging="207"/>
        <w:contextualSpacing/>
        <w:jc w:val="both"/>
        <w:rPr>
          <w:rFonts w:ascii="Geomanist" w:hAnsi="Geomanist"/>
          <w:sz w:val="20"/>
        </w:rPr>
      </w:pPr>
      <w:r w:rsidRPr="00265092">
        <w:rPr>
          <w:rFonts w:ascii="Geomanist" w:hAnsi="Geomanist"/>
          <w:sz w:val="20"/>
        </w:rPr>
        <w:t xml:space="preserve">Descripción del bien </w:t>
      </w:r>
    </w:p>
    <w:p w:rsidR="002F1FAE" w:rsidRPr="00265092" w:rsidRDefault="002F1FAE" w:rsidP="00637AAE">
      <w:pPr>
        <w:pStyle w:val="Prrafodelista"/>
        <w:numPr>
          <w:ilvl w:val="0"/>
          <w:numId w:val="33"/>
        </w:numPr>
        <w:suppressAutoHyphens w:val="0"/>
        <w:spacing w:after="160" w:line="259" w:lineRule="auto"/>
        <w:ind w:left="567" w:hanging="207"/>
        <w:contextualSpacing/>
        <w:jc w:val="both"/>
        <w:rPr>
          <w:rFonts w:ascii="Geomanist" w:hAnsi="Geomanist"/>
          <w:sz w:val="20"/>
        </w:rPr>
      </w:pPr>
      <w:r w:rsidRPr="00265092">
        <w:rPr>
          <w:rFonts w:ascii="Geomanist" w:hAnsi="Geomanist"/>
          <w:sz w:val="20"/>
        </w:rPr>
        <w:t>Presentación del bien</w:t>
      </w:r>
    </w:p>
    <w:p w:rsidR="002F1FAE" w:rsidRPr="00265092" w:rsidRDefault="002F1FAE" w:rsidP="00637AAE">
      <w:pPr>
        <w:pStyle w:val="Prrafodelista"/>
        <w:numPr>
          <w:ilvl w:val="0"/>
          <w:numId w:val="33"/>
        </w:numPr>
        <w:suppressAutoHyphens w:val="0"/>
        <w:spacing w:after="160" w:line="259" w:lineRule="auto"/>
        <w:ind w:left="567" w:hanging="207"/>
        <w:contextualSpacing/>
        <w:jc w:val="both"/>
        <w:rPr>
          <w:rFonts w:ascii="Geomanist" w:hAnsi="Geomanist"/>
          <w:sz w:val="20"/>
        </w:rPr>
      </w:pPr>
      <w:r w:rsidRPr="00265092">
        <w:rPr>
          <w:rFonts w:ascii="Geomanist" w:hAnsi="Geomanist"/>
          <w:sz w:val="20"/>
        </w:rPr>
        <w:t>Lote y caducidad (en caso de aplicar)</w:t>
      </w:r>
    </w:p>
    <w:p w:rsidR="002F1FAE" w:rsidRPr="00265092" w:rsidRDefault="002F1FAE" w:rsidP="002F1FAE">
      <w:pPr>
        <w:jc w:val="both"/>
        <w:rPr>
          <w:rFonts w:ascii="Geomanist" w:hAnsi="Geomanist"/>
          <w:sz w:val="20"/>
        </w:rPr>
      </w:pPr>
      <w:r w:rsidRPr="00265092">
        <w:rPr>
          <w:rFonts w:ascii="Geomanist" w:hAnsi="Geomanist"/>
          <w:sz w:val="20"/>
        </w:rPr>
        <w:t>Cabe resaltar que mientras no se cumpla con las condiciones de entrega señaladas no se darán por recibidos y aceptados los bienes a entera satisfacción del Instituto en cuyo caso procederá y aplicará las penas convencionales y deducciones establecidas en el numeral correspondiente.</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El Licitante ganador deba proporcionar sin costo alguno para el Instituto equipos de impresión propiedad de éste, de acuerdo con las necesidades del OOAD Sur del Distrito Federal, durante el tiempo requerido para el consumo del cartucho de tóner suministrado.</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De conformidad con el artículo 55 de la Ley de Adquisiciones Arrendamientos y Servicios del Sector Público, el proveedor deberá realizar la entrega de los insumos que fueran necesarios para el consumo del tóner suministrado, sin costo alguno para el Instituto.</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El administrador del contrato, a solicitud del área requirente y en coordinación con el área técnica solicitará al licitante adjudicado los equipos de impresión en las cantidades necesarias y modelos requeridos para asegurar la continuidad operativa del Instituto, en un rango de cantidades mínimo y máximo de acuerdo con los perfiles definidos en el Anexo Técnico.</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 xml:space="preserve">Los equipos de impresión deberán ser nuevos, no </w:t>
      </w:r>
      <w:proofErr w:type="spellStart"/>
      <w:r w:rsidRPr="00265092">
        <w:rPr>
          <w:rFonts w:ascii="Geomanist" w:hAnsi="Geomanist"/>
          <w:sz w:val="20"/>
        </w:rPr>
        <w:t>remanufacturados</w:t>
      </w:r>
      <w:proofErr w:type="spellEnd"/>
      <w:r w:rsidRPr="00265092">
        <w:rPr>
          <w:rFonts w:ascii="Geomanist" w:hAnsi="Geomanist"/>
          <w:sz w:val="20"/>
        </w:rPr>
        <w:t xml:space="preserve"> en ninguno de sus componentes, no descontinuados, no reciclados y serán devueltos al finalizar la vigencia del contrato y/o hasta que se agote el último consumible (cartucho de tóner) que exista en el Almacén Delegacional, en las Unidades Hospitalarias, Unidades de Medicina Familiar, Unidades de Prestaciones Sociales y Unidades Administrativas, independientemente de haber concluido el ejercicio presupuestal de la vigencia del contrato. La fecha de retiro de los equipos le será notificada al proveedor vía oficio o correo electrónico y contará con 20 días naturales para retirar sus equipos de las Unidades en donde se encuentren, previa organización en conjunto con el Administrador del Contrato. Una vez que concluya el plazo y en caso de que el proveedor no haya retirado el 100% de los equipos de impresión solicitados, autoriza al Instituto a utilizar los mecanismos necesarios para su desecho a fin de que dichos equipos no obstaculicen la continuidad operativa del Instituto; asimismo, el licitante adjudicado libera de toda responsabilidad al instituto por alguna falla y/o ruptura que pudieran tener los equipos derivado del movimiento que realice el Instituto.</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Si para la utilización del cartucho de tóner instalado es necesaria la reparación del equipo de impresión proporcionado sin costo alguno por el licitante adjudicado; es necesario que el licitante adjudicado atienda cualquier falla que se presente en el equipo de impresión en cualquier componente, parte y/o refacción del equipo suministrado. En caso de presentarse tres fallas en un mismo equipo de impresión, en un periodo de 30 días naturales, el licitante adjudicado estará obligado a sustituir el equipo reportado por uno nuevo, de acuerdo con las condiciones establecidas en el apartado de deductivas. Asimismo, y con el propósito de garantizar el correcto consumo de cartuchos de tóner, el licitante adjudicado podrá incluir, en coordinación con el administrador del contrato y sin costo alguno para el Instituto, el suministro de equipos de impresión adicionales para la sustitución inmediata de los equipos de impresión dañados. Dichos equipos adicionales permanecerán en la Coordinación de Informática como inventario de reposición.</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b/>
          <w:bCs/>
          <w:sz w:val="20"/>
          <w:u w:val="single"/>
        </w:rPr>
      </w:pPr>
      <w:r w:rsidRPr="00265092">
        <w:rPr>
          <w:rFonts w:ascii="Geomanist" w:hAnsi="Geomanist"/>
          <w:b/>
          <w:bCs/>
          <w:sz w:val="20"/>
          <w:u w:val="single"/>
        </w:rPr>
        <w:t>Procedimiento de levantamiento y seguimiento de reportes</w:t>
      </w:r>
    </w:p>
    <w:p w:rsidR="002F1FAE" w:rsidRPr="00265092" w:rsidRDefault="002F1FAE" w:rsidP="002F1FAE">
      <w:pPr>
        <w:jc w:val="both"/>
        <w:rPr>
          <w:rFonts w:ascii="Geomanist" w:hAnsi="Geomanist"/>
          <w:b/>
          <w:bCs/>
          <w:sz w:val="20"/>
          <w:u w:val="single"/>
        </w:rPr>
      </w:pPr>
    </w:p>
    <w:p w:rsidR="002F1FAE" w:rsidRPr="00265092" w:rsidRDefault="002F1FAE" w:rsidP="002F1FAE">
      <w:pPr>
        <w:jc w:val="both"/>
        <w:rPr>
          <w:rFonts w:ascii="Geomanist" w:hAnsi="Geomanist"/>
          <w:sz w:val="20"/>
        </w:rPr>
      </w:pPr>
      <w:r w:rsidRPr="00265092">
        <w:rPr>
          <w:rFonts w:ascii="Geomanist" w:hAnsi="Geomanist"/>
          <w:sz w:val="20"/>
        </w:rPr>
        <w:lastRenderedPageBreak/>
        <w:t xml:space="preserve">El Instituto, a través del administrador del contrato o el usuario responsable designado por unidad médica o administrativa, reportará al proveedor las fallas de impresión que afecten el consumo de cartuchos de tóner. El licitante adjudicado tramitará la solicitud de soporte técnico, reparación de fallas, entrega de consumibles, etc., con el objeto de mantener la continuidad operativa del Instituto. </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El área de soporte técnico del licitante adjudicado recibe la solicitud y asigna un número de reporte de servicio, tomando los datos de quien comunica el reporte, tales como nombre, teléfono, área de adscripción, modelo y número de serie del equipo, así mismo proporcionará al administrador del instrumento contractual un número de folio y nombre de quien recibe el reporte, así como la fecha de atención.</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Con la orden de servicio, el licitante adjudicado asigna un técnico especializado, quien acude al sitio de ubicación del reporte para realizar las acciones que sean necesarias para la solución del mismo. La atención del reporte deberá ser validada por el administrador del instrumento contractual o el usuario responsable designado por unidad. La orden de servicio será cerrada únicamente cuando el reporte de atención de la falla sea recibido a entera satisfacción del instituto. Dicha orden deberá ser atendida en un tiempo no mayor a cuarenta y ocho horas, contadas a partir de la recepción del reporte.</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El licitante adjudicado se obliga a retirar los equipos que sean dados de baja, en un plazo máximo de veinte días naturales, contados a partir del momento en que sea solicitado por el administrador del instrumento contractual.</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El Administrador del instrumento contractual será el máximo nivel de escalamiento con las facultades necesarias para dar por solventados los reportes a nombre del usuario.</w:t>
      </w:r>
    </w:p>
    <w:p w:rsidR="002F1FAE" w:rsidRPr="00265092" w:rsidRDefault="002F1FAE" w:rsidP="002F1FAE">
      <w:pPr>
        <w:jc w:val="both"/>
        <w:rPr>
          <w:rFonts w:ascii="Geomanist" w:hAnsi="Geomanist"/>
          <w:sz w:val="20"/>
        </w:rPr>
      </w:pPr>
    </w:p>
    <w:p w:rsidR="002F1FAE" w:rsidRPr="00265092" w:rsidRDefault="002F1FAE" w:rsidP="00637AAE">
      <w:pPr>
        <w:pStyle w:val="Prrafodelista"/>
        <w:numPr>
          <w:ilvl w:val="0"/>
          <w:numId w:val="32"/>
        </w:numPr>
        <w:suppressAutoHyphens w:val="0"/>
        <w:spacing w:after="160" w:line="259" w:lineRule="auto"/>
        <w:ind w:left="284" w:hanging="284"/>
        <w:contextualSpacing/>
        <w:jc w:val="both"/>
        <w:rPr>
          <w:rFonts w:ascii="Geomanist" w:hAnsi="Geomanist"/>
          <w:b/>
          <w:bCs/>
          <w:sz w:val="20"/>
        </w:rPr>
      </w:pPr>
      <w:r w:rsidRPr="00265092">
        <w:rPr>
          <w:rFonts w:ascii="Geomanist" w:hAnsi="Geomanist"/>
          <w:b/>
          <w:bCs/>
          <w:sz w:val="20"/>
        </w:rPr>
        <w:t xml:space="preserve">CRITERIO DE EVALUACIÓN DE PROPOSICIONES </w:t>
      </w:r>
    </w:p>
    <w:p w:rsidR="002F1FAE" w:rsidRPr="00265092" w:rsidRDefault="002F1FAE" w:rsidP="002F1FAE">
      <w:pPr>
        <w:jc w:val="both"/>
        <w:rPr>
          <w:rFonts w:ascii="Geomanist" w:hAnsi="Geomanist"/>
          <w:sz w:val="20"/>
        </w:rPr>
      </w:pPr>
      <w:r w:rsidRPr="00265092">
        <w:rPr>
          <w:rFonts w:ascii="Geomanist" w:hAnsi="Geomanist"/>
          <w:sz w:val="20"/>
        </w:rPr>
        <w:t xml:space="preserve">Derivado de que los cartuchos de tóner objeto de contratación, se consideran Bienes de Consumo No terapéutico, el criterio que se utilizará como método para evaluar las propuestas, </w:t>
      </w:r>
      <w:r w:rsidRPr="00253F9D">
        <w:rPr>
          <w:rFonts w:ascii="Geomanist" w:hAnsi="Geomanist"/>
          <w:sz w:val="20"/>
          <w:highlight w:val="yellow"/>
        </w:rPr>
        <w:t>será el Binario</w:t>
      </w:r>
      <w:bookmarkStart w:id="1" w:name="_GoBack"/>
      <w:bookmarkEnd w:id="1"/>
      <w:r w:rsidRPr="00265092">
        <w:rPr>
          <w:rFonts w:ascii="Geomanist" w:hAnsi="Geomanist"/>
          <w:sz w:val="20"/>
        </w:rPr>
        <w:t>, de cumple o no cumple, mediante el cual sólo se adjudicará al licitante que ofrezca las mejores condiciones en cuanto a precio, calidad, financiamiento, oportunidad y demás circunstancias pertinentes, de acuerdo con lo establecido en el artículo 36, 36 bis Fracción II de la Ley de Adquisiciones, Arrendamientos y Servicios del Sector Público y del 51 de su Reglamento.</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b/>
          <w:bCs/>
          <w:sz w:val="20"/>
          <w:u w:val="single"/>
        </w:rPr>
      </w:pPr>
      <w:r w:rsidRPr="00265092">
        <w:rPr>
          <w:rFonts w:ascii="Geomanist" w:hAnsi="Geomanist"/>
          <w:b/>
          <w:bCs/>
          <w:sz w:val="20"/>
          <w:u w:val="single"/>
        </w:rPr>
        <w:t>Justificación de la aplicación del criterio binario</w:t>
      </w:r>
    </w:p>
    <w:p w:rsidR="002F1FAE" w:rsidRPr="00265092" w:rsidRDefault="002F1FAE" w:rsidP="002F1FAE">
      <w:pPr>
        <w:jc w:val="both"/>
        <w:rPr>
          <w:rFonts w:ascii="Geomanist" w:hAnsi="Geomanist"/>
          <w:b/>
          <w:bCs/>
          <w:sz w:val="20"/>
          <w:u w:val="single"/>
        </w:rPr>
      </w:pPr>
    </w:p>
    <w:p w:rsidR="002F1FAE" w:rsidRPr="00265092" w:rsidRDefault="002F1FAE" w:rsidP="002F1FAE">
      <w:pPr>
        <w:jc w:val="both"/>
        <w:rPr>
          <w:rFonts w:ascii="Geomanist" w:hAnsi="Geomanist"/>
          <w:sz w:val="20"/>
        </w:rPr>
      </w:pPr>
      <w:r w:rsidRPr="00265092">
        <w:rPr>
          <w:rFonts w:ascii="Geomanist" w:hAnsi="Geomanist"/>
          <w:sz w:val="20"/>
        </w:rPr>
        <w:t xml:space="preserve">De acuerdo con lo dispuesto en el artículo 51 del Reglamento de la Ley de Adquisiciones, Arrendamientos y Servicios del Sector Público, resulta procedente la aplicación del criterio binario, en virtud de que en el presente caso, no se requiere vincular las condiciones que deberán cumplir los proveedores con las características y especificaciones del bien a adquirir, porque éstos se encuentran estandarizados en el mercado y el factor preponderante que se considera para la adjudicación del contrato es el precio más bajo. </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Así mismo y dado que las características técnicas de los bienes solicitados están perfectamente definidas, resulta innecesario el ponderarlas individualmente y que la falta de alguna de ellas, afectaría la calidad de la adquisición en su totalidad, por lo tanto, la evaluación deberá aplicarse por el método binario</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 xml:space="preserve">En efecto, se trata de una adquisición estandarizada en el mercado que no presenta variabilidad sustantiva, por lo que a fin de obtener las mejores condiciones económicas de contratación, resulta más beneficioso para el Instituto la utilización del criterio binario y dado que, en el caso concreto no se requieren obtener servicios que conlleven el uso de características de alta especialidad técnica, no se considera necesario utilizar el criterio de evaluación de puntos y porcentajes o de costo beneficio. </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lastRenderedPageBreak/>
        <w:t>Para ser sujeto de evaluación bajo el criterio, se considerarán únicamente a el (los) licitante(s) que previamente haya(n) cumplido cuantitativa y cualitativamente con todos y cada uno de los requisitos establecidos en el Anexo Técnico, así como en los Términos y Condiciones.</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b/>
          <w:bCs/>
          <w:sz w:val="20"/>
          <w:u w:val="single"/>
        </w:rPr>
      </w:pPr>
      <w:r w:rsidRPr="00265092">
        <w:rPr>
          <w:rFonts w:ascii="Geomanist" w:hAnsi="Geomanist"/>
          <w:b/>
          <w:bCs/>
          <w:sz w:val="20"/>
          <w:u w:val="single"/>
        </w:rPr>
        <w:t>Proceso de evaluación</w:t>
      </w:r>
    </w:p>
    <w:p w:rsidR="002F1FAE" w:rsidRPr="00265092" w:rsidRDefault="002F1FAE" w:rsidP="002F1FAE">
      <w:pPr>
        <w:jc w:val="both"/>
        <w:rPr>
          <w:rFonts w:ascii="Geomanist" w:hAnsi="Geomanist"/>
          <w:b/>
          <w:bCs/>
          <w:sz w:val="20"/>
          <w:u w:val="single"/>
        </w:rPr>
      </w:pPr>
    </w:p>
    <w:p w:rsidR="002F1FAE" w:rsidRPr="00265092" w:rsidRDefault="002F1FAE" w:rsidP="002F1FAE">
      <w:pPr>
        <w:jc w:val="both"/>
        <w:rPr>
          <w:rFonts w:ascii="Geomanist" w:hAnsi="Geomanist"/>
          <w:sz w:val="20"/>
        </w:rPr>
      </w:pPr>
      <w:r w:rsidRPr="00265092">
        <w:rPr>
          <w:rFonts w:ascii="Geomanist" w:hAnsi="Geomanist"/>
          <w:sz w:val="20"/>
        </w:rPr>
        <w:t>La verificación de características técnicas se hará de forma documental, a continuación, se describe la manera en que se llevará a cabo la verificación:</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El grupo de evaluación iniciará la verificación de las características técnicas, comprobando que estás sean iguales o superiores a lo solicitado por el Instituto; además verificará lo descrito en la propuesta técnica del proveedor y lo descrito en los folletos o manuales incluidos en la misma.</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Si en la documentación (folletos o manuales) no se encuentra alguna característica técnica de la propuesta técnica, aunque se indique en la propuesta, se marcará como NO CUMPLE la característica específica.</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No se considerarán las proposiciones, cuando no cotice la totalidad de los bienes requeridos.</w:t>
      </w:r>
    </w:p>
    <w:p w:rsidR="002F1FAE" w:rsidRPr="00265092" w:rsidRDefault="002F1FAE" w:rsidP="002F1FAE">
      <w:pPr>
        <w:jc w:val="both"/>
        <w:rPr>
          <w:rFonts w:ascii="Geomanist" w:hAnsi="Geomanist"/>
          <w:sz w:val="20"/>
        </w:rPr>
      </w:pPr>
    </w:p>
    <w:p w:rsidR="002F1FAE" w:rsidRPr="00265092" w:rsidRDefault="002F1FAE" w:rsidP="00637AAE">
      <w:pPr>
        <w:pStyle w:val="Prrafodelista"/>
        <w:numPr>
          <w:ilvl w:val="0"/>
          <w:numId w:val="32"/>
        </w:numPr>
        <w:suppressAutoHyphens w:val="0"/>
        <w:spacing w:after="160" w:line="259" w:lineRule="auto"/>
        <w:ind w:left="284" w:hanging="284"/>
        <w:contextualSpacing/>
        <w:jc w:val="both"/>
        <w:rPr>
          <w:rFonts w:ascii="Geomanist" w:hAnsi="Geomanist"/>
          <w:b/>
          <w:bCs/>
          <w:sz w:val="20"/>
        </w:rPr>
      </w:pPr>
      <w:r w:rsidRPr="00265092">
        <w:rPr>
          <w:rFonts w:ascii="Geomanist" w:hAnsi="Geomanist"/>
          <w:b/>
          <w:bCs/>
          <w:sz w:val="20"/>
        </w:rPr>
        <w:t>LICENCIAS, PERMISOS, REGISTROS, CERTIFICADOS O AUTORIZACIONES QUE DEBE CUMPLIR O APLICARSE AL BIEN A CONTRATAR.</w:t>
      </w:r>
    </w:p>
    <w:p w:rsidR="002F1FAE" w:rsidRPr="00265092" w:rsidRDefault="002F1FAE" w:rsidP="002F1FAE">
      <w:pPr>
        <w:jc w:val="both"/>
        <w:rPr>
          <w:rFonts w:ascii="Geomanist" w:hAnsi="Geomanist"/>
          <w:sz w:val="20"/>
        </w:rPr>
      </w:pPr>
      <w:r w:rsidRPr="00265092">
        <w:rPr>
          <w:rFonts w:ascii="Geomanist" w:hAnsi="Geomanist"/>
          <w:sz w:val="20"/>
        </w:rPr>
        <w:t xml:space="preserve">Los licitantes deberán manifestar que cuentan con la documentación técnica y legal vigente (licencias, autorizaciones y permisos) que se requieren para la fabricación o comercialización de los bienes objeto del evento a convocar, y que, en caso de resultar adjudicado, se comprometen a realizar por su cuenta los </w:t>
      </w:r>
      <w:proofErr w:type="spellStart"/>
      <w:r w:rsidRPr="00265092">
        <w:rPr>
          <w:rFonts w:ascii="Geomanist" w:hAnsi="Geomanist"/>
          <w:sz w:val="20"/>
        </w:rPr>
        <w:t>acreditamientos</w:t>
      </w:r>
      <w:proofErr w:type="spellEnd"/>
      <w:r w:rsidRPr="00265092">
        <w:rPr>
          <w:rFonts w:ascii="Geomanist" w:hAnsi="Geomanist"/>
          <w:sz w:val="20"/>
        </w:rPr>
        <w:t xml:space="preserve"> que la normatividad federal o de cualquier otra naturaleza obligue para la fabricación o comercialización de los bienes, durante la vigencia del contrato respectivo.</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El licitante deberá acompañar a su propuesta técnica, la documentación que a continuación se señala:</w:t>
      </w:r>
    </w:p>
    <w:p w:rsidR="002F1FAE" w:rsidRPr="00265092" w:rsidRDefault="002F1FAE" w:rsidP="002F1FAE">
      <w:pPr>
        <w:jc w:val="both"/>
        <w:rPr>
          <w:rFonts w:ascii="Geomanist" w:hAnsi="Geomanist"/>
          <w:sz w:val="20"/>
        </w:rPr>
      </w:pPr>
    </w:p>
    <w:p w:rsidR="002F1FAE" w:rsidRPr="00265092" w:rsidRDefault="002F1FAE" w:rsidP="00637AAE">
      <w:pPr>
        <w:pStyle w:val="Prrafodelista"/>
        <w:numPr>
          <w:ilvl w:val="0"/>
          <w:numId w:val="27"/>
        </w:numPr>
        <w:suppressAutoHyphens w:val="0"/>
        <w:spacing w:after="160" w:line="259" w:lineRule="auto"/>
        <w:contextualSpacing/>
        <w:jc w:val="both"/>
        <w:rPr>
          <w:rFonts w:ascii="Geomanist" w:hAnsi="Geomanist"/>
          <w:sz w:val="20"/>
        </w:rPr>
      </w:pPr>
      <w:r w:rsidRPr="00265092">
        <w:rPr>
          <w:rFonts w:ascii="Geomanist" w:hAnsi="Geomanist"/>
          <w:sz w:val="20"/>
        </w:rPr>
        <w:t>Copia simple de Licencia de Funcionamiento vigente donde se especifique el giro de la empresa.</w:t>
      </w:r>
    </w:p>
    <w:p w:rsidR="002F1FAE" w:rsidRPr="00265092" w:rsidRDefault="002F1FAE" w:rsidP="002F1FAE">
      <w:pPr>
        <w:pStyle w:val="Prrafodelista"/>
        <w:jc w:val="both"/>
        <w:rPr>
          <w:rFonts w:ascii="Geomanist" w:hAnsi="Geomanist"/>
          <w:sz w:val="20"/>
        </w:rPr>
      </w:pPr>
    </w:p>
    <w:p w:rsidR="002F1FAE" w:rsidRPr="00265092" w:rsidRDefault="002F1FAE" w:rsidP="00637AAE">
      <w:pPr>
        <w:pStyle w:val="Prrafodelista"/>
        <w:numPr>
          <w:ilvl w:val="0"/>
          <w:numId w:val="27"/>
        </w:numPr>
        <w:suppressAutoHyphens w:val="0"/>
        <w:spacing w:after="160" w:line="259" w:lineRule="auto"/>
        <w:contextualSpacing/>
        <w:jc w:val="both"/>
        <w:rPr>
          <w:rFonts w:ascii="Geomanist" w:hAnsi="Geomanist"/>
          <w:sz w:val="20"/>
        </w:rPr>
      </w:pPr>
      <w:r w:rsidRPr="00265092">
        <w:rPr>
          <w:rFonts w:ascii="Geomanist" w:hAnsi="Geomanist"/>
          <w:sz w:val="20"/>
        </w:rPr>
        <w:t>A fin de comprobar que el giro comercial de la empresa se refiere a la compra, venta, suministro de insumos de impresión (cartuchos de tóner), o servicios relacionados con el mismo, el proveedor deberá presentar copia del Acta Constitutiva (en caso de personas morales) o Constancia de situación fiscal (en caso de personas físicas), las cuales deberán presentar congruencia en la descripción del objeto social y de sus actividades económicas con respecto al suministro solicitado. En caso de no presentarlo o que el objeto social o las actividades económicas no sean afín con el suministro solicitado, será motivo de descalificación.</w:t>
      </w:r>
    </w:p>
    <w:p w:rsidR="002F1FAE" w:rsidRPr="00265092" w:rsidRDefault="002F1FAE" w:rsidP="002F1FAE">
      <w:pPr>
        <w:jc w:val="both"/>
        <w:rPr>
          <w:rFonts w:ascii="Geomanist" w:hAnsi="Geomanist"/>
          <w:sz w:val="20"/>
        </w:rPr>
      </w:pPr>
    </w:p>
    <w:p w:rsidR="002F1FAE" w:rsidRPr="00265092" w:rsidRDefault="002F1FAE" w:rsidP="00637AAE">
      <w:pPr>
        <w:pStyle w:val="Prrafodelista"/>
        <w:numPr>
          <w:ilvl w:val="0"/>
          <w:numId w:val="27"/>
        </w:numPr>
        <w:suppressAutoHyphens w:val="0"/>
        <w:spacing w:after="160" w:line="259" w:lineRule="auto"/>
        <w:contextualSpacing/>
        <w:jc w:val="both"/>
        <w:rPr>
          <w:rFonts w:ascii="Geomanist" w:hAnsi="Geomanist"/>
          <w:sz w:val="20"/>
        </w:rPr>
      </w:pPr>
      <w:r w:rsidRPr="00265092">
        <w:rPr>
          <w:rFonts w:ascii="Geomanist" w:hAnsi="Geomanist"/>
          <w:sz w:val="20"/>
        </w:rPr>
        <w:t>En el caso de distribuidores (cuando el licitante no es fabricante propio), deberán entregar carta del fabricante o distribuidor autorizado del fabricante, en la que éste manifieste respaldar la propuesta técnica que se presente, por la(s) clave(s) con la(s) que participe, indicando el número del evento de adjudicación.</w:t>
      </w:r>
    </w:p>
    <w:p w:rsidR="002F1FAE" w:rsidRPr="00265092" w:rsidRDefault="002F1FAE" w:rsidP="002F1FAE">
      <w:pPr>
        <w:pStyle w:val="Prrafodelista"/>
        <w:jc w:val="both"/>
        <w:rPr>
          <w:rFonts w:ascii="Geomanist" w:hAnsi="Geomanist"/>
          <w:sz w:val="20"/>
        </w:rPr>
      </w:pPr>
    </w:p>
    <w:p w:rsidR="002F1FAE" w:rsidRPr="00265092" w:rsidRDefault="002F1FAE" w:rsidP="002F1FAE">
      <w:pPr>
        <w:pStyle w:val="Prrafodelista"/>
        <w:jc w:val="both"/>
        <w:rPr>
          <w:rFonts w:ascii="Geomanist" w:hAnsi="Geomanist"/>
          <w:sz w:val="20"/>
        </w:rPr>
      </w:pPr>
      <w:r w:rsidRPr="00265092">
        <w:rPr>
          <w:rFonts w:ascii="Geomanist" w:hAnsi="Geomanist"/>
          <w:sz w:val="20"/>
        </w:rPr>
        <w:t>El documento (escrito) indicado deberá presentarse en papel membretado con el nombre y logotipo de la empresa licitante, y firmado por el fabricante del insumo a ofertar o distribuidor autorizado por el fabricante.</w:t>
      </w:r>
    </w:p>
    <w:p w:rsidR="002F1FAE" w:rsidRPr="00265092" w:rsidRDefault="002F1FAE" w:rsidP="002F1FAE">
      <w:pPr>
        <w:pStyle w:val="Prrafodelista"/>
        <w:jc w:val="both"/>
        <w:rPr>
          <w:rFonts w:ascii="Geomanist" w:hAnsi="Geomanist"/>
          <w:sz w:val="20"/>
        </w:rPr>
      </w:pPr>
      <w:r w:rsidRPr="00265092">
        <w:rPr>
          <w:rFonts w:ascii="Geomanist" w:hAnsi="Geomanist"/>
          <w:sz w:val="20"/>
        </w:rPr>
        <w:lastRenderedPageBreak/>
        <w:t>En caso de presentar escritos firmados por el distribuidor autorizado del fabricante, se deberá entregar adicionalmente algún documento firmado que acredite que efectivamente es un distribuidor autorizado por el fabricante del insumo a ofertar, en el que se haga constar que el que suscribe la carta de respaldo, es su distribuidor autorizado.</w:t>
      </w:r>
    </w:p>
    <w:p w:rsidR="002F1FAE" w:rsidRPr="00265092" w:rsidRDefault="002F1FAE" w:rsidP="002F1FAE">
      <w:pPr>
        <w:jc w:val="both"/>
        <w:rPr>
          <w:rFonts w:ascii="Geomanist" w:hAnsi="Geomanist"/>
          <w:sz w:val="20"/>
        </w:rPr>
      </w:pPr>
    </w:p>
    <w:p w:rsidR="002F1FAE" w:rsidRPr="00265092" w:rsidRDefault="002F1FAE" w:rsidP="00637AAE">
      <w:pPr>
        <w:pStyle w:val="Prrafodelista"/>
        <w:numPr>
          <w:ilvl w:val="0"/>
          <w:numId w:val="27"/>
        </w:numPr>
        <w:suppressAutoHyphens w:val="0"/>
        <w:spacing w:after="160" w:line="259" w:lineRule="auto"/>
        <w:contextualSpacing/>
        <w:jc w:val="both"/>
        <w:rPr>
          <w:rFonts w:ascii="Geomanist" w:hAnsi="Geomanist"/>
          <w:sz w:val="20"/>
        </w:rPr>
      </w:pPr>
      <w:r w:rsidRPr="00265092">
        <w:rPr>
          <w:rFonts w:ascii="Geomanist" w:hAnsi="Geomanist"/>
          <w:sz w:val="20"/>
        </w:rPr>
        <w:t xml:space="preserve">Con el objeto de propiciar la optimización y uso sustentable de los recursos, así como la protección al medio ambiente, el licitante deberá incluir como parte de su propuesta técnica, la manifestación expresa de que se realizará sin costo adicional para el Instituto la recolección y retiro de los cartuchos de tóner vacíos, este documento deberá incluir el programa para la recolección y retiro de los cartuchos de tóner vacíos, mismo que por necesidades operativas podrá ajustarse por conducto del administrador del contrato. Asimismo, el documento presentado deberá indicar que los cartuchos recolectados serán devueltos al fabricante para que sean desmantelados, separando sus piezas de acuerdo con el material de su fabricación, para su reproceso con fines ecológicos. El documento indicado deberá presentarse en papel membretado con el nombre y logotipo de la empresa licitante, y firmado por el fabricante del insumo a ofertar o distribuidor autorizado por el fabricante. </w:t>
      </w:r>
    </w:p>
    <w:p w:rsidR="002F1FAE" w:rsidRPr="00265092" w:rsidRDefault="002F1FAE" w:rsidP="002F1FAE">
      <w:pPr>
        <w:jc w:val="both"/>
        <w:rPr>
          <w:rFonts w:ascii="Geomanist" w:hAnsi="Geomanist"/>
          <w:sz w:val="20"/>
        </w:rPr>
      </w:pPr>
    </w:p>
    <w:p w:rsidR="002F1FAE" w:rsidRPr="00265092" w:rsidRDefault="002F1FAE" w:rsidP="00637AAE">
      <w:pPr>
        <w:pStyle w:val="Prrafodelista"/>
        <w:numPr>
          <w:ilvl w:val="0"/>
          <w:numId w:val="27"/>
        </w:numPr>
        <w:suppressAutoHyphens w:val="0"/>
        <w:spacing w:after="160" w:line="259" w:lineRule="auto"/>
        <w:contextualSpacing/>
        <w:jc w:val="both"/>
        <w:rPr>
          <w:rFonts w:ascii="Geomanist" w:hAnsi="Geomanist"/>
          <w:sz w:val="20"/>
        </w:rPr>
      </w:pPr>
      <w:r w:rsidRPr="00265092">
        <w:rPr>
          <w:rFonts w:ascii="Geomanist" w:hAnsi="Geomanist"/>
          <w:sz w:val="20"/>
        </w:rPr>
        <w:t>El licitante deberá incluir como parte de su propuesta técnica un correo electrónico, un número telefónico y una página web para reportar las fallas asociadas a los cartuchos de tóner instalados (incorporando el procedimiento para reportar la falla). El horario para el levantamiento de los reportes será de 8:00 a 21:00 horas y el licitante ganador deberá asignar un número de ticket del reporte con fecha y hora de recepción. El tiempo máximo para la atención de ticket por no consumo de tóner ya instalado derivado de un reporte registrado no deberá ser mayor a 48 horas hábiles.</w:t>
      </w:r>
    </w:p>
    <w:p w:rsidR="002F1FAE" w:rsidRPr="00265092" w:rsidRDefault="002F1FAE" w:rsidP="002F1FAE">
      <w:pPr>
        <w:jc w:val="both"/>
        <w:rPr>
          <w:rFonts w:ascii="Geomanist" w:hAnsi="Geomanist"/>
          <w:sz w:val="20"/>
        </w:rPr>
      </w:pPr>
    </w:p>
    <w:p w:rsidR="002F1FAE" w:rsidRPr="00265092" w:rsidRDefault="002F1FAE" w:rsidP="00637AAE">
      <w:pPr>
        <w:pStyle w:val="Prrafodelista"/>
        <w:numPr>
          <w:ilvl w:val="0"/>
          <w:numId w:val="32"/>
        </w:numPr>
        <w:suppressAutoHyphens w:val="0"/>
        <w:spacing w:after="160" w:line="259" w:lineRule="auto"/>
        <w:ind w:left="284" w:hanging="284"/>
        <w:contextualSpacing/>
        <w:jc w:val="both"/>
        <w:rPr>
          <w:rFonts w:ascii="Geomanist" w:hAnsi="Geomanist"/>
          <w:b/>
          <w:bCs/>
          <w:sz w:val="20"/>
        </w:rPr>
      </w:pPr>
      <w:r w:rsidRPr="00265092">
        <w:rPr>
          <w:rFonts w:ascii="Geomanist" w:hAnsi="Geomanist"/>
          <w:b/>
          <w:bCs/>
          <w:sz w:val="20"/>
        </w:rPr>
        <w:t>FOLLETOS, CATÁLOGOS, FOTOGRAFÍAS, MANUALES ENTRE OTROS, EN CASO DE QUE SE REQUIERAN PARA COMPROBAR SUS ESPECIFICACIONES.</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El participante deberá presentar los folletos, catálogos o manuales que contengan las especificaciones Técnicas de los cartuchos de tóner de su propuesta, así como de los equipos de impresión propuestos a entregar, dichas especificaciones deberán cumplir como mínimo con las características solicitadas en el Anexo Técnico.</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p>
    <w:p w:rsidR="002F1FAE" w:rsidRPr="00265092" w:rsidRDefault="002F1FAE" w:rsidP="00637AAE">
      <w:pPr>
        <w:pStyle w:val="Prrafodelista"/>
        <w:numPr>
          <w:ilvl w:val="0"/>
          <w:numId w:val="32"/>
        </w:numPr>
        <w:suppressAutoHyphens w:val="0"/>
        <w:spacing w:after="160" w:line="259" w:lineRule="auto"/>
        <w:ind w:left="284" w:hanging="284"/>
        <w:contextualSpacing/>
        <w:jc w:val="both"/>
        <w:rPr>
          <w:rFonts w:ascii="Geomanist" w:hAnsi="Geomanist"/>
          <w:b/>
          <w:bCs/>
          <w:sz w:val="20"/>
        </w:rPr>
      </w:pPr>
      <w:r w:rsidRPr="00265092">
        <w:rPr>
          <w:rFonts w:ascii="Geomanist" w:hAnsi="Geomanist"/>
          <w:b/>
          <w:bCs/>
          <w:sz w:val="20"/>
        </w:rPr>
        <w:t xml:space="preserve">VISITAS A LAS INSTALACIONES INSTITUCIONALES, DONDE SE SUMINISTRARÁN O COLOCARÁN LOS BIENES </w:t>
      </w:r>
    </w:p>
    <w:p w:rsidR="002F1FAE" w:rsidRPr="00265092" w:rsidRDefault="002F1FAE" w:rsidP="00637AAE">
      <w:pPr>
        <w:pStyle w:val="Prrafodelista"/>
        <w:numPr>
          <w:ilvl w:val="0"/>
          <w:numId w:val="39"/>
        </w:numPr>
        <w:suppressAutoHyphens w:val="0"/>
        <w:spacing w:after="160" w:line="259" w:lineRule="auto"/>
        <w:contextualSpacing/>
        <w:jc w:val="both"/>
        <w:rPr>
          <w:rFonts w:ascii="Geomanist" w:hAnsi="Geomanist"/>
          <w:sz w:val="20"/>
        </w:rPr>
      </w:pPr>
      <w:r w:rsidRPr="00265092">
        <w:rPr>
          <w:rFonts w:ascii="Geomanist" w:hAnsi="Geomanist"/>
          <w:sz w:val="20"/>
        </w:rPr>
        <w:t>No aplica</w:t>
      </w:r>
    </w:p>
    <w:p w:rsidR="002F1FAE" w:rsidRPr="00265092" w:rsidRDefault="002F1FAE" w:rsidP="002F1FAE">
      <w:pPr>
        <w:pStyle w:val="Prrafodelista"/>
        <w:jc w:val="both"/>
        <w:rPr>
          <w:rFonts w:ascii="Geomanist" w:hAnsi="Geomanist"/>
          <w:sz w:val="20"/>
        </w:rPr>
      </w:pPr>
    </w:p>
    <w:p w:rsidR="002F1FAE" w:rsidRPr="00265092" w:rsidRDefault="002F1FAE" w:rsidP="00637AAE">
      <w:pPr>
        <w:pStyle w:val="Prrafodelista"/>
        <w:numPr>
          <w:ilvl w:val="0"/>
          <w:numId w:val="32"/>
        </w:numPr>
        <w:tabs>
          <w:tab w:val="left" w:pos="426"/>
          <w:tab w:val="left" w:pos="851"/>
        </w:tabs>
        <w:suppressAutoHyphens w:val="0"/>
        <w:spacing w:after="160" w:line="259" w:lineRule="auto"/>
        <w:ind w:left="284" w:hanging="284"/>
        <w:contextualSpacing/>
        <w:jc w:val="both"/>
        <w:rPr>
          <w:rFonts w:ascii="Geomanist" w:hAnsi="Geomanist"/>
          <w:b/>
          <w:bCs/>
          <w:sz w:val="20"/>
        </w:rPr>
      </w:pPr>
      <w:r w:rsidRPr="00265092">
        <w:rPr>
          <w:rFonts w:ascii="Geomanist" w:hAnsi="Geomanist"/>
          <w:b/>
          <w:bCs/>
          <w:sz w:val="20"/>
        </w:rPr>
        <w:t xml:space="preserve">VISITAS A LAS INSTALACIONES DE LOS LICITANTES. </w:t>
      </w:r>
    </w:p>
    <w:p w:rsidR="002F1FAE" w:rsidRPr="00265092" w:rsidRDefault="002F1FAE" w:rsidP="00637AAE">
      <w:pPr>
        <w:pStyle w:val="Prrafodelista"/>
        <w:numPr>
          <w:ilvl w:val="0"/>
          <w:numId w:val="39"/>
        </w:numPr>
        <w:suppressAutoHyphens w:val="0"/>
        <w:spacing w:after="160" w:line="259" w:lineRule="auto"/>
        <w:contextualSpacing/>
        <w:jc w:val="both"/>
        <w:rPr>
          <w:rFonts w:ascii="Geomanist" w:hAnsi="Geomanist"/>
          <w:sz w:val="20"/>
        </w:rPr>
      </w:pPr>
      <w:r w:rsidRPr="00265092">
        <w:rPr>
          <w:rFonts w:ascii="Geomanist" w:hAnsi="Geomanist"/>
          <w:sz w:val="20"/>
        </w:rPr>
        <w:t>No aplica</w:t>
      </w:r>
    </w:p>
    <w:p w:rsidR="002F1FAE" w:rsidRPr="00265092" w:rsidRDefault="002F1FAE" w:rsidP="002F1FAE">
      <w:pPr>
        <w:pStyle w:val="Prrafodelista"/>
        <w:jc w:val="both"/>
        <w:rPr>
          <w:rFonts w:ascii="Geomanist" w:hAnsi="Geomanist"/>
          <w:sz w:val="20"/>
        </w:rPr>
      </w:pPr>
    </w:p>
    <w:p w:rsidR="002F1FAE" w:rsidRPr="00265092" w:rsidRDefault="002F1FAE" w:rsidP="00637AAE">
      <w:pPr>
        <w:pStyle w:val="Prrafodelista"/>
        <w:numPr>
          <w:ilvl w:val="0"/>
          <w:numId w:val="32"/>
        </w:numPr>
        <w:tabs>
          <w:tab w:val="left" w:pos="426"/>
          <w:tab w:val="left" w:pos="851"/>
        </w:tabs>
        <w:suppressAutoHyphens w:val="0"/>
        <w:spacing w:after="160" w:line="259" w:lineRule="auto"/>
        <w:ind w:left="284" w:hanging="284"/>
        <w:contextualSpacing/>
        <w:jc w:val="both"/>
        <w:rPr>
          <w:rFonts w:ascii="Geomanist" w:hAnsi="Geomanist"/>
          <w:sz w:val="20"/>
        </w:rPr>
      </w:pPr>
      <w:r w:rsidRPr="00265092">
        <w:rPr>
          <w:rFonts w:ascii="Geomanist" w:hAnsi="Geomanist"/>
          <w:b/>
          <w:bCs/>
          <w:sz w:val="20"/>
        </w:rPr>
        <w:t xml:space="preserve">LAS PENAS CONVENCIONALES Y DEDUCCIONES </w:t>
      </w:r>
    </w:p>
    <w:p w:rsidR="002F1FAE" w:rsidRPr="00265092" w:rsidRDefault="002F1FAE" w:rsidP="002F1FAE">
      <w:pPr>
        <w:pStyle w:val="Prrafodelista"/>
        <w:tabs>
          <w:tab w:val="left" w:pos="426"/>
          <w:tab w:val="left" w:pos="851"/>
        </w:tabs>
        <w:ind w:left="284"/>
        <w:jc w:val="both"/>
        <w:rPr>
          <w:rFonts w:ascii="Geomanist" w:hAnsi="Geomanist"/>
          <w:sz w:val="20"/>
        </w:rPr>
      </w:pPr>
    </w:p>
    <w:p w:rsidR="002F1FAE" w:rsidRPr="00265092" w:rsidRDefault="002F1FAE" w:rsidP="00637AAE">
      <w:pPr>
        <w:pStyle w:val="Prrafodelista"/>
        <w:numPr>
          <w:ilvl w:val="0"/>
          <w:numId w:val="34"/>
        </w:numPr>
        <w:suppressAutoHyphens w:val="0"/>
        <w:spacing w:after="160" w:line="259" w:lineRule="auto"/>
        <w:ind w:left="284" w:hanging="284"/>
        <w:contextualSpacing/>
        <w:jc w:val="both"/>
        <w:rPr>
          <w:rFonts w:ascii="Geomanist" w:hAnsi="Geomanist"/>
          <w:b/>
          <w:bCs/>
          <w:sz w:val="20"/>
          <w:u w:val="single"/>
        </w:rPr>
      </w:pPr>
      <w:r w:rsidRPr="00265092">
        <w:rPr>
          <w:rFonts w:ascii="Geomanist" w:hAnsi="Geomanist"/>
          <w:b/>
          <w:bCs/>
          <w:sz w:val="20"/>
          <w:u w:val="single"/>
        </w:rPr>
        <w:t>Penas convencionales</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al supuesto siguiente:</w:t>
      </w:r>
    </w:p>
    <w:p w:rsidR="002F1FAE" w:rsidRPr="00265092" w:rsidRDefault="002F1FAE" w:rsidP="002F1FAE">
      <w:pPr>
        <w:jc w:val="both"/>
        <w:rPr>
          <w:rFonts w:ascii="Geomanist" w:hAnsi="Geomanist"/>
          <w:sz w:val="20"/>
        </w:rPr>
      </w:pPr>
    </w:p>
    <w:p w:rsidR="002F1FAE" w:rsidRPr="00265092" w:rsidRDefault="002F1FAE" w:rsidP="00637AAE">
      <w:pPr>
        <w:pStyle w:val="Prrafodelista"/>
        <w:numPr>
          <w:ilvl w:val="0"/>
          <w:numId w:val="35"/>
        </w:numPr>
        <w:suppressAutoHyphens w:val="0"/>
        <w:spacing w:after="160" w:line="259" w:lineRule="auto"/>
        <w:ind w:left="426" w:hanging="142"/>
        <w:contextualSpacing/>
        <w:jc w:val="both"/>
        <w:rPr>
          <w:rFonts w:ascii="Geomanist" w:hAnsi="Geomanist"/>
          <w:sz w:val="20"/>
        </w:rPr>
      </w:pPr>
      <w:r w:rsidRPr="00265092">
        <w:rPr>
          <w:rFonts w:ascii="Geomanist" w:hAnsi="Geomanist"/>
          <w:sz w:val="20"/>
        </w:rPr>
        <w:lastRenderedPageBreak/>
        <w:t xml:space="preserve">Cuando el proveedor no entregue los bienes que le hayan sido requeridos dentro de los quince (15) días naturales posteriores a la fecha de emisión de la orden de reposición correspondiente en las instalaciones de la Coordinación de Abastecimiento y Equipamiento del OOAD Sur del Distrito Federal. </w:t>
      </w:r>
    </w:p>
    <w:p w:rsidR="002F1FAE" w:rsidRPr="00265092" w:rsidRDefault="002F1FAE" w:rsidP="002F1FAE">
      <w:pPr>
        <w:pStyle w:val="Prrafodelista"/>
        <w:ind w:left="426"/>
        <w:jc w:val="both"/>
        <w:rPr>
          <w:rFonts w:ascii="Geomanist" w:hAnsi="Geomanist"/>
          <w:sz w:val="20"/>
        </w:rPr>
      </w:pPr>
    </w:p>
    <w:p w:rsidR="002F1FAE" w:rsidRPr="00265092" w:rsidRDefault="002F1FAE" w:rsidP="00637AAE">
      <w:pPr>
        <w:pStyle w:val="Prrafodelista"/>
        <w:numPr>
          <w:ilvl w:val="0"/>
          <w:numId w:val="35"/>
        </w:numPr>
        <w:suppressAutoHyphens w:val="0"/>
        <w:spacing w:after="160" w:line="259" w:lineRule="auto"/>
        <w:ind w:left="426" w:hanging="142"/>
        <w:contextualSpacing/>
        <w:jc w:val="both"/>
        <w:rPr>
          <w:rFonts w:ascii="Geomanist" w:hAnsi="Geomanist"/>
          <w:sz w:val="20"/>
        </w:rPr>
      </w:pPr>
      <w:r w:rsidRPr="00265092">
        <w:rPr>
          <w:rFonts w:ascii="Geomanist" w:hAnsi="Geomanist"/>
          <w:sz w:val="20"/>
        </w:rPr>
        <w:t>Cuando el proveedor por defectos a simple vista o defectos de fabricación o especificaciones distintas a las establecidas en el contrato o calidad inferior a la propuesta o por vicios ocultos, no remplace los bienes dentro de los 10 (diez) días naturales posteriores a la notificación del administrador del contrato, los bienes que el Instituto haya solicitado para su canje.</w:t>
      </w:r>
    </w:p>
    <w:p w:rsidR="002F1FAE" w:rsidRPr="00265092" w:rsidRDefault="002F1FAE" w:rsidP="002F1FAE">
      <w:pPr>
        <w:pStyle w:val="Prrafodelista"/>
        <w:ind w:left="426"/>
        <w:jc w:val="both"/>
        <w:rPr>
          <w:rFonts w:ascii="Geomanist" w:hAnsi="Geomanist"/>
          <w:sz w:val="20"/>
        </w:rPr>
      </w:pPr>
    </w:p>
    <w:p w:rsidR="002F1FAE" w:rsidRPr="00265092" w:rsidRDefault="002F1FAE" w:rsidP="00637AAE">
      <w:pPr>
        <w:pStyle w:val="Prrafodelista"/>
        <w:numPr>
          <w:ilvl w:val="0"/>
          <w:numId w:val="35"/>
        </w:numPr>
        <w:suppressAutoHyphens w:val="0"/>
        <w:spacing w:after="160" w:line="259" w:lineRule="auto"/>
        <w:ind w:left="426" w:hanging="142"/>
        <w:contextualSpacing/>
        <w:jc w:val="both"/>
        <w:rPr>
          <w:rFonts w:ascii="Geomanist" w:hAnsi="Geomanist"/>
          <w:sz w:val="20"/>
        </w:rPr>
      </w:pPr>
      <w:r w:rsidRPr="00265092">
        <w:rPr>
          <w:rFonts w:ascii="Geomanist" w:hAnsi="Geomanist"/>
          <w:sz w:val="20"/>
        </w:rPr>
        <w:t xml:space="preserve">Cuando el proveedor no entregue los equipos de impresión que le hayan sido requeridos dentro de los 15 (quince) días naturales posteriores a la fecha de la solicitud. </w:t>
      </w:r>
    </w:p>
    <w:p w:rsidR="002F1FAE" w:rsidRPr="00265092" w:rsidRDefault="002F1FAE" w:rsidP="002F1FAE">
      <w:pPr>
        <w:jc w:val="both"/>
        <w:rPr>
          <w:rFonts w:ascii="Geomanist" w:hAnsi="Geomanist"/>
          <w:sz w:val="20"/>
        </w:rPr>
      </w:pPr>
      <w:r w:rsidRPr="00265092">
        <w:rPr>
          <w:rFonts w:ascii="Geomanist" w:hAnsi="Geomanist"/>
          <w:sz w:val="20"/>
        </w:rPr>
        <w:t>La pena Convencional se calculará de acuerdo con los siguientes términos y condiciones expresados en la fórmula que se detalla a continuación:</w:t>
      </w:r>
    </w:p>
    <w:p w:rsidR="002F1FAE" w:rsidRPr="00265092" w:rsidRDefault="002F1FAE" w:rsidP="002F1FAE">
      <w:pPr>
        <w:pStyle w:val="Prrafodelista"/>
        <w:jc w:val="both"/>
        <w:rPr>
          <w:rFonts w:ascii="Geomanist" w:eastAsiaTheme="minorEastAsia" w:hAnsi="Geomanist"/>
          <w:sz w:val="20"/>
          <w:lang w:val="es-ES_tradnl"/>
        </w:rPr>
      </w:pPr>
    </w:p>
    <w:p w:rsidR="002F1FAE" w:rsidRPr="00265092" w:rsidRDefault="002F1FAE" w:rsidP="002F1FAE">
      <w:pPr>
        <w:pStyle w:val="Prrafodelista"/>
        <w:rPr>
          <w:rFonts w:ascii="Geomanist" w:hAnsi="Geomanist"/>
          <w:sz w:val="20"/>
        </w:rPr>
      </w:pPr>
      <w:proofErr w:type="spellStart"/>
      <w:r w:rsidRPr="00265092">
        <w:rPr>
          <w:rFonts w:ascii="Geomanist" w:hAnsi="Geomanist"/>
          <w:sz w:val="20"/>
        </w:rPr>
        <w:t>Pca</w:t>
      </w:r>
      <w:proofErr w:type="spellEnd"/>
      <w:r w:rsidRPr="00265092">
        <w:rPr>
          <w:rFonts w:ascii="Geomanist" w:hAnsi="Geomanist"/>
          <w:sz w:val="20"/>
        </w:rPr>
        <w:t xml:space="preserve">= %d X </w:t>
      </w:r>
      <w:proofErr w:type="spellStart"/>
      <w:r w:rsidRPr="00265092">
        <w:rPr>
          <w:rFonts w:ascii="Geomanist" w:hAnsi="Geomanist"/>
          <w:sz w:val="20"/>
        </w:rPr>
        <w:t>nda</w:t>
      </w:r>
      <w:proofErr w:type="spellEnd"/>
      <w:r w:rsidRPr="00265092">
        <w:rPr>
          <w:rFonts w:ascii="Geomanist" w:hAnsi="Geomanist"/>
          <w:sz w:val="20"/>
        </w:rPr>
        <w:t xml:space="preserve"> X </w:t>
      </w:r>
      <w:proofErr w:type="spellStart"/>
      <w:r w:rsidRPr="00265092">
        <w:rPr>
          <w:rFonts w:ascii="Geomanist" w:hAnsi="Geomanist"/>
          <w:sz w:val="20"/>
        </w:rPr>
        <w:t>vbaa</w:t>
      </w:r>
      <w:proofErr w:type="spellEnd"/>
    </w:p>
    <w:p w:rsidR="002F1FAE" w:rsidRPr="00265092" w:rsidRDefault="002F1FAE" w:rsidP="002F1FAE">
      <w:pPr>
        <w:pStyle w:val="Prrafodelista"/>
        <w:jc w:val="both"/>
        <w:rPr>
          <w:rFonts w:ascii="Geomanist" w:hAnsi="Geomanist"/>
          <w:sz w:val="20"/>
        </w:rPr>
      </w:pPr>
    </w:p>
    <w:p w:rsidR="002F1FAE" w:rsidRPr="00265092" w:rsidRDefault="002F1FAE" w:rsidP="002F1FAE">
      <w:pPr>
        <w:pStyle w:val="Prrafodelista"/>
        <w:jc w:val="both"/>
        <w:rPr>
          <w:rFonts w:ascii="Geomanist" w:eastAsiaTheme="minorEastAsia" w:hAnsi="Geomanist"/>
          <w:sz w:val="20"/>
          <w:lang w:val="es-ES_tradnl"/>
        </w:rPr>
      </w:pPr>
      <w:r w:rsidRPr="00265092">
        <w:rPr>
          <w:rFonts w:ascii="Geomanist" w:eastAsiaTheme="minorEastAsia" w:hAnsi="Geomanist"/>
          <w:sz w:val="20"/>
          <w:lang w:val="es-ES_tradnl"/>
        </w:rPr>
        <w:t>Dónde:</w:t>
      </w:r>
    </w:p>
    <w:p w:rsidR="002F1FAE" w:rsidRPr="00265092" w:rsidRDefault="002F1FAE" w:rsidP="002F1FAE">
      <w:pPr>
        <w:pStyle w:val="Prrafodelista"/>
        <w:jc w:val="both"/>
        <w:rPr>
          <w:rFonts w:ascii="Geomanist" w:eastAsiaTheme="minorEastAsia" w:hAnsi="Geomanist"/>
          <w:sz w:val="20"/>
          <w:lang w:val="es-ES_tradnl"/>
        </w:rPr>
      </w:pPr>
    </w:p>
    <w:p w:rsidR="002F1FAE" w:rsidRPr="00265092" w:rsidRDefault="002F1FAE" w:rsidP="002F1FAE">
      <w:pPr>
        <w:pStyle w:val="Prrafodelista"/>
        <w:jc w:val="both"/>
        <w:rPr>
          <w:rFonts w:ascii="Geomanist" w:eastAsiaTheme="minorEastAsia" w:hAnsi="Geomanist"/>
          <w:sz w:val="20"/>
          <w:lang w:val="es-ES_tradnl"/>
        </w:rPr>
      </w:pPr>
      <w:r w:rsidRPr="00265092">
        <w:rPr>
          <w:rFonts w:ascii="Geomanist" w:eastAsiaTheme="minorEastAsia" w:hAnsi="Geomanist"/>
          <w:b/>
          <w:bCs/>
          <w:sz w:val="20"/>
          <w:lang w:val="es-ES_tradnl"/>
        </w:rPr>
        <w:t>%d =</w:t>
      </w:r>
      <w:r w:rsidRPr="00265092">
        <w:rPr>
          <w:rFonts w:ascii="Geomanist" w:eastAsiaTheme="minorEastAsia" w:hAnsi="Geomanist"/>
          <w:sz w:val="20"/>
          <w:lang w:val="es-ES_tradnl"/>
        </w:rPr>
        <w:t xml:space="preserve"> 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rsidR="002F1FAE" w:rsidRPr="00265092" w:rsidRDefault="002F1FAE" w:rsidP="002F1FAE">
      <w:pPr>
        <w:pStyle w:val="Prrafodelista"/>
        <w:jc w:val="both"/>
        <w:rPr>
          <w:rFonts w:ascii="Geomanist" w:eastAsiaTheme="minorEastAsia" w:hAnsi="Geomanist"/>
          <w:sz w:val="20"/>
          <w:lang w:val="es-ES_tradnl"/>
        </w:rPr>
      </w:pPr>
    </w:p>
    <w:p w:rsidR="002F1FAE" w:rsidRPr="00265092" w:rsidRDefault="002F1FAE" w:rsidP="002F1FAE">
      <w:pPr>
        <w:pStyle w:val="Prrafodelista"/>
        <w:jc w:val="both"/>
        <w:rPr>
          <w:rFonts w:ascii="Geomanist" w:eastAsiaTheme="minorEastAsia" w:hAnsi="Geomanist"/>
          <w:sz w:val="20"/>
          <w:lang w:val="es-ES_tradnl"/>
        </w:rPr>
      </w:pPr>
      <w:proofErr w:type="spellStart"/>
      <w:proofErr w:type="gramStart"/>
      <w:r w:rsidRPr="00265092">
        <w:rPr>
          <w:rFonts w:ascii="Geomanist" w:eastAsiaTheme="minorEastAsia" w:hAnsi="Geomanist"/>
          <w:b/>
          <w:bCs/>
          <w:sz w:val="20"/>
          <w:lang w:val="es-ES_tradnl"/>
        </w:rPr>
        <w:t>nda</w:t>
      </w:r>
      <w:proofErr w:type="spellEnd"/>
      <w:proofErr w:type="gramEnd"/>
      <w:r w:rsidRPr="00265092">
        <w:rPr>
          <w:rFonts w:ascii="Geomanist" w:eastAsiaTheme="minorEastAsia" w:hAnsi="Geomanist"/>
          <w:b/>
          <w:bCs/>
          <w:sz w:val="20"/>
          <w:lang w:val="es-ES_tradnl"/>
        </w:rPr>
        <w:t xml:space="preserve"> =</w:t>
      </w:r>
      <w:r w:rsidRPr="00265092">
        <w:rPr>
          <w:rFonts w:ascii="Geomanist" w:eastAsiaTheme="minorEastAsia" w:hAnsi="Geomanist"/>
          <w:sz w:val="20"/>
          <w:lang w:val="es-ES_tradnl"/>
        </w:rPr>
        <w:t xml:space="preserve"> número de días de atraso</w:t>
      </w:r>
    </w:p>
    <w:p w:rsidR="002F1FAE" w:rsidRPr="00265092" w:rsidRDefault="002F1FAE" w:rsidP="002F1FAE">
      <w:pPr>
        <w:pStyle w:val="Prrafodelista"/>
        <w:jc w:val="both"/>
        <w:rPr>
          <w:rFonts w:ascii="Geomanist" w:eastAsiaTheme="minorEastAsia" w:hAnsi="Geomanist"/>
          <w:sz w:val="20"/>
          <w:lang w:val="es-ES_tradnl"/>
        </w:rPr>
      </w:pPr>
    </w:p>
    <w:p w:rsidR="002F1FAE" w:rsidRPr="00265092" w:rsidRDefault="002F1FAE" w:rsidP="002F1FAE">
      <w:pPr>
        <w:pStyle w:val="Prrafodelista"/>
        <w:jc w:val="both"/>
        <w:rPr>
          <w:rFonts w:ascii="Geomanist" w:eastAsiaTheme="minorEastAsia" w:hAnsi="Geomanist"/>
          <w:sz w:val="20"/>
          <w:lang w:val="es-ES_tradnl"/>
        </w:rPr>
      </w:pPr>
      <w:proofErr w:type="spellStart"/>
      <w:proofErr w:type="gramStart"/>
      <w:r w:rsidRPr="00265092">
        <w:rPr>
          <w:rFonts w:ascii="Geomanist" w:eastAsiaTheme="minorEastAsia" w:hAnsi="Geomanist"/>
          <w:b/>
          <w:bCs/>
          <w:sz w:val="20"/>
          <w:lang w:val="es-ES_tradnl"/>
        </w:rPr>
        <w:t>vbaa</w:t>
      </w:r>
      <w:proofErr w:type="spellEnd"/>
      <w:proofErr w:type="gramEnd"/>
      <w:r w:rsidRPr="00265092">
        <w:rPr>
          <w:rFonts w:ascii="Geomanist" w:eastAsiaTheme="minorEastAsia" w:hAnsi="Geomanist"/>
          <w:b/>
          <w:bCs/>
          <w:sz w:val="20"/>
          <w:lang w:val="es-ES_tradnl"/>
        </w:rPr>
        <w:t xml:space="preserve"> =</w:t>
      </w:r>
      <w:r w:rsidRPr="00265092">
        <w:rPr>
          <w:rFonts w:ascii="Geomanist" w:eastAsiaTheme="minorEastAsia" w:hAnsi="Geomanist"/>
          <w:sz w:val="20"/>
          <w:lang w:val="es-ES_tradnl"/>
        </w:rPr>
        <w:t xml:space="preserve"> valor de los bienes adquiridos con atraso sin IVA.</w:t>
      </w:r>
    </w:p>
    <w:p w:rsidR="002F1FAE" w:rsidRPr="00265092" w:rsidRDefault="002F1FAE" w:rsidP="002F1FAE">
      <w:pPr>
        <w:pStyle w:val="Prrafodelista"/>
        <w:jc w:val="both"/>
        <w:rPr>
          <w:rFonts w:ascii="Geomanist" w:eastAsiaTheme="minorEastAsia" w:hAnsi="Geomanist"/>
          <w:sz w:val="20"/>
          <w:lang w:val="es-ES_tradnl"/>
        </w:rPr>
      </w:pPr>
    </w:p>
    <w:p w:rsidR="002F1FAE" w:rsidRPr="00265092" w:rsidRDefault="002F1FAE" w:rsidP="002F1FAE">
      <w:pPr>
        <w:pStyle w:val="Prrafodelista"/>
        <w:jc w:val="both"/>
        <w:rPr>
          <w:rFonts w:ascii="Geomanist" w:eastAsiaTheme="minorEastAsia" w:hAnsi="Geomanist"/>
          <w:sz w:val="20"/>
          <w:lang w:val="es-ES_tradnl"/>
        </w:rPr>
      </w:pPr>
      <w:proofErr w:type="spellStart"/>
      <w:r w:rsidRPr="00265092">
        <w:rPr>
          <w:rFonts w:ascii="Geomanist" w:eastAsiaTheme="minorEastAsia" w:hAnsi="Geomanist"/>
          <w:b/>
          <w:bCs/>
          <w:sz w:val="20"/>
          <w:lang w:val="es-ES_tradnl"/>
        </w:rPr>
        <w:t>Pca</w:t>
      </w:r>
      <w:proofErr w:type="spellEnd"/>
      <w:r w:rsidRPr="00265092">
        <w:rPr>
          <w:rFonts w:ascii="Geomanist" w:eastAsiaTheme="minorEastAsia" w:hAnsi="Geomanist"/>
          <w:b/>
          <w:bCs/>
          <w:sz w:val="20"/>
          <w:lang w:val="es-ES_tradnl"/>
        </w:rPr>
        <w:t xml:space="preserve"> =</w:t>
      </w:r>
      <w:r w:rsidRPr="00265092">
        <w:rPr>
          <w:rFonts w:ascii="Geomanist" w:eastAsiaTheme="minorEastAsia" w:hAnsi="Geomanist"/>
          <w:sz w:val="20"/>
          <w:lang w:val="es-ES_tradnl"/>
        </w:rPr>
        <w:t xml:space="preserve"> Pena convencional aplicable</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El proveedor autorizará al Instituto a descontar las cantidades que resulten de aplicar la pena convencional, sobre los pagos que deba cubrir al propio proveedor.</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Conforme a lo previsto en el artículo 96 último párrafo del Reglamento de la LAASSP, no se aceptará la estipulación de penas convencionales a cargo del Instituto.</w:t>
      </w:r>
    </w:p>
    <w:p w:rsidR="002F1FAE" w:rsidRPr="00265092" w:rsidRDefault="002F1FAE" w:rsidP="002F1FAE">
      <w:pPr>
        <w:jc w:val="both"/>
        <w:rPr>
          <w:rFonts w:ascii="Geomanist" w:hAnsi="Geomanist"/>
          <w:sz w:val="20"/>
        </w:rPr>
      </w:pPr>
    </w:p>
    <w:p w:rsidR="002F1FAE" w:rsidRPr="00265092" w:rsidRDefault="002F1FAE" w:rsidP="002F1FAE">
      <w:pPr>
        <w:ind w:right="49"/>
        <w:contextualSpacing/>
        <w:jc w:val="both"/>
        <w:rPr>
          <w:rFonts w:ascii="Geomanist" w:hAnsi="Geomanist" w:cs="Arial"/>
          <w:sz w:val="20"/>
        </w:rPr>
      </w:pPr>
      <w:r w:rsidRPr="00265092">
        <w:rPr>
          <w:rFonts w:ascii="Geomanist" w:hAnsi="Geomanist" w:cs="Arial"/>
          <w:sz w:val="20"/>
        </w:rPr>
        <w:t>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rsidR="002F1FAE" w:rsidRPr="00265092" w:rsidRDefault="002F1FAE" w:rsidP="002F1FAE">
      <w:pPr>
        <w:ind w:right="49"/>
        <w:contextualSpacing/>
        <w:jc w:val="both"/>
        <w:rPr>
          <w:rFonts w:ascii="Geomanist" w:hAnsi="Geomanist" w:cs="Arial"/>
          <w:sz w:val="20"/>
        </w:rPr>
      </w:pPr>
      <w:r w:rsidRPr="00265092">
        <w:rPr>
          <w:rFonts w:ascii="Geomanist" w:hAnsi="Geomanist" w:cs="Arial"/>
          <w:sz w:val="20"/>
        </w:rPr>
        <w:t>Las notas de crédito derivadas de las penas convencionales deberán estar a apegadas a la normatividad aplicable para su elaboración.</w:t>
      </w:r>
    </w:p>
    <w:p w:rsidR="002F1FAE" w:rsidRPr="00265092" w:rsidRDefault="002F1FAE" w:rsidP="002F1FAE">
      <w:pPr>
        <w:ind w:right="49"/>
        <w:contextualSpacing/>
        <w:jc w:val="both"/>
        <w:rPr>
          <w:rFonts w:ascii="Geomanist" w:hAnsi="Geomanist" w:cs="Arial"/>
          <w:sz w:val="20"/>
        </w:rPr>
      </w:pPr>
    </w:p>
    <w:p w:rsidR="002F1FAE" w:rsidRPr="00265092" w:rsidRDefault="002F1FAE" w:rsidP="002F1FAE">
      <w:pPr>
        <w:ind w:right="49"/>
        <w:contextualSpacing/>
        <w:jc w:val="both"/>
        <w:rPr>
          <w:rFonts w:ascii="Geomanist" w:hAnsi="Geomanist" w:cs="Arial"/>
          <w:sz w:val="20"/>
        </w:rPr>
      </w:pPr>
      <w:r w:rsidRPr="00265092">
        <w:rPr>
          <w:rFonts w:ascii="Geomanist" w:hAnsi="Geomanist" w:cs="Arial"/>
          <w:sz w:val="20"/>
        </w:rPr>
        <w:t>Si el último día del plazo o la fecha determinada son inhábiles o las oficinas ante las que se vaya a hacer el trámite permanecen cerradas durante el horario normal de labores, se prorrogará el plazo hasta el siguiente día hábil.</w:t>
      </w:r>
    </w:p>
    <w:p w:rsidR="002F1FAE" w:rsidRPr="00265092" w:rsidRDefault="002F1FAE" w:rsidP="002F1FAE">
      <w:pPr>
        <w:ind w:right="49"/>
        <w:contextualSpacing/>
        <w:jc w:val="both"/>
        <w:rPr>
          <w:rFonts w:ascii="Geomanist" w:hAnsi="Geomanist" w:cs="Arial"/>
          <w:sz w:val="20"/>
        </w:rPr>
      </w:pPr>
    </w:p>
    <w:p w:rsidR="002F1FAE" w:rsidRPr="00265092" w:rsidRDefault="002F1FAE" w:rsidP="002F1FAE">
      <w:pPr>
        <w:ind w:right="49"/>
        <w:contextualSpacing/>
        <w:jc w:val="both"/>
        <w:rPr>
          <w:rFonts w:ascii="Geomanist" w:hAnsi="Geomanist" w:cs="Arial"/>
          <w:sz w:val="20"/>
        </w:rPr>
      </w:pPr>
      <w:r w:rsidRPr="00265092">
        <w:rPr>
          <w:rFonts w:ascii="Geomanist" w:hAnsi="Geomanist" w:cs="Arial"/>
          <w:sz w:val="20"/>
        </w:rPr>
        <w:t>El Administrador del contrato, notificará a “EL PROVEEDOR” por escrito o vía correo electrónico el cálculo de la pena convencional, dentro de los 5 (cinco) días posteriores al atraso en el cumplimiento de la obligación de que se trate.</w:t>
      </w:r>
    </w:p>
    <w:p w:rsidR="002F1FAE" w:rsidRPr="00265092" w:rsidRDefault="002F1FAE" w:rsidP="002F1FAE">
      <w:pPr>
        <w:ind w:right="49"/>
        <w:contextualSpacing/>
        <w:jc w:val="both"/>
        <w:rPr>
          <w:rFonts w:ascii="Geomanist" w:hAnsi="Geomanist" w:cs="Arial"/>
          <w:sz w:val="20"/>
        </w:rPr>
      </w:pPr>
    </w:p>
    <w:p w:rsidR="002F1FAE" w:rsidRPr="00265092" w:rsidRDefault="002F1FAE" w:rsidP="002F1FAE">
      <w:pPr>
        <w:jc w:val="both"/>
        <w:rPr>
          <w:rFonts w:ascii="Geomanist" w:hAnsi="Geomanist" w:cs="Arial"/>
          <w:sz w:val="20"/>
        </w:rPr>
      </w:pPr>
      <w:r w:rsidRPr="00265092">
        <w:rPr>
          <w:rFonts w:ascii="Geomanist" w:hAnsi="Geomanist" w:cs="Arial"/>
          <w:sz w:val="20"/>
        </w:rPr>
        <w:lastRenderedPageBreak/>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rsidR="002F1FAE" w:rsidRPr="00265092" w:rsidRDefault="002F1FAE" w:rsidP="002F1FAE">
      <w:pPr>
        <w:jc w:val="both"/>
        <w:rPr>
          <w:rFonts w:ascii="Geomanist" w:hAnsi="Geomanist" w:cs="Arial"/>
          <w:sz w:val="20"/>
        </w:rPr>
      </w:pPr>
    </w:p>
    <w:p w:rsidR="002F1FAE" w:rsidRPr="00265092" w:rsidRDefault="002F1FAE" w:rsidP="002F1FAE">
      <w:pPr>
        <w:jc w:val="both"/>
        <w:rPr>
          <w:rFonts w:ascii="Geomanist" w:hAnsi="Geomanist" w:cs="Arial"/>
          <w:sz w:val="20"/>
        </w:rPr>
      </w:pPr>
      <w:r w:rsidRPr="00265092">
        <w:rPr>
          <w:rFonts w:ascii="Geomanist" w:hAnsi="Geomanist" w:cs="Arial"/>
          <w:sz w:val="20"/>
        </w:rPr>
        <w:t>Para dar cumplimiento a lo anterior el Administrador de Contrato deberá proporcionar la documentación que a continuación se especifica:</w:t>
      </w:r>
    </w:p>
    <w:p w:rsidR="002F1FAE" w:rsidRPr="00265092" w:rsidRDefault="002F1FAE" w:rsidP="002F1FAE">
      <w:pPr>
        <w:rPr>
          <w:rFonts w:ascii="Geomanist" w:hAnsi="Geomanist" w:cs="Arial"/>
          <w:sz w:val="20"/>
        </w:rPr>
      </w:pPr>
    </w:p>
    <w:p w:rsidR="002F1FAE" w:rsidRPr="00265092" w:rsidRDefault="002F1FAE" w:rsidP="00637AAE">
      <w:pPr>
        <w:pStyle w:val="Prrafodelista"/>
        <w:numPr>
          <w:ilvl w:val="0"/>
          <w:numId w:val="38"/>
        </w:numPr>
        <w:suppressAutoHyphens w:val="0"/>
        <w:contextualSpacing/>
        <w:jc w:val="both"/>
        <w:rPr>
          <w:rFonts w:ascii="Geomanist" w:hAnsi="Geomanist"/>
          <w:sz w:val="20"/>
        </w:rPr>
      </w:pPr>
      <w:r w:rsidRPr="00265092">
        <w:rPr>
          <w:rFonts w:ascii="Geomanist" w:hAnsi="Geomanist"/>
          <w:sz w:val="20"/>
        </w:rPr>
        <w:t>Oficio Solicitud por parte de del Administrador del Contrato para la emisión del CFDI de ingreso indicando el importe de la pena convencional, número de la nota de Crédito, y número del Contrato al que se asocia la pena Convencional</w:t>
      </w:r>
    </w:p>
    <w:p w:rsidR="002F1FAE" w:rsidRPr="00265092" w:rsidRDefault="002F1FAE" w:rsidP="002F1FAE">
      <w:pPr>
        <w:pStyle w:val="Prrafodelista"/>
        <w:jc w:val="both"/>
        <w:rPr>
          <w:rFonts w:ascii="Geomanist" w:hAnsi="Geomanist"/>
          <w:sz w:val="20"/>
        </w:rPr>
      </w:pPr>
    </w:p>
    <w:p w:rsidR="002F1FAE" w:rsidRPr="00265092" w:rsidRDefault="002F1FAE" w:rsidP="00637AAE">
      <w:pPr>
        <w:pStyle w:val="Prrafodelista"/>
        <w:numPr>
          <w:ilvl w:val="0"/>
          <w:numId w:val="38"/>
        </w:numPr>
        <w:suppressAutoHyphens w:val="0"/>
        <w:contextualSpacing/>
        <w:jc w:val="both"/>
        <w:rPr>
          <w:rFonts w:ascii="Geomanist" w:hAnsi="Geomanist"/>
          <w:sz w:val="20"/>
        </w:rPr>
      </w:pPr>
      <w:r w:rsidRPr="00265092">
        <w:rPr>
          <w:rFonts w:ascii="Geomanist" w:hAnsi="Geomanist"/>
          <w:sz w:val="20"/>
        </w:rPr>
        <w:t>Constancia de Situación fiscal Vigente del Proveedor</w:t>
      </w:r>
    </w:p>
    <w:p w:rsidR="002F1FAE" w:rsidRPr="00265092" w:rsidRDefault="002F1FAE" w:rsidP="002F1FAE">
      <w:pPr>
        <w:jc w:val="both"/>
        <w:rPr>
          <w:rFonts w:ascii="Geomanist" w:hAnsi="Geomanist"/>
          <w:sz w:val="20"/>
        </w:rPr>
      </w:pPr>
    </w:p>
    <w:p w:rsidR="002F1FAE" w:rsidRPr="00265092" w:rsidRDefault="002F1FAE" w:rsidP="00637AAE">
      <w:pPr>
        <w:pStyle w:val="Prrafodelista"/>
        <w:numPr>
          <w:ilvl w:val="0"/>
          <w:numId w:val="38"/>
        </w:numPr>
        <w:suppressAutoHyphens w:val="0"/>
        <w:contextualSpacing/>
        <w:jc w:val="both"/>
        <w:rPr>
          <w:rFonts w:ascii="Geomanist" w:hAnsi="Geomanist"/>
          <w:sz w:val="20"/>
        </w:rPr>
      </w:pPr>
      <w:r w:rsidRPr="00265092">
        <w:rPr>
          <w:rFonts w:ascii="Geomanist" w:hAnsi="Geomanist"/>
          <w:sz w:val="20"/>
        </w:rPr>
        <w:t>Copia del CFDI de Egreso y nota de Crédito a la que se asociará la Pena Convencional con sello de recibido por la Coordinación Delegacional de Abastecimiento y Equipamiento de este OOAD Sur del D.F.</w:t>
      </w:r>
    </w:p>
    <w:p w:rsidR="002F1FAE" w:rsidRPr="00265092" w:rsidRDefault="002F1FAE" w:rsidP="002F1FAE">
      <w:pPr>
        <w:ind w:right="49"/>
        <w:contextualSpacing/>
        <w:jc w:val="both"/>
        <w:rPr>
          <w:rFonts w:ascii="Geomanist" w:hAnsi="Geomanist" w:cs="Arial"/>
          <w:sz w:val="20"/>
          <w:lang w:val="es-MX"/>
        </w:rPr>
      </w:pPr>
    </w:p>
    <w:p w:rsidR="002F1FAE" w:rsidRPr="00265092" w:rsidRDefault="002F1FAE" w:rsidP="002F1FAE">
      <w:pPr>
        <w:jc w:val="both"/>
        <w:rPr>
          <w:rFonts w:ascii="Geomanist" w:hAnsi="Geomanist"/>
          <w:sz w:val="20"/>
        </w:rPr>
      </w:pPr>
    </w:p>
    <w:p w:rsidR="002F1FAE" w:rsidRPr="00265092" w:rsidRDefault="002F1FAE" w:rsidP="00637AAE">
      <w:pPr>
        <w:pStyle w:val="Prrafodelista"/>
        <w:numPr>
          <w:ilvl w:val="0"/>
          <w:numId w:val="34"/>
        </w:numPr>
        <w:suppressAutoHyphens w:val="0"/>
        <w:spacing w:after="160" w:line="259" w:lineRule="auto"/>
        <w:ind w:left="284" w:hanging="284"/>
        <w:contextualSpacing/>
        <w:jc w:val="both"/>
        <w:rPr>
          <w:rFonts w:ascii="Geomanist" w:hAnsi="Geomanist"/>
          <w:b/>
          <w:bCs/>
          <w:sz w:val="20"/>
          <w:u w:val="single"/>
        </w:rPr>
      </w:pPr>
      <w:r w:rsidRPr="00265092">
        <w:rPr>
          <w:rFonts w:ascii="Geomanist" w:hAnsi="Geomanist"/>
          <w:b/>
          <w:bCs/>
          <w:sz w:val="20"/>
          <w:u w:val="single"/>
        </w:rPr>
        <w:t>Deductivas</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En términos de los artículos 53 Bis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El Administrador del contrato, notificará a “EL PROVEEDOR” por escrito o vía correo electrónico el cálculo de la deducción, dentro de los 5 (cinco días) posteriores al atraso en el cumplimiento de la obligación de que se trate.</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proofErr w:type="gramStart"/>
      <w:r w:rsidRPr="00265092">
        <w:rPr>
          <w:rFonts w:ascii="Geomanist" w:hAnsi="Geomanist" w:cs="Arial"/>
          <w:sz w:val="20"/>
        </w:rPr>
        <w:t>el</w:t>
      </w:r>
      <w:proofErr w:type="gramEnd"/>
      <w:r w:rsidRPr="00265092">
        <w:rPr>
          <w:rFonts w:ascii="Geomanist" w:hAnsi="Geomanist" w:cs="Arial"/>
          <w:sz w:val="20"/>
        </w:rPr>
        <w:t xml:space="preserve"> Instituto aplicará deductivas por el cumplimiento deficiente o parcial en la entrega de los bienes, lo cual se calculará en función cada día natural que no se pueda consumir el bien suministrado, más el Impuesto al Valor Agregado (IVA), </w:t>
      </w:r>
      <w:r w:rsidRPr="00265092">
        <w:rPr>
          <w:rFonts w:ascii="Geomanist" w:hAnsi="Geomanist"/>
          <w:sz w:val="20"/>
        </w:rPr>
        <w:t>conforme a lo siguiente:</w:t>
      </w:r>
    </w:p>
    <w:p w:rsidR="002F1FAE" w:rsidRPr="00265092" w:rsidRDefault="002F1FAE" w:rsidP="002F1FAE">
      <w:pPr>
        <w:jc w:val="both"/>
        <w:rPr>
          <w:rFonts w:ascii="Geomanist" w:hAnsi="Geomanist"/>
          <w:sz w:val="20"/>
        </w:rPr>
      </w:pPr>
    </w:p>
    <w:tbl>
      <w:tblPr>
        <w:tblStyle w:val="Tablaconcuadrcula"/>
        <w:tblW w:w="9493" w:type="dxa"/>
        <w:jc w:val="center"/>
        <w:tblLook w:val="04A0" w:firstRow="1" w:lastRow="0" w:firstColumn="1" w:lastColumn="0" w:noHBand="0" w:noVBand="1"/>
      </w:tblPr>
      <w:tblGrid>
        <w:gridCol w:w="2263"/>
        <w:gridCol w:w="1985"/>
        <w:gridCol w:w="1559"/>
        <w:gridCol w:w="1843"/>
        <w:gridCol w:w="1843"/>
      </w:tblGrid>
      <w:tr w:rsidR="002F1FAE" w:rsidRPr="00265092" w:rsidTr="002F1FAE">
        <w:trPr>
          <w:trHeight w:val="758"/>
          <w:jc w:val="center"/>
        </w:trPr>
        <w:tc>
          <w:tcPr>
            <w:tcW w:w="2263" w:type="dxa"/>
            <w:shd w:val="clear" w:color="auto" w:fill="BFBFBF" w:themeFill="background1" w:themeFillShade="BF"/>
            <w:vAlign w:val="center"/>
          </w:tcPr>
          <w:p w:rsidR="002F1FAE" w:rsidRPr="00265092" w:rsidRDefault="002F1FAE" w:rsidP="002F1FAE">
            <w:pPr>
              <w:jc w:val="center"/>
              <w:rPr>
                <w:rFonts w:ascii="Geomanist" w:hAnsi="Geomanist"/>
                <w:sz w:val="20"/>
              </w:rPr>
            </w:pPr>
            <w:r w:rsidRPr="00265092">
              <w:rPr>
                <w:rFonts w:ascii="Geomanist" w:hAnsi="Geomanist" w:cs="Arial"/>
                <w:b/>
                <w:color w:val="0A0A0A"/>
                <w:sz w:val="20"/>
              </w:rPr>
              <w:t>Concepto u obligación</w:t>
            </w:r>
          </w:p>
        </w:tc>
        <w:tc>
          <w:tcPr>
            <w:tcW w:w="1985" w:type="dxa"/>
            <w:shd w:val="clear" w:color="auto" w:fill="BFBFBF" w:themeFill="background1" w:themeFillShade="BF"/>
            <w:vAlign w:val="center"/>
          </w:tcPr>
          <w:p w:rsidR="002F1FAE" w:rsidRPr="00265092" w:rsidRDefault="002F1FAE" w:rsidP="002F1FAE">
            <w:pPr>
              <w:jc w:val="center"/>
              <w:rPr>
                <w:rFonts w:ascii="Geomanist" w:hAnsi="Geomanist"/>
                <w:sz w:val="20"/>
              </w:rPr>
            </w:pPr>
            <w:r w:rsidRPr="00265092">
              <w:rPr>
                <w:rFonts w:ascii="Geomanist" w:hAnsi="Geomanist" w:cs="Arial"/>
                <w:b/>
                <w:color w:val="0A0A0A"/>
                <w:sz w:val="20"/>
              </w:rPr>
              <w:t>Nivel de Servicio</w:t>
            </w:r>
          </w:p>
        </w:tc>
        <w:tc>
          <w:tcPr>
            <w:tcW w:w="1559" w:type="dxa"/>
            <w:shd w:val="clear" w:color="auto" w:fill="BFBFBF" w:themeFill="background1" w:themeFillShade="BF"/>
            <w:vAlign w:val="center"/>
          </w:tcPr>
          <w:p w:rsidR="002F1FAE" w:rsidRPr="00265092" w:rsidRDefault="002F1FAE" w:rsidP="002F1FAE">
            <w:pPr>
              <w:jc w:val="center"/>
              <w:rPr>
                <w:rFonts w:ascii="Geomanist" w:hAnsi="Geomanist"/>
                <w:sz w:val="20"/>
              </w:rPr>
            </w:pPr>
            <w:r w:rsidRPr="00265092">
              <w:rPr>
                <w:rFonts w:ascii="Geomanist" w:hAnsi="Geomanist" w:cs="Arial"/>
                <w:b/>
                <w:color w:val="0A0A0A"/>
                <w:spacing w:val="-2"/>
                <w:sz w:val="20"/>
              </w:rPr>
              <w:t>Unidad de medida</w:t>
            </w:r>
          </w:p>
        </w:tc>
        <w:tc>
          <w:tcPr>
            <w:tcW w:w="1843" w:type="dxa"/>
            <w:shd w:val="clear" w:color="auto" w:fill="BFBFBF" w:themeFill="background1" w:themeFillShade="BF"/>
            <w:vAlign w:val="center"/>
          </w:tcPr>
          <w:p w:rsidR="002F1FAE" w:rsidRPr="00265092" w:rsidRDefault="002F1FAE" w:rsidP="002F1FAE">
            <w:pPr>
              <w:jc w:val="center"/>
              <w:rPr>
                <w:rFonts w:ascii="Geomanist" w:hAnsi="Geomanist"/>
                <w:sz w:val="20"/>
              </w:rPr>
            </w:pPr>
            <w:r w:rsidRPr="00265092">
              <w:rPr>
                <w:rFonts w:ascii="Geomanist" w:hAnsi="Geomanist" w:cs="Arial"/>
                <w:b/>
                <w:color w:val="0A0A0A"/>
                <w:spacing w:val="-1"/>
                <w:sz w:val="20"/>
              </w:rPr>
              <w:t>Deducción</w:t>
            </w:r>
          </w:p>
        </w:tc>
        <w:tc>
          <w:tcPr>
            <w:tcW w:w="1843" w:type="dxa"/>
            <w:shd w:val="clear" w:color="auto" w:fill="BFBFBF" w:themeFill="background1" w:themeFillShade="BF"/>
            <w:vAlign w:val="center"/>
          </w:tcPr>
          <w:p w:rsidR="002F1FAE" w:rsidRPr="00265092" w:rsidRDefault="002F1FAE" w:rsidP="002F1FAE">
            <w:pPr>
              <w:jc w:val="center"/>
              <w:rPr>
                <w:rFonts w:ascii="Geomanist" w:hAnsi="Geomanist"/>
                <w:sz w:val="20"/>
              </w:rPr>
            </w:pPr>
            <w:r w:rsidRPr="00265092">
              <w:rPr>
                <w:rFonts w:ascii="Geomanist" w:hAnsi="Geomanist" w:cs="Arial"/>
                <w:b/>
                <w:color w:val="0A0A0A"/>
                <w:spacing w:val="-1"/>
                <w:sz w:val="20"/>
              </w:rPr>
              <w:t>Límite de incumplimiento</w:t>
            </w:r>
          </w:p>
        </w:tc>
      </w:tr>
      <w:tr w:rsidR="002F1FAE" w:rsidRPr="00265092" w:rsidTr="002F1FAE">
        <w:trPr>
          <w:trHeight w:val="2926"/>
          <w:jc w:val="center"/>
        </w:trPr>
        <w:tc>
          <w:tcPr>
            <w:tcW w:w="2263" w:type="dxa"/>
            <w:vAlign w:val="center"/>
          </w:tcPr>
          <w:p w:rsidR="002F1FAE" w:rsidRPr="00265092" w:rsidRDefault="002F1FAE" w:rsidP="002F1FAE">
            <w:pPr>
              <w:jc w:val="center"/>
              <w:rPr>
                <w:rFonts w:ascii="Geomanist" w:hAnsi="Geomanist"/>
                <w:sz w:val="20"/>
              </w:rPr>
            </w:pPr>
            <w:r w:rsidRPr="00265092">
              <w:rPr>
                <w:rFonts w:ascii="Geomanist" w:hAnsi="Geomanist"/>
                <w:sz w:val="20"/>
              </w:rPr>
              <w:t>Atención de fallas que afecten el consumo de cartucho de tóner</w:t>
            </w:r>
          </w:p>
        </w:tc>
        <w:tc>
          <w:tcPr>
            <w:tcW w:w="1985" w:type="dxa"/>
            <w:vAlign w:val="center"/>
          </w:tcPr>
          <w:p w:rsidR="002F1FAE" w:rsidRPr="00265092" w:rsidRDefault="002F1FAE" w:rsidP="002F1FAE">
            <w:pPr>
              <w:jc w:val="center"/>
              <w:rPr>
                <w:rFonts w:ascii="Geomanist" w:hAnsi="Geomanist"/>
                <w:sz w:val="20"/>
              </w:rPr>
            </w:pPr>
            <w:r w:rsidRPr="00265092">
              <w:rPr>
                <w:rFonts w:ascii="Geomanist" w:hAnsi="Geomanist"/>
                <w:sz w:val="20"/>
              </w:rPr>
              <w:t>Por no consumo de cartucho de tóner ya instalado. Tiempo máximo para atención de reportes, a las 48 horas de recepción del reporte respectivo.</w:t>
            </w:r>
          </w:p>
        </w:tc>
        <w:tc>
          <w:tcPr>
            <w:tcW w:w="1559" w:type="dxa"/>
            <w:vAlign w:val="center"/>
          </w:tcPr>
          <w:p w:rsidR="002F1FAE" w:rsidRPr="00265092" w:rsidRDefault="002F1FAE" w:rsidP="002F1FAE">
            <w:pPr>
              <w:jc w:val="center"/>
              <w:rPr>
                <w:rFonts w:ascii="Geomanist" w:hAnsi="Geomanist"/>
                <w:sz w:val="20"/>
              </w:rPr>
            </w:pPr>
            <w:r w:rsidRPr="00265092">
              <w:rPr>
                <w:rFonts w:ascii="Geomanist" w:hAnsi="Geomanist"/>
                <w:sz w:val="20"/>
              </w:rPr>
              <w:t>Por cada día natural de atraso que exceda las 48 horas posteriores a la recepción del reporte de falla</w:t>
            </w:r>
          </w:p>
        </w:tc>
        <w:tc>
          <w:tcPr>
            <w:tcW w:w="1843" w:type="dxa"/>
            <w:vAlign w:val="center"/>
          </w:tcPr>
          <w:p w:rsidR="002F1FAE" w:rsidRPr="00265092" w:rsidRDefault="002F1FAE" w:rsidP="002F1FAE">
            <w:pPr>
              <w:jc w:val="center"/>
              <w:rPr>
                <w:rFonts w:ascii="Geomanist" w:hAnsi="Geomanist"/>
                <w:sz w:val="20"/>
              </w:rPr>
            </w:pPr>
            <w:r w:rsidRPr="00265092">
              <w:rPr>
                <w:rFonts w:ascii="Geomanist" w:hAnsi="Geomanist"/>
                <w:sz w:val="20"/>
              </w:rPr>
              <w:t>Equivalente al 1% del precio unitario del cartucho de tóner que no se pueda consumir</w:t>
            </w:r>
          </w:p>
        </w:tc>
        <w:tc>
          <w:tcPr>
            <w:tcW w:w="1843" w:type="dxa"/>
            <w:vAlign w:val="center"/>
          </w:tcPr>
          <w:p w:rsidR="002F1FAE" w:rsidRPr="00265092" w:rsidRDefault="002F1FAE" w:rsidP="002F1FAE">
            <w:pPr>
              <w:jc w:val="center"/>
              <w:rPr>
                <w:rFonts w:ascii="Geomanist" w:hAnsi="Geomanist"/>
                <w:sz w:val="20"/>
              </w:rPr>
            </w:pPr>
            <w:r w:rsidRPr="00265092">
              <w:rPr>
                <w:rFonts w:ascii="Geomanist" w:hAnsi="Geomanist"/>
                <w:sz w:val="20"/>
              </w:rPr>
              <w:t>Hasta por el monto máximo de la garantía de cumplimiento</w:t>
            </w:r>
          </w:p>
        </w:tc>
      </w:tr>
      <w:tr w:rsidR="002F1FAE" w:rsidRPr="00265092" w:rsidTr="002F1FAE">
        <w:trPr>
          <w:trHeight w:val="2996"/>
          <w:jc w:val="center"/>
        </w:trPr>
        <w:tc>
          <w:tcPr>
            <w:tcW w:w="2263" w:type="dxa"/>
            <w:vAlign w:val="center"/>
          </w:tcPr>
          <w:p w:rsidR="002F1FAE" w:rsidRPr="00265092" w:rsidRDefault="002F1FAE" w:rsidP="002F1FAE">
            <w:pPr>
              <w:jc w:val="center"/>
              <w:rPr>
                <w:rFonts w:ascii="Geomanist" w:hAnsi="Geomanist"/>
                <w:sz w:val="20"/>
              </w:rPr>
            </w:pPr>
            <w:r w:rsidRPr="00265092">
              <w:rPr>
                <w:rFonts w:ascii="Geomanist" w:hAnsi="Geomanist"/>
                <w:sz w:val="20"/>
              </w:rPr>
              <w:lastRenderedPageBreak/>
              <w:t>Canje de equipos de impresión reportados con al menos tres fallas en el periodo de 30 días naturales</w:t>
            </w:r>
          </w:p>
        </w:tc>
        <w:tc>
          <w:tcPr>
            <w:tcW w:w="1985" w:type="dxa"/>
            <w:vAlign w:val="center"/>
          </w:tcPr>
          <w:p w:rsidR="002F1FAE" w:rsidRPr="00265092" w:rsidRDefault="002F1FAE" w:rsidP="002F1FAE">
            <w:pPr>
              <w:jc w:val="center"/>
              <w:rPr>
                <w:rFonts w:ascii="Geomanist" w:hAnsi="Geomanist"/>
                <w:sz w:val="20"/>
              </w:rPr>
            </w:pPr>
            <w:r w:rsidRPr="00265092">
              <w:rPr>
                <w:rFonts w:ascii="Geomanist" w:hAnsi="Geomanist"/>
                <w:sz w:val="20"/>
              </w:rPr>
              <w:t>Por no consumo de cartucho de tóner ya instalado. Tiempo máximo para atención de reportes, a las 48 horas de recepción del reporte respectivo.</w:t>
            </w:r>
          </w:p>
        </w:tc>
        <w:tc>
          <w:tcPr>
            <w:tcW w:w="1559" w:type="dxa"/>
            <w:vAlign w:val="center"/>
          </w:tcPr>
          <w:p w:rsidR="002F1FAE" w:rsidRPr="00265092" w:rsidRDefault="002F1FAE" w:rsidP="002F1FAE">
            <w:pPr>
              <w:jc w:val="center"/>
              <w:rPr>
                <w:rFonts w:ascii="Geomanist" w:hAnsi="Geomanist"/>
                <w:sz w:val="20"/>
              </w:rPr>
            </w:pPr>
            <w:r w:rsidRPr="00265092">
              <w:rPr>
                <w:rFonts w:ascii="Geomanist" w:hAnsi="Geomanist"/>
                <w:sz w:val="20"/>
              </w:rPr>
              <w:t>Por cada día natural de atraso que exceda las 48 horas posteriores a la recepción del reporte de falla</w:t>
            </w:r>
          </w:p>
        </w:tc>
        <w:tc>
          <w:tcPr>
            <w:tcW w:w="1843" w:type="dxa"/>
            <w:vAlign w:val="center"/>
          </w:tcPr>
          <w:p w:rsidR="002F1FAE" w:rsidRPr="00265092" w:rsidRDefault="002F1FAE" w:rsidP="002F1FAE">
            <w:pPr>
              <w:jc w:val="center"/>
              <w:rPr>
                <w:rFonts w:ascii="Geomanist" w:hAnsi="Geomanist"/>
                <w:sz w:val="20"/>
              </w:rPr>
            </w:pPr>
            <w:r w:rsidRPr="00265092">
              <w:rPr>
                <w:rFonts w:ascii="Geomanist" w:hAnsi="Geomanist"/>
                <w:sz w:val="20"/>
              </w:rPr>
              <w:t>Equivalente al 1% del precio unitario del cartucho de tóner que no se pueda consumir</w:t>
            </w:r>
          </w:p>
        </w:tc>
        <w:tc>
          <w:tcPr>
            <w:tcW w:w="1843" w:type="dxa"/>
            <w:vAlign w:val="center"/>
          </w:tcPr>
          <w:p w:rsidR="002F1FAE" w:rsidRPr="00265092" w:rsidRDefault="002F1FAE" w:rsidP="002F1FAE">
            <w:pPr>
              <w:jc w:val="center"/>
              <w:rPr>
                <w:rFonts w:ascii="Geomanist" w:hAnsi="Geomanist"/>
                <w:sz w:val="20"/>
              </w:rPr>
            </w:pPr>
            <w:r w:rsidRPr="00265092">
              <w:rPr>
                <w:rFonts w:ascii="Geomanist" w:hAnsi="Geomanist"/>
                <w:sz w:val="20"/>
              </w:rPr>
              <w:t>Hasta por el monto máximo de la garantía de cumplimiento</w:t>
            </w:r>
          </w:p>
        </w:tc>
      </w:tr>
    </w:tbl>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Se considerará indisponibilidad del consumo de cartuchos de tóner (No consumo de cartucho de tóner ya instalado), cualquier evento que impida el correcto consumo del cartucho de tóner adquirido, entre otros: fallas en el cartucho de tóner, fallas en los consumibles proporcionados por el licitante adjudicado, así como cualquier otro evento que afecte el uso del cartucho de tóner, tales como impresiones ilegibles o con manchas</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p>
    <w:p w:rsidR="002F1FAE" w:rsidRPr="00265092" w:rsidRDefault="002F1FAE" w:rsidP="00637AAE">
      <w:pPr>
        <w:pStyle w:val="Prrafodelista"/>
        <w:numPr>
          <w:ilvl w:val="0"/>
          <w:numId w:val="32"/>
        </w:numPr>
        <w:tabs>
          <w:tab w:val="left" w:pos="426"/>
          <w:tab w:val="left" w:pos="851"/>
        </w:tabs>
        <w:suppressAutoHyphens w:val="0"/>
        <w:spacing w:after="160" w:line="259" w:lineRule="auto"/>
        <w:ind w:left="284" w:hanging="284"/>
        <w:contextualSpacing/>
        <w:jc w:val="both"/>
        <w:rPr>
          <w:rFonts w:ascii="Geomanist" w:hAnsi="Geomanist"/>
          <w:b/>
          <w:bCs/>
          <w:sz w:val="20"/>
        </w:rPr>
      </w:pPr>
      <w:r w:rsidRPr="00265092">
        <w:rPr>
          <w:rFonts w:ascii="Geomanist" w:hAnsi="Geomanist"/>
          <w:b/>
          <w:bCs/>
          <w:sz w:val="20"/>
        </w:rPr>
        <w:t>CANJE</w:t>
      </w:r>
    </w:p>
    <w:p w:rsidR="002F1FAE" w:rsidRPr="00265092" w:rsidRDefault="002F1FAE" w:rsidP="002F1FAE">
      <w:pPr>
        <w:jc w:val="both"/>
        <w:rPr>
          <w:rFonts w:ascii="Geomanist" w:hAnsi="Geomanist"/>
          <w:sz w:val="20"/>
        </w:rPr>
      </w:pPr>
      <w:r w:rsidRPr="00265092">
        <w:rPr>
          <w:rFonts w:ascii="Geomanist" w:hAnsi="Geomanist"/>
          <w:sz w:val="20"/>
        </w:rPr>
        <w:t>El Instituto, podrá solicitar al proveedor, el canje de los bienes que presenten defectos a simple vista o de fabricación, especificaciones distintas a las establecidas en el contrato o sus anexos, calidad inferior a la propuesta, inclusive vicios ocultos, debiendo notificar al proveedor dentro del periodo de cinco días hábiles siguientes al momento en que se haya percatado del vicio o defecto.</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 xml:space="preserve">El proveedor deberá reponer los bienes sujetos a canje en un plazo que no excederá de 10 (diez) días hábiles, contados a partir de la fecha de su notificación. </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 xml:space="preserve">En caso de que no se realice el canje de los bienes en el plazo señalado o considerando además los cuatro días con atraso y aplicación de la pena, se procederá, en su caso, a la rescisión administrativa del contrato conforme al artículo 54 de la Ley de Adquisiciones, Arrendamientos y Servicios del Sector Público. </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El proveedor se obliga a responder por su cuenta y riesgo de los daños y/o perjuicios que, por inobservancia o negligencia de su parte, llegue a causar al Instituto y/o a terceros.</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Todos los gastos que se generen con motivo del canje o devolución correrán por cuenta del proveedor, previa notificación del IMSS.</w:t>
      </w:r>
    </w:p>
    <w:p w:rsidR="002F1FAE" w:rsidRPr="00265092" w:rsidRDefault="002F1FAE" w:rsidP="002F1FAE">
      <w:pPr>
        <w:jc w:val="both"/>
        <w:rPr>
          <w:rFonts w:ascii="Geomanist" w:hAnsi="Geomanist"/>
          <w:sz w:val="20"/>
        </w:rPr>
      </w:pPr>
    </w:p>
    <w:p w:rsidR="002F1FAE" w:rsidRPr="00265092" w:rsidRDefault="002F1FAE" w:rsidP="00637AAE">
      <w:pPr>
        <w:pStyle w:val="Prrafodelista"/>
        <w:numPr>
          <w:ilvl w:val="0"/>
          <w:numId w:val="32"/>
        </w:numPr>
        <w:tabs>
          <w:tab w:val="left" w:pos="426"/>
          <w:tab w:val="left" w:pos="851"/>
        </w:tabs>
        <w:suppressAutoHyphens w:val="0"/>
        <w:spacing w:after="160" w:line="259" w:lineRule="auto"/>
        <w:ind w:left="284" w:hanging="284"/>
        <w:contextualSpacing/>
        <w:jc w:val="both"/>
        <w:rPr>
          <w:rFonts w:ascii="Geomanist" w:hAnsi="Geomanist"/>
          <w:b/>
          <w:bCs/>
          <w:sz w:val="20"/>
        </w:rPr>
      </w:pPr>
      <w:r w:rsidRPr="00265092">
        <w:rPr>
          <w:rFonts w:ascii="Geomanist" w:hAnsi="Geomanist"/>
          <w:b/>
          <w:bCs/>
          <w:sz w:val="20"/>
        </w:rPr>
        <w:t xml:space="preserve">GARANTÍAS </w:t>
      </w:r>
    </w:p>
    <w:p w:rsidR="002F1FAE" w:rsidRPr="00265092" w:rsidRDefault="002F1FAE" w:rsidP="002F1FAE">
      <w:pPr>
        <w:pStyle w:val="Prrafodelista"/>
        <w:tabs>
          <w:tab w:val="left" w:pos="426"/>
          <w:tab w:val="left" w:pos="851"/>
        </w:tabs>
        <w:ind w:left="284"/>
        <w:jc w:val="both"/>
        <w:rPr>
          <w:rFonts w:ascii="Geomanist" w:hAnsi="Geomanist"/>
          <w:b/>
          <w:bCs/>
          <w:sz w:val="20"/>
        </w:rPr>
      </w:pPr>
    </w:p>
    <w:p w:rsidR="002F1FAE" w:rsidRPr="00265092" w:rsidRDefault="002F1FAE" w:rsidP="00637AAE">
      <w:pPr>
        <w:pStyle w:val="Prrafodelista"/>
        <w:numPr>
          <w:ilvl w:val="0"/>
          <w:numId w:val="36"/>
        </w:numPr>
        <w:suppressAutoHyphens w:val="0"/>
        <w:spacing w:after="160" w:line="259" w:lineRule="auto"/>
        <w:ind w:left="426" w:hanging="142"/>
        <w:contextualSpacing/>
        <w:jc w:val="both"/>
        <w:rPr>
          <w:rFonts w:ascii="Geomanist" w:hAnsi="Geomanist"/>
          <w:sz w:val="20"/>
        </w:rPr>
      </w:pPr>
      <w:r w:rsidRPr="00265092">
        <w:rPr>
          <w:rFonts w:ascii="Geomanist" w:hAnsi="Geomanist"/>
          <w:sz w:val="20"/>
        </w:rPr>
        <w:t>Garantía de los Bienes</w:t>
      </w:r>
    </w:p>
    <w:p w:rsidR="002F1FAE" w:rsidRPr="00265092" w:rsidRDefault="002F1FAE" w:rsidP="002F1FAE">
      <w:pPr>
        <w:pStyle w:val="Prrafodelista"/>
        <w:ind w:left="426"/>
        <w:jc w:val="both"/>
        <w:rPr>
          <w:rFonts w:ascii="Geomanist" w:hAnsi="Geomanist"/>
          <w:sz w:val="20"/>
        </w:rPr>
      </w:pPr>
      <w:r w:rsidRPr="00265092">
        <w:rPr>
          <w:rFonts w:ascii="Geomanist" w:hAnsi="Geomanist"/>
          <w:sz w:val="20"/>
        </w:rPr>
        <w:t>El Licitante Adjudicado se obliga a otorgar sin costo adicional para el Instituto, una garantía por 12 meses, la vigencia de la póliza iniciará a partir de la fecha de recepción de los insumos solicitados en cada orden de reposición contra vicios ocultos, defectos de fabricación o cualquier daño que presenten.</w:t>
      </w:r>
      <w:r w:rsidR="0012189E">
        <w:rPr>
          <w:rFonts w:ascii="Geomanist" w:hAnsi="Geomanist"/>
          <w:sz w:val="20"/>
        </w:rPr>
        <w:t xml:space="preserve"> </w:t>
      </w:r>
      <w:r w:rsidR="0012189E" w:rsidRPr="0012189E">
        <w:rPr>
          <w:rFonts w:ascii="Geomanist" w:hAnsi="Geomanist"/>
          <w:b/>
          <w:sz w:val="20"/>
        </w:rPr>
        <w:t>ANEXO 11</w:t>
      </w:r>
    </w:p>
    <w:p w:rsidR="002F1FAE" w:rsidRPr="00265092" w:rsidRDefault="002F1FAE" w:rsidP="002F1FAE">
      <w:pPr>
        <w:pStyle w:val="Prrafodelista"/>
        <w:ind w:left="426"/>
        <w:jc w:val="both"/>
        <w:rPr>
          <w:rFonts w:ascii="Geomanist" w:hAnsi="Geomanist"/>
          <w:sz w:val="20"/>
        </w:rPr>
      </w:pPr>
      <w:r w:rsidRPr="00265092">
        <w:rPr>
          <w:rFonts w:ascii="Geomanist" w:hAnsi="Geomanist"/>
          <w:sz w:val="20"/>
        </w:rPr>
        <w:t xml:space="preserve"> </w:t>
      </w:r>
    </w:p>
    <w:p w:rsidR="002F1FAE" w:rsidRPr="00265092" w:rsidRDefault="002F1FAE" w:rsidP="00637AAE">
      <w:pPr>
        <w:pStyle w:val="Prrafodelista"/>
        <w:numPr>
          <w:ilvl w:val="0"/>
          <w:numId w:val="36"/>
        </w:numPr>
        <w:suppressAutoHyphens w:val="0"/>
        <w:spacing w:after="160" w:line="259" w:lineRule="auto"/>
        <w:ind w:left="426" w:hanging="142"/>
        <w:contextualSpacing/>
        <w:jc w:val="both"/>
        <w:rPr>
          <w:rFonts w:ascii="Geomanist" w:hAnsi="Geomanist"/>
          <w:sz w:val="20"/>
        </w:rPr>
      </w:pPr>
      <w:r w:rsidRPr="00265092">
        <w:rPr>
          <w:rFonts w:ascii="Geomanist" w:hAnsi="Geomanist"/>
          <w:sz w:val="20"/>
        </w:rPr>
        <w:t>Garantía de Calidad</w:t>
      </w:r>
    </w:p>
    <w:p w:rsidR="002F1FAE" w:rsidRPr="00265092" w:rsidRDefault="002F1FAE" w:rsidP="002F1FAE">
      <w:pPr>
        <w:pStyle w:val="Prrafodelista"/>
        <w:ind w:left="426"/>
        <w:jc w:val="both"/>
        <w:rPr>
          <w:rFonts w:ascii="Geomanist" w:hAnsi="Geomanist"/>
          <w:sz w:val="20"/>
        </w:rPr>
      </w:pPr>
      <w:r w:rsidRPr="00265092">
        <w:rPr>
          <w:rFonts w:ascii="Geomanist" w:hAnsi="Geomanist"/>
          <w:sz w:val="20"/>
        </w:rPr>
        <w:t xml:space="preserve">El Licitante Adjudicado deberá entregar al Instituto, dentro de los siguientes 10 días hábiles posteriores a la comunicación del fallo del evento de contratación, una carta firmada por su representante legal en la cual se comprometa a lo establecido por el artículo 80 de la LFPC (Ley Federal de Protección al Consumidor), que a la letra </w:t>
      </w:r>
      <w:r w:rsidRPr="00265092">
        <w:rPr>
          <w:rFonts w:ascii="Geomanist" w:hAnsi="Geomanist"/>
          <w:sz w:val="20"/>
        </w:rPr>
        <w:lastRenderedPageBreak/>
        <w:t>dice: “Los productores deberán asegurar y responder del suministro oportuno de partes y refacciones, así como, del servicio de reparación durante el término de vigencia de la garantía y posteriormente, durante el tiempo en que los productos sigan fabricándose, armándose o distribuyéndose.”</w:t>
      </w:r>
    </w:p>
    <w:p w:rsidR="002F1FAE" w:rsidRPr="00265092" w:rsidRDefault="002F1FAE" w:rsidP="002F1FAE">
      <w:pPr>
        <w:jc w:val="both"/>
        <w:rPr>
          <w:rFonts w:ascii="Geomanist" w:hAnsi="Geomanist"/>
          <w:sz w:val="20"/>
        </w:rPr>
      </w:pPr>
    </w:p>
    <w:p w:rsidR="002F1FAE" w:rsidRPr="00265092" w:rsidRDefault="002F1FAE" w:rsidP="00637AAE">
      <w:pPr>
        <w:pStyle w:val="Prrafodelista"/>
        <w:numPr>
          <w:ilvl w:val="0"/>
          <w:numId w:val="36"/>
        </w:numPr>
        <w:suppressAutoHyphens w:val="0"/>
        <w:spacing w:after="160" w:line="259" w:lineRule="auto"/>
        <w:ind w:left="426" w:hanging="142"/>
        <w:contextualSpacing/>
        <w:jc w:val="both"/>
        <w:rPr>
          <w:rFonts w:ascii="Geomanist" w:hAnsi="Geomanist"/>
          <w:sz w:val="20"/>
        </w:rPr>
      </w:pPr>
      <w:r w:rsidRPr="00265092">
        <w:rPr>
          <w:rFonts w:ascii="Geomanist" w:hAnsi="Geomanist"/>
          <w:sz w:val="20"/>
        </w:rPr>
        <w:t>Garantía de Cumplimiento de Contrato</w:t>
      </w:r>
    </w:p>
    <w:p w:rsidR="002F1FAE" w:rsidRPr="00265092" w:rsidRDefault="002F1FAE" w:rsidP="002F1FAE">
      <w:pPr>
        <w:pStyle w:val="Prrafodelista"/>
        <w:ind w:left="426"/>
        <w:jc w:val="both"/>
        <w:rPr>
          <w:rFonts w:ascii="Geomanist" w:hAnsi="Geomanist"/>
          <w:sz w:val="20"/>
        </w:rPr>
      </w:pPr>
      <w:r w:rsidRPr="00265092">
        <w:rPr>
          <w:rFonts w:ascii="Geomanist" w:hAnsi="Geomanist"/>
          <w:sz w:val="20"/>
        </w:rPr>
        <w:t>El licitante ganador, para garantizar el cumplimiento de todas y cada una de las obligaciones estipuladas en el contrato adjudicado, deberá presentar fianza expedida por afianzadora debidamente constituida en términos de la Ley de Instituciones de Seguros y de Fianzas, seguro de caución o carta de crédito irrevocable, por un importe equivalente al 10% (diez por ciento) del monto máximo del contrato, sin considerar el Impuesto al Valor Agregado, a favor del Instituto Mexicano del Seguro Social.</w:t>
      </w:r>
    </w:p>
    <w:p w:rsidR="002F1FAE" w:rsidRPr="00265092" w:rsidRDefault="002F1FAE" w:rsidP="002F1FAE">
      <w:pPr>
        <w:pStyle w:val="Prrafodelista"/>
        <w:ind w:left="426"/>
        <w:jc w:val="both"/>
        <w:rPr>
          <w:rFonts w:ascii="Geomanist" w:hAnsi="Geomanist"/>
          <w:sz w:val="20"/>
        </w:rPr>
      </w:pPr>
    </w:p>
    <w:p w:rsidR="002F1FAE" w:rsidRPr="00265092" w:rsidRDefault="002F1FAE" w:rsidP="002F1FAE">
      <w:pPr>
        <w:pStyle w:val="Prrafodelista"/>
        <w:ind w:left="426"/>
        <w:jc w:val="both"/>
        <w:rPr>
          <w:rFonts w:ascii="Geomanist" w:hAnsi="Geomanist"/>
          <w:sz w:val="20"/>
        </w:rPr>
      </w:pPr>
      <w:r w:rsidRPr="00265092">
        <w:rPr>
          <w:rFonts w:ascii="Geomanist" w:hAnsi="Geomanist"/>
          <w:sz w:val="20"/>
        </w:rPr>
        <w:t xml:space="preserve">El área contratante recibirá solicitud por escrito del proveedor, requiriendo la cancelación de la garantía de cumplimiento del contrato, para que a su vez ésta solicite al Administrador del Contrato, ratifique si el proveedor cumplió con las obligaciones contractuales establecidas, solicitándole exprese por escrito en un término no mayor a 30 días naturales, si el proveedor ha cumplido en tiempo y forma, y a entera satisfacción del Instituto con la totalidad de las obligaciones contraídas en el contrato; de conformidad con el numeral 5.5.5.5 de las Políticas, Bases y Lineamientos en Materia de Adquisiciones, Arrendamientos y Servicios del Instituto Mexicano del Seguro Social, actualizadas con fecha 6 de octubre de 2023. </w:t>
      </w:r>
    </w:p>
    <w:p w:rsidR="002F1FAE" w:rsidRPr="00265092" w:rsidRDefault="002F1FAE" w:rsidP="002F1FAE">
      <w:pPr>
        <w:pStyle w:val="Prrafodelista"/>
        <w:ind w:left="426"/>
        <w:jc w:val="both"/>
        <w:rPr>
          <w:rFonts w:ascii="Geomanist" w:hAnsi="Geomanist"/>
          <w:sz w:val="20"/>
        </w:rPr>
      </w:pPr>
    </w:p>
    <w:p w:rsidR="002F1FAE" w:rsidRPr="00265092" w:rsidRDefault="002F1FAE" w:rsidP="002F1FAE">
      <w:pPr>
        <w:pStyle w:val="Prrafodelista"/>
        <w:ind w:left="426"/>
        <w:jc w:val="both"/>
        <w:rPr>
          <w:rFonts w:ascii="Geomanist" w:hAnsi="Geomanist"/>
          <w:sz w:val="20"/>
        </w:rPr>
      </w:pPr>
      <w:r w:rsidRPr="00265092">
        <w:rPr>
          <w:rFonts w:ascii="Geomanist" w:hAnsi="Geomanist"/>
          <w:sz w:val="20"/>
        </w:rPr>
        <w:t>No obstante lo anterior, en el supuesto de que el monto del contrato adjudicado sea igual o menor a 900 días de Unidad de Medida y Actualización (UMA) vigente, el licitante ganador podrá presentar la garantía de cumplimiento de las obligaciones estipuladas en el contrato, mediante fianza, cheque certificado o de caja, depósito de dinero constituido a través de certificado o billete de depósito expedido por institución de crédito autorizada o depósito de dinero ante el IMSS, sin calcularse el IVA, por un importe equivalente al 10% (diez por ciento), del monto total o máximo del contrato, a favor del Instituto, de acuerdo con el procedimiento siguiente:</w:t>
      </w:r>
    </w:p>
    <w:p w:rsidR="002F1FAE" w:rsidRPr="00265092" w:rsidRDefault="002F1FAE" w:rsidP="002F1FAE">
      <w:pPr>
        <w:pStyle w:val="Prrafodelista"/>
        <w:ind w:left="426"/>
        <w:jc w:val="both"/>
        <w:rPr>
          <w:rFonts w:ascii="Geomanist" w:hAnsi="Geomanist"/>
          <w:sz w:val="20"/>
        </w:rPr>
      </w:pPr>
    </w:p>
    <w:p w:rsidR="002F1FAE" w:rsidRPr="00265092" w:rsidRDefault="002F1FAE" w:rsidP="002F1FAE">
      <w:pPr>
        <w:pStyle w:val="Prrafodelista"/>
        <w:ind w:left="426"/>
        <w:jc w:val="both"/>
        <w:rPr>
          <w:rFonts w:ascii="Geomanist" w:hAnsi="Geomanist"/>
          <w:sz w:val="20"/>
        </w:rPr>
      </w:pPr>
      <w:r w:rsidRPr="00265092">
        <w:rPr>
          <w:rFonts w:ascii="Geomanist" w:hAnsi="Geomanist"/>
          <w:sz w:val="20"/>
        </w:rPr>
        <w:t>Dichos documentos deben expedirse a nombre del Instituto Mexicano del Seguro Social.</w:t>
      </w:r>
    </w:p>
    <w:p w:rsidR="002F1FAE" w:rsidRPr="00265092" w:rsidRDefault="002F1FAE" w:rsidP="002F1FAE">
      <w:pPr>
        <w:pStyle w:val="Prrafodelista"/>
        <w:ind w:left="426"/>
        <w:jc w:val="both"/>
        <w:rPr>
          <w:rFonts w:ascii="Geomanist" w:hAnsi="Geomanist"/>
          <w:sz w:val="20"/>
        </w:rPr>
      </w:pPr>
    </w:p>
    <w:p w:rsidR="002F1FAE" w:rsidRPr="00265092" w:rsidRDefault="002F1FAE" w:rsidP="002F1FAE">
      <w:pPr>
        <w:pStyle w:val="Prrafodelista"/>
        <w:ind w:left="426"/>
        <w:jc w:val="both"/>
        <w:rPr>
          <w:rFonts w:ascii="Geomanist" w:hAnsi="Geomanist"/>
          <w:sz w:val="20"/>
        </w:rPr>
      </w:pPr>
      <w:r w:rsidRPr="00265092">
        <w:rPr>
          <w:rFonts w:ascii="Geomanist" w:hAnsi="Geomanist"/>
          <w:sz w:val="20"/>
        </w:rPr>
        <w:t>Esta garantía deberá presentarse a más tardar, dentro de los diez días naturales siguientes a la fecha de firma del contrato, en términos del artículo 48 de la Ley.</w:t>
      </w:r>
    </w:p>
    <w:p w:rsidR="002F1FAE" w:rsidRPr="00265092" w:rsidRDefault="002F1FAE" w:rsidP="002F1FAE">
      <w:pPr>
        <w:tabs>
          <w:tab w:val="left" w:pos="426"/>
          <w:tab w:val="left" w:pos="851"/>
        </w:tabs>
        <w:jc w:val="both"/>
        <w:rPr>
          <w:rFonts w:ascii="Geomanist" w:hAnsi="Geomanist"/>
          <w:b/>
          <w:bCs/>
          <w:sz w:val="20"/>
        </w:rPr>
      </w:pPr>
    </w:p>
    <w:p w:rsidR="002F1FAE" w:rsidRPr="00265092" w:rsidRDefault="002F1FAE" w:rsidP="00637AAE">
      <w:pPr>
        <w:pStyle w:val="Prrafodelista"/>
        <w:numPr>
          <w:ilvl w:val="0"/>
          <w:numId w:val="32"/>
        </w:numPr>
        <w:tabs>
          <w:tab w:val="left" w:pos="426"/>
          <w:tab w:val="left" w:pos="851"/>
        </w:tabs>
        <w:suppressAutoHyphens w:val="0"/>
        <w:spacing w:after="160" w:line="259" w:lineRule="auto"/>
        <w:ind w:left="284" w:hanging="284"/>
        <w:contextualSpacing/>
        <w:jc w:val="both"/>
        <w:rPr>
          <w:rFonts w:ascii="Geomanist" w:hAnsi="Geomanist"/>
          <w:b/>
          <w:bCs/>
          <w:sz w:val="20"/>
        </w:rPr>
      </w:pPr>
      <w:r w:rsidRPr="00265092">
        <w:rPr>
          <w:rFonts w:ascii="Geomanist" w:hAnsi="Geomanist"/>
          <w:b/>
          <w:bCs/>
          <w:sz w:val="20"/>
        </w:rPr>
        <w:t xml:space="preserve">FORMA DE PAGO </w:t>
      </w:r>
    </w:p>
    <w:p w:rsidR="002F1FAE" w:rsidRPr="00265092" w:rsidRDefault="002F1FAE" w:rsidP="002F1FAE">
      <w:pPr>
        <w:rPr>
          <w:rFonts w:ascii="Geomanist" w:hAnsi="Geomanist"/>
          <w:sz w:val="20"/>
        </w:rPr>
      </w:pPr>
      <w:r w:rsidRPr="00265092">
        <w:rPr>
          <w:rFonts w:ascii="Geomanist" w:hAnsi="Geomanist"/>
          <w:sz w:val="20"/>
        </w:rPr>
        <w:t>La documentación comprobatoria para proceder al pago de los bienes de consumo entregados a entera satisfacción del Administrador de Contrato deberá ser validada y autorizada por su parte de acuerdo a lo siguiente:</w:t>
      </w:r>
    </w:p>
    <w:p w:rsidR="002F1FAE" w:rsidRPr="00265092" w:rsidRDefault="002F1FAE" w:rsidP="002F1FAE">
      <w:pPr>
        <w:jc w:val="both"/>
        <w:rPr>
          <w:rFonts w:ascii="Geomanist" w:hAnsi="Geomanist"/>
          <w:sz w:val="20"/>
        </w:rPr>
      </w:pPr>
    </w:p>
    <w:p w:rsidR="002F1FAE" w:rsidRPr="00265092" w:rsidRDefault="002F1FAE" w:rsidP="00637AAE">
      <w:pPr>
        <w:pStyle w:val="Prrafodelista"/>
        <w:numPr>
          <w:ilvl w:val="0"/>
          <w:numId w:val="37"/>
        </w:numPr>
        <w:suppressAutoHyphens w:val="0"/>
        <w:spacing w:after="160" w:line="259" w:lineRule="auto"/>
        <w:contextualSpacing/>
        <w:jc w:val="both"/>
        <w:rPr>
          <w:rFonts w:ascii="Geomanist" w:hAnsi="Geomanist"/>
          <w:sz w:val="20"/>
        </w:rPr>
      </w:pPr>
      <w:r w:rsidRPr="00265092">
        <w:rPr>
          <w:rFonts w:ascii="Geomanist" w:hAnsi="Geomanist"/>
          <w:sz w:val="20"/>
        </w:rPr>
        <w:t>Representación impresa del comprobante fiscal digital por internet (CFDI) que cumpla con los requisitos establecidos en el artículo 29-A del Código Fiscal de la Federación, a nombre del Instituto Mexicano del Seguro Social, con Registro Federal de Contribuyentes IMS421231I45, domicilio en Avenida Paseo de la Reforma Núm. 476, Colonia Juárez, C.P. 06600, Alcaldía Cuauhtémoc, Ciudad de México, así como la documentación de conformidad con lo establecido en la partida presupuestal de la normatividad de pagos de las cuentas contables, del “Procedimiento para la recepción, glosa y aprobación de documentos presentados para trámite de pago y la constitución, modificación, cancelación, operación y control de fondos fijos”, en la que se indique:</w:t>
      </w:r>
    </w:p>
    <w:p w:rsidR="002F1FAE" w:rsidRPr="00265092" w:rsidRDefault="002F1FAE" w:rsidP="002F1FAE">
      <w:pPr>
        <w:pStyle w:val="Prrafodelista"/>
        <w:ind w:left="2160"/>
        <w:jc w:val="both"/>
        <w:rPr>
          <w:rFonts w:ascii="Geomanist" w:hAnsi="Geomanist"/>
          <w:b/>
          <w:bCs/>
          <w:sz w:val="20"/>
        </w:rPr>
      </w:pPr>
    </w:p>
    <w:p w:rsidR="002F1FAE" w:rsidRPr="00265092" w:rsidRDefault="002F1FAE" w:rsidP="00637AAE">
      <w:pPr>
        <w:pStyle w:val="Prrafodelista"/>
        <w:numPr>
          <w:ilvl w:val="1"/>
          <w:numId w:val="34"/>
        </w:numPr>
        <w:suppressAutoHyphens w:val="0"/>
        <w:spacing w:after="160" w:line="259" w:lineRule="auto"/>
        <w:contextualSpacing/>
        <w:jc w:val="both"/>
        <w:rPr>
          <w:rFonts w:ascii="Geomanist" w:hAnsi="Geomanist"/>
          <w:sz w:val="20"/>
        </w:rPr>
      </w:pPr>
      <w:r w:rsidRPr="00265092">
        <w:rPr>
          <w:rFonts w:ascii="Geomanist" w:hAnsi="Geomanist"/>
          <w:sz w:val="20"/>
        </w:rPr>
        <w:t>Cantidad y nombre de bien de consumo solicitado</w:t>
      </w:r>
    </w:p>
    <w:p w:rsidR="002F1FAE" w:rsidRPr="00265092" w:rsidRDefault="002F1FAE" w:rsidP="00637AAE">
      <w:pPr>
        <w:pStyle w:val="Prrafodelista"/>
        <w:numPr>
          <w:ilvl w:val="1"/>
          <w:numId w:val="34"/>
        </w:numPr>
        <w:suppressAutoHyphens w:val="0"/>
        <w:spacing w:after="160" w:line="259" w:lineRule="auto"/>
        <w:contextualSpacing/>
        <w:jc w:val="both"/>
        <w:rPr>
          <w:rFonts w:ascii="Geomanist" w:hAnsi="Geomanist"/>
          <w:sz w:val="20"/>
        </w:rPr>
      </w:pPr>
      <w:r w:rsidRPr="00265092">
        <w:rPr>
          <w:rFonts w:ascii="Geomanist" w:hAnsi="Geomanist"/>
          <w:sz w:val="20"/>
        </w:rPr>
        <w:t>Número de proveedor ante el IMSS.</w:t>
      </w:r>
    </w:p>
    <w:p w:rsidR="002F1FAE" w:rsidRPr="00265092" w:rsidRDefault="002F1FAE" w:rsidP="00637AAE">
      <w:pPr>
        <w:pStyle w:val="Prrafodelista"/>
        <w:numPr>
          <w:ilvl w:val="1"/>
          <w:numId w:val="34"/>
        </w:numPr>
        <w:suppressAutoHyphens w:val="0"/>
        <w:spacing w:after="160" w:line="259" w:lineRule="auto"/>
        <w:contextualSpacing/>
        <w:jc w:val="both"/>
        <w:rPr>
          <w:rFonts w:ascii="Geomanist" w:hAnsi="Geomanist"/>
          <w:sz w:val="20"/>
        </w:rPr>
      </w:pPr>
      <w:r w:rsidRPr="00265092">
        <w:rPr>
          <w:rFonts w:ascii="Geomanist" w:hAnsi="Geomanist"/>
          <w:sz w:val="20"/>
        </w:rPr>
        <w:t xml:space="preserve">número de contrato, </w:t>
      </w:r>
    </w:p>
    <w:p w:rsidR="002F1FAE" w:rsidRPr="00265092" w:rsidRDefault="002F1FAE" w:rsidP="00637AAE">
      <w:pPr>
        <w:pStyle w:val="Prrafodelista"/>
        <w:numPr>
          <w:ilvl w:val="1"/>
          <w:numId w:val="34"/>
        </w:numPr>
        <w:suppressAutoHyphens w:val="0"/>
        <w:spacing w:after="160" w:line="259" w:lineRule="auto"/>
        <w:contextualSpacing/>
        <w:jc w:val="both"/>
        <w:rPr>
          <w:rFonts w:ascii="Geomanist" w:hAnsi="Geomanist"/>
          <w:sz w:val="20"/>
        </w:rPr>
      </w:pPr>
      <w:r w:rsidRPr="00265092">
        <w:rPr>
          <w:rFonts w:ascii="Geomanist" w:hAnsi="Geomanist"/>
          <w:sz w:val="20"/>
        </w:rPr>
        <w:t xml:space="preserve">número de alta del almacén y, </w:t>
      </w:r>
    </w:p>
    <w:p w:rsidR="002F1FAE" w:rsidRPr="00265092" w:rsidRDefault="002F1FAE" w:rsidP="00637AAE">
      <w:pPr>
        <w:pStyle w:val="Prrafodelista"/>
        <w:numPr>
          <w:ilvl w:val="1"/>
          <w:numId w:val="34"/>
        </w:numPr>
        <w:suppressAutoHyphens w:val="0"/>
        <w:spacing w:after="160" w:line="259" w:lineRule="auto"/>
        <w:contextualSpacing/>
        <w:jc w:val="both"/>
        <w:rPr>
          <w:rFonts w:ascii="Geomanist" w:hAnsi="Geomanist"/>
          <w:sz w:val="20"/>
        </w:rPr>
      </w:pPr>
      <w:r w:rsidRPr="00265092">
        <w:rPr>
          <w:rFonts w:ascii="Geomanist" w:hAnsi="Geomanist"/>
          <w:sz w:val="20"/>
        </w:rPr>
        <w:t>número de Fianza y denominación social de la afianzadora.</w:t>
      </w:r>
    </w:p>
    <w:p w:rsidR="002F1FAE" w:rsidRPr="00265092" w:rsidRDefault="002F1FAE" w:rsidP="002F1FAE">
      <w:pPr>
        <w:pStyle w:val="Prrafodelista"/>
        <w:jc w:val="both"/>
        <w:rPr>
          <w:rFonts w:ascii="Geomanist" w:hAnsi="Geomanist"/>
          <w:sz w:val="20"/>
        </w:rPr>
      </w:pPr>
    </w:p>
    <w:p w:rsidR="002F1FAE" w:rsidRPr="00265092" w:rsidRDefault="002F1FAE" w:rsidP="00637AAE">
      <w:pPr>
        <w:pStyle w:val="Prrafodelista"/>
        <w:numPr>
          <w:ilvl w:val="0"/>
          <w:numId w:val="34"/>
        </w:numPr>
        <w:suppressAutoHyphens w:val="0"/>
        <w:spacing w:after="160" w:line="259" w:lineRule="auto"/>
        <w:contextualSpacing/>
        <w:jc w:val="both"/>
        <w:rPr>
          <w:rFonts w:ascii="Geomanist" w:hAnsi="Geomanist"/>
          <w:sz w:val="20"/>
        </w:rPr>
      </w:pPr>
      <w:bookmarkStart w:id="2" w:name="_Hlk181806860"/>
      <w:r w:rsidRPr="00265092">
        <w:rPr>
          <w:rFonts w:ascii="Geomanist" w:hAnsi="Geomanist"/>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2F1FAE" w:rsidRPr="00265092" w:rsidRDefault="002F1FAE" w:rsidP="002F1FAE">
      <w:pPr>
        <w:jc w:val="both"/>
        <w:rPr>
          <w:rFonts w:ascii="Geomanist" w:eastAsia="Calibri" w:hAnsi="Geomanist"/>
          <w:sz w:val="20"/>
        </w:rPr>
      </w:pPr>
    </w:p>
    <w:bookmarkEnd w:id="2"/>
    <w:p w:rsidR="002F1FAE" w:rsidRPr="00265092" w:rsidRDefault="002F1FAE" w:rsidP="00637AAE">
      <w:pPr>
        <w:pStyle w:val="Prrafodelista"/>
        <w:numPr>
          <w:ilvl w:val="0"/>
          <w:numId w:val="37"/>
        </w:numPr>
        <w:suppressAutoHyphens w:val="0"/>
        <w:spacing w:after="160" w:line="259" w:lineRule="auto"/>
        <w:contextualSpacing/>
        <w:jc w:val="both"/>
        <w:rPr>
          <w:rFonts w:ascii="Geomanist" w:hAnsi="Geomanist"/>
          <w:sz w:val="20"/>
        </w:rPr>
      </w:pPr>
      <w:r w:rsidRPr="00265092">
        <w:rPr>
          <w:rFonts w:ascii="Geomanist" w:hAnsi="Geomanist"/>
          <w:sz w:val="20"/>
        </w:rPr>
        <w:t xml:space="preserve">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en </w:t>
      </w:r>
      <w:r w:rsidRPr="00265092">
        <w:rPr>
          <w:rFonts w:ascii="Geomanist" w:eastAsia="Calibri" w:hAnsi="Geomanist"/>
          <w:sz w:val="20"/>
        </w:rPr>
        <w:t>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w:t>
      </w:r>
      <w:r w:rsidRPr="00265092">
        <w:rPr>
          <w:rFonts w:ascii="Courier New" w:eastAsia="Calibri" w:hAnsi="Courier New" w:cs="Courier New"/>
          <w:sz w:val="20"/>
        </w:rPr>
        <w:t> </w:t>
      </w:r>
      <w:r w:rsidRPr="00265092">
        <w:rPr>
          <w:rFonts w:ascii="Geomanist" w:eastAsia="Calibri" w:hAnsi="Geomanist"/>
          <w:sz w:val="20"/>
        </w:rPr>
        <w:t xml:space="preserve">a la regla novena, la cual establece que </w:t>
      </w:r>
      <w:r w:rsidRPr="00265092">
        <w:rPr>
          <w:rFonts w:ascii="Geomanist" w:eastAsia="Calibri" w:hAnsi="Geomanist" w:cs="Geomanist"/>
          <w:sz w:val="20"/>
        </w:rPr>
        <w:t>“</w:t>
      </w:r>
      <w:r w:rsidRPr="00265092">
        <w:rPr>
          <w:rFonts w:ascii="Geomanist" w:eastAsia="Calibri" w:hAnsi="Geomanist"/>
          <w:sz w:val="20"/>
        </w:rPr>
        <w:t>La opini</w:t>
      </w:r>
      <w:r w:rsidRPr="00265092">
        <w:rPr>
          <w:rFonts w:ascii="Geomanist" w:eastAsia="Calibri" w:hAnsi="Geomanist" w:cs="Geomanist"/>
          <w:sz w:val="20"/>
        </w:rPr>
        <w:t>ó</w:t>
      </w:r>
      <w:r w:rsidRPr="00265092">
        <w:rPr>
          <w:rFonts w:ascii="Geomanist" w:eastAsia="Calibri" w:hAnsi="Geomanist"/>
          <w:sz w:val="20"/>
        </w:rPr>
        <w:t>n de cumplimiento de obligaciones fiscales en materia de seguridad social gozar</w:t>
      </w:r>
      <w:r w:rsidRPr="00265092">
        <w:rPr>
          <w:rFonts w:ascii="Geomanist" w:eastAsia="Calibri" w:hAnsi="Geomanist" w:cs="Geomanist"/>
          <w:sz w:val="20"/>
        </w:rPr>
        <w:t>á</w:t>
      </w:r>
      <w:r w:rsidRPr="00265092">
        <w:rPr>
          <w:rFonts w:ascii="Geomanist" w:eastAsia="Calibri" w:hAnsi="Geomanist"/>
          <w:sz w:val="20"/>
        </w:rPr>
        <w:t xml:space="preserve"> de vigencia durante el d</w:t>
      </w:r>
      <w:r w:rsidRPr="00265092">
        <w:rPr>
          <w:rFonts w:ascii="Geomanist" w:eastAsia="Calibri" w:hAnsi="Geomanist" w:cs="Geomanist"/>
          <w:sz w:val="20"/>
        </w:rPr>
        <w:t>í</w:t>
      </w:r>
      <w:r w:rsidRPr="00265092">
        <w:rPr>
          <w:rFonts w:ascii="Geomanist" w:eastAsia="Calibri" w:hAnsi="Geomanist"/>
          <w:sz w:val="20"/>
        </w:rPr>
        <w:t>a de la fecha en que haya sido generada</w:t>
      </w:r>
      <w:r w:rsidRPr="00265092">
        <w:rPr>
          <w:rFonts w:ascii="Geomanist" w:eastAsia="Calibri" w:hAnsi="Geomanist" w:cs="Geomanist"/>
          <w:sz w:val="20"/>
        </w:rPr>
        <w:t>”. E</w:t>
      </w:r>
      <w:r w:rsidRPr="00265092">
        <w:rPr>
          <w:rFonts w:ascii="Geomanist" w:hAnsi="Geomanist"/>
          <w:sz w:val="20"/>
        </w:rPr>
        <w:t>n caso de ser una participación conjunta, se deberá entregar por cada una de las empresas participantes.</w:t>
      </w:r>
    </w:p>
    <w:p w:rsidR="002F1FAE" w:rsidRPr="00265092" w:rsidRDefault="002F1FAE" w:rsidP="002F1FAE">
      <w:pPr>
        <w:pStyle w:val="Prrafodelista"/>
        <w:jc w:val="both"/>
        <w:rPr>
          <w:rFonts w:ascii="Geomanist" w:hAnsi="Geomanist"/>
          <w:sz w:val="20"/>
          <w:highlight w:val="yellow"/>
        </w:rPr>
      </w:pPr>
    </w:p>
    <w:p w:rsidR="002F1FAE" w:rsidRPr="00265092" w:rsidRDefault="002F1FAE" w:rsidP="002F1FAE">
      <w:pPr>
        <w:pStyle w:val="Prrafodelista"/>
        <w:jc w:val="both"/>
        <w:rPr>
          <w:rFonts w:ascii="Geomanist" w:hAnsi="Geomanist"/>
          <w:sz w:val="20"/>
          <w:highlight w:val="yellow"/>
        </w:rPr>
      </w:pPr>
      <w:r w:rsidRPr="00265092">
        <w:rPr>
          <w:rFonts w:ascii="Geomanist" w:hAnsi="Geomanist"/>
          <w:sz w:val="20"/>
        </w:rPr>
        <w:t>Nota: Para trámite de pago del contrato “EL PROVEEDOR”, queda obligado a entregar al Instituto junto con EL comprobante fiscal digital por internet (CFDI),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rsidR="002F1FAE" w:rsidRPr="00265092" w:rsidRDefault="002F1FAE" w:rsidP="002F1FAE">
      <w:pPr>
        <w:pStyle w:val="Prrafodelista"/>
        <w:jc w:val="both"/>
        <w:rPr>
          <w:rFonts w:ascii="Geomanist" w:hAnsi="Geomanist"/>
          <w:sz w:val="20"/>
        </w:rPr>
      </w:pPr>
    </w:p>
    <w:p w:rsidR="002F1FAE" w:rsidRPr="00265092" w:rsidRDefault="002F1FAE" w:rsidP="00637AAE">
      <w:pPr>
        <w:pStyle w:val="Prrafodelista"/>
        <w:numPr>
          <w:ilvl w:val="0"/>
          <w:numId w:val="37"/>
        </w:numPr>
        <w:suppressAutoHyphens w:val="0"/>
        <w:spacing w:after="160" w:line="259" w:lineRule="auto"/>
        <w:contextualSpacing/>
        <w:jc w:val="both"/>
        <w:rPr>
          <w:rFonts w:ascii="Geomanist" w:hAnsi="Geomanist"/>
          <w:sz w:val="20"/>
        </w:rPr>
      </w:pPr>
      <w:r w:rsidRPr="00265092">
        <w:rPr>
          <w:rFonts w:ascii="Geomanist" w:hAnsi="Geomanist"/>
          <w:sz w:val="20"/>
        </w:rPr>
        <w:t>Existencia de un contrato FORMALIZADO.</w:t>
      </w:r>
    </w:p>
    <w:p w:rsidR="002F1FAE" w:rsidRPr="00265092" w:rsidRDefault="002F1FAE" w:rsidP="002F1FAE">
      <w:pPr>
        <w:jc w:val="both"/>
        <w:rPr>
          <w:rFonts w:ascii="Geomanist" w:hAnsi="Geomanist"/>
          <w:sz w:val="20"/>
        </w:rPr>
      </w:pPr>
      <w:r w:rsidRPr="00265092">
        <w:rPr>
          <w:rFonts w:ascii="Geomanist" w:hAnsi="Geomanist"/>
          <w:sz w:val="20"/>
        </w:rPr>
        <w:t>De conformidad con lo señalado en el numeral 5.2.1.26 del ”Procedimiento para la recepción, glosa, y aprobación de documentos presentadas para el trámite de pago y la constitución, modificación, cancelación, operación y control de fondos fijos”, la información que previene de los Sistemas SATI, SAI, y Módulo  de Compras y que se registra en el Sistema PREI-</w:t>
      </w:r>
      <w:proofErr w:type="spellStart"/>
      <w:r w:rsidRPr="00265092">
        <w:rPr>
          <w:rFonts w:ascii="Geomanist" w:hAnsi="Geomanist"/>
          <w:sz w:val="20"/>
        </w:rPr>
        <w:t>Milllenium</w:t>
      </w:r>
      <w:proofErr w:type="spellEnd"/>
      <w:r w:rsidRPr="00265092">
        <w:rPr>
          <w:rFonts w:ascii="Geomanist" w:hAnsi="Geomanist"/>
          <w:sz w:val="20"/>
        </w:rPr>
        <w:t xml:space="preserve">, será considerada como la evidencia de que los bienes, arrendamientos y/o  servicios fueron recibidos a entera satisfacción de las áreas correspondientes y que la documentación original que soporta dicha información obra en su poder.  </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El Administrador del Contrato será quien dará la autorización para que la Dirección de Finanzas proceda a su pago de acuerdo con lo estipulado en el numeral 5.2.1.6 del “Procedimiento para la recepción, glosa y aprobación de documentos presentados para trámite de pago y la constitución, modificación, cancelación, operación y control de fondos fijos”, mismos que se encuentran publicados en la dirección:</w:t>
      </w:r>
    </w:p>
    <w:p w:rsidR="002F1FAE" w:rsidRPr="00265092" w:rsidRDefault="002F1FAE" w:rsidP="002F1FAE">
      <w:pPr>
        <w:jc w:val="both"/>
        <w:rPr>
          <w:rFonts w:ascii="Geomanist" w:hAnsi="Geomanist"/>
          <w:sz w:val="20"/>
        </w:rPr>
      </w:pPr>
    </w:p>
    <w:p w:rsidR="002F1FAE" w:rsidRPr="00265092" w:rsidRDefault="00C971D0" w:rsidP="002F1FAE">
      <w:pPr>
        <w:jc w:val="both"/>
        <w:rPr>
          <w:rFonts w:ascii="Geomanist" w:eastAsia="Calibri" w:hAnsi="Geomanist"/>
          <w:sz w:val="20"/>
        </w:rPr>
      </w:pPr>
      <w:hyperlink r:id="rId12" w:anchor="search=6130%2D003%2D002" w:history="1">
        <w:r w:rsidR="002F1FAE" w:rsidRPr="00265092">
          <w:rPr>
            <w:rStyle w:val="Hipervnculo"/>
            <w:rFonts w:ascii="Geomanist" w:eastAsia="Calibri" w:hAnsi="Geomanist"/>
            <w:sz w:val="20"/>
          </w:rPr>
          <w:t>http://intranet/normatividad/Normas/DIR.%20FINANZAS/COORD.%20CONT%20Y%20TRAM%20EROGACIONES/PROCEDIMIENTOS/6130-003-002.pdf#search=6130%2D003%2D002</w:t>
        </w:r>
      </w:hyperlink>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2F1FAE" w:rsidRPr="00265092" w:rsidRDefault="002F1FAE" w:rsidP="002F1FAE">
      <w:pPr>
        <w:jc w:val="both"/>
        <w:rPr>
          <w:rFonts w:ascii="Geomanist" w:hAnsi="Geomanist"/>
          <w:sz w:val="20"/>
        </w:rPr>
      </w:pPr>
    </w:p>
    <w:p w:rsidR="002F1FAE" w:rsidRPr="00265092" w:rsidRDefault="002F1FAE" w:rsidP="002F1FAE">
      <w:pPr>
        <w:jc w:val="both"/>
        <w:rPr>
          <w:rFonts w:ascii="Geomanist" w:hAnsi="Geomanist"/>
          <w:sz w:val="20"/>
        </w:rPr>
      </w:pPr>
      <w:r w:rsidRPr="00265092">
        <w:rPr>
          <w:rFonts w:ascii="Geomanist" w:hAnsi="Geomanist"/>
          <w:sz w:val="20"/>
        </w:rPr>
        <w:lastRenderedPageBreak/>
        <w:t xml:space="preserve">El pago se realizará en pesos mexicanos, en los plazos normados por </w:t>
      </w:r>
      <w:r w:rsidRPr="00C82516">
        <w:rPr>
          <w:rFonts w:ascii="Geomanist" w:hAnsi="Geomanist"/>
          <w:b/>
          <w:bCs/>
          <w:color w:val="000000" w:themeColor="text1"/>
          <w:sz w:val="20"/>
          <w:u w:val="single"/>
        </w:rPr>
        <w:t>el Anexo 2 de la Normatividad de Pago de Cuentas Contables</w:t>
      </w:r>
      <w:r w:rsidRPr="00C82516">
        <w:rPr>
          <w:rFonts w:ascii="Geomanist" w:hAnsi="Geomanist"/>
          <w:color w:val="000000" w:themeColor="text1"/>
          <w:sz w:val="20"/>
        </w:rPr>
        <w:t xml:space="preserve">, en el “Procedimiento para la recepción, glosa y aprobación de documentos presentados para trámite de pago y la constitución, modificación, cancelación, operación y control de fondos </w:t>
      </w:r>
      <w:r w:rsidRPr="00265092">
        <w:rPr>
          <w:rFonts w:ascii="Geomanist" w:hAnsi="Geomanist"/>
          <w:sz w:val="20"/>
        </w:rPr>
        <w:t>fijos”, sin que éstos rebasen los 20 (veinte) días naturales posteriores a aquel en que se presente en las áreas de trámite de erogaciones la representación impresa del comprobante fiscal digital por internet (CFDI).</w:t>
      </w:r>
    </w:p>
    <w:p w:rsidR="002F1FAE" w:rsidRPr="00265092" w:rsidRDefault="002F1FAE" w:rsidP="002F1FAE">
      <w:pPr>
        <w:jc w:val="both"/>
        <w:rPr>
          <w:rFonts w:ascii="Geomanist" w:eastAsia="Calibri" w:hAnsi="Geomanist"/>
          <w:sz w:val="20"/>
        </w:rPr>
      </w:pPr>
    </w:p>
    <w:p w:rsidR="002F1FAE" w:rsidRPr="00265092" w:rsidRDefault="002F1FAE" w:rsidP="002F1FAE">
      <w:pPr>
        <w:jc w:val="both"/>
        <w:rPr>
          <w:rFonts w:ascii="Geomanist" w:eastAsia="Calibri" w:hAnsi="Geomanist"/>
          <w:sz w:val="20"/>
        </w:rPr>
      </w:pPr>
      <w:r w:rsidRPr="00265092">
        <w:rPr>
          <w:rFonts w:ascii="Geomanist" w:eastAsia="Calibri" w:hAnsi="Geomanist"/>
          <w:sz w:val="20"/>
        </w:rPr>
        <w:t>El pago se realizará mediante transferencia electrónica de fondos y en la fecha, a través del esquema electrónico interbancario que el IMSS tiene en operación, para tal efecto el proveedor deberá proporcionar la documentación requerida al Administrador del Contrato para que éste, a su vez envíe a la Coordinación de Tesorería, para dar de alta en el Sistema del IMSS, la cuenta bancaria, (no deberá ser referenciada ni concentradora), CLABE, Banco y Sucursal (se obtiene del estado de cuenta bancario).</w:t>
      </w:r>
    </w:p>
    <w:p w:rsidR="002F1FAE" w:rsidRPr="00265092" w:rsidRDefault="002F1FAE" w:rsidP="002F1FAE">
      <w:pPr>
        <w:jc w:val="both"/>
        <w:rPr>
          <w:rFonts w:ascii="Geomanist" w:eastAsia="Calibri" w:hAnsi="Geomanist"/>
          <w:sz w:val="20"/>
        </w:rPr>
      </w:pPr>
    </w:p>
    <w:p w:rsidR="002F1FAE" w:rsidRPr="00265092" w:rsidRDefault="002F1FAE" w:rsidP="002F1FAE">
      <w:pPr>
        <w:jc w:val="both"/>
        <w:rPr>
          <w:rFonts w:ascii="Geomanist" w:eastAsia="Calibri" w:hAnsi="Geomanist"/>
          <w:sz w:val="20"/>
        </w:rPr>
      </w:pPr>
      <w:r w:rsidRPr="00265092">
        <w:rPr>
          <w:rFonts w:ascii="Geomanist" w:eastAsia="Calibri" w:hAnsi="Geomanist"/>
          <w:sz w:val="20"/>
        </w:rPr>
        <w:t>El pago se depositará al proveedor en la fecha programada, a través del Sistema de Pagos Electrónicos Interbancarios.</w:t>
      </w:r>
    </w:p>
    <w:p w:rsidR="002F1FAE" w:rsidRPr="00265092" w:rsidRDefault="002F1FAE" w:rsidP="002F1FAE">
      <w:pPr>
        <w:jc w:val="both"/>
        <w:rPr>
          <w:rFonts w:ascii="Geomanist" w:hAnsi="Geomanist"/>
          <w:sz w:val="20"/>
        </w:rPr>
      </w:pPr>
    </w:p>
    <w:p w:rsidR="002F1FAE" w:rsidRPr="00265092" w:rsidRDefault="002F1FAE" w:rsidP="002F1FAE">
      <w:pPr>
        <w:contextualSpacing/>
        <w:jc w:val="both"/>
        <w:rPr>
          <w:rFonts w:ascii="Geomanist" w:eastAsia="Calibri" w:hAnsi="Geomanist"/>
          <w:sz w:val="20"/>
        </w:rPr>
      </w:pPr>
      <w:r w:rsidRPr="00265092">
        <w:rPr>
          <w:rFonts w:ascii="Geomanist" w:eastAsia="Calibri" w:hAnsi="Geomanist"/>
          <w:sz w:val="20"/>
        </w:rPr>
        <w:t xml:space="preserve">En ningún caso, se deberá autorizar el pago de los bienes, si no se ha determinado, calculado y notificado al Proveedor las penas convencionales o deducciones pactadas, así como su registro y validación en el Sistema PREI </w:t>
      </w:r>
      <w:proofErr w:type="spellStart"/>
      <w:r w:rsidRPr="00265092">
        <w:rPr>
          <w:rFonts w:ascii="Geomanist" w:eastAsia="Calibri" w:hAnsi="Geomanist"/>
          <w:sz w:val="20"/>
        </w:rPr>
        <w:t>Millenium</w:t>
      </w:r>
      <w:proofErr w:type="spellEnd"/>
      <w:r w:rsidRPr="00265092">
        <w:rPr>
          <w:rFonts w:ascii="Geomanist" w:eastAsia="Calibri" w:hAnsi="Geomanist"/>
          <w:sz w:val="20"/>
        </w:rPr>
        <w:t>.</w:t>
      </w:r>
    </w:p>
    <w:p w:rsidR="002F1FAE" w:rsidRPr="00265092" w:rsidRDefault="002F1FAE" w:rsidP="002F1FAE">
      <w:pPr>
        <w:contextualSpacing/>
        <w:jc w:val="both"/>
        <w:rPr>
          <w:rFonts w:ascii="Geomanist" w:eastAsia="Calibri" w:hAnsi="Geomanist"/>
          <w:sz w:val="20"/>
        </w:rPr>
      </w:pPr>
    </w:p>
    <w:p w:rsidR="002F1FAE" w:rsidRPr="00265092" w:rsidRDefault="002F1FAE" w:rsidP="002F1FAE">
      <w:pPr>
        <w:contextualSpacing/>
        <w:jc w:val="both"/>
        <w:rPr>
          <w:rFonts w:ascii="Geomanist" w:eastAsia="Calibri" w:hAnsi="Geomanist"/>
          <w:sz w:val="20"/>
        </w:rPr>
      </w:pPr>
      <w:r w:rsidRPr="00265092">
        <w:rPr>
          <w:rFonts w:ascii="Geomanist" w:eastAsia="Calibri" w:hAnsi="Geomanist"/>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rsidR="002F1FAE" w:rsidRPr="00265092" w:rsidRDefault="002F1FAE" w:rsidP="002F1FAE">
      <w:pPr>
        <w:contextualSpacing/>
        <w:jc w:val="both"/>
        <w:rPr>
          <w:rFonts w:ascii="Geomanist" w:eastAsia="Calibri" w:hAnsi="Geomanist"/>
          <w:sz w:val="20"/>
        </w:rPr>
      </w:pPr>
    </w:p>
    <w:p w:rsidR="002F1FAE" w:rsidRPr="00265092" w:rsidRDefault="002F1FAE" w:rsidP="002F1FAE">
      <w:pPr>
        <w:contextualSpacing/>
        <w:jc w:val="both"/>
        <w:rPr>
          <w:rFonts w:ascii="Geomanist" w:eastAsia="Calibri" w:hAnsi="Geomanist"/>
          <w:sz w:val="20"/>
        </w:rPr>
      </w:pPr>
      <w:r w:rsidRPr="00265092">
        <w:rPr>
          <w:rFonts w:ascii="Geomanist" w:eastAsia="Calibri" w:hAnsi="Geomanist"/>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rsidR="002F1FAE" w:rsidRPr="00265092" w:rsidRDefault="002F1FAE" w:rsidP="002F1FAE">
      <w:pPr>
        <w:contextualSpacing/>
        <w:jc w:val="both"/>
        <w:rPr>
          <w:rFonts w:ascii="Geomanist" w:eastAsia="Calibri" w:hAnsi="Geomanist"/>
          <w:sz w:val="20"/>
        </w:rPr>
      </w:pPr>
    </w:p>
    <w:p w:rsidR="002F1FAE" w:rsidRPr="00265092" w:rsidRDefault="002F1FAE" w:rsidP="002F1FAE">
      <w:pPr>
        <w:contextualSpacing/>
        <w:jc w:val="both"/>
        <w:rPr>
          <w:rFonts w:ascii="Geomanist" w:eastAsia="Calibri" w:hAnsi="Geomanist"/>
          <w:sz w:val="20"/>
        </w:rPr>
      </w:pPr>
      <w:r w:rsidRPr="00265092">
        <w:rPr>
          <w:rFonts w:ascii="Geomanist" w:eastAsia="Calibri" w:hAnsi="Geomanist"/>
          <w:sz w:val="20"/>
        </w:rPr>
        <w:t xml:space="preserve">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2F1FAE" w:rsidRPr="00265092" w:rsidRDefault="002F1FAE" w:rsidP="002F1FAE">
      <w:pPr>
        <w:contextualSpacing/>
        <w:jc w:val="both"/>
        <w:rPr>
          <w:rFonts w:ascii="Geomanist" w:eastAsia="Calibri" w:hAnsi="Geomanist"/>
          <w:sz w:val="20"/>
        </w:rPr>
      </w:pPr>
    </w:p>
    <w:p w:rsidR="002F1FAE" w:rsidRPr="00265092" w:rsidRDefault="002F1FAE" w:rsidP="002F1FAE">
      <w:pPr>
        <w:contextualSpacing/>
        <w:jc w:val="both"/>
        <w:rPr>
          <w:rFonts w:ascii="Geomanist" w:eastAsia="Calibri" w:hAnsi="Geomanist"/>
          <w:sz w:val="20"/>
        </w:rPr>
      </w:pPr>
      <w:r w:rsidRPr="00265092">
        <w:rPr>
          <w:rFonts w:ascii="Geomanist" w:eastAsia="Calibri" w:hAnsi="Geomanist"/>
          <w:sz w:val="20"/>
        </w:rPr>
        <w:t>Así mismo el Proveedor podrá optar por cobrar a través de factoraje financiero conforme al Programa de Cadenas Productivas de Nacional Financiera, S.N.C., Institución de Banca de Desarrollo, con el Instituto, de acuerdo al punto 4.6 de las POBALINES.</w:t>
      </w:r>
    </w:p>
    <w:p w:rsidR="002F1FAE" w:rsidRPr="00265092" w:rsidRDefault="002F1FAE" w:rsidP="002F1FAE">
      <w:pPr>
        <w:contextualSpacing/>
        <w:jc w:val="both"/>
        <w:rPr>
          <w:rFonts w:ascii="Geomanist" w:eastAsia="Calibri" w:hAnsi="Geomanist"/>
          <w:sz w:val="20"/>
        </w:rPr>
      </w:pPr>
    </w:p>
    <w:p w:rsidR="002F1FAE" w:rsidRPr="00265092" w:rsidRDefault="002F1FAE" w:rsidP="002F1FAE">
      <w:pPr>
        <w:contextualSpacing/>
        <w:jc w:val="both"/>
        <w:rPr>
          <w:rFonts w:ascii="Geomanist" w:eastAsia="Calibri" w:hAnsi="Geomanist"/>
          <w:sz w:val="20"/>
        </w:rPr>
      </w:pPr>
      <w:r w:rsidRPr="00265092">
        <w:rPr>
          <w:rFonts w:ascii="Geomanist" w:eastAsia="Calibri" w:hAnsi="Geomanist"/>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2F1FAE" w:rsidRPr="00265092" w:rsidRDefault="002F1FAE" w:rsidP="002F1FAE">
      <w:pPr>
        <w:contextualSpacing/>
        <w:jc w:val="both"/>
        <w:rPr>
          <w:rFonts w:ascii="Geomanist" w:eastAsia="Calibri" w:hAnsi="Geomanist"/>
          <w:sz w:val="20"/>
        </w:rPr>
      </w:pPr>
    </w:p>
    <w:p w:rsidR="002F1FAE" w:rsidRPr="00265092" w:rsidRDefault="002F1FAE" w:rsidP="002F1FAE">
      <w:pPr>
        <w:contextualSpacing/>
        <w:jc w:val="both"/>
        <w:rPr>
          <w:rFonts w:ascii="Geomanist" w:eastAsia="Calibri" w:hAnsi="Geomanist"/>
          <w:sz w:val="20"/>
        </w:rPr>
      </w:pPr>
      <w:r w:rsidRPr="00265092">
        <w:rPr>
          <w:rFonts w:ascii="Geomanist" w:eastAsia="Calibri" w:hAnsi="Geomanist"/>
          <w:sz w:val="20"/>
        </w:rPr>
        <w:t>No se otorgarán anticipos.</w:t>
      </w:r>
    </w:p>
    <w:p w:rsidR="002F1FAE" w:rsidRPr="00265092" w:rsidRDefault="002F1FAE" w:rsidP="002F1FAE">
      <w:pPr>
        <w:jc w:val="both"/>
        <w:rPr>
          <w:rFonts w:ascii="Geomanist" w:hAnsi="Geomanist"/>
          <w:sz w:val="20"/>
        </w:rPr>
      </w:pPr>
    </w:p>
    <w:p w:rsidR="002F1FAE" w:rsidRPr="00265092" w:rsidRDefault="002F1FAE" w:rsidP="00637AAE">
      <w:pPr>
        <w:pStyle w:val="Prrafodelista"/>
        <w:numPr>
          <w:ilvl w:val="0"/>
          <w:numId w:val="32"/>
        </w:numPr>
        <w:tabs>
          <w:tab w:val="left" w:pos="426"/>
          <w:tab w:val="left" w:pos="851"/>
        </w:tabs>
        <w:suppressAutoHyphens w:val="0"/>
        <w:spacing w:after="160" w:line="259" w:lineRule="auto"/>
        <w:ind w:left="284" w:hanging="284"/>
        <w:contextualSpacing/>
        <w:jc w:val="both"/>
        <w:rPr>
          <w:rFonts w:ascii="Geomanist" w:hAnsi="Geomanist"/>
          <w:b/>
          <w:bCs/>
          <w:sz w:val="20"/>
        </w:rPr>
      </w:pPr>
      <w:r w:rsidRPr="00265092">
        <w:rPr>
          <w:rFonts w:ascii="Geomanist" w:hAnsi="Geomanist"/>
          <w:b/>
          <w:bCs/>
          <w:sz w:val="20"/>
        </w:rPr>
        <w:t>MECANISMOS DE COMPROBACIÓN Y SUPERVISIÓN</w:t>
      </w:r>
    </w:p>
    <w:p w:rsidR="002F1FAE" w:rsidRPr="00265092" w:rsidRDefault="002F1FAE" w:rsidP="002F1FAE">
      <w:pPr>
        <w:jc w:val="both"/>
        <w:rPr>
          <w:rFonts w:ascii="Geomanist" w:hAnsi="Geomanist"/>
          <w:sz w:val="20"/>
        </w:rPr>
      </w:pPr>
      <w:r w:rsidRPr="00265092">
        <w:rPr>
          <w:rFonts w:ascii="Geomanist" w:hAnsi="Geomanist"/>
          <w:sz w:val="20"/>
        </w:rPr>
        <w:t xml:space="preserve">Los mecanismos de comprobación y supervisión en cada caso en particular serán definidos por las áreas técnicas, requirentes, compradora y administrador del contrato, de acuerdo con las necesidades específicas, con los mecanismos de </w:t>
      </w:r>
      <w:r w:rsidRPr="00265092">
        <w:rPr>
          <w:rFonts w:ascii="Geomanist" w:hAnsi="Geomanist"/>
          <w:sz w:val="20"/>
        </w:rPr>
        <w:lastRenderedPageBreak/>
        <w:t>comprobación y supervisión que apliquen y se determinen en la contratación de suministro de tóner para equipo de impresión requerido por el Instituto.</w:t>
      </w:r>
    </w:p>
    <w:p w:rsidR="002F1FAE" w:rsidRPr="00265092" w:rsidRDefault="002F1FAE" w:rsidP="002F1FAE">
      <w:pPr>
        <w:jc w:val="both"/>
        <w:rPr>
          <w:rFonts w:ascii="Geomanist" w:hAnsi="Geomanist"/>
          <w:sz w:val="20"/>
        </w:rPr>
      </w:pPr>
    </w:p>
    <w:p w:rsidR="002F1FAE" w:rsidRPr="00265092" w:rsidRDefault="002F1FAE" w:rsidP="00637AAE">
      <w:pPr>
        <w:pStyle w:val="Prrafodelista"/>
        <w:numPr>
          <w:ilvl w:val="0"/>
          <w:numId w:val="32"/>
        </w:numPr>
        <w:tabs>
          <w:tab w:val="left" w:pos="426"/>
          <w:tab w:val="left" w:pos="851"/>
        </w:tabs>
        <w:suppressAutoHyphens w:val="0"/>
        <w:spacing w:after="160" w:line="259" w:lineRule="auto"/>
        <w:ind w:left="284" w:hanging="284"/>
        <w:contextualSpacing/>
        <w:jc w:val="both"/>
        <w:rPr>
          <w:rFonts w:ascii="Geomanist" w:hAnsi="Geomanist"/>
          <w:b/>
          <w:bCs/>
          <w:sz w:val="20"/>
        </w:rPr>
      </w:pPr>
      <w:r w:rsidRPr="00265092">
        <w:rPr>
          <w:rFonts w:ascii="Geomanist" w:hAnsi="Geomanist"/>
          <w:b/>
          <w:bCs/>
          <w:sz w:val="20"/>
        </w:rPr>
        <w:t>ANTICIPO</w:t>
      </w:r>
    </w:p>
    <w:p w:rsidR="002F1FAE" w:rsidRPr="00265092" w:rsidRDefault="002F1FAE" w:rsidP="00637AAE">
      <w:pPr>
        <w:pStyle w:val="Prrafodelista"/>
        <w:numPr>
          <w:ilvl w:val="0"/>
          <w:numId w:val="40"/>
        </w:numPr>
        <w:tabs>
          <w:tab w:val="left" w:pos="426"/>
          <w:tab w:val="left" w:pos="851"/>
        </w:tabs>
        <w:suppressAutoHyphens w:val="0"/>
        <w:spacing w:after="160" w:line="259" w:lineRule="auto"/>
        <w:contextualSpacing/>
        <w:jc w:val="both"/>
        <w:rPr>
          <w:rFonts w:ascii="Geomanist" w:hAnsi="Geomanist"/>
          <w:sz w:val="20"/>
        </w:rPr>
      </w:pPr>
      <w:r w:rsidRPr="00265092">
        <w:rPr>
          <w:rFonts w:ascii="Geomanist" w:hAnsi="Geomanist"/>
          <w:sz w:val="20"/>
        </w:rPr>
        <w:t>No aplica.</w:t>
      </w:r>
    </w:p>
    <w:p w:rsidR="002F1FAE" w:rsidRPr="00265092" w:rsidRDefault="002F1FAE" w:rsidP="002F1FAE">
      <w:pPr>
        <w:pStyle w:val="Prrafodelista"/>
        <w:tabs>
          <w:tab w:val="left" w:pos="426"/>
          <w:tab w:val="left" w:pos="851"/>
        </w:tabs>
        <w:ind w:left="1004"/>
        <w:jc w:val="both"/>
        <w:rPr>
          <w:rFonts w:ascii="Geomanist" w:hAnsi="Geomanist"/>
          <w:sz w:val="20"/>
        </w:rPr>
      </w:pPr>
    </w:p>
    <w:p w:rsidR="002F1FAE" w:rsidRPr="00265092" w:rsidRDefault="002F1FAE" w:rsidP="00637AAE">
      <w:pPr>
        <w:pStyle w:val="Prrafodelista"/>
        <w:numPr>
          <w:ilvl w:val="0"/>
          <w:numId w:val="32"/>
        </w:numPr>
        <w:tabs>
          <w:tab w:val="left" w:pos="426"/>
          <w:tab w:val="left" w:pos="851"/>
        </w:tabs>
        <w:suppressAutoHyphens w:val="0"/>
        <w:spacing w:after="160" w:line="259" w:lineRule="auto"/>
        <w:ind w:left="284" w:hanging="284"/>
        <w:contextualSpacing/>
        <w:jc w:val="both"/>
        <w:rPr>
          <w:rFonts w:ascii="Geomanist" w:hAnsi="Geomanist"/>
          <w:b/>
          <w:bCs/>
          <w:sz w:val="20"/>
        </w:rPr>
      </w:pPr>
      <w:r w:rsidRPr="00265092">
        <w:rPr>
          <w:rFonts w:ascii="Geomanist" w:hAnsi="Geomanist"/>
          <w:b/>
          <w:bCs/>
          <w:sz w:val="20"/>
        </w:rPr>
        <w:t>AVISO DE PRIVACIDAD</w:t>
      </w:r>
    </w:p>
    <w:p w:rsidR="002F1FAE" w:rsidRPr="00265092" w:rsidRDefault="002F1FAE" w:rsidP="002F1FAE">
      <w:pPr>
        <w:jc w:val="both"/>
        <w:rPr>
          <w:rFonts w:ascii="Geomanist" w:hAnsi="Geomanist"/>
          <w:sz w:val="20"/>
        </w:rPr>
      </w:pPr>
      <w:r w:rsidRPr="00265092">
        <w:rPr>
          <w:rFonts w:ascii="Geomanist" w:hAnsi="Geomanist"/>
          <w:sz w:val="20"/>
        </w:rPr>
        <w:t>El licitante que resulte adjudicado acepta y se compromete a guardar estricta confidencialidad y no divulgará la información contenida en la presente contratación y su Anexo Técnico, así como de la que tenga conocimiento por el cumplimiento del objeto de la misma, respetando los derechos que sobre la información tenga; responsabilizándose, en su caso, del mal uso o uso no autorizado que de ella se haga aún después de la terminación del documento contractual que se derive del presente procedimiento de contratación; aceptando hacerse acreedor a las sanciones en que llegare a incurrir por responsabilidad civil o de otra índole; por lo cual se compromete a no divulgarla, transmitirla, ni utilizarla en beneficio propio o de terceros.</w:t>
      </w:r>
    </w:p>
    <w:p w:rsidR="002F1FAE" w:rsidRPr="00265092" w:rsidRDefault="002F1FAE" w:rsidP="002F1FAE">
      <w:pPr>
        <w:jc w:val="both"/>
        <w:rPr>
          <w:rFonts w:ascii="Geomanist" w:hAnsi="Geomanist"/>
          <w:sz w:val="20"/>
        </w:rPr>
      </w:pPr>
    </w:p>
    <w:p w:rsidR="002F1FAE" w:rsidRPr="00265092" w:rsidRDefault="002F1FAE" w:rsidP="00637AAE">
      <w:pPr>
        <w:pStyle w:val="Prrafodelista"/>
        <w:numPr>
          <w:ilvl w:val="0"/>
          <w:numId w:val="32"/>
        </w:numPr>
        <w:tabs>
          <w:tab w:val="left" w:pos="426"/>
          <w:tab w:val="left" w:pos="851"/>
        </w:tabs>
        <w:suppressAutoHyphens w:val="0"/>
        <w:spacing w:after="160" w:line="259" w:lineRule="auto"/>
        <w:ind w:left="284" w:hanging="284"/>
        <w:contextualSpacing/>
        <w:jc w:val="both"/>
        <w:rPr>
          <w:rFonts w:ascii="Geomanist" w:hAnsi="Geomanist"/>
          <w:b/>
          <w:bCs/>
          <w:sz w:val="20"/>
        </w:rPr>
      </w:pPr>
      <w:r w:rsidRPr="00265092">
        <w:rPr>
          <w:rFonts w:ascii="Geomanist" w:hAnsi="Geomanist"/>
          <w:b/>
          <w:bCs/>
          <w:sz w:val="20"/>
        </w:rPr>
        <w:t>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p>
    <w:p w:rsidR="002F1FAE" w:rsidRPr="00265092" w:rsidRDefault="002F1FAE" w:rsidP="002F1FAE">
      <w:pPr>
        <w:pStyle w:val="Prrafodelista"/>
        <w:tabs>
          <w:tab w:val="left" w:pos="426"/>
          <w:tab w:val="left" w:pos="851"/>
        </w:tabs>
        <w:ind w:left="284"/>
        <w:jc w:val="both"/>
        <w:rPr>
          <w:rFonts w:ascii="Geomanist" w:hAnsi="Geomanist"/>
          <w:b/>
          <w:bCs/>
          <w:sz w:val="20"/>
        </w:rPr>
      </w:pPr>
    </w:p>
    <w:p w:rsidR="002F1FAE" w:rsidRPr="00265092" w:rsidRDefault="002F1FAE" w:rsidP="00637AAE">
      <w:pPr>
        <w:pStyle w:val="Prrafodelista"/>
        <w:numPr>
          <w:ilvl w:val="0"/>
          <w:numId w:val="40"/>
        </w:numPr>
        <w:tabs>
          <w:tab w:val="left" w:pos="426"/>
          <w:tab w:val="left" w:pos="851"/>
        </w:tabs>
        <w:suppressAutoHyphens w:val="0"/>
        <w:spacing w:after="160" w:line="259" w:lineRule="auto"/>
        <w:contextualSpacing/>
        <w:jc w:val="both"/>
        <w:rPr>
          <w:rFonts w:ascii="Geomanist" w:hAnsi="Geomanist"/>
          <w:sz w:val="20"/>
        </w:rPr>
      </w:pPr>
      <w:r w:rsidRPr="00265092">
        <w:rPr>
          <w:rFonts w:ascii="Geomanist" w:hAnsi="Geomanist"/>
          <w:sz w:val="20"/>
        </w:rPr>
        <w:t>No aplica.</w:t>
      </w:r>
    </w:p>
    <w:p w:rsidR="002F1FAE" w:rsidRPr="00265092" w:rsidRDefault="002F1FAE" w:rsidP="002F1FAE">
      <w:pPr>
        <w:pStyle w:val="Prrafodelista"/>
        <w:tabs>
          <w:tab w:val="left" w:pos="426"/>
          <w:tab w:val="left" w:pos="851"/>
        </w:tabs>
        <w:ind w:left="284"/>
        <w:jc w:val="both"/>
        <w:rPr>
          <w:rFonts w:ascii="Geomanist" w:hAnsi="Geomanist"/>
          <w:b/>
          <w:bCs/>
          <w:sz w:val="20"/>
        </w:rPr>
      </w:pPr>
    </w:p>
    <w:p w:rsidR="002F1FAE" w:rsidRPr="00265092" w:rsidRDefault="002F1FAE" w:rsidP="00637AAE">
      <w:pPr>
        <w:pStyle w:val="Prrafodelista"/>
        <w:numPr>
          <w:ilvl w:val="0"/>
          <w:numId w:val="32"/>
        </w:numPr>
        <w:tabs>
          <w:tab w:val="left" w:pos="426"/>
          <w:tab w:val="left" w:pos="851"/>
        </w:tabs>
        <w:suppressAutoHyphens w:val="0"/>
        <w:spacing w:after="160" w:line="259" w:lineRule="auto"/>
        <w:ind w:left="284" w:hanging="284"/>
        <w:contextualSpacing/>
        <w:jc w:val="both"/>
        <w:rPr>
          <w:rFonts w:ascii="Geomanist" w:hAnsi="Geomanist"/>
          <w:b/>
          <w:bCs/>
          <w:sz w:val="20"/>
        </w:rPr>
      </w:pPr>
      <w:r w:rsidRPr="00265092">
        <w:rPr>
          <w:rFonts w:ascii="Geomanist" w:hAnsi="Geomanist"/>
          <w:b/>
          <w:bCs/>
          <w:sz w:val="20"/>
        </w:rPr>
        <w:t>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w:t>
      </w:r>
    </w:p>
    <w:p w:rsidR="002F1FAE" w:rsidRPr="00265092" w:rsidRDefault="002F1FAE" w:rsidP="002F1FAE">
      <w:pPr>
        <w:pStyle w:val="Prrafodelista"/>
        <w:tabs>
          <w:tab w:val="left" w:pos="426"/>
          <w:tab w:val="left" w:pos="851"/>
        </w:tabs>
        <w:ind w:left="284"/>
        <w:jc w:val="both"/>
        <w:rPr>
          <w:rFonts w:ascii="Geomanist" w:hAnsi="Geomanist"/>
          <w:b/>
          <w:bCs/>
          <w:sz w:val="20"/>
        </w:rPr>
      </w:pPr>
    </w:p>
    <w:p w:rsidR="002F1FAE" w:rsidRPr="00265092" w:rsidRDefault="002F1FAE" w:rsidP="00637AAE">
      <w:pPr>
        <w:pStyle w:val="Prrafodelista"/>
        <w:numPr>
          <w:ilvl w:val="0"/>
          <w:numId w:val="40"/>
        </w:numPr>
        <w:tabs>
          <w:tab w:val="left" w:pos="426"/>
          <w:tab w:val="left" w:pos="851"/>
        </w:tabs>
        <w:suppressAutoHyphens w:val="0"/>
        <w:spacing w:after="160" w:line="259" w:lineRule="auto"/>
        <w:contextualSpacing/>
        <w:jc w:val="both"/>
        <w:rPr>
          <w:rFonts w:ascii="Geomanist" w:hAnsi="Geomanist"/>
          <w:sz w:val="20"/>
        </w:rPr>
      </w:pPr>
      <w:r w:rsidRPr="00265092">
        <w:rPr>
          <w:rFonts w:ascii="Geomanist" w:hAnsi="Geomanist"/>
          <w:sz w:val="20"/>
        </w:rPr>
        <w:t>No aplica.</w:t>
      </w:r>
    </w:p>
    <w:p w:rsidR="002F1FAE" w:rsidRPr="00265092" w:rsidRDefault="002F1FAE" w:rsidP="002F1FAE">
      <w:pPr>
        <w:pStyle w:val="Prrafodelista"/>
        <w:tabs>
          <w:tab w:val="left" w:pos="426"/>
          <w:tab w:val="left" w:pos="851"/>
        </w:tabs>
        <w:ind w:left="1004"/>
        <w:jc w:val="both"/>
        <w:rPr>
          <w:rFonts w:ascii="Geomanist" w:hAnsi="Geomanist"/>
          <w:sz w:val="20"/>
        </w:rPr>
      </w:pPr>
    </w:p>
    <w:p w:rsidR="002F1FAE" w:rsidRPr="00265092" w:rsidRDefault="002F1FAE" w:rsidP="00637AAE">
      <w:pPr>
        <w:pStyle w:val="Prrafodelista"/>
        <w:numPr>
          <w:ilvl w:val="0"/>
          <w:numId w:val="32"/>
        </w:numPr>
        <w:tabs>
          <w:tab w:val="left" w:pos="426"/>
          <w:tab w:val="left" w:pos="851"/>
        </w:tabs>
        <w:suppressAutoHyphens w:val="0"/>
        <w:spacing w:after="160" w:line="259" w:lineRule="auto"/>
        <w:ind w:left="284" w:hanging="284"/>
        <w:contextualSpacing/>
        <w:jc w:val="both"/>
        <w:rPr>
          <w:rFonts w:ascii="Geomanist" w:hAnsi="Geomanist"/>
          <w:b/>
          <w:bCs/>
          <w:sz w:val="20"/>
        </w:rPr>
      </w:pPr>
      <w:r w:rsidRPr="00265092">
        <w:rPr>
          <w:rFonts w:ascii="Geomanist" w:hAnsi="Geomanist"/>
          <w:b/>
          <w:bCs/>
          <w:sz w:val="20"/>
        </w:rPr>
        <w:t>RESTRICCIÓN DE SUBCONTRATACIÓN Y CESIÓN DE DERECHOS</w:t>
      </w:r>
    </w:p>
    <w:p w:rsidR="002F1FAE" w:rsidRPr="00265092" w:rsidRDefault="002F1FAE" w:rsidP="002F1FAE">
      <w:pPr>
        <w:jc w:val="both"/>
        <w:rPr>
          <w:rFonts w:ascii="Geomanist" w:hAnsi="Geomanist"/>
          <w:sz w:val="20"/>
        </w:rPr>
      </w:pPr>
      <w:r w:rsidRPr="00265092">
        <w:rPr>
          <w:rFonts w:ascii="Geomanist" w:hAnsi="Geomanist"/>
          <w:sz w:val="20"/>
        </w:rPr>
        <w:t>Los derechos y obligaciones que se deriven de la presente contratación no podrán ser transferidos por el licitante que resulte adjudicado a favor de cualquier otra persona, con excepción de los derechos de cobro, en cuyo caso, el proveedor deberá de contar con el consentimiento por escrito del Instituto.</w:t>
      </w:r>
    </w:p>
    <w:p w:rsidR="002F1FAE" w:rsidRPr="00265092" w:rsidRDefault="002F1FAE" w:rsidP="002F1FAE">
      <w:pPr>
        <w:jc w:val="both"/>
        <w:rPr>
          <w:rFonts w:ascii="Geomanist" w:hAnsi="Geomanist"/>
          <w:sz w:val="20"/>
        </w:rPr>
      </w:pPr>
    </w:p>
    <w:p w:rsidR="002F1FAE" w:rsidRPr="00265092" w:rsidRDefault="002F1FAE" w:rsidP="00637AAE">
      <w:pPr>
        <w:pStyle w:val="Prrafodelista"/>
        <w:numPr>
          <w:ilvl w:val="0"/>
          <w:numId w:val="32"/>
        </w:numPr>
        <w:tabs>
          <w:tab w:val="left" w:pos="426"/>
          <w:tab w:val="left" w:pos="851"/>
        </w:tabs>
        <w:suppressAutoHyphens w:val="0"/>
        <w:spacing w:after="160" w:line="259" w:lineRule="auto"/>
        <w:ind w:left="284" w:hanging="284"/>
        <w:contextualSpacing/>
        <w:jc w:val="both"/>
        <w:rPr>
          <w:rFonts w:ascii="Geomanist" w:hAnsi="Geomanist"/>
          <w:b/>
          <w:bCs/>
          <w:sz w:val="20"/>
        </w:rPr>
      </w:pPr>
      <w:r w:rsidRPr="00265092">
        <w:rPr>
          <w:rFonts w:ascii="Geomanist" w:hAnsi="Geomanist"/>
          <w:b/>
          <w:bCs/>
          <w:sz w:val="20"/>
        </w:rPr>
        <w:t>RESPONSABILIDAD LABORAL</w:t>
      </w:r>
    </w:p>
    <w:p w:rsidR="002F1FAE" w:rsidRPr="00265092" w:rsidRDefault="002F1FAE" w:rsidP="002F1FAE">
      <w:pPr>
        <w:jc w:val="both"/>
        <w:rPr>
          <w:rFonts w:ascii="Geomanist" w:hAnsi="Geomanist"/>
          <w:sz w:val="20"/>
        </w:rPr>
      </w:pPr>
      <w:r w:rsidRPr="00265092">
        <w:rPr>
          <w:rFonts w:ascii="Geomanist" w:hAnsi="Geomanist"/>
          <w:sz w:val="20"/>
        </w:rPr>
        <w:t xml:space="preserve">Queda expresamente estipulado que el personal que utilice el proveedor para la atención del objeto de la presente contratación, o bien cualquier otro que el licitante que resulte adjudicado emplee para el cumplimiento de cualquier obligación derivada del Documento Contractual, estará bajo la responsabilidad y dirección del mismo y, por lo tanto, en ningún momento se considerará al Instituto como patrón sustituto, ni tampoco al licitante que resulte adjudicado como intermediario; en virtud de lo anterior, no tendrá relación ni obligación alguna de carácter laboral, fiscal o en materia de </w:t>
      </w:r>
      <w:r w:rsidRPr="00265092">
        <w:rPr>
          <w:rFonts w:ascii="Geomanist" w:hAnsi="Geomanist"/>
          <w:sz w:val="20"/>
        </w:rPr>
        <w:lastRenderedPageBreak/>
        <w:t>seguridad social, con dicho personal y, consecuentemente, queda liberada de cualquier responsabilidad de las reclamaciones que se pudieran presentar en su contra.</w:t>
      </w:r>
    </w:p>
    <w:p w:rsidR="002F1FAE" w:rsidRPr="00265092" w:rsidRDefault="002F1FAE" w:rsidP="002F1FAE">
      <w:pPr>
        <w:jc w:val="both"/>
        <w:rPr>
          <w:rFonts w:ascii="Geomanist" w:hAnsi="Geomanist"/>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58" w:lineRule="auto"/>
        <w:ind w:right="255" w:firstLine="142"/>
        <w:jc w:val="both"/>
        <w:rPr>
          <w:rFonts w:ascii="Geomanist" w:hAnsi="Geomanist" w:cs="Arial"/>
          <w:bCs/>
          <w:color w:val="000000" w:themeColor="text1"/>
          <w:sz w:val="20"/>
        </w:rPr>
      </w:pPr>
    </w:p>
    <w:p w:rsidR="00DD180A" w:rsidRDefault="00DD180A" w:rsidP="00DD180A">
      <w:pPr>
        <w:spacing w:line="258" w:lineRule="auto"/>
        <w:ind w:right="255" w:firstLine="142"/>
        <w:jc w:val="both"/>
        <w:rPr>
          <w:rFonts w:ascii="Geomanist" w:hAnsi="Geomanist" w:cs="Arial"/>
          <w:bCs/>
          <w:color w:val="000000" w:themeColor="text1"/>
          <w:sz w:val="20"/>
        </w:rPr>
      </w:pPr>
    </w:p>
    <w:p w:rsidR="0012189E" w:rsidRDefault="0012189E" w:rsidP="00DD180A">
      <w:pPr>
        <w:spacing w:line="258" w:lineRule="auto"/>
        <w:ind w:right="255" w:firstLine="142"/>
        <w:jc w:val="both"/>
        <w:rPr>
          <w:rFonts w:ascii="Geomanist" w:hAnsi="Geomanist" w:cs="Arial"/>
          <w:bCs/>
          <w:color w:val="000000" w:themeColor="text1"/>
          <w:sz w:val="20"/>
        </w:rPr>
      </w:pPr>
    </w:p>
    <w:p w:rsidR="0012189E" w:rsidRDefault="0012189E" w:rsidP="00DD180A">
      <w:pPr>
        <w:spacing w:line="258" w:lineRule="auto"/>
        <w:ind w:right="255" w:firstLine="142"/>
        <w:jc w:val="both"/>
        <w:rPr>
          <w:rFonts w:ascii="Geomanist" w:hAnsi="Geomanist" w:cs="Arial"/>
          <w:bCs/>
          <w:color w:val="000000" w:themeColor="text1"/>
          <w:sz w:val="20"/>
        </w:rPr>
      </w:pPr>
    </w:p>
    <w:p w:rsidR="0012189E" w:rsidRDefault="0012189E" w:rsidP="00DD180A">
      <w:pPr>
        <w:spacing w:line="258" w:lineRule="auto"/>
        <w:ind w:right="255" w:firstLine="142"/>
        <w:jc w:val="both"/>
        <w:rPr>
          <w:rFonts w:ascii="Geomanist" w:hAnsi="Geomanist" w:cs="Arial"/>
          <w:bCs/>
          <w:color w:val="000000" w:themeColor="text1"/>
          <w:sz w:val="20"/>
        </w:rPr>
      </w:pPr>
    </w:p>
    <w:p w:rsidR="0012189E" w:rsidRDefault="0012189E" w:rsidP="00DD180A">
      <w:pPr>
        <w:spacing w:line="258" w:lineRule="auto"/>
        <w:ind w:right="255" w:firstLine="142"/>
        <w:jc w:val="both"/>
        <w:rPr>
          <w:rFonts w:ascii="Geomanist" w:hAnsi="Geomanist" w:cs="Arial"/>
          <w:bCs/>
          <w:color w:val="000000" w:themeColor="text1"/>
          <w:sz w:val="20"/>
        </w:rPr>
      </w:pPr>
    </w:p>
    <w:p w:rsidR="0012189E" w:rsidRDefault="0012189E" w:rsidP="00DD180A">
      <w:pPr>
        <w:spacing w:line="258" w:lineRule="auto"/>
        <w:ind w:right="255" w:firstLine="142"/>
        <w:jc w:val="both"/>
        <w:rPr>
          <w:rFonts w:ascii="Geomanist" w:hAnsi="Geomanist" w:cs="Arial"/>
          <w:bCs/>
          <w:color w:val="000000" w:themeColor="text1"/>
          <w:sz w:val="20"/>
        </w:rPr>
      </w:pPr>
    </w:p>
    <w:p w:rsidR="0012189E" w:rsidRDefault="0012189E" w:rsidP="00DD180A">
      <w:pPr>
        <w:spacing w:line="258" w:lineRule="auto"/>
        <w:ind w:right="255" w:firstLine="142"/>
        <w:jc w:val="both"/>
        <w:rPr>
          <w:rFonts w:ascii="Geomanist" w:hAnsi="Geomanist" w:cs="Arial"/>
          <w:bCs/>
          <w:color w:val="000000" w:themeColor="text1"/>
          <w:sz w:val="20"/>
        </w:rPr>
      </w:pPr>
    </w:p>
    <w:p w:rsidR="0012189E" w:rsidRDefault="0012189E" w:rsidP="00DD180A">
      <w:pPr>
        <w:spacing w:line="258" w:lineRule="auto"/>
        <w:ind w:right="255" w:firstLine="142"/>
        <w:jc w:val="both"/>
        <w:rPr>
          <w:rFonts w:ascii="Geomanist" w:hAnsi="Geomanist" w:cs="Arial"/>
          <w:bCs/>
          <w:color w:val="000000" w:themeColor="text1"/>
          <w:sz w:val="20"/>
        </w:rPr>
      </w:pPr>
    </w:p>
    <w:p w:rsidR="0012189E" w:rsidRDefault="0012189E" w:rsidP="00DD180A">
      <w:pPr>
        <w:spacing w:line="258" w:lineRule="auto"/>
        <w:ind w:right="255" w:firstLine="142"/>
        <w:jc w:val="both"/>
        <w:rPr>
          <w:rFonts w:ascii="Geomanist" w:hAnsi="Geomanist" w:cs="Arial"/>
          <w:bCs/>
          <w:color w:val="000000" w:themeColor="text1"/>
          <w:sz w:val="20"/>
        </w:rPr>
      </w:pPr>
    </w:p>
    <w:p w:rsidR="0012189E" w:rsidRDefault="0012189E" w:rsidP="00DD180A">
      <w:pPr>
        <w:spacing w:line="258" w:lineRule="auto"/>
        <w:ind w:right="255" w:firstLine="142"/>
        <w:jc w:val="both"/>
        <w:rPr>
          <w:rFonts w:ascii="Geomanist" w:hAnsi="Geomanist" w:cs="Arial"/>
          <w:bCs/>
          <w:color w:val="000000" w:themeColor="text1"/>
          <w:sz w:val="20"/>
        </w:rPr>
      </w:pPr>
    </w:p>
    <w:p w:rsidR="0012189E" w:rsidRDefault="0012189E" w:rsidP="00DD180A">
      <w:pPr>
        <w:spacing w:line="258" w:lineRule="auto"/>
        <w:ind w:right="255" w:firstLine="142"/>
        <w:jc w:val="both"/>
        <w:rPr>
          <w:rFonts w:ascii="Geomanist" w:hAnsi="Geomanist" w:cs="Arial"/>
          <w:bCs/>
          <w:color w:val="000000" w:themeColor="text1"/>
          <w:sz w:val="20"/>
        </w:rPr>
      </w:pPr>
    </w:p>
    <w:p w:rsidR="0012189E" w:rsidRDefault="0012189E" w:rsidP="00DD180A">
      <w:pPr>
        <w:spacing w:line="258" w:lineRule="auto"/>
        <w:ind w:right="255" w:firstLine="142"/>
        <w:jc w:val="both"/>
        <w:rPr>
          <w:rFonts w:ascii="Geomanist" w:hAnsi="Geomanist" w:cs="Arial"/>
          <w:bCs/>
          <w:color w:val="000000" w:themeColor="text1"/>
          <w:sz w:val="20"/>
        </w:rPr>
      </w:pPr>
    </w:p>
    <w:p w:rsidR="0012189E" w:rsidRDefault="0012189E" w:rsidP="00DD180A">
      <w:pPr>
        <w:spacing w:line="258" w:lineRule="auto"/>
        <w:ind w:right="255" w:firstLine="142"/>
        <w:jc w:val="both"/>
        <w:rPr>
          <w:rFonts w:ascii="Geomanist" w:hAnsi="Geomanist" w:cs="Arial"/>
          <w:bCs/>
          <w:color w:val="000000" w:themeColor="text1"/>
          <w:sz w:val="20"/>
        </w:rPr>
      </w:pPr>
    </w:p>
    <w:p w:rsidR="0012189E" w:rsidRDefault="0012189E" w:rsidP="00DD180A">
      <w:pPr>
        <w:spacing w:line="258" w:lineRule="auto"/>
        <w:ind w:right="255" w:firstLine="142"/>
        <w:jc w:val="both"/>
        <w:rPr>
          <w:rFonts w:ascii="Geomanist" w:hAnsi="Geomanist" w:cs="Arial"/>
          <w:bCs/>
          <w:color w:val="000000" w:themeColor="text1"/>
          <w:sz w:val="20"/>
        </w:rPr>
      </w:pPr>
    </w:p>
    <w:p w:rsidR="0012189E" w:rsidRDefault="0012189E" w:rsidP="00DD180A">
      <w:pPr>
        <w:spacing w:line="258" w:lineRule="auto"/>
        <w:ind w:right="255" w:firstLine="142"/>
        <w:jc w:val="both"/>
        <w:rPr>
          <w:rFonts w:ascii="Geomanist" w:hAnsi="Geomanist" w:cs="Arial"/>
          <w:bCs/>
          <w:color w:val="000000" w:themeColor="text1"/>
          <w:sz w:val="20"/>
        </w:rPr>
      </w:pPr>
    </w:p>
    <w:p w:rsidR="0012189E" w:rsidRDefault="0012189E" w:rsidP="00DD180A">
      <w:pPr>
        <w:spacing w:line="258" w:lineRule="auto"/>
        <w:ind w:right="255" w:firstLine="142"/>
        <w:jc w:val="both"/>
        <w:rPr>
          <w:rFonts w:ascii="Geomanist" w:hAnsi="Geomanist" w:cs="Arial"/>
          <w:bCs/>
          <w:color w:val="000000" w:themeColor="text1"/>
          <w:sz w:val="20"/>
        </w:rPr>
      </w:pPr>
    </w:p>
    <w:p w:rsidR="0012189E" w:rsidRDefault="0012189E" w:rsidP="00DD180A">
      <w:pPr>
        <w:spacing w:line="258" w:lineRule="auto"/>
        <w:ind w:right="255" w:firstLine="142"/>
        <w:jc w:val="both"/>
        <w:rPr>
          <w:rFonts w:ascii="Geomanist" w:hAnsi="Geomanist" w:cs="Arial"/>
          <w:bCs/>
          <w:color w:val="000000" w:themeColor="text1"/>
          <w:sz w:val="20"/>
        </w:rPr>
      </w:pPr>
    </w:p>
    <w:p w:rsidR="0012189E" w:rsidRPr="00265092" w:rsidRDefault="0012189E" w:rsidP="00DD180A">
      <w:pPr>
        <w:spacing w:line="258" w:lineRule="auto"/>
        <w:ind w:right="255" w:firstLine="142"/>
        <w:jc w:val="both"/>
        <w:rPr>
          <w:rFonts w:ascii="Geomanist" w:hAnsi="Geomanist" w:cs="Arial"/>
          <w:bCs/>
          <w:color w:val="000000" w:themeColor="text1"/>
          <w:sz w:val="20"/>
        </w:rPr>
      </w:pPr>
    </w:p>
    <w:p w:rsidR="00DD180A" w:rsidRPr="00265092" w:rsidRDefault="00DD180A" w:rsidP="00DD180A">
      <w:pPr>
        <w:spacing w:line="200" w:lineRule="exact"/>
        <w:jc w:val="both"/>
        <w:rPr>
          <w:rFonts w:ascii="Geomanist" w:hAnsi="Geomanist" w:cs="Arial"/>
          <w:b/>
          <w:bCs/>
          <w:color w:val="000000" w:themeColor="text1"/>
          <w:sz w:val="20"/>
          <w:lang w:val="es-MX"/>
        </w:rPr>
      </w:pPr>
    </w:p>
    <w:p w:rsidR="00DD180A" w:rsidRPr="00265092" w:rsidRDefault="00DD180A" w:rsidP="00DD180A">
      <w:pPr>
        <w:suppressAutoHyphens w:val="0"/>
        <w:spacing w:after="200" w:line="276" w:lineRule="auto"/>
        <w:ind w:firstLine="142"/>
        <w:jc w:val="center"/>
        <w:rPr>
          <w:rFonts w:ascii="Geomanist" w:hAnsi="Geomanist" w:cs="Arial"/>
          <w:color w:val="000000" w:themeColor="text1"/>
          <w:sz w:val="20"/>
          <w:lang w:val="es-MX"/>
        </w:rPr>
      </w:pPr>
      <w:r w:rsidRPr="00265092">
        <w:rPr>
          <w:rFonts w:ascii="Geomanist" w:hAnsi="Geomanist" w:cs="Arial"/>
          <w:b/>
          <w:color w:val="000000" w:themeColor="text1"/>
          <w:sz w:val="20"/>
        </w:rPr>
        <w:t>ANEXO NÚMERO 2 (DOS)</w:t>
      </w:r>
    </w:p>
    <w:p w:rsidR="00DD180A" w:rsidRPr="00265092" w:rsidRDefault="00DD180A" w:rsidP="00DD180A">
      <w:pPr>
        <w:ind w:left="9072" w:right="16" w:firstLine="142"/>
        <w:jc w:val="both"/>
        <w:rPr>
          <w:rFonts w:ascii="Geomanist" w:hAnsi="Geomanist" w:cs="Arial"/>
          <w:b/>
          <w:color w:val="000000" w:themeColor="text1"/>
          <w:sz w:val="20"/>
        </w:rPr>
      </w:pPr>
    </w:p>
    <w:p w:rsidR="00DD180A" w:rsidRPr="00265092" w:rsidRDefault="00DD180A" w:rsidP="00DD180A">
      <w:pPr>
        <w:pStyle w:val="Ttulo9"/>
        <w:numPr>
          <w:ilvl w:val="0"/>
          <w:numId w:val="0"/>
        </w:numPr>
        <w:pBdr>
          <w:top w:val="single" w:sz="4" w:space="1" w:color="000000"/>
          <w:left w:val="single" w:sz="4" w:space="4" w:color="000000"/>
          <w:bottom w:val="single" w:sz="4" w:space="1" w:color="000000"/>
          <w:right w:val="single" w:sz="4" w:space="4" w:color="000000"/>
        </w:pBdr>
        <w:spacing w:before="0" w:after="0"/>
        <w:ind w:firstLine="142"/>
        <w:jc w:val="both"/>
        <w:rPr>
          <w:rFonts w:ascii="Geomanist" w:hAnsi="Geomanist"/>
          <w:b/>
          <w:color w:val="000000" w:themeColor="text1"/>
          <w:sz w:val="20"/>
          <w:szCs w:val="20"/>
        </w:rPr>
      </w:pPr>
      <w:r w:rsidRPr="00265092">
        <w:rPr>
          <w:rFonts w:ascii="Geomanist" w:hAnsi="Geomanist"/>
          <w:b/>
          <w:color w:val="000000" w:themeColor="text1"/>
          <w:sz w:val="20"/>
          <w:szCs w:val="20"/>
        </w:rPr>
        <w:t>MODELO DE CONVENIO DE PARTICIPACIÓN CONJUNTA</w:t>
      </w:r>
    </w:p>
    <w:p w:rsidR="00DD180A" w:rsidRPr="00265092" w:rsidRDefault="00DD180A" w:rsidP="00DD180A">
      <w:pPr>
        <w:pStyle w:val="Encabezado"/>
        <w:ind w:firstLine="142"/>
        <w:jc w:val="both"/>
        <w:rPr>
          <w:rFonts w:ascii="Geomanist" w:hAnsi="Geomanist"/>
          <w:color w:val="000000" w:themeColor="text1"/>
          <w:lang w:val="es-ES"/>
        </w:rPr>
      </w:pPr>
    </w:p>
    <w:p w:rsidR="00DD180A" w:rsidRPr="00265092" w:rsidRDefault="00DD180A" w:rsidP="00DD180A">
      <w:pPr>
        <w:pStyle w:val="Textoindependiente"/>
        <w:ind w:firstLine="142"/>
        <w:jc w:val="both"/>
        <w:rPr>
          <w:rFonts w:ascii="Geomanist" w:hAnsi="Geomanist" w:cs="Arial"/>
          <w:b/>
          <w:color w:val="000000" w:themeColor="text1"/>
          <w:sz w:val="20"/>
        </w:rPr>
      </w:pPr>
      <w:r w:rsidRPr="00265092">
        <w:rPr>
          <w:rFonts w:ascii="Geomanist" w:hAnsi="Geomanist" w:cs="Arial"/>
          <w:b/>
          <w:color w:val="000000" w:themeColor="text1"/>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DD180A" w:rsidRPr="00265092" w:rsidRDefault="00DD180A" w:rsidP="00DD180A">
      <w:pPr>
        <w:pStyle w:val="Textoindependiente21"/>
        <w:ind w:firstLine="142"/>
        <w:rPr>
          <w:rFonts w:ascii="Geomanist" w:hAnsi="Geomanist" w:cs="Arial"/>
          <w:color w:val="000000" w:themeColor="text1"/>
        </w:rPr>
      </w:pPr>
    </w:p>
    <w:p w:rsidR="00DD180A" w:rsidRPr="00265092" w:rsidRDefault="00DD180A" w:rsidP="00CC75BA">
      <w:pPr>
        <w:numPr>
          <w:ilvl w:val="1"/>
          <w:numId w:val="13"/>
        </w:numPr>
        <w:tabs>
          <w:tab w:val="left" w:pos="3000"/>
        </w:tabs>
        <w:ind w:firstLine="142"/>
        <w:jc w:val="both"/>
        <w:rPr>
          <w:rFonts w:ascii="Geomanist" w:hAnsi="Geomanist" w:cs="Arial"/>
          <w:color w:val="000000" w:themeColor="text1"/>
          <w:sz w:val="20"/>
        </w:rPr>
      </w:pPr>
      <w:r w:rsidRPr="00265092">
        <w:rPr>
          <w:rFonts w:ascii="Geomanist" w:hAnsi="Geomanist" w:cs="Arial"/>
          <w:b/>
          <w:color w:val="000000" w:themeColor="text1"/>
          <w:sz w:val="20"/>
        </w:rPr>
        <w:t>“EL PARTICIPANTE A”</w:t>
      </w:r>
      <w:r w:rsidRPr="00265092">
        <w:rPr>
          <w:rFonts w:ascii="Geomanist" w:hAnsi="Geomanist" w:cs="Arial"/>
          <w:color w:val="000000" w:themeColor="text1"/>
          <w:sz w:val="20"/>
        </w:rPr>
        <w:t>, DECLARA QUE:</w:t>
      </w:r>
    </w:p>
    <w:p w:rsidR="00DD180A" w:rsidRPr="00265092" w:rsidRDefault="00DD180A" w:rsidP="00DD180A">
      <w:pPr>
        <w:pStyle w:val="Textoindependiente32"/>
        <w:tabs>
          <w:tab w:val="left" w:pos="1080"/>
        </w:tabs>
        <w:ind w:firstLine="142"/>
        <w:rPr>
          <w:rFonts w:ascii="Geomanist" w:hAnsi="Geomanist" w:cs="Arial"/>
          <w:color w:val="000000" w:themeColor="text1"/>
          <w:sz w:val="20"/>
        </w:rPr>
      </w:pPr>
    </w:p>
    <w:p w:rsidR="00DD180A" w:rsidRPr="00265092" w:rsidRDefault="00DD180A" w:rsidP="00DD180A">
      <w:pPr>
        <w:tabs>
          <w:tab w:val="left" w:pos="5927"/>
        </w:tabs>
        <w:ind w:left="1985" w:firstLine="142"/>
        <w:jc w:val="both"/>
        <w:rPr>
          <w:rFonts w:ascii="Geomanist" w:hAnsi="Geomanist" w:cs="Arial"/>
          <w:color w:val="000000" w:themeColor="text1"/>
          <w:sz w:val="20"/>
        </w:rPr>
      </w:pPr>
      <w:r w:rsidRPr="00265092">
        <w:rPr>
          <w:rFonts w:ascii="Geomanist" w:hAnsi="Geomanist" w:cs="Arial"/>
          <w:b/>
          <w:bCs/>
          <w:color w:val="000000" w:themeColor="text1"/>
          <w:sz w:val="20"/>
        </w:rPr>
        <w:t>1.1.1</w:t>
      </w:r>
      <w:r w:rsidRPr="00265092">
        <w:rPr>
          <w:rFonts w:ascii="Geomanist" w:hAnsi="Geomanist" w:cs="Arial"/>
          <w:b/>
          <w:bCs/>
          <w:color w:val="000000" w:themeColor="text1"/>
          <w:sz w:val="20"/>
        </w:rPr>
        <w:tab/>
      </w:r>
      <w:r w:rsidRPr="00265092">
        <w:rPr>
          <w:rFonts w:ascii="Geomanist" w:hAnsi="Geomanist" w:cs="Arial"/>
          <w:color w:val="000000" w:themeColor="text1"/>
          <w:sz w:val="20"/>
        </w:rPr>
        <w:t xml:space="preserve">ES UNA SOCIEDAD LEGALMENTE CONSTITUIDA, DE CONFORMIDAD CON LAS LEYES MEXICANAS, SEGÚN CONSTA EN EL TESTIMONIO DE LA ESCRITURA PÚBLICA </w:t>
      </w:r>
      <w:r w:rsidRPr="00265092">
        <w:rPr>
          <w:rFonts w:ascii="Geomanist" w:hAnsi="Geomanist" w:cs="Arial"/>
          <w:b/>
          <w:i/>
          <w:color w:val="000000" w:themeColor="text1"/>
          <w:sz w:val="20"/>
          <w:u w:val="single"/>
        </w:rPr>
        <w:t>(PÓLIZA)</w:t>
      </w:r>
      <w:r w:rsidRPr="00265092">
        <w:rPr>
          <w:rFonts w:ascii="Geomanist" w:hAnsi="Geomanist" w:cs="Arial"/>
          <w:color w:val="000000" w:themeColor="text1"/>
          <w:sz w:val="20"/>
        </w:rPr>
        <w:t xml:space="preserve"> NÚMERO ____, DE FECHA ____, OTORGADA ANTE LA FE DEL LIC. ____ NOTARIO </w:t>
      </w:r>
      <w:r w:rsidRPr="00265092">
        <w:rPr>
          <w:rFonts w:ascii="Geomanist" w:hAnsi="Geomanist" w:cs="Arial"/>
          <w:b/>
          <w:i/>
          <w:color w:val="000000" w:themeColor="text1"/>
          <w:sz w:val="20"/>
          <w:u w:val="single"/>
        </w:rPr>
        <w:t>(CORREDOR)</w:t>
      </w:r>
      <w:r w:rsidRPr="00265092">
        <w:rPr>
          <w:rFonts w:ascii="Geomanist" w:hAnsi="Geomanist" w:cs="Arial"/>
          <w:color w:val="000000" w:themeColor="text1"/>
          <w:sz w:val="20"/>
        </w:rPr>
        <w:t xml:space="preserve"> PÚBLICO NÚMERO ____, DEL ____, E INSCRITA EN EL REGISTRO PÚBLICO DE LA PROPIEDAD Y DE COMERCIO DE ______, EN EL FOLIO MERCANTIL ____ DE FECHA _____.</w:t>
      </w:r>
    </w:p>
    <w:p w:rsidR="00DD180A" w:rsidRPr="00265092" w:rsidRDefault="00DD180A" w:rsidP="00DD180A">
      <w:pPr>
        <w:tabs>
          <w:tab w:val="left" w:pos="5927"/>
        </w:tabs>
        <w:ind w:left="1985" w:firstLine="142"/>
        <w:jc w:val="both"/>
        <w:rPr>
          <w:rFonts w:ascii="Geomanist" w:hAnsi="Geomanist" w:cs="Arial"/>
          <w:b/>
          <w:color w:val="000000" w:themeColor="text1"/>
          <w:sz w:val="20"/>
        </w:rPr>
      </w:pPr>
    </w:p>
    <w:p w:rsidR="00DD180A" w:rsidRPr="00265092" w:rsidRDefault="00DD180A" w:rsidP="00DD180A">
      <w:pPr>
        <w:tabs>
          <w:tab w:val="left" w:pos="5917"/>
        </w:tabs>
        <w:ind w:left="1980"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EL ACTA CONSTITUTIVA DE LA SOCIEDAD ____ </w:t>
      </w:r>
      <w:r w:rsidRPr="00265092">
        <w:rPr>
          <w:rFonts w:ascii="Geomanist" w:hAnsi="Geomanist" w:cs="Arial"/>
          <w:b/>
          <w:i/>
          <w:color w:val="000000" w:themeColor="text1"/>
          <w:sz w:val="20"/>
          <w:u w:val="single"/>
        </w:rPr>
        <w:t>(SI/NO)</w:t>
      </w:r>
      <w:r w:rsidRPr="00265092">
        <w:rPr>
          <w:rFonts w:ascii="Geomanist" w:hAnsi="Geomanist" w:cs="Arial"/>
          <w:color w:val="000000" w:themeColor="text1"/>
          <w:sz w:val="20"/>
        </w:rPr>
        <w:t xml:space="preserve"> HA TENIDO REFORMAS Y MODIFICACIONES.</w:t>
      </w:r>
    </w:p>
    <w:p w:rsidR="00DD180A" w:rsidRPr="00265092" w:rsidRDefault="00DD180A" w:rsidP="00DD180A">
      <w:pPr>
        <w:tabs>
          <w:tab w:val="left" w:pos="5917"/>
        </w:tabs>
        <w:ind w:left="1980" w:firstLine="142"/>
        <w:jc w:val="both"/>
        <w:rPr>
          <w:rFonts w:ascii="Geomanist" w:hAnsi="Geomanist" w:cs="Arial"/>
          <w:color w:val="000000" w:themeColor="text1"/>
          <w:sz w:val="20"/>
        </w:rPr>
      </w:pPr>
    </w:p>
    <w:p w:rsidR="00DD180A" w:rsidRPr="00265092" w:rsidRDefault="00DD180A" w:rsidP="00DD180A">
      <w:pPr>
        <w:tabs>
          <w:tab w:val="left" w:pos="5917"/>
        </w:tabs>
        <w:ind w:left="1980" w:firstLine="142"/>
        <w:jc w:val="both"/>
        <w:rPr>
          <w:rFonts w:ascii="Geomanist" w:hAnsi="Geomanist" w:cs="Arial"/>
          <w:i/>
          <w:color w:val="000000" w:themeColor="text1"/>
          <w:sz w:val="20"/>
          <w:u w:val="single"/>
        </w:rPr>
      </w:pPr>
      <w:r w:rsidRPr="00265092">
        <w:rPr>
          <w:rFonts w:ascii="Geomanist" w:hAnsi="Geomanist" w:cs="Arial"/>
          <w:i/>
          <w:color w:val="000000" w:themeColor="text1"/>
          <w:sz w:val="20"/>
          <w:u w:val="single"/>
        </w:rPr>
        <w:t>Nota: En su caso, se deberán relacionar las escrituras en que consten las reformas o modificaciones de la sociedad.</w:t>
      </w:r>
    </w:p>
    <w:p w:rsidR="00DD180A" w:rsidRPr="00265092" w:rsidRDefault="00DD180A" w:rsidP="00DD180A">
      <w:pPr>
        <w:tabs>
          <w:tab w:val="left" w:pos="1957"/>
        </w:tabs>
        <w:ind w:firstLine="142"/>
        <w:jc w:val="both"/>
        <w:rPr>
          <w:rFonts w:ascii="Geomanist" w:hAnsi="Geomanist" w:cs="Arial"/>
          <w:color w:val="000000" w:themeColor="text1"/>
          <w:sz w:val="20"/>
        </w:rPr>
      </w:pPr>
    </w:p>
    <w:p w:rsidR="00DD180A" w:rsidRPr="00265092" w:rsidRDefault="00DD180A" w:rsidP="00DD180A">
      <w:pPr>
        <w:tabs>
          <w:tab w:val="left" w:pos="5917"/>
        </w:tabs>
        <w:ind w:left="1980" w:firstLine="142"/>
        <w:jc w:val="both"/>
        <w:rPr>
          <w:rFonts w:ascii="Geomanist" w:hAnsi="Geomanist" w:cs="Arial"/>
          <w:color w:val="000000" w:themeColor="text1"/>
          <w:sz w:val="20"/>
        </w:rPr>
      </w:pPr>
      <w:r w:rsidRPr="00265092">
        <w:rPr>
          <w:rFonts w:ascii="Geomanist" w:hAnsi="Geomanist" w:cs="Arial"/>
          <w:color w:val="000000" w:themeColor="text1"/>
          <w:sz w:val="20"/>
        </w:rPr>
        <w:t>LOS NOMBRES DE SUS SOCIOS SON:</w:t>
      </w:r>
    </w:p>
    <w:p w:rsidR="00DD180A" w:rsidRPr="00265092" w:rsidRDefault="00DD180A" w:rsidP="00DD180A">
      <w:pPr>
        <w:tabs>
          <w:tab w:val="left" w:pos="5917"/>
        </w:tabs>
        <w:ind w:left="1980" w:firstLine="142"/>
        <w:jc w:val="both"/>
        <w:rPr>
          <w:rFonts w:ascii="Geomanist" w:hAnsi="Geomanist" w:cs="Arial"/>
          <w:color w:val="000000" w:themeColor="text1"/>
          <w:sz w:val="20"/>
        </w:rPr>
      </w:pPr>
    </w:p>
    <w:p w:rsidR="00DD180A" w:rsidRPr="00265092" w:rsidRDefault="00DD180A" w:rsidP="00DD180A">
      <w:pPr>
        <w:tabs>
          <w:tab w:val="left" w:pos="5917"/>
        </w:tabs>
        <w:ind w:left="1980" w:firstLine="142"/>
        <w:jc w:val="both"/>
        <w:rPr>
          <w:rFonts w:ascii="Geomanist" w:hAnsi="Geomanist" w:cs="Arial"/>
          <w:color w:val="000000" w:themeColor="text1"/>
          <w:sz w:val="20"/>
        </w:rPr>
      </w:pPr>
      <w:r w:rsidRPr="00265092">
        <w:rPr>
          <w:rFonts w:ascii="Geomanist" w:hAnsi="Geomanist" w:cs="Arial"/>
          <w:color w:val="000000" w:themeColor="text1"/>
          <w:sz w:val="20"/>
        </w:rPr>
        <w:t>_____________________ CON REGISTRO FEDERAL DE CONTRIBUYENTES _____________.</w:t>
      </w:r>
    </w:p>
    <w:p w:rsidR="00DD180A" w:rsidRPr="00265092" w:rsidRDefault="00DD180A" w:rsidP="00DD180A">
      <w:pPr>
        <w:tabs>
          <w:tab w:val="left" w:pos="5917"/>
        </w:tabs>
        <w:ind w:left="1980" w:firstLine="142"/>
        <w:jc w:val="both"/>
        <w:rPr>
          <w:rFonts w:ascii="Geomanist" w:hAnsi="Geomanist" w:cs="Arial"/>
          <w:color w:val="000000" w:themeColor="text1"/>
          <w:sz w:val="20"/>
        </w:rPr>
      </w:pPr>
    </w:p>
    <w:p w:rsidR="00DD180A" w:rsidRPr="00265092" w:rsidRDefault="00DD180A" w:rsidP="00DD180A">
      <w:pPr>
        <w:pStyle w:val="Textoindependiente32"/>
        <w:tabs>
          <w:tab w:val="left" w:pos="5913"/>
        </w:tabs>
        <w:ind w:left="1971" w:firstLine="142"/>
        <w:rPr>
          <w:rFonts w:ascii="Geomanist" w:hAnsi="Geomanist" w:cs="Arial"/>
          <w:color w:val="000000" w:themeColor="text1"/>
          <w:sz w:val="20"/>
        </w:rPr>
      </w:pPr>
    </w:p>
    <w:p w:rsidR="00DD180A" w:rsidRPr="00265092" w:rsidRDefault="00DD180A" w:rsidP="00DD180A">
      <w:pPr>
        <w:tabs>
          <w:tab w:val="left" w:pos="5941"/>
        </w:tabs>
        <w:ind w:left="1985" w:firstLine="142"/>
        <w:jc w:val="both"/>
        <w:rPr>
          <w:rFonts w:ascii="Geomanist" w:hAnsi="Geomanist" w:cs="Arial"/>
          <w:color w:val="000000" w:themeColor="text1"/>
          <w:sz w:val="20"/>
        </w:rPr>
      </w:pPr>
      <w:r w:rsidRPr="00265092">
        <w:rPr>
          <w:rFonts w:ascii="Geomanist" w:hAnsi="Geomanist" w:cs="Arial"/>
          <w:b/>
          <w:bCs/>
          <w:color w:val="000000" w:themeColor="text1"/>
          <w:sz w:val="20"/>
        </w:rPr>
        <w:t>1.1.2</w:t>
      </w:r>
      <w:r w:rsidRPr="00265092">
        <w:rPr>
          <w:rFonts w:ascii="Geomanist" w:hAnsi="Geomanist" w:cs="Arial"/>
          <w:b/>
          <w:bCs/>
          <w:color w:val="000000" w:themeColor="text1"/>
          <w:sz w:val="20"/>
        </w:rPr>
        <w:tab/>
      </w:r>
      <w:r w:rsidRPr="00265092">
        <w:rPr>
          <w:rFonts w:ascii="Geomanist" w:hAnsi="Geomanist" w:cs="Arial"/>
          <w:color w:val="000000" w:themeColor="text1"/>
          <w:sz w:val="20"/>
        </w:rPr>
        <w:t>TIENE LOS SIGUIENTES REGISTROS OFICIALES: REGISTRO FEDERAL DE CONTRIBUYENTES NÚMERO __________ Y REGISTRO PATRONAL ANTE EL INSTITUTO MEXICANO DEL SEGURO SOCIAL NÚMERO _____.</w:t>
      </w:r>
    </w:p>
    <w:p w:rsidR="00DD180A" w:rsidRPr="00265092" w:rsidRDefault="00DD180A" w:rsidP="00DD180A">
      <w:pPr>
        <w:pStyle w:val="Textoindependiente32"/>
        <w:tabs>
          <w:tab w:val="left" w:pos="5913"/>
        </w:tabs>
        <w:ind w:left="1971" w:firstLine="142"/>
        <w:rPr>
          <w:rFonts w:ascii="Geomanist" w:hAnsi="Geomanist" w:cs="Arial"/>
          <w:color w:val="000000" w:themeColor="text1"/>
          <w:sz w:val="20"/>
        </w:rPr>
      </w:pPr>
    </w:p>
    <w:p w:rsidR="00DD180A" w:rsidRPr="00265092" w:rsidRDefault="00DD180A" w:rsidP="00DD180A">
      <w:pPr>
        <w:tabs>
          <w:tab w:val="left" w:pos="5941"/>
        </w:tabs>
        <w:ind w:left="1985" w:firstLine="142"/>
        <w:jc w:val="both"/>
        <w:rPr>
          <w:rFonts w:ascii="Geomanist" w:hAnsi="Geomanist" w:cs="Arial"/>
          <w:color w:val="000000" w:themeColor="text1"/>
          <w:sz w:val="20"/>
        </w:rPr>
      </w:pPr>
      <w:r w:rsidRPr="00265092">
        <w:rPr>
          <w:rFonts w:ascii="Geomanist" w:hAnsi="Geomanist" w:cs="Arial"/>
          <w:b/>
          <w:bCs/>
          <w:color w:val="000000" w:themeColor="text1"/>
          <w:sz w:val="20"/>
        </w:rPr>
        <w:t>1.1.3</w:t>
      </w:r>
      <w:r w:rsidRPr="00265092">
        <w:rPr>
          <w:rFonts w:ascii="Geomanist" w:hAnsi="Geomanist" w:cs="Arial"/>
          <w:b/>
          <w:bCs/>
          <w:color w:val="000000" w:themeColor="text1"/>
          <w:sz w:val="20"/>
        </w:rPr>
        <w:tab/>
      </w:r>
      <w:r w:rsidRPr="00265092">
        <w:rPr>
          <w:rFonts w:ascii="Geomanist" w:hAnsi="Geomanist" w:cs="Arial"/>
          <w:color w:val="000000" w:themeColor="text1"/>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65092">
        <w:rPr>
          <w:rFonts w:ascii="Geomanist" w:hAnsi="Geomanist" w:cs="Arial"/>
          <w:b/>
          <w:color w:val="000000" w:themeColor="text1"/>
          <w:sz w:val="20"/>
        </w:rPr>
        <w:t>“BAJO PROTESTA DE DECIR VERDAD”</w:t>
      </w:r>
      <w:r w:rsidRPr="00265092">
        <w:rPr>
          <w:rFonts w:ascii="Geomanist" w:hAnsi="Geomanist" w:cs="Arial"/>
          <w:color w:val="000000" w:themeColor="text1"/>
          <w:sz w:val="20"/>
        </w:rPr>
        <w:t>, QUE DICHAS FACULTADES NO LE HAN SIDO REVOCADAS, NI LIMITADAS O MODIFICADAS EN FORMA ALGUNA, A LA FECHA EN QUE SE SUSCRIBE EL PRESENTE INSTRUMENTO JURÍDICO.</w:t>
      </w:r>
    </w:p>
    <w:p w:rsidR="00DD180A" w:rsidRPr="00265092" w:rsidRDefault="00DD180A" w:rsidP="00DD180A">
      <w:pPr>
        <w:tabs>
          <w:tab w:val="left" w:pos="5941"/>
        </w:tabs>
        <w:ind w:left="1985" w:firstLine="142"/>
        <w:jc w:val="both"/>
        <w:rPr>
          <w:rFonts w:ascii="Geomanist" w:hAnsi="Geomanist" w:cs="Arial"/>
          <w:color w:val="000000" w:themeColor="text1"/>
          <w:sz w:val="20"/>
        </w:rPr>
      </w:pPr>
    </w:p>
    <w:p w:rsidR="00DD180A" w:rsidRPr="00265092" w:rsidRDefault="00DD180A" w:rsidP="00DD180A">
      <w:pPr>
        <w:tabs>
          <w:tab w:val="left" w:pos="5941"/>
        </w:tabs>
        <w:ind w:left="1985" w:firstLine="142"/>
        <w:jc w:val="both"/>
        <w:rPr>
          <w:rFonts w:ascii="Geomanist" w:hAnsi="Geomanist" w:cs="Arial"/>
          <w:color w:val="000000" w:themeColor="text1"/>
          <w:sz w:val="20"/>
        </w:rPr>
      </w:pPr>
      <w:r w:rsidRPr="00265092">
        <w:rPr>
          <w:rFonts w:ascii="Geomanist" w:hAnsi="Geomanist" w:cs="Arial"/>
          <w:color w:val="000000" w:themeColor="text1"/>
          <w:sz w:val="20"/>
        </w:rPr>
        <w:tab/>
        <w:t>EL DOMICILIO DEL REPRESENTANTE LEGAL ES EL UBICADO EN ______________.</w:t>
      </w:r>
    </w:p>
    <w:p w:rsidR="00DD180A" w:rsidRPr="00265092" w:rsidRDefault="00DD180A" w:rsidP="00DD180A">
      <w:pPr>
        <w:pStyle w:val="Textoindependiente32"/>
        <w:tabs>
          <w:tab w:val="left" w:pos="1854"/>
        </w:tabs>
        <w:ind w:firstLine="142"/>
        <w:rPr>
          <w:rFonts w:ascii="Geomanist" w:hAnsi="Geomanist" w:cs="Arial"/>
          <w:color w:val="000000" w:themeColor="text1"/>
          <w:sz w:val="20"/>
        </w:rPr>
      </w:pPr>
    </w:p>
    <w:p w:rsidR="00DD180A" w:rsidRPr="00265092" w:rsidRDefault="00DD180A" w:rsidP="00DD180A">
      <w:pPr>
        <w:tabs>
          <w:tab w:val="left" w:pos="5941"/>
        </w:tabs>
        <w:ind w:left="1985" w:firstLine="142"/>
        <w:jc w:val="both"/>
        <w:rPr>
          <w:rFonts w:ascii="Geomanist" w:hAnsi="Geomanist" w:cs="Arial"/>
          <w:color w:val="000000" w:themeColor="text1"/>
          <w:sz w:val="20"/>
        </w:rPr>
      </w:pPr>
      <w:r w:rsidRPr="00265092">
        <w:rPr>
          <w:rFonts w:ascii="Geomanist" w:hAnsi="Geomanist" w:cs="Arial"/>
          <w:b/>
          <w:bCs/>
          <w:color w:val="000000" w:themeColor="text1"/>
          <w:sz w:val="20"/>
        </w:rPr>
        <w:t>1.1.4</w:t>
      </w:r>
      <w:r w:rsidRPr="00265092">
        <w:rPr>
          <w:rFonts w:ascii="Geomanist" w:hAnsi="Geomanist" w:cs="Arial"/>
          <w:b/>
          <w:bCs/>
          <w:color w:val="000000" w:themeColor="text1"/>
          <w:sz w:val="20"/>
        </w:rPr>
        <w:tab/>
      </w:r>
      <w:r w:rsidRPr="00265092">
        <w:rPr>
          <w:rFonts w:ascii="Geomanist" w:hAnsi="Geomanist" w:cs="Arial"/>
          <w:color w:val="000000" w:themeColor="text1"/>
          <w:sz w:val="20"/>
        </w:rPr>
        <w:t xml:space="preserve">SU OBJETO SOCIAL, ENTRE OTROS CORRESPONDE A: ___________; POR LO QUE CUENTA CON LOS RECURSOS FINANCIEROS, TÉCNICOS, </w:t>
      </w:r>
      <w:r w:rsidRPr="00265092">
        <w:rPr>
          <w:rFonts w:ascii="Geomanist" w:hAnsi="Geomanist" w:cs="Arial"/>
          <w:color w:val="000000" w:themeColor="text1"/>
          <w:sz w:val="20"/>
        </w:rPr>
        <w:lastRenderedPageBreak/>
        <w:t>ADMINISTRATIVOS Y HUMANOS PARA OBLIGARSE, EN LOS TÉRMINOS Y CONDICIONES QUE SE ESTIPULAN EN EL PRESENTE CONVENIO.</w:t>
      </w:r>
    </w:p>
    <w:p w:rsidR="00DD180A" w:rsidRPr="00265092" w:rsidRDefault="00DD180A" w:rsidP="00DD180A">
      <w:pPr>
        <w:pStyle w:val="Textoindependiente32"/>
        <w:tabs>
          <w:tab w:val="left" w:pos="1854"/>
        </w:tabs>
        <w:ind w:firstLine="142"/>
        <w:rPr>
          <w:rFonts w:ascii="Geomanist" w:hAnsi="Geomanist" w:cs="Arial"/>
          <w:color w:val="000000" w:themeColor="text1"/>
          <w:sz w:val="20"/>
        </w:rPr>
      </w:pPr>
    </w:p>
    <w:p w:rsidR="00DD180A" w:rsidRPr="00265092" w:rsidRDefault="00DD180A" w:rsidP="00DD180A">
      <w:pPr>
        <w:tabs>
          <w:tab w:val="left" w:pos="5969"/>
        </w:tabs>
        <w:ind w:left="1985" w:firstLine="142"/>
        <w:jc w:val="both"/>
        <w:rPr>
          <w:rFonts w:ascii="Geomanist" w:hAnsi="Geomanist" w:cs="Arial"/>
          <w:color w:val="000000" w:themeColor="text1"/>
          <w:sz w:val="20"/>
        </w:rPr>
      </w:pPr>
      <w:r w:rsidRPr="00265092">
        <w:rPr>
          <w:rFonts w:ascii="Geomanist" w:hAnsi="Geomanist" w:cs="Arial"/>
          <w:b/>
          <w:bCs/>
          <w:color w:val="000000" w:themeColor="text1"/>
          <w:sz w:val="20"/>
        </w:rPr>
        <w:t>1.1.5</w:t>
      </w:r>
      <w:r w:rsidRPr="00265092">
        <w:rPr>
          <w:rFonts w:ascii="Geomanist" w:hAnsi="Geomanist" w:cs="Arial"/>
          <w:b/>
          <w:bCs/>
          <w:color w:val="000000" w:themeColor="text1"/>
          <w:sz w:val="20"/>
        </w:rPr>
        <w:tab/>
      </w:r>
      <w:r w:rsidRPr="00265092">
        <w:rPr>
          <w:rFonts w:ascii="Geomanist" w:hAnsi="Geomanist" w:cs="Arial"/>
          <w:color w:val="000000" w:themeColor="text1"/>
          <w:sz w:val="20"/>
        </w:rPr>
        <w:t>SEÑALA COMO DOMICILIO LEGAL PARA TODOS LOS EFECTOS QUE DERIVEN DEL PRESENTE CONVENIO, EL UBICADO EN:</w:t>
      </w:r>
    </w:p>
    <w:p w:rsidR="00DD180A" w:rsidRPr="00265092" w:rsidRDefault="00DD180A" w:rsidP="00DD180A">
      <w:pPr>
        <w:tabs>
          <w:tab w:val="left" w:pos="5969"/>
        </w:tabs>
        <w:ind w:left="1985" w:firstLine="142"/>
        <w:jc w:val="both"/>
        <w:rPr>
          <w:rFonts w:ascii="Geomanist" w:hAnsi="Geomanist" w:cs="Arial"/>
          <w:b/>
          <w:color w:val="000000" w:themeColor="text1"/>
          <w:sz w:val="20"/>
        </w:rPr>
      </w:pPr>
    </w:p>
    <w:p w:rsidR="00DD180A" w:rsidRPr="00265092" w:rsidRDefault="00DD180A" w:rsidP="00DD180A">
      <w:pPr>
        <w:tabs>
          <w:tab w:val="left" w:pos="3345"/>
        </w:tabs>
        <w:ind w:left="1134" w:firstLine="142"/>
        <w:jc w:val="both"/>
        <w:rPr>
          <w:rFonts w:ascii="Geomanist" w:hAnsi="Geomanist" w:cs="Arial"/>
          <w:color w:val="000000" w:themeColor="text1"/>
          <w:sz w:val="20"/>
        </w:rPr>
      </w:pPr>
      <w:r w:rsidRPr="00265092">
        <w:rPr>
          <w:rFonts w:ascii="Geomanist" w:hAnsi="Geomanist" w:cs="Arial"/>
          <w:b/>
          <w:color w:val="000000" w:themeColor="text1"/>
          <w:sz w:val="20"/>
        </w:rPr>
        <w:t>2.1</w:t>
      </w:r>
      <w:r w:rsidRPr="00265092">
        <w:rPr>
          <w:rFonts w:ascii="Geomanist" w:hAnsi="Geomanist" w:cs="Arial"/>
          <w:b/>
          <w:color w:val="000000" w:themeColor="text1"/>
          <w:sz w:val="20"/>
        </w:rPr>
        <w:tab/>
        <w:t>“EL PARTICIPANTE B”</w:t>
      </w:r>
      <w:r w:rsidRPr="00265092">
        <w:rPr>
          <w:rFonts w:ascii="Geomanist" w:hAnsi="Geomanist" w:cs="Arial"/>
          <w:bCs/>
          <w:color w:val="000000" w:themeColor="text1"/>
          <w:sz w:val="20"/>
        </w:rPr>
        <w:t>,</w:t>
      </w:r>
      <w:r w:rsidRPr="00265092">
        <w:rPr>
          <w:rFonts w:ascii="Geomanist" w:hAnsi="Geomanist" w:cs="Arial"/>
          <w:color w:val="000000" w:themeColor="text1"/>
          <w:sz w:val="20"/>
        </w:rPr>
        <w:t xml:space="preserve"> DECLARA QUE:</w:t>
      </w:r>
    </w:p>
    <w:p w:rsidR="00DD180A" w:rsidRPr="00265092" w:rsidRDefault="00DD180A" w:rsidP="00DD180A">
      <w:pPr>
        <w:pStyle w:val="Textoindependiente32"/>
        <w:tabs>
          <w:tab w:val="left" w:pos="1272"/>
        </w:tabs>
        <w:ind w:firstLine="142"/>
        <w:rPr>
          <w:rFonts w:ascii="Geomanist" w:hAnsi="Geomanist" w:cs="Arial"/>
          <w:color w:val="000000" w:themeColor="text1"/>
          <w:sz w:val="20"/>
        </w:rPr>
      </w:pPr>
    </w:p>
    <w:p w:rsidR="00DD180A" w:rsidRPr="00265092" w:rsidRDefault="00DD180A" w:rsidP="00DD180A">
      <w:pPr>
        <w:tabs>
          <w:tab w:val="left" w:pos="5969"/>
        </w:tabs>
        <w:ind w:left="1985" w:firstLine="142"/>
        <w:jc w:val="both"/>
        <w:rPr>
          <w:rFonts w:ascii="Geomanist" w:hAnsi="Geomanist" w:cs="Arial"/>
          <w:color w:val="000000" w:themeColor="text1"/>
          <w:sz w:val="20"/>
        </w:rPr>
      </w:pPr>
      <w:r w:rsidRPr="00265092">
        <w:rPr>
          <w:rFonts w:ascii="Geomanist" w:hAnsi="Geomanist" w:cs="Arial"/>
          <w:b/>
          <w:bCs/>
          <w:color w:val="000000" w:themeColor="text1"/>
          <w:sz w:val="20"/>
        </w:rPr>
        <w:t>2.1.1</w:t>
      </w:r>
      <w:r w:rsidRPr="00265092">
        <w:rPr>
          <w:rFonts w:ascii="Geomanist" w:hAnsi="Geomanist" w:cs="Arial"/>
          <w:b/>
          <w:bCs/>
          <w:color w:val="000000" w:themeColor="text1"/>
          <w:sz w:val="20"/>
        </w:rPr>
        <w:tab/>
      </w:r>
      <w:r w:rsidRPr="00265092">
        <w:rPr>
          <w:rFonts w:ascii="Geomanist" w:hAnsi="Geomanist" w:cs="Arial"/>
          <w:color w:val="000000" w:themeColor="text1"/>
          <w:sz w:val="20"/>
        </w:rPr>
        <w:t xml:space="preserve">ES UNA SOCIEDAD LEGALMENTE CONSTITUIDA DE CONFORMIDAD CON LAS LEYES DE LOS ESTADOS UNIDOS MEXICANOS, SEGÚN CONSTA EL TESTIMONIO </w:t>
      </w:r>
      <w:r w:rsidRPr="00265092">
        <w:rPr>
          <w:rFonts w:ascii="Geomanist" w:hAnsi="Geomanist" w:cs="Arial"/>
          <w:b/>
          <w:i/>
          <w:color w:val="000000" w:themeColor="text1"/>
          <w:sz w:val="20"/>
          <w:u w:val="single"/>
        </w:rPr>
        <w:t>(PÓLIZA)</w:t>
      </w:r>
      <w:r w:rsidRPr="00265092">
        <w:rPr>
          <w:rFonts w:ascii="Geomanist" w:hAnsi="Geomanist" w:cs="Arial"/>
          <w:color w:val="000000" w:themeColor="text1"/>
          <w:sz w:val="20"/>
        </w:rPr>
        <w:t xml:space="preserve"> DE LA ESCRITURA PÚBLICA NÚMERO ___, DE FECHA ___, PASADA ANTE LA FE DEL LIC. ____ NOTARIO </w:t>
      </w:r>
      <w:r w:rsidRPr="00265092">
        <w:rPr>
          <w:rFonts w:ascii="Geomanist" w:hAnsi="Geomanist" w:cs="Arial"/>
          <w:b/>
          <w:i/>
          <w:color w:val="000000" w:themeColor="text1"/>
          <w:sz w:val="20"/>
          <w:u w:val="single"/>
        </w:rPr>
        <w:t>(CORREDOR)</w:t>
      </w:r>
      <w:r w:rsidRPr="00265092">
        <w:rPr>
          <w:rFonts w:ascii="Geomanist" w:hAnsi="Geomanist" w:cs="Arial"/>
          <w:color w:val="000000" w:themeColor="text1"/>
          <w:sz w:val="20"/>
        </w:rPr>
        <w:t xml:space="preserve"> PÚBLICO NÚMERO ___, DEL __, E INSCRITA EN EL REGISTRO PÚBLICO DE LA PROPIEDAD Y DEL COMERCIO, EN EL FOLIO MERCANTIL NÚMERO ____ DE FECHA ____.</w:t>
      </w:r>
    </w:p>
    <w:p w:rsidR="00DD180A" w:rsidRPr="00265092" w:rsidRDefault="00DD180A" w:rsidP="00DD180A">
      <w:pPr>
        <w:tabs>
          <w:tab w:val="left" w:pos="5917"/>
        </w:tabs>
        <w:ind w:left="1980"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EL ACTA CONSTITUTIVA DE LA SOCIEDAD __ </w:t>
      </w:r>
      <w:r w:rsidRPr="00265092">
        <w:rPr>
          <w:rFonts w:ascii="Geomanist" w:hAnsi="Geomanist" w:cs="Arial"/>
          <w:b/>
          <w:i/>
          <w:color w:val="000000" w:themeColor="text1"/>
          <w:sz w:val="20"/>
          <w:u w:val="single"/>
        </w:rPr>
        <w:t>(SI/NO)</w:t>
      </w:r>
      <w:r w:rsidRPr="00265092">
        <w:rPr>
          <w:rFonts w:ascii="Geomanist" w:hAnsi="Geomanist" w:cs="Arial"/>
          <w:color w:val="000000" w:themeColor="text1"/>
          <w:sz w:val="20"/>
        </w:rPr>
        <w:t xml:space="preserve"> HA TENIDO REFORMAS Y MODIFICACIONES.</w:t>
      </w:r>
    </w:p>
    <w:p w:rsidR="00DD180A" w:rsidRPr="00265092" w:rsidRDefault="00DD180A" w:rsidP="00DD180A">
      <w:pPr>
        <w:tabs>
          <w:tab w:val="left" w:pos="5917"/>
        </w:tabs>
        <w:ind w:left="1980" w:firstLine="142"/>
        <w:jc w:val="both"/>
        <w:rPr>
          <w:rFonts w:ascii="Geomanist" w:hAnsi="Geomanist" w:cs="Arial"/>
          <w:color w:val="000000" w:themeColor="text1"/>
          <w:sz w:val="20"/>
        </w:rPr>
      </w:pPr>
    </w:p>
    <w:p w:rsidR="00DD180A" w:rsidRPr="00265092" w:rsidRDefault="00DD180A" w:rsidP="00DD180A">
      <w:pPr>
        <w:tabs>
          <w:tab w:val="left" w:pos="5917"/>
        </w:tabs>
        <w:ind w:left="1980" w:firstLine="142"/>
        <w:jc w:val="both"/>
        <w:rPr>
          <w:rFonts w:ascii="Geomanist" w:hAnsi="Geomanist" w:cs="Arial"/>
          <w:i/>
          <w:color w:val="000000" w:themeColor="text1"/>
          <w:sz w:val="20"/>
          <w:u w:val="single"/>
        </w:rPr>
      </w:pPr>
      <w:r w:rsidRPr="00265092">
        <w:rPr>
          <w:rFonts w:ascii="Geomanist" w:hAnsi="Geomanist" w:cs="Arial"/>
          <w:i/>
          <w:color w:val="000000" w:themeColor="text1"/>
          <w:sz w:val="20"/>
          <w:u w:val="single"/>
        </w:rPr>
        <w:t>Nota: En su caso, se deberán relacionar las escrituras en que consten las reformas o modificaciones de la sociedad.</w:t>
      </w:r>
    </w:p>
    <w:p w:rsidR="00DD180A" w:rsidRPr="00265092" w:rsidRDefault="00DD180A" w:rsidP="00DD180A">
      <w:pPr>
        <w:tabs>
          <w:tab w:val="left" w:pos="1957"/>
        </w:tabs>
        <w:ind w:firstLine="142"/>
        <w:jc w:val="both"/>
        <w:rPr>
          <w:rFonts w:ascii="Geomanist" w:hAnsi="Geomanist" w:cs="Arial"/>
          <w:color w:val="000000" w:themeColor="text1"/>
          <w:sz w:val="20"/>
        </w:rPr>
      </w:pPr>
    </w:p>
    <w:p w:rsidR="00DD180A" w:rsidRPr="00265092" w:rsidRDefault="00DD180A" w:rsidP="00DD180A">
      <w:pPr>
        <w:tabs>
          <w:tab w:val="left" w:pos="5917"/>
        </w:tabs>
        <w:ind w:left="1980" w:firstLine="142"/>
        <w:jc w:val="both"/>
        <w:rPr>
          <w:rFonts w:ascii="Geomanist" w:hAnsi="Geomanist" w:cs="Arial"/>
          <w:color w:val="000000" w:themeColor="text1"/>
          <w:sz w:val="20"/>
        </w:rPr>
      </w:pPr>
      <w:r w:rsidRPr="00265092">
        <w:rPr>
          <w:rFonts w:ascii="Geomanist" w:hAnsi="Geomanist" w:cs="Arial"/>
          <w:color w:val="000000" w:themeColor="text1"/>
          <w:sz w:val="20"/>
        </w:rPr>
        <w:t>LOS NOMBRES DE SUS SOCIOS SON:</w:t>
      </w:r>
    </w:p>
    <w:p w:rsidR="00DD180A" w:rsidRPr="00265092" w:rsidRDefault="00DD180A" w:rsidP="00DD180A">
      <w:pPr>
        <w:tabs>
          <w:tab w:val="left" w:pos="5917"/>
        </w:tabs>
        <w:ind w:left="1980" w:firstLine="142"/>
        <w:jc w:val="both"/>
        <w:rPr>
          <w:rFonts w:ascii="Geomanist" w:hAnsi="Geomanist" w:cs="Arial"/>
          <w:color w:val="000000" w:themeColor="text1"/>
          <w:sz w:val="20"/>
        </w:rPr>
      </w:pPr>
    </w:p>
    <w:p w:rsidR="00DD180A" w:rsidRPr="00265092" w:rsidRDefault="00DD180A" w:rsidP="00DD180A">
      <w:pPr>
        <w:tabs>
          <w:tab w:val="left" w:pos="5917"/>
        </w:tabs>
        <w:ind w:left="1980" w:firstLine="142"/>
        <w:jc w:val="both"/>
        <w:rPr>
          <w:rFonts w:ascii="Geomanist" w:hAnsi="Geomanist" w:cs="Arial"/>
          <w:color w:val="000000" w:themeColor="text1"/>
          <w:sz w:val="20"/>
        </w:rPr>
      </w:pPr>
      <w:r w:rsidRPr="00265092">
        <w:rPr>
          <w:rFonts w:ascii="Geomanist" w:hAnsi="Geomanist" w:cs="Arial"/>
          <w:color w:val="000000" w:themeColor="text1"/>
          <w:sz w:val="20"/>
        </w:rPr>
        <w:t>_____________________ CON REGISTRO FEDERAL DE CONTRIBUYENTES ____.</w:t>
      </w:r>
    </w:p>
    <w:p w:rsidR="00DD180A" w:rsidRPr="00265092" w:rsidRDefault="00DD180A" w:rsidP="00DD180A">
      <w:pPr>
        <w:pStyle w:val="Textoindependiente32"/>
        <w:tabs>
          <w:tab w:val="left" w:pos="5997"/>
        </w:tabs>
        <w:ind w:firstLine="142"/>
        <w:rPr>
          <w:rFonts w:ascii="Geomanist" w:hAnsi="Geomanist" w:cs="Arial"/>
          <w:color w:val="000000" w:themeColor="text1"/>
          <w:sz w:val="20"/>
        </w:rPr>
      </w:pPr>
    </w:p>
    <w:p w:rsidR="00DD180A" w:rsidRPr="00265092" w:rsidRDefault="00DD180A" w:rsidP="00DD180A">
      <w:pPr>
        <w:tabs>
          <w:tab w:val="left" w:pos="5969"/>
        </w:tabs>
        <w:ind w:left="1985" w:firstLine="142"/>
        <w:jc w:val="both"/>
        <w:rPr>
          <w:rFonts w:ascii="Geomanist" w:hAnsi="Geomanist" w:cs="Arial"/>
          <w:color w:val="000000" w:themeColor="text1"/>
          <w:sz w:val="20"/>
        </w:rPr>
      </w:pPr>
      <w:r w:rsidRPr="00265092">
        <w:rPr>
          <w:rFonts w:ascii="Geomanist" w:hAnsi="Geomanist" w:cs="Arial"/>
          <w:b/>
          <w:bCs/>
          <w:color w:val="000000" w:themeColor="text1"/>
          <w:sz w:val="20"/>
        </w:rPr>
        <w:t>2.1.2</w:t>
      </w:r>
      <w:r w:rsidRPr="00265092">
        <w:rPr>
          <w:rFonts w:ascii="Geomanist" w:hAnsi="Geomanist" w:cs="Arial"/>
          <w:b/>
          <w:bCs/>
          <w:color w:val="000000" w:themeColor="text1"/>
          <w:sz w:val="20"/>
        </w:rPr>
        <w:tab/>
      </w:r>
      <w:r w:rsidRPr="00265092">
        <w:rPr>
          <w:rFonts w:ascii="Geomanist" w:hAnsi="Geomanist" w:cs="Arial"/>
          <w:color w:val="000000" w:themeColor="text1"/>
          <w:sz w:val="20"/>
        </w:rPr>
        <w:t>TIENE LOS SIGUIENTES REGISTROS OFICIALES: REGISTRO FEDERAL DE CONTRIBUYENTES NÚMERO __________ Y REGISTRO PATRONAL ANTE EL INSTITUTO MEXICANO DEL SEGURO SOCIAL NÚMERO _____.</w:t>
      </w:r>
    </w:p>
    <w:p w:rsidR="00DD180A" w:rsidRPr="00265092" w:rsidRDefault="00DD180A" w:rsidP="00DD180A">
      <w:pPr>
        <w:pStyle w:val="Textoindependiente32"/>
        <w:tabs>
          <w:tab w:val="left" w:pos="1854"/>
        </w:tabs>
        <w:ind w:firstLine="142"/>
        <w:rPr>
          <w:rFonts w:ascii="Geomanist" w:hAnsi="Geomanist" w:cs="Arial"/>
          <w:color w:val="000000" w:themeColor="text1"/>
          <w:sz w:val="20"/>
        </w:rPr>
      </w:pPr>
    </w:p>
    <w:p w:rsidR="00DD180A" w:rsidRPr="00265092" w:rsidRDefault="00DD180A" w:rsidP="00DD180A">
      <w:pPr>
        <w:tabs>
          <w:tab w:val="left" w:pos="5941"/>
        </w:tabs>
        <w:ind w:left="1985" w:firstLine="142"/>
        <w:jc w:val="both"/>
        <w:rPr>
          <w:rFonts w:ascii="Geomanist" w:hAnsi="Geomanist" w:cs="Arial"/>
          <w:color w:val="000000" w:themeColor="text1"/>
          <w:sz w:val="20"/>
        </w:rPr>
      </w:pPr>
      <w:r w:rsidRPr="00265092">
        <w:rPr>
          <w:rFonts w:ascii="Geomanist" w:hAnsi="Geomanist" w:cs="Arial"/>
          <w:b/>
          <w:bCs/>
          <w:color w:val="000000" w:themeColor="text1"/>
          <w:sz w:val="20"/>
        </w:rPr>
        <w:t>2.1.3</w:t>
      </w:r>
      <w:r w:rsidRPr="00265092">
        <w:rPr>
          <w:rFonts w:ascii="Geomanist" w:hAnsi="Geomanist" w:cs="Arial"/>
          <w:b/>
          <w:bCs/>
          <w:color w:val="000000" w:themeColor="text1"/>
          <w:sz w:val="20"/>
        </w:rPr>
        <w:tab/>
      </w:r>
      <w:r w:rsidRPr="00265092">
        <w:rPr>
          <w:rFonts w:ascii="Geomanist" w:hAnsi="Geomanist" w:cs="Arial"/>
          <w:color w:val="000000" w:themeColor="text1"/>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65092">
        <w:rPr>
          <w:rFonts w:ascii="Geomanist" w:hAnsi="Geomanist" w:cs="Arial"/>
          <w:b/>
          <w:color w:val="000000" w:themeColor="text1"/>
          <w:sz w:val="20"/>
        </w:rPr>
        <w:t>“BAJO PROTESTA DE DECIR VERDAD”</w:t>
      </w:r>
      <w:r w:rsidRPr="00265092">
        <w:rPr>
          <w:rFonts w:ascii="Geomanist" w:hAnsi="Geomanist" w:cs="Arial"/>
          <w:color w:val="000000" w:themeColor="text1"/>
          <w:sz w:val="20"/>
        </w:rPr>
        <w:t xml:space="preserve"> QUE DICHAS FACULTADES NO LE HAN SIDO REVOCADAS, NI LIMITADAS O MODIFICADAS EN FORMA ALGUNA, A LA FECHA EN QUE SE SUSCRIBE EL PRESENTE INSTRUMENTO JURÍDICO.</w:t>
      </w:r>
    </w:p>
    <w:p w:rsidR="00DD180A" w:rsidRPr="00265092" w:rsidRDefault="00DD180A" w:rsidP="00DD180A">
      <w:pPr>
        <w:tabs>
          <w:tab w:val="left" w:pos="5941"/>
        </w:tabs>
        <w:ind w:left="1985" w:firstLine="142"/>
        <w:jc w:val="both"/>
        <w:rPr>
          <w:rFonts w:ascii="Geomanist" w:hAnsi="Geomanist" w:cs="Arial"/>
          <w:b/>
          <w:color w:val="000000" w:themeColor="text1"/>
          <w:sz w:val="20"/>
        </w:rPr>
      </w:pPr>
    </w:p>
    <w:p w:rsidR="00DD180A" w:rsidRPr="00265092" w:rsidRDefault="00DD180A" w:rsidP="00DD180A">
      <w:pPr>
        <w:tabs>
          <w:tab w:val="left" w:pos="5931"/>
        </w:tabs>
        <w:ind w:left="1980" w:firstLine="142"/>
        <w:jc w:val="both"/>
        <w:rPr>
          <w:rFonts w:ascii="Geomanist" w:hAnsi="Geomanist" w:cs="Arial"/>
          <w:color w:val="000000" w:themeColor="text1"/>
          <w:sz w:val="20"/>
        </w:rPr>
      </w:pPr>
      <w:r w:rsidRPr="00265092">
        <w:rPr>
          <w:rFonts w:ascii="Geomanist" w:hAnsi="Geomanist" w:cs="Arial"/>
          <w:color w:val="000000" w:themeColor="text1"/>
          <w:sz w:val="20"/>
        </w:rPr>
        <w:t>EL DOMICILIO DE SU REPRESENTANTE LEGAL ES EL UBICADO EN _____.</w:t>
      </w:r>
    </w:p>
    <w:p w:rsidR="00DD180A" w:rsidRPr="00265092" w:rsidRDefault="00DD180A" w:rsidP="00DD180A">
      <w:pPr>
        <w:pStyle w:val="Textoindependiente32"/>
        <w:tabs>
          <w:tab w:val="left" w:pos="1854"/>
        </w:tabs>
        <w:ind w:firstLine="142"/>
        <w:rPr>
          <w:rFonts w:ascii="Geomanist" w:hAnsi="Geomanist" w:cs="Arial"/>
          <w:color w:val="000000" w:themeColor="text1"/>
          <w:sz w:val="20"/>
        </w:rPr>
      </w:pPr>
    </w:p>
    <w:p w:rsidR="00DD180A" w:rsidRPr="00265092" w:rsidRDefault="00DD180A" w:rsidP="00DD180A">
      <w:pPr>
        <w:tabs>
          <w:tab w:val="left" w:pos="5941"/>
        </w:tabs>
        <w:ind w:left="1985" w:firstLine="142"/>
        <w:jc w:val="both"/>
        <w:rPr>
          <w:rFonts w:ascii="Geomanist" w:hAnsi="Geomanist" w:cs="Arial"/>
          <w:color w:val="000000" w:themeColor="text1"/>
          <w:sz w:val="20"/>
        </w:rPr>
      </w:pPr>
      <w:r w:rsidRPr="00265092">
        <w:rPr>
          <w:rFonts w:ascii="Geomanist" w:hAnsi="Geomanist" w:cs="Arial"/>
          <w:b/>
          <w:bCs/>
          <w:color w:val="000000" w:themeColor="text1"/>
          <w:sz w:val="20"/>
        </w:rPr>
        <w:t>2.1.4</w:t>
      </w:r>
      <w:r w:rsidRPr="00265092">
        <w:rPr>
          <w:rFonts w:ascii="Geomanist" w:hAnsi="Geomanist" w:cs="Arial"/>
          <w:b/>
          <w:bCs/>
          <w:color w:val="000000" w:themeColor="text1"/>
          <w:sz w:val="20"/>
        </w:rPr>
        <w:tab/>
      </w:r>
      <w:r w:rsidRPr="00265092">
        <w:rPr>
          <w:rFonts w:ascii="Geomanist" w:hAnsi="Geomanist" w:cs="Arial"/>
          <w:color w:val="000000" w:themeColor="text1"/>
          <w:sz w:val="20"/>
        </w:rPr>
        <w:t>SU OBJETO SOCIAL, ENTRE OTROS CORRESPONDE A: ___________; POR LO QUE CUENTA CON LOS RECURSOS FINANCIEROS, TÉCNICOS, ADMINISTRATIVOS Y HUMANOS PARA OBLIGARSE, EN LOS TÉRMINOS Y CONDICIONES QUE SE ESTIPULAN EN EL PRESENTE CONVENIO.</w:t>
      </w:r>
    </w:p>
    <w:p w:rsidR="00DD180A" w:rsidRPr="00265092" w:rsidRDefault="00DD180A" w:rsidP="00DD180A">
      <w:pPr>
        <w:pStyle w:val="Textoindependiente32"/>
        <w:tabs>
          <w:tab w:val="left" w:pos="1854"/>
        </w:tabs>
        <w:ind w:firstLine="142"/>
        <w:rPr>
          <w:rFonts w:ascii="Geomanist" w:hAnsi="Geomanist" w:cs="Arial"/>
          <w:color w:val="000000" w:themeColor="text1"/>
          <w:sz w:val="20"/>
        </w:rPr>
      </w:pPr>
    </w:p>
    <w:p w:rsidR="00DD180A" w:rsidRPr="00265092" w:rsidRDefault="00DD180A" w:rsidP="00DD180A">
      <w:pPr>
        <w:pStyle w:val="Textoindependiente21"/>
        <w:tabs>
          <w:tab w:val="left" w:pos="5913"/>
        </w:tabs>
        <w:ind w:left="1985" w:firstLine="142"/>
        <w:rPr>
          <w:rFonts w:ascii="Geomanist" w:hAnsi="Geomanist" w:cs="Arial"/>
          <w:color w:val="000000" w:themeColor="text1"/>
        </w:rPr>
      </w:pPr>
      <w:r w:rsidRPr="00265092">
        <w:rPr>
          <w:rFonts w:ascii="Geomanist" w:hAnsi="Geomanist" w:cs="Arial"/>
          <w:b/>
          <w:bCs/>
          <w:color w:val="000000" w:themeColor="text1"/>
        </w:rPr>
        <w:t>2.1.5</w:t>
      </w:r>
      <w:r w:rsidRPr="00265092">
        <w:rPr>
          <w:rFonts w:ascii="Geomanist" w:hAnsi="Geomanist" w:cs="Arial"/>
          <w:b/>
          <w:bCs/>
          <w:color w:val="000000" w:themeColor="text1"/>
        </w:rPr>
        <w:tab/>
      </w:r>
      <w:r w:rsidRPr="00265092">
        <w:rPr>
          <w:rFonts w:ascii="Geomanist" w:hAnsi="Geomanist" w:cs="Arial"/>
          <w:color w:val="000000" w:themeColor="text1"/>
        </w:rPr>
        <w:t>SEÑALA COMO DOMICILIO LEGAL PARA TODOS LOS EFECTOS QUE DERIVEN DEL PRESENTE CONVENIO, EL UBICADO EN: ___________________________</w:t>
      </w:r>
    </w:p>
    <w:p w:rsidR="00DD180A" w:rsidRPr="00265092" w:rsidRDefault="00DD180A" w:rsidP="00DD180A">
      <w:pPr>
        <w:pStyle w:val="Textoindependiente21"/>
        <w:ind w:left="2340" w:firstLine="142"/>
        <w:rPr>
          <w:rFonts w:ascii="Geomanist" w:hAnsi="Geomanist" w:cs="Arial"/>
          <w:color w:val="000000" w:themeColor="text1"/>
        </w:rPr>
      </w:pPr>
    </w:p>
    <w:p w:rsidR="00DD180A" w:rsidRPr="00265092" w:rsidRDefault="00DD180A" w:rsidP="00DD180A">
      <w:pPr>
        <w:pStyle w:val="Textoindependiente21"/>
        <w:ind w:left="1985" w:firstLine="142"/>
        <w:rPr>
          <w:rFonts w:ascii="Geomanist" w:hAnsi="Geomanist" w:cs="Arial"/>
          <w:b/>
          <w:color w:val="000000" w:themeColor="text1"/>
        </w:rPr>
      </w:pPr>
      <w:r w:rsidRPr="00265092">
        <w:rPr>
          <w:rFonts w:ascii="Geomanist" w:hAnsi="Geomanist" w:cs="Arial"/>
          <w:b/>
          <w:i/>
          <w:color w:val="000000" w:themeColor="text1"/>
        </w:rPr>
        <w:t>(MENCIONAR E IDENTIFICAR A CUÁNTOS INTEGRANTES CONFORMAN LA PARTICIPACIÓN CONJUNTA PARA LA PRESENTACIÓN DE PROPOSICIONES)</w:t>
      </w:r>
      <w:r w:rsidRPr="00265092">
        <w:rPr>
          <w:rFonts w:ascii="Geomanist" w:hAnsi="Geomanist" w:cs="Arial"/>
          <w:b/>
          <w:color w:val="000000" w:themeColor="text1"/>
        </w:rPr>
        <w:t>.</w:t>
      </w:r>
    </w:p>
    <w:p w:rsidR="00DD180A" w:rsidRPr="00265092" w:rsidRDefault="00DD180A" w:rsidP="00DD180A">
      <w:pPr>
        <w:ind w:left="567" w:firstLine="142"/>
        <w:jc w:val="both"/>
        <w:rPr>
          <w:rFonts w:ascii="Geomanist" w:hAnsi="Geomanist" w:cs="Arial"/>
          <w:color w:val="000000" w:themeColor="text1"/>
          <w:sz w:val="20"/>
        </w:rPr>
      </w:pPr>
    </w:p>
    <w:p w:rsidR="00DD180A" w:rsidRPr="00265092" w:rsidRDefault="00DD180A" w:rsidP="00DD180A">
      <w:pPr>
        <w:numPr>
          <w:ilvl w:val="1"/>
          <w:numId w:val="2"/>
        </w:numPr>
        <w:tabs>
          <w:tab w:val="left" w:pos="1418"/>
        </w:tabs>
        <w:ind w:firstLine="142"/>
        <w:jc w:val="both"/>
        <w:rPr>
          <w:rFonts w:ascii="Geomanist" w:hAnsi="Geomanist" w:cs="Arial"/>
          <w:color w:val="000000" w:themeColor="text1"/>
          <w:sz w:val="20"/>
        </w:rPr>
      </w:pPr>
      <w:r w:rsidRPr="00265092">
        <w:rPr>
          <w:rFonts w:ascii="Geomanist" w:hAnsi="Geomanist" w:cs="Arial"/>
          <w:b/>
          <w:color w:val="000000" w:themeColor="text1"/>
          <w:sz w:val="20"/>
        </w:rPr>
        <w:lastRenderedPageBreak/>
        <w:t>“LAS PARTES”</w:t>
      </w:r>
      <w:r w:rsidRPr="00265092">
        <w:rPr>
          <w:rFonts w:ascii="Geomanist" w:hAnsi="Geomanist" w:cs="Arial"/>
          <w:color w:val="000000" w:themeColor="text1"/>
          <w:sz w:val="20"/>
        </w:rPr>
        <w:t xml:space="preserve"> DECLARAN QUE:</w:t>
      </w:r>
    </w:p>
    <w:p w:rsidR="00DD180A" w:rsidRPr="00265092" w:rsidRDefault="00DD180A" w:rsidP="00DD180A">
      <w:pPr>
        <w:pStyle w:val="Textoindependiente32"/>
        <w:tabs>
          <w:tab w:val="left" w:pos="1272"/>
        </w:tabs>
        <w:ind w:firstLine="142"/>
        <w:rPr>
          <w:rFonts w:ascii="Geomanist" w:hAnsi="Geomanist" w:cs="Arial"/>
          <w:color w:val="000000" w:themeColor="text1"/>
          <w:sz w:val="20"/>
        </w:rPr>
      </w:pPr>
    </w:p>
    <w:p w:rsidR="00DD180A" w:rsidRPr="00265092" w:rsidRDefault="00DD180A" w:rsidP="00DD180A">
      <w:pPr>
        <w:numPr>
          <w:ilvl w:val="2"/>
          <w:numId w:val="2"/>
        </w:numPr>
        <w:tabs>
          <w:tab w:val="left" w:pos="1418"/>
        </w:tabs>
        <w:ind w:firstLine="142"/>
        <w:jc w:val="both"/>
        <w:rPr>
          <w:rFonts w:ascii="Geomanist" w:hAnsi="Geomanist" w:cs="Arial"/>
          <w:color w:val="000000" w:themeColor="text1"/>
          <w:sz w:val="20"/>
        </w:rPr>
      </w:pPr>
      <w:r w:rsidRPr="00265092">
        <w:rPr>
          <w:rFonts w:ascii="Geomanist" w:hAnsi="Geomanist" w:cs="Arial"/>
          <w:color w:val="000000" w:themeColor="text1"/>
          <w:sz w:val="20"/>
        </w:rPr>
        <w:t>CONOCEN LOS REQUISITOS Y CONDICIONES ESTIPULADAS EN LAS BASES DE LA CONVOCATORIA A LA LICITACIÓN PÚBLICA INTERNACIONAL ELECTRONICA BAJO LA COBERTURA DE LOS TRATADOS DE LIBRE COMERCIO CON MEXICO____________.</w:t>
      </w:r>
    </w:p>
    <w:p w:rsidR="00DD180A" w:rsidRPr="00265092" w:rsidRDefault="00DD180A" w:rsidP="00DD180A">
      <w:pPr>
        <w:pStyle w:val="Textoindependiente32"/>
        <w:tabs>
          <w:tab w:val="left" w:pos="1854"/>
        </w:tabs>
        <w:ind w:firstLine="142"/>
        <w:rPr>
          <w:rFonts w:ascii="Geomanist" w:hAnsi="Geomanist" w:cs="Arial"/>
          <w:color w:val="000000" w:themeColor="text1"/>
          <w:sz w:val="20"/>
        </w:rPr>
      </w:pPr>
    </w:p>
    <w:p w:rsidR="00DD180A" w:rsidRPr="00265092" w:rsidRDefault="00DD180A" w:rsidP="00DD180A">
      <w:pPr>
        <w:tabs>
          <w:tab w:val="left" w:pos="4320"/>
        </w:tabs>
        <w:ind w:left="1440" w:firstLine="142"/>
        <w:jc w:val="both"/>
        <w:rPr>
          <w:rFonts w:ascii="Geomanist" w:hAnsi="Geomanist" w:cs="Arial"/>
          <w:color w:val="000000" w:themeColor="text1"/>
          <w:sz w:val="20"/>
        </w:rPr>
      </w:pPr>
      <w:r w:rsidRPr="00265092">
        <w:rPr>
          <w:rFonts w:ascii="Geomanist" w:hAnsi="Geomanist" w:cs="Arial"/>
          <w:b/>
          <w:color w:val="000000" w:themeColor="text1"/>
          <w:sz w:val="20"/>
        </w:rPr>
        <w:t>3.1.2</w:t>
      </w:r>
      <w:r w:rsidRPr="00265092">
        <w:rPr>
          <w:rFonts w:ascii="Geomanist" w:hAnsi="Geomanist" w:cs="Arial"/>
          <w:b/>
          <w:color w:val="000000" w:themeColor="text1"/>
          <w:sz w:val="20"/>
        </w:rPr>
        <w:tab/>
      </w:r>
      <w:r w:rsidRPr="00265092">
        <w:rPr>
          <w:rFonts w:ascii="Geomanist" w:hAnsi="Geomanist" w:cs="Arial"/>
          <w:color w:val="000000" w:themeColor="text1"/>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rsidR="00DD180A" w:rsidRPr="00265092" w:rsidRDefault="00DD180A" w:rsidP="00DD180A">
      <w:pPr>
        <w:pStyle w:val="Textoindependiente32"/>
        <w:tabs>
          <w:tab w:val="left" w:pos="1800"/>
        </w:tabs>
        <w:ind w:firstLine="142"/>
        <w:rPr>
          <w:rFonts w:ascii="Geomanist" w:hAnsi="Geomanist" w:cs="Arial"/>
          <w:color w:val="000000" w:themeColor="text1"/>
          <w:sz w:val="20"/>
        </w:rPr>
      </w:pPr>
    </w:p>
    <w:p w:rsidR="00DD180A" w:rsidRPr="00265092" w:rsidRDefault="00DD180A" w:rsidP="00DD180A">
      <w:pPr>
        <w:pStyle w:val="Textoindependiente21"/>
        <w:ind w:left="1248" w:firstLine="142"/>
        <w:rPr>
          <w:rFonts w:ascii="Geomanist" w:hAnsi="Geomanist" w:cs="Arial"/>
          <w:color w:val="000000" w:themeColor="text1"/>
        </w:rPr>
      </w:pPr>
      <w:r w:rsidRPr="00265092">
        <w:rPr>
          <w:rFonts w:ascii="Geomanist" w:hAnsi="Geomanist" w:cs="Arial"/>
          <w:color w:val="000000" w:themeColor="text1"/>
        </w:rPr>
        <w:t>EXPUESTO LO ANTERIOR, LAS PARTES OTORGAN LAS SIGUIENTES:</w:t>
      </w:r>
    </w:p>
    <w:p w:rsidR="00DD180A" w:rsidRPr="00265092" w:rsidRDefault="00DD180A" w:rsidP="00DD180A">
      <w:pPr>
        <w:pStyle w:val="Textoindependiente21"/>
        <w:ind w:firstLine="142"/>
        <w:rPr>
          <w:rFonts w:ascii="Geomanist" w:hAnsi="Geomanist" w:cs="Arial"/>
          <w:color w:val="000000" w:themeColor="text1"/>
        </w:rPr>
      </w:pPr>
    </w:p>
    <w:p w:rsidR="00DD180A" w:rsidRPr="00265092" w:rsidRDefault="00DD180A" w:rsidP="00DD180A">
      <w:pPr>
        <w:pStyle w:val="Textoindependiente21"/>
        <w:ind w:firstLine="142"/>
        <w:rPr>
          <w:rFonts w:ascii="Geomanist" w:hAnsi="Geomanist" w:cs="Arial"/>
          <w:b/>
          <w:color w:val="000000" w:themeColor="text1"/>
        </w:rPr>
      </w:pPr>
      <w:r w:rsidRPr="00265092">
        <w:rPr>
          <w:rFonts w:ascii="Geomanist" w:hAnsi="Geomanist" w:cs="Arial"/>
          <w:b/>
          <w:color w:val="000000" w:themeColor="text1"/>
        </w:rPr>
        <w:t>CLÁUSULAS</w:t>
      </w:r>
    </w:p>
    <w:p w:rsidR="00DD180A" w:rsidRPr="00265092" w:rsidRDefault="00DD180A" w:rsidP="00DD180A">
      <w:pPr>
        <w:pStyle w:val="Textoindependiente21"/>
        <w:ind w:left="1943" w:firstLine="142"/>
        <w:rPr>
          <w:rFonts w:ascii="Geomanist" w:hAnsi="Geomanist" w:cs="Arial"/>
          <w:b/>
          <w:color w:val="000000" w:themeColor="text1"/>
        </w:rPr>
      </w:pPr>
      <w:r w:rsidRPr="00265092">
        <w:rPr>
          <w:rFonts w:ascii="Geomanist" w:hAnsi="Geomanist" w:cs="Arial"/>
          <w:b/>
          <w:color w:val="000000" w:themeColor="text1"/>
        </w:rPr>
        <w:t>PRIMERA.-</w:t>
      </w:r>
      <w:r w:rsidRPr="00265092">
        <w:rPr>
          <w:rFonts w:ascii="Geomanist" w:hAnsi="Geomanist" w:cs="Arial"/>
          <w:b/>
          <w:color w:val="000000" w:themeColor="text1"/>
        </w:rPr>
        <w:tab/>
        <w:t>OBJETO.- “PARTICIPACIÓN CONJUNTA”.</w:t>
      </w:r>
    </w:p>
    <w:p w:rsidR="00DD180A" w:rsidRPr="00265092" w:rsidRDefault="00DD180A" w:rsidP="00DD180A">
      <w:pPr>
        <w:pStyle w:val="Textoindependiente21"/>
        <w:ind w:left="1957" w:firstLine="142"/>
        <w:rPr>
          <w:rFonts w:ascii="Geomanist" w:hAnsi="Geomanist" w:cs="Arial"/>
          <w:color w:val="000000" w:themeColor="text1"/>
        </w:rPr>
      </w:pPr>
    </w:p>
    <w:p w:rsidR="00DD180A" w:rsidRPr="00265092" w:rsidRDefault="00DD180A" w:rsidP="00DD180A">
      <w:pPr>
        <w:pStyle w:val="Textoindependiente21"/>
        <w:ind w:left="1985" w:firstLine="142"/>
        <w:rPr>
          <w:rFonts w:ascii="Geomanist" w:hAnsi="Geomanist" w:cs="Arial"/>
          <w:color w:val="000000" w:themeColor="text1"/>
        </w:rPr>
      </w:pPr>
      <w:r w:rsidRPr="00265092">
        <w:rPr>
          <w:rFonts w:ascii="Geomanist" w:hAnsi="Geomanist" w:cs="Arial"/>
          <w:b/>
          <w:color w:val="000000" w:themeColor="text1"/>
        </w:rPr>
        <w:t>“LAS PARTES”</w:t>
      </w:r>
      <w:r w:rsidRPr="00265092">
        <w:rPr>
          <w:rFonts w:ascii="Geomanist" w:hAnsi="Geomanist" w:cs="Arial"/>
          <w:color w:val="000000" w:themeColor="text1"/>
        </w:rPr>
        <w:t xml:space="preserve"> CONVIENEN, EN CONJUNTAR SUS RECURSOS TÉCNICOS, LEGALES, ADMINISTRATIVOS, ECONÓMICOS Y FINANCIEROS PARA PRESENTAR PROPOSICIÓN TÉCNICA Y ECONÓMICA EN LA LICITACIÓN PÚBLICA INTERNACIONAL ELECTRONICA BAJO LA COBERTURA DE LOS TRATADOS DE LIBRE COMERCIO CON MEXICO NÚMERO _________ Y EN CASO DE SER ADJUDICATARIO DEL CONTRATO, SE OBLIGAN A ENTREGAR LOS BIENES OBJETO DEL CONVENIO, CON LA PARTICIPACIÓN SIGUIENTE:</w:t>
      </w:r>
    </w:p>
    <w:p w:rsidR="00DD180A" w:rsidRPr="00265092" w:rsidRDefault="00DD180A" w:rsidP="00DD180A">
      <w:pPr>
        <w:pStyle w:val="Textoindependiente21"/>
        <w:ind w:left="1957" w:firstLine="142"/>
        <w:rPr>
          <w:rFonts w:ascii="Geomanist" w:hAnsi="Geomanist" w:cs="Arial"/>
          <w:color w:val="000000" w:themeColor="text1"/>
        </w:rPr>
      </w:pPr>
    </w:p>
    <w:p w:rsidR="00DD180A" w:rsidRPr="00265092" w:rsidRDefault="00DD180A" w:rsidP="00DD180A">
      <w:pPr>
        <w:pStyle w:val="Textoindependiente21"/>
        <w:ind w:left="1957" w:firstLine="142"/>
        <w:rPr>
          <w:rFonts w:ascii="Geomanist" w:hAnsi="Geomanist" w:cs="Arial"/>
          <w:color w:val="000000" w:themeColor="text1"/>
        </w:rPr>
      </w:pPr>
      <w:r w:rsidRPr="00265092">
        <w:rPr>
          <w:rFonts w:ascii="Geomanist" w:hAnsi="Geomanist" w:cs="Arial"/>
          <w:b/>
          <w:color w:val="000000" w:themeColor="text1"/>
        </w:rPr>
        <w:t>PARTICIPANTE “A”:</w:t>
      </w:r>
      <w:r w:rsidRPr="00265092">
        <w:rPr>
          <w:rFonts w:ascii="Geomanist" w:hAnsi="Geomanist" w:cs="Arial"/>
          <w:color w:val="000000" w:themeColor="text1"/>
        </w:rPr>
        <w:t xml:space="preserve"> </w:t>
      </w:r>
      <w:r w:rsidRPr="00265092">
        <w:rPr>
          <w:rFonts w:ascii="Geomanist" w:hAnsi="Geomanist" w:cs="Arial"/>
          <w:b/>
          <w:i/>
          <w:color w:val="000000" w:themeColor="text1"/>
          <w:u w:val="single"/>
        </w:rPr>
        <w:t>(DESCRIBIR LA PARTE QUE SE OBLIGA A SUMINISTRAR)</w:t>
      </w:r>
      <w:r w:rsidRPr="00265092">
        <w:rPr>
          <w:rFonts w:ascii="Geomanist" w:hAnsi="Geomanist" w:cs="Arial"/>
          <w:color w:val="000000" w:themeColor="text1"/>
        </w:rPr>
        <w:t>.</w:t>
      </w:r>
    </w:p>
    <w:p w:rsidR="00DD180A" w:rsidRPr="00265092" w:rsidRDefault="00DD180A" w:rsidP="00DD180A">
      <w:pPr>
        <w:pStyle w:val="Textoindependiente21"/>
        <w:ind w:left="1971" w:firstLine="142"/>
        <w:rPr>
          <w:rFonts w:ascii="Geomanist" w:hAnsi="Geomanist" w:cs="Arial"/>
          <w:color w:val="000000" w:themeColor="text1"/>
        </w:rPr>
      </w:pPr>
    </w:p>
    <w:p w:rsidR="00DD180A" w:rsidRPr="00265092" w:rsidRDefault="00DD180A" w:rsidP="00DD180A">
      <w:pPr>
        <w:pStyle w:val="Textoindependiente21"/>
        <w:ind w:left="1971" w:firstLine="142"/>
        <w:rPr>
          <w:rFonts w:ascii="Geomanist" w:hAnsi="Geomanist" w:cs="Arial"/>
          <w:color w:val="000000" w:themeColor="text1"/>
        </w:rPr>
      </w:pPr>
      <w:r w:rsidRPr="00265092">
        <w:rPr>
          <w:rFonts w:ascii="Geomanist" w:hAnsi="Geomanist" w:cs="Arial"/>
          <w:b/>
          <w:i/>
          <w:color w:val="000000" w:themeColor="text1"/>
          <w:u w:val="single"/>
        </w:rPr>
        <w:t>(CADA UNO DE LOS INTEGRANTES QUE CONFORMAN LA PARTICIPACIÓN CONJUNTA PARA LA PRESENTACIÓN DE PROPOSICIONES DEBERÁ DESCRIBIR LA PARTE QUE SE OBLIGA A ENTREGAR)</w:t>
      </w:r>
      <w:r w:rsidRPr="00265092">
        <w:rPr>
          <w:rFonts w:ascii="Geomanist" w:hAnsi="Geomanist" w:cs="Arial"/>
          <w:color w:val="000000" w:themeColor="text1"/>
        </w:rPr>
        <w:t>.</w:t>
      </w:r>
    </w:p>
    <w:p w:rsidR="00DD180A" w:rsidRPr="00265092" w:rsidRDefault="00DD180A" w:rsidP="00DD180A">
      <w:pPr>
        <w:pStyle w:val="Textoindependiente21"/>
        <w:ind w:firstLine="142"/>
        <w:rPr>
          <w:rFonts w:ascii="Geomanist" w:hAnsi="Geomanist" w:cs="Arial"/>
          <w:color w:val="000000" w:themeColor="text1"/>
        </w:rPr>
      </w:pPr>
    </w:p>
    <w:p w:rsidR="00DD180A" w:rsidRPr="00265092" w:rsidRDefault="00DD180A" w:rsidP="00DD180A">
      <w:pPr>
        <w:pStyle w:val="Textoindependiente21"/>
        <w:ind w:left="1943" w:firstLine="142"/>
        <w:rPr>
          <w:rFonts w:ascii="Geomanist" w:hAnsi="Geomanist" w:cs="Arial"/>
          <w:b/>
          <w:color w:val="000000" w:themeColor="text1"/>
        </w:rPr>
      </w:pPr>
      <w:r w:rsidRPr="00265092">
        <w:rPr>
          <w:rFonts w:ascii="Geomanist" w:hAnsi="Geomanist" w:cs="Arial"/>
          <w:b/>
          <w:color w:val="000000" w:themeColor="text1"/>
        </w:rPr>
        <w:t>SEGUNDA.-</w:t>
      </w:r>
      <w:r w:rsidRPr="00265092">
        <w:rPr>
          <w:rFonts w:ascii="Geomanist" w:hAnsi="Geomanist" w:cs="Arial"/>
          <w:b/>
          <w:color w:val="000000" w:themeColor="text1"/>
        </w:rPr>
        <w:tab/>
        <w:t>REPRESENTANTE COMÚN Y OBLIGADO SOLIDARIO.</w:t>
      </w:r>
    </w:p>
    <w:p w:rsidR="00DD180A" w:rsidRPr="00265092" w:rsidRDefault="00DD180A" w:rsidP="00DD180A">
      <w:pPr>
        <w:pStyle w:val="Textoindependiente21"/>
        <w:ind w:left="1800" w:firstLine="142"/>
        <w:rPr>
          <w:rFonts w:ascii="Geomanist" w:hAnsi="Geomanist" w:cs="Arial"/>
          <w:color w:val="000000" w:themeColor="text1"/>
        </w:rPr>
      </w:pPr>
    </w:p>
    <w:p w:rsidR="00DD180A" w:rsidRPr="00265092" w:rsidRDefault="00DD180A" w:rsidP="00DD180A">
      <w:pPr>
        <w:pStyle w:val="Textoindependiente21"/>
        <w:ind w:left="1957" w:firstLine="142"/>
        <w:rPr>
          <w:rFonts w:ascii="Geomanist" w:hAnsi="Geomanist" w:cs="Arial"/>
          <w:color w:val="000000" w:themeColor="text1"/>
        </w:rPr>
      </w:pPr>
      <w:r w:rsidRPr="00265092">
        <w:rPr>
          <w:rFonts w:ascii="Geomanist" w:hAnsi="Geomanist" w:cs="Arial"/>
          <w:b/>
          <w:color w:val="000000" w:themeColor="text1"/>
        </w:rPr>
        <w:t>“LAS PARTES“</w:t>
      </w:r>
      <w:r w:rsidRPr="00265092">
        <w:rPr>
          <w:rFonts w:ascii="Geomanist" w:hAnsi="Geomanist" w:cs="Arial"/>
          <w:color w:val="000000" w:themeColor="text1"/>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DD180A" w:rsidRPr="00265092" w:rsidRDefault="00DD180A" w:rsidP="00DD180A">
      <w:pPr>
        <w:pStyle w:val="Textoindependiente21"/>
        <w:ind w:left="1957" w:firstLine="142"/>
        <w:rPr>
          <w:rFonts w:ascii="Geomanist" w:hAnsi="Geomanist" w:cs="Arial"/>
          <w:color w:val="000000" w:themeColor="text1"/>
        </w:rPr>
      </w:pPr>
    </w:p>
    <w:p w:rsidR="00DD180A" w:rsidRPr="00265092" w:rsidRDefault="00DD180A" w:rsidP="00DD180A">
      <w:pPr>
        <w:pStyle w:val="Textoindependiente21"/>
        <w:ind w:left="1957" w:firstLine="142"/>
        <w:rPr>
          <w:rFonts w:ascii="Geomanist" w:hAnsi="Geomanist" w:cs="Arial"/>
          <w:color w:val="000000" w:themeColor="text1"/>
        </w:rPr>
      </w:pPr>
      <w:r w:rsidRPr="00265092">
        <w:rPr>
          <w:rFonts w:ascii="Geomanist" w:hAnsi="Geomanist" w:cs="Arial"/>
          <w:color w:val="000000" w:themeColor="text1"/>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DD180A" w:rsidRPr="00265092" w:rsidRDefault="00DD180A" w:rsidP="00DD180A">
      <w:pPr>
        <w:pStyle w:val="Textoindependiente21"/>
        <w:ind w:left="1957" w:firstLine="142"/>
        <w:rPr>
          <w:rFonts w:ascii="Geomanist" w:hAnsi="Geomanist" w:cs="Arial"/>
          <w:color w:val="000000" w:themeColor="text1"/>
        </w:rPr>
      </w:pPr>
    </w:p>
    <w:p w:rsidR="00DD180A" w:rsidRPr="00265092" w:rsidRDefault="00DD180A" w:rsidP="00DD180A">
      <w:pPr>
        <w:pStyle w:val="Textoindependiente21"/>
        <w:ind w:left="1971" w:firstLine="142"/>
        <w:rPr>
          <w:rFonts w:ascii="Geomanist" w:hAnsi="Geomanist" w:cs="Arial"/>
          <w:b/>
          <w:color w:val="000000" w:themeColor="text1"/>
        </w:rPr>
      </w:pPr>
      <w:r w:rsidRPr="00265092">
        <w:rPr>
          <w:rFonts w:ascii="Geomanist" w:hAnsi="Geomanist" w:cs="Arial"/>
          <w:b/>
          <w:color w:val="000000" w:themeColor="text1"/>
        </w:rPr>
        <w:t xml:space="preserve">TERCERA.- </w:t>
      </w:r>
      <w:r w:rsidRPr="00265092">
        <w:rPr>
          <w:rFonts w:ascii="Geomanist" w:hAnsi="Geomanist" w:cs="Arial"/>
          <w:b/>
          <w:color w:val="000000" w:themeColor="text1"/>
        </w:rPr>
        <w:tab/>
        <w:t>DEL COBRO DE LAS FACTURAS.</w:t>
      </w:r>
    </w:p>
    <w:p w:rsidR="00DD180A" w:rsidRPr="00265092" w:rsidRDefault="00DD180A" w:rsidP="00DD180A">
      <w:pPr>
        <w:pStyle w:val="Textoindependiente21"/>
        <w:ind w:left="1800" w:firstLine="142"/>
        <w:rPr>
          <w:rFonts w:ascii="Geomanist" w:hAnsi="Geomanist" w:cs="Arial"/>
          <w:color w:val="000000" w:themeColor="text1"/>
        </w:rPr>
      </w:pPr>
    </w:p>
    <w:p w:rsidR="00DD180A" w:rsidRPr="00265092" w:rsidRDefault="00DD180A" w:rsidP="00DD180A">
      <w:pPr>
        <w:pStyle w:val="Textoindependiente21"/>
        <w:ind w:left="1957" w:firstLine="142"/>
        <w:rPr>
          <w:rFonts w:ascii="Geomanist" w:hAnsi="Geomanist" w:cs="Arial"/>
          <w:color w:val="000000" w:themeColor="text1"/>
        </w:rPr>
      </w:pPr>
      <w:r w:rsidRPr="00265092">
        <w:rPr>
          <w:rFonts w:ascii="Geomanist" w:hAnsi="Geomanist" w:cs="Arial"/>
          <w:b/>
          <w:color w:val="000000" w:themeColor="text1"/>
        </w:rPr>
        <w:t>“LAS PARTES”</w:t>
      </w:r>
      <w:r w:rsidRPr="00265092">
        <w:rPr>
          <w:rFonts w:ascii="Geomanist" w:hAnsi="Geomanist" w:cs="Arial"/>
          <w:color w:val="000000" w:themeColor="text1"/>
        </w:rPr>
        <w:t xml:space="preserve"> CONVIENEN EXPRESAMENTE, QUE “EL PARTICIPANTE______ </w:t>
      </w:r>
      <w:r w:rsidRPr="00265092">
        <w:rPr>
          <w:rFonts w:ascii="Geomanist" w:hAnsi="Geomanist" w:cs="Arial"/>
          <w:b/>
          <w:i/>
          <w:color w:val="000000" w:themeColor="text1"/>
          <w:u w:val="single"/>
        </w:rPr>
        <w:t>(LOS LICITANTES, DEBERÁN INDICAR CUÁL DE ELLOS ESTARÁ FACULTADO PARA REALIZAR EL COBRO)</w:t>
      </w:r>
      <w:r w:rsidRPr="00265092">
        <w:rPr>
          <w:rFonts w:ascii="Geomanist" w:hAnsi="Geomanist" w:cs="Arial"/>
          <w:color w:val="000000" w:themeColor="text1"/>
        </w:rPr>
        <w:t xml:space="preserve">, PARA EFECTUAR EL COBRO DE LAS FACTURAS RELATIVAS A LOS BIENES QUE SE ENTREGUEN AL IMSS, CON </w:t>
      </w:r>
      <w:r w:rsidRPr="00265092">
        <w:rPr>
          <w:rFonts w:ascii="Geomanist" w:hAnsi="Geomanist" w:cs="Arial"/>
          <w:color w:val="000000" w:themeColor="text1"/>
        </w:rPr>
        <w:lastRenderedPageBreak/>
        <w:t>MOTIVO DEL CONTRATO QUE SE DERIVE DE LA LICITACIÓN PÚBLICA INTERNACIONAL ELECTRONICA BAJO LA COBERTURA DE LOS TRATADOS DE LIBRE COMERCIO CON MEXICO NÚMERO _________.</w:t>
      </w:r>
    </w:p>
    <w:p w:rsidR="00DD180A" w:rsidRPr="00265092" w:rsidRDefault="00DD180A" w:rsidP="00DD180A">
      <w:pPr>
        <w:pStyle w:val="Textoindependiente21"/>
        <w:ind w:left="1985" w:firstLine="142"/>
        <w:rPr>
          <w:rFonts w:ascii="Geomanist" w:hAnsi="Geomanist" w:cs="Arial"/>
          <w:bCs/>
          <w:color w:val="000000" w:themeColor="text1"/>
        </w:rPr>
      </w:pPr>
    </w:p>
    <w:p w:rsidR="00DD180A" w:rsidRPr="00265092" w:rsidRDefault="00DD180A" w:rsidP="00DD180A">
      <w:pPr>
        <w:pStyle w:val="Textoindependiente21"/>
        <w:ind w:left="1985" w:firstLine="142"/>
        <w:rPr>
          <w:rFonts w:ascii="Geomanist" w:hAnsi="Geomanist" w:cs="Arial"/>
          <w:b/>
          <w:color w:val="000000" w:themeColor="text1"/>
        </w:rPr>
      </w:pPr>
      <w:r w:rsidRPr="00265092">
        <w:rPr>
          <w:rFonts w:ascii="Geomanist" w:hAnsi="Geomanist" w:cs="Arial"/>
          <w:b/>
          <w:color w:val="000000" w:themeColor="text1"/>
        </w:rPr>
        <w:t xml:space="preserve">CUARTA.- </w:t>
      </w:r>
      <w:r w:rsidRPr="00265092">
        <w:rPr>
          <w:rFonts w:ascii="Geomanist" w:hAnsi="Geomanist" w:cs="Arial"/>
          <w:b/>
          <w:color w:val="000000" w:themeColor="text1"/>
        </w:rPr>
        <w:tab/>
        <w:t>VIGENCIA.</w:t>
      </w:r>
    </w:p>
    <w:p w:rsidR="00DD180A" w:rsidRPr="00265092" w:rsidRDefault="00DD180A" w:rsidP="00DD180A">
      <w:pPr>
        <w:pStyle w:val="Textoindependiente21"/>
        <w:ind w:left="1985" w:firstLine="142"/>
        <w:rPr>
          <w:rFonts w:ascii="Geomanist" w:hAnsi="Geomanist" w:cs="Arial"/>
          <w:color w:val="000000" w:themeColor="text1"/>
        </w:rPr>
      </w:pPr>
      <w:r w:rsidRPr="00265092">
        <w:rPr>
          <w:rFonts w:ascii="Geomanist" w:hAnsi="Geomanist" w:cs="Arial"/>
          <w:b/>
          <w:color w:val="000000" w:themeColor="text1"/>
        </w:rPr>
        <w:t>“LAS PARTES</w:t>
      </w:r>
      <w:proofErr w:type="gramStart"/>
      <w:r w:rsidRPr="00265092">
        <w:rPr>
          <w:rFonts w:ascii="Geomanist" w:hAnsi="Geomanist" w:cs="Arial"/>
          <w:b/>
          <w:color w:val="000000" w:themeColor="text1"/>
        </w:rPr>
        <w:t>“</w:t>
      </w:r>
      <w:r w:rsidRPr="00265092">
        <w:rPr>
          <w:rFonts w:ascii="Geomanist" w:hAnsi="Geomanist" w:cs="Arial"/>
          <w:color w:val="000000" w:themeColor="text1"/>
        </w:rPr>
        <w:t xml:space="preserve"> CONVIENEN</w:t>
      </w:r>
      <w:proofErr w:type="gramEnd"/>
      <w:r w:rsidRPr="00265092">
        <w:rPr>
          <w:rFonts w:ascii="Geomanist" w:hAnsi="Geomanist" w:cs="Arial"/>
          <w:color w:val="000000" w:themeColor="text1"/>
        </w:rPr>
        <w:t>, EN QUE LA VIGENCIA DEL PRESENTE CONVENIO SERÁ EL DEL PERÍODO DURANTE EL CUAL SE DESARROLLE EL PROCEDIMIENTO DE LA LICITACIÓN PÚBLICA INTERNACIONAL ELECTRONICA BAJO LA COBERTURA DE LOS TRATADOS DE LIBRE COMERCIO CON MEXICO NÚMERO __________, INCLUYENDO, EN SU CASO, DE RESULTAR ADJUDICADOS DEL CONTRATO, EL PLAZO QUE SE ESTIPULE EN ÉSTE Y EL QUE PUDIERA RESULTAR DE CONVENIOS DE MODIFICACIÓN.</w:t>
      </w:r>
    </w:p>
    <w:p w:rsidR="00DD180A" w:rsidRPr="00265092" w:rsidRDefault="00DD180A" w:rsidP="00DD180A">
      <w:pPr>
        <w:pStyle w:val="Textoindependiente21"/>
        <w:ind w:left="1971" w:firstLine="142"/>
        <w:rPr>
          <w:rFonts w:ascii="Geomanist" w:hAnsi="Geomanist" w:cs="Arial"/>
          <w:color w:val="000000" w:themeColor="text1"/>
        </w:rPr>
      </w:pPr>
    </w:p>
    <w:p w:rsidR="00DD180A" w:rsidRPr="00265092" w:rsidRDefault="00DD180A" w:rsidP="00DD180A">
      <w:pPr>
        <w:pStyle w:val="Textoindependiente21"/>
        <w:ind w:left="1999" w:firstLine="142"/>
        <w:rPr>
          <w:rFonts w:ascii="Geomanist" w:hAnsi="Geomanist" w:cs="Arial"/>
          <w:b/>
          <w:color w:val="000000" w:themeColor="text1"/>
        </w:rPr>
      </w:pPr>
      <w:r w:rsidRPr="00265092">
        <w:rPr>
          <w:rFonts w:ascii="Geomanist" w:hAnsi="Geomanist" w:cs="Arial"/>
          <w:b/>
          <w:color w:val="000000" w:themeColor="text1"/>
        </w:rPr>
        <w:t>QUINTA.-</w:t>
      </w:r>
      <w:r w:rsidRPr="00265092">
        <w:rPr>
          <w:rFonts w:ascii="Geomanist" w:hAnsi="Geomanist" w:cs="Arial"/>
          <w:b/>
          <w:color w:val="000000" w:themeColor="text1"/>
        </w:rPr>
        <w:tab/>
        <w:t>OBLIGACIONES.</w:t>
      </w:r>
    </w:p>
    <w:p w:rsidR="00DD180A" w:rsidRPr="00265092" w:rsidRDefault="00DD180A" w:rsidP="00DD180A">
      <w:pPr>
        <w:pStyle w:val="Textoindependiente21"/>
        <w:ind w:left="1999" w:firstLine="142"/>
        <w:rPr>
          <w:rFonts w:ascii="Geomanist" w:hAnsi="Geomanist" w:cs="Arial"/>
          <w:color w:val="000000" w:themeColor="text1"/>
        </w:rPr>
      </w:pPr>
      <w:r w:rsidRPr="00265092">
        <w:rPr>
          <w:rFonts w:ascii="Geomanist" w:hAnsi="Geomanist" w:cs="Arial"/>
          <w:b/>
          <w:color w:val="000000" w:themeColor="text1"/>
        </w:rPr>
        <w:t>“LAS PARTES”</w:t>
      </w:r>
      <w:r w:rsidRPr="00265092">
        <w:rPr>
          <w:rFonts w:ascii="Geomanist" w:hAnsi="Geomanist" w:cs="Arial"/>
          <w:color w:val="000000" w:themeColor="text1"/>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D180A" w:rsidRPr="00265092" w:rsidRDefault="00DD180A" w:rsidP="00DD180A">
      <w:pPr>
        <w:pStyle w:val="Textoindependiente21"/>
        <w:ind w:left="1999" w:firstLine="142"/>
        <w:rPr>
          <w:rFonts w:ascii="Geomanist" w:hAnsi="Geomanist" w:cs="Arial"/>
          <w:color w:val="000000" w:themeColor="text1"/>
        </w:rPr>
      </w:pPr>
    </w:p>
    <w:p w:rsidR="00DD180A" w:rsidRPr="00265092" w:rsidRDefault="00DD180A" w:rsidP="00DD180A">
      <w:pPr>
        <w:pStyle w:val="Textoindependiente21"/>
        <w:ind w:left="1999" w:firstLine="142"/>
        <w:rPr>
          <w:rFonts w:ascii="Geomanist" w:hAnsi="Geomanist" w:cs="Arial"/>
          <w:color w:val="000000" w:themeColor="text1"/>
        </w:rPr>
      </w:pPr>
      <w:r w:rsidRPr="00265092">
        <w:rPr>
          <w:rFonts w:ascii="Geomanist" w:hAnsi="Geomanist" w:cs="Arial"/>
          <w:b/>
          <w:color w:val="000000" w:themeColor="text1"/>
        </w:rPr>
        <w:t>“LAS PARTES”</w:t>
      </w:r>
      <w:r w:rsidRPr="00265092">
        <w:rPr>
          <w:rFonts w:ascii="Geomanist" w:hAnsi="Geomanist" w:cs="Arial"/>
          <w:color w:val="000000" w:themeColor="text1"/>
        </w:rPr>
        <w:t xml:space="preserve"> ACEPTAN Y SE OBLIGAN A PROTOCOLIZAR ANTE NOTARIO PÚBLICO EL PRESENTE CONVENIO, EN CASO DE RESULTAR ADJUDICADOS DEL CONTRATO QUE SE DERIVE DEL FALLO EMITIDO EN LA LICITACIÓN PÚBLICA INTERNACIONAL ELECTRONICA BAJO LA COBERTURA DE LOS TRATADOS DE LIBRE COMERCIO CON MEXICO NÚMERO _________ EN QUE PARTICIPAN Y, QUE EL PRESENTE INSTRUMENTO, DEBIDAMENTE PROTOCOLIZADO, FORMARÁ PARTE INTEGRANTE  DEL CONTRATO QUE SUSCRIBAN LOS REPRESENTANTES LEGALES DE CADA INTEGRANTE Y EL IMSS. </w:t>
      </w:r>
    </w:p>
    <w:p w:rsidR="00DD180A" w:rsidRPr="00265092" w:rsidRDefault="00DD180A" w:rsidP="00DD180A">
      <w:pPr>
        <w:pStyle w:val="Textoindependiente21"/>
        <w:ind w:left="1957" w:firstLine="142"/>
        <w:rPr>
          <w:rFonts w:ascii="Geomanist" w:hAnsi="Geomanist" w:cs="Arial"/>
          <w:color w:val="000000" w:themeColor="text1"/>
        </w:rPr>
      </w:pPr>
    </w:p>
    <w:p w:rsidR="00DD180A" w:rsidRPr="00265092" w:rsidRDefault="00DD180A" w:rsidP="00DD180A">
      <w:pPr>
        <w:pStyle w:val="Textoindependiente21"/>
        <w:ind w:left="1957" w:firstLine="142"/>
        <w:rPr>
          <w:rFonts w:ascii="Geomanist" w:hAnsi="Geomanist" w:cs="Arial"/>
          <w:color w:val="000000" w:themeColor="text1"/>
        </w:rPr>
      </w:pPr>
      <w:r w:rsidRPr="00265092">
        <w:rPr>
          <w:rFonts w:ascii="Geomanist" w:hAnsi="Geomanist" w:cs="Arial"/>
          <w:color w:val="000000" w:themeColor="text1"/>
        </w:rPr>
        <w:t xml:space="preserve">LEÍDO QUE FUE EL PRESENTE CONVENIO POR </w:t>
      </w:r>
      <w:r w:rsidRPr="00265092">
        <w:rPr>
          <w:rFonts w:ascii="Geomanist" w:hAnsi="Geomanist" w:cs="Arial"/>
          <w:b/>
          <w:color w:val="000000" w:themeColor="text1"/>
        </w:rPr>
        <w:t>“LAS PARTES”</w:t>
      </w:r>
      <w:r w:rsidRPr="00265092">
        <w:rPr>
          <w:rFonts w:ascii="Geomanist" w:hAnsi="Geomanist" w:cs="Arial"/>
          <w:color w:val="000000" w:themeColor="text1"/>
        </w:rPr>
        <w:t xml:space="preserve"> Y ENTERADOS DE SU ALCANCE Y EFECTOS LEGALES, ACEPTANDO QUE NO EXISTIÓ ERROR, DOLO, VIOLENCIA O MALA FE, LO RATIFICAN Y FIRMAN, DE CONFORMIDAD EN LA CIUDAD DE MÉXICO, EL DÍA ___________ DE _________ </w:t>
      </w:r>
      <w:proofErr w:type="spellStart"/>
      <w:r w:rsidRPr="00265092">
        <w:rPr>
          <w:rFonts w:ascii="Geomanist" w:hAnsi="Geomanist" w:cs="Arial"/>
          <w:color w:val="000000" w:themeColor="text1"/>
        </w:rPr>
        <w:t>DE</w:t>
      </w:r>
      <w:proofErr w:type="spellEnd"/>
      <w:r w:rsidRPr="00265092">
        <w:rPr>
          <w:rFonts w:ascii="Geomanist" w:hAnsi="Geomanist" w:cs="Arial"/>
          <w:color w:val="000000" w:themeColor="text1"/>
        </w:rPr>
        <w:t xml:space="preserve"> 20___.</w:t>
      </w:r>
    </w:p>
    <w:p w:rsidR="00DD180A" w:rsidRPr="00265092" w:rsidRDefault="00DD180A" w:rsidP="00DD180A">
      <w:pPr>
        <w:pStyle w:val="Textoindependiente21"/>
        <w:ind w:left="1957" w:firstLine="142"/>
        <w:rPr>
          <w:rFonts w:ascii="Geomanist" w:hAnsi="Geomanist" w:cs="Arial"/>
          <w:color w:val="000000" w:themeColor="text1"/>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D180A" w:rsidRPr="00265092" w:rsidTr="00DD180A">
        <w:tc>
          <w:tcPr>
            <w:tcW w:w="3600" w:type="dxa"/>
            <w:tcBorders>
              <w:bottom w:val="single" w:sz="4" w:space="0" w:color="000000"/>
            </w:tcBorders>
          </w:tcPr>
          <w:p w:rsidR="00DD180A" w:rsidRPr="00265092" w:rsidRDefault="00DD180A" w:rsidP="00DD180A">
            <w:pPr>
              <w:pStyle w:val="Textoindependiente21"/>
              <w:snapToGrid w:val="0"/>
              <w:ind w:left="540" w:firstLine="142"/>
              <w:rPr>
                <w:rFonts w:ascii="Geomanist" w:hAnsi="Geomanist" w:cs="Arial"/>
                <w:b/>
                <w:color w:val="000000" w:themeColor="text1"/>
              </w:rPr>
            </w:pPr>
            <w:r w:rsidRPr="00265092">
              <w:rPr>
                <w:rFonts w:ascii="Geomanist" w:hAnsi="Geomanist" w:cs="Arial"/>
                <w:color w:val="000000" w:themeColor="text1"/>
              </w:rPr>
              <w:t>“</w:t>
            </w:r>
            <w:r w:rsidRPr="00265092">
              <w:rPr>
                <w:rFonts w:ascii="Geomanist" w:hAnsi="Geomanist" w:cs="Arial"/>
                <w:b/>
                <w:color w:val="000000" w:themeColor="text1"/>
              </w:rPr>
              <w:t>EL PARTICIPANTE A”</w:t>
            </w:r>
          </w:p>
        </w:tc>
        <w:tc>
          <w:tcPr>
            <w:tcW w:w="720" w:type="dxa"/>
          </w:tcPr>
          <w:p w:rsidR="00DD180A" w:rsidRPr="00265092" w:rsidRDefault="00DD180A" w:rsidP="00DD180A">
            <w:pPr>
              <w:pStyle w:val="Textoindependiente21"/>
              <w:snapToGrid w:val="0"/>
              <w:ind w:firstLine="142"/>
              <w:rPr>
                <w:rFonts w:ascii="Geomanist" w:hAnsi="Geomanist" w:cs="Arial"/>
                <w:color w:val="000000" w:themeColor="text1"/>
              </w:rPr>
            </w:pPr>
          </w:p>
          <w:p w:rsidR="00DD180A" w:rsidRPr="00265092" w:rsidRDefault="00DD180A" w:rsidP="00DD180A">
            <w:pPr>
              <w:pStyle w:val="Textoindependiente21"/>
              <w:ind w:firstLine="142"/>
              <w:rPr>
                <w:rFonts w:ascii="Geomanist" w:hAnsi="Geomanist" w:cs="Arial"/>
                <w:color w:val="000000" w:themeColor="text1"/>
              </w:rPr>
            </w:pPr>
          </w:p>
          <w:p w:rsidR="00DD180A" w:rsidRPr="00265092" w:rsidRDefault="00DD180A" w:rsidP="00DD180A">
            <w:pPr>
              <w:pStyle w:val="Textoindependiente21"/>
              <w:ind w:firstLine="142"/>
              <w:rPr>
                <w:rFonts w:ascii="Geomanist" w:hAnsi="Geomanist" w:cs="Arial"/>
                <w:color w:val="000000" w:themeColor="text1"/>
              </w:rPr>
            </w:pPr>
          </w:p>
        </w:tc>
        <w:tc>
          <w:tcPr>
            <w:tcW w:w="3240" w:type="dxa"/>
            <w:tcBorders>
              <w:bottom w:val="single" w:sz="4" w:space="0" w:color="000000"/>
            </w:tcBorders>
          </w:tcPr>
          <w:p w:rsidR="00DD180A" w:rsidRPr="00265092" w:rsidRDefault="00DD180A" w:rsidP="00DD180A">
            <w:pPr>
              <w:pStyle w:val="Textoindependiente21"/>
              <w:snapToGrid w:val="0"/>
              <w:ind w:firstLine="142"/>
              <w:rPr>
                <w:rFonts w:ascii="Geomanist" w:hAnsi="Geomanist" w:cs="Arial"/>
                <w:b/>
                <w:color w:val="000000" w:themeColor="text1"/>
              </w:rPr>
            </w:pPr>
            <w:r w:rsidRPr="00265092">
              <w:rPr>
                <w:rFonts w:ascii="Geomanist" w:hAnsi="Geomanist" w:cs="Arial"/>
                <w:b/>
                <w:color w:val="000000" w:themeColor="text1"/>
              </w:rPr>
              <w:t xml:space="preserve">     “EL PARTICIPANTE B”</w:t>
            </w:r>
          </w:p>
          <w:p w:rsidR="00DD180A" w:rsidRPr="00265092" w:rsidRDefault="00DD180A" w:rsidP="00DD180A">
            <w:pPr>
              <w:pStyle w:val="Textoindependiente21"/>
              <w:ind w:firstLine="142"/>
              <w:rPr>
                <w:rFonts w:ascii="Geomanist" w:hAnsi="Geomanist" w:cs="Arial"/>
                <w:b/>
                <w:color w:val="000000" w:themeColor="text1"/>
              </w:rPr>
            </w:pPr>
          </w:p>
        </w:tc>
      </w:tr>
      <w:tr w:rsidR="00DD180A" w:rsidRPr="00265092" w:rsidTr="00DD180A">
        <w:tc>
          <w:tcPr>
            <w:tcW w:w="3600" w:type="dxa"/>
            <w:tcBorders>
              <w:top w:val="single" w:sz="4" w:space="0" w:color="000000"/>
            </w:tcBorders>
          </w:tcPr>
          <w:p w:rsidR="00DD180A" w:rsidRPr="00265092" w:rsidRDefault="00DD180A" w:rsidP="00DD180A">
            <w:pPr>
              <w:pStyle w:val="Ttulo3"/>
              <w:numPr>
                <w:ilvl w:val="0"/>
                <w:numId w:val="0"/>
              </w:numPr>
              <w:snapToGrid w:val="0"/>
              <w:spacing w:before="0" w:after="0"/>
              <w:ind w:firstLine="142"/>
              <w:jc w:val="both"/>
              <w:rPr>
                <w:rFonts w:ascii="Geomanist" w:hAnsi="Geomanist"/>
                <w:color w:val="000000" w:themeColor="text1"/>
                <w:sz w:val="20"/>
                <w:szCs w:val="20"/>
              </w:rPr>
            </w:pPr>
            <w:r w:rsidRPr="00265092">
              <w:rPr>
                <w:rFonts w:ascii="Geomanist" w:hAnsi="Geomanist"/>
                <w:color w:val="000000" w:themeColor="text1"/>
                <w:sz w:val="20"/>
                <w:szCs w:val="20"/>
              </w:rPr>
              <w:t>NOMBRE Y CARGO</w:t>
            </w: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DEL APODERADO LEGAL</w:t>
            </w:r>
          </w:p>
        </w:tc>
        <w:tc>
          <w:tcPr>
            <w:tcW w:w="720" w:type="dxa"/>
          </w:tcPr>
          <w:p w:rsidR="00DD180A" w:rsidRPr="00265092" w:rsidRDefault="00DD180A" w:rsidP="00DD180A">
            <w:pPr>
              <w:pStyle w:val="Textoindependiente21"/>
              <w:snapToGrid w:val="0"/>
              <w:ind w:firstLine="142"/>
              <w:rPr>
                <w:rFonts w:ascii="Geomanist" w:hAnsi="Geomanist" w:cs="Arial"/>
                <w:color w:val="000000" w:themeColor="text1"/>
              </w:rPr>
            </w:pPr>
          </w:p>
        </w:tc>
        <w:tc>
          <w:tcPr>
            <w:tcW w:w="3240" w:type="dxa"/>
            <w:tcBorders>
              <w:top w:val="single" w:sz="4" w:space="0" w:color="000000"/>
            </w:tcBorders>
          </w:tcPr>
          <w:p w:rsidR="00DD180A" w:rsidRPr="00265092" w:rsidRDefault="00DD180A" w:rsidP="00DD180A">
            <w:pPr>
              <w:snapToGrid w:val="0"/>
              <w:ind w:firstLine="142"/>
              <w:jc w:val="both"/>
              <w:rPr>
                <w:rFonts w:ascii="Geomanist" w:hAnsi="Geomanist" w:cs="Arial"/>
                <w:b/>
                <w:color w:val="000000" w:themeColor="text1"/>
                <w:sz w:val="20"/>
              </w:rPr>
            </w:pPr>
            <w:r w:rsidRPr="00265092">
              <w:rPr>
                <w:rFonts w:ascii="Geomanist" w:hAnsi="Geomanist" w:cs="Arial"/>
                <w:b/>
                <w:color w:val="000000" w:themeColor="text1"/>
                <w:sz w:val="20"/>
              </w:rPr>
              <w:t xml:space="preserve">NOMBRE Y CARGO </w:t>
            </w: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DEL APODERADO LEGAL</w:t>
            </w:r>
          </w:p>
        </w:tc>
      </w:tr>
    </w:tbl>
    <w:p w:rsidR="00DD180A" w:rsidRPr="00265092" w:rsidRDefault="00DD180A" w:rsidP="00DD180A">
      <w:pPr>
        <w:ind w:firstLine="142"/>
        <w:jc w:val="both"/>
        <w:rPr>
          <w:rFonts w:ascii="Geomanist" w:hAnsi="Geomanist" w:cs="Arial"/>
          <w:color w:val="000000" w:themeColor="text1"/>
          <w:sz w:val="20"/>
          <w:lang w:val="es-ES_tradnl"/>
        </w:rPr>
      </w:pPr>
    </w:p>
    <w:p w:rsidR="00DD180A" w:rsidRPr="00265092" w:rsidRDefault="00DD180A" w:rsidP="00DD180A">
      <w:pPr>
        <w:pStyle w:val="Ttulo5"/>
        <w:numPr>
          <w:ilvl w:val="0"/>
          <w:numId w:val="0"/>
        </w:numPr>
        <w:spacing w:before="0" w:after="0"/>
        <w:ind w:left="1008" w:hanging="1008"/>
        <w:jc w:val="both"/>
        <w:rPr>
          <w:rFonts w:ascii="Geomanist" w:hAnsi="Geomanist" w:cs="Arial"/>
          <w:bCs w:val="0"/>
          <w:i w:val="0"/>
          <w:color w:val="000000" w:themeColor="text1"/>
          <w:sz w:val="20"/>
          <w:szCs w:val="20"/>
        </w:rPr>
      </w:pPr>
      <w:r w:rsidRPr="00265092">
        <w:rPr>
          <w:rFonts w:ascii="Geomanist" w:hAnsi="Geomanist" w:cs="Arial"/>
          <w:bCs w:val="0"/>
          <w:i w:val="0"/>
          <w:color w:val="000000" w:themeColor="text1"/>
          <w:sz w:val="20"/>
          <w:szCs w:val="20"/>
        </w:rPr>
        <w:br w:type="page"/>
      </w:r>
    </w:p>
    <w:p w:rsidR="00DD180A" w:rsidRPr="00265092" w:rsidRDefault="00DD180A" w:rsidP="00DD180A">
      <w:pPr>
        <w:pStyle w:val="Ttulo5"/>
        <w:numPr>
          <w:ilvl w:val="0"/>
          <w:numId w:val="0"/>
        </w:numPr>
        <w:spacing w:before="0" w:after="0"/>
        <w:ind w:firstLine="142"/>
        <w:jc w:val="center"/>
        <w:rPr>
          <w:rFonts w:ascii="Geomanist" w:hAnsi="Geomanist" w:cs="Arial"/>
          <w:bCs w:val="0"/>
          <w:i w:val="0"/>
          <w:color w:val="000000" w:themeColor="text1"/>
          <w:sz w:val="20"/>
          <w:szCs w:val="20"/>
        </w:rPr>
      </w:pPr>
      <w:r w:rsidRPr="00265092">
        <w:rPr>
          <w:rFonts w:ascii="Geomanist" w:hAnsi="Geomanist" w:cs="Arial"/>
          <w:bCs w:val="0"/>
          <w:i w:val="0"/>
          <w:color w:val="000000" w:themeColor="text1"/>
          <w:sz w:val="20"/>
          <w:szCs w:val="20"/>
        </w:rPr>
        <w:lastRenderedPageBreak/>
        <w:t>ANEXO NÚMERO 3 (TRES)</w:t>
      </w:r>
    </w:p>
    <w:p w:rsidR="00DD180A" w:rsidRPr="00265092" w:rsidRDefault="00DD180A" w:rsidP="00DD180A">
      <w:pPr>
        <w:ind w:firstLine="142"/>
        <w:jc w:val="center"/>
        <w:rPr>
          <w:rFonts w:ascii="Geomanist" w:hAnsi="Geomanist" w:cs="Arial"/>
          <w:b/>
          <w:color w:val="000000" w:themeColor="text1"/>
          <w:sz w:val="20"/>
        </w:rPr>
      </w:pPr>
      <w:r w:rsidRPr="00265092">
        <w:rPr>
          <w:rFonts w:ascii="Geomanist" w:hAnsi="Geomanist" w:cs="Arial"/>
          <w:b/>
          <w:color w:val="000000" w:themeColor="text1"/>
          <w:sz w:val="20"/>
        </w:rPr>
        <w:t>FORMATO DE CARTA RELATIVA AL PUNTO 6.3 INCISOS  A), B), C), D) Y E)</w:t>
      </w:r>
    </w:p>
    <w:p w:rsidR="00DD180A" w:rsidRPr="00265092" w:rsidRDefault="00DD180A" w:rsidP="00DD180A">
      <w:pPr>
        <w:ind w:firstLine="142"/>
        <w:jc w:val="center"/>
        <w:rPr>
          <w:rFonts w:ascii="Geomanist" w:hAnsi="Geomanist" w:cs="Arial"/>
          <w:b/>
          <w:color w:val="000000" w:themeColor="text1"/>
          <w:sz w:val="20"/>
        </w:rPr>
      </w:pPr>
    </w:p>
    <w:p w:rsidR="00DD180A" w:rsidRPr="00265092" w:rsidRDefault="00DD180A" w:rsidP="00DD180A">
      <w:pPr>
        <w:pStyle w:val="Textoindependiente211"/>
        <w:spacing w:after="0" w:line="240" w:lineRule="auto"/>
        <w:ind w:firstLine="142"/>
        <w:jc w:val="center"/>
        <w:rPr>
          <w:rFonts w:ascii="Geomanist" w:hAnsi="Geomanist" w:cs="Arial"/>
          <w:b/>
          <w:color w:val="000000" w:themeColor="text1"/>
          <w:sz w:val="20"/>
        </w:rPr>
      </w:pPr>
      <w:r w:rsidRPr="00265092">
        <w:rPr>
          <w:rFonts w:ascii="Geomanist" w:hAnsi="Geomanist" w:cs="Arial"/>
          <w:b/>
          <w:color w:val="000000" w:themeColor="text1"/>
          <w:sz w:val="20"/>
        </w:rPr>
        <w:t>INSTITUTO MEXICANO DEL SEGURO SOCIAL</w:t>
      </w:r>
    </w:p>
    <w:p w:rsidR="00DD180A" w:rsidRPr="00265092" w:rsidRDefault="00DD180A" w:rsidP="00DD180A">
      <w:pPr>
        <w:pStyle w:val="Textoindependiente211"/>
        <w:spacing w:after="0" w:line="240" w:lineRule="auto"/>
        <w:ind w:firstLine="142"/>
        <w:jc w:val="center"/>
        <w:rPr>
          <w:rFonts w:ascii="Geomanist" w:hAnsi="Geomanist" w:cs="Arial"/>
          <w:b/>
          <w:color w:val="000000" w:themeColor="text1"/>
          <w:sz w:val="20"/>
        </w:rPr>
      </w:pPr>
      <w:r w:rsidRPr="00265092">
        <w:rPr>
          <w:rFonts w:ascii="Geomanist" w:hAnsi="Geomanist" w:cs="Arial"/>
          <w:b/>
          <w:color w:val="000000" w:themeColor="text1"/>
          <w:sz w:val="20"/>
        </w:rPr>
        <w:t>DELEGACIÓN SUR DEL DISTRITO FEDERAL</w:t>
      </w:r>
    </w:p>
    <w:p w:rsidR="00DD180A" w:rsidRPr="00265092" w:rsidRDefault="00DD180A" w:rsidP="00DD180A">
      <w:pPr>
        <w:pStyle w:val="Textoindependiente211"/>
        <w:spacing w:after="0" w:line="240" w:lineRule="auto"/>
        <w:ind w:firstLine="142"/>
        <w:jc w:val="center"/>
        <w:rPr>
          <w:rFonts w:ascii="Geomanist" w:hAnsi="Geomanist" w:cs="Arial"/>
          <w:b/>
          <w:color w:val="000000" w:themeColor="text1"/>
          <w:sz w:val="20"/>
        </w:rPr>
      </w:pPr>
      <w:r w:rsidRPr="00265092">
        <w:rPr>
          <w:rFonts w:ascii="Geomanist" w:hAnsi="Geomanist" w:cs="Arial"/>
          <w:b/>
          <w:color w:val="000000" w:themeColor="text1"/>
          <w:sz w:val="20"/>
        </w:rPr>
        <w:t>JEFATURA DE SERVICIOS ADMINISTRATIVOS</w:t>
      </w:r>
    </w:p>
    <w:p w:rsidR="00DD180A" w:rsidRPr="00265092" w:rsidRDefault="00DD180A" w:rsidP="00DD180A">
      <w:pPr>
        <w:pStyle w:val="Textoindependiente211"/>
        <w:spacing w:after="0" w:line="240" w:lineRule="auto"/>
        <w:ind w:firstLine="142"/>
        <w:jc w:val="center"/>
        <w:rPr>
          <w:rFonts w:ascii="Geomanist" w:hAnsi="Geomanist" w:cs="Arial"/>
          <w:b/>
          <w:color w:val="000000" w:themeColor="text1"/>
          <w:sz w:val="20"/>
        </w:rPr>
      </w:pPr>
      <w:r w:rsidRPr="00265092">
        <w:rPr>
          <w:rFonts w:ascii="Geomanist" w:hAnsi="Geomanist" w:cs="Arial"/>
          <w:b/>
          <w:color w:val="000000" w:themeColor="text1"/>
          <w:sz w:val="20"/>
        </w:rPr>
        <w:t>COORDINACIÓN DE ABASTECIMIENTO Y EQUIPAMIENTO</w:t>
      </w:r>
    </w:p>
    <w:p w:rsidR="00DD180A" w:rsidRPr="00265092" w:rsidRDefault="00DD180A" w:rsidP="00DD180A">
      <w:pPr>
        <w:ind w:firstLine="142"/>
        <w:jc w:val="both"/>
        <w:rPr>
          <w:rFonts w:ascii="Geomanist" w:hAnsi="Geomanist" w:cs="Arial"/>
          <w:b/>
          <w:bCs/>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b/>
          <w:bCs/>
          <w:color w:val="000000" w:themeColor="text1"/>
          <w:sz w:val="20"/>
        </w:rPr>
        <w:t>(__________</w:t>
      </w:r>
      <w:r w:rsidRPr="00265092">
        <w:rPr>
          <w:rFonts w:ascii="Geomanist" w:hAnsi="Geomanist" w:cs="Arial"/>
          <w:b/>
          <w:bCs/>
          <w:color w:val="000000" w:themeColor="text1"/>
          <w:sz w:val="20"/>
          <w:u w:val="single"/>
        </w:rPr>
        <w:t>NOMBRE</w:t>
      </w:r>
      <w:r w:rsidRPr="00265092">
        <w:rPr>
          <w:rFonts w:ascii="Geomanist" w:hAnsi="Geomanist" w:cs="Arial"/>
          <w:b/>
          <w:bCs/>
          <w:color w:val="000000" w:themeColor="text1"/>
          <w:sz w:val="20"/>
        </w:rPr>
        <w:t>________)</w:t>
      </w:r>
      <w:r w:rsidRPr="00265092">
        <w:rPr>
          <w:rFonts w:ascii="Geomanist" w:hAnsi="Geomanist" w:cs="Arial"/>
          <w:color w:val="000000" w:themeColor="text1"/>
          <w:sz w:val="20"/>
        </w:rPr>
        <w:t xml:space="preserve"> EN MI CARÁCTER DE REPRESENTANTE LEGAL DE LA </w:t>
      </w:r>
      <w:r w:rsidRPr="00265092">
        <w:rPr>
          <w:rFonts w:ascii="Geomanist" w:hAnsi="Geomanist" w:cs="Arial"/>
          <w:b/>
          <w:bCs/>
          <w:color w:val="000000" w:themeColor="text1"/>
          <w:sz w:val="20"/>
        </w:rPr>
        <w:t>(__________</w:t>
      </w:r>
      <w:r w:rsidRPr="00265092">
        <w:rPr>
          <w:rFonts w:ascii="Geomanist" w:hAnsi="Geomanist" w:cs="Arial"/>
          <w:b/>
          <w:bCs/>
          <w:color w:val="000000" w:themeColor="text1"/>
          <w:sz w:val="20"/>
          <w:u w:val="single"/>
        </w:rPr>
        <w:t>NOMBRE O RAZÓN SOCIAL DE LA EMPRESA</w:t>
      </w:r>
      <w:r w:rsidRPr="00265092">
        <w:rPr>
          <w:rFonts w:ascii="Geomanist" w:hAnsi="Geomanist" w:cs="Arial"/>
          <w:b/>
          <w:bCs/>
          <w:color w:val="000000" w:themeColor="text1"/>
          <w:sz w:val="20"/>
        </w:rPr>
        <w:t>________)</w:t>
      </w:r>
      <w:r w:rsidRPr="00265092">
        <w:rPr>
          <w:rFonts w:ascii="Geomanist" w:hAnsi="Geomanist" w:cs="Arial"/>
          <w:color w:val="000000" w:themeColor="text1"/>
          <w:sz w:val="20"/>
        </w:rPr>
        <w:t>, Y EN TÉRMINOS DEL NUMERAL 6.3 INCISOS A), B), C), D) Y E) DOCUMENTOS QUE DEBERÁN PRESENTAR QUIENES DESEEN PARTICIPAR  EN LA LICITACIÓN PÚBLICA INTERNACIONAL ELECTRONICA BAJO LA COBERTURA DE LOS TRATADOS DE LIBRE COMERCIO CON MEXICO NÚMERO.__________________________, MANIFIESTO LO SIGUIENTE:</w:t>
      </w:r>
    </w:p>
    <w:p w:rsidR="00DD180A" w:rsidRPr="00265092" w:rsidRDefault="00DD180A" w:rsidP="00DD180A">
      <w:pPr>
        <w:pStyle w:val="Textoindependiente"/>
        <w:spacing w:after="0"/>
        <w:ind w:firstLine="142"/>
        <w:jc w:val="both"/>
        <w:rPr>
          <w:rFonts w:ascii="Geomanist" w:hAnsi="Geomanist" w:cs="Arial"/>
          <w:color w:val="000000" w:themeColor="text1"/>
          <w:sz w:val="20"/>
        </w:rPr>
      </w:pPr>
    </w:p>
    <w:p w:rsidR="00DD180A" w:rsidRPr="00265092" w:rsidRDefault="00DD180A" w:rsidP="00DD180A">
      <w:pPr>
        <w:pStyle w:val="Textoindependiente"/>
        <w:numPr>
          <w:ilvl w:val="2"/>
          <w:numId w:val="4"/>
        </w:numPr>
        <w:tabs>
          <w:tab w:val="clear" w:pos="2340"/>
          <w:tab w:val="num" w:pos="567"/>
        </w:tabs>
        <w:spacing w:after="0"/>
        <w:ind w:left="567" w:firstLine="142"/>
        <w:jc w:val="both"/>
        <w:rPr>
          <w:rFonts w:ascii="Geomanist" w:hAnsi="Geomanist" w:cs="Arial"/>
          <w:bCs/>
          <w:color w:val="000000" w:themeColor="text1"/>
          <w:sz w:val="20"/>
        </w:rPr>
      </w:pPr>
      <w:r w:rsidRPr="00265092">
        <w:rPr>
          <w:rFonts w:ascii="Geomanist" w:hAnsi="Geomanist" w:cs="Arial"/>
          <w:color w:val="000000" w:themeColor="text1"/>
          <w:sz w:val="20"/>
        </w:rPr>
        <w:t xml:space="preserve">Bajo protesta de decir verdad, </w:t>
      </w:r>
      <w:r w:rsidRPr="00265092">
        <w:rPr>
          <w:rFonts w:ascii="Geomanist" w:hAnsi="Geomanist" w:cs="Arial"/>
          <w:bCs/>
          <w:color w:val="000000" w:themeColor="text1"/>
          <w:sz w:val="20"/>
        </w:rPr>
        <w:t>no me encuentro en alguno de los supuestos establecidos por los artículos 50 y 60, de la LAASSP, de conformidad con lo que establece el artículo 39, fracción VI inciso e) del Reglamento de la LAASSP.</w:t>
      </w:r>
    </w:p>
    <w:p w:rsidR="00DD180A" w:rsidRPr="00265092" w:rsidRDefault="00DD180A" w:rsidP="00DD180A">
      <w:pPr>
        <w:tabs>
          <w:tab w:val="num" w:pos="567"/>
        </w:tabs>
        <w:ind w:left="567" w:firstLine="142"/>
        <w:jc w:val="both"/>
        <w:rPr>
          <w:rFonts w:ascii="Geomanist" w:hAnsi="Geomanist" w:cs="Arial"/>
          <w:color w:val="000000" w:themeColor="text1"/>
          <w:sz w:val="20"/>
        </w:rPr>
      </w:pPr>
    </w:p>
    <w:p w:rsidR="00DD180A" w:rsidRPr="00265092" w:rsidRDefault="00DD180A" w:rsidP="00DD180A">
      <w:pPr>
        <w:numPr>
          <w:ilvl w:val="2"/>
          <w:numId w:val="4"/>
        </w:numPr>
        <w:tabs>
          <w:tab w:val="clear" w:pos="2340"/>
          <w:tab w:val="num" w:pos="567"/>
        </w:tabs>
        <w:ind w:left="567" w:firstLine="142"/>
        <w:jc w:val="both"/>
        <w:rPr>
          <w:rFonts w:ascii="Geomanist" w:hAnsi="Geomanist" w:cs="Arial"/>
          <w:b/>
          <w:bCs/>
          <w:color w:val="000000" w:themeColor="text1"/>
          <w:sz w:val="20"/>
        </w:rPr>
      </w:pPr>
      <w:r w:rsidRPr="00265092">
        <w:rPr>
          <w:rFonts w:ascii="Geomanist" w:hAnsi="Geomanist" w:cs="Arial"/>
          <w:color w:val="000000" w:themeColor="text1"/>
          <w:sz w:val="20"/>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w:t>
      </w:r>
      <w:r w:rsidRPr="00265092">
        <w:rPr>
          <w:rFonts w:ascii="Geomanist" w:hAnsi="Geomanist" w:cs="Arial"/>
          <w:b/>
          <w:bCs/>
          <w:color w:val="000000" w:themeColor="text1"/>
          <w:sz w:val="20"/>
        </w:rPr>
        <w:t xml:space="preserve">. </w:t>
      </w:r>
    </w:p>
    <w:p w:rsidR="00DD180A" w:rsidRPr="00265092" w:rsidRDefault="00DD180A" w:rsidP="00DD180A">
      <w:pPr>
        <w:tabs>
          <w:tab w:val="num" w:pos="567"/>
        </w:tabs>
        <w:ind w:left="567" w:firstLine="142"/>
        <w:jc w:val="both"/>
        <w:rPr>
          <w:rFonts w:ascii="Geomanist" w:hAnsi="Geomanist" w:cs="Arial"/>
          <w:color w:val="000000" w:themeColor="text1"/>
          <w:sz w:val="20"/>
        </w:rPr>
      </w:pPr>
    </w:p>
    <w:p w:rsidR="00DD180A" w:rsidRPr="00265092" w:rsidRDefault="00DD180A" w:rsidP="00DD180A">
      <w:pPr>
        <w:pStyle w:val="Sangra3detindependiente1"/>
        <w:numPr>
          <w:ilvl w:val="2"/>
          <w:numId w:val="4"/>
        </w:numPr>
        <w:tabs>
          <w:tab w:val="clear" w:pos="2340"/>
          <w:tab w:val="num" w:pos="567"/>
        </w:tabs>
        <w:ind w:left="567" w:firstLine="142"/>
        <w:rPr>
          <w:rFonts w:ascii="Geomanist" w:hAnsi="Geomanist"/>
          <w:bCs/>
          <w:color w:val="000000" w:themeColor="text1"/>
        </w:rPr>
      </w:pPr>
      <w:r w:rsidRPr="00265092">
        <w:rPr>
          <w:rFonts w:ascii="Geomanist" w:hAnsi="Geomanist"/>
          <w:color w:val="000000" w:themeColor="text1"/>
        </w:rPr>
        <w:t>En caso de resultar adjudicada, mi representada se obliga a liberar al Instituto de toda responsabilidad de carácter civil, mercantil, penal o administrativa, que en su caso, se ocasione con motivo de la infracción de derechos de autor, patentes, marcas y otros derechos de propiedad industrial o intelectual a nivel Nacional o Internacional.</w:t>
      </w:r>
    </w:p>
    <w:p w:rsidR="00DD180A" w:rsidRPr="00265092" w:rsidRDefault="00DD180A" w:rsidP="00DD180A">
      <w:pPr>
        <w:pStyle w:val="Prrafodelista"/>
        <w:ind w:firstLine="142"/>
        <w:jc w:val="both"/>
        <w:rPr>
          <w:rFonts w:ascii="Geomanist" w:hAnsi="Geomanist" w:cs="Arial"/>
          <w:color w:val="000000" w:themeColor="text1"/>
          <w:sz w:val="20"/>
        </w:rPr>
      </w:pPr>
    </w:p>
    <w:p w:rsidR="00DD180A" w:rsidRPr="00265092" w:rsidRDefault="00DD180A" w:rsidP="00DD180A">
      <w:pPr>
        <w:pStyle w:val="Sangra3detindependiente1"/>
        <w:numPr>
          <w:ilvl w:val="2"/>
          <w:numId w:val="4"/>
        </w:numPr>
        <w:tabs>
          <w:tab w:val="clear" w:pos="2340"/>
          <w:tab w:val="num" w:pos="567"/>
        </w:tabs>
        <w:ind w:left="567" w:firstLine="142"/>
        <w:rPr>
          <w:rFonts w:ascii="Geomanist" w:hAnsi="Geomanist"/>
          <w:bCs/>
          <w:color w:val="000000" w:themeColor="text1"/>
        </w:rPr>
      </w:pPr>
      <w:r w:rsidRPr="00265092">
        <w:rPr>
          <w:rFonts w:ascii="Geomanist" w:hAnsi="Geomanist"/>
          <w:color w:val="000000" w:themeColor="text1"/>
        </w:rPr>
        <w:t>Que manifiesto conocer el contenido de la Ley de Adquisiciones, Arrendamientos y Servicios del Sector Público, su Reglamento, la presente convocatoria de Licitación, sus Anexos y las modificaciones derivadas de la(s) junta(s) de aclaraciones.</w:t>
      </w:r>
    </w:p>
    <w:p w:rsidR="00DD180A" w:rsidRPr="00265092" w:rsidRDefault="00DD180A" w:rsidP="00DD180A">
      <w:pPr>
        <w:pStyle w:val="Sangra3detindependiente1"/>
        <w:ind w:left="0" w:firstLine="142"/>
        <w:rPr>
          <w:rFonts w:ascii="Geomanist" w:hAnsi="Geomanist"/>
          <w:bCs/>
          <w:color w:val="000000" w:themeColor="text1"/>
        </w:rPr>
      </w:pPr>
    </w:p>
    <w:p w:rsidR="00DD180A" w:rsidRPr="00265092" w:rsidRDefault="00DD180A" w:rsidP="00DD180A">
      <w:pPr>
        <w:pStyle w:val="Sangra3detindependiente1"/>
        <w:numPr>
          <w:ilvl w:val="2"/>
          <w:numId w:val="4"/>
        </w:numPr>
        <w:tabs>
          <w:tab w:val="clear" w:pos="2340"/>
          <w:tab w:val="num" w:pos="567"/>
        </w:tabs>
        <w:ind w:left="567" w:firstLine="142"/>
        <w:rPr>
          <w:rFonts w:ascii="Geomanist" w:hAnsi="Geomanist"/>
          <w:color w:val="000000" w:themeColor="text1"/>
        </w:rPr>
      </w:pPr>
      <w:r w:rsidRPr="00265092">
        <w:rPr>
          <w:rFonts w:ascii="Geomanist" w:hAnsi="Geomanist"/>
          <w:color w:val="000000" w:themeColor="text1"/>
        </w:rPr>
        <w:t>Bajo protesta de decir verdad, que los precios de mi propuesta no se cotizan en condiciones de prácticas desleales de comercio internacional, de conformidad con lo previsto en el artículo 37 del Reglamento de la LAASSP.</w:t>
      </w:r>
    </w:p>
    <w:p w:rsidR="00DD180A" w:rsidRPr="00265092" w:rsidRDefault="00DD180A" w:rsidP="00DD180A">
      <w:pPr>
        <w:ind w:firstLine="142"/>
        <w:jc w:val="both"/>
        <w:rPr>
          <w:rFonts w:ascii="Geomanist" w:hAnsi="Geomanist" w:cs="Arial"/>
          <w:color w:val="000000" w:themeColor="text1"/>
          <w:sz w:val="20"/>
          <w:lang w:val="es-ES_tradnl"/>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LUGAR Y FECHA</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pStyle w:val="Textoindependiente21"/>
        <w:overflowPunct/>
        <w:ind w:firstLine="142"/>
        <w:textAlignment w:val="auto"/>
        <w:rPr>
          <w:rFonts w:ascii="Geomanist" w:hAnsi="Geomanist" w:cs="Arial"/>
          <w:color w:val="000000" w:themeColor="text1"/>
        </w:rPr>
      </w:pPr>
      <w:r w:rsidRPr="00265092">
        <w:rPr>
          <w:rFonts w:ascii="Geomanist" w:hAnsi="Geomanist" w:cs="Arial"/>
          <w:color w:val="000000" w:themeColor="text1"/>
        </w:rPr>
        <w:t>_______________________________________________________________</w:t>
      </w:r>
    </w:p>
    <w:p w:rsidR="00DD180A" w:rsidRPr="00265092" w:rsidRDefault="00DD180A" w:rsidP="00DD180A">
      <w:pPr>
        <w:ind w:firstLine="142"/>
        <w:jc w:val="both"/>
        <w:rPr>
          <w:rFonts w:ascii="Geomanist" w:hAnsi="Geomanist" w:cs="Arial"/>
          <w:b/>
          <w:bCs/>
          <w:color w:val="000000" w:themeColor="text1"/>
          <w:sz w:val="20"/>
        </w:rPr>
      </w:pPr>
      <w:r w:rsidRPr="00265092">
        <w:rPr>
          <w:rFonts w:ascii="Geomanist" w:hAnsi="Geomanist" w:cs="Arial"/>
          <w:b/>
          <w:bCs/>
          <w:color w:val="000000" w:themeColor="text1"/>
          <w:sz w:val="20"/>
        </w:rPr>
        <w:t>(NOMBRE Y FIRMA DEL REPRESENTANTE LEGAL)</w:t>
      </w:r>
    </w:p>
    <w:p w:rsidR="00DD180A" w:rsidRPr="00265092" w:rsidRDefault="00DD180A" w:rsidP="00DD180A">
      <w:pPr>
        <w:ind w:firstLine="142"/>
        <w:jc w:val="both"/>
        <w:rPr>
          <w:rFonts w:ascii="Geomanist" w:hAnsi="Geomanist" w:cs="Arial"/>
          <w:b/>
          <w:bCs/>
          <w:color w:val="000000" w:themeColor="text1"/>
          <w:sz w:val="20"/>
        </w:rPr>
      </w:pPr>
    </w:p>
    <w:p w:rsidR="00DD180A" w:rsidRPr="00265092" w:rsidRDefault="00DD180A" w:rsidP="00DD180A">
      <w:pPr>
        <w:ind w:firstLine="142"/>
        <w:jc w:val="center"/>
        <w:rPr>
          <w:rFonts w:ascii="Geomanist" w:hAnsi="Geomanist" w:cs="Arial"/>
          <w:b/>
          <w:color w:val="000000" w:themeColor="text1"/>
          <w:sz w:val="20"/>
        </w:rPr>
      </w:pPr>
      <w:r w:rsidRPr="00265092">
        <w:rPr>
          <w:rFonts w:ascii="Geomanist" w:hAnsi="Geomanist" w:cs="Arial"/>
          <w:b/>
          <w:color w:val="000000" w:themeColor="text1"/>
          <w:sz w:val="20"/>
        </w:rPr>
        <w:br w:type="page"/>
      </w:r>
      <w:r w:rsidRPr="00265092">
        <w:rPr>
          <w:rFonts w:ascii="Geomanist" w:hAnsi="Geomanist" w:cs="Arial"/>
          <w:b/>
          <w:color w:val="000000" w:themeColor="text1"/>
          <w:sz w:val="20"/>
        </w:rPr>
        <w:lastRenderedPageBreak/>
        <w:t>ANEXO NUMERO 4 (CUATRO)</w:t>
      </w:r>
    </w:p>
    <w:p w:rsidR="00DD180A" w:rsidRPr="00265092" w:rsidRDefault="00DD180A" w:rsidP="00DD180A">
      <w:pPr>
        <w:ind w:firstLine="142"/>
        <w:jc w:val="center"/>
        <w:rPr>
          <w:rFonts w:ascii="Geomanist" w:hAnsi="Geomanist" w:cs="Arial"/>
          <w:b/>
          <w:color w:val="000000" w:themeColor="text1"/>
          <w:sz w:val="20"/>
        </w:rPr>
      </w:pPr>
    </w:p>
    <w:p w:rsidR="00DD180A" w:rsidRPr="00265092" w:rsidRDefault="00DD180A" w:rsidP="00DD180A">
      <w:pPr>
        <w:ind w:firstLine="142"/>
        <w:jc w:val="center"/>
        <w:rPr>
          <w:rFonts w:ascii="Geomanist" w:hAnsi="Geomanist" w:cs="Arial"/>
          <w:b/>
          <w:color w:val="000000" w:themeColor="text1"/>
          <w:sz w:val="20"/>
          <w:lang w:val="es-ES_tradnl"/>
        </w:rPr>
      </w:pPr>
      <w:r w:rsidRPr="00265092">
        <w:rPr>
          <w:rFonts w:ascii="Geomanist" w:hAnsi="Geomanist" w:cs="Arial"/>
          <w:b/>
          <w:color w:val="000000" w:themeColor="text1"/>
          <w:sz w:val="20"/>
          <w:lang w:val="es-ES_tradnl"/>
        </w:rPr>
        <w:t>FORMATO PARA LA MANIFESTACIÓN QUE DEBERÁ PRESENTAR EL LICITANTE PARA DAR CUMPLIMIENTO A LA REGLA QUINTA DEL ACUERDO REFORMADO CON FECHA 14 DE OCTUBRE DE 2010. (GRADO DE CONTENIDO NACIONAL Y EL ARTÍCULO 57 DE LA LAASSP).</w:t>
      </w:r>
    </w:p>
    <w:p w:rsidR="00DD180A" w:rsidRPr="00265092" w:rsidRDefault="00DD180A" w:rsidP="00DD180A">
      <w:pPr>
        <w:ind w:firstLine="142"/>
        <w:jc w:val="both"/>
        <w:rPr>
          <w:rFonts w:ascii="Geomanist" w:hAnsi="Geomanist" w:cs="Arial"/>
          <w:b/>
          <w:color w:val="000000" w:themeColor="text1"/>
          <w:sz w:val="20"/>
          <w:lang w:val="es-ES_tradnl"/>
        </w:rPr>
      </w:pP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(CARTA EN ORIGINAL, PAPEL MEMBRETEADO Y FIRMA AUTÓGRAFA DEL FABRICANTE).</w:t>
      </w: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__________de __________ </w:t>
      </w:r>
      <w:proofErr w:type="spellStart"/>
      <w:r w:rsidRPr="00265092">
        <w:rPr>
          <w:rFonts w:ascii="Geomanist" w:hAnsi="Geomanist" w:cs="Arial"/>
          <w:color w:val="000000" w:themeColor="text1"/>
          <w:sz w:val="20"/>
        </w:rPr>
        <w:t>de</w:t>
      </w:r>
      <w:proofErr w:type="spellEnd"/>
      <w:r w:rsidRPr="00265092">
        <w:rPr>
          <w:rFonts w:ascii="Geomanist" w:hAnsi="Geomanist" w:cs="Arial"/>
          <w:color w:val="000000" w:themeColor="text1"/>
          <w:sz w:val="20"/>
        </w:rPr>
        <w:t xml:space="preserve"> ______________ (1)</w:t>
      </w: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INSTITUTO MEXICANO DEL SEGURO SOCIAL</w:t>
      </w: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ORGANO DE OPERACIÓN ADMINISTRATIVA DESCONCENTRADA SUR DEL D.F.</w:t>
      </w: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JEFATURA DE SERVICIOS ADMINISTRATIVOS</w:t>
      </w: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COORDINACIÓN DE ABASTECIMIENTO Y EQUIPAMIENTO</w:t>
      </w: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DEPARTAMENTO DE ADQUISICIÓN DE BIENES Y CONTRATACIÓN DE SERVICIOS</w:t>
      </w: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color w:val="000000" w:themeColor="text1"/>
          <w:sz w:val="20"/>
          <w:lang w:val="es-MX"/>
        </w:rPr>
      </w:pPr>
      <w:r w:rsidRPr="00265092">
        <w:rPr>
          <w:rFonts w:ascii="Geomanist" w:hAnsi="Geomanist" w:cs="Arial"/>
          <w:color w:val="000000" w:themeColor="text1"/>
          <w:sz w:val="20"/>
          <w:lang w:val="es-MX"/>
        </w:rPr>
        <w:t>P r e s e n t e.</w:t>
      </w:r>
    </w:p>
    <w:p w:rsidR="00DD180A" w:rsidRPr="00265092" w:rsidRDefault="00DD180A" w:rsidP="00DD180A">
      <w:pPr>
        <w:ind w:firstLine="142"/>
        <w:jc w:val="both"/>
        <w:rPr>
          <w:rFonts w:ascii="Geomanist" w:hAnsi="Geomanist" w:cs="Arial"/>
          <w:color w:val="000000" w:themeColor="text1"/>
          <w:sz w:val="20"/>
          <w:lang w:val="es-MX"/>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Me refiero al procedimiento de______</w:t>
      </w:r>
      <w:proofErr w:type="gramStart"/>
      <w:r w:rsidRPr="00265092">
        <w:rPr>
          <w:rFonts w:ascii="Geomanist" w:hAnsi="Geomanist" w:cs="Arial"/>
          <w:color w:val="000000" w:themeColor="text1"/>
          <w:sz w:val="20"/>
        </w:rPr>
        <w:t>_(</w:t>
      </w:r>
      <w:proofErr w:type="gramEnd"/>
      <w:r w:rsidRPr="00265092">
        <w:rPr>
          <w:rFonts w:ascii="Geomanist" w:hAnsi="Geomanist" w:cs="Arial"/>
          <w:color w:val="000000" w:themeColor="text1"/>
          <w:sz w:val="20"/>
        </w:rPr>
        <w:t>3)___________ No. _</w:t>
      </w:r>
      <w:proofErr w:type="gramStart"/>
      <w:r w:rsidRPr="00265092">
        <w:rPr>
          <w:rFonts w:ascii="Geomanist" w:hAnsi="Geomanist" w:cs="Arial"/>
          <w:color w:val="000000" w:themeColor="text1"/>
          <w:sz w:val="20"/>
        </w:rPr>
        <w:t>_(</w:t>
      </w:r>
      <w:proofErr w:type="gramEnd"/>
      <w:r w:rsidRPr="00265092">
        <w:rPr>
          <w:rFonts w:ascii="Geomanist" w:hAnsi="Geomanist" w:cs="Arial"/>
          <w:color w:val="000000" w:themeColor="text1"/>
          <w:sz w:val="20"/>
        </w:rPr>
        <w:t>4)____ en el que mi representada, la empresa _______________(5)___________________ participa a través de la presente propuesta que presenta _______(6)______________.</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Sobre el particular, y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el(los) perfil(es) ____(7)______, será(n) producido(s) en los Estados Unidos Mexicanos y contará(n) con un porcentaje de contenido nacional de cuando menos el __(8)___% como caso de excepción reconocido en la Regla 11 o 12 de las citadas Reglas.</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500"/>
      </w:tblGrid>
      <w:tr w:rsidR="00DD180A" w:rsidRPr="00265092" w:rsidTr="00DD180A">
        <w:trPr>
          <w:trHeight w:val="697"/>
          <w:jc w:val="center"/>
        </w:trPr>
        <w:tc>
          <w:tcPr>
            <w:tcW w:w="4320" w:type="dxa"/>
          </w:tcPr>
          <w:p w:rsidR="00DD180A" w:rsidRPr="00265092" w:rsidRDefault="00DD180A" w:rsidP="00DD180A">
            <w:pPr>
              <w:widowControl w:val="0"/>
              <w:autoSpaceDN w:val="0"/>
              <w:adjustRightInd w:val="0"/>
              <w:ind w:left="284" w:right="57"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FABRICANTE </w:t>
            </w:r>
          </w:p>
          <w:p w:rsidR="00DD180A" w:rsidRPr="00265092" w:rsidRDefault="00DD180A" w:rsidP="00DD180A">
            <w:pPr>
              <w:widowControl w:val="0"/>
              <w:autoSpaceDN w:val="0"/>
              <w:adjustRightInd w:val="0"/>
              <w:ind w:left="284" w:right="57" w:firstLine="142"/>
              <w:jc w:val="both"/>
              <w:rPr>
                <w:rFonts w:ascii="Geomanist" w:hAnsi="Geomanist" w:cs="Arial"/>
                <w:color w:val="000000" w:themeColor="text1"/>
                <w:sz w:val="20"/>
              </w:rPr>
            </w:pPr>
            <w:r w:rsidRPr="00265092">
              <w:rPr>
                <w:rFonts w:ascii="Geomanist" w:hAnsi="Geomanist" w:cs="Arial"/>
                <w:color w:val="000000" w:themeColor="text1"/>
                <w:sz w:val="20"/>
              </w:rPr>
              <w:t>__________(9)__________</w:t>
            </w:r>
          </w:p>
          <w:p w:rsidR="00DD180A" w:rsidRPr="00265092" w:rsidRDefault="00DD180A" w:rsidP="00DD180A">
            <w:pPr>
              <w:widowControl w:val="0"/>
              <w:autoSpaceDN w:val="0"/>
              <w:adjustRightInd w:val="0"/>
              <w:ind w:left="284" w:right="57" w:firstLine="142"/>
              <w:jc w:val="both"/>
              <w:rPr>
                <w:rFonts w:ascii="Geomanist" w:hAnsi="Geomanist" w:cs="Arial"/>
                <w:color w:val="000000" w:themeColor="text1"/>
                <w:sz w:val="20"/>
              </w:rPr>
            </w:pPr>
            <w:r w:rsidRPr="00265092">
              <w:rPr>
                <w:rFonts w:ascii="Geomanist" w:hAnsi="Geomanist" w:cs="Arial"/>
                <w:color w:val="000000" w:themeColor="text1"/>
                <w:sz w:val="20"/>
              </w:rPr>
              <w:t>NOMBRE Y FIRMA</w:t>
            </w:r>
          </w:p>
        </w:tc>
        <w:tc>
          <w:tcPr>
            <w:tcW w:w="4500" w:type="dxa"/>
          </w:tcPr>
          <w:p w:rsidR="00DD180A" w:rsidRPr="00265092" w:rsidRDefault="00DD180A" w:rsidP="00DD180A">
            <w:pPr>
              <w:widowControl w:val="0"/>
              <w:autoSpaceDN w:val="0"/>
              <w:adjustRightInd w:val="0"/>
              <w:ind w:left="284" w:right="57" w:firstLine="142"/>
              <w:jc w:val="both"/>
              <w:rPr>
                <w:rFonts w:ascii="Geomanist" w:hAnsi="Geomanist" w:cs="Arial"/>
                <w:color w:val="000000" w:themeColor="text1"/>
                <w:sz w:val="20"/>
              </w:rPr>
            </w:pPr>
            <w:r w:rsidRPr="00265092">
              <w:rPr>
                <w:rFonts w:ascii="Geomanist" w:hAnsi="Geomanist" w:cs="Arial"/>
                <w:color w:val="000000" w:themeColor="text1"/>
                <w:sz w:val="20"/>
              </w:rPr>
              <w:t>LICITANTE</w:t>
            </w:r>
          </w:p>
          <w:p w:rsidR="00DD180A" w:rsidRPr="00265092" w:rsidRDefault="00DD180A" w:rsidP="00DD180A">
            <w:pPr>
              <w:widowControl w:val="0"/>
              <w:autoSpaceDN w:val="0"/>
              <w:adjustRightInd w:val="0"/>
              <w:ind w:left="284" w:right="57" w:firstLine="142"/>
              <w:jc w:val="both"/>
              <w:rPr>
                <w:rFonts w:ascii="Geomanist" w:hAnsi="Geomanist" w:cs="Arial"/>
                <w:color w:val="000000" w:themeColor="text1"/>
                <w:sz w:val="20"/>
              </w:rPr>
            </w:pPr>
            <w:r w:rsidRPr="00265092">
              <w:rPr>
                <w:rFonts w:ascii="Geomanist" w:hAnsi="Geomanist" w:cs="Arial"/>
                <w:color w:val="000000" w:themeColor="text1"/>
                <w:sz w:val="20"/>
              </w:rPr>
              <w:t>_________(9)_________</w:t>
            </w:r>
          </w:p>
          <w:p w:rsidR="00DD180A" w:rsidRPr="00265092" w:rsidRDefault="00DD180A" w:rsidP="00DD180A">
            <w:pPr>
              <w:widowControl w:val="0"/>
              <w:autoSpaceDN w:val="0"/>
              <w:adjustRightInd w:val="0"/>
              <w:ind w:left="284" w:right="57" w:firstLine="142"/>
              <w:jc w:val="both"/>
              <w:rPr>
                <w:rFonts w:ascii="Geomanist" w:hAnsi="Geomanist" w:cs="Arial"/>
                <w:color w:val="000000" w:themeColor="text1"/>
                <w:sz w:val="20"/>
              </w:rPr>
            </w:pPr>
            <w:r w:rsidRPr="00265092">
              <w:rPr>
                <w:rFonts w:ascii="Geomanist" w:hAnsi="Geomanist" w:cs="Arial"/>
                <w:color w:val="000000" w:themeColor="text1"/>
                <w:sz w:val="20"/>
              </w:rPr>
              <w:t>NOMBRE Y FIRMA</w:t>
            </w:r>
          </w:p>
        </w:tc>
      </w:tr>
    </w:tbl>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b/>
          <w:bCs/>
          <w:color w:val="000000" w:themeColor="text1"/>
          <w:sz w:val="20"/>
        </w:rPr>
      </w:pPr>
      <w:r w:rsidRPr="00265092">
        <w:rPr>
          <w:rFonts w:ascii="Courier New" w:hAnsi="Courier New" w:cs="Courier New"/>
          <w:color w:val="000000" w:themeColor="text1"/>
          <w:sz w:val="20"/>
        </w:rPr>
        <w:t> </w:t>
      </w:r>
      <w:r w:rsidRPr="00265092">
        <w:rPr>
          <w:rFonts w:ascii="Geomanist" w:hAnsi="Geomanist" w:cs="Arial"/>
          <w:b/>
          <w:bCs/>
          <w:color w:val="000000" w:themeColor="text1"/>
          <w:sz w:val="20"/>
        </w:rPr>
        <w:t>INSTRUCTIVO PARA EL LLENADO DEL FORMATO PARA LA MANIFESTACION QUE DEBERAN PRESENTAR LOS LICITANTES QUE PARTICIPEN EN LOS PROCEDIMIENTOS DE CONTRATACION, PARA DAR CUMPLIMIENTO A LO DISPUESTO EN LA REGLA 8 DE ESTE INSTRUMENTO.</w:t>
      </w:r>
    </w:p>
    <w:p w:rsidR="00DD180A" w:rsidRPr="00265092" w:rsidRDefault="00DD180A" w:rsidP="00DD180A">
      <w:pPr>
        <w:ind w:firstLine="142"/>
        <w:jc w:val="both"/>
        <w:rPr>
          <w:rFonts w:ascii="Geomanist" w:hAnsi="Geomanist" w:cs="Arial"/>
          <w:b/>
          <w:bCs/>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tbl>
      <w:tblPr>
        <w:tblW w:w="0" w:type="auto"/>
        <w:jc w:val="center"/>
        <w:tblCellMar>
          <w:left w:w="0" w:type="dxa"/>
          <w:right w:w="0" w:type="dxa"/>
        </w:tblCellMar>
        <w:tblLook w:val="0000" w:firstRow="0" w:lastRow="0" w:firstColumn="0" w:lastColumn="0" w:noHBand="0" w:noVBand="0"/>
      </w:tblPr>
      <w:tblGrid>
        <w:gridCol w:w="1374"/>
        <w:gridCol w:w="7813"/>
      </w:tblGrid>
      <w:tr w:rsidR="00DD180A" w:rsidRPr="00265092" w:rsidTr="00DD180A">
        <w:trPr>
          <w:trHeight w:val="113"/>
          <w:jc w:val="center"/>
        </w:trPr>
        <w:tc>
          <w:tcPr>
            <w:tcW w:w="1374" w:type="dxa"/>
            <w:tcBorders>
              <w:top w:val="single" w:sz="8" w:space="0" w:color="000000"/>
              <w:left w:val="single" w:sz="8" w:space="0" w:color="000000"/>
              <w:bottom w:val="single" w:sz="8" w:space="0" w:color="000000"/>
              <w:right w:val="single" w:sz="8" w:space="0" w:color="000000"/>
            </w:tcBorders>
            <w:shd w:val="clear" w:color="auto" w:fill="E0E0E0"/>
            <w:tcMar>
              <w:top w:w="15" w:type="dxa"/>
              <w:left w:w="43" w:type="dxa"/>
              <w:bottom w:w="15" w:type="dxa"/>
              <w:right w:w="43"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b/>
                <w:bCs/>
                <w:color w:val="000000" w:themeColor="text1"/>
                <w:sz w:val="20"/>
              </w:rPr>
              <w:t>NÚMERO</w:t>
            </w:r>
          </w:p>
        </w:tc>
        <w:tc>
          <w:tcPr>
            <w:tcW w:w="7813" w:type="dxa"/>
            <w:tcBorders>
              <w:top w:val="single" w:sz="8" w:space="0" w:color="000000"/>
              <w:left w:val="nil"/>
              <w:bottom w:val="single" w:sz="8" w:space="0" w:color="000000"/>
              <w:right w:val="single" w:sz="8" w:space="0" w:color="000000"/>
            </w:tcBorders>
            <w:shd w:val="clear" w:color="auto" w:fill="E0E0E0"/>
            <w:tcMar>
              <w:top w:w="15" w:type="dxa"/>
              <w:left w:w="43" w:type="dxa"/>
              <w:bottom w:w="15" w:type="dxa"/>
              <w:right w:w="43"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b/>
                <w:bCs/>
                <w:color w:val="000000" w:themeColor="text1"/>
                <w:sz w:val="20"/>
              </w:rPr>
              <w:t>DESCRIPCION</w:t>
            </w:r>
          </w:p>
        </w:tc>
      </w:tr>
      <w:tr w:rsidR="00DD180A" w:rsidRPr="00265092" w:rsidTr="00DD180A">
        <w:trPr>
          <w:trHeight w:val="113"/>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DD180A" w:rsidRPr="00265092" w:rsidRDefault="00DD180A" w:rsidP="00637AAE">
            <w:pPr>
              <w:numPr>
                <w:ilvl w:val="0"/>
                <w:numId w:val="22"/>
              </w:numPr>
              <w:ind w:firstLine="142"/>
              <w:jc w:val="both"/>
              <w:rPr>
                <w:rFonts w:ascii="Geomanist" w:hAnsi="Geomanist" w:cs="Arial"/>
                <w:color w:val="000000" w:themeColor="text1"/>
                <w:sz w:val="20"/>
              </w:rPr>
            </w:pPr>
          </w:p>
        </w:tc>
        <w:tc>
          <w:tcPr>
            <w:tcW w:w="7813" w:type="dxa"/>
            <w:tcBorders>
              <w:top w:val="nil"/>
              <w:left w:val="nil"/>
              <w:bottom w:val="single" w:sz="8" w:space="0" w:color="000000"/>
              <w:right w:val="single" w:sz="8" w:space="0" w:color="000000"/>
            </w:tcBorders>
            <w:tcMar>
              <w:top w:w="15" w:type="dxa"/>
              <w:left w:w="43" w:type="dxa"/>
              <w:bottom w:w="15" w:type="dxa"/>
              <w:right w:w="43"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Señalar la fecha de suscripción del documento.</w:t>
            </w:r>
          </w:p>
        </w:tc>
      </w:tr>
      <w:tr w:rsidR="00DD180A" w:rsidRPr="00265092" w:rsidTr="00DD180A">
        <w:trPr>
          <w:trHeight w:val="113"/>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DD180A" w:rsidRPr="00265092" w:rsidRDefault="00DD180A" w:rsidP="00637AAE">
            <w:pPr>
              <w:numPr>
                <w:ilvl w:val="0"/>
                <w:numId w:val="22"/>
              </w:numPr>
              <w:ind w:firstLine="142"/>
              <w:jc w:val="both"/>
              <w:rPr>
                <w:rFonts w:ascii="Geomanist" w:hAnsi="Geomanist" w:cs="Arial"/>
                <w:color w:val="000000" w:themeColor="text1"/>
                <w:sz w:val="20"/>
              </w:rPr>
            </w:pPr>
          </w:p>
        </w:tc>
        <w:tc>
          <w:tcPr>
            <w:tcW w:w="7813" w:type="dxa"/>
            <w:tcBorders>
              <w:top w:val="nil"/>
              <w:left w:val="nil"/>
              <w:bottom w:val="single" w:sz="8" w:space="0" w:color="000000"/>
              <w:right w:val="single" w:sz="8" w:space="0" w:color="000000"/>
            </w:tcBorders>
            <w:tcMar>
              <w:top w:w="15" w:type="dxa"/>
              <w:left w:w="43" w:type="dxa"/>
              <w:bottom w:w="15" w:type="dxa"/>
              <w:right w:w="43"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Anotar el nombre de la dependencia o entidad que convoca o invita.</w:t>
            </w:r>
          </w:p>
        </w:tc>
      </w:tr>
      <w:tr w:rsidR="00DD180A" w:rsidRPr="00265092" w:rsidTr="00DD180A">
        <w:trPr>
          <w:trHeight w:val="113"/>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DD180A" w:rsidRPr="00265092" w:rsidRDefault="00DD180A" w:rsidP="00637AAE">
            <w:pPr>
              <w:numPr>
                <w:ilvl w:val="0"/>
                <w:numId w:val="22"/>
              </w:numPr>
              <w:ind w:firstLine="142"/>
              <w:jc w:val="both"/>
              <w:rPr>
                <w:rFonts w:ascii="Geomanist" w:hAnsi="Geomanist" w:cs="Arial"/>
                <w:color w:val="000000" w:themeColor="text1"/>
                <w:sz w:val="20"/>
              </w:rPr>
            </w:pPr>
          </w:p>
        </w:tc>
        <w:tc>
          <w:tcPr>
            <w:tcW w:w="7813" w:type="dxa"/>
            <w:tcBorders>
              <w:top w:val="nil"/>
              <w:left w:val="nil"/>
              <w:bottom w:val="single" w:sz="8" w:space="0" w:color="000000"/>
              <w:right w:val="single" w:sz="8" w:space="0" w:color="000000"/>
            </w:tcBorders>
            <w:tcMar>
              <w:top w:w="15" w:type="dxa"/>
              <w:left w:w="43" w:type="dxa"/>
              <w:bottom w:w="15" w:type="dxa"/>
              <w:right w:w="43"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Precisar el procedimiento de que se trate, Licitación pública, invitación a cuando menos tres personas o adjudicación directa.</w:t>
            </w:r>
          </w:p>
        </w:tc>
      </w:tr>
      <w:tr w:rsidR="00DD180A" w:rsidRPr="00265092" w:rsidTr="00DD180A">
        <w:trPr>
          <w:trHeight w:val="113"/>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DD180A" w:rsidRPr="00265092" w:rsidRDefault="00DD180A" w:rsidP="00637AAE">
            <w:pPr>
              <w:numPr>
                <w:ilvl w:val="0"/>
                <w:numId w:val="22"/>
              </w:numPr>
              <w:ind w:firstLine="142"/>
              <w:jc w:val="both"/>
              <w:rPr>
                <w:rFonts w:ascii="Geomanist" w:hAnsi="Geomanist" w:cs="Arial"/>
                <w:color w:val="000000" w:themeColor="text1"/>
                <w:sz w:val="20"/>
              </w:rPr>
            </w:pPr>
          </w:p>
        </w:tc>
        <w:tc>
          <w:tcPr>
            <w:tcW w:w="7813" w:type="dxa"/>
            <w:tcBorders>
              <w:top w:val="nil"/>
              <w:left w:val="nil"/>
              <w:bottom w:val="single" w:sz="8" w:space="0" w:color="000000"/>
              <w:right w:val="single" w:sz="8" w:space="0" w:color="000000"/>
            </w:tcBorders>
            <w:tcMar>
              <w:top w:w="15" w:type="dxa"/>
              <w:left w:w="43" w:type="dxa"/>
              <w:bottom w:w="15" w:type="dxa"/>
              <w:right w:w="43"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Indicar el número respectivo.</w:t>
            </w:r>
          </w:p>
        </w:tc>
      </w:tr>
      <w:tr w:rsidR="00DD180A" w:rsidRPr="00265092" w:rsidTr="00DD180A">
        <w:trPr>
          <w:trHeight w:val="113"/>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DD180A" w:rsidRPr="00265092" w:rsidRDefault="00DD180A" w:rsidP="00637AAE">
            <w:pPr>
              <w:numPr>
                <w:ilvl w:val="0"/>
                <w:numId w:val="22"/>
              </w:numPr>
              <w:ind w:firstLine="142"/>
              <w:jc w:val="both"/>
              <w:rPr>
                <w:rFonts w:ascii="Geomanist" w:hAnsi="Geomanist" w:cs="Arial"/>
                <w:color w:val="000000" w:themeColor="text1"/>
                <w:sz w:val="20"/>
              </w:rPr>
            </w:pPr>
          </w:p>
        </w:tc>
        <w:tc>
          <w:tcPr>
            <w:tcW w:w="7813" w:type="dxa"/>
            <w:tcBorders>
              <w:top w:val="nil"/>
              <w:left w:val="nil"/>
              <w:bottom w:val="single" w:sz="8" w:space="0" w:color="000000"/>
              <w:right w:val="single" w:sz="8" w:space="0" w:color="000000"/>
            </w:tcBorders>
            <w:tcMar>
              <w:top w:w="15" w:type="dxa"/>
              <w:left w:w="43" w:type="dxa"/>
              <w:bottom w:w="15" w:type="dxa"/>
              <w:right w:w="43"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Citar el nombre o razón social o denominación de la empresa fabricante.</w:t>
            </w:r>
          </w:p>
        </w:tc>
      </w:tr>
      <w:tr w:rsidR="00DD180A" w:rsidRPr="00265092" w:rsidTr="00DD180A">
        <w:trPr>
          <w:trHeight w:val="113"/>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DD180A" w:rsidRPr="00265092" w:rsidRDefault="00DD180A" w:rsidP="00637AAE">
            <w:pPr>
              <w:numPr>
                <w:ilvl w:val="0"/>
                <w:numId w:val="22"/>
              </w:numPr>
              <w:ind w:firstLine="142"/>
              <w:jc w:val="both"/>
              <w:rPr>
                <w:rFonts w:ascii="Geomanist" w:hAnsi="Geomanist" w:cs="Arial"/>
                <w:color w:val="000000" w:themeColor="text1"/>
                <w:sz w:val="20"/>
              </w:rPr>
            </w:pPr>
          </w:p>
        </w:tc>
        <w:tc>
          <w:tcPr>
            <w:tcW w:w="7813" w:type="dxa"/>
            <w:tcBorders>
              <w:top w:val="nil"/>
              <w:left w:val="nil"/>
              <w:bottom w:val="single" w:sz="8" w:space="0" w:color="000000"/>
              <w:right w:val="single" w:sz="8" w:space="0" w:color="000000"/>
            </w:tcBorders>
            <w:tcMar>
              <w:top w:w="15" w:type="dxa"/>
              <w:left w:w="43" w:type="dxa"/>
              <w:bottom w:w="15" w:type="dxa"/>
              <w:right w:w="43"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Citar el nombre o razón social o denominación de la empresa licitante.</w:t>
            </w:r>
          </w:p>
        </w:tc>
      </w:tr>
      <w:tr w:rsidR="00DD180A" w:rsidRPr="00265092" w:rsidTr="00DD180A">
        <w:trPr>
          <w:trHeight w:val="113"/>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DD180A" w:rsidRPr="00265092" w:rsidRDefault="00DD180A" w:rsidP="00637AAE">
            <w:pPr>
              <w:numPr>
                <w:ilvl w:val="0"/>
                <w:numId w:val="22"/>
              </w:numPr>
              <w:ind w:firstLine="142"/>
              <w:jc w:val="both"/>
              <w:rPr>
                <w:rFonts w:ascii="Geomanist" w:hAnsi="Geomanist" w:cs="Arial"/>
                <w:color w:val="000000" w:themeColor="text1"/>
                <w:sz w:val="20"/>
              </w:rPr>
            </w:pPr>
          </w:p>
        </w:tc>
        <w:tc>
          <w:tcPr>
            <w:tcW w:w="7813" w:type="dxa"/>
            <w:tcBorders>
              <w:top w:val="nil"/>
              <w:left w:val="nil"/>
              <w:bottom w:val="single" w:sz="8" w:space="0" w:color="000000"/>
              <w:right w:val="single" w:sz="8" w:space="0" w:color="000000"/>
            </w:tcBorders>
            <w:tcMar>
              <w:top w:w="15" w:type="dxa"/>
              <w:left w:w="43" w:type="dxa"/>
              <w:bottom w:w="15" w:type="dxa"/>
              <w:right w:w="43"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Señalar el número de partida que corresponda.</w:t>
            </w:r>
          </w:p>
        </w:tc>
      </w:tr>
      <w:tr w:rsidR="00DD180A" w:rsidRPr="00265092" w:rsidTr="00DD180A">
        <w:trPr>
          <w:trHeight w:val="113"/>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DD180A" w:rsidRPr="00265092" w:rsidRDefault="00DD180A" w:rsidP="00637AAE">
            <w:pPr>
              <w:numPr>
                <w:ilvl w:val="0"/>
                <w:numId w:val="22"/>
              </w:numPr>
              <w:ind w:firstLine="142"/>
              <w:jc w:val="both"/>
              <w:rPr>
                <w:rFonts w:ascii="Geomanist" w:hAnsi="Geomanist" w:cs="Arial"/>
                <w:color w:val="000000" w:themeColor="text1"/>
                <w:sz w:val="20"/>
              </w:rPr>
            </w:pPr>
          </w:p>
        </w:tc>
        <w:tc>
          <w:tcPr>
            <w:tcW w:w="7813" w:type="dxa"/>
            <w:tcBorders>
              <w:top w:val="nil"/>
              <w:left w:val="nil"/>
              <w:bottom w:val="single" w:sz="8" w:space="0" w:color="000000"/>
              <w:right w:val="single" w:sz="8" w:space="0" w:color="000000"/>
            </w:tcBorders>
            <w:tcMar>
              <w:top w:w="15" w:type="dxa"/>
              <w:left w:w="43" w:type="dxa"/>
              <w:bottom w:w="15" w:type="dxa"/>
              <w:right w:w="43"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Establecer el porcentaje correspondiente a las excepciones establecidas en las reglas 11 o 12.</w:t>
            </w:r>
          </w:p>
        </w:tc>
      </w:tr>
      <w:tr w:rsidR="00DD180A" w:rsidRPr="00265092" w:rsidTr="00DD180A">
        <w:trPr>
          <w:trHeight w:val="113"/>
          <w:jc w:val="center"/>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rsidR="00DD180A" w:rsidRPr="00265092" w:rsidRDefault="00DD180A" w:rsidP="00637AAE">
            <w:pPr>
              <w:numPr>
                <w:ilvl w:val="0"/>
                <w:numId w:val="22"/>
              </w:numPr>
              <w:ind w:firstLine="142"/>
              <w:jc w:val="both"/>
              <w:rPr>
                <w:rFonts w:ascii="Geomanist" w:hAnsi="Geomanist" w:cs="Arial"/>
                <w:color w:val="000000" w:themeColor="text1"/>
                <w:sz w:val="20"/>
              </w:rPr>
            </w:pPr>
          </w:p>
        </w:tc>
        <w:tc>
          <w:tcPr>
            <w:tcW w:w="7813" w:type="dxa"/>
            <w:tcBorders>
              <w:top w:val="nil"/>
              <w:left w:val="nil"/>
              <w:bottom w:val="single" w:sz="8" w:space="0" w:color="000000"/>
              <w:right w:val="single" w:sz="8" w:space="0" w:color="000000"/>
            </w:tcBorders>
            <w:tcMar>
              <w:top w:w="15" w:type="dxa"/>
              <w:left w:w="43" w:type="dxa"/>
              <w:bottom w:w="15" w:type="dxa"/>
              <w:right w:w="43"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Anotar el nombre y firma del representante de la empresa licitante y fabricante</w:t>
            </w:r>
          </w:p>
        </w:tc>
      </w:tr>
    </w:tbl>
    <w:p w:rsidR="00DD180A" w:rsidRPr="00265092" w:rsidRDefault="00DD180A" w:rsidP="00DD180A">
      <w:pPr>
        <w:tabs>
          <w:tab w:val="left" w:pos="9356"/>
        </w:tabs>
        <w:spacing w:after="60"/>
        <w:ind w:left="77" w:right="135" w:firstLine="142"/>
        <w:jc w:val="both"/>
        <w:rPr>
          <w:rFonts w:ascii="Geomanist" w:hAnsi="Geomanist" w:cs="Arial"/>
          <w:color w:val="000000" w:themeColor="text1"/>
          <w:sz w:val="20"/>
          <w:lang w:eastAsia="es-MX"/>
        </w:rPr>
      </w:pPr>
    </w:p>
    <w:p w:rsidR="00DD180A" w:rsidRPr="00265092" w:rsidRDefault="00DD180A" w:rsidP="00DD180A">
      <w:pPr>
        <w:tabs>
          <w:tab w:val="left" w:pos="9356"/>
        </w:tabs>
        <w:spacing w:after="60"/>
        <w:ind w:left="77" w:right="135" w:firstLine="142"/>
        <w:jc w:val="both"/>
        <w:rPr>
          <w:rFonts w:ascii="Geomanist" w:hAnsi="Geomanist" w:cs="Arial"/>
          <w:color w:val="000000" w:themeColor="text1"/>
          <w:sz w:val="20"/>
          <w:lang w:eastAsia="es-MX"/>
        </w:rPr>
      </w:pPr>
    </w:p>
    <w:p w:rsidR="00DD180A" w:rsidRPr="00265092" w:rsidRDefault="00DD180A" w:rsidP="00DD180A">
      <w:pPr>
        <w:ind w:firstLine="142"/>
        <w:jc w:val="both"/>
        <w:rPr>
          <w:rFonts w:ascii="Geomanist" w:hAnsi="Geomanist" w:cs="Arial"/>
          <w:color w:val="000000" w:themeColor="text1"/>
          <w:sz w:val="20"/>
          <w:lang w:eastAsia="es-MX"/>
        </w:rPr>
      </w:pPr>
      <w:r w:rsidRPr="00265092">
        <w:rPr>
          <w:rFonts w:ascii="Geomanist" w:hAnsi="Geomanist" w:cs="Arial"/>
          <w:color w:val="000000" w:themeColor="text1"/>
          <w:sz w:val="20"/>
        </w:rPr>
        <w:br w:type="page"/>
      </w:r>
    </w:p>
    <w:p w:rsidR="00DD180A" w:rsidRPr="00265092" w:rsidRDefault="00DD180A" w:rsidP="00DD180A">
      <w:pPr>
        <w:ind w:firstLine="142"/>
        <w:jc w:val="center"/>
        <w:rPr>
          <w:rFonts w:ascii="Geomanist" w:hAnsi="Geomanist" w:cs="Arial"/>
          <w:b/>
          <w:color w:val="000000" w:themeColor="text1"/>
          <w:sz w:val="20"/>
        </w:rPr>
      </w:pPr>
      <w:r w:rsidRPr="00265092">
        <w:rPr>
          <w:rFonts w:ascii="Geomanist" w:hAnsi="Geomanist" w:cs="Arial"/>
          <w:b/>
          <w:color w:val="000000" w:themeColor="text1"/>
          <w:sz w:val="20"/>
        </w:rPr>
        <w:lastRenderedPageBreak/>
        <w:t>ANEXO NUMERO 5 (CINCO)</w:t>
      </w:r>
    </w:p>
    <w:p w:rsidR="00DD180A" w:rsidRPr="00265092" w:rsidRDefault="00DD180A" w:rsidP="00DD180A">
      <w:pPr>
        <w:tabs>
          <w:tab w:val="left" w:pos="9356"/>
        </w:tabs>
        <w:spacing w:after="101"/>
        <w:ind w:left="77" w:right="135" w:firstLine="142"/>
        <w:jc w:val="center"/>
        <w:rPr>
          <w:rFonts w:ascii="Geomanist" w:hAnsi="Geomanist" w:cs="Arial"/>
          <w:color w:val="000000" w:themeColor="text1"/>
          <w:sz w:val="20"/>
          <w:lang w:eastAsia="es-MX"/>
        </w:rPr>
      </w:pPr>
    </w:p>
    <w:p w:rsidR="00DD180A" w:rsidRPr="00265092" w:rsidRDefault="00DD180A" w:rsidP="00DD180A">
      <w:pPr>
        <w:ind w:firstLine="142"/>
        <w:jc w:val="center"/>
        <w:rPr>
          <w:rFonts w:ascii="Geomanist" w:hAnsi="Geomanist" w:cs="Arial"/>
          <w:b/>
          <w:bCs/>
          <w:color w:val="000000" w:themeColor="text1"/>
          <w:sz w:val="20"/>
        </w:rPr>
      </w:pPr>
      <w:r w:rsidRPr="00265092">
        <w:rPr>
          <w:rFonts w:ascii="Geomanist" w:hAnsi="Geomanist" w:cs="Arial"/>
          <w:b/>
          <w:bCs/>
          <w:color w:val="000000" w:themeColor="text1"/>
          <w:sz w:val="20"/>
        </w:rPr>
        <w:t>LA MANIFESTACIÓN QUE DEBERÁN PRESENTAR LOS LICITANTES QUE PARTICIPEN EN LOS PROCEDIMIENTOS DE CONTRATACIÓN INTERNACIONAL, PARA DAR CUMPLIMIENTO A LO DISPUESTO EN LA REGLA 5.4 PUBLICADO EN EL DOF EL DIA 14 DE OCTUBRE DE 2010</w:t>
      </w:r>
    </w:p>
    <w:p w:rsidR="00DD180A" w:rsidRPr="00265092" w:rsidRDefault="00DD180A" w:rsidP="00DD180A">
      <w:pPr>
        <w:ind w:firstLine="142"/>
        <w:jc w:val="center"/>
        <w:rPr>
          <w:rFonts w:ascii="Geomanist" w:hAnsi="Geomanist" w:cs="Arial"/>
          <w:b/>
          <w:color w:val="000000" w:themeColor="text1"/>
          <w:sz w:val="20"/>
        </w:rPr>
      </w:pPr>
      <w:r w:rsidRPr="00265092">
        <w:rPr>
          <w:rFonts w:ascii="Geomanist" w:hAnsi="Geomanist" w:cs="Arial"/>
          <w:b/>
          <w:color w:val="000000" w:themeColor="text1"/>
          <w:sz w:val="20"/>
        </w:rPr>
        <w:t>(CARTA EN ORIGINAL, PAPEL MEMBRETEADO DEL FABRICANTE)</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__________de __________ </w:t>
      </w:r>
      <w:proofErr w:type="spellStart"/>
      <w:r w:rsidRPr="00265092">
        <w:rPr>
          <w:rFonts w:ascii="Geomanist" w:hAnsi="Geomanist" w:cs="Arial"/>
          <w:color w:val="000000" w:themeColor="text1"/>
          <w:sz w:val="20"/>
        </w:rPr>
        <w:t>de</w:t>
      </w:r>
      <w:proofErr w:type="spellEnd"/>
      <w:r w:rsidRPr="00265092">
        <w:rPr>
          <w:rFonts w:ascii="Geomanist" w:hAnsi="Geomanist" w:cs="Arial"/>
          <w:color w:val="000000" w:themeColor="text1"/>
          <w:sz w:val="20"/>
        </w:rPr>
        <w:t xml:space="preserve"> ______________ (1)</w:t>
      </w:r>
    </w:p>
    <w:p w:rsidR="00DD180A" w:rsidRPr="00265092" w:rsidRDefault="00DD180A" w:rsidP="00DD180A">
      <w:pPr>
        <w:overflowPunct w:val="0"/>
        <w:autoSpaceDE w:val="0"/>
        <w:autoSpaceDN w:val="0"/>
        <w:adjustRightInd w:val="0"/>
        <w:ind w:right="-94" w:firstLine="142"/>
        <w:jc w:val="both"/>
        <w:rPr>
          <w:rFonts w:ascii="Geomanist" w:hAnsi="Geomanist" w:cs="Arial"/>
          <w:color w:val="000000" w:themeColor="text1"/>
          <w:sz w:val="20"/>
        </w:rPr>
      </w:pPr>
      <w:r w:rsidRPr="00265092">
        <w:rPr>
          <w:rFonts w:ascii="Geomanist" w:hAnsi="Geomanist" w:cs="Arial"/>
          <w:color w:val="000000" w:themeColor="text1"/>
          <w:sz w:val="20"/>
        </w:rPr>
        <w:t>____</w:t>
      </w:r>
      <w:proofErr w:type="gramStart"/>
      <w:r w:rsidRPr="00265092">
        <w:rPr>
          <w:rFonts w:ascii="Geomanist" w:hAnsi="Geomanist" w:cs="Arial"/>
          <w:color w:val="000000" w:themeColor="text1"/>
          <w:sz w:val="20"/>
        </w:rPr>
        <w:t>_(</w:t>
      </w:r>
      <w:proofErr w:type="gramEnd"/>
      <w:r w:rsidRPr="00265092">
        <w:rPr>
          <w:rFonts w:ascii="Geomanist" w:hAnsi="Geomanist" w:cs="Arial"/>
          <w:color w:val="000000" w:themeColor="text1"/>
          <w:sz w:val="20"/>
        </w:rPr>
        <w:t>2)_____________</w:t>
      </w:r>
    </w:p>
    <w:p w:rsidR="00DD180A" w:rsidRPr="00265092" w:rsidRDefault="00DD180A" w:rsidP="00DD180A">
      <w:pPr>
        <w:overflowPunct w:val="0"/>
        <w:autoSpaceDE w:val="0"/>
        <w:autoSpaceDN w:val="0"/>
        <w:adjustRightInd w:val="0"/>
        <w:ind w:right="-94" w:firstLine="142"/>
        <w:jc w:val="both"/>
        <w:rPr>
          <w:rFonts w:ascii="Geomanist" w:hAnsi="Geomanist" w:cs="Arial"/>
          <w:color w:val="000000" w:themeColor="text1"/>
          <w:sz w:val="20"/>
        </w:rPr>
      </w:pPr>
      <w:r w:rsidRPr="00265092">
        <w:rPr>
          <w:rFonts w:ascii="Geomanist" w:hAnsi="Geomanist" w:cs="Arial"/>
          <w:color w:val="000000" w:themeColor="text1"/>
          <w:sz w:val="20"/>
        </w:rPr>
        <w:t>Presente.</w:t>
      </w:r>
    </w:p>
    <w:p w:rsidR="00DD180A" w:rsidRPr="00265092" w:rsidRDefault="00DD180A" w:rsidP="00DD180A">
      <w:pPr>
        <w:overflowPunct w:val="0"/>
        <w:autoSpaceDE w:val="0"/>
        <w:autoSpaceDN w:val="0"/>
        <w:adjustRightInd w:val="0"/>
        <w:ind w:right="-94" w:firstLine="142"/>
        <w:jc w:val="both"/>
        <w:rPr>
          <w:rFonts w:ascii="Geomanist" w:hAnsi="Geomanist" w:cs="Arial"/>
          <w:color w:val="000000" w:themeColor="text1"/>
          <w:sz w:val="20"/>
        </w:rPr>
      </w:pPr>
    </w:p>
    <w:p w:rsidR="00DD180A" w:rsidRPr="00265092" w:rsidRDefault="00DD180A" w:rsidP="00DD180A">
      <w:pPr>
        <w:pStyle w:val="Textoindependiente"/>
        <w:ind w:right="16" w:firstLine="142"/>
        <w:jc w:val="both"/>
        <w:rPr>
          <w:rFonts w:ascii="Geomanist" w:hAnsi="Geomanist" w:cs="Arial"/>
          <w:color w:val="000000" w:themeColor="text1"/>
          <w:sz w:val="20"/>
        </w:rPr>
      </w:pPr>
      <w:r w:rsidRPr="00265092">
        <w:rPr>
          <w:rFonts w:ascii="Geomanist" w:hAnsi="Geomanist" w:cs="Arial"/>
          <w:color w:val="000000" w:themeColor="text1"/>
          <w:sz w:val="20"/>
        </w:rPr>
        <w:t>Me refiero a la Licitación Pública Internacional N°. _____</w:t>
      </w:r>
      <w:proofErr w:type="gramStart"/>
      <w:r w:rsidRPr="00265092">
        <w:rPr>
          <w:rFonts w:ascii="Geomanist" w:hAnsi="Geomanist" w:cs="Arial"/>
          <w:color w:val="000000" w:themeColor="text1"/>
          <w:sz w:val="20"/>
        </w:rPr>
        <w:t>_(</w:t>
      </w:r>
      <w:proofErr w:type="gramEnd"/>
      <w:r w:rsidRPr="00265092">
        <w:rPr>
          <w:rFonts w:ascii="Geomanist" w:hAnsi="Geomanist" w:cs="Arial"/>
          <w:color w:val="000000" w:themeColor="text1"/>
          <w:sz w:val="20"/>
        </w:rPr>
        <w:t>3)__________ en el que mi representada, la empresa ____________(4)__________________ participa a través de la propuesta de la empresa _________(5)__________ que se contiene en el presente sobre.</w:t>
      </w:r>
    </w:p>
    <w:p w:rsidR="00DD180A" w:rsidRPr="00265092" w:rsidRDefault="00DD180A" w:rsidP="00DD180A">
      <w:pPr>
        <w:tabs>
          <w:tab w:val="left" w:leader="hyphen" w:pos="4724"/>
          <w:tab w:val="left" w:leader="underscore" w:pos="6748"/>
          <w:tab w:val="right" w:leader="hyphen" w:pos="8680"/>
        </w:tabs>
        <w:spacing w:before="36"/>
        <w:ind w:firstLine="142"/>
        <w:jc w:val="both"/>
        <w:rPr>
          <w:rFonts w:ascii="Geomanist" w:hAnsi="Geomanist" w:cs="Arial"/>
          <w:color w:val="000000" w:themeColor="text1"/>
          <w:spacing w:val="2"/>
          <w:sz w:val="20"/>
          <w:lang w:val="es-MX"/>
        </w:rPr>
      </w:pPr>
      <w:r w:rsidRPr="00265092">
        <w:rPr>
          <w:rFonts w:ascii="Geomanist" w:hAnsi="Geomanist" w:cs="Arial"/>
          <w:color w:val="000000" w:themeColor="text1"/>
          <w:spacing w:val="2"/>
          <w:sz w:val="20"/>
          <w:lang w:val="es-MX"/>
        </w:rPr>
        <w:t xml:space="preserve">Sobre el particular, y en los términos de lo previsto en las </w:t>
      </w:r>
      <w:r w:rsidRPr="00265092">
        <w:rPr>
          <w:rFonts w:ascii="Geomanist" w:hAnsi="Geomanist" w:cs="Arial"/>
          <w:color w:val="000000" w:themeColor="text1"/>
          <w:spacing w:val="2"/>
          <w:sz w:val="20"/>
          <w:vertAlign w:val="superscript"/>
          <w:lang w:val="es-MX"/>
        </w:rPr>
        <w:t>“</w:t>
      </w:r>
      <w:r w:rsidRPr="00265092">
        <w:rPr>
          <w:rFonts w:ascii="Geomanist" w:hAnsi="Geomanist" w:cs="Arial"/>
          <w:i/>
          <w:iCs/>
          <w:color w:val="000000" w:themeColor="text1"/>
          <w:spacing w:val="-2"/>
          <w:sz w:val="20"/>
          <w:lang w:val="es-MX"/>
        </w:rPr>
        <w:t>Reglas para la celebración de licitaciones públicas internacionales bajo la cobertura de tratados de libre comercio suscritos por los Estados Unidos Mexicanos</w:t>
      </w:r>
      <w:r w:rsidRPr="00265092">
        <w:rPr>
          <w:rFonts w:ascii="Geomanist" w:hAnsi="Geomanist" w:cs="Arial"/>
          <w:i/>
          <w:iCs/>
          <w:color w:val="000000" w:themeColor="text1"/>
          <w:spacing w:val="2"/>
          <w:sz w:val="20"/>
          <w:vertAlign w:val="superscript"/>
          <w:lang w:val="es-MX"/>
        </w:rPr>
        <w:t>”</w:t>
      </w:r>
      <w:r w:rsidRPr="00265092">
        <w:rPr>
          <w:rFonts w:ascii="Geomanist" w:hAnsi="Geomanist" w:cs="Arial"/>
          <w:i/>
          <w:iCs/>
          <w:color w:val="000000" w:themeColor="text1"/>
          <w:spacing w:val="-2"/>
          <w:sz w:val="20"/>
          <w:lang w:val="es-MX"/>
        </w:rPr>
        <w:t xml:space="preserve">, </w:t>
      </w:r>
      <w:r w:rsidRPr="00265092">
        <w:rPr>
          <w:rFonts w:ascii="Geomanist" w:hAnsi="Geomanist" w:cs="Arial"/>
          <w:color w:val="000000" w:themeColor="text1"/>
          <w:spacing w:val="2"/>
          <w:sz w:val="20"/>
          <w:lang w:val="es-MX"/>
        </w:rPr>
        <w:t>el que suscribe manifiesta bajo protesta de decir verdad que, en el supuesto de que me sea adjudicado el contrato respectivo, el (la totalidad de los) bien(es) que oferto, con la marca y/o modelo____________, perfil(es) _______son originarios de __(7)_, país que tiene suscrito con los Estados Unidos Mexicanos el Tratado de Libre Comercio</w:t>
      </w:r>
      <w:r w:rsidRPr="00265092">
        <w:rPr>
          <w:rFonts w:ascii="Geomanist" w:hAnsi="Geomanist" w:cs="Arial"/>
          <w:color w:val="000000" w:themeColor="text1"/>
          <w:sz w:val="20"/>
          <w:lang w:val="es-MX"/>
        </w:rPr>
        <w:t>___</w:t>
      </w:r>
      <w:r w:rsidRPr="00265092">
        <w:rPr>
          <w:rFonts w:ascii="Geomanist" w:hAnsi="Geomanist" w:cs="Arial"/>
          <w:color w:val="000000" w:themeColor="text1"/>
          <w:spacing w:val="2"/>
          <w:sz w:val="20"/>
          <w:lang w:val="es-MX"/>
        </w:rPr>
        <w:t>(8)_, de conformidad con la regla de origen establecida en el capítulo de compras del sector público de dicho tratado.</w:t>
      </w:r>
    </w:p>
    <w:p w:rsidR="00DD180A" w:rsidRPr="00265092" w:rsidRDefault="00DD180A" w:rsidP="00DD180A">
      <w:pPr>
        <w:tabs>
          <w:tab w:val="left" w:leader="hyphen" w:pos="4724"/>
          <w:tab w:val="left" w:leader="underscore" w:pos="6748"/>
          <w:tab w:val="right" w:leader="hyphen" w:pos="8680"/>
        </w:tabs>
        <w:spacing w:before="36"/>
        <w:ind w:firstLine="142"/>
        <w:jc w:val="both"/>
        <w:rPr>
          <w:rFonts w:ascii="Geomanist" w:hAnsi="Geomanist" w:cs="Arial"/>
          <w:color w:val="000000" w:themeColor="text1"/>
          <w:spacing w:val="2"/>
          <w:sz w:val="20"/>
          <w:highlight w:val="yellow"/>
          <w:lang w:val="es-MX"/>
        </w:rPr>
      </w:pPr>
    </w:p>
    <w:p w:rsidR="00DD180A" w:rsidRPr="00265092" w:rsidRDefault="00DD180A" w:rsidP="00DD180A">
      <w:pPr>
        <w:pStyle w:val="Textoindependiente"/>
        <w:ind w:right="16" w:firstLine="142"/>
        <w:jc w:val="both"/>
        <w:rPr>
          <w:rFonts w:ascii="Geomanist" w:hAnsi="Geomanist" w:cs="Arial"/>
          <w:color w:val="000000" w:themeColor="text1"/>
          <w:sz w:val="20"/>
        </w:rPr>
      </w:pPr>
      <w:r w:rsidRPr="00265092">
        <w:rPr>
          <w:rFonts w:ascii="Geomanist" w:hAnsi="Geomanist" w:cs="Arial"/>
          <w:color w:val="000000" w:themeColor="text1"/>
          <w:sz w:val="20"/>
        </w:rPr>
        <w:t>Adicionalmente, manifiesto que ante una verificación del cumplimiento de las reglas de origen del (los) bien(es), me comprometo a proporcionar la información que me sea requerida por la instancia correspondiente y que permita sustentar en todo momento la veracidad de la presente, para lo cual conservare durante tres años dicha información.</w:t>
      </w:r>
    </w:p>
    <w:p w:rsidR="00DD180A" w:rsidRPr="00265092" w:rsidRDefault="00DD180A" w:rsidP="00DD180A">
      <w:pPr>
        <w:pStyle w:val="Textoindependiente"/>
        <w:ind w:right="16" w:firstLine="142"/>
        <w:jc w:val="both"/>
        <w:rPr>
          <w:rFonts w:ascii="Geomanist" w:hAnsi="Geomanist" w:cs="Arial"/>
          <w:color w:val="000000" w:themeColor="text1"/>
          <w:sz w:val="20"/>
        </w:rPr>
      </w:pPr>
    </w:p>
    <w:p w:rsidR="00DD180A" w:rsidRPr="00265092" w:rsidRDefault="00DD180A" w:rsidP="00DD180A">
      <w:pPr>
        <w:widowControl w:val="0"/>
        <w:autoSpaceDE w:val="0"/>
        <w:autoSpaceDN w:val="0"/>
        <w:adjustRightInd w:val="0"/>
        <w:ind w:right="57" w:firstLine="142"/>
        <w:jc w:val="both"/>
        <w:rPr>
          <w:rFonts w:ascii="Geomanist" w:hAnsi="Geomanist" w:cs="Arial"/>
          <w:b/>
          <w:color w:val="000000" w:themeColor="text1"/>
          <w:sz w:val="20"/>
          <w:lang w:val="de-DE"/>
        </w:rPr>
      </w:pPr>
      <w:r w:rsidRPr="00265092">
        <w:rPr>
          <w:rFonts w:ascii="Geomanist" w:hAnsi="Geomanist" w:cs="Arial"/>
          <w:b/>
          <w:color w:val="000000" w:themeColor="text1"/>
          <w:sz w:val="20"/>
          <w:lang w:val="de-DE"/>
        </w:rPr>
        <w:t>A T E N T A M E N T E</w:t>
      </w:r>
    </w:p>
    <w:p w:rsidR="00DD180A" w:rsidRPr="00265092" w:rsidRDefault="00DD180A" w:rsidP="00DD180A">
      <w:pPr>
        <w:widowControl w:val="0"/>
        <w:autoSpaceDE w:val="0"/>
        <w:autoSpaceDN w:val="0"/>
        <w:adjustRightInd w:val="0"/>
        <w:ind w:right="57" w:firstLine="142"/>
        <w:jc w:val="both"/>
        <w:rPr>
          <w:rFonts w:ascii="Geomanist" w:hAnsi="Geomanist" w:cs="Arial"/>
          <w:b/>
          <w:color w:val="000000" w:themeColor="text1"/>
          <w:sz w:val="20"/>
          <w:lang w:val="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3"/>
        <w:gridCol w:w="4652"/>
      </w:tblGrid>
      <w:tr w:rsidR="00DD180A" w:rsidRPr="00265092" w:rsidTr="00DD180A">
        <w:trPr>
          <w:trHeight w:val="697"/>
          <w:jc w:val="center"/>
        </w:trPr>
        <w:tc>
          <w:tcPr>
            <w:tcW w:w="4553" w:type="dxa"/>
          </w:tcPr>
          <w:p w:rsidR="00DD180A" w:rsidRPr="00265092" w:rsidRDefault="00DD180A" w:rsidP="00DD180A">
            <w:pPr>
              <w:widowControl w:val="0"/>
              <w:autoSpaceDN w:val="0"/>
              <w:adjustRightInd w:val="0"/>
              <w:ind w:left="284" w:right="57" w:firstLine="142"/>
              <w:jc w:val="both"/>
              <w:rPr>
                <w:rFonts w:ascii="Geomanist" w:hAnsi="Geomanist" w:cs="Arial"/>
                <w:color w:val="000000" w:themeColor="text1"/>
                <w:sz w:val="20"/>
              </w:rPr>
            </w:pPr>
            <w:r w:rsidRPr="00265092">
              <w:rPr>
                <w:rFonts w:ascii="Courier New" w:hAnsi="Courier New" w:cs="Courier New"/>
                <w:color w:val="000000" w:themeColor="text1"/>
                <w:sz w:val="20"/>
                <w:lang w:val="de-DE"/>
              </w:rPr>
              <w:t> </w:t>
            </w:r>
            <w:r w:rsidRPr="00265092">
              <w:rPr>
                <w:rFonts w:ascii="Geomanist" w:hAnsi="Geomanist" w:cs="Arial"/>
                <w:color w:val="000000" w:themeColor="text1"/>
                <w:sz w:val="20"/>
              </w:rPr>
              <w:t>FABRICANTE</w:t>
            </w:r>
          </w:p>
          <w:p w:rsidR="00DD180A" w:rsidRPr="00265092" w:rsidRDefault="00DD180A" w:rsidP="00DD180A">
            <w:pPr>
              <w:widowControl w:val="0"/>
              <w:autoSpaceDN w:val="0"/>
              <w:adjustRightInd w:val="0"/>
              <w:ind w:left="284" w:right="57" w:firstLine="142"/>
              <w:jc w:val="both"/>
              <w:rPr>
                <w:rFonts w:ascii="Geomanist" w:hAnsi="Geomanist" w:cs="Arial"/>
                <w:color w:val="000000" w:themeColor="text1"/>
                <w:sz w:val="20"/>
              </w:rPr>
            </w:pPr>
            <w:r w:rsidRPr="00265092">
              <w:rPr>
                <w:rFonts w:ascii="Geomanist" w:hAnsi="Geomanist" w:cs="Arial"/>
                <w:color w:val="000000" w:themeColor="text1"/>
                <w:sz w:val="20"/>
              </w:rPr>
              <w:t>__________(9)__________</w:t>
            </w:r>
          </w:p>
          <w:p w:rsidR="00DD180A" w:rsidRPr="00265092" w:rsidRDefault="00DD180A" w:rsidP="00DD180A">
            <w:pPr>
              <w:widowControl w:val="0"/>
              <w:autoSpaceDN w:val="0"/>
              <w:adjustRightInd w:val="0"/>
              <w:ind w:left="284" w:right="57" w:firstLine="142"/>
              <w:jc w:val="both"/>
              <w:rPr>
                <w:rFonts w:ascii="Geomanist" w:hAnsi="Geomanist" w:cs="Arial"/>
                <w:color w:val="000000" w:themeColor="text1"/>
                <w:sz w:val="20"/>
              </w:rPr>
            </w:pPr>
            <w:r w:rsidRPr="00265092">
              <w:rPr>
                <w:rFonts w:ascii="Geomanist" w:hAnsi="Geomanist" w:cs="Arial"/>
                <w:color w:val="000000" w:themeColor="text1"/>
                <w:sz w:val="20"/>
              </w:rPr>
              <w:t>NOMBRE Y FIRMA DEL PRESENTANTE LEGAL</w:t>
            </w:r>
          </w:p>
        </w:tc>
        <w:tc>
          <w:tcPr>
            <w:tcW w:w="4652" w:type="dxa"/>
          </w:tcPr>
          <w:p w:rsidR="00DD180A" w:rsidRPr="00265092" w:rsidRDefault="00DD180A" w:rsidP="00DD180A">
            <w:pPr>
              <w:widowControl w:val="0"/>
              <w:autoSpaceDN w:val="0"/>
              <w:adjustRightInd w:val="0"/>
              <w:ind w:left="284" w:right="57" w:firstLine="142"/>
              <w:jc w:val="both"/>
              <w:rPr>
                <w:rFonts w:ascii="Geomanist" w:hAnsi="Geomanist" w:cs="Arial"/>
                <w:color w:val="000000" w:themeColor="text1"/>
                <w:sz w:val="20"/>
              </w:rPr>
            </w:pPr>
            <w:r w:rsidRPr="00265092">
              <w:rPr>
                <w:rFonts w:ascii="Geomanist" w:hAnsi="Geomanist" w:cs="Arial"/>
                <w:color w:val="000000" w:themeColor="text1"/>
                <w:sz w:val="20"/>
              </w:rPr>
              <w:t>LICITANTE</w:t>
            </w:r>
          </w:p>
          <w:p w:rsidR="00DD180A" w:rsidRPr="00265092" w:rsidRDefault="00DD180A" w:rsidP="00DD180A">
            <w:pPr>
              <w:widowControl w:val="0"/>
              <w:autoSpaceDN w:val="0"/>
              <w:adjustRightInd w:val="0"/>
              <w:ind w:left="284" w:right="57" w:firstLine="142"/>
              <w:jc w:val="both"/>
              <w:rPr>
                <w:rFonts w:ascii="Geomanist" w:hAnsi="Geomanist" w:cs="Arial"/>
                <w:color w:val="000000" w:themeColor="text1"/>
                <w:sz w:val="20"/>
              </w:rPr>
            </w:pPr>
            <w:r w:rsidRPr="00265092">
              <w:rPr>
                <w:rFonts w:ascii="Geomanist" w:hAnsi="Geomanist" w:cs="Arial"/>
                <w:color w:val="000000" w:themeColor="text1"/>
                <w:sz w:val="20"/>
              </w:rPr>
              <w:t>_________(9)_________</w:t>
            </w:r>
          </w:p>
          <w:p w:rsidR="00DD180A" w:rsidRPr="00265092" w:rsidRDefault="00DD180A" w:rsidP="00DD180A">
            <w:pPr>
              <w:widowControl w:val="0"/>
              <w:autoSpaceDN w:val="0"/>
              <w:adjustRightInd w:val="0"/>
              <w:ind w:left="284" w:right="57" w:firstLine="142"/>
              <w:jc w:val="both"/>
              <w:rPr>
                <w:rFonts w:ascii="Geomanist" w:hAnsi="Geomanist" w:cs="Arial"/>
                <w:color w:val="000000" w:themeColor="text1"/>
                <w:sz w:val="20"/>
              </w:rPr>
            </w:pPr>
            <w:r w:rsidRPr="00265092">
              <w:rPr>
                <w:rFonts w:ascii="Geomanist" w:hAnsi="Geomanist" w:cs="Arial"/>
                <w:color w:val="000000" w:themeColor="text1"/>
                <w:sz w:val="20"/>
              </w:rPr>
              <w:t>NOMBRE Y FIRMA DEL PRESENTANTE LEGAL</w:t>
            </w:r>
          </w:p>
        </w:tc>
      </w:tr>
    </w:tbl>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ind w:firstLine="142"/>
        <w:jc w:val="center"/>
        <w:rPr>
          <w:rFonts w:ascii="Geomanist" w:hAnsi="Geomanist" w:cs="Arial"/>
          <w:b/>
          <w:bCs/>
          <w:color w:val="000000" w:themeColor="text1"/>
          <w:sz w:val="20"/>
        </w:rPr>
      </w:pPr>
      <w:r w:rsidRPr="00265092">
        <w:rPr>
          <w:rFonts w:ascii="Geomanist" w:hAnsi="Geomanist" w:cs="Arial"/>
          <w:b/>
          <w:bCs/>
          <w:color w:val="000000" w:themeColor="text1"/>
          <w:sz w:val="20"/>
        </w:rPr>
        <w:t>INSTRUCTIVO PARA EL LLENADO DEL FORMATO PARA LA MANIFESTACION QUE DEBERAN PRESENTAR LOS LICITANTES QUE PARTICIPEN EN LOS PROCEDIMIENTOS DE CONTRATACION INTERNACIONAL, PARA DAR CUMPLIMIENTO A LO DISPUESTO EN LA REGLA 4.4 DEL PRESENTE INSTRUMENTO</w:t>
      </w:r>
    </w:p>
    <w:p w:rsidR="00DD180A" w:rsidRPr="00265092" w:rsidRDefault="00DD180A" w:rsidP="00DD180A">
      <w:pPr>
        <w:ind w:firstLine="142"/>
        <w:jc w:val="both"/>
        <w:rPr>
          <w:rFonts w:ascii="Geomanist" w:hAnsi="Geomanist" w:cs="Arial"/>
          <w:b/>
          <w:bCs/>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tbl>
      <w:tblPr>
        <w:tblW w:w="0" w:type="auto"/>
        <w:jc w:val="center"/>
        <w:tblCellMar>
          <w:top w:w="15" w:type="dxa"/>
          <w:left w:w="15" w:type="dxa"/>
          <w:bottom w:w="15" w:type="dxa"/>
          <w:right w:w="15" w:type="dxa"/>
        </w:tblCellMar>
        <w:tblLook w:val="0000" w:firstRow="0" w:lastRow="0" w:firstColumn="0" w:lastColumn="0" w:noHBand="0" w:noVBand="0"/>
      </w:tblPr>
      <w:tblGrid>
        <w:gridCol w:w="1085"/>
        <w:gridCol w:w="7627"/>
      </w:tblGrid>
      <w:tr w:rsidR="00DD180A" w:rsidRPr="00265092" w:rsidTr="00DD180A">
        <w:trPr>
          <w:trHeight w:val="113"/>
          <w:jc w:val="center"/>
        </w:trPr>
        <w:tc>
          <w:tcPr>
            <w:tcW w:w="108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b/>
                <w:bCs/>
                <w:color w:val="000000" w:themeColor="text1"/>
                <w:sz w:val="20"/>
              </w:rPr>
              <w:t>NÚMERO</w:t>
            </w:r>
          </w:p>
        </w:tc>
        <w:tc>
          <w:tcPr>
            <w:tcW w:w="762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b/>
                <w:bCs/>
                <w:color w:val="000000" w:themeColor="text1"/>
                <w:sz w:val="20"/>
              </w:rPr>
              <w:t>DESCRIPCION</w:t>
            </w:r>
          </w:p>
        </w:tc>
      </w:tr>
      <w:tr w:rsidR="00DD180A" w:rsidRPr="00265092" w:rsidTr="00DD180A">
        <w:trPr>
          <w:trHeight w:val="113"/>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1</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Señalar la fecha de suscripción del documento.</w:t>
            </w:r>
          </w:p>
        </w:tc>
      </w:tr>
      <w:tr w:rsidR="00DD180A" w:rsidRPr="00265092" w:rsidTr="00DD180A">
        <w:trPr>
          <w:trHeight w:val="113"/>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2</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Anotar el nombre de la dependencia o entidad que invita o convoca.</w:t>
            </w:r>
          </w:p>
        </w:tc>
      </w:tr>
      <w:tr w:rsidR="00DD180A" w:rsidRPr="00265092" w:rsidTr="00DD180A">
        <w:trPr>
          <w:trHeight w:val="113"/>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3</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Indicar el número respectivo del evento.</w:t>
            </w:r>
          </w:p>
        </w:tc>
      </w:tr>
      <w:tr w:rsidR="00DD180A" w:rsidRPr="00265092" w:rsidTr="00DD180A">
        <w:trPr>
          <w:trHeight w:val="113"/>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4</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Citar el nombre o razón social o denominación de la empresa fabricante.</w:t>
            </w:r>
          </w:p>
        </w:tc>
      </w:tr>
      <w:tr w:rsidR="00DD180A" w:rsidRPr="00265092" w:rsidTr="00DD180A">
        <w:trPr>
          <w:trHeight w:val="113"/>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5</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Citar el nombre o razón social o denominación de la empresa licitante.</w:t>
            </w:r>
          </w:p>
        </w:tc>
      </w:tr>
      <w:tr w:rsidR="00DD180A" w:rsidRPr="00265092" w:rsidTr="00DD180A">
        <w:trPr>
          <w:trHeight w:val="113"/>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6</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Señalar el número de partida que corresponda.</w:t>
            </w:r>
          </w:p>
        </w:tc>
      </w:tr>
      <w:tr w:rsidR="00DD180A" w:rsidRPr="00265092" w:rsidTr="00DD180A">
        <w:trPr>
          <w:trHeight w:val="113"/>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7</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Indique el nombre del país de origen de los bienes.</w:t>
            </w:r>
          </w:p>
        </w:tc>
      </w:tr>
      <w:tr w:rsidR="00DD180A" w:rsidRPr="00265092" w:rsidTr="00DD180A">
        <w:trPr>
          <w:trHeight w:val="113"/>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8</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Indique el nombre del tratado de libre comercio bajo la cobertura del cual se </w:t>
            </w:r>
            <w:r w:rsidRPr="00265092">
              <w:rPr>
                <w:rFonts w:ascii="Geomanist" w:hAnsi="Geomanist" w:cs="Arial"/>
                <w:color w:val="000000" w:themeColor="text1"/>
                <w:sz w:val="20"/>
              </w:rPr>
              <w:lastRenderedPageBreak/>
              <w:t>realiza el procedimiento de contratación.</w:t>
            </w:r>
          </w:p>
        </w:tc>
      </w:tr>
      <w:tr w:rsidR="00DD180A" w:rsidRPr="00265092" w:rsidTr="00DD180A">
        <w:trPr>
          <w:trHeight w:val="113"/>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lastRenderedPageBreak/>
              <w:t>9</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Anotar el nombre y firma del representante de la persona o empresa licitante.</w:t>
            </w:r>
          </w:p>
        </w:tc>
      </w:tr>
    </w:tbl>
    <w:p w:rsidR="00DD180A" w:rsidRPr="00265092" w:rsidRDefault="00DD180A" w:rsidP="00DD180A">
      <w:pPr>
        <w:ind w:firstLine="142"/>
        <w:jc w:val="both"/>
        <w:rPr>
          <w:rFonts w:ascii="Geomanist" w:hAnsi="Geomanist" w:cs="Arial"/>
          <w:color w:val="000000" w:themeColor="text1"/>
          <w:sz w:val="20"/>
        </w:rPr>
      </w:pPr>
      <w:r w:rsidRPr="00265092">
        <w:rPr>
          <w:rFonts w:ascii="Courier New" w:hAnsi="Courier New" w:cs="Courier New"/>
          <w:color w:val="000000" w:themeColor="text1"/>
          <w:sz w:val="20"/>
        </w:rPr>
        <w:t> </w:t>
      </w:r>
    </w:p>
    <w:p w:rsidR="00DD180A" w:rsidRPr="00265092" w:rsidRDefault="00DD180A" w:rsidP="00DD180A">
      <w:pPr>
        <w:spacing w:after="101"/>
        <w:ind w:right="135" w:firstLine="142"/>
        <w:jc w:val="center"/>
        <w:rPr>
          <w:rFonts w:ascii="Geomanist" w:hAnsi="Geomanist" w:cs="Arial"/>
          <w:b/>
          <w:color w:val="000000" w:themeColor="text1"/>
          <w:sz w:val="20"/>
        </w:rPr>
      </w:pPr>
      <w:r w:rsidRPr="00265092">
        <w:rPr>
          <w:rFonts w:ascii="Geomanist" w:hAnsi="Geomanist" w:cs="Arial"/>
          <w:b/>
          <w:bCs/>
          <w:color w:val="000000" w:themeColor="text1"/>
          <w:sz w:val="20"/>
          <w:u w:val="single"/>
        </w:rPr>
        <w:t>NOTA:</w:t>
      </w:r>
      <w:r w:rsidRPr="00265092">
        <w:rPr>
          <w:rFonts w:ascii="Geomanist" w:hAnsi="Geomanist" w:cs="Arial"/>
          <w:b/>
          <w:bCs/>
          <w:color w:val="000000" w:themeColor="text1"/>
          <w:sz w:val="20"/>
        </w:rPr>
        <w:t xml:space="preserve"> </w:t>
      </w:r>
      <w:r w:rsidRPr="00265092">
        <w:rPr>
          <w:rFonts w:ascii="Geomanist" w:hAnsi="Geomanist" w:cs="Arial"/>
          <w:color w:val="000000" w:themeColor="text1"/>
          <w:sz w:val="20"/>
        </w:rPr>
        <w:t>Si el licitante es una persona física, se podrá ajustar el presente formato en su parte conducente</w:t>
      </w:r>
      <w:r w:rsidRPr="00265092">
        <w:rPr>
          <w:rFonts w:ascii="Geomanist" w:hAnsi="Geomanist" w:cs="Arial"/>
          <w:color w:val="000000" w:themeColor="text1"/>
          <w:sz w:val="20"/>
          <w:lang w:eastAsia="es-MX"/>
        </w:rPr>
        <w:br w:type="page"/>
      </w:r>
      <w:r w:rsidRPr="00265092">
        <w:rPr>
          <w:rFonts w:ascii="Geomanist" w:hAnsi="Geomanist" w:cs="Arial"/>
          <w:b/>
          <w:color w:val="000000" w:themeColor="text1"/>
          <w:sz w:val="20"/>
        </w:rPr>
        <w:lastRenderedPageBreak/>
        <w:t>ANEXO NÚMERO 6 (SEIS)</w:t>
      </w: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widowControl w:val="0"/>
        <w:pBdr>
          <w:top w:val="single" w:sz="4" w:space="1" w:color="000000"/>
          <w:left w:val="single" w:sz="4" w:space="4" w:color="000000"/>
          <w:bottom w:val="single" w:sz="4" w:space="1" w:color="000000"/>
          <w:right w:val="single" w:sz="4" w:space="4" w:color="000000"/>
        </w:pBdr>
        <w:autoSpaceDE w:val="0"/>
        <w:ind w:firstLine="142"/>
        <w:jc w:val="both"/>
        <w:rPr>
          <w:rFonts w:ascii="Geomanist" w:hAnsi="Geomanist" w:cs="Arial"/>
          <w:color w:val="000000" w:themeColor="text1"/>
          <w:sz w:val="20"/>
        </w:rPr>
      </w:pPr>
      <w:r w:rsidRPr="00265092">
        <w:rPr>
          <w:rFonts w:ascii="Geomanist" w:hAnsi="Geomanist" w:cs="Arial"/>
          <w:color w:val="000000" w:themeColor="text1"/>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DD180A" w:rsidRPr="00265092" w:rsidRDefault="00DD180A" w:rsidP="00DD180A">
      <w:pPr>
        <w:widowControl w:val="0"/>
        <w:autoSpaceDE w:val="0"/>
        <w:ind w:firstLine="142"/>
        <w:jc w:val="both"/>
        <w:rPr>
          <w:rFonts w:ascii="Geomanist" w:hAnsi="Geomanist" w:cs="Arial"/>
          <w:b/>
          <w:color w:val="000000" w:themeColor="text1"/>
          <w:sz w:val="20"/>
        </w:rPr>
      </w:pPr>
    </w:p>
    <w:p w:rsidR="00DD180A" w:rsidRPr="00265092" w:rsidRDefault="00DD180A" w:rsidP="00DD180A">
      <w:pPr>
        <w:widowControl w:val="0"/>
        <w:autoSpaceDE w:val="0"/>
        <w:ind w:firstLine="142"/>
        <w:jc w:val="both"/>
        <w:rPr>
          <w:rFonts w:ascii="Geomanist" w:hAnsi="Geomanist" w:cs="Arial"/>
          <w:b/>
          <w:i/>
          <w:color w:val="000000" w:themeColor="text1"/>
          <w:sz w:val="20"/>
          <w:u w:val="single"/>
        </w:rPr>
      </w:pPr>
      <w:r w:rsidRPr="00265092">
        <w:rPr>
          <w:rFonts w:ascii="Geomanist" w:hAnsi="Geomanist" w:cs="Arial"/>
          <w:b/>
          <w:i/>
          <w:color w:val="000000" w:themeColor="text1"/>
          <w:sz w:val="20"/>
          <w:u w:val="single"/>
        </w:rPr>
        <w:t>NOTA: El licitante presentará este  manifiesto bajo protesta de decir verdad, en el caso de que no presente el documento expedido por autoridad competente que determine su estratificación como MIPYME.</w:t>
      </w:r>
    </w:p>
    <w:p w:rsidR="00DD180A" w:rsidRPr="00265092" w:rsidRDefault="00DD180A" w:rsidP="00DD180A">
      <w:pPr>
        <w:widowControl w:val="0"/>
        <w:autoSpaceDE w:val="0"/>
        <w:ind w:left="1701" w:firstLine="142"/>
        <w:jc w:val="both"/>
        <w:rPr>
          <w:rFonts w:ascii="Geomanist" w:hAnsi="Geomanist" w:cs="Arial"/>
          <w:b/>
          <w:color w:val="000000" w:themeColor="text1"/>
          <w:sz w:val="20"/>
        </w:rPr>
      </w:pPr>
    </w:p>
    <w:p w:rsidR="00DD180A" w:rsidRPr="00265092" w:rsidRDefault="00DD180A" w:rsidP="00DD180A">
      <w:pPr>
        <w:widowControl w:val="0"/>
        <w:autoSpaceDE w:val="0"/>
        <w:ind w:firstLine="142"/>
        <w:jc w:val="both"/>
        <w:rPr>
          <w:rFonts w:ascii="Geomanist" w:hAnsi="Geomanist" w:cs="Arial"/>
          <w:color w:val="000000" w:themeColor="text1"/>
          <w:sz w:val="20"/>
        </w:rPr>
      </w:pPr>
    </w:p>
    <w:p w:rsidR="00DD180A" w:rsidRPr="00265092" w:rsidRDefault="00DD180A" w:rsidP="00DD180A">
      <w:pPr>
        <w:widowControl w:val="0"/>
        <w:autoSpaceDE w:val="0"/>
        <w:ind w:firstLine="142"/>
        <w:jc w:val="both"/>
        <w:rPr>
          <w:rFonts w:ascii="Geomanist" w:hAnsi="Geomanist" w:cs="Arial"/>
          <w:color w:val="000000" w:themeColor="text1"/>
          <w:sz w:val="20"/>
        </w:rPr>
      </w:pPr>
      <w:r w:rsidRPr="00265092">
        <w:rPr>
          <w:rFonts w:ascii="Geomanist" w:hAnsi="Geomanist" w:cs="Arial"/>
          <w:color w:val="000000" w:themeColor="text1"/>
          <w:sz w:val="20"/>
        </w:rPr>
        <w:t>______</w:t>
      </w:r>
      <w:proofErr w:type="spellStart"/>
      <w:r w:rsidRPr="00265092">
        <w:rPr>
          <w:rFonts w:ascii="Geomanist" w:hAnsi="Geomanist" w:cs="Arial"/>
          <w:color w:val="000000" w:themeColor="text1"/>
          <w:sz w:val="20"/>
        </w:rPr>
        <w:t>de___________de</w:t>
      </w:r>
      <w:proofErr w:type="spellEnd"/>
      <w:r w:rsidRPr="00265092">
        <w:rPr>
          <w:rFonts w:ascii="Geomanist" w:hAnsi="Geomanist" w:cs="Arial"/>
          <w:color w:val="000000" w:themeColor="text1"/>
          <w:sz w:val="20"/>
        </w:rPr>
        <w:t>_____________</w:t>
      </w:r>
    </w:p>
    <w:p w:rsidR="00DD180A" w:rsidRPr="00265092" w:rsidRDefault="00DD180A" w:rsidP="00DD180A">
      <w:pPr>
        <w:widowControl w:val="0"/>
        <w:autoSpaceDE w:val="0"/>
        <w:ind w:firstLine="142"/>
        <w:jc w:val="both"/>
        <w:rPr>
          <w:rFonts w:ascii="Geomanist" w:hAnsi="Geomanist" w:cs="Arial"/>
          <w:color w:val="000000" w:themeColor="text1"/>
          <w:sz w:val="20"/>
        </w:rPr>
      </w:pPr>
    </w:p>
    <w:p w:rsidR="00DD180A" w:rsidRPr="00265092" w:rsidRDefault="00DD180A" w:rsidP="00DD180A">
      <w:pPr>
        <w:widowControl w:val="0"/>
        <w:autoSpaceDE w:val="0"/>
        <w:ind w:firstLine="142"/>
        <w:jc w:val="both"/>
        <w:rPr>
          <w:rFonts w:ascii="Geomanist" w:hAnsi="Geomanist" w:cs="Arial"/>
          <w:color w:val="000000" w:themeColor="text1"/>
          <w:sz w:val="20"/>
        </w:rPr>
      </w:pPr>
      <w:r w:rsidRPr="00265092">
        <w:rPr>
          <w:rFonts w:ascii="Geomanist" w:hAnsi="Geomanist" w:cs="Arial"/>
          <w:color w:val="000000" w:themeColor="text1"/>
          <w:sz w:val="20"/>
        </w:rPr>
        <w:t>_______________________</w:t>
      </w:r>
    </w:p>
    <w:p w:rsidR="00DD180A" w:rsidRPr="00265092" w:rsidRDefault="00DD180A" w:rsidP="00DD180A">
      <w:pPr>
        <w:widowControl w:val="0"/>
        <w:autoSpaceDE w:val="0"/>
        <w:ind w:firstLine="142"/>
        <w:jc w:val="both"/>
        <w:rPr>
          <w:rFonts w:ascii="Geomanist" w:hAnsi="Geomanist" w:cs="Arial"/>
          <w:color w:val="000000" w:themeColor="text1"/>
          <w:sz w:val="20"/>
        </w:rPr>
      </w:pPr>
      <w:r w:rsidRPr="00265092">
        <w:rPr>
          <w:rFonts w:ascii="Geomanist" w:hAnsi="Geomanist" w:cs="Arial"/>
          <w:color w:val="000000" w:themeColor="text1"/>
          <w:sz w:val="20"/>
        </w:rPr>
        <w:t>Presente.</w:t>
      </w:r>
    </w:p>
    <w:p w:rsidR="00DD180A" w:rsidRPr="00265092" w:rsidRDefault="00DD180A" w:rsidP="00DD180A">
      <w:pPr>
        <w:widowControl w:val="0"/>
        <w:autoSpaceDE w:val="0"/>
        <w:ind w:firstLine="142"/>
        <w:jc w:val="both"/>
        <w:rPr>
          <w:rFonts w:ascii="Geomanist" w:hAnsi="Geomanist" w:cs="Arial"/>
          <w:color w:val="000000" w:themeColor="text1"/>
          <w:sz w:val="20"/>
        </w:rPr>
      </w:pPr>
    </w:p>
    <w:p w:rsidR="00DD180A" w:rsidRPr="00265092" w:rsidRDefault="00DD180A" w:rsidP="00DD180A">
      <w:pPr>
        <w:widowControl w:val="0"/>
        <w:autoSpaceDE w:val="0"/>
        <w:ind w:firstLine="142"/>
        <w:jc w:val="both"/>
        <w:rPr>
          <w:rFonts w:ascii="Geomanist" w:hAnsi="Geomanist" w:cs="Arial"/>
          <w:color w:val="000000" w:themeColor="text1"/>
          <w:sz w:val="20"/>
        </w:rPr>
      </w:pPr>
    </w:p>
    <w:p w:rsidR="00DD180A" w:rsidRPr="00265092" w:rsidRDefault="00DD180A" w:rsidP="00DD180A">
      <w:pPr>
        <w:widowControl w:val="0"/>
        <w:autoSpaceDE w:val="0"/>
        <w:ind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Me refiero al procedimiento ________________No. __________________en el que mi representada. </w:t>
      </w:r>
      <w:proofErr w:type="gramStart"/>
      <w:r w:rsidRPr="00265092">
        <w:rPr>
          <w:rFonts w:ascii="Geomanist" w:hAnsi="Geomanist" w:cs="Arial"/>
          <w:color w:val="000000" w:themeColor="text1"/>
          <w:sz w:val="20"/>
        </w:rPr>
        <w:t>la</w:t>
      </w:r>
      <w:proofErr w:type="gramEnd"/>
      <w:r w:rsidRPr="00265092">
        <w:rPr>
          <w:rFonts w:ascii="Geomanist" w:hAnsi="Geomanist" w:cs="Arial"/>
          <w:color w:val="000000" w:themeColor="text1"/>
          <w:sz w:val="20"/>
        </w:rPr>
        <w:t xml:space="preserve"> empresa _______________________ participa a través de la propuesta que se contiene en el presente sobre.</w:t>
      </w:r>
    </w:p>
    <w:p w:rsidR="00DD180A" w:rsidRPr="00265092" w:rsidRDefault="00DD180A" w:rsidP="00DD180A">
      <w:pPr>
        <w:widowControl w:val="0"/>
        <w:autoSpaceDE w:val="0"/>
        <w:ind w:firstLine="142"/>
        <w:jc w:val="both"/>
        <w:rPr>
          <w:rFonts w:ascii="Geomanist" w:hAnsi="Geomanist" w:cs="Arial"/>
          <w:color w:val="000000" w:themeColor="text1"/>
          <w:sz w:val="20"/>
        </w:rPr>
      </w:pPr>
    </w:p>
    <w:p w:rsidR="00DD180A" w:rsidRPr="00265092" w:rsidRDefault="00DD180A" w:rsidP="00DD180A">
      <w:pPr>
        <w:widowControl w:val="0"/>
        <w:autoSpaceDE w:val="0"/>
        <w:ind w:firstLine="142"/>
        <w:jc w:val="both"/>
        <w:rPr>
          <w:rFonts w:ascii="Geomanist" w:hAnsi="Geomanist" w:cs="Arial"/>
          <w:color w:val="000000" w:themeColor="text1"/>
          <w:sz w:val="20"/>
          <w:u w:val="single"/>
        </w:rPr>
      </w:pPr>
      <w:r w:rsidRPr="00265092">
        <w:rPr>
          <w:rFonts w:ascii="Geomanist" w:hAnsi="Geomanist" w:cs="Arial"/>
          <w:color w:val="000000" w:themeColor="text1"/>
          <w:sz w:val="20"/>
        </w:rPr>
        <w:t xml:space="preserve">Sobre el particular y en los términos de lo previsto en el artículo 34 del Reglamento de la Ley de Adquisiciones, Arrendamientos y Servicios del Sector Público, </w:t>
      </w:r>
      <w:r w:rsidRPr="00265092">
        <w:rPr>
          <w:rFonts w:ascii="Geomanist" w:hAnsi="Geomanist" w:cs="Arial"/>
          <w:i/>
          <w:iCs/>
          <w:color w:val="000000" w:themeColor="text1"/>
          <w:sz w:val="20"/>
        </w:rPr>
        <w:t xml:space="preserve">relativo a la participación de las micro, pequeñas </w:t>
      </w:r>
      <w:r w:rsidRPr="00265092">
        <w:rPr>
          <w:rFonts w:ascii="Geomanist" w:hAnsi="Geomanist" w:cs="Arial"/>
          <w:i/>
          <w:color w:val="000000" w:themeColor="text1"/>
          <w:sz w:val="20"/>
        </w:rPr>
        <w:t xml:space="preserve">y </w:t>
      </w:r>
      <w:r w:rsidRPr="00265092">
        <w:rPr>
          <w:rFonts w:ascii="Geomanist" w:hAnsi="Geomanist" w:cs="Arial"/>
          <w:i/>
          <w:iCs/>
          <w:color w:val="000000" w:themeColor="text1"/>
          <w:sz w:val="20"/>
        </w:rPr>
        <w:t xml:space="preserve">medianas empresas en los procedimientos de adquisición y arrendamiento de bienes muebles así como la contratación de servicios que realicen las dependencias y entidades de la Administración Pública Federal, </w:t>
      </w:r>
      <w:r w:rsidRPr="00265092">
        <w:rPr>
          <w:rFonts w:ascii="Geomanist" w:hAnsi="Geomanist" w:cs="Arial"/>
          <w:color w:val="000000" w:themeColor="text1"/>
          <w:sz w:val="20"/>
        </w:rPr>
        <w:t>declaro bajo protesta decir verdad, que mi representada pertenece al sector ___________________(elegir entre micro, pequeña o mediana empresa).</w:t>
      </w:r>
    </w:p>
    <w:p w:rsidR="00DD180A" w:rsidRPr="00265092" w:rsidRDefault="00DD180A" w:rsidP="00DD180A">
      <w:pPr>
        <w:widowControl w:val="0"/>
        <w:autoSpaceDE w:val="0"/>
        <w:ind w:firstLine="142"/>
        <w:jc w:val="both"/>
        <w:rPr>
          <w:rFonts w:ascii="Geomanist" w:hAnsi="Geomanist" w:cs="Arial"/>
          <w:color w:val="000000" w:themeColor="text1"/>
          <w:sz w:val="20"/>
        </w:rPr>
      </w:pPr>
    </w:p>
    <w:p w:rsidR="00DD180A" w:rsidRPr="00265092" w:rsidRDefault="00DD180A" w:rsidP="00DD180A">
      <w:pPr>
        <w:widowControl w:val="0"/>
        <w:autoSpaceDE w:val="0"/>
        <w:ind w:firstLine="142"/>
        <w:jc w:val="both"/>
        <w:rPr>
          <w:rFonts w:ascii="Geomanist" w:hAnsi="Geomanist" w:cs="Arial"/>
          <w:color w:val="000000" w:themeColor="text1"/>
          <w:sz w:val="20"/>
        </w:rPr>
      </w:pPr>
      <w:r w:rsidRPr="00265092">
        <w:rPr>
          <w:rFonts w:ascii="Geomanist" w:hAnsi="Geomanist" w:cs="Arial"/>
          <w:color w:val="000000" w:themeColor="text1"/>
          <w:sz w:val="20"/>
        </w:rPr>
        <w:t>Asimismo, manifiesto, bajo protesta de .decir verdad, que el Registro Federal de Contribuyentes de mi representada es:</w:t>
      </w:r>
      <w:r w:rsidRPr="00265092">
        <w:rPr>
          <w:rFonts w:ascii="Geomanist" w:hAnsi="Geomanist" w:cs="Arial"/>
          <w:color w:val="000000" w:themeColor="text1"/>
          <w:sz w:val="20"/>
          <w:u w:val="single"/>
        </w:rPr>
        <w:t xml:space="preserve"> </w:t>
      </w:r>
      <w:r w:rsidRPr="00265092">
        <w:rPr>
          <w:rFonts w:ascii="Geomanist" w:hAnsi="Geomanist" w:cs="Arial"/>
          <w:color w:val="000000" w:themeColor="text1"/>
          <w:sz w:val="20"/>
        </w:rPr>
        <w:t>___________</w:t>
      </w:r>
    </w:p>
    <w:p w:rsidR="00DD180A" w:rsidRPr="00265092" w:rsidRDefault="00DD180A" w:rsidP="00DD180A">
      <w:pPr>
        <w:widowControl w:val="0"/>
        <w:autoSpaceDE w:val="0"/>
        <w:ind w:firstLine="142"/>
        <w:jc w:val="both"/>
        <w:rPr>
          <w:rFonts w:ascii="Geomanist" w:hAnsi="Geomanist" w:cs="Arial"/>
          <w:color w:val="000000" w:themeColor="text1"/>
          <w:sz w:val="20"/>
        </w:rPr>
      </w:pPr>
    </w:p>
    <w:p w:rsidR="00DD180A" w:rsidRPr="00265092" w:rsidRDefault="00DD180A" w:rsidP="00DD180A">
      <w:pPr>
        <w:widowControl w:val="0"/>
        <w:autoSpaceDE w:val="0"/>
        <w:ind w:firstLine="142"/>
        <w:jc w:val="both"/>
        <w:rPr>
          <w:rFonts w:ascii="Geomanist" w:hAnsi="Geomanist" w:cs="Arial"/>
          <w:color w:val="000000" w:themeColor="text1"/>
          <w:sz w:val="20"/>
        </w:rPr>
      </w:pPr>
    </w:p>
    <w:p w:rsidR="00DD180A" w:rsidRPr="00265092" w:rsidRDefault="00DD180A" w:rsidP="00DD180A">
      <w:pPr>
        <w:widowControl w:val="0"/>
        <w:autoSpaceDE w:val="0"/>
        <w:ind w:firstLine="142"/>
        <w:jc w:val="both"/>
        <w:rPr>
          <w:rFonts w:ascii="Geomanist" w:hAnsi="Geomanist" w:cs="Arial"/>
          <w:color w:val="000000" w:themeColor="text1"/>
          <w:sz w:val="20"/>
        </w:rPr>
      </w:pPr>
    </w:p>
    <w:p w:rsidR="00DD180A" w:rsidRPr="00265092" w:rsidRDefault="00DD180A" w:rsidP="00DD180A">
      <w:pPr>
        <w:widowControl w:val="0"/>
        <w:autoSpaceDE w:val="0"/>
        <w:ind w:firstLine="142"/>
        <w:jc w:val="both"/>
        <w:rPr>
          <w:rFonts w:ascii="Geomanist" w:hAnsi="Geomanist" w:cs="Arial"/>
          <w:color w:val="000000" w:themeColor="text1"/>
          <w:sz w:val="20"/>
        </w:rPr>
      </w:pPr>
    </w:p>
    <w:p w:rsidR="00DD180A" w:rsidRPr="00265092" w:rsidRDefault="00DD180A" w:rsidP="00DD180A">
      <w:pPr>
        <w:widowControl w:val="0"/>
        <w:autoSpaceDE w:val="0"/>
        <w:ind w:firstLine="142"/>
        <w:jc w:val="both"/>
        <w:rPr>
          <w:rFonts w:ascii="Geomanist" w:hAnsi="Geomanist" w:cs="Arial"/>
          <w:b/>
          <w:color w:val="000000" w:themeColor="text1"/>
          <w:sz w:val="20"/>
        </w:rPr>
      </w:pPr>
      <w:r w:rsidRPr="00265092">
        <w:rPr>
          <w:rFonts w:ascii="Geomanist" w:hAnsi="Geomanist" w:cs="Arial"/>
          <w:b/>
          <w:color w:val="000000" w:themeColor="text1"/>
          <w:sz w:val="20"/>
        </w:rPr>
        <w:t>A T E N T A M E N T E</w:t>
      </w: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_____________________________________________</w:t>
      </w: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NOMBRE Y FIRMA DEL REPRESENTANTE LEGAL</w:t>
      </w: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center"/>
        <w:rPr>
          <w:rFonts w:ascii="Geomanist" w:hAnsi="Geomanist" w:cs="Arial"/>
          <w:b/>
          <w:color w:val="000000" w:themeColor="text1"/>
          <w:sz w:val="20"/>
        </w:rPr>
      </w:pPr>
      <w:r w:rsidRPr="00265092">
        <w:rPr>
          <w:rFonts w:ascii="Geomanist" w:hAnsi="Geomanist" w:cs="Arial"/>
          <w:b/>
          <w:color w:val="000000" w:themeColor="text1"/>
          <w:sz w:val="20"/>
        </w:rPr>
        <w:t>ANEXO NÚMERO 7 (SIETE)</w:t>
      </w:r>
    </w:p>
    <w:tbl>
      <w:tblPr>
        <w:tblW w:w="11020" w:type="dxa"/>
        <w:tblLayout w:type="fixed"/>
        <w:tblCellMar>
          <w:left w:w="70" w:type="dxa"/>
          <w:right w:w="70" w:type="dxa"/>
        </w:tblCellMar>
        <w:tblLook w:val="0000" w:firstRow="0" w:lastRow="0" w:firstColumn="0" w:lastColumn="0" w:noHBand="0" w:noVBand="0"/>
      </w:tblPr>
      <w:tblGrid>
        <w:gridCol w:w="7635"/>
        <w:gridCol w:w="1649"/>
        <w:gridCol w:w="992"/>
        <w:gridCol w:w="709"/>
        <w:gridCol w:w="35"/>
      </w:tblGrid>
      <w:tr w:rsidR="00DD180A" w:rsidRPr="00265092" w:rsidTr="00DD180A">
        <w:trPr>
          <w:gridAfter w:val="1"/>
          <w:wAfter w:w="35" w:type="dxa"/>
          <w:trHeight w:val="514"/>
        </w:trPr>
        <w:tc>
          <w:tcPr>
            <w:tcW w:w="7635" w:type="dxa"/>
            <w:tcBorders>
              <w:top w:val="single" w:sz="4" w:space="0" w:color="000000"/>
              <w:left w:val="single" w:sz="4" w:space="0" w:color="000000"/>
              <w:bottom w:val="single" w:sz="4" w:space="0" w:color="000000"/>
            </w:tcBorders>
            <w:shd w:val="clear" w:color="auto" w:fill="BFBFBF"/>
            <w:vAlign w:val="center"/>
          </w:tcPr>
          <w:p w:rsidR="00DD180A" w:rsidRPr="00265092" w:rsidRDefault="00DD180A" w:rsidP="00DD180A">
            <w:pPr>
              <w:pStyle w:val="Ttulo1"/>
              <w:snapToGrid w:val="0"/>
              <w:spacing w:before="0" w:after="0"/>
              <w:ind w:firstLine="142"/>
              <w:jc w:val="both"/>
              <w:rPr>
                <w:rFonts w:ascii="Geomanist" w:hAnsi="Geomanist"/>
                <w:color w:val="000000" w:themeColor="text1"/>
                <w:sz w:val="20"/>
                <w:szCs w:val="20"/>
              </w:rPr>
            </w:pPr>
            <w:r w:rsidRPr="00265092">
              <w:rPr>
                <w:rFonts w:ascii="Geomanist" w:hAnsi="Geomanist"/>
                <w:color w:val="000000" w:themeColor="text1"/>
                <w:sz w:val="20"/>
                <w:szCs w:val="20"/>
              </w:rPr>
              <w:t>DOCUMENTO SOLICITADO</w:t>
            </w:r>
          </w:p>
        </w:tc>
        <w:tc>
          <w:tcPr>
            <w:tcW w:w="1649" w:type="dxa"/>
            <w:tcBorders>
              <w:top w:val="single" w:sz="4" w:space="0" w:color="000000"/>
              <w:left w:val="single" w:sz="4" w:space="0" w:color="000000"/>
              <w:bottom w:val="single" w:sz="4" w:space="0" w:color="000000"/>
            </w:tcBorders>
            <w:shd w:val="clear" w:color="auto" w:fill="BFBFBF"/>
            <w:vAlign w:val="center"/>
          </w:tcPr>
          <w:p w:rsidR="00DD180A" w:rsidRPr="00265092" w:rsidRDefault="00DD180A" w:rsidP="00DD180A">
            <w:pPr>
              <w:ind w:firstLine="142"/>
              <w:jc w:val="both"/>
              <w:rPr>
                <w:rFonts w:ascii="Geomanist" w:hAnsi="Geomanist" w:cs="Arial"/>
                <w:b/>
                <w:bCs/>
                <w:color w:val="000000" w:themeColor="text1"/>
                <w:sz w:val="20"/>
              </w:rPr>
            </w:pPr>
            <w:r w:rsidRPr="00265092">
              <w:rPr>
                <w:rFonts w:ascii="Geomanist" w:hAnsi="Geomanist" w:cs="Arial"/>
                <w:b/>
                <w:bCs/>
                <w:color w:val="000000" w:themeColor="text1"/>
                <w:sz w:val="20"/>
              </w:rPr>
              <w:t>PUNTO EN EL QUE SE SOLICITA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DD180A" w:rsidRPr="00265092" w:rsidRDefault="00DD180A" w:rsidP="00DD180A">
            <w:pPr>
              <w:ind w:firstLine="142"/>
              <w:jc w:val="both"/>
              <w:rPr>
                <w:rFonts w:ascii="Geomanist" w:hAnsi="Geomanist" w:cs="Arial"/>
                <w:b/>
                <w:bCs/>
                <w:color w:val="000000" w:themeColor="text1"/>
                <w:sz w:val="20"/>
              </w:rPr>
            </w:pPr>
            <w:r w:rsidRPr="00265092">
              <w:rPr>
                <w:rFonts w:ascii="Geomanist" w:hAnsi="Geomanist" w:cs="Arial"/>
                <w:b/>
                <w:bCs/>
                <w:color w:val="000000" w:themeColor="text1"/>
                <w:sz w:val="20"/>
              </w:rPr>
              <w:t>PRESENTADO</w:t>
            </w:r>
          </w:p>
          <w:p w:rsidR="00DD180A" w:rsidRPr="00265092" w:rsidRDefault="00DD180A" w:rsidP="00DD180A">
            <w:pPr>
              <w:ind w:left="214" w:firstLine="142"/>
              <w:jc w:val="both"/>
              <w:rPr>
                <w:rFonts w:ascii="Geomanist" w:hAnsi="Geomanist" w:cs="Arial"/>
                <w:b/>
                <w:bCs/>
                <w:color w:val="000000" w:themeColor="text1"/>
                <w:sz w:val="20"/>
              </w:rPr>
            </w:pPr>
            <w:r w:rsidRPr="00265092">
              <w:rPr>
                <w:rFonts w:ascii="Geomanist" w:hAnsi="Geomanist" w:cs="Arial"/>
                <w:b/>
                <w:bCs/>
                <w:color w:val="000000" w:themeColor="text1"/>
                <w:sz w:val="20"/>
              </w:rPr>
              <w:t>SI           NO</w:t>
            </w:r>
          </w:p>
        </w:tc>
      </w:tr>
      <w:tr w:rsidR="00DD180A" w:rsidRPr="00265092" w:rsidTr="00DD180A">
        <w:tc>
          <w:tcPr>
            <w:tcW w:w="7635" w:type="dxa"/>
            <w:tcBorders>
              <w:top w:val="single" w:sz="4" w:space="0" w:color="000000"/>
              <w:left w:val="single" w:sz="4" w:space="0" w:color="000000"/>
              <w:bottom w:val="single" w:sz="4" w:space="0" w:color="000000"/>
            </w:tcBorders>
          </w:tcPr>
          <w:p w:rsidR="00DD180A" w:rsidRPr="00265092" w:rsidRDefault="00DD180A" w:rsidP="00DD180A">
            <w:pPr>
              <w:snapToGrid w:val="0"/>
              <w:ind w:firstLine="142"/>
              <w:jc w:val="both"/>
              <w:rPr>
                <w:rFonts w:ascii="Geomanist" w:hAnsi="Geomanist" w:cs="Arial"/>
                <w:bCs/>
                <w:color w:val="000000" w:themeColor="text1"/>
                <w:sz w:val="20"/>
                <w:lang w:val="es-MX"/>
              </w:rPr>
            </w:pPr>
            <w:r w:rsidRPr="00265092">
              <w:rPr>
                <w:rFonts w:ascii="Geomanist" w:hAnsi="Geomanist" w:cs="Arial"/>
                <w:color w:val="000000" w:themeColor="text1"/>
                <w:sz w:val="20"/>
              </w:rPr>
              <w:t>Escrito en el que su firmante manifieste, que cuenta con facultades suficientes para comprometerse por sí o por su representada.</w:t>
            </w:r>
          </w:p>
        </w:tc>
        <w:tc>
          <w:tcPr>
            <w:tcW w:w="1649" w:type="dxa"/>
            <w:tcBorders>
              <w:top w:val="single" w:sz="4" w:space="0" w:color="000000"/>
              <w:left w:val="single" w:sz="4" w:space="0" w:color="000000"/>
              <w:bottom w:val="single" w:sz="4" w:space="0" w:color="000000"/>
            </w:tcBorders>
            <w:vAlign w:val="center"/>
          </w:tcPr>
          <w:p w:rsidR="00DD180A" w:rsidRPr="00265092" w:rsidRDefault="00DD180A" w:rsidP="00DD180A">
            <w:pPr>
              <w:snapToGrid w:val="0"/>
              <w:ind w:firstLine="142"/>
              <w:jc w:val="both"/>
              <w:rPr>
                <w:rFonts w:ascii="Geomanist" w:hAnsi="Geomanist" w:cs="Arial"/>
                <w:color w:val="000000" w:themeColor="text1"/>
                <w:sz w:val="20"/>
              </w:rPr>
            </w:pPr>
            <w:r w:rsidRPr="00265092">
              <w:rPr>
                <w:rFonts w:ascii="Geomanist" w:hAnsi="Geomanist" w:cs="Arial"/>
                <w:color w:val="000000" w:themeColor="text1"/>
                <w:sz w:val="20"/>
              </w:rPr>
              <w:t>7.1</w:t>
            </w:r>
          </w:p>
          <w:p w:rsidR="00DD180A" w:rsidRPr="00265092" w:rsidRDefault="00DD180A" w:rsidP="00DD180A">
            <w:pPr>
              <w:snapToGrid w:val="0"/>
              <w:ind w:firstLine="142"/>
              <w:jc w:val="both"/>
              <w:rPr>
                <w:rFonts w:ascii="Geomanist" w:hAnsi="Geomanist" w:cs="Arial"/>
                <w:color w:val="000000" w:themeColor="text1"/>
                <w:sz w:val="20"/>
              </w:rPr>
            </w:pPr>
            <w:r w:rsidRPr="00265092">
              <w:rPr>
                <w:rFonts w:ascii="Geomanist" w:hAnsi="Geomanist" w:cs="Arial"/>
                <w:color w:val="000000" w:themeColor="text1"/>
                <w:sz w:val="20"/>
              </w:rPr>
              <w:t>Anexo 8</w:t>
            </w:r>
          </w:p>
        </w:tc>
        <w:tc>
          <w:tcPr>
            <w:tcW w:w="992" w:type="dxa"/>
            <w:tcBorders>
              <w:top w:val="single" w:sz="4" w:space="0" w:color="000000"/>
              <w:left w:val="single" w:sz="4" w:space="0" w:color="000000"/>
              <w:bottom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r>
    </w:tbl>
    <w:p w:rsidR="00DD180A" w:rsidRPr="00265092" w:rsidRDefault="00DD180A" w:rsidP="00DD180A">
      <w:pPr>
        <w:pStyle w:val="Ttulo2"/>
        <w:spacing w:before="0" w:after="0"/>
        <w:ind w:firstLine="142"/>
        <w:jc w:val="both"/>
        <w:rPr>
          <w:rFonts w:ascii="Geomanist" w:hAnsi="Geomanist"/>
          <w:i w:val="0"/>
          <w:color w:val="000000" w:themeColor="text1"/>
          <w:sz w:val="20"/>
          <w:lang w:val="es-MX"/>
        </w:rPr>
      </w:pPr>
      <w:r w:rsidRPr="00265092">
        <w:rPr>
          <w:rFonts w:ascii="Geomanist" w:hAnsi="Geomanist"/>
          <w:i w:val="0"/>
          <w:color w:val="000000" w:themeColor="text1"/>
          <w:sz w:val="20"/>
          <w:lang w:val="es-MX"/>
        </w:rPr>
        <w:t>DOCUMENTACIÓN QUE DICE CONTENER SU PROPOSICIÓN TÉCNICA</w:t>
      </w:r>
    </w:p>
    <w:tbl>
      <w:tblPr>
        <w:tblW w:w="5000" w:type="pct"/>
        <w:tblCellMar>
          <w:left w:w="70" w:type="dxa"/>
          <w:right w:w="70" w:type="dxa"/>
        </w:tblCellMar>
        <w:tblLook w:val="0000" w:firstRow="0" w:lastRow="0" w:firstColumn="0" w:lastColumn="0" w:noHBand="0" w:noVBand="0"/>
      </w:tblPr>
      <w:tblGrid>
        <w:gridCol w:w="8046"/>
        <w:gridCol w:w="1431"/>
        <w:gridCol w:w="789"/>
        <w:gridCol w:w="789"/>
      </w:tblGrid>
      <w:tr w:rsidR="00DD180A" w:rsidRPr="00265092" w:rsidTr="00D3366F">
        <w:trPr>
          <w:tblHeader/>
        </w:trPr>
        <w:tc>
          <w:tcPr>
            <w:tcW w:w="3639" w:type="pct"/>
            <w:tcBorders>
              <w:top w:val="single" w:sz="4" w:space="0" w:color="000000"/>
              <w:left w:val="single" w:sz="4" w:space="0" w:color="000000"/>
              <w:bottom w:val="single" w:sz="4" w:space="0" w:color="000000"/>
            </w:tcBorders>
            <w:shd w:val="clear" w:color="auto" w:fill="BFBFBF"/>
            <w:vAlign w:val="center"/>
          </w:tcPr>
          <w:p w:rsidR="00DD180A" w:rsidRPr="00265092" w:rsidRDefault="00DD180A" w:rsidP="00DD180A">
            <w:pPr>
              <w:snapToGrid w:val="0"/>
              <w:ind w:firstLine="142"/>
              <w:jc w:val="both"/>
              <w:rPr>
                <w:rFonts w:ascii="Geomanist" w:hAnsi="Geomanist" w:cs="Arial"/>
                <w:b/>
                <w:bCs/>
                <w:color w:val="000000" w:themeColor="text1"/>
                <w:sz w:val="20"/>
              </w:rPr>
            </w:pPr>
            <w:r w:rsidRPr="00265092">
              <w:rPr>
                <w:rFonts w:ascii="Geomanist" w:hAnsi="Geomanist" w:cs="Arial"/>
                <w:b/>
                <w:bCs/>
                <w:color w:val="000000" w:themeColor="text1"/>
                <w:sz w:val="20"/>
              </w:rPr>
              <w:t>DOCUMENTO SOLICITADO</w:t>
            </w:r>
          </w:p>
        </w:tc>
        <w:tc>
          <w:tcPr>
            <w:tcW w:w="647" w:type="pct"/>
            <w:tcBorders>
              <w:top w:val="single" w:sz="4" w:space="0" w:color="000000"/>
              <w:left w:val="single" w:sz="4" w:space="0" w:color="000000"/>
              <w:bottom w:val="single" w:sz="4" w:space="0" w:color="000000"/>
            </w:tcBorders>
            <w:shd w:val="clear" w:color="auto" w:fill="BFBFBF"/>
            <w:vAlign w:val="center"/>
          </w:tcPr>
          <w:p w:rsidR="00DD180A" w:rsidRPr="00265092" w:rsidRDefault="00DD180A" w:rsidP="00DD180A">
            <w:pPr>
              <w:ind w:firstLine="142"/>
              <w:jc w:val="both"/>
              <w:rPr>
                <w:rFonts w:ascii="Geomanist" w:hAnsi="Geomanist" w:cs="Arial"/>
                <w:b/>
                <w:bCs/>
                <w:color w:val="000000" w:themeColor="text1"/>
                <w:sz w:val="20"/>
              </w:rPr>
            </w:pPr>
            <w:r w:rsidRPr="00265092">
              <w:rPr>
                <w:rFonts w:ascii="Geomanist" w:hAnsi="Geomanist" w:cs="Arial"/>
                <w:b/>
                <w:bCs/>
                <w:color w:val="000000" w:themeColor="text1"/>
                <w:sz w:val="20"/>
              </w:rPr>
              <w:t>PUNTO EN EL QUE SE SOLICITA</w:t>
            </w:r>
          </w:p>
        </w:tc>
        <w:tc>
          <w:tcPr>
            <w:tcW w:w="714"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DD180A" w:rsidRPr="00265092" w:rsidRDefault="00DD180A" w:rsidP="00DD180A">
            <w:pPr>
              <w:ind w:firstLine="142"/>
              <w:jc w:val="both"/>
              <w:rPr>
                <w:rFonts w:ascii="Geomanist" w:hAnsi="Geomanist" w:cs="Arial"/>
                <w:b/>
                <w:bCs/>
                <w:color w:val="000000" w:themeColor="text1"/>
                <w:sz w:val="20"/>
              </w:rPr>
            </w:pPr>
            <w:r w:rsidRPr="00265092">
              <w:rPr>
                <w:rFonts w:ascii="Geomanist" w:hAnsi="Geomanist" w:cs="Arial"/>
                <w:b/>
                <w:bCs/>
                <w:color w:val="000000" w:themeColor="text1"/>
                <w:sz w:val="20"/>
              </w:rPr>
              <w:t>PRESENTADO</w:t>
            </w:r>
          </w:p>
          <w:p w:rsidR="00DD180A" w:rsidRPr="00265092" w:rsidRDefault="00DD180A" w:rsidP="00DD180A">
            <w:pPr>
              <w:ind w:firstLine="142"/>
              <w:jc w:val="both"/>
              <w:rPr>
                <w:rFonts w:ascii="Geomanist" w:hAnsi="Geomanist" w:cs="Arial"/>
                <w:b/>
                <w:bCs/>
                <w:color w:val="000000" w:themeColor="text1"/>
                <w:sz w:val="20"/>
              </w:rPr>
            </w:pPr>
            <w:r w:rsidRPr="00265092">
              <w:rPr>
                <w:rFonts w:ascii="Geomanist" w:hAnsi="Geomanist" w:cs="Arial"/>
                <w:b/>
                <w:bCs/>
                <w:color w:val="000000" w:themeColor="text1"/>
                <w:sz w:val="20"/>
              </w:rPr>
              <w:t>SI            NO</w:t>
            </w:r>
          </w:p>
        </w:tc>
      </w:tr>
      <w:tr w:rsidR="00DD180A" w:rsidRPr="00265092" w:rsidTr="00DD180A">
        <w:tc>
          <w:tcPr>
            <w:tcW w:w="3639" w:type="pct"/>
            <w:tcBorders>
              <w:top w:val="single" w:sz="4" w:space="0" w:color="000000"/>
              <w:left w:val="single" w:sz="4" w:space="0" w:color="000000"/>
              <w:bottom w:val="single" w:sz="4" w:space="0" w:color="000000"/>
            </w:tcBorders>
          </w:tcPr>
          <w:p w:rsidR="00DD180A" w:rsidRPr="00265092" w:rsidRDefault="00DD180A" w:rsidP="00DD180A">
            <w:pPr>
              <w:pStyle w:val="Textoindependiente21"/>
              <w:overflowPunct/>
              <w:autoSpaceDE/>
              <w:snapToGrid w:val="0"/>
              <w:ind w:firstLine="142"/>
              <w:textAlignment w:val="auto"/>
              <w:rPr>
                <w:rFonts w:ascii="Geomanist" w:hAnsi="Geomanist" w:cs="Arial"/>
                <w:color w:val="000000" w:themeColor="text1"/>
              </w:rPr>
            </w:pPr>
            <w:r w:rsidRPr="00265092">
              <w:rPr>
                <w:rFonts w:ascii="Geomanist" w:hAnsi="Geomanist" w:cs="Arial"/>
                <w:color w:val="000000" w:themeColor="text1"/>
              </w:rPr>
              <w:t>Escrito en el que su firmante manifieste, bajo protesta de decir verdad, que cuenta con facultades suficientes para comprometerse y suscribir las proposiciones por sí o su representada. Anexo 8.</w:t>
            </w:r>
          </w:p>
          <w:p w:rsidR="00DD180A" w:rsidRPr="00265092" w:rsidRDefault="00DD180A" w:rsidP="00DD180A">
            <w:pPr>
              <w:pStyle w:val="Textoindependiente21"/>
              <w:overflowPunct/>
              <w:autoSpaceDE/>
              <w:snapToGrid w:val="0"/>
              <w:ind w:firstLine="142"/>
              <w:textAlignment w:val="auto"/>
              <w:rPr>
                <w:rFonts w:ascii="Geomanist" w:hAnsi="Geomanist" w:cs="Arial"/>
                <w:color w:val="000000" w:themeColor="text1"/>
              </w:rPr>
            </w:pPr>
            <w:r w:rsidRPr="00265092">
              <w:rPr>
                <w:rFonts w:ascii="Geomanist" w:hAnsi="Geomanist" w:cs="Arial"/>
                <w:color w:val="000000" w:themeColor="text1"/>
              </w:rPr>
              <w:t>Así como deberá anexar copia simple por ambos lados de la identificación oficial vigente con fotografía, R.F.C. Y R1 o copia de la documentación emitida por el SAT  donde mencione su domicilio fiscal actual, copia del comprobante de domicilio no mayor a 2 meses tratándose de personas físicas y en el caso de personas morales, R.F.C., R1 o copia de la documentación emitida por el SAT  donde mencione su domicilio fiscal actual, copia del comprobante de domicilio no mayor a 2 meses, copia simple por ambos lados de la identificación oficial vigente con fotografía  de la persona que firme la proposición,  copia simple legible de la escritura pública en la que conste su acta constitutiva donde se demuestre que está constituido con el giro en servicios y/o bienes similares, reformas y copia simple del  poder notarial del representante legal</w:t>
            </w:r>
          </w:p>
        </w:tc>
        <w:tc>
          <w:tcPr>
            <w:tcW w:w="647" w:type="pct"/>
            <w:tcBorders>
              <w:top w:val="single" w:sz="4" w:space="0" w:color="000000"/>
              <w:left w:val="single" w:sz="4" w:space="0" w:color="000000"/>
              <w:bottom w:val="single" w:sz="4" w:space="0" w:color="000000"/>
            </w:tcBorders>
            <w:vAlign w:val="center"/>
          </w:tcPr>
          <w:p w:rsidR="00DD180A" w:rsidRPr="00265092" w:rsidRDefault="00DD180A" w:rsidP="00DD180A">
            <w:pPr>
              <w:snapToGrid w:val="0"/>
              <w:ind w:firstLine="142"/>
              <w:jc w:val="both"/>
              <w:rPr>
                <w:rFonts w:ascii="Geomanist" w:hAnsi="Geomanist" w:cs="Arial"/>
                <w:color w:val="000000" w:themeColor="text1"/>
                <w:sz w:val="20"/>
              </w:rPr>
            </w:pPr>
            <w:r w:rsidRPr="00265092">
              <w:rPr>
                <w:rFonts w:ascii="Geomanist" w:hAnsi="Geomanist" w:cs="Arial"/>
                <w:color w:val="000000" w:themeColor="text1"/>
                <w:sz w:val="20"/>
              </w:rPr>
              <w:t>7.2</w:t>
            </w:r>
          </w:p>
          <w:p w:rsidR="00DD180A" w:rsidRPr="00265092" w:rsidRDefault="00DD180A" w:rsidP="00DD180A">
            <w:pPr>
              <w:snapToGrid w:val="0"/>
              <w:ind w:firstLine="142"/>
              <w:jc w:val="both"/>
              <w:rPr>
                <w:rFonts w:ascii="Geomanist" w:hAnsi="Geomanist" w:cs="Arial"/>
                <w:color w:val="000000" w:themeColor="text1"/>
                <w:sz w:val="20"/>
              </w:rPr>
            </w:pPr>
          </w:p>
        </w:tc>
        <w:tc>
          <w:tcPr>
            <w:tcW w:w="357" w:type="pct"/>
            <w:tcBorders>
              <w:top w:val="single" w:sz="4" w:space="0" w:color="000000"/>
              <w:left w:val="single" w:sz="4" w:space="0" w:color="000000"/>
              <w:bottom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c>
          <w:tcPr>
            <w:tcW w:w="357" w:type="pct"/>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r>
      <w:tr w:rsidR="00DD180A" w:rsidRPr="00265092" w:rsidTr="00DD180A">
        <w:tc>
          <w:tcPr>
            <w:tcW w:w="3639" w:type="pct"/>
            <w:tcBorders>
              <w:top w:val="single" w:sz="4" w:space="0" w:color="000000"/>
              <w:left w:val="single" w:sz="4" w:space="0" w:color="000000"/>
              <w:bottom w:val="single" w:sz="4" w:space="0" w:color="000000"/>
            </w:tcBorders>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Descripción amplia y detallada de los bienes ofertados, cumpliendo estrictamente con lo señalado en el Anexo Número 1 (uno) y Anexo 1 Bis (Uno Bis), los cuales forman parte de la presente convocatoria</w:t>
            </w:r>
          </w:p>
        </w:tc>
        <w:tc>
          <w:tcPr>
            <w:tcW w:w="647" w:type="pct"/>
            <w:tcBorders>
              <w:top w:val="single" w:sz="4" w:space="0" w:color="000000"/>
              <w:left w:val="single" w:sz="4" w:space="0" w:color="000000"/>
              <w:bottom w:val="single" w:sz="4" w:space="0" w:color="000000"/>
            </w:tcBorders>
            <w:vAlign w:val="center"/>
          </w:tcPr>
          <w:p w:rsidR="00DD180A" w:rsidRPr="00265092" w:rsidRDefault="00DD180A" w:rsidP="00DD180A">
            <w:pPr>
              <w:snapToGrid w:val="0"/>
              <w:ind w:firstLine="142"/>
              <w:jc w:val="both"/>
              <w:rPr>
                <w:rFonts w:ascii="Geomanist" w:hAnsi="Geomanist" w:cs="Arial"/>
                <w:color w:val="000000" w:themeColor="text1"/>
                <w:sz w:val="20"/>
              </w:rPr>
            </w:pPr>
            <w:r w:rsidRPr="00265092">
              <w:rPr>
                <w:rFonts w:ascii="Geomanist" w:hAnsi="Geomanist" w:cs="Arial"/>
                <w:color w:val="000000" w:themeColor="text1"/>
                <w:sz w:val="20"/>
              </w:rPr>
              <w:t>6.1 fracción I</w:t>
            </w:r>
          </w:p>
        </w:tc>
        <w:tc>
          <w:tcPr>
            <w:tcW w:w="357" w:type="pct"/>
            <w:tcBorders>
              <w:top w:val="single" w:sz="4" w:space="0" w:color="000000"/>
              <w:left w:val="single" w:sz="4" w:space="0" w:color="000000"/>
              <w:bottom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c>
          <w:tcPr>
            <w:tcW w:w="357" w:type="pct"/>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p w:rsidR="00DD180A" w:rsidRPr="00265092" w:rsidRDefault="00DD180A" w:rsidP="00DD180A">
            <w:pPr>
              <w:snapToGrid w:val="0"/>
              <w:ind w:firstLine="142"/>
              <w:jc w:val="both"/>
              <w:rPr>
                <w:rFonts w:ascii="Geomanist" w:hAnsi="Geomanist" w:cs="Arial"/>
                <w:color w:val="000000" w:themeColor="text1"/>
                <w:sz w:val="20"/>
              </w:rPr>
            </w:pPr>
          </w:p>
        </w:tc>
      </w:tr>
      <w:tr w:rsidR="00DD180A" w:rsidRPr="00265092" w:rsidTr="00DD180A">
        <w:tc>
          <w:tcPr>
            <w:tcW w:w="3639" w:type="pct"/>
            <w:tcBorders>
              <w:top w:val="single" w:sz="4" w:space="0" w:color="000000"/>
              <w:left w:val="single" w:sz="4" w:space="0" w:color="000000"/>
              <w:bottom w:val="single" w:sz="4" w:space="0" w:color="000000"/>
            </w:tcBorders>
          </w:tcPr>
          <w:p w:rsidR="00DD180A" w:rsidRPr="00265092" w:rsidRDefault="00DD180A" w:rsidP="00DD180A">
            <w:pPr>
              <w:pStyle w:val="Sangra3detindependiente1"/>
              <w:tabs>
                <w:tab w:val="left" w:pos="709"/>
              </w:tabs>
              <w:ind w:left="0" w:firstLine="142"/>
              <w:rPr>
                <w:rFonts w:ascii="Geomanist" w:hAnsi="Geomanist"/>
                <w:color w:val="000000" w:themeColor="text1"/>
                <w:lang w:val="es-ES"/>
              </w:rPr>
            </w:pPr>
            <w:r w:rsidRPr="00265092">
              <w:rPr>
                <w:rFonts w:ascii="Geomanist" w:hAnsi="Geomanist"/>
                <w:color w:val="000000" w:themeColor="text1"/>
                <w:lang w:val="es-ES"/>
              </w:rPr>
              <w:t>Los licitantes enviarán como parte de su proposición el acuse de muestras, mismas que se presentarán físicamente en el lugar, día y horario señalado conforme el numeral 6.1.1, tomando en consideración que, en caso de existir discrepancia entre las muestras físicas presentadas y la relación de las muestras incluida en su proposición electrónica, se estará conforme a las muestras recibidas físicamente el día y la hora señalados en la convocatoria</w:t>
            </w:r>
          </w:p>
        </w:tc>
        <w:tc>
          <w:tcPr>
            <w:tcW w:w="647" w:type="pct"/>
            <w:tcBorders>
              <w:top w:val="single" w:sz="4" w:space="0" w:color="000000"/>
              <w:left w:val="single" w:sz="4" w:space="0" w:color="000000"/>
              <w:bottom w:val="single" w:sz="4" w:space="0" w:color="000000"/>
            </w:tcBorders>
            <w:vAlign w:val="center"/>
          </w:tcPr>
          <w:p w:rsidR="00DD180A" w:rsidRPr="00265092" w:rsidRDefault="00DD180A" w:rsidP="00DD180A">
            <w:pPr>
              <w:snapToGrid w:val="0"/>
              <w:ind w:firstLine="142"/>
              <w:jc w:val="both"/>
              <w:rPr>
                <w:rFonts w:ascii="Geomanist" w:hAnsi="Geomanist" w:cs="Arial"/>
                <w:color w:val="000000" w:themeColor="text1"/>
                <w:sz w:val="20"/>
              </w:rPr>
            </w:pPr>
            <w:r w:rsidRPr="00265092">
              <w:rPr>
                <w:rFonts w:ascii="Geomanist" w:hAnsi="Geomanist" w:cs="Arial"/>
                <w:color w:val="000000" w:themeColor="text1"/>
                <w:sz w:val="20"/>
              </w:rPr>
              <w:t>6.1 fracción II</w:t>
            </w:r>
          </w:p>
        </w:tc>
        <w:tc>
          <w:tcPr>
            <w:tcW w:w="357" w:type="pct"/>
            <w:tcBorders>
              <w:top w:val="single" w:sz="4" w:space="0" w:color="000000"/>
              <w:left w:val="single" w:sz="4" w:space="0" w:color="000000"/>
              <w:bottom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c>
          <w:tcPr>
            <w:tcW w:w="357" w:type="pct"/>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p w:rsidR="00DD180A" w:rsidRPr="00265092" w:rsidRDefault="00DD180A" w:rsidP="00DD180A">
            <w:pPr>
              <w:snapToGrid w:val="0"/>
              <w:ind w:firstLine="142"/>
              <w:jc w:val="both"/>
              <w:rPr>
                <w:rFonts w:ascii="Geomanist" w:hAnsi="Geomanist" w:cs="Arial"/>
                <w:color w:val="000000" w:themeColor="text1"/>
                <w:sz w:val="20"/>
              </w:rPr>
            </w:pPr>
          </w:p>
        </w:tc>
      </w:tr>
      <w:tr w:rsidR="00DD180A" w:rsidRPr="00265092" w:rsidTr="00DD180A">
        <w:tc>
          <w:tcPr>
            <w:tcW w:w="3639" w:type="pct"/>
            <w:tcBorders>
              <w:top w:val="single" w:sz="4" w:space="0" w:color="000000"/>
              <w:left w:val="single" w:sz="4" w:space="0" w:color="000000"/>
              <w:bottom w:val="single" w:sz="4" w:space="0" w:color="000000"/>
            </w:tcBorders>
          </w:tcPr>
          <w:p w:rsidR="00DD180A" w:rsidRPr="00265092" w:rsidRDefault="00DD180A" w:rsidP="00DD180A">
            <w:pPr>
              <w:pStyle w:val="Sangra3detindependiente1"/>
              <w:snapToGrid w:val="0"/>
              <w:ind w:left="0" w:firstLine="142"/>
              <w:rPr>
                <w:rFonts w:ascii="Geomanist" w:hAnsi="Geomanist"/>
                <w:color w:val="000000" w:themeColor="text1"/>
                <w:lang w:val="es-ES"/>
              </w:rPr>
            </w:pPr>
            <w:r w:rsidRPr="00265092">
              <w:rPr>
                <w:rFonts w:ascii="Geomanist" w:hAnsi="Geomanist"/>
                <w:color w:val="000000" w:themeColor="text1"/>
                <w:lang w:val="es-ES"/>
              </w:rPr>
              <w:t>Copia simple de los documentos descritos en el numeral 2.1 de la presente convocatoria, según corresponda</w:t>
            </w:r>
          </w:p>
        </w:tc>
        <w:tc>
          <w:tcPr>
            <w:tcW w:w="647" w:type="pct"/>
            <w:tcBorders>
              <w:top w:val="single" w:sz="4" w:space="0" w:color="000000"/>
              <w:left w:val="single" w:sz="4" w:space="0" w:color="000000"/>
              <w:bottom w:val="single" w:sz="4" w:space="0" w:color="000000"/>
            </w:tcBorders>
            <w:vAlign w:val="center"/>
          </w:tcPr>
          <w:p w:rsidR="00DD180A" w:rsidRPr="00265092" w:rsidRDefault="00DD180A" w:rsidP="00DD180A">
            <w:pPr>
              <w:snapToGrid w:val="0"/>
              <w:ind w:firstLine="142"/>
              <w:jc w:val="both"/>
              <w:rPr>
                <w:rFonts w:ascii="Geomanist" w:hAnsi="Geomanist" w:cs="Arial"/>
                <w:color w:val="000000" w:themeColor="text1"/>
                <w:sz w:val="20"/>
              </w:rPr>
            </w:pPr>
            <w:r w:rsidRPr="00265092">
              <w:rPr>
                <w:rFonts w:ascii="Geomanist" w:hAnsi="Geomanist" w:cs="Arial"/>
                <w:color w:val="000000" w:themeColor="text1"/>
                <w:sz w:val="20"/>
              </w:rPr>
              <w:t>6.1 fracción III</w:t>
            </w:r>
          </w:p>
        </w:tc>
        <w:tc>
          <w:tcPr>
            <w:tcW w:w="357" w:type="pct"/>
            <w:tcBorders>
              <w:top w:val="single" w:sz="4" w:space="0" w:color="000000"/>
              <w:left w:val="single" w:sz="4" w:space="0" w:color="000000"/>
              <w:bottom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c>
          <w:tcPr>
            <w:tcW w:w="357" w:type="pct"/>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r>
      <w:tr w:rsidR="00DD180A" w:rsidRPr="00265092" w:rsidTr="00DD180A">
        <w:tc>
          <w:tcPr>
            <w:tcW w:w="3639" w:type="pct"/>
            <w:tcBorders>
              <w:top w:val="single" w:sz="4" w:space="0" w:color="000000"/>
              <w:left w:val="single" w:sz="4" w:space="0" w:color="000000"/>
              <w:bottom w:val="single" w:sz="4" w:space="0" w:color="000000"/>
            </w:tcBorders>
          </w:tcPr>
          <w:p w:rsidR="00DD180A" w:rsidRPr="00265092" w:rsidRDefault="00DD180A" w:rsidP="00DD180A">
            <w:pPr>
              <w:pStyle w:val="Sangra3detindependiente1"/>
              <w:snapToGrid w:val="0"/>
              <w:ind w:left="0" w:firstLine="142"/>
              <w:rPr>
                <w:rFonts w:ascii="Geomanist" w:hAnsi="Geomanist"/>
                <w:color w:val="000000" w:themeColor="text1"/>
                <w:lang w:val="es-ES"/>
              </w:rPr>
            </w:pPr>
            <w:r w:rsidRPr="00265092">
              <w:rPr>
                <w:rFonts w:ascii="Geomanist" w:hAnsi="Geomanist"/>
                <w:bCs/>
                <w:color w:val="000000" w:themeColor="text1"/>
              </w:rPr>
              <w:t xml:space="preserve">Los anexos técnicos, folletos, manuales, y/o tríptico, catálogos con fotografías, instructivos o manuales de uso, legibles y emitidos por el fabricante del bien a ofertar, necesarios para corroborar las especificaciones y características del servicio, mismos  deberán presentarse </w:t>
            </w:r>
            <w:r w:rsidRPr="00265092">
              <w:rPr>
                <w:rFonts w:ascii="Geomanist" w:hAnsi="Geomanist"/>
                <w:b/>
                <w:bCs/>
                <w:color w:val="000000" w:themeColor="text1"/>
              </w:rPr>
              <w:t>debidamente referenciados</w:t>
            </w:r>
            <w:r w:rsidRPr="00265092">
              <w:rPr>
                <w:rFonts w:ascii="Geomanist" w:hAnsi="Geomanist"/>
                <w:bCs/>
                <w:color w:val="000000" w:themeColor="text1"/>
              </w:rPr>
              <w:t xml:space="preserve"> conforme a lo solicitado por esta Convocante mismos que deberán corresponder con las marcas y modelos y con la descripción técnica enunciada por el licitante en su propuesta técnica, a fin de que las especificaciones, características y calidad de los equipos de impresión demuestren ser 100% compatibles con el cartucho de tóner que el licitante oferte, podrán presentarse en el idioma del país de origen de los bienes, acompañados indubitablemente de una traducción simple al español debidamente referenciada conforme a los puntos que pretenda solventar de su propuesta, de acuerdo al </w:t>
            </w:r>
            <w:r w:rsidRPr="00265092">
              <w:rPr>
                <w:rFonts w:ascii="Geomanist" w:hAnsi="Geomanist"/>
                <w:b/>
                <w:bCs/>
                <w:color w:val="000000" w:themeColor="text1"/>
              </w:rPr>
              <w:t>Anexo 1 (Uno),</w:t>
            </w:r>
            <w:r w:rsidRPr="00265092">
              <w:rPr>
                <w:rFonts w:ascii="Geomanist" w:hAnsi="Geomanist"/>
                <w:color w:val="000000" w:themeColor="text1"/>
              </w:rPr>
              <w:t xml:space="preserve"> (en el entendido que la traducción podrá contener únicamente las páginas</w:t>
            </w:r>
            <w:r w:rsidRPr="00265092">
              <w:rPr>
                <w:rFonts w:ascii="Geomanist" w:hAnsi="Geomanist"/>
                <w:bCs/>
                <w:color w:val="000000" w:themeColor="text1"/>
              </w:rPr>
              <w:t>, secciones y/o párrafos que soporten sus propuestas, debidamente referenciados).</w:t>
            </w:r>
          </w:p>
        </w:tc>
        <w:tc>
          <w:tcPr>
            <w:tcW w:w="647" w:type="pct"/>
            <w:tcBorders>
              <w:top w:val="single" w:sz="4" w:space="0" w:color="000000"/>
              <w:left w:val="single" w:sz="4" w:space="0" w:color="000000"/>
              <w:bottom w:val="single" w:sz="4" w:space="0" w:color="000000"/>
            </w:tcBorders>
            <w:vAlign w:val="center"/>
          </w:tcPr>
          <w:p w:rsidR="00DD180A" w:rsidRPr="00265092" w:rsidRDefault="00DD180A" w:rsidP="00DD180A">
            <w:pPr>
              <w:snapToGrid w:val="0"/>
              <w:ind w:firstLine="142"/>
              <w:jc w:val="both"/>
              <w:rPr>
                <w:rFonts w:ascii="Geomanist" w:hAnsi="Geomanist" w:cs="Arial"/>
                <w:color w:val="000000" w:themeColor="text1"/>
                <w:sz w:val="20"/>
              </w:rPr>
            </w:pPr>
            <w:r w:rsidRPr="00265092">
              <w:rPr>
                <w:rFonts w:ascii="Geomanist" w:hAnsi="Geomanist" w:cs="Arial"/>
                <w:color w:val="000000" w:themeColor="text1"/>
                <w:sz w:val="20"/>
              </w:rPr>
              <w:t>6.1 fracción IV</w:t>
            </w:r>
          </w:p>
        </w:tc>
        <w:tc>
          <w:tcPr>
            <w:tcW w:w="357" w:type="pct"/>
            <w:tcBorders>
              <w:top w:val="single" w:sz="4" w:space="0" w:color="000000"/>
              <w:left w:val="single" w:sz="4" w:space="0" w:color="000000"/>
              <w:bottom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c>
          <w:tcPr>
            <w:tcW w:w="357" w:type="pct"/>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r>
      <w:tr w:rsidR="00DD180A" w:rsidRPr="00265092" w:rsidTr="00DD180A">
        <w:tc>
          <w:tcPr>
            <w:tcW w:w="5000" w:type="pct"/>
            <w:gridSpan w:val="4"/>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DOCUMENTACIÓN LEGAL-ADMINISTRATIVA, QUE DEBERÁN ENVIAR QUIENES DESEEN PARTICIPAR EN LA LICITACION </w:t>
            </w:r>
            <w:r w:rsidRPr="00265092">
              <w:rPr>
                <w:rFonts w:ascii="Geomanist" w:hAnsi="Geomanist" w:cs="Arial"/>
                <w:color w:val="000000" w:themeColor="text1"/>
                <w:sz w:val="20"/>
              </w:rPr>
              <w:lastRenderedPageBreak/>
              <w:t>PÚBLICA INTERNACIONAL Y ENTREGAR JUNTO CON EL SOBRE CERRADO, O EL QUE SE GENERE EN COMPRANET, PARA LO CUAL EL LICITANTE DEBERA HACER USO DE LOS SIGUIENTES DOCUMENTOS (ANEXOS) SEGÚN LE APLIQUE:</w:t>
            </w:r>
          </w:p>
        </w:tc>
      </w:tr>
      <w:tr w:rsidR="00DD180A" w:rsidRPr="00265092" w:rsidTr="00DD180A">
        <w:tc>
          <w:tcPr>
            <w:tcW w:w="3639" w:type="pct"/>
            <w:tcBorders>
              <w:top w:val="single" w:sz="4" w:space="0" w:color="000000"/>
              <w:left w:val="single" w:sz="4" w:space="0" w:color="000000"/>
              <w:bottom w:val="single" w:sz="4" w:space="0" w:color="000000"/>
            </w:tcBorders>
          </w:tcPr>
          <w:p w:rsidR="00DD180A" w:rsidRPr="00265092" w:rsidRDefault="00DD180A" w:rsidP="00DD180A">
            <w:pPr>
              <w:pStyle w:val="Textoindependiente21"/>
              <w:overflowPunct/>
              <w:autoSpaceDE/>
              <w:snapToGrid w:val="0"/>
              <w:ind w:firstLine="142"/>
              <w:textAlignment w:val="auto"/>
              <w:rPr>
                <w:rFonts w:ascii="Geomanist" w:hAnsi="Geomanist" w:cs="Arial"/>
                <w:color w:val="000000" w:themeColor="text1"/>
              </w:rPr>
            </w:pPr>
            <w:r w:rsidRPr="00265092">
              <w:rPr>
                <w:rFonts w:ascii="Geomanist" w:hAnsi="Geomanist" w:cs="Arial"/>
                <w:color w:val="000000" w:themeColor="text1"/>
              </w:rPr>
              <w:lastRenderedPageBreak/>
              <w:t>Una declaración firmada en forma autógrafa por el propio licitante o su representante legal, por el que manifieste bajo protesta de decir verdad, no encontrarse en alguno de los supuestos establecidos por los artículos 50 y 60, de la LAASSP, de conformidad con lo que establece el artículo 39, fracción VI inciso e) del Reglamento, conforme al Anexo Número 3 (tres) de la presente convocatoria</w:t>
            </w:r>
          </w:p>
        </w:tc>
        <w:tc>
          <w:tcPr>
            <w:tcW w:w="647" w:type="pct"/>
            <w:tcBorders>
              <w:top w:val="single" w:sz="4" w:space="0" w:color="000000"/>
              <w:left w:val="single" w:sz="4" w:space="0" w:color="000000"/>
              <w:bottom w:val="single" w:sz="4" w:space="0" w:color="000000"/>
            </w:tcBorders>
            <w:vAlign w:val="center"/>
          </w:tcPr>
          <w:p w:rsidR="00DD180A" w:rsidRPr="00265092" w:rsidRDefault="00DD180A" w:rsidP="00DD180A">
            <w:pPr>
              <w:snapToGrid w:val="0"/>
              <w:ind w:firstLine="142"/>
              <w:jc w:val="both"/>
              <w:rPr>
                <w:rFonts w:ascii="Geomanist" w:hAnsi="Geomanist" w:cs="Arial"/>
                <w:color w:val="000000" w:themeColor="text1"/>
                <w:sz w:val="20"/>
              </w:rPr>
            </w:pPr>
            <w:r w:rsidRPr="00265092">
              <w:rPr>
                <w:rFonts w:ascii="Geomanist" w:hAnsi="Geomanist" w:cs="Arial"/>
                <w:color w:val="000000" w:themeColor="text1"/>
                <w:sz w:val="20"/>
              </w:rPr>
              <w:t>6.3 inciso A)</w:t>
            </w:r>
          </w:p>
        </w:tc>
        <w:tc>
          <w:tcPr>
            <w:tcW w:w="357" w:type="pct"/>
            <w:tcBorders>
              <w:top w:val="single" w:sz="4" w:space="0" w:color="000000"/>
              <w:left w:val="single" w:sz="4" w:space="0" w:color="000000"/>
              <w:bottom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c>
          <w:tcPr>
            <w:tcW w:w="357" w:type="pct"/>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r>
      <w:tr w:rsidR="00DD180A" w:rsidRPr="00265092" w:rsidTr="00DD180A">
        <w:tc>
          <w:tcPr>
            <w:tcW w:w="3639" w:type="pct"/>
            <w:tcBorders>
              <w:top w:val="single" w:sz="4" w:space="0" w:color="000000"/>
              <w:left w:val="single" w:sz="4" w:space="0" w:color="000000"/>
              <w:bottom w:val="single" w:sz="4" w:space="0" w:color="000000"/>
            </w:tcBorders>
          </w:tcPr>
          <w:p w:rsidR="00DD180A" w:rsidRPr="00265092" w:rsidRDefault="00DD180A" w:rsidP="00DD180A">
            <w:pPr>
              <w:pStyle w:val="Textoindependiente21"/>
              <w:overflowPunct/>
              <w:autoSpaceDE/>
              <w:snapToGrid w:val="0"/>
              <w:ind w:firstLine="142"/>
              <w:textAlignment w:val="auto"/>
              <w:rPr>
                <w:rFonts w:ascii="Geomanist" w:hAnsi="Geomanist" w:cs="Arial"/>
                <w:color w:val="000000" w:themeColor="text1"/>
              </w:rPr>
            </w:pPr>
            <w:r w:rsidRPr="00265092">
              <w:rPr>
                <w:rFonts w:ascii="Geomanist" w:hAnsi="Geomanist" w:cs="Arial"/>
                <w:color w:val="000000" w:themeColor="text1"/>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Anexo Número 3 (tres), de la presente convocatoria</w:t>
            </w:r>
          </w:p>
        </w:tc>
        <w:tc>
          <w:tcPr>
            <w:tcW w:w="647" w:type="pct"/>
            <w:tcBorders>
              <w:top w:val="single" w:sz="4" w:space="0" w:color="000000"/>
              <w:left w:val="single" w:sz="4" w:space="0" w:color="000000"/>
              <w:bottom w:val="single" w:sz="4" w:space="0" w:color="000000"/>
            </w:tcBorders>
            <w:vAlign w:val="center"/>
          </w:tcPr>
          <w:p w:rsidR="00DD180A" w:rsidRPr="00265092" w:rsidRDefault="00DD180A" w:rsidP="00DD180A">
            <w:pPr>
              <w:snapToGrid w:val="0"/>
              <w:ind w:firstLine="142"/>
              <w:jc w:val="both"/>
              <w:rPr>
                <w:rFonts w:ascii="Geomanist" w:hAnsi="Geomanist" w:cs="Arial"/>
                <w:color w:val="000000" w:themeColor="text1"/>
                <w:sz w:val="20"/>
              </w:rPr>
            </w:pPr>
            <w:r w:rsidRPr="00265092">
              <w:rPr>
                <w:rFonts w:ascii="Geomanist" w:hAnsi="Geomanist" w:cs="Arial"/>
                <w:color w:val="000000" w:themeColor="text1"/>
                <w:sz w:val="20"/>
              </w:rPr>
              <w:t>6.3 inciso B)</w:t>
            </w:r>
          </w:p>
        </w:tc>
        <w:tc>
          <w:tcPr>
            <w:tcW w:w="357" w:type="pct"/>
            <w:tcBorders>
              <w:top w:val="single" w:sz="4" w:space="0" w:color="000000"/>
              <w:left w:val="single" w:sz="4" w:space="0" w:color="000000"/>
              <w:bottom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c>
          <w:tcPr>
            <w:tcW w:w="357" w:type="pct"/>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r>
      <w:tr w:rsidR="00DD180A" w:rsidRPr="00265092" w:rsidTr="00DD180A">
        <w:trPr>
          <w:trHeight w:val="682"/>
        </w:trPr>
        <w:tc>
          <w:tcPr>
            <w:tcW w:w="3639" w:type="pct"/>
            <w:tcBorders>
              <w:top w:val="single" w:sz="4" w:space="0" w:color="000000"/>
              <w:left w:val="single" w:sz="4" w:space="0" w:color="000000"/>
              <w:bottom w:val="single" w:sz="4" w:space="0" w:color="000000"/>
            </w:tcBorders>
          </w:tcPr>
          <w:p w:rsidR="00DD180A" w:rsidRPr="00265092" w:rsidRDefault="00DD180A" w:rsidP="00DD180A">
            <w:pPr>
              <w:pStyle w:val="Textoindependiente"/>
              <w:tabs>
                <w:tab w:val="left" w:pos="284"/>
              </w:tabs>
              <w:ind w:firstLine="142"/>
              <w:jc w:val="both"/>
              <w:rPr>
                <w:rFonts w:ascii="Geomanist" w:hAnsi="Geomanist" w:cs="Arial"/>
                <w:color w:val="000000" w:themeColor="text1"/>
                <w:sz w:val="20"/>
              </w:rPr>
            </w:pPr>
            <w:r w:rsidRPr="00265092">
              <w:rPr>
                <w:rFonts w:ascii="Geomanist" w:hAnsi="Geomanist" w:cs="Arial"/>
                <w:color w:val="000000" w:themeColor="text1"/>
                <w:sz w:val="20"/>
              </w:rPr>
              <w:t>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Anexo Número 3 (tres), de la presente convocatoria</w:t>
            </w:r>
          </w:p>
        </w:tc>
        <w:tc>
          <w:tcPr>
            <w:tcW w:w="647" w:type="pct"/>
            <w:tcBorders>
              <w:top w:val="single" w:sz="4" w:space="0" w:color="000000"/>
              <w:left w:val="single" w:sz="4" w:space="0" w:color="000000"/>
              <w:bottom w:val="single" w:sz="4" w:space="0" w:color="000000"/>
            </w:tcBorders>
            <w:vAlign w:val="center"/>
          </w:tcPr>
          <w:p w:rsidR="00DD180A" w:rsidRPr="00265092" w:rsidRDefault="00DD180A" w:rsidP="00DD180A">
            <w:pPr>
              <w:snapToGrid w:val="0"/>
              <w:ind w:firstLine="142"/>
              <w:jc w:val="both"/>
              <w:rPr>
                <w:rFonts w:ascii="Geomanist" w:hAnsi="Geomanist" w:cs="Arial"/>
                <w:color w:val="000000" w:themeColor="text1"/>
                <w:sz w:val="20"/>
              </w:rPr>
            </w:pPr>
            <w:r w:rsidRPr="00265092">
              <w:rPr>
                <w:rFonts w:ascii="Geomanist" w:hAnsi="Geomanist" w:cs="Arial"/>
                <w:color w:val="000000" w:themeColor="text1"/>
                <w:sz w:val="20"/>
              </w:rPr>
              <w:t>6.3 inciso C)</w:t>
            </w:r>
          </w:p>
        </w:tc>
        <w:tc>
          <w:tcPr>
            <w:tcW w:w="357" w:type="pct"/>
            <w:tcBorders>
              <w:top w:val="single" w:sz="4" w:space="0" w:color="000000"/>
              <w:left w:val="single" w:sz="4" w:space="0" w:color="000000"/>
              <w:bottom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c>
          <w:tcPr>
            <w:tcW w:w="357" w:type="pct"/>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r>
      <w:tr w:rsidR="00DD180A" w:rsidRPr="00265092" w:rsidTr="00DD180A">
        <w:tc>
          <w:tcPr>
            <w:tcW w:w="3639" w:type="pct"/>
            <w:tcBorders>
              <w:top w:val="single" w:sz="4" w:space="0" w:color="000000"/>
              <w:left w:val="single" w:sz="4" w:space="0" w:color="000000"/>
              <w:bottom w:val="single" w:sz="4" w:space="0" w:color="000000"/>
            </w:tcBorders>
          </w:tcPr>
          <w:p w:rsidR="00DD180A" w:rsidRPr="00265092" w:rsidRDefault="00DD180A" w:rsidP="00DD180A">
            <w:pPr>
              <w:pStyle w:val="Textoindependiente21"/>
              <w:overflowPunct/>
              <w:autoSpaceDE/>
              <w:snapToGrid w:val="0"/>
              <w:ind w:firstLine="142"/>
              <w:textAlignment w:val="auto"/>
              <w:rPr>
                <w:rFonts w:ascii="Geomanist" w:hAnsi="Geomanist" w:cs="Arial"/>
                <w:color w:val="000000" w:themeColor="text1"/>
              </w:rPr>
            </w:pPr>
            <w:r w:rsidRPr="00265092">
              <w:rPr>
                <w:rFonts w:ascii="Geomanist" w:hAnsi="Geomanist" w:cs="Arial"/>
                <w:color w:val="000000" w:themeColor="text1"/>
              </w:rPr>
              <w:t>Conocer el contenido de la Ley de Adquisiciones, Arrendamientos y Servicios del Sector Público, su Reglamento, la presente Convocatoria de Licitación, sus anexos y las modificaciones derivadas de las aclaraciones que pudieran solicitar los licitantes, conforme al Anexo Número 3 (tres)</w:t>
            </w:r>
          </w:p>
        </w:tc>
        <w:tc>
          <w:tcPr>
            <w:tcW w:w="647" w:type="pct"/>
            <w:tcBorders>
              <w:top w:val="single" w:sz="4" w:space="0" w:color="000000"/>
              <w:left w:val="single" w:sz="4" w:space="0" w:color="000000"/>
              <w:bottom w:val="single" w:sz="4" w:space="0" w:color="000000"/>
            </w:tcBorders>
            <w:vAlign w:val="center"/>
          </w:tcPr>
          <w:p w:rsidR="00DD180A" w:rsidRPr="00265092" w:rsidRDefault="00DD180A" w:rsidP="00DD180A">
            <w:pPr>
              <w:snapToGrid w:val="0"/>
              <w:ind w:firstLine="142"/>
              <w:jc w:val="both"/>
              <w:rPr>
                <w:rFonts w:ascii="Geomanist" w:hAnsi="Geomanist" w:cs="Arial"/>
                <w:color w:val="000000" w:themeColor="text1"/>
                <w:sz w:val="20"/>
              </w:rPr>
            </w:pPr>
            <w:r w:rsidRPr="00265092">
              <w:rPr>
                <w:rFonts w:ascii="Geomanist" w:hAnsi="Geomanist" w:cs="Arial"/>
                <w:color w:val="000000" w:themeColor="text1"/>
                <w:sz w:val="20"/>
              </w:rPr>
              <w:t>6.3 inciso D)</w:t>
            </w:r>
          </w:p>
        </w:tc>
        <w:tc>
          <w:tcPr>
            <w:tcW w:w="357" w:type="pct"/>
            <w:tcBorders>
              <w:top w:val="single" w:sz="4" w:space="0" w:color="000000"/>
              <w:left w:val="single" w:sz="4" w:space="0" w:color="000000"/>
              <w:bottom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c>
          <w:tcPr>
            <w:tcW w:w="357" w:type="pct"/>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r>
      <w:tr w:rsidR="00DD180A" w:rsidRPr="00265092" w:rsidTr="00DD180A">
        <w:tc>
          <w:tcPr>
            <w:tcW w:w="3639" w:type="pct"/>
            <w:tcBorders>
              <w:top w:val="single" w:sz="4" w:space="0" w:color="000000"/>
              <w:left w:val="single" w:sz="4" w:space="0" w:color="000000"/>
              <w:bottom w:val="single" w:sz="4" w:space="0" w:color="000000"/>
            </w:tcBorders>
          </w:tcPr>
          <w:p w:rsidR="00DD180A" w:rsidRPr="00265092" w:rsidRDefault="00DD180A" w:rsidP="00DD180A">
            <w:pPr>
              <w:pStyle w:val="Textoindependiente21"/>
              <w:overflowPunct/>
              <w:autoSpaceDE/>
              <w:snapToGrid w:val="0"/>
              <w:ind w:firstLine="142"/>
              <w:textAlignment w:val="auto"/>
              <w:rPr>
                <w:rFonts w:ascii="Geomanist" w:hAnsi="Geomanist" w:cs="Arial"/>
                <w:color w:val="000000" w:themeColor="text1"/>
              </w:rPr>
            </w:pPr>
            <w:r w:rsidRPr="00265092">
              <w:rPr>
                <w:rFonts w:ascii="Geomanist" w:hAnsi="Geomanist" w:cs="Arial"/>
                <w:color w:val="000000" w:themeColor="text1"/>
              </w:rPr>
              <w:t>Escrito bajo protesta de decir verdad, en el que el licitante manifiesta que los precios de su propuesta no se cotizan en condiciones de prácticas desleales de comercio internacional, de conformidad con lo previsto en el artículo 37 del Reglamento de la LAASSP, conforme al Anexo Número 3 (tres), de la presente convocatoria</w:t>
            </w:r>
          </w:p>
        </w:tc>
        <w:tc>
          <w:tcPr>
            <w:tcW w:w="647" w:type="pct"/>
            <w:tcBorders>
              <w:top w:val="single" w:sz="4" w:space="0" w:color="000000"/>
              <w:left w:val="single" w:sz="4" w:space="0" w:color="000000"/>
              <w:bottom w:val="single" w:sz="4" w:space="0" w:color="000000"/>
            </w:tcBorders>
            <w:vAlign w:val="center"/>
          </w:tcPr>
          <w:p w:rsidR="00DD180A" w:rsidRPr="00265092" w:rsidRDefault="00DD180A" w:rsidP="00DD180A">
            <w:pPr>
              <w:snapToGrid w:val="0"/>
              <w:ind w:firstLine="142"/>
              <w:jc w:val="both"/>
              <w:rPr>
                <w:rFonts w:ascii="Geomanist" w:hAnsi="Geomanist" w:cs="Arial"/>
                <w:color w:val="000000" w:themeColor="text1"/>
                <w:sz w:val="20"/>
              </w:rPr>
            </w:pPr>
            <w:r w:rsidRPr="00265092">
              <w:rPr>
                <w:rFonts w:ascii="Geomanist" w:hAnsi="Geomanist" w:cs="Arial"/>
                <w:color w:val="000000" w:themeColor="text1"/>
                <w:sz w:val="20"/>
              </w:rPr>
              <w:t>6.3 inciso E)</w:t>
            </w:r>
          </w:p>
        </w:tc>
        <w:tc>
          <w:tcPr>
            <w:tcW w:w="357" w:type="pct"/>
            <w:tcBorders>
              <w:top w:val="single" w:sz="4" w:space="0" w:color="000000"/>
              <w:left w:val="single" w:sz="4" w:space="0" w:color="000000"/>
              <w:bottom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c>
          <w:tcPr>
            <w:tcW w:w="357" w:type="pct"/>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r>
      <w:tr w:rsidR="00DD180A" w:rsidRPr="00265092" w:rsidTr="00DD180A">
        <w:trPr>
          <w:trHeight w:val="541"/>
        </w:trPr>
        <w:tc>
          <w:tcPr>
            <w:tcW w:w="3639" w:type="pct"/>
            <w:tcBorders>
              <w:top w:val="single" w:sz="4" w:space="0" w:color="000000"/>
              <w:left w:val="single" w:sz="4" w:space="0" w:color="000000"/>
              <w:bottom w:val="single" w:sz="4" w:space="0" w:color="000000"/>
            </w:tcBorders>
          </w:tcPr>
          <w:p w:rsidR="00DD180A" w:rsidRPr="00265092" w:rsidRDefault="00DD180A" w:rsidP="00DD180A">
            <w:pPr>
              <w:pStyle w:val="Textoindependiente"/>
              <w:tabs>
                <w:tab w:val="left" w:pos="709"/>
              </w:tabs>
              <w:ind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Tratándose de bienes de origen nacional, los licitantes deberán presentar escrito en conjunto del licitante y del fabricante de los bienes bajo protesta de decir verdad, manifestando dar cumplimiento a la regla 5 de las reglas para la determinación, acreditación y verificación del contenido nacional de los bienes. Podrán presentar escrito libre o el </w:t>
            </w:r>
            <w:r w:rsidRPr="00265092">
              <w:rPr>
                <w:rFonts w:ascii="Geomanist" w:hAnsi="Geomanist" w:cs="Arial"/>
                <w:b/>
                <w:color w:val="000000" w:themeColor="text1"/>
                <w:sz w:val="20"/>
              </w:rPr>
              <w:t xml:space="preserve">Anexo Número 4 (cuatro) </w:t>
            </w:r>
            <w:r w:rsidRPr="00265092">
              <w:rPr>
                <w:rFonts w:ascii="Geomanist" w:hAnsi="Geomanist" w:cs="Arial"/>
                <w:color w:val="000000" w:themeColor="text1"/>
                <w:sz w:val="20"/>
              </w:rPr>
              <w:t>de la presente Convocatoria.</w:t>
            </w:r>
          </w:p>
        </w:tc>
        <w:tc>
          <w:tcPr>
            <w:tcW w:w="647" w:type="pct"/>
            <w:tcBorders>
              <w:top w:val="single" w:sz="4" w:space="0" w:color="000000"/>
              <w:left w:val="single" w:sz="4" w:space="0" w:color="000000"/>
              <w:bottom w:val="single" w:sz="4" w:space="0" w:color="000000"/>
            </w:tcBorders>
            <w:vAlign w:val="center"/>
          </w:tcPr>
          <w:p w:rsidR="00DD180A" w:rsidRPr="00265092" w:rsidRDefault="00DD180A" w:rsidP="00DD180A">
            <w:pPr>
              <w:snapToGrid w:val="0"/>
              <w:ind w:firstLine="142"/>
              <w:jc w:val="both"/>
              <w:rPr>
                <w:rFonts w:ascii="Geomanist" w:hAnsi="Geomanist" w:cs="Arial"/>
                <w:color w:val="000000" w:themeColor="text1"/>
                <w:sz w:val="20"/>
              </w:rPr>
            </w:pPr>
            <w:r w:rsidRPr="00265092">
              <w:rPr>
                <w:rFonts w:ascii="Geomanist" w:hAnsi="Geomanist" w:cs="Arial"/>
                <w:color w:val="000000" w:themeColor="text1"/>
                <w:sz w:val="20"/>
              </w:rPr>
              <w:t>6.3 inciso F)</w:t>
            </w:r>
          </w:p>
        </w:tc>
        <w:tc>
          <w:tcPr>
            <w:tcW w:w="357" w:type="pct"/>
            <w:tcBorders>
              <w:top w:val="single" w:sz="4" w:space="0" w:color="000000"/>
              <w:left w:val="single" w:sz="4" w:space="0" w:color="000000"/>
              <w:bottom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c>
          <w:tcPr>
            <w:tcW w:w="357" w:type="pct"/>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r>
      <w:tr w:rsidR="00DD180A" w:rsidRPr="00265092" w:rsidTr="00DD180A">
        <w:tc>
          <w:tcPr>
            <w:tcW w:w="3639" w:type="pct"/>
            <w:tcBorders>
              <w:top w:val="single" w:sz="4" w:space="0" w:color="000000"/>
              <w:left w:val="single" w:sz="4" w:space="0" w:color="000000"/>
              <w:bottom w:val="single" w:sz="4" w:space="0" w:color="000000"/>
            </w:tcBorders>
          </w:tcPr>
          <w:p w:rsidR="00DD180A" w:rsidRPr="00265092" w:rsidRDefault="00DD180A" w:rsidP="00DD180A">
            <w:pPr>
              <w:pStyle w:val="Textoindependiente"/>
              <w:tabs>
                <w:tab w:val="left" w:pos="709"/>
              </w:tabs>
              <w:ind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Tratándose de bienes de origen Internacional, los licitantes deberán presentar escrito en conjunto del licitante y del fabricante de los bienes, en el que manifiesten bajo protesta de decir verdad que cada uno de los bienes de importación que ofertan </w:t>
            </w:r>
            <w:proofErr w:type="gramStart"/>
            <w:r w:rsidRPr="00265092">
              <w:rPr>
                <w:rFonts w:ascii="Geomanist" w:hAnsi="Geomanist" w:cs="Arial"/>
                <w:color w:val="000000" w:themeColor="text1"/>
                <w:sz w:val="20"/>
              </w:rPr>
              <w:t>son</w:t>
            </w:r>
            <w:proofErr w:type="gramEnd"/>
            <w:r w:rsidRPr="00265092">
              <w:rPr>
                <w:rFonts w:ascii="Geomanist" w:hAnsi="Geomanist" w:cs="Arial"/>
                <w:color w:val="000000" w:themeColor="text1"/>
                <w:sz w:val="20"/>
              </w:rPr>
              <w:t xml:space="preserve"> originarios de alguno de los países con los que México ha suscrito un Tratado de Libre Comercio. Podrán presentar escrito libre o el </w:t>
            </w:r>
            <w:r w:rsidRPr="00265092">
              <w:rPr>
                <w:rFonts w:ascii="Geomanist" w:hAnsi="Geomanist" w:cs="Arial"/>
                <w:b/>
                <w:color w:val="000000" w:themeColor="text1"/>
                <w:sz w:val="20"/>
              </w:rPr>
              <w:t xml:space="preserve">Anexo Número 5 (cinco) </w:t>
            </w:r>
            <w:r w:rsidRPr="00265092">
              <w:rPr>
                <w:rFonts w:ascii="Geomanist" w:hAnsi="Geomanist" w:cs="Arial"/>
                <w:color w:val="000000" w:themeColor="text1"/>
                <w:sz w:val="20"/>
              </w:rPr>
              <w:t>de la presente Convocatoria.</w:t>
            </w:r>
          </w:p>
        </w:tc>
        <w:tc>
          <w:tcPr>
            <w:tcW w:w="647" w:type="pct"/>
            <w:tcBorders>
              <w:top w:val="single" w:sz="4" w:space="0" w:color="000000"/>
              <w:left w:val="single" w:sz="4" w:space="0" w:color="000000"/>
              <w:bottom w:val="single" w:sz="4" w:space="0" w:color="000000"/>
            </w:tcBorders>
            <w:vAlign w:val="center"/>
          </w:tcPr>
          <w:p w:rsidR="00DD180A" w:rsidRPr="00265092" w:rsidRDefault="00DD180A" w:rsidP="00DD180A">
            <w:pPr>
              <w:snapToGrid w:val="0"/>
              <w:ind w:firstLine="142"/>
              <w:jc w:val="both"/>
              <w:rPr>
                <w:rFonts w:ascii="Geomanist" w:hAnsi="Geomanist" w:cs="Arial"/>
                <w:color w:val="000000" w:themeColor="text1"/>
                <w:sz w:val="20"/>
              </w:rPr>
            </w:pPr>
            <w:r w:rsidRPr="00265092">
              <w:rPr>
                <w:rFonts w:ascii="Geomanist" w:hAnsi="Geomanist" w:cs="Arial"/>
                <w:color w:val="000000" w:themeColor="text1"/>
                <w:sz w:val="20"/>
              </w:rPr>
              <w:t>6.3 incido G)</w:t>
            </w:r>
          </w:p>
        </w:tc>
        <w:tc>
          <w:tcPr>
            <w:tcW w:w="357" w:type="pct"/>
            <w:tcBorders>
              <w:top w:val="single" w:sz="4" w:space="0" w:color="000000"/>
              <w:left w:val="single" w:sz="4" w:space="0" w:color="000000"/>
              <w:bottom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c>
          <w:tcPr>
            <w:tcW w:w="357" w:type="pct"/>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r>
      <w:tr w:rsidR="00DD180A" w:rsidRPr="00265092" w:rsidTr="00DD180A">
        <w:tc>
          <w:tcPr>
            <w:tcW w:w="3639" w:type="pct"/>
            <w:tcBorders>
              <w:top w:val="single" w:sz="4" w:space="0" w:color="000000"/>
              <w:left w:val="single" w:sz="4" w:space="0" w:color="000000"/>
              <w:bottom w:val="single" w:sz="4" w:space="0" w:color="000000"/>
            </w:tcBorders>
          </w:tcPr>
          <w:p w:rsidR="00DD180A" w:rsidRPr="00265092" w:rsidRDefault="00DD180A" w:rsidP="00DD180A">
            <w:pPr>
              <w:pStyle w:val="Textoindependiente21"/>
              <w:overflowPunct/>
              <w:autoSpaceDE/>
              <w:snapToGrid w:val="0"/>
              <w:ind w:firstLine="142"/>
              <w:textAlignment w:val="auto"/>
              <w:rPr>
                <w:rFonts w:ascii="Geomanist" w:hAnsi="Geomanist" w:cs="Arial"/>
                <w:color w:val="000000" w:themeColor="text1"/>
              </w:rPr>
            </w:pPr>
            <w:r w:rsidRPr="00265092">
              <w:rPr>
                <w:rFonts w:ascii="Geomanist" w:hAnsi="Geomanist" w:cs="Arial"/>
                <w:color w:val="000000" w:themeColor="text1"/>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Anexo </w:t>
            </w:r>
            <w:r w:rsidRPr="00D3366F">
              <w:rPr>
                <w:rFonts w:ascii="Geomanist" w:hAnsi="Geomanist" w:cs="Arial"/>
                <w:b/>
                <w:color w:val="000000" w:themeColor="text1"/>
              </w:rPr>
              <w:t>Número 6 (seis</w:t>
            </w:r>
            <w:r w:rsidRPr="00265092">
              <w:rPr>
                <w:rFonts w:ascii="Geomanist" w:hAnsi="Geomanist" w:cs="Arial"/>
                <w:color w:val="000000" w:themeColor="text1"/>
              </w:rPr>
              <w:t>), de la presente convocatoria</w:t>
            </w:r>
          </w:p>
        </w:tc>
        <w:tc>
          <w:tcPr>
            <w:tcW w:w="647" w:type="pct"/>
            <w:tcBorders>
              <w:top w:val="single" w:sz="4" w:space="0" w:color="000000"/>
              <w:left w:val="single" w:sz="4" w:space="0" w:color="000000"/>
              <w:bottom w:val="single" w:sz="4" w:space="0" w:color="000000"/>
            </w:tcBorders>
            <w:vAlign w:val="center"/>
          </w:tcPr>
          <w:p w:rsidR="00DD180A" w:rsidRPr="00265092" w:rsidRDefault="00DD180A" w:rsidP="00DD180A">
            <w:pPr>
              <w:snapToGrid w:val="0"/>
              <w:ind w:firstLine="142"/>
              <w:jc w:val="both"/>
              <w:rPr>
                <w:rFonts w:ascii="Geomanist" w:hAnsi="Geomanist" w:cs="Arial"/>
                <w:color w:val="000000" w:themeColor="text1"/>
                <w:sz w:val="20"/>
              </w:rPr>
            </w:pPr>
            <w:r w:rsidRPr="00265092">
              <w:rPr>
                <w:rFonts w:ascii="Geomanist" w:hAnsi="Geomanist" w:cs="Arial"/>
                <w:color w:val="000000" w:themeColor="text1"/>
                <w:sz w:val="20"/>
              </w:rPr>
              <w:t>6.3 inciso H)</w:t>
            </w:r>
          </w:p>
        </w:tc>
        <w:tc>
          <w:tcPr>
            <w:tcW w:w="357" w:type="pct"/>
            <w:tcBorders>
              <w:top w:val="single" w:sz="4" w:space="0" w:color="000000"/>
              <w:left w:val="single" w:sz="4" w:space="0" w:color="000000"/>
              <w:bottom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c>
          <w:tcPr>
            <w:tcW w:w="357" w:type="pct"/>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r>
      <w:tr w:rsidR="00DD180A" w:rsidRPr="00265092" w:rsidTr="00DD180A">
        <w:tc>
          <w:tcPr>
            <w:tcW w:w="3639" w:type="pct"/>
            <w:tcBorders>
              <w:top w:val="single" w:sz="4" w:space="0" w:color="000000"/>
              <w:left w:val="single" w:sz="4" w:space="0" w:color="000000"/>
              <w:bottom w:val="single" w:sz="4" w:space="0" w:color="000000"/>
            </w:tcBorders>
          </w:tcPr>
          <w:p w:rsidR="00DD180A" w:rsidRPr="00265092" w:rsidRDefault="00DD180A" w:rsidP="00DD180A">
            <w:pPr>
              <w:pStyle w:val="Textoindependiente21"/>
              <w:tabs>
                <w:tab w:val="left" w:pos="-4952"/>
              </w:tabs>
              <w:overflowPunct/>
              <w:autoSpaceDE/>
              <w:snapToGrid w:val="0"/>
              <w:ind w:firstLine="142"/>
              <w:textAlignment w:val="auto"/>
              <w:rPr>
                <w:rFonts w:ascii="Geomanist" w:hAnsi="Geomanist" w:cs="Arial"/>
                <w:color w:val="000000" w:themeColor="text1"/>
              </w:rPr>
            </w:pPr>
            <w:r w:rsidRPr="00265092">
              <w:rPr>
                <w:rFonts w:ascii="Geomanist" w:hAnsi="Geomanist" w:cs="Arial"/>
                <w:color w:val="000000" w:themeColor="text1"/>
              </w:rPr>
              <w:t xml:space="preserve">En caso de que se presenten proposiciones en forma conjunta, cada una de las personas agrupadas deberá presentar en forma individual los escritos señalados en este numeral correspondiente a los incisos A), B), C), D), E), H) numerales 7.1, 7.2 (Anexo 8) además del Convenio de Participación Conjunta, de acuerdo al modelo del Anexo </w:t>
            </w:r>
            <w:r w:rsidRPr="00265092">
              <w:rPr>
                <w:rFonts w:ascii="Geomanist" w:hAnsi="Geomanist" w:cs="Arial"/>
                <w:color w:val="000000" w:themeColor="text1"/>
              </w:rPr>
              <w:lastRenderedPageBreak/>
              <w:t>Número 2 (dos) “Convenio de Participación Conjunta”, en términos de lo dispuesto en el artículo 34 de la LAASSP, serán aceptadas las proposiciones conjuntas, siempre y cuando éstas cumplan con lo establecido en el artículo 44 del Reglamento de la LAASSP y al  numeral 5.1 de la presente Convocatoria</w:t>
            </w:r>
          </w:p>
        </w:tc>
        <w:tc>
          <w:tcPr>
            <w:tcW w:w="647" w:type="pct"/>
            <w:tcBorders>
              <w:top w:val="single" w:sz="4" w:space="0" w:color="000000"/>
              <w:left w:val="single" w:sz="4" w:space="0" w:color="000000"/>
              <w:bottom w:val="single" w:sz="4" w:space="0" w:color="000000"/>
            </w:tcBorders>
            <w:vAlign w:val="center"/>
          </w:tcPr>
          <w:p w:rsidR="00DD180A" w:rsidRPr="00265092" w:rsidRDefault="00DD180A" w:rsidP="00DD180A">
            <w:pPr>
              <w:snapToGrid w:val="0"/>
              <w:ind w:firstLine="142"/>
              <w:jc w:val="both"/>
              <w:rPr>
                <w:rFonts w:ascii="Geomanist" w:hAnsi="Geomanist" w:cs="Arial"/>
                <w:color w:val="000000" w:themeColor="text1"/>
                <w:sz w:val="20"/>
              </w:rPr>
            </w:pPr>
            <w:r w:rsidRPr="00265092">
              <w:rPr>
                <w:rFonts w:ascii="Geomanist" w:hAnsi="Geomanist" w:cs="Arial"/>
                <w:color w:val="000000" w:themeColor="text1"/>
                <w:sz w:val="20"/>
              </w:rPr>
              <w:lastRenderedPageBreak/>
              <w:t>6.3 inciso I)</w:t>
            </w:r>
          </w:p>
        </w:tc>
        <w:tc>
          <w:tcPr>
            <w:tcW w:w="357" w:type="pct"/>
            <w:tcBorders>
              <w:top w:val="single" w:sz="4" w:space="0" w:color="000000"/>
              <w:left w:val="single" w:sz="4" w:space="0" w:color="000000"/>
              <w:bottom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c>
          <w:tcPr>
            <w:tcW w:w="357" w:type="pct"/>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r>
      <w:tr w:rsidR="00DD180A" w:rsidRPr="00265092" w:rsidTr="00DD180A">
        <w:tc>
          <w:tcPr>
            <w:tcW w:w="3639" w:type="pct"/>
            <w:tcBorders>
              <w:top w:val="single" w:sz="4" w:space="0" w:color="000000"/>
              <w:left w:val="single" w:sz="4" w:space="0" w:color="000000"/>
              <w:bottom w:val="single" w:sz="4" w:space="0" w:color="000000"/>
            </w:tcBorders>
          </w:tcPr>
          <w:p w:rsidR="00DD180A" w:rsidRPr="00265092" w:rsidRDefault="00DD180A" w:rsidP="00DD180A">
            <w:pPr>
              <w:pStyle w:val="Textoindependiente21"/>
              <w:tabs>
                <w:tab w:val="left" w:pos="-4952"/>
              </w:tabs>
              <w:overflowPunct/>
              <w:autoSpaceDE/>
              <w:snapToGrid w:val="0"/>
              <w:ind w:firstLine="142"/>
              <w:textAlignment w:val="auto"/>
              <w:rPr>
                <w:rFonts w:ascii="Geomanist" w:hAnsi="Geomanist" w:cs="Arial"/>
                <w:color w:val="000000" w:themeColor="text1"/>
              </w:rPr>
            </w:pPr>
            <w:r w:rsidRPr="00265092">
              <w:rPr>
                <w:rFonts w:ascii="Geomanist" w:hAnsi="Geomanist" w:cs="Arial"/>
                <w:color w:val="000000" w:themeColor="text1"/>
              </w:rPr>
              <w:lastRenderedPageBreak/>
              <w:t>Para el caso de distribuidores, será requisito indispensable presentar carta de Respaldo del Fabricante de los bienes a ofertar, dirigida a la convocante, con el número de la presente licitación, en hoja membretada del Fabricante y firmada autógrafamente por el representante legal de la empresa fabricante utiliz</w:t>
            </w:r>
            <w:r w:rsidR="00D3366F">
              <w:rPr>
                <w:rFonts w:ascii="Geomanist" w:hAnsi="Geomanist" w:cs="Arial"/>
                <w:color w:val="000000" w:themeColor="text1"/>
              </w:rPr>
              <w:t>ando el anexo 22</w:t>
            </w:r>
            <w:r w:rsidRPr="00265092">
              <w:rPr>
                <w:rFonts w:ascii="Geomanist" w:hAnsi="Geomanist" w:cs="Arial"/>
                <w:color w:val="000000" w:themeColor="text1"/>
              </w:rPr>
              <w:t xml:space="preserve"> de las presentes bases, así como entregar adicionalmente escrito libre con el cual se demuestre que efectivamente es distribuidor autorizado por el fabricante (en hoja membretada del Fabricante y firmada autógrafamente por el representante legal de la empresa fabricante)</w:t>
            </w:r>
          </w:p>
        </w:tc>
        <w:tc>
          <w:tcPr>
            <w:tcW w:w="647" w:type="pct"/>
            <w:tcBorders>
              <w:top w:val="single" w:sz="4" w:space="0" w:color="000000"/>
              <w:left w:val="single" w:sz="4" w:space="0" w:color="000000"/>
              <w:bottom w:val="single" w:sz="4" w:space="0" w:color="000000"/>
            </w:tcBorders>
            <w:vAlign w:val="center"/>
          </w:tcPr>
          <w:p w:rsidR="00DD180A" w:rsidRPr="00265092" w:rsidRDefault="00DD180A" w:rsidP="00DD180A">
            <w:pPr>
              <w:snapToGrid w:val="0"/>
              <w:ind w:firstLine="142"/>
              <w:jc w:val="both"/>
              <w:rPr>
                <w:rFonts w:ascii="Geomanist" w:hAnsi="Geomanist" w:cs="Arial"/>
                <w:color w:val="000000" w:themeColor="text1"/>
                <w:sz w:val="20"/>
              </w:rPr>
            </w:pPr>
            <w:r w:rsidRPr="00265092">
              <w:rPr>
                <w:rFonts w:ascii="Geomanist" w:hAnsi="Geomanist" w:cs="Arial"/>
                <w:color w:val="000000" w:themeColor="text1"/>
                <w:sz w:val="20"/>
              </w:rPr>
              <w:t>6.3 inciso J)</w:t>
            </w:r>
          </w:p>
        </w:tc>
        <w:tc>
          <w:tcPr>
            <w:tcW w:w="357" w:type="pct"/>
            <w:tcBorders>
              <w:top w:val="single" w:sz="4" w:space="0" w:color="000000"/>
              <w:left w:val="single" w:sz="4" w:space="0" w:color="000000"/>
              <w:bottom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c>
          <w:tcPr>
            <w:tcW w:w="357" w:type="pct"/>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r>
      <w:tr w:rsidR="00DD180A" w:rsidRPr="00265092" w:rsidTr="00DD180A">
        <w:tc>
          <w:tcPr>
            <w:tcW w:w="3639" w:type="pct"/>
            <w:tcBorders>
              <w:top w:val="single" w:sz="4" w:space="0" w:color="000000"/>
              <w:left w:val="single" w:sz="4" w:space="0" w:color="000000"/>
              <w:bottom w:val="single" w:sz="4" w:space="0" w:color="000000"/>
            </w:tcBorders>
          </w:tcPr>
          <w:p w:rsidR="00DD180A" w:rsidRPr="00265092" w:rsidRDefault="00DD180A" w:rsidP="00DD180A">
            <w:pPr>
              <w:pStyle w:val="Textoindependiente"/>
              <w:tabs>
                <w:tab w:val="left" w:pos="426"/>
              </w:tabs>
              <w:spacing w:after="0"/>
              <w:ind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Deberá presentar Carta Bajo Protesta de Decir Verdad en papel membretado del fabricante del cartucho de tóner propuesto, firmada autógrafamente por el representante legal de la empresa fabricante, dirigida a la convocante, con el número de la presente licitación, señalando que el tóner ofertado (agregando descripción amplia y detallada, marca y procedencia), es compatible con el modelo de los equipos de impresión que serán proporcionados sin costo alguno para el Instituto. Y que el licitante suministrará </w:t>
            </w:r>
            <w:proofErr w:type="spellStart"/>
            <w:r w:rsidRPr="00265092">
              <w:rPr>
                <w:rFonts w:ascii="Geomanist" w:hAnsi="Geomanist" w:cs="Arial"/>
                <w:color w:val="000000" w:themeColor="text1"/>
                <w:sz w:val="20"/>
              </w:rPr>
              <w:t>tóners</w:t>
            </w:r>
            <w:proofErr w:type="spellEnd"/>
            <w:r w:rsidRPr="00265092">
              <w:rPr>
                <w:rFonts w:ascii="Geomanist" w:hAnsi="Geomanist" w:cs="Arial"/>
                <w:color w:val="000000" w:themeColor="text1"/>
                <w:sz w:val="20"/>
              </w:rPr>
              <w:t xml:space="preserve"> nuevos, no usados, ni reciclados, no rellenado, y que no haya pasado por algún proceso de </w:t>
            </w:r>
            <w:proofErr w:type="spellStart"/>
            <w:r w:rsidRPr="00265092">
              <w:rPr>
                <w:rFonts w:ascii="Geomanist" w:hAnsi="Geomanist" w:cs="Arial"/>
                <w:color w:val="000000" w:themeColor="text1"/>
                <w:sz w:val="20"/>
              </w:rPr>
              <w:t>remanufactura</w:t>
            </w:r>
            <w:proofErr w:type="spellEnd"/>
            <w:r w:rsidRPr="00265092">
              <w:rPr>
                <w:rFonts w:ascii="Geomanist" w:hAnsi="Geomanist" w:cs="Arial"/>
                <w:color w:val="000000" w:themeColor="text1"/>
                <w:sz w:val="20"/>
              </w:rPr>
              <w:t xml:space="preserve"> o similar, garantizando que no ocasionará un daño o mal funcionamiento y operación del equipo de impresión, debiendo en su caso hacer efectivas las garantías establecidas en los contratos</w:t>
            </w:r>
          </w:p>
        </w:tc>
        <w:tc>
          <w:tcPr>
            <w:tcW w:w="647" w:type="pct"/>
            <w:tcBorders>
              <w:top w:val="single" w:sz="4" w:space="0" w:color="000000"/>
              <w:left w:val="single" w:sz="4" w:space="0" w:color="000000"/>
              <w:bottom w:val="single" w:sz="4" w:space="0" w:color="000000"/>
            </w:tcBorders>
            <w:vAlign w:val="center"/>
          </w:tcPr>
          <w:p w:rsidR="00DD180A" w:rsidRPr="00265092" w:rsidRDefault="00DD180A" w:rsidP="00DD180A">
            <w:pPr>
              <w:snapToGrid w:val="0"/>
              <w:ind w:firstLine="142"/>
              <w:jc w:val="both"/>
              <w:rPr>
                <w:rFonts w:ascii="Geomanist" w:hAnsi="Geomanist" w:cs="Arial"/>
                <w:color w:val="000000" w:themeColor="text1"/>
                <w:sz w:val="20"/>
              </w:rPr>
            </w:pPr>
            <w:r w:rsidRPr="00265092">
              <w:rPr>
                <w:rFonts w:ascii="Geomanist" w:hAnsi="Geomanist" w:cs="Arial"/>
                <w:color w:val="000000" w:themeColor="text1"/>
                <w:sz w:val="20"/>
              </w:rPr>
              <w:t>6.3 inciso K)</w:t>
            </w:r>
          </w:p>
        </w:tc>
        <w:tc>
          <w:tcPr>
            <w:tcW w:w="357" w:type="pct"/>
            <w:tcBorders>
              <w:top w:val="single" w:sz="4" w:space="0" w:color="000000"/>
              <w:left w:val="single" w:sz="4" w:space="0" w:color="000000"/>
              <w:bottom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c>
          <w:tcPr>
            <w:tcW w:w="357" w:type="pct"/>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r>
      <w:tr w:rsidR="00DD180A" w:rsidRPr="00265092" w:rsidTr="00DD180A">
        <w:tc>
          <w:tcPr>
            <w:tcW w:w="3639" w:type="pct"/>
            <w:tcBorders>
              <w:top w:val="single" w:sz="4" w:space="0" w:color="000000"/>
              <w:left w:val="single" w:sz="4" w:space="0" w:color="000000"/>
              <w:bottom w:val="single" w:sz="4" w:space="0" w:color="000000"/>
            </w:tcBorders>
          </w:tcPr>
          <w:p w:rsidR="00DD180A" w:rsidRPr="00265092" w:rsidRDefault="00DD180A" w:rsidP="00DD180A">
            <w:pPr>
              <w:pStyle w:val="Textoindependiente"/>
              <w:tabs>
                <w:tab w:val="left" w:pos="426"/>
              </w:tabs>
              <w:ind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Escrito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Pr="00265092">
              <w:rPr>
                <w:rFonts w:ascii="Geomanist" w:hAnsi="Geomanist" w:cs="Arial"/>
                <w:color w:val="000000" w:themeColor="text1"/>
                <w:sz w:val="20"/>
              </w:rPr>
              <w:t>CompraNet</w:t>
            </w:r>
            <w:proofErr w:type="spellEnd"/>
            <w:r w:rsidRPr="00265092">
              <w:rPr>
                <w:rFonts w:ascii="Geomanist" w:hAnsi="Geomanist" w:cs="Arial"/>
                <w:color w:val="000000" w:themeColor="text1"/>
                <w:sz w:val="20"/>
              </w:rPr>
              <w:t>” pudiendo utilizar el Anexo Número 18 (dieciocho)</w:t>
            </w:r>
          </w:p>
        </w:tc>
        <w:tc>
          <w:tcPr>
            <w:tcW w:w="647" w:type="pct"/>
            <w:tcBorders>
              <w:top w:val="single" w:sz="4" w:space="0" w:color="000000"/>
              <w:left w:val="single" w:sz="4" w:space="0" w:color="000000"/>
              <w:bottom w:val="single" w:sz="4" w:space="0" w:color="000000"/>
            </w:tcBorders>
            <w:vAlign w:val="center"/>
          </w:tcPr>
          <w:p w:rsidR="00DD180A" w:rsidRPr="00265092" w:rsidRDefault="00DD180A" w:rsidP="00DD180A">
            <w:pPr>
              <w:snapToGrid w:val="0"/>
              <w:ind w:firstLine="142"/>
              <w:jc w:val="both"/>
              <w:rPr>
                <w:rFonts w:ascii="Geomanist" w:hAnsi="Geomanist" w:cs="Arial"/>
                <w:color w:val="000000" w:themeColor="text1"/>
                <w:sz w:val="20"/>
              </w:rPr>
            </w:pPr>
            <w:r w:rsidRPr="00265092">
              <w:rPr>
                <w:rFonts w:ascii="Geomanist" w:hAnsi="Geomanist" w:cs="Arial"/>
                <w:color w:val="000000" w:themeColor="text1"/>
                <w:sz w:val="20"/>
              </w:rPr>
              <w:t>6.3 inciso M)</w:t>
            </w:r>
          </w:p>
        </w:tc>
        <w:tc>
          <w:tcPr>
            <w:tcW w:w="357" w:type="pct"/>
            <w:tcBorders>
              <w:top w:val="single" w:sz="4" w:space="0" w:color="000000"/>
              <w:left w:val="single" w:sz="4" w:space="0" w:color="000000"/>
              <w:bottom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c>
          <w:tcPr>
            <w:tcW w:w="357" w:type="pct"/>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r>
      <w:tr w:rsidR="00DD180A" w:rsidRPr="00265092" w:rsidTr="00DD180A">
        <w:tc>
          <w:tcPr>
            <w:tcW w:w="3639" w:type="pct"/>
            <w:tcBorders>
              <w:top w:val="single" w:sz="4" w:space="0" w:color="000000"/>
              <w:left w:val="single" w:sz="4" w:space="0" w:color="000000"/>
              <w:bottom w:val="single" w:sz="4" w:space="0" w:color="000000"/>
            </w:tcBorders>
          </w:tcPr>
          <w:p w:rsidR="00DD180A" w:rsidRPr="00265092" w:rsidRDefault="00DD180A" w:rsidP="00DD180A">
            <w:pPr>
              <w:pStyle w:val="Textoindependiente"/>
              <w:tabs>
                <w:tab w:val="left" w:pos="426"/>
              </w:tabs>
              <w:ind w:firstLine="142"/>
              <w:jc w:val="both"/>
              <w:rPr>
                <w:rFonts w:ascii="Geomanist" w:hAnsi="Geomanist" w:cs="Arial"/>
                <w:color w:val="000000" w:themeColor="text1"/>
                <w:sz w:val="20"/>
              </w:rPr>
            </w:pPr>
            <w:r w:rsidRPr="00265092">
              <w:rPr>
                <w:rFonts w:ascii="Geomanist" w:hAnsi="Geomanist" w:cs="Arial"/>
                <w:color w:val="000000" w:themeColor="text1"/>
                <w:sz w:val="20"/>
              </w:rPr>
              <w:t>Manifestación de que en caso de resultar con adjudicación se compromete a entregar en un término de hasta 48 horas,  en la Oficina de Contratos ubicada en: Calzada Vallejo Número 675, Colonia Magdalena de las Salinas, Alcaldía Gustavo A Madero, C.P. 07760, Ciudad de México,  los documentos solicitados por cada contrato, para la formalización del mismo, los documentos vigentes de la “Opinión del cumplimiento de obligaciones fiscales” emitido por el S.A.T. y la “Opinión del cumplimiento de obligaciones en materia de Seguridad Social” emitido por el IMSS, en los que emitan opinión vigente y positiva a nombre de su representada. Así como Constancia de Situación Fiscal en Materia de Aportaciones Patronales y Entero de Descuentos ante el Instituto Del Fondo Nacional de la Vivienda Para Los Trabajadores, conforme al Anexo 19 (Diecinueve)</w:t>
            </w:r>
          </w:p>
        </w:tc>
        <w:tc>
          <w:tcPr>
            <w:tcW w:w="647" w:type="pct"/>
            <w:tcBorders>
              <w:top w:val="single" w:sz="4" w:space="0" w:color="000000"/>
              <w:left w:val="single" w:sz="4" w:space="0" w:color="000000"/>
              <w:bottom w:val="single" w:sz="4" w:space="0" w:color="000000"/>
            </w:tcBorders>
            <w:vAlign w:val="center"/>
          </w:tcPr>
          <w:p w:rsidR="00DD180A" w:rsidRPr="00265092" w:rsidRDefault="00DD180A" w:rsidP="00DD180A">
            <w:pPr>
              <w:snapToGrid w:val="0"/>
              <w:ind w:firstLine="142"/>
              <w:jc w:val="both"/>
              <w:rPr>
                <w:rFonts w:ascii="Geomanist" w:hAnsi="Geomanist" w:cs="Arial"/>
                <w:color w:val="000000" w:themeColor="text1"/>
                <w:sz w:val="20"/>
              </w:rPr>
            </w:pPr>
            <w:r w:rsidRPr="00265092">
              <w:rPr>
                <w:rFonts w:ascii="Geomanist" w:hAnsi="Geomanist" w:cs="Arial"/>
                <w:color w:val="000000" w:themeColor="text1"/>
                <w:sz w:val="20"/>
              </w:rPr>
              <w:t>6.3 inciso N)</w:t>
            </w:r>
          </w:p>
        </w:tc>
        <w:tc>
          <w:tcPr>
            <w:tcW w:w="357" w:type="pct"/>
            <w:tcBorders>
              <w:top w:val="single" w:sz="4" w:space="0" w:color="000000"/>
              <w:left w:val="single" w:sz="4" w:space="0" w:color="000000"/>
              <w:bottom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c>
          <w:tcPr>
            <w:tcW w:w="357" w:type="pct"/>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r>
      <w:tr w:rsidR="00DD180A" w:rsidRPr="00265092" w:rsidTr="00DD180A">
        <w:tc>
          <w:tcPr>
            <w:tcW w:w="3639" w:type="pct"/>
            <w:tcBorders>
              <w:top w:val="single" w:sz="4" w:space="0" w:color="000000"/>
              <w:left w:val="single" w:sz="4" w:space="0" w:color="000000"/>
              <w:bottom w:val="single" w:sz="4" w:space="0" w:color="000000"/>
            </w:tcBorders>
          </w:tcPr>
          <w:p w:rsidR="00DD180A" w:rsidRPr="00265092" w:rsidRDefault="00DD180A" w:rsidP="00DD180A">
            <w:pPr>
              <w:pStyle w:val="Textoindependiente"/>
              <w:tabs>
                <w:tab w:val="left" w:pos="426"/>
              </w:tabs>
              <w:ind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El licitante deberá incluir como parte de su proposición la manifestación expresa de que en caso de resultar adjudicado, realizará sin costo adicional para el Instituto, la recolección y retiro de los tóner vacíos; este documento deberá incluir el programa para  la recolección y retiro de los tóner vacíos propuesto, durante la vigencia del contrato y/o hasta que se consuma el último consumible (tóner) sin poner en riesgo la operación y que esto no cause un costo adicional al Instituto, mismo que por necesidades operativas podrá ajustarse por conducto del administrador del contrato. Observando el formato </w:t>
            </w:r>
            <w:r w:rsidRPr="00265092">
              <w:rPr>
                <w:rFonts w:ascii="Geomanist" w:hAnsi="Geomanist" w:cs="Arial"/>
                <w:color w:val="000000" w:themeColor="text1"/>
                <w:sz w:val="20"/>
              </w:rPr>
              <w:lastRenderedPageBreak/>
              <w:t>establecido como Anexo 21 con relación a lo establecido en el Anexo 1-Bis</w:t>
            </w:r>
          </w:p>
        </w:tc>
        <w:tc>
          <w:tcPr>
            <w:tcW w:w="647" w:type="pct"/>
            <w:tcBorders>
              <w:top w:val="single" w:sz="4" w:space="0" w:color="000000"/>
              <w:left w:val="single" w:sz="4" w:space="0" w:color="000000"/>
              <w:bottom w:val="single" w:sz="4" w:space="0" w:color="000000"/>
            </w:tcBorders>
            <w:vAlign w:val="center"/>
          </w:tcPr>
          <w:p w:rsidR="00DD180A" w:rsidRPr="00265092" w:rsidRDefault="00DD180A" w:rsidP="00DD180A">
            <w:pPr>
              <w:snapToGrid w:val="0"/>
              <w:ind w:firstLine="142"/>
              <w:jc w:val="both"/>
              <w:rPr>
                <w:rFonts w:ascii="Geomanist" w:hAnsi="Geomanist" w:cs="Arial"/>
                <w:color w:val="000000" w:themeColor="text1"/>
                <w:sz w:val="20"/>
              </w:rPr>
            </w:pPr>
            <w:r w:rsidRPr="00265092">
              <w:rPr>
                <w:rFonts w:ascii="Geomanist" w:hAnsi="Geomanist" w:cs="Arial"/>
                <w:color w:val="000000" w:themeColor="text1"/>
                <w:sz w:val="20"/>
              </w:rPr>
              <w:lastRenderedPageBreak/>
              <w:t>6.3 inciso O)</w:t>
            </w:r>
          </w:p>
        </w:tc>
        <w:tc>
          <w:tcPr>
            <w:tcW w:w="357" w:type="pct"/>
            <w:tcBorders>
              <w:top w:val="single" w:sz="4" w:space="0" w:color="000000"/>
              <w:left w:val="single" w:sz="4" w:space="0" w:color="000000"/>
              <w:bottom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c>
          <w:tcPr>
            <w:tcW w:w="357" w:type="pct"/>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r>
    </w:tbl>
    <w:p w:rsidR="00DD180A" w:rsidRPr="00265092" w:rsidRDefault="00DD180A" w:rsidP="00DD180A">
      <w:pPr>
        <w:pStyle w:val="Ttulo2"/>
        <w:spacing w:before="0" w:after="0"/>
        <w:ind w:firstLine="142"/>
        <w:jc w:val="both"/>
        <w:rPr>
          <w:rFonts w:ascii="Geomanist" w:hAnsi="Geomanist"/>
          <w:b w:val="0"/>
          <w:i w:val="0"/>
          <w:color w:val="000000" w:themeColor="text1"/>
          <w:sz w:val="20"/>
        </w:rPr>
      </w:pPr>
    </w:p>
    <w:p w:rsidR="00DD180A" w:rsidRPr="00265092" w:rsidRDefault="00DD180A" w:rsidP="00DD180A">
      <w:pPr>
        <w:pStyle w:val="Ttulo2"/>
        <w:spacing w:before="0" w:after="0"/>
        <w:ind w:firstLine="142"/>
        <w:jc w:val="both"/>
        <w:rPr>
          <w:rFonts w:ascii="Geomanist" w:hAnsi="Geomanist"/>
          <w:b w:val="0"/>
          <w:i w:val="0"/>
          <w:color w:val="000000" w:themeColor="text1"/>
          <w:sz w:val="20"/>
        </w:rPr>
      </w:pPr>
      <w:r w:rsidRPr="00265092">
        <w:rPr>
          <w:rFonts w:ascii="Geomanist" w:hAnsi="Geomanist"/>
          <w:b w:val="0"/>
          <w:i w:val="0"/>
          <w:color w:val="000000" w:themeColor="text1"/>
          <w:sz w:val="20"/>
        </w:rPr>
        <w:t>DOCUMENTACIÓN  QUE DICE CONTENER SU PROPOSICIÓN ECONÓMICA</w:t>
      </w:r>
    </w:p>
    <w:tbl>
      <w:tblPr>
        <w:tblW w:w="10985" w:type="dxa"/>
        <w:tblLayout w:type="fixed"/>
        <w:tblCellMar>
          <w:left w:w="70" w:type="dxa"/>
          <w:right w:w="70" w:type="dxa"/>
        </w:tblCellMar>
        <w:tblLook w:val="0000" w:firstRow="0" w:lastRow="0" w:firstColumn="0" w:lastColumn="0" w:noHBand="0" w:noVBand="0"/>
      </w:tblPr>
      <w:tblGrid>
        <w:gridCol w:w="8364"/>
        <w:gridCol w:w="1143"/>
        <w:gridCol w:w="769"/>
        <w:gridCol w:w="709"/>
      </w:tblGrid>
      <w:tr w:rsidR="00DD180A" w:rsidRPr="00265092" w:rsidTr="00DD180A">
        <w:tc>
          <w:tcPr>
            <w:tcW w:w="8364" w:type="dxa"/>
            <w:tcBorders>
              <w:top w:val="single" w:sz="4" w:space="0" w:color="000000"/>
              <w:left w:val="single" w:sz="4" w:space="0" w:color="000000"/>
              <w:bottom w:val="single" w:sz="4" w:space="0" w:color="000000"/>
            </w:tcBorders>
            <w:shd w:val="clear" w:color="auto" w:fill="BFBFBF"/>
          </w:tcPr>
          <w:p w:rsidR="00DD180A" w:rsidRPr="00265092" w:rsidRDefault="00DD180A" w:rsidP="00DD180A">
            <w:pPr>
              <w:snapToGrid w:val="0"/>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DOCUMENTO SOLICITADO</w:t>
            </w:r>
          </w:p>
        </w:tc>
        <w:tc>
          <w:tcPr>
            <w:tcW w:w="1143" w:type="dxa"/>
            <w:tcBorders>
              <w:top w:val="single" w:sz="4" w:space="0" w:color="000000"/>
              <w:left w:val="single" w:sz="4" w:space="0" w:color="000000"/>
              <w:bottom w:val="single" w:sz="4" w:space="0" w:color="000000"/>
            </w:tcBorders>
            <w:shd w:val="clear" w:color="auto" w:fill="BFBFBF"/>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PUNTO EN EL QUE SE SOLICITA</w:t>
            </w:r>
          </w:p>
        </w:tc>
        <w:tc>
          <w:tcPr>
            <w:tcW w:w="1478" w:type="dxa"/>
            <w:gridSpan w:val="2"/>
            <w:tcBorders>
              <w:top w:val="single" w:sz="4" w:space="0" w:color="000000"/>
              <w:left w:val="single" w:sz="4" w:space="0" w:color="000000"/>
              <w:bottom w:val="single" w:sz="4" w:space="0" w:color="000000"/>
              <w:right w:val="single" w:sz="4" w:space="0" w:color="000000"/>
            </w:tcBorders>
            <w:shd w:val="clear" w:color="auto" w:fill="BFBFBF"/>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PRESENTADO</w:t>
            </w: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SI            NO</w:t>
            </w:r>
          </w:p>
        </w:tc>
      </w:tr>
      <w:tr w:rsidR="00DD180A" w:rsidRPr="00265092" w:rsidTr="00DD180A">
        <w:tc>
          <w:tcPr>
            <w:tcW w:w="8364" w:type="dxa"/>
            <w:tcBorders>
              <w:top w:val="single" w:sz="4" w:space="0" w:color="000000"/>
              <w:left w:val="single" w:sz="4" w:space="0" w:color="000000"/>
              <w:bottom w:val="single" w:sz="4" w:space="0" w:color="000000"/>
            </w:tcBorders>
          </w:tcPr>
          <w:p w:rsidR="00DD180A" w:rsidRPr="00265092" w:rsidRDefault="00DD180A" w:rsidP="00DD180A">
            <w:pPr>
              <w:ind w:firstLine="142"/>
              <w:jc w:val="both"/>
              <w:rPr>
                <w:rFonts w:ascii="Geomanist" w:hAnsi="Geomanist" w:cs="Arial"/>
                <w:color w:val="000000" w:themeColor="text1"/>
                <w:sz w:val="20"/>
              </w:rPr>
            </w:pPr>
            <w:r w:rsidRPr="00265092">
              <w:rPr>
                <w:rFonts w:ascii="Geomanist" w:eastAsia="Calibri" w:hAnsi="Geomanist" w:cs="Arial"/>
                <w:color w:val="000000" w:themeColor="text1"/>
                <w:sz w:val="20"/>
              </w:rPr>
              <w:t>La propuesta económica, deberá contener la cotización de los bienes con entrega y distribución ofertados, indicando el Perfil, Especificaciones Mínimas del cartucho de tóner para laser monocromáticas, Especificaciones Mínimas del equipo de impresión, marca(s), país de origen, cantidad, precio unitario, importe mínimo, importe máximo, entre otros datos, conforme al Anexo Número 9 (nueve), el cual forma parte de esta convocatoria.</w:t>
            </w:r>
          </w:p>
        </w:tc>
        <w:tc>
          <w:tcPr>
            <w:tcW w:w="1143" w:type="dxa"/>
            <w:tcBorders>
              <w:top w:val="single" w:sz="4" w:space="0" w:color="000000"/>
              <w:left w:val="single" w:sz="4" w:space="0" w:color="000000"/>
              <w:bottom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6.2</w:t>
            </w:r>
          </w:p>
        </w:tc>
        <w:tc>
          <w:tcPr>
            <w:tcW w:w="769" w:type="dxa"/>
            <w:tcBorders>
              <w:top w:val="single" w:sz="4" w:space="0" w:color="000000"/>
              <w:left w:val="single" w:sz="4" w:space="0" w:color="000000"/>
              <w:bottom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c>
          <w:tcPr>
            <w:tcW w:w="709" w:type="dxa"/>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r>
    </w:tbl>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Nota: La documentación que dice contener el presente anexo se reciba para posteriormente ser evaluada de forma cuantitativa y cualitativa con todos y cada uno de los requisitos establecidos en la Convocatoria.</w:t>
      </w:r>
    </w:p>
    <w:p w:rsidR="00DD180A" w:rsidRPr="00265092" w:rsidRDefault="00DD180A" w:rsidP="00DD180A">
      <w:pPr>
        <w:ind w:right="16" w:firstLine="142"/>
        <w:jc w:val="both"/>
        <w:rPr>
          <w:rFonts w:ascii="Geomanist" w:hAnsi="Geomanist" w:cs="Arial"/>
          <w:b/>
          <w:color w:val="000000" w:themeColor="text1"/>
          <w:sz w:val="20"/>
        </w:rPr>
      </w:pPr>
    </w:p>
    <w:p w:rsidR="00DD180A" w:rsidRPr="00265092" w:rsidRDefault="00DD180A" w:rsidP="00DD180A">
      <w:pPr>
        <w:ind w:right="16" w:firstLine="142"/>
        <w:jc w:val="both"/>
        <w:rPr>
          <w:rFonts w:ascii="Geomanist" w:hAnsi="Geomanist" w:cs="Arial"/>
          <w:b/>
          <w:color w:val="000000" w:themeColor="text1"/>
          <w:sz w:val="20"/>
        </w:rPr>
      </w:pPr>
    </w:p>
    <w:p w:rsidR="00DD180A" w:rsidRPr="00265092" w:rsidRDefault="00DD180A" w:rsidP="00DD180A">
      <w:pPr>
        <w:ind w:right="16" w:firstLine="142"/>
        <w:jc w:val="both"/>
        <w:rPr>
          <w:rFonts w:ascii="Geomanist" w:hAnsi="Geomanist" w:cs="Arial"/>
          <w:b/>
          <w:color w:val="000000" w:themeColor="text1"/>
          <w:sz w:val="20"/>
        </w:rPr>
      </w:pPr>
    </w:p>
    <w:p w:rsidR="00DD180A" w:rsidRPr="00265092" w:rsidRDefault="00DD180A" w:rsidP="00DD180A">
      <w:pPr>
        <w:ind w:right="16" w:firstLine="142"/>
        <w:jc w:val="both"/>
        <w:rPr>
          <w:rFonts w:ascii="Geomanist" w:hAnsi="Geomanist" w:cs="Arial"/>
          <w:b/>
          <w:color w:val="000000" w:themeColor="text1"/>
          <w:sz w:val="20"/>
        </w:rPr>
      </w:pPr>
    </w:p>
    <w:p w:rsidR="00DD180A" w:rsidRPr="00265092" w:rsidRDefault="00DD180A" w:rsidP="00DD180A">
      <w:pPr>
        <w:ind w:right="16" w:firstLine="142"/>
        <w:jc w:val="both"/>
        <w:rPr>
          <w:rFonts w:ascii="Geomanist" w:hAnsi="Geomanist" w:cs="Arial"/>
          <w:b/>
          <w:color w:val="000000" w:themeColor="text1"/>
          <w:sz w:val="20"/>
        </w:rPr>
      </w:pPr>
    </w:p>
    <w:p w:rsidR="00DD180A" w:rsidRPr="00265092" w:rsidRDefault="00DD180A" w:rsidP="00DD180A">
      <w:pPr>
        <w:ind w:right="16" w:firstLine="142"/>
        <w:jc w:val="both"/>
        <w:rPr>
          <w:rFonts w:ascii="Geomanist" w:hAnsi="Geomanist" w:cs="Arial"/>
          <w:b/>
          <w:color w:val="000000" w:themeColor="text1"/>
          <w:sz w:val="20"/>
        </w:rPr>
      </w:pPr>
    </w:p>
    <w:p w:rsidR="00DD180A" w:rsidRPr="00265092" w:rsidRDefault="00DD180A" w:rsidP="00DD180A">
      <w:pPr>
        <w:ind w:right="16" w:firstLine="142"/>
        <w:jc w:val="both"/>
        <w:rPr>
          <w:rFonts w:ascii="Geomanist" w:hAnsi="Geomanist" w:cs="Arial"/>
          <w:b/>
          <w:color w:val="000000" w:themeColor="text1"/>
          <w:sz w:val="20"/>
        </w:rPr>
      </w:pPr>
    </w:p>
    <w:p w:rsidR="00DD180A" w:rsidRPr="00265092" w:rsidRDefault="00DD180A" w:rsidP="00DD180A">
      <w:pPr>
        <w:ind w:right="16" w:firstLine="142"/>
        <w:jc w:val="both"/>
        <w:rPr>
          <w:rFonts w:ascii="Geomanist" w:hAnsi="Geomanist" w:cs="Arial"/>
          <w:b/>
          <w:color w:val="000000" w:themeColor="text1"/>
          <w:sz w:val="20"/>
        </w:rPr>
      </w:pPr>
    </w:p>
    <w:p w:rsidR="00DD180A" w:rsidRPr="00265092" w:rsidRDefault="00DD180A" w:rsidP="00DD180A">
      <w:pPr>
        <w:ind w:right="16" w:firstLine="142"/>
        <w:jc w:val="both"/>
        <w:rPr>
          <w:rFonts w:ascii="Geomanist" w:hAnsi="Geomanist" w:cs="Arial"/>
          <w:b/>
          <w:color w:val="000000" w:themeColor="text1"/>
          <w:sz w:val="20"/>
        </w:rPr>
      </w:pPr>
    </w:p>
    <w:p w:rsidR="00DD180A" w:rsidRPr="00265092" w:rsidRDefault="00DD180A" w:rsidP="00DD180A">
      <w:pPr>
        <w:ind w:right="16" w:firstLine="142"/>
        <w:jc w:val="both"/>
        <w:rPr>
          <w:rFonts w:ascii="Geomanist" w:hAnsi="Geomanist" w:cs="Arial"/>
          <w:b/>
          <w:color w:val="000000" w:themeColor="text1"/>
          <w:sz w:val="20"/>
        </w:rPr>
      </w:pPr>
    </w:p>
    <w:p w:rsidR="00DD180A" w:rsidRPr="00265092" w:rsidRDefault="00DD180A" w:rsidP="00DD180A">
      <w:pPr>
        <w:ind w:right="16" w:firstLine="142"/>
        <w:jc w:val="both"/>
        <w:rPr>
          <w:rFonts w:ascii="Geomanist" w:hAnsi="Geomanist" w:cs="Arial"/>
          <w:b/>
          <w:color w:val="000000" w:themeColor="text1"/>
          <w:sz w:val="20"/>
        </w:rPr>
      </w:pPr>
    </w:p>
    <w:p w:rsidR="00DD180A" w:rsidRPr="00265092" w:rsidRDefault="00DD180A" w:rsidP="00DD180A">
      <w:pPr>
        <w:ind w:right="16" w:firstLine="142"/>
        <w:jc w:val="both"/>
        <w:rPr>
          <w:rFonts w:ascii="Geomanist" w:hAnsi="Geomanist" w:cs="Arial"/>
          <w:b/>
          <w:color w:val="000000" w:themeColor="text1"/>
          <w:sz w:val="20"/>
        </w:rPr>
      </w:pPr>
    </w:p>
    <w:p w:rsidR="00DD180A" w:rsidRPr="00265092" w:rsidRDefault="00DD180A" w:rsidP="00DD180A">
      <w:pPr>
        <w:ind w:right="16" w:firstLine="142"/>
        <w:jc w:val="both"/>
        <w:rPr>
          <w:rFonts w:ascii="Geomanist" w:hAnsi="Geomanist" w:cs="Arial"/>
          <w:b/>
          <w:color w:val="000000" w:themeColor="text1"/>
          <w:sz w:val="20"/>
        </w:rPr>
      </w:pPr>
    </w:p>
    <w:p w:rsidR="00DD180A" w:rsidRDefault="00DD180A" w:rsidP="00DD180A">
      <w:pPr>
        <w:ind w:right="16"/>
        <w:rPr>
          <w:rFonts w:ascii="Geomanist" w:hAnsi="Geomanist" w:cs="Arial"/>
          <w:b/>
          <w:color w:val="000000" w:themeColor="text1"/>
          <w:sz w:val="20"/>
        </w:rPr>
      </w:pPr>
    </w:p>
    <w:p w:rsidR="00D3366F" w:rsidRDefault="00D3366F" w:rsidP="00DD180A">
      <w:pPr>
        <w:ind w:right="16"/>
        <w:rPr>
          <w:rFonts w:ascii="Geomanist" w:hAnsi="Geomanist" w:cs="Arial"/>
          <w:b/>
          <w:color w:val="000000" w:themeColor="text1"/>
          <w:sz w:val="20"/>
        </w:rPr>
      </w:pPr>
    </w:p>
    <w:p w:rsidR="00D3366F" w:rsidRDefault="00D3366F" w:rsidP="00DD180A">
      <w:pPr>
        <w:ind w:right="16"/>
        <w:rPr>
          <w:rFonts w:ascii="Geomanist" w:hAnsi="Geomanist" w:cs="Arial"/>
          <w:b/>
          <w:color w:val="000000" w:themeColor="text1"/>
          <w:sz w:val="20"/>
        </w:rPr>
      </w:pPr>
    </w:p>
    <w:p w:rsidR="00D3366F" w:rsidRDefault="00D3366F" w:rsidP="00DD180A">
      <w:pPr>
        <w:ind w:right="16"/>
        <w:rPr>
          <w:rFonts w:ascii="Geomanist" w:hAnsi="Geomanist" w:cs="Arial"/>
          <w:b/>
          <w:color w:val="000000" w:themeColor="text1"/>
          <w:sz w:val="20"/>
        </w:rPr>
      </w:pPr>
    </w:p>
    <w:p w:rsidR="006223EC" w:rsidRDefault="006223EC" w:rsidP="00DD180A">
      <w:pPr>
        <w:ind w:right="16"/>
        <w:rPr>
          <w:rFonts w:ascii="Geomanist" w:hAnsi="Geomanist" w:cs="Arial"/>
          <w:b/>
          <w:color w:val="000000" w:themeColor="text1"/>
          <w:sz w:val="20"/>
        </w:rPr>
      </w:pPr>
    </w:p>
    <w:p w:rsidR="006223EC" w:rsidRDefault="006223EC" w:rsidP="00DD180A">
      <w:pPr>
        <w:ind w:right="16"/>
        <w:rPr>
          <w:rFonts w:ascii="Geomanist" w:hAnsi="Geomanist" w:cs="Arial"/>
          <w:b/>
          <w:color w:val="000000" w:themeColor="text1"/>
          <w:sz w:val="20"/>
        </w:rPr>
      </w:pPr>
    </w:p>
    <w:p w:rsidR="006223EC" w:rsidRDefault="006223EC" w:rsidP="00DD180A">
      <w:pPr>
        <w:ind w:right="16"/>
        <w:rPr>
          <w:rFonts w:ascii="Geomanist" w:hAnsi="Geomanist" w:cs="Arial"/>
          <w:b/>
          <w:color w:val="000000" w:themeColor="text1"/>
          <w:sz w:val="20"/>
        </w:rPr>
      </w:pPr>
    </w:p>
    <w:p w:rsidR="006223EC" w:rsidRDefault="006223EC" w:rsidP="00DD180A">
      <w:pPr>
        <w:ind w:right="16"/>
        <w:rPr>
          <w:rFonts w:ascii="Geomanist" w:hAnsi="Geomanist" w:cs="Arial"/>
          <w:b/>
          <w:color w:val="000000" w:themeColor="text1"/>
          <w:sz w:val="20"/>
        </w:rPr>
      </w:pPr>
    </w:p>
    <w:p w:rsidR="00D3366F" w:rsidRDefault="00D3366F" w:rsidP="00DD180A">
      <w:pPr>
        <w:ind w:right="16"/>
        <w:rPr>
          <w:rFonts w:ascii="Geomanist" w:hAnsi="Geomanist" w:cs="Arial"/>
          <w:b/>
          <w:color w:val="000000" w:themeColor="text1"/>
          <w:sz w:val="20"/>
        </w:rPr>
      </w:pPr>
    </w:p>
    <w:p w:rsidR="00D3366F" w:rsidRDefault="00D3366F" w:rsidP="00DD180A">
      <w:pPr>
        <w:ind w:right="16"/>
        <w:rPr>
          <w:rFonts w:ascii="Geomanist" w:hAnsi="Geomanist" w:cs="Arial"/>
          <w:b/>
          <w:color w:val="000000" w:themeColor="text1"/>
          <w:sz w:val="20"/>
        </w:rPr>
      </w:pPr>
    </w:p>
    <w:p w:rsidR="00D3366F" w:rsidRDefault="00D3366F" w:rsidP="00DD180A">
      <w:pPr>
        <w:ind w:right="16"/>
        <w:rPr>
          <w:rFonts w:ascii="Geomanist" w:hAnsi="Geomanist" w:cs="Arial"/>
          <w:b/>
          <w:color w:val="000000" w:themeColor="text1"/>
          <w:sz w:val="20"/>
        </w:rPr>
      </w:pPr>
    </w:p>
    <w:p w:rsidR="00D3366F" w:rsidRDefault="00D3366F" w:rsidP="00DD180A">
      <w:pPr>
        <w:ind w:right="16"/>
        <w:rPr>
          <w:rFonts w:ascii="Geomanist" w:hAnsi="Geomanist" w:cs="Arial"/>
          <w:b/>
          <w:color w:val="000000" w:themeColor="text1"/>
          <w:sz w:val="20"/>
        </w:rPr>
      </w:pPr>
    </w:p>
    <w:p w:rsidR="00D3366F" w:rsidRPr="00265092" w:rsidRDefault="00D3366F" w:rsidP="00DD180A">
      <w:pPr>
        <w:ind w:right="16"/>
        <w:rPr>
          <w:rFonts w:ascii="Geomanist" w:hAnsi="Geomanist" w:cs="Arial"/>
          <w:b/>
          <w:color w:val="000000" w:themeColor="text1"/>
          <w:sz w:val="20"/>
        </w:rPr>
      </w:pPr>
    </w:p>
    <w:p w:rsidR="00DD180A" w:rsidRPr="00265092" w:rsidRDefault="00DD180A" w:rsidP="00DD180A">
      <w:pPr>
        <w:ind w:right="16"/>
        <w:rPr>
          <w:rFonts w:ascii="Geomanist" w:hAnsi="Geomanist" w:cs="Arial"/>
          <w:b/>
          <w:color w:val="000000" w:themeColor="text1"/>
          <w:sz w:val="20"/>
        </w:rPr>
      </w:pPr>
    </w:p>
    <w:p w:rsidR="00DD180A" w:rsidRPr="00265092" w:rsidRDefault="00DD180A" w:rsidP="00DD180A">
      <w:pPr>
        <w:ind w:right="16"/>
        <w:jc w:val="center"/>
        <w:rPr>
          <w:rFonts w:ascii="Geomanist" w:hAnsi="Geomanist" w:cs="Arial"/>
          <w:b/>
          <w:color w:val="000000" w:themeColor="text1"/>
          <w:sz w:val="20"/>
        </w:rPr>
      </w:pPr>
      <w:r w:rsidRPr="00265092">
        <w:rPr>
          <w:rFonts w:ascii="Geomanist" w:hAnsi="Geomanist" w:cs="Arial"/>
          <w:b/>
          <w:color w:val="000000" w:themeColor="text1"/>
          <w:sz w:val="20"/>
        </w:rPr>
        <w:lastRenderedPageBreak/>
        <w:t>ANEXO NÚMERO 8 (OCHO)</w:t>
      </w: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________</w:t>
      </w:r>
      <w:r w:rsidRPr="00265092">
        <w:rPr>
          <w:rFonts w:ascii="Geomanist" w:hAnsi="Geomanist" w:cs="Arial"/>
          <w:color w:val="000000" w:themeColor="text1"/>
          <w:sz w:val="20"/>
          <w:u w:val="single"/>
        </w:rPr>
        <w:t>(nombre)             ,</w:t>
      </w:r>
      <w:r w:rsidRPr="00265092">
        <w:rPr>
          <w:rFonts w:ascii="Geomanist" w:hAnsi="Geomanist" w:cs="Arial"/>
          <w:color w:val="000000" w:themeColor="text1"/>
          <w:sz w:val="20"/>
        </w:rPr>
        <w:t xml:space="preserve"> manifiesto bajo protesta a decir verdad, que los datos aquí asentados son ciertos, así como que cuento con facultades suficientes para comprometerme por si o mi representada y suscribir las proposiciones en la presente LICITACIÓN PÚBLICA INTERNACIONAL ELECTRONICA BAJO LA COBERTURA DE LOS TRATADOS DE LIBRE COMERCIO CON MEXICO, a nombre y </w:t>
      </w:r>
    </w:p>
    <w:p w:rsidR="00DD180A" w:rsidRPr="00265092" w:rsidRDefault="00DD180A" w:rsidP="00DD180A">
      <w:pPr>
        <w:ind w:firstLine="142"/>
        <w:jc w:val="both"/>
        <w:rPr>
          <w:rFonts w:ascii="Geomanist" w:hAnsi="Geomanist" w:cs="Arial"/>
          <w:color w:val="000000" w:themeColor="text1"/>
          <w:sz w:val="20"/>
          <w:u w:val="single"/>
        </w:rPr>
      </w:pPr>
      <w:proofErr w:type="gramStart"/>
      <w:r w:rsidRPr="00265092">
        <w:rPr>
          <w:rFonts w:ascii="Geomanist" w:hAnsi="Geomanist" w:cs="Arial"/>
          <w:color w:val="000000" w:themeColor="text1"/>
          <w:sz w:val="20"/>
        </w:rPr>
        <w:t>representación</w:t>
      </w:r>
      <w:proofErr w:type="gramEnd"/>
      <w:r w:rsidRPr="00265092">
        <w:rPr>
          <w:rFonts w:ascii="Geomanist" w:hAnsi="Geomanist" w:cs="Arial"/>
          <w:color w:val="000000" w:themeColor="text1"/>
          <w:sz w:val="20"/>
        </w:rPr>
        <w:t xml:space="preserve"> de: ___(</w:t>
      </w:r>
      <w:r w:rsidRPr="00265092">
        <w:rPr>
          <w:rFonts w:ascii="Geomanist" w:hAnsi="Geomanist" w:cs="Arial"/>
          <w:color w:val="000000" w:themeColor="text1"/>
          <w:sz w:val="20"/>
          <w:u w:val="single"/>
        </w:rPr>
        <w:t>persona física o moral)</w:t>
      </w:r>
      <w:r w:rsidRPr="00265092">
        <w:rPr>
          <w:rFonts w:ascii="Geomanist" w:hAnsi="Geomanist" w:cs="Arial"/>
          <w:color w:val="000000" w:themeColor="text1"/>
          <w:sz w:val="20"/>
        </w:rPr>
        <w:t>___.</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4"/>
        <w:gridCol w:w="5105"/>
      </w:tblGrid>
      <w:tr w:rsidR="00DD180A" w:rsidRPr="00265092" w:rsidTr="00DD180A">
        <w:tc>
          <w:tcPr>
            <w:tcW w:w="4914" w:type="dxa"/>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No. de licitación:</w:t>
            </w:r>
          </w:p>
        </w:tc>
        <w:tc>
          <w:tcPr>
            <w:tcW w:w="5105" w:type="dxa"/>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No. proveedor IMSS:</w:t>
            </w:r>
          </w:p>
        </w:tc>
      </w:tr>
    </w:tbl>
    <w:p w:rsidR="00DD180A" w:rsidRPr="00265092" w:rsidRDefault="00DD180A" w:rsidP="00DD180A">
      <w:pPr>
        <w:ind w:firstLine="142"/>
        <w:jc w:val="both"/>
        <w:rPr>
          <w:rFonts w:ascii="Geomanist" w:hAnsi="Geomanist" w:cs="Arial"/>
          <w:color w:val="000000" w:themeColor="text1"/>
          <w:sz w:val="20"/>
        </w:rPr>
      </w:pPr>
    </w:p>
    <w:tbl>
      <w:tblPr>
        <w:tblW w:w="0" w:type="auto"/>
        <w:jc w:val="center"/>
        <w:tblInd w:w="-12" w:type="dxa"/>
        <w:tblLayout w:type="fixed"/>
        <w:tblCellMar>
          <w:left w:w="70" w:type="dxa"/>
          <w:right w:w="70" w:type="dxa"/>
        </w:tblCellMar>
        <w:tblLook w:val="0000" w:firstRow="0" w:lastRow="0" w:firstColumn="0" w:lastColumn="0" w:noHBand="0" w:noVBand="0"/>
      </w:tblPr>
      <w:tblGrid>
        <w:gridCol w:w="10572"/>
      </w:tblGrid>
      <w:tr w:rsidR="00DD180A" w:rsidRPr="00265092" w:rsidTr="00DD180A">
        <w:trPr>
          <w:jc w:val="center"/>
        </w:trPr>
        <w:tc>
          <w:tcPr>
            <w:tcW w:w="10572" w:type="dxa"/>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r w:rsidRPr="00265092">
              <w:rPr>
                <w:rFonts w:ascii="Geomanist" w:hAnsi="Geomanist" w:cs="Arial"/>
                <w:color w:val="000000" w:themeColor="text1"/>
                <w:sz w:val="20"/>
              </w:rPr>
              <w:t>Registro Federal de Contribuyentes:</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Domicilio.- Los datos aquí registrados corresponderán al del domicilio fiscal del proveedor o prestador de servicios)</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Calle y número:</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pStyle w:val="Encabezado"/>
              <w:tabs>
                <w:tab w:val="left" w:pos="4536"/>
              </w:tabs>
              <w:ind w:firstLine="142"/>
              <w:jc w:val="both"/>
              <w:rPr>
                <w:rFonts w:ascii="Geomanist" w:hAnsi="Geomanist"/>
                <w:color w:val="000000" w:themeColor="text1"/>
              </w:rPr>
            </w:pPr>
            <w:r w:rsidRPr="00265092">
              <w:rPr>
                <w:rFonts w:ascii="Geomanist" w:hAnsi="Geomanist"/>
                <w:color w:val="000000" w:themeColor="text1"/>
              </w:rPr>
              <w:t>Colonia:                                                    Alcaldía o Municipio:</w:t>
            </w:r>
          </w:p>
          <w:p w:rsidR="00DD180A" w:rsidRPr="00265092" w:rsidRDefault="00DD180A" w:rsidP="00DD180A">
            <w:pPr>
              <w:pStyle w:val="Encabezado"/>
              <w:tabs>
                <w:tab w:val="left" w:pos="4536"/>
              </w:tabs>
              <w:ind w:firstLine="142"/>
              <w:jc w:val="both"/>
              <w:rPr>
                <w:rFonts w:ascii="Geomanist" w:hAnsi="Geomanist"/>
                <w:color w:val="000000" w:themeColor="text1"/>
              </w:rPr>
            </w:pPr>
          </w:p>
          <w:p w:rsidR="00DD180A" w:rsidRPr="00265092" w:rsidRDefault="00DD180A" w:rsidP="00DD180A">
            <w:pPr>
              <w:pStyle w:val="Encabezado"/>
              <w:tabs>
                <w:tab w:val="left" w:pos="4536"/>
              </w:tabs>
              <w:ind w:firstLine="142"/>
              <w:jc w:val="both"/>
              <w:rPr>
                <w:rFonts w:ascii="Geomanist" w:hAnsi="Geomanist"/>
                <w:color w:val="000000" w:themeColor="text1"/>
              </w:rPr>
            </w:pPr>
            <w:r w:rsidRPr="00265092">
              <w:rPr>
                <w:rFonts w:ascii="Geomanist" w:hAnsi="Geomanist"/>
                <w:color w:val="000000" w:themeColor="text1"/>
              </w:rPr>
              <w:t>Código Postal:                                          Entidad federativa:</w:t>
            </w:r>
          </w:p>
          <w:p w:rsidR="00DD180A" w:rsidRPr="00265092" w:rsidRDefault="00DD180A" w:rsidP="00DD180A">
            <w:pPr>
              <w:pStyle w:val="Encabezado"/>
              <w:tabs>
                <w:tab w:val="left" w:pos="4536"/>
              </w:tabs>
              <w:ind w:firstLine="142"/>
              <w:jc w:val="both"/>
              <w:rPr>
                <w:rFonts w:ascii="Geomanist" w:hAnsi="Geomanist"/>
                <w:color w:val="000000" w:themeColor="text1"/>
              </w:rPr>
            </w:pPr>
          </w:p>
          <w:p w:rsidR="00DD180A" w:rsidRPr="00265092" w:rsidRDefault="00DD180A" w:rsidP="00DD180A">
            <w:pPr>
              <w:pStyle w:val="Encabezado"/>
              <w:tabs>
                <w:tab w:val="left" w:pos="4536"/>
              </w:tabs>
              <w:ind w:firstLine="142"/>
              <w:jc w:val="both"/>
              <w:rPr>
                <w:rFonts w:ascii="Geomanist" w:hAnsi="Geomanist"/>
                <w:color w:val="000000" w:themeColor="text1"/>
              </w:rPr>
            </w:pPr>
            <w:r w:rsidRPr="00265092">
              <w:rPr>
                <w:rFonts w:ascii="Geomanist" w:hAnsi="Geomanist"/>
                <w:color w:val="000000" w:themeColor="text1"/>
              </w:rPr>
              <w:t>Teléfonos:                                                Fax:</w:t>
            </w:r>
          </w:p>
          <w:p w:rsidR="00DD180A" w:rsidRPr="00265092" w:rsidRDefault="00DD180A" w:rsidP="00DD180A">
            <w:pPr>
              <w:pStyle w:val="Encabezado"/>
              <w:tabs>
                <w:tab w:val="left" w:pos="4536"/>
              </w:tabs>
              <w:ind w:firstLine="142"/>
              <w:jc w:val="both"/>
              <w:rPr>
                <w:rFonts w:ascii="Geomanist" w:hAnsi="Geomanist"/>
                <w:color w:val="000000" w:themeColor="text1"/>
              </w:rPr>
            </w:pPr>
          </w:p>
          <w:p w:rsidR="00DD180A" w:rsidRPr="00265092" w:rsidRDefault="00DD180A" w:rsidP="00DD180A">
            <w:pPr>
              <w:pStyle w:val="Encabezado"/>
              <w:tabs>
                <w:tab w:val="left" w:pos="4536"/>
              </w:tabs>
              <w:ind w:firstLine="142"/>
              <w:jc w:val="both"/>
              <w:rPr>
                <w:rFonts w:ascii="Geomanist" w:hAnsi="Geomanist"/>
                <w:color w:val="000000" w:themeColor="text1"/>
              </w:rPr>
            </w:pPr>
            <w:r w:rsidRPr="00265092">
              <w:rPr>
                <w:rFonts w:ascii="Geomanist" w:hAnsi="Geomanist"/>
                <w:color w:val="000000" w:themeColor="text1"/>
              </w:rPr>
              <w:t>Correo electrónico:</w:t>
            </w:r>
          </w:p>
          <w:p w:rsidR="00DD180A" w:rsidRPr="00265092" w:rsidRDefault="00DD180A" w:rsidP="00DD180A">
            <w:pPr>
              <w:pStyle w:val="Encabezado"/>
              <w:tabs>
                <w:tab w:val="left" w:pos="4536"/>
              </w:tabs>
              <w:ind w:firstLine="142"/>
              <w:jc w:val="both"/>
              <w:rPr>
                <w:rFonts w:ascii="Geomanist" w:hAnsi="Geomanist"/>
                <w:color w:val="000000" w:themeColor="text1"/>
              </w:rPr>
            </w:pPr>
          </w:p>
          <w:p w:rsidR="00DD180A" w:rsidRPr="00265092" w:rsidRDefault="00DD180A" w:rsidP="00DD180A">
            <w:pPr>
              <w:pStyle w:val="Encabezado"/>
              <w:tabs>
                <w:tab w:val="left" w:pos="4536"/>
              </w:tabs>
              <w:ind w:firstLine="142"/>
              <w:jc w:val="both"/>
              <w:rPr>
                <w:rFonts w:ascii="Geomanist" w:hAnsi="Geomanist"/>
                <w:color w:val="000000" w:themeColor="text1"/>
              </w:rPr>
            </w:pPr>
            <w:r w:rsidRPr="00265092">
              <w:rPr>
                <w:rFonts w:ascii="Geomanist" w:hAnsi="Geomanist"/>
                <w:color w:val="000000" w:themeColor="text1"/>
              </w:rPr>
              <w:t>No. de la escritura pública en la que consta su acta constitutiva:                Fecha             Duración</w:t>
            </w:r>
          </w:p>
          <w:p w:rsidR="00DD180A" w:rsidRPr="00265092" w:rsidRDefault="00DD180A" w:rsidP="00DD180A">
            <w:pPr>
              <w:pStyle w:val="Encabezado"/>
              <w:tabs>
                <w:tab w:val="left" w:pos="4536"/>
              </w:tabs>
              <w:ind w:firstLine="142"/>
              <w:jc w:val="both"/>
              <w:rPr>
                <w:rFonts w:ascii="Geomanist" w:hAnsi="Geomanist"/>
                <w:color w:val="000000" w:themeColor="text1"/>
              </w:rPr>
            </w:pPr>
          </w:p>
          <w:p w:rsidR="00DD180A" w:rsidRPr="00265092" w:rsidRDefault="00DD180A" w:rsidP="00DD180A">
            <w:pPr>
              <w:pStyle w:val="Encabezado"/>
              <w:tabs>
                <w:tab w:val="left" w:pos="4536"/>
              </w:tabs>
              <w:ind w:firstLine="142"/>
              <w:jc w:val="both"/>
              <w:rPr>
                <w:rFonts w:ascii="Geomanist" w:hAnsi="Geomanist"/>
                <w:color w:val="000000" w:themeColor="text1"/>
              </w:rPr>
            </w:pPr>
            <w:r w:rsidRPr="00265092">
              <w:rPr>
                <w:rFonts w:ascii="Geomanist" w:hAnsi="Geomanist"/>
                <w:color w:val="000000" w:themeColor="text1"/>
              </w:rPr>
              <w:t>Nombre, número y lugar del Notario Público ante el cual se protocolizó la misma:</w:t>
            </w:r>
          </w:p>
          <w:p w:rsidR="00DD180A" w:rsidRPr="00265092" w:rsidRDefault="00DD180A" w:rsidP="00DD180A">
            <w:pPr>
              <w:pStyle w:val="Encabezado"/>
              <w:tabs>
                <w:tab w:val="left" w:pos="4536"/>
              </w:tabs>
              <w:ind w:firstLine="142"/>
              <w:jc w:val="both"/>
              <w:rPr>
                <w:rFonts w:ascii="Geomanist" w:hAnsi="Geomanist"/>
                <w:color w:val="000000" w:themeColor="text1"/>
              </w:rPr>
            </w:pPr>
          </w:p>
          <w:p w:rsidR="00DD180A" w:rsidRPr="00265092" w:rsidRDefault="00DD180A" w:rsidP="00DD180A">
            <w:pPr>
              <w:pStyle w:val="Encabezado"/>
              <w:tabs>
                <w:tab w:val="left" w:pos="4536"/>
              </w:tabs>
              <w:ind w:firstLine="142"/>
              <w:jc w:val="both"/>
              <w:rPr>
                <w:rFonts w:ascii="Geomanist" w:hAnsi="Geomanist"/>
                <w:color w:val="000000" w:themeColor="text1"/>
              </w:rPr>
            </w:pPr>
            <w:r w:rsidRPr="00265092">
              <w:rPr>
                <w:rFonts w:ascii="Geomanist" w:hAnsi="Geomanist"/>
                <w:color w:val="000000" w:themeColor="text1"/>
              </w:rPr>
              <w:t>Relación de socios o asociados.-</w:t>
            </w:r>
          </w:p>
          <w:p w:rsidR="00DD180A" w:rsidRPr="00265092" w:rsidRDefault="00DD180A" w:rsidP="00DD180A">
            <w:pPr>
              <w:pStyle w:val="Encabezado"/>
              <w:tabs>
                <w:tab w:val="left" w:pos="4536"/>
              </w:tabs>
              <w:ind w:firstLine="142"/>
              <w:jc w:val="both"/>
              <w:rPr>
                <w:rFonts w:ascii="Geomanist" w:hAnsi="Geomanist"/>
                <w:color w:val="000000" w:themeColor="text1"/>
              </w:rPr>
            </w:pPr>
            <w:r w:rsidRPr="00265092">
              <w:rPr>
                <w:rFonts w:ascii="Geomanist" w:hAnsi="Geomanist"/>
                <w:color w:val="000000" w:themeColor="text1"/>
              </w:rPr>
              <w:t>Apellido Paterno:                                    Apellido Materno:                           Nombre(s):</w:t>
            </w:r>
          </w:p>
          <w:p w:rsidR="00DD180A" w:rsidRPr="00265092" w:rsidRDefault="00DD180A" w:rsidP="00DD180A">
            <w:pPr>
              <w:pStyle w:val="Encabezado"/>
              <w:tabs>
                <w:tab w:val="left" w:pos="4536"/>
              </w:tabs>
              <w:ind w:firstLine="142"/>
              <w:jc w:val="both"/>
              <w:rPr>
                <w:rFonts w:ascii="Geomanist" w:hAnsi="Geomanist"/>
                <w:color w:val="000000" w:themeColor="text1"/>
              </w:rPr>
            </w:pPr>
          </w:p>
          <w:p w:rsidR="00DD180A" w:rsidRPr="00265092" w:rsidRDefault="00DD180A" w:rsidP="00DD180A">
            <w:pPr>
              <w:pStyle w:val="Encabezado"/>
              <w:tabs>
                <w:tab w:val="left" w:pos="4536"/>
              </w:tabs>
              <w:ind w:firstLine="142"/>
              <w:jc w:val="both"/>
              <w:rPr>
                <w:rFonts w:ascii="Geomanist" w:hAnsi="Geomanist"/>
                <w:color w:val="000000" w:themeColor="text1"/>
              </w:rPr>
            </w:pPr>
            <w:r w:rsidRPr="00265092">
              <w:rPr>
                <w:rFonts w:ascii="Geomanist" w:hAnsi="Geomanist"/>
                <w:color w:val="000000" w:themeColor="text1"/>
              </w:rPr>
              <w:t>Descripción del objeto social:</w:t>
            </w:r>
          </w:p>
          <w:p w:rsidR="00DD180A" w:rsidRPr="00265092" w:rsidRDefault="00DD180A" w:rsidP="00DD180A">
            <w:pPr>
              <w:pStyle w:val="Encabezado"/>
              <w:tabs>
                <w:tab w:val="left" w:pos="4536"/>
              </w:tabs>
              <w:ind w:firstLine="142"/>
              <w:jc w:val="both"/>
              <w:rPr>
                <w:rFonts w:ascii="Geomanist" w:hAnsi="Geomanist"/>
                <w:color w:val="000000" w:themeColor="text1"/>
              </w:rPr>
            </w:pPr>
          </w:p>
          <w:p w:rsidR="00DD180A" w:rsidRPr="00265092" w:rsidRDefault="00DD180A" w:rsidP="00DD180A">
            <w:pPr>
              <w:pStyle w:val="Encabezado"/>
              <w:tabs>
                <w:tab w:val="left" w:pos="4536"/>
              </w:tabs>
              <w:ind w:firstLine="142"/>
              <w:jc w:val="both"/>
              <w:rPr>
                <w:rFonts w:ascii="Geomanist" w:hAnsi="Geomanist"/>
                <w:color w:val="000000" w:themeColor="text1"/>
              </w:rPr>
            </w:pPr>
            <w:r w:rsidRPr="00265092">
              <w:rPr>
                <w:rFonts w:ascii="Geomanist" w:hAnsi="Geomanist"/>
                <w:color w:val="000000" w:themeColor="text1"/>
              </w:rPr>
              <w:t>Reformas al acta constitutiva que incidan en el objeto del procedimiento.</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pStyle w:val="Encabezado"/>
              <w:tabs>
                <w:tab w:val="left" w:pos="4536"/>
              </w:tabs>
              <w:ind w:firstLine="142"/>
              <w:jc w:val="both"/>
              <w:rPr>
                <w:rFonts w:ascii="Geomanist" w:hAnsi="Geomanist"/>
                <w:color w:val="000000" w:themeColor="text1"/>
              </w:rPr>
            </w:pPr>
            <w:r w:rsidRPr="00265092">
              <w:rPr>
                <w:rFonts w:ascii="Geomanist" w:hAnsi="Geomanist"/>
                <w:color w:val="000000" w:themeColor="text1"/>
              </w:rPr>
              <w:t>Fecha y datos de inscripción en el Registro Público correspondiente.</w:t>
            </w:r>
          </w:p>
          <w:p w:rsidR="00DD180A" w:rsidRPr="00265092" w:rsidRDefault="00DD180A" w:rsidP="00DD180A">
            <w:pPr>
              <w:ind w:firstLine="142"/>
              <w:jc w:val="both"/>
              <w:rPr>
                <w:rFonts w:ascii="Geomanist" w:hAnsi="Geomanist" w:cs="Arial"/>
                <w:color w:val="000000" w:themeColor="text1"/>
                <w:sz w:val="20"/>
                <w:lang w:val="es-ES_tradnl"/>
              </w:rPr>
            </w:pPr>
          </w:p>
        </w:tc>
      </w:tr>
    </w:tbl>
    <w:p w:rsidR="00DD180A" w:rsidRPr="00265092" w:rsidRDefault="00DD180A" w:rsidP="00DD180A">
      <w:pPr>
        <w:ind w:firstLine="142"/>
        <w:jc w:val="both"/>
        <w:rPr>
          <w:rFonts w:ascii="Geomanist" w:hAnsi="Geomanist" w:cs="Arial"/>
          <w:color w:val="000000" w:themeColor="text1"/>
          <w:sz w:val="20"/>
        </w:rPr>
      </w:pPr>
    </w:p>
    <w:tbl>
      <w:tblPr>
        <w:tblW w:w="0" w:type="auto"/>
        <w:jc w:val="center"/>
        <w:tblInd w:w="-12" w:type="dxa"/>
        <w:tblLayout w:type="fixed"/>
        <w:tblCellMar>
          <w:left w:w="70" w:type="dxa"/>
          <w:right w:w="70" w:type="dxa"/>
        </w:tblCellMar>
        <w:tblLook w:val="0000" w:firstRow="0" w:lastRow="0" w:firstColumn="0" w:lastColumn="0" w:noHBand="0" w:noVBand="0"/>
      </w:tblPr>
      <w:tblGrid>
        <w:gridCol w:w="10572"/>
      </w:tblGrid>
      <w:tr w:rsidR="00DD180A" w:rsidRPr="00265092" w:rsidTr="00DD180A">
        <w:trPr>
          <w:jc w:val="center"/>
        </w:trPr>
        <w:tc>
          <w:tcPr>
            <w:tcW w:w="10572" w:type="dxa"/>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r w:rsidRPr="00265092">
              <w:rPr>
                <w:rFonts w:ascii="Geomanist" w:hAnsi="Geomanist" w:cs="Arial"/>
                <w:color w:val="000000" w:themeColor="text1"/>
                <w:sz w:val="20"/>
              </w:rPr>
              <w:t>Nombre del apoderado o representante:</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Datos del documento mediante el cual acredita su personalidad y facultades.-</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Escritura pública número:                                           Fecha:</w:t>
            </w:r>
          </w:p>
          <w:p w:rsidR="00DD180A" w:rsidRPr="00265092" w:rsidRDefault="00DD180A" w:rsidP="00DD180A">
            <w:pPr>
              <w:pStyle w:val="Piedepgina"/>
              <w:ind w:firstLine="142"/>
              <w:jc w:val="both"/>
              <w:rPr>
                <w:rFonts w:ascii="Geomanist" w:hAnsi="Geomanist" w:cs="Arial"/>
                <w:color w:val="000000" w:themeColor="text1"/>
                <w:sz w:val="20"/>
              </w:rPr>
            </w:pPr>
          </w:p>
          <w:p w:rsidR="00DD180A" w:rsidRPr="00265092" w:rsidRDefault="00DD180A" w:rsidP="00DD180A">
            <w:pPr>
              <w:pStyle w:val="Encabezado"/>
              <w:ind w:firstLine="142"/>
              <w:jc w:val="both"/>
              <w:rPr>
                <w:rFonts w:ascii="Geomanist" w:hAnsi="Geomanist"/>
                <w:color w:val="000000" w:themeColor="text1"/>
              </w:rPr>
            </w:pPr>
            <w:r w:rsidRPr="00265092">
              <w:rPr>
                <w:rFonts w:ascii="Geomanist" w:hAnsi="Geomanist"/>
                <w:color w:val="000000" w:themeColor="text1"/>
              </w:rPr>
              <w:t>Nombre, número y lugar del Notario Público ante el cual se protocolizó la misma:</w:t>
            </w:r>
          </w:p>
        </w:tc>
      </w:tr>
    </w:tbl>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(Lugar y fecha)</w:t>
      </w: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Protesto lo necesario</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jc w:val="both"/>
        <w:rPr>
          <w:rFonts w:ascii="Geomanist" w:hAnsi="Geomanist" w:cs="Arial"/>
          <w:color w:val="000000" w:themeColor="text1"/>
          <w:sz w:val="20"/>
        </w:rPr>
      </w:pPr>
    </w:p>
    <w:p w:rsidR="00DD180A" w:rsidRPr="00265092" w:rsidRDefault="00DD180A" w:rsidP="00DD180A">
      <w:pPr>
        <w:ind w:firstLine="142"/>
        <w:jc w:val="center"/>
        <w:rPr>
          <w:rFonts w:ascii="Geomanist" w:hAnsi="Geomanist" w:cs="Arial"/>
          <w:color w:val="000000" w:themeColor="text1"/>
          <w:sz w:val="20"/>
        </w:rPr>
      </w:pPr>
      <w:r w:rsidRPr="00265092">
        <w:rPr>
          <w:rFonts w:ascii="Geomanist" w:hAnsi="Geomanist" w:cs="Arial"/>
          <w:b/>
          <w:color w:val="000000" w:themeColor="text1"/>
          <w:sz w:val="20"/>
        </w:rPr>
        <w:t>ANEXO NÚMERO 9 (NUEVE)</w:t>
      </w:r>
    </w:p>
    <w:tbl>
      <w:tblPr>
        <w:tblW w:w="47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1093"/>
        <w:gridCol w:w="847"/>
        <w:gridCol w:w="767"/>
        <w:gridCol w:w="192"/>
        <w:gridCol w:w="547"/>
        <w:gridCol w:w="1021"/>
        <w:gridCol w:w="1118"/>
        <w:gridCol w:w="1517"/>
        <w:gridCol w:w="947"/>
        <w:gridCol w:w="837"/>
        <w:gridCol w:w="1023"/>
        <w:gridCol w:w="21"/>
      </w:tblGrid>
      <w:tr w:rsidR="00DD180A" w:rsidRPr="00265092" w:rsidTr="00DD180A">
        <w:trPr>
          <w:trHeight w:val="648"/>
        </w:trPr>
        <w:tc>
          <w:tcPr>
            <w:tcW w:w="5000" w:type="pct"/>
            <w:gridSpan w:val="13"/>
          </w:tcPr>
          <w:p w:rsidR="00DD180A" w:rsidRPr="00265092" w:rsidRDefault="00DD180A" w:rsidP="00DD180A">
            <w:pPr>
              <w:pStyle w:val="Ttulo1"/>
              <w:ind w:firstLine="142"/>
              <w:jc w:val="both"/>
              <w:rPr>
                <w:rFonts w:ascii="Geomanist" w:hAnsi="Geomanist"/>
                <w:color w:val="000000" w:themeColor="text1"/>
                <w:sz w:val="20"/>
                <w:szCs w:val="20"/>
              </w:rPr>
            </w:pPr>
            <w:r w:rsidRPr="00265092">
              <w:rPr>
                <w:rFonts w:ascii="Geomanist" w:hAnsi="Geomanist"/>
                <w:color w:val="000000" w:themeColor="text1"/>
                <w:sz w:val="20"/>
                <w:szCs w:val="20"/>
              </w:rPr>
              <w:t>INSTITUTO MEXICANO DEL SEGURO SOCIAL</w:t>
            </w:r>
          </w:p>
          <w:p w:rsidR="00DD180A" w:rsidRPr="00265092" w:rsidRDefault="00DD180A" w:rsidP="00DD180A">
            <w:pPr>
              <w:ind w:firstLine="142"/>
              <w:jc w:val="both"/>
              <w:rPr>
                <w:rFonts w:ascii="Geomanist" w:hAnsi="Geomanist" w:cs="Arial"/>
                <w:b/>
                <w:bCs/>
                <w:color w:val="000000" w:themeColor="text1"/>
                <w:sz w:val="20"/>
              </w:rPr>
            </w:pPr>
            <w:r w:rsidRPr="00265092">
              <w:rPr>
                <w:rFonts w:ascii="Geomanist" w:hAnsi="Geomanist" w:cs="Arial"/>
                <w:b/>
                <w:bCs/>
                <w:color w:val="000000" w:themeColor="text1"/>
                <w:sz w:val="20"/>
              </w:rPr>
              <w:t>DELEGACIÓN SUR DEL DISTRITO FEDERAL</w:t>
            </w:r>
          </w:p>
        </w:tc>
      </w:tr>
      <w:tr w:rsidR="00DD180A" w:rsidRPr="00265092" w:rsidTr="00DD180A">
        <w:tc>
          <w:tcPr>
            <w:tcW w:w="5000" w:type="pct"/>
            <w:gridSpan w:val="13"/>
          </w:tcPr>
          <w:p w:rsidR="00DD180A" w:rsidRPr="00265092" w:rsidRDefault="00DD180A" w:rsidP="00DD180A">
            <w:pPr>
              <w:pStyle w:val="Textoindependiente21"/>
              <w:widowControl/>
              <w:overflowPunct/>
              <w:autoSpaceDE/>
              <w:ind w:firstLine="142"/>
              <w:textAlignment w:val="auto"/>
              <w:rPr>
                <w:rFonts w:ascii="Geomanist" w:hAnsi="Geomanist" w:cs="Arial"/>
                <w:b/>
                <w:bCs/>
                <w:color w:val="000000" w:themeColor="text1"/>
              </w:rPr>
            </w:pPr>
            <w:r w:rsidRPr="00265092">
              <w:rPr>
                <w:rFonts w:ascii="Geomanist" w:hAnsi="Geomanist" w:cs="Arial"/>
                <w:b/>
                <w:bCs/>
                <w:color w:val="000000" w:themeColor="text1"/>
              </w:rPr>
              <w:t>PROPOSICIÓN ECONÓMICA</w:t>
            </w:r>
          </w:p>
          <w:p w:rsidR="00DD180A" w:rsidRPr="00265092" w:rsidRDefault="00DD180A" w:rsidP="00DD180A">
            <w:pPr>
              <w:pStyle w:val="Textoindependiente21"/>
              <w:widowControl/>
              <w:overflowPunct/>
              <w:autoSpaceDE/>
              <w:ind w:firstLine="142"/>
              <w:textAlignment w:val="auto"/>
              <w:rPr>
                <w:rFonts w:ascii="Geomanist" w:hAnsi="Geomanist" w:cs="Arial"/>
                <w:b/>
                <w:bCs/>
                <w:color w:val="000000" w:themeColor="text1"/>
              </w:rPr>
            </w:pPr>
            <w:r w:rsidRPr="00265092">
              <w:rPr>
                <w:rFonts w:ascii="Geomanist" w:hAnsi="Geomanist" w:cs="Arial"/>
                <w:b/>
                <w:bCs/>
                <w:color w:val="000000" w:themeColor="text1"/>
              </w:rPr>
              <w:t>LICITACIÓN PÚBLICA INTERNACIONAL ELECTRONICA BAJO LA COBERTURA DE LOS TRATADOS DE LIBRE COMERCIO CON MEXICO NÚMERO ___________________</w:t>
            </w:r>
          </w:p>
        </w:tc>
      </w:tr>
      <w:tr w:rsidR="00DD180A" w:rsidRPr="00265092" w:rsidTr="00DD180A">
        <w:trPr>
          <w:cantSplit/>
          <w:trHeight w:val="108"/>
        </w:trPr>
        <w:tc>
          <w:tcPr>
            <w:tcW w:w="1673" w:type="pct"/>
            <w:gridSpan w:val="5"/>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NOMBRE DEL LICITANTE:</w:t>
            </w:r>
          </w:p>
          <w:p w:rsidR="00DD180A" w:rsidRPr="00265092" w:rsidRDefault="00DD180A" w:rsidP="00DD180A">
            <w:pPr>
              <w:ind w:firstLine="142"/>
              <w:jc w:val="both"/>
              <w:rPr>
                <w:rFonts w:ascii="Geomanist" w:hAnsi="Geomanist" w:cs="Arial"/>
                <w:color w:val="000000" w:themeColor="text1"/>
                <w:sz w:val="20"/>
              </w:rPr>
            </w:pPr>
          </w:p>
        </w:tc>
        <w:tc>
          <w:tcPr>
            <w:tcW w:w="3327" w:type="pct"/>
            <w:gridSpan w:val="8"/>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FECHA DE PRESENTACIÓN</w:t>
            </w:r>
          </w:p>
        </w:tc>
      </w:tr>
      <w:tr w:rsidR="00DD180A" w:rsidRPr="00265092" w:rsidTr="00DD180A">
        <w:trPr>
          <w:cantSplit/>
          <w:trHeight w:val="107"/>
        </w:trPr>
        <w:tc>
          <w:tcPr>
            <w:tcW w:w="1673" w:type="pct"/>
            <w:gridSpan w:val="5"/>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R. F. C:</w:t>
            </w:r>
          </w:p>
          <w:p w:rsidR="00DD180A" w:rsidRPr="00265092" w:rsidRDefault="00DD180A" w:rsidP="00DD180A">
            <w:pPr>
              <w:ind w:firstLine="142"/>
              <w:jc w:val="both"/>
              <w:rPr>
                <w:rFonts w:ascii="Geomanist" w:hAnsi="Geomanist" w:cs="Arial"/>
                <w:color w:val="000000" w:themeColor="text1"/>
                <w:sz w:val="20"/>
              </w:rPr>
            </w:pPr>
          </w:p>
        </w:tc>
        <w:tc>
          <w:tcPr>
            <w:tcW w:w="3327" w:type="pct"/>
            <w:gridSpan w:val="8"/>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LUGAR DE ENTREGA</w:t>
            </w:r>
          </w:p>
        </w:tc>
      </w:tr>
      <w:tr w:rsidR="00DD180A" w:rsidRPr="00265092" w:rsidTr="00DD180A">
        <w:trPr>
          <w:cantSplit/>
          <w:trHeight w:val="107"/>
        </w:trPr>
        <w:tc>
          <w:tcPr>
            <w:tcW w:w="1673" w:type="pct"/>
            <w:gridSpan w:val="5"/>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FABRICANTE                               DISTRIBUIDOR   </w:t>
            </w:r>
          </w:p>
        </w:tc>
        <w:tc>
          <w:tcPr>
            <w:tcW w:w="3327" w:type="pct"/>
            <w:gridSpan w:val="8"/>
          </w:tcPr>
          <w:p w:rsidR="00DD180A" w:rsidRPr="00265092" w:rsidRDefault="00DD180A" w:rsidP="00DD180A">
            <w:pPr>
              <w:ind w:firstLine="142"/>
              <w:jc w:val="both"/>
              <w:rPr>
                <w:rFonts w:ascii="Geomanist" w:hAnsi="Geomanist" w:cs="Arial"/>
                <w:color w:val="000000" w:themeColor="text1"/>
                <w:sz w:val="20"/>
              </w:rPr>
            </w:pPr>
          </w:p>
        </w:tc>
      </w:tr>
      <w:tr w:rsidR="00DD180A" w:rsidRPr="00265092" w:rsidTr="00DD180A">
        <w:trPr>
          <w:cantSplit/>
          <w:trHeight w:val="107"/>
        </w:trPr>
        <w:tc>
          <w:tcPr>
            <w:tcW w:w="1673" w:type="pct"/>
            <w:gridSpan w:val="5"/>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NÚMERO DE PROVEEDOR IMSS:</w:t>
            </w:r>
          </w:p>
          <w:p w:rsidR="00DD180A" w:rsidRPr="00265092" w:rsidRDefault="00DD180A" w:rsidP="00DD180A">
            <w:pPr>
              <w:ind w:firstLine="142"/>
              <w:jc w:val="both"/>
              <w:rPr>
                <w:rFonts w:ascii="Geomanist" w:hAnsi="Geomanist" w:cs="Arial"/>
                <w:color w:val="000000" w:themeColor="text1"/>
                <w:sz w:val="20"/>
              </w:rPr>
            </w:pPr>
          </w:p>
        </w:tc>
        <w:tc>
          <w:tcPr>
            <w:tcW w:w="3327" w:type="pct"/>
            <w:gridSpan w:val="8"/>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PLAZO DE ENTREGA</w:t>
            </w:r>
          </w:p>
        </w:tc>
      </w:tr>
      <w:tr w:rsidR="00DD180A" w:rsidRPr="00265092" w:rsidTr="00AD5ED6">
        <w:trPr>
          <w:gridAfter w:val="1"/>
          <w:wAfter w:w="10" w:type="pct"/>
          <w:cantSplit/>
          <w:trHeight w:val="232"/>
        </w:trPr>
        <w:tc>
          <w:tcPr>
            <w:tcW w:w="301" w:type="pct"/>
            <w:shd w:val="clear" w:color="auto" w:fill="BFBFBF"/>
            <w:vAlign w:val="center"/>
          </w:tcPr>
          <w:p w:rsidR="00DD180A" w:rsidRPr="00265092" w:rsidRDefault="00DD180A" w:rsidP="00DD180A">
            <w:pPr>
              <w:ind w:firstLine="142"/>
              <w:jc w:val="both"/>
              <w:rPr>
                <w:rFonts w:ascii="Geomanist" w:hAnsi="Geomanist" w:cs="Arial"/>
                <w:b/>
                <w:color w:val="000000" w:themeColor="text1"/>
                <w:sz w:val="20"/>
                <w:lang w:val="en-US"/>
              </w:rPr>
            </w:pPr>
            <w:r w:rsidRPr="00265092">
              <w:rPr>
                <w:rFonts w:ascii="Geomanist" w:hAnsi="Geomanist" w:cs="Arial"/>
                <w:b/>
                <w:color w:val="000000" w:themeColor="text1"/>
                <w:sz w:val="20"/>
                <w:lang w:val="en-US"/>
              </w:rPr>
              <w:t>PERFIL</w:t>
            </w:r>
          </w:p>
        </w:tc>
        <w:tc>
          <w:tcPr>
            <w:tcW w:w="517" w:type="pct"/>
            <w:shd w:val="clear" w:color="auto" w:fill="BFBFBF"/>
            <w:vAlign w:val="center"/>
          </w:tcPr>
          <w:p w:rsidR="00DD180A" w:rsidRPr="00265092" w:rsidRDefault="00DD180A" w:rsidP="00DD180A">
            <w:pPr>
              <w:ind w:firstLine="142"/>
              <w:jc w:val="both"/>
              <w:rPr>
                <w:rFonts w:ascii="Geomanist" w:hAnsi="Geomanist" w:cs="Arial"/>
                <w:b/>
                <w:color w:val="000000" w:themeColor="text1"/>
                <w:sz w:val="20"/>
                <w:lang w:val="es-MX"/>
              </w:rPr>
            </w:pPr>
            <w:r w:rsidRPr="00265092">
              <w:rPr>
                <w:rFonts w:ascii="Geomanist" w:hAnsi="Geomanist" w:cs="Arial"/>
                <w:b/>
                <w:color w:val="000000" w:themeColor="text1"/>
                <w:sz w:val="20"/>
              </w:rPr>
              <w:t>ESPECIFICACIONES MÍNIMAS DEL CARTUCHO DE TÓNER PARA LASER MONOCROMÁTICAS</w:t>
            </w:r>
          </w:p>
        </w:tc>
        <w:tc>
          <w:tcPr>
            <w:tcW w:w="401" w:type="pct"/>
            <w:shd w:val="clear" w:color="auto" w:fill="BFBFBF"/>
            <w:vAlign w:val="center"/>
          </w:tcPr>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MARCA</w:t>
            </w:r>
          </w:p>
        </w:tc>
        <w:tc>
          <w:tcPr>
            <w:tcW w:w="363" w:type="pct"/>
            <w:shd w:val="clear" w:color="auto" w:fill="BFBFBF"/>
            <w:vAlign w:val="center"/>
          </w:tcPr>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MODELO</w:t>
            </w:r>
          </w:p>
        </w:tc>
        <w:tc>
          <w:tcPr>
            <w:tcW w:w="350" w:type="pct"/>
            <w:gridSpan w:val="2"/>
            <w:shd w:val="clear" w:color="auto" w:fill="BFBFBF"/>
            <w:vAlign w:val="center"/>
          </w:tcPr>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PAÍS DE ORIGEN</w:t>
            </w:r>
          </w:p>
        </w:tc>
        <w:tc>
          <w:tcPr>
            <w:tcW w:w="483" w:type="pct"/>
            <w:shd w:val="clear" w:color="auto" w:fill="BFBFBF"/>
            <w:vAlign w:val="center"/>
          </w:tcPr>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CANTIDAD MÍNIMA SOLICITADA DE TONER</w:t>
            </w:r>
          </w:p>
        </w:tc>
        <w:tc>
          <w:tcPr>
            <w:tcW w:w="529" w:type="pct"/>
            <w:shd w:val="clear" w:color="auto" w:fill="BFBFBF"/>
            <w:vAlign w:val="center"/>
          </w:tcPr>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CANTIDAD MÁXIMA SOLICITADA DE TONER</w:t>
            </w:r>
          </w:p>
        </w:tc>
        <w:tc>
          <w:tcPr>
            <w:tcW w:w="718" w:type="pct"/>
            <w:shd w:val="clear" w:color="auto" w:fill="BFBFBF"/>
            <w:vAlign w:val="center"/>
          </w:tcPr>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ESPECIFICACIONES MÍNIMAS DEL EQUIPO DEL EQUIPO DE IMPRESION</w:t>
            </w:r>
          </w:p>
        </w:tc>
        <w:tc>
          <w:tcPr>
            <w:tcW w:w="448" w:type="pct"/>
            <w:shd w:val="clear" w:color="auto" w:fill="BFBFBF"/>
            <w:vAlign w:val="center"/>
          </w:tcPr>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PRECIO UNITARIO</w:t>
            </w:r>
          </w:p>
        </w:tc>
        <w:tc>
          <w:tcPr>
            <w:tcW w:w="396" w:type="pct"/>
            <w:shd w:val="clear" w:color="auto" w:fill="BFBFBF"/>
            <w:vAlign w:val="center"/>
          </w:tcPr>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IMPORTE MÍNIMO</w:t>
            </w:r>
          </w:p>
        </w:tc>
        <w:tc>
          <w:tcPr>
            <w:tcW w:w="484" w:type="pct"/>
            <w:shd w:val="clear" w:color="auto" w:fill="BFBFBF"/>
            <w:vAlign w:val="center"/>
          </w:tcPr>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IMPORTE MÁXIMO</w:t>
            </w:r>
          </w:p>
        </w:tc>
      </w:tr>
      <w:tr w:rsidR="00DD180A" w:rsidRPr="00265092" w:rsidTr="00AD5ED6">
        <w:trPr>
          <w:gridAfter w:val="1"/>
          <w:wAfter w:w="10" w:type="pct"/>
          <w:cantSplit/>
          <w:trHeight w:val="1405"/>
        </w:trPr>
        <w:tc>
          <w:tcPr>
            <w:tcW w:w="301" w:type="pct"/>
          </w:tcPr>
          <w:p w:rsidR="00DD180A" w:rsidRPr="00265092" w:rsidRDefault="00DD180A" w:rsidP="00DD180A">
            <w:pPr>
              <w:ind w:firstLine="142"/>
              <w:jc w:val="both"/>
              <w:rPr>
                <w:rFonts w:ascii="Geomanist" w:hAnsi="Geomanist" w:cs="Arial"/>
                <w:color w:val="000000" w:themeColor="text1"/>
                <w:sz w:val="20"/>
              </w:rPr>
            </w:pPr>
          </w:p>
        </w:tc>
        <w:tc>
          <w:tcPr>
            <w:tcW w:w="517" w:type="pct"/>
          </w:tcPr>
          <w:p w:rsidR="00DD180A" w:rsidRPr="00265092" w:rsidRDefault="00DD180A" w:rsidP="00DD180A">
            <w:pPr>
              <w:ind w:firstLine="142"/>
              <w:jc w:val="both"/>
              <w:rPr>
                <w:rFonts w:ascii="Geomanist" w:hAnsi="Geomanist" w:cs="Arial"/>
                <w:color w:val="000000" w:themeColor="text1"/>
                <w:sz w:val="20"/>
              </w:rPr>
            </w:pPr>
          </w:p>
        </w:tc>
        <w:tc>
          <w:tcPr>
            <w:tcW w:w="401" w:type="pct"/>
          </w:tcPr>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tc>
        <w:tc>
          <w:tcPr>
            <w:tcW w:w="363" w:type="pct"/>
          </w:tcPr>
          <w:p w:rsidR="00DD180A" w:rsidRPr="00265092" w:rsidRDefault="00DD180A" w:rsidP="00DD180A">
            <w:pPr>
              <w:ind w:firstLine="142"/>
              <w:jc w:val="both"/>
              <w:rPr>
                <w:rFonts w:ascii="Geomanist" w:hAnsi="Geomanist" w:cs="Arial"/>
                <w:color w:val="000000" w:themeColor="text1"/>
                <w:sz w:val="20"/>
              </w:rPr>
            </w:pPr>
          </w:p>
        </w:tc>
        <w:tc>
          <w:tcPr>
            <w:tcW w:w="350" w:type="pct"/>
            <w:gridSpan w:val="2"/>
          </w:tcPr>
          <w:p w:rsidR="00DD180A" w:rsidRPr="00265092" w:rsidRDefault="00DD180A" w:rsidP="00DD180A">
            <w:pPr>
              <w:ind w:firstLine="142"/>
              <w:jc w:val="both"/>
              <w:rPr>
                <w:rFonts w:ascii="Geomanist" w:hAnsi="Geomanist" w:cs="Arial"/>
                <w:color w:val="000000" w:themeColor="text1"/>
                <w:sz w:val="20"/>
              </w:rPr>
            </w:pPr>
          </w:p>
        </w:tc>
        <w:tc>
          <w:tcPr>
            <w:tcW w:w="483" w:type="pct"/>
          </w:tcPr>
          <w:p w:rsidR="00DD180A" w:rsidRPr="00265092" w:rsidRDefault="00DD180A" w:rsidP="00DD180A">
            <w:pPr>
              <w:ind w:firstLine="142"/>
              <w:jc w:val="both"/>
              <w:rPr>
                <w:rFonts w:ascii="Geomanist" w:hAnsi="Geomanist" w:cs="Arial"/>
                <w:color w:val="000000" w:themeColor="text1"/>
                <w:sz w:val="20"/>
              </w:rPr>
            </w:pPr>
          </w:p>
        </w:tc>
        <w:tc>
          <w:tcPr>
            <w:tcW w:w="529" w:type="pct"/>
          </w:tcPr>
          <w:p w:rsidR="00DD180A" w:rsidRPr="00265092" w:rsidRDefault="00DD180A" w:rsidP="00DD180A">
            <w:pPr>
              <w:ind w:firstLine="142"/>
              <w:jc w:val="both"/>
              <w:rPr>
                <w:rFonts w:ascii="Geomanist" w:hAnsi="Geomanist" w:cs="Arial"/>
                <w:color w:val="000000" w:themeColor="text1"/>
                <w:sz w:val="20"/>
              </w:rPr>
            </w:pPr>
          </w:p>
        </w:tc>
        <w:tc>
          <w:tcPr>
            <w:tcW w:w="718" w:type="pct"/>
          </w:tcPr>
          <w:p w:rsidR="00DD180A" w:rsidRPr="00265092" w:rsidRDefault="00DD180A" w:rsidP="00DD180A">
            <w:pPr>
              <w:ind w:firstLine="142"/>
              <w:jc w:val="both"/>
              <w:rPr>
                <w:rFonts w:ascii="Geomanist" w:hAnsi="Geomanist" w:cs="Arial"/>
                <w:color w:val="000000" w:themeColor="text1"/>
                <w:sz w:val="20"/>
              </w:rPr>
            </w:pPr>
          </w:p>
        </w:tc>
        <w:tc>
          <w:tcPr>
            <w:tcW w:w="448" w:type="pct"/>
          </w:tcPr>
          <w:p w:rsidR="00DD180A" w:rsidRPr="00265092" w:rsidRDefault="00DD180A" w:rsidP="00DD180A">
            <w:pPr>
              <w:ind w:firstLine="142"/>
              <w:jc w:val="both"/>
              <w:rPr>
                <w:rFonts w:ascii="Geomanist" w:hAnsi="Geomanist" w:cs="Arial"/>
                <w:color w:val="000000" w:themeColor="text1"/>
                <w:sz w:val="20"/>
              </w:rPr>
            </w:pPr>
          </w:p>
        </w:tc>
        <w:tc>
          <w:tcPr>
            <w:tcW w:w="396" w:type="pct"/>
          </w:tcPr>
          <w:p w:rsidR="00DD180A" w:rsidRPr="00265092" w:rsidRDefault="00DD180A" w:rsidP="00DD180A">
            <w:pPr>
              <w:ind w:firstLine="142"/>
              <w:jc w:val="both"/>
              <w:rPr>
                <w:rFonts w:ascii="Geomanist" w:hAnsi="Geomanist" w:cs="Arial"/>
                <w:color w:val="000000" w:themeColor="text1"/>
                <w:sz w:val="20"/>
              </w:rPr>
            </w:pPr>
          </w:p>
        </w:tc>
        <w:tc>
          <w:tcPr>
            <w:tcW w:w="484" w:type="pct"/>
          </w:tcPr>
          <w:p w:rsidR="00DD180A" w:rsidRPr="00265092" w:rsidRDefault="00DD180A" w:rsidP="00DD180A">
            <w:pPr>
              <w:ind w:firstLine="142"/>
              <w:jc w:val="both"/>
              <w:rPr>
                <w:rFonts w:ascii="Geomanist" w:hAnsi="Geomanist" w:cs="Arial"/>
                <w:color w:val="000000" w:themeColor="text1"/>
                <w:sz w:val="20"/>
              </w:rPr>
            </w:pPr>
          </w:p>
        </w:tc>
      </w:tr>
      <w:tr w:rsidR="00DD180A" w:rsidRPr="00265092" w:rsidTr="00DD180A">
        <w:trPr>
          <w:gridAfter w:val="1"/>
          <w:wAfter w:w="10" w:type="pct"/>
          <w:cantSplit/>
          <w:trHeight w:val="289"/>
        </w:trPr>
        <w:tc>
          <w:tcPr>
            <w:tcW w:w="4110" w:type="pct"/>
            <w:gridSpan w:val="10"/>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b/>
                <w:bCs/>
                <w:color w:val="000000" w:themeColor="text1"/>
                <w:sz w:val="20"/>
              </w:rPr>
              <w:t>SUBTOTAL</w:t>
            </w:r>
          </w:p>
        </w:tc>
        <w:tc>
          <w:tcPr>
            <w:tcW w:w="396" w:type="pct"/>
          </w:tcPr>
          <w:p w:rsidR="00DD180A" w:rsidRPr="00265092" w:rsidRDefault="00DD180A" w:rsidP="00DD180A">
            <w:pPr>
              <w:ind w:firstLine="142"/>
              <w:jc w:val="both"/>
              <w:rPr>
                <w:rFonts w:ascii="Geomanist" w:hAnsi="Geomanist" w:cs="Arial"/>
                <w:color w:val="000000" w:themeColor="text1"/>
                <w:sz w:val="20"/>
              </w:rPr>
            </w:pPr>
          </w:p>
        </w:tc>
        <w:tc>
          <w:tcPr>
            <w:tcW w:w="484" w:type="pct"/>
          </w:tcPr>
          <w:p w:rsidR="00DD180A" w:rsidRPr="00265092" w:rsidRDefault="00DD180A" w:rsidP="00DD180A">
            <w:pPr>
              <w:ind w:firstLine="142"/>
              <w:jc w:val="both"/>
              <w:rPr>
                <w:rFonts w:ascii="Geomanist" w:hAnsi="Geomanist" w:cs="Arial"/>
                <w:color w:val="000000" w:themeColor="text1"/>
                <w:sz w:val="20"/>
              </w:rPr>
            </w:pPr>
          </w:p>
        </w:tc>
      </w:tr>
      <w:tr w:rsidR="00DD180A" w:rsidRPr="00265092" w:rsidTr="00DD180A">
        <w:trPr>
          <w:gridAfter w:val="1"/>
          <w:wAfter w:w="10" w:type="pct"/>
          <w:cantSplit/>
          <w:trHeight w:val="279"/>
        </w:trPr>
        <w:tc>
          <w:tcPr>
            <w:tcW w:w="4110" w:type="pct"/>
            <w:gridSpan w:val="10"/>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b/>
                <w:bCs/>
                <w:color w:val="000000" w:themeColor="text1"/>
                <w:sz w:val="20"/>
              </w:rPr>
              <w:t>I.V.A.</w:t>
            </w:r>
          </w:p>
        </w:tc>
        <w:tc>
          <w:tcPr>
            <w:tcW w:w="396" w:type="pct"/>
          </w:tcPr>
          <w:p w:rsidR="00DD180A" w:rsidRPr="00265092" w:rsidRDefault="00DD180A" w:rsidP="00DD180A">
            <w:pPr>
              <w:ind w:firstLine="142"/>
              <w:jc w:val="both"/>
              <w:rPr>
                <w:rFonts w:ascii="Geomanist" w:hAnsi="Geomanist" w:cs="Arial"/>
                <w:color w:val="000000" w:themeColor="text1"/>
                <w:sz w:val="20"/>
              </w:rPr>
            </w:pPr>
          </w:p>
        </w:tc>
        <w:tc>
          <w:tcPr>
            <w:tcW w:w="484" w:type="pct"/>
          </w:tcPr>
          <w:p w:rsidR="00DD180A" w:rsidRPr="00265092" w:rsidRDefault="00DD180A" w:rsidP="00DD180A">
            <w:pPr>
              <w:ind w:firstLine="142"/>
              <w:jc w:val="both"/>
              <w:rPr>
                <w:rFonts w:ascii="Geomanist" w:hAnsi="Geomanist" w:cs="Arial"/>
                <w:color w:val="000000" w:themeColor="text1"/>
                <w:sz w:val="20"/>
              </w:rPr>
            </w:pPr>
          </w:p>
        </w:tc>
      </w:tr>
      <w:tr w:rsidR="00DD180A" w:rsidRPr="00265092" w:rsidTr="00DD180A">
        <w:trPr>
          <w:gridAfter w:val="1"/>
          <w:wAfter w:w="10" w:type="pct"/>
          <w:cantSplit/>
          <w:trHeight w:val="128"/>
        </w:trPr>
        <w:tc>
          <w:tcPr>
            <w:tcW w:w="4110" w:type="pct"/>
            <w:gridSpan w:val="10"/>
          </w:tcPr>
          <w:p w:rsidR="00DD180A" w:rsidRPr="00265092" w:rsidRDefault="00DD180A" w:rsidP="00DD180A">
            <w:pPr>
              <w:ind w:firstLine="142"/>
              <w:jc w:val="both"/>
              <w:rPr>
                <w:rFonts w:ascii="Geomanist" w:hAnsi="Geomanist" w:cs="Arial"/>
                <w:b/>
                <w:bCs/>
                <w:color w:val="000000" w:themeColor="text1"/>
                <w:sz w:val="20"/>
              </w:rPr>
            </w:pPr>
            <w:r w:rsidRPr="00265092">
              <w:rPr>
                <w:rFonts w:ascii="Geomanist" w:hAnsi="Geomanist" w:cs="Arial"/>
                <w:b/>
                <w:bCs/>
                <w:color w:val="000000" w:themeColor="text1"/>
                <w:sz w:val="20"/>
              </w:rPr>
              <w:t>TOTAL</w:t>
            </w:r>
          </w:p>
        </w:tc>
        <w:tc>
          <w:tcPr>
            <w:tcW w:w="396" w:type="pct"/>
          </w:tcPr>
          <w:p w:rsidR="00DD180A" w:rsidRPr="00265092" w:rsidRDefault="00DD180A" w:rsidP="00DD180A">
            <w:pPr>
              <w:ind w:firstLine="142"/>
              <w:jc w:val="both"/>
              <w:rPr>
                <w:rFonts w:ascii="Geomanist" w:hAnsi="Geomanist" w:cs="Arial"/>
                <w:color w:val="000000" w:themeColor="text1"/>
                <w:sz w:val="20"/>
              </w:rPr>
            </w:pPr>
          </w:p>
        </w:tc>
        <w:tc>
          <w:tcPr>
            <w:tcW w:w="484" w:type="pct"/>
          </w:tcPr>
          <w:p w:rsidR="00DD180A" w:rsidRPr="00265092" w:rsidRDefault="00DD180A" w:rsidP="00DD180A">
            <w:pPr>
              <w:ind w:firstLine="142"/>
              <w:jc w:val="both"/>
              <w:rPr>
                <w:rFonts w:ascii="Geomanist" w:hAnsi="Geomanist" w:cs="Arial"/>
                <w:color w:val="000000" w:themeColor="text1"/>
                <w:sz w:val="20"/>
              </w:rPr>
            </w:pPr>
          </w:p>
        </w:tc>
      </w:tr>
      <w:tr w:rsidR="00DD180A" w:rsidRPr="00265092" w:rsidTr="00DD180A">
        <w:trPr>
          <w:gridAfter w:val="1"/>
          <w:wAfter w:w="10" w:type="pct"/>
          <w:cantSplit/>
          <w:trHeight w:val="128"/>
        </w:trPr>
        <w:tc>
          <w:tcPr>
            <w:tcW w:w="4990" w:type="pct"/>
            <w:gridSpan w:val="12"/>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b/>
                <w:color w:val="000000" w:themeColor="text1"/>
                <w:sz w:val="20"/>
              </w:rPr>
              <w:t>NOTA:</w:t>
            </w:r>
            <w:r w:rsidRPr="00265092">
              <w:rPr>
                <w:rFonts w:ascii="Geomanist" w:hAnsi="Geomanist" w:cs="Arial"/>
                <w:b/>
                <w:bCs/>
                <w:color w:val="000000" w:themeColor="text1"/>
                <w:sz w:val="20"/>
              </w:rPr>
              <w:t xml:space="preserve"> SE DEBERÁ EXPRESAR EN LETRA EL PRECIO TOTAL DE LA PROPUESTA Y QUE LOS PRECIOS OFERTADOS SON FIJOS DURANTE LA VIGENCIA DEL CONTRATO. PRECIO DE LA PROPUESTA.</w:t>
            </w:r>
          </w:p>
        </w:tc>
      </w:tr>
      <w:tr w:rsidR="00DD180A" w:rsidRPr="00265092" w:rsidTr="00DD180A">
        <w:tc>
          <w:tcPr>
            <w:tcW w:w="5000" w:type="pct"/>
            <w:gridSpan w:val="13"/>
          </w:tcPr>
          <w:p w:rsidR="00DD180A" w:rsidRPr="00265092" w:rsidRDefault="00DD180A" w:rsidP="00DD180A">
            <w:pPr>
              <w:pStyle w:val="Textoindependiente21"/>
              <w:overflowPunct/>
              <w:ind w:firstLine="142"/>
              <w:textAlignment w:val="auto"/>
              <w:rPr>
                <w:rFonts w:ascii="Geomanist" w:hAnsi="Geomanist" w:cs="Arial"/>
                <w:b/>
                <w:color w:val="000000" w:themeColor="text1"/>
              </w:rPr>
            </w:pPr>
          </w:p>
          <w:p w:rsidR="00DD180A" w:rsidRPr="00265092" w:rsidRDefault="00DD180A" w:rsidP="00DD180A">
            <w:pPr>
              <w:pStyle w:val="Textoindependiente21"/>
              <w:overflowPunct/>
              <w:ind w:firstLine="142"/>
              <w:textAlignment w:val="auto"/>
              <w:rPr>
                <w:rFonts w:ascii="Geomanist" w:hAnsi="Geomanist" w:cs="Arial"/>
                <w:b/>
                <w:color w:val="000000" w:themeColor="text1"/>
              </w:rPr>
            </w:pPr>
          </w:p>
          <w:p w:rsidR="00DD180A" w:rsidRPr="00265092" w:rsidRDefault="00DD180A" w:rsidP="00DD180A">
            <w:pPr>
              <w:pStyle w:val="Textoindependiente21"/>
              <w:overflowPunct/>
              <w:ind w:firstLine="142"/>
              <w:textAlignment w:val="auto"/>
              <w:rPr>
                <w:rFonts w:ascii="Geomanist" w:hAnsi="Geomanist" w:cs="Arial"/>
                <w:b/>
                <w:color w:val="000000" w:themeColor="text1"/>
              </w:rPr>
            </w:pPr>
          </w:p>
          <w:p w:rsidR="00DD180A" w:rsidRPr="00265092" w:rsidRDefault="00DD180A" w:rsidP="00DD180A">
            <w:pPr>
              <w:pStyle w:val="Textoindependiente21"/>
              <w:overflowPunct/>
              <w:ind w:firstLine="142"/>
              <w:textAlignment w:val="auto"/>
              <w:rPr>
                <w:rFonts w:ascii="Geomanist" w:hAnsi="Geomanist" w:cs="Arial"/>
                <w:b/>
                <w:color w:val="000000" w:themeColor="text1"/>
              </w:rPr>
            </w:pPr>
          </w:p>
          <w:p w:rsidR="00DD180A" w:rsidRPr="00265092" w:rsidRDefault="00DD180A" w:rsidP="00DD180A">
            <w:pPr>
              <w:pStyle w:val="Textoindependiente21"/>
              <w:overflowPunct/>
              <w:ind w:firstLine="142"/>
              <w:textAlignment w:val="auto"/>
              <w:rPr>
                <w:rFonts w:ascii="Geomanist" w:hAnsi="Geomanist" w:cs="Arial"/>
                <w:b/>
                <w:color w:val="000000" w:themeColor="text1"/>
              </w:rPr>
            </w:pPr>
            <w:r w:rsidRPr="00265092">
              <w:rPr>
                <w:rFonts w:ascii="Geomanist" w:hAnsi="Geomanist" w:cs="Arial"/>
                <w:b/>
                <w:color w:val="000000" w:themeColor="text1"/>
              </w:rPr>
              <w:t>NOMBRE Y FIRMA  DEL REPRESENTANTE LEGAL DEL LICITANTE</w:t>
            </w:r>
          </w:p>
        </w:tc>
      </w:tr>
    </w:tbl>
    <w:p w:rsidR="00DD180A" w:rsidRPr="00265092" w:rsidRDefault="00DD180A" w:rsidP="00DD180A">
      <w:pPr>
        <w:pStyle w:val="Ttulo2"/>
        <w:ind w:firstLine="142"/>
        <w:jc w:val="both"/>
        <w:rPr>
          <w:rFonts w:ascii="Geomanist" w:hAnsi="Geomanist"/>
          <w:color w:val="000000" w:themeColor="text1"/>
          <w:sz w:val="20"/>
        </w:rPr>
        <w:sectPr w:rsidR="00DD180A" w:rsidRPr="00265092" w:rsidSect="00DD180A">
          <w:headerReference w:type="default" r:id="rId13"/>
          <w:footerReference w:type="even" r:id="rId14"/>
          <w:footerReference w:type="default" r:id="rId15"/>
          <w:footnotePr>
            <w:pos w:val="beneathText"/>
          </w:footnotePr>
          <w:pgSz w:w="12240" w:h="15840"/>
          <w:pgMar w:top="2089" w:right="758" w:bottom="1276" w:left="567" w:header="0" w:footer="283" w:gutter="0"/>
          <w:cols w:space="720"/>
          <w:rtlGutter/>
          <w:docGrid w:linePitch="360"/>
        </w:sectPr>
      </w:pPr>
    </w:p>
    <w:p w:rsidR="00DD180A" w:rsidRPr="00265092" w:rsidRDefault="00DD180A" w:rsidP="00DD180A">
      <w:pPr>
        <w:pStyle w:val="Ttulo2"/>
        <w:ind w:firstLine="142"/>
        <w:jc w:val="center"/>
        <w:rPr>
          <w:rFonts w:ascii="Geomanist" w:hAnsi="Geomanist"/>
          <w:i w:val="0"/>
          <w:color w:val="000000" w:themeColor="text1"/>
          <w:sz w:val="20"/>
          <w:highlight w:val="yellow"/>
        </w:rPr>
      </w:pPr>
      <w:r w:rsidRPr="00265092">
        <w:rPr>
          <w:rFonts w:ascii="Geomanist" w:hAnsi="Geomanist"/>
          <w:i w:val="0"/>
          <w:color w:val="000000" w:themeColor="text1"/>
          <w:sz w:val="20"/>
          <w:highlight w:val="yellow"/>
        </w:rPr>
        <w:lastRenderedPageBreak/>
        <w:t>ANEXO NÚMERO 10 (DIEZ)</w:t>
      </w:r>
    </w:p>
    <w:p w:rsidR="00DD180A" w:rsidRPr="00265092" w:rsidRDefault="00DD180A" w:rsidP="00DD180A">
      <w:pPr>
        <w:widowControl w:val="0"/>
        <w:spacing w:line="240" w:lineRule="atLeast"/>
        <w:ind w:right="-91"/>
        <w:jc w:val="both"/>
        <w:rPr>
          <w:rFonts w:ascii="Geomanist" w:hAnsi="Geomanist" w:cs="Arial"/>
          <w:b/>
          <w:sz w:val="20"/>
        </w:rPr>
      </w:pPr>
    </w:p>
    <w:p w:rsidR="006D3FAB" w:rsidRPr="00DA1FA2" w:rsidRDefault="006D3FAB" w:rsidP="006D3FAB">
      <w:pPr>
        <w:spacing w:line="240" w:lineRule="atLeast"/>
        <w:ind w:left="-284" w:right="-660"/>
        <w:jc w:val="both"/>
        <w:rPr>
          <w:rFonts w:ascii="Montserrat" w:hAnsi="Montserrat" w:cs="Arial"/>
          <w:b/>
          <w:bCs/>
          <w:sz w:val="20"/>
        </w:rPr>
      </w:pPr>
      <w:r w:rsidRPr="00DA1FA2">
        <w:rPr>
          <w:rFonts w:ascii="Montserrat" w:hAnsi="Montserrat" w:cs="Arial"/>
          <w:b/>
          <w:sz w:val="20"/>
        </w:rPr>
        <w:t xml:space="preserve">CONTRATO </w:t>
      </w:r>
      <w:r>
        <w:rPr>
          <w:rFonts w:ascii="Montserrat" w:hAnsi="Montserrat" w:cs="Arial"/>
          <w:b/>
          <w:sz w:val="20"/>
        </w:rPr>
        <w:t>ABIERTO</w:t>
      </w:r>
      <w:r w:rsidRPr="00DA1FA2">
        <w:rPr>
          <w:rFonts w:ascii="Montserrat" w:hAnsi="Montserrat" w:cs="Arial"/>
          <w:b/>
          <w:sz w:val="20"/>
        </w:rPr>
        <w:t xml:space="preserve"> PARA</w:t>
      </w:r>
      <w:r>
        <w:rPr>
          <w:rFonts w:ascii="Montserrat" w:hAnsi="Montserrat" w:cs="Arial"/>
          <w:b/>
          <w:sz w:val="20"/>
        </w:rPr>
        <w:t xml:space="preserve"> LA</w:t>
      </w:r>
      <w:r w:rsidRPr="00DA1FA2">
        <w:rPr>
          <w:rFonts w:ascii="Montserrat" w:hAnsi="Montserrat" w:cs="Arial"/>
          <w:b/>
          <w:sz w:val="20"/>
        </w:rPr>
        <w:t xml:space="preserve"> </w:t>
      </w:r>
      <w:r w:rsidRPr="009A521B">
        <w:rPr>
          <w:rFonts w:ascii="Montserrat" w:hAnsi="Montserrat" w:cs="Arial"/>
          <w:b/>
          <w:bCs/>
          <w:sz w:val="20"/>
        </w:rPr>
        <w:t>ADQUISICIÓN DE TÓNER PARA EL EJERCICIO 2025</w:t>
      </w:r>
      <w:r w:rsidRPr="009A521B">
        <w:rPr>
          <w:rFonts w:ascii="Geomanist" w:hAnsi="Geomanist" w:cs="Arial"/>
          <w:b/>
          <w:bCs/>
          <w:sz w:val="20"/>
        </w:rPr>
        <w:t xml:space="preserve"> </w:t>
      </w:r>
      <w:r w:rsidRPr="009A521B">
        <w:rPr>
          <w:rFonts w:ascii="Montserrat" w:hAnsi="Montserrat" w:cs="Arial"/>
          <w:b/>
          <w:bCs/>
          <w:sz w:val="20"/>
        </w:rPr>
        <w:t>DEL ÓRGANO DE OPERACIÓN ADMINISTRATIVA DESCONCENTRADA SUR DEL DISTRITO FEDERAL</w:t>
      </w:r>
      <w:r>
        <w:rPr>
          <w:rFonts w:ascii="Montserrat" w:hAnsi="Montserrat" w:cs="Arial"/>
          <w:b/>
          <w:bCs/>
          <w:sz w:val="20"/>
        </w:rPr>
        <w:t xml:space="preserve">, </w:t>
      </w:r>
      <w:r w:rsidRPr="00DA1FA2">
        <w:rPr>
          <w:rFonts w:ascii="Montserrat" w:hAnsi="Montserrat" w:cs="Arial"/>
          <w:b/>
          <w:sz w:val="20"/>
        </w:rPr>
        <w:t>QUE CELEBRAN POR UNA PARTE, EL EJECUTIVO FEDERAL POR CONDUCTO DEL</w:t>
      </w:r>
      <w:r w:rsidRPr="00DA1FA2">
        <w:rPr>
          <w:rFonts w:ascii="Montserrat" w:hAnsi="Montserrat" w:cs="Arial"/>
          <w:b/>
          <w:bCs/>
          <w:sz w:val="20"/>
        </w:rPr>
        <w:t xml:space="preserve"> INSTITUTO MEXICANO DEL SEGURO SOCIAL</w:t>
      </w:r>
      <w:r w:rsidRPr="00DA1FA2">
        <w:rPr>
          <w:rFonts w:ascii="Montserrat" w:hAnsi="Montserrat" w:cs="Arial"/>
          <w:b/>
          <w:sz w:val="20"/>
        </w:rPr>
        <w:t xml:space="preserve">, REPRESENTADO POR EL DOCTOR LUIS RAFAEL LÓPEZ OCAÑA, EL TITULAR DEL ÓRGANO DE OPERACIÓN ADMINISTRATIVA DESCONCENTRADA SUR DEL DISTRITO FEDERAL EN SU CARÁCTER DE REPRESENTANTE LEGAL, EN ADELANTE “EL INSTITUTO” Y POR LA OTRA, LA EMPRESA </w:t>
      </w:r>
      <w:r>
        <w:rPr>
          <w:rFonts w:ascii="Montserrat" w:hAnsi="Montserrat" w:cs="Arial"/>
          <w:b/>
          <w:bCs/>
          <w:sz w:val="20"/>
        </w:rPr>
        <w:t>XXXX, S.A.</w:t>
      </w:r>
      <w:r w:rsidRPr="00DA1FA2">
        <w:rPr>
          <w:rFonts w:ascii="Montserrat" w:hAnsi="Montserrat" w:cs="Arial"/>
          <w:b/>
          <w:bCs/>
          <w:sz w:val="20"/>
        </w:rPr>
        <w:t xml:space="preserve"> DE C.V., </w:t>
      </w:r>
      <w:r w:rsidRPr="00DA1FA2">
        <w:rPr>
          <w:rFonts w:ascii="Montserrat" w:hAnsi="Montserrat" w:cs="Arial"/>
          <w:b/>
          <w:sz w:val="20"/>
        </w:rPr>
        <w:t>REPRESENTADA POR  EL</w:t>
      </w:r>
      <w:r>
        <w:rPr>
          <w:rFonts w:ascii="Montserrat" w:hAnsi="Montserrat" w:cs="Arial"/>
          <w:b/>
          <w:sz w:val="20"/>
        </w:rPr>
        <w:t>/LA</w:t>
      </w:r>
      <w:r w:rsidRPr="00DA1FA2">
        <w:rPr>
          <w:rFonts w:ascii="Montserrat" w:hAnsi="Montserrat" w:cs="Arial"/>
          <w:b/>
          <w:sz w:val="20"/>
        </w:rPr>
        <w:t xml:space="preserve"> C. </w:t>
      </w:r>
      <w:r>
        <w:rPr>
          <w:rFonts w:ascii="Montserrat" w:hAnsi="Montserrat" w:cs="Arial"/>
          <w:b/>
          <w:bCs/>
          <w:sz w:val="20"/>
        </w:rPr>
        <w:t>XXXXXXXXXXXXXX, EN SU CARÁCTER DE REPRESENTANTE LEGAL</w:t>
      </w:r>
      <w:r w:rsidRPr="00DA1FA2">
        <w:rPr>
          <w:rFonts w:ascii="Montserrat" w:hAnsi="Montserrat" w:cs="Arial"/>
          <w:b/>
          <w:sz w:val="20"/>
        </w:rPr>
        <w:t>,</w:t>
      </w:r>
      <w:r w:rsidRPr="00DA1FA2">
        <w:rPr>
          <w:rFonts w:ascii="Montserrat" w:hAnsi="Montserrat" w:cs="Arial"/>
          <w:b/>
          <w:bCs/>
          <w:sz w:val="20"/>
        </w:rPr>
        <w:t xml:space="preserve"> EN LO SUBSECUENTE DENOMINADOS DE MANERA INDIVIDUAL O CONJUNTA "EL PROVEEDOR</w:t>
      </w:r>
      <w:r w:rsidRPr="00DA1FA2">
        <w:rPr>
          <w:rFonts w:ascii="Montserrat" w:hAnsi="Montserrat" w:cs="Arial"/>
          <w:b/>
          <w:sz w:val="20"/>
        </w:rPr>
        <w:t>”; A QUIENES DE MANERA CONJUNTA SE LES DENOMINARÁ “LAS PARTES”, AL TENOR DE LAS DECLARACIONES Y CLÁUSULAS SIGUIENTES:</w:t>
      </w:r>
    </w:p>
    <w:p w:rsidR="006D3FAB" w:rsidRPr="00DA1FA2" w:rsidRDefault="006D3FAB" w:rsidP="006D3FAB">
      <w:pPr>
        <w:spacing w:line="240" w:lineRule="atLeast"/>
        <w:ind w:left="-284" w:right="-660"/>
        <w:jc w:val="both"/>
        <w:rPr>
          <w:rFonts w:ascii="Montserrat" w:hAnsi="Montserrat" w:cs="Arial"/>
          <w:b/>
          <w:sz w:val="20"/>
        </w:rPr>
      </w:pPr>
    </w:p>
    <w:p w:rsidR="006D3FAB" w:rsidRPr="00DA1FA2" w:rsidRDefault="006D3FAB" w:rsidP="006D3FAB">
      <w:pPr>
        <w:spacing w:line="240" w:lineRule="atLeast"/>
        <w:ind w:left="-284" w:right="-660"/>
        <w:jc w:val="center"/>
        <w:rPr>
          <w:rFonts w:ascii="Montserrat" w:hAnsi="Montserrat" w:cs="Arial"/>
          <w:b/>
          <w:bCs/>
          <w:sz w:val="20"/>
        </w:rPr>
      </w:pPr>
      <w:r w:rsidRPr="00DA1FA2">
        <w:rPr>
          <w:rFonts w:ascii="Montserrat" w:hAnsi="Montserrat" w:cs="Arial"/>
          <w:b/>
          <w:bCs/>
          <w:sz w:val="20"/>
        </w:rPr>
        <w:t>D E C L A R A C I O N E S</w:t>
      </w:r>
    </w:p>
    <w:p w:rsidR="006D3FAB" w:rsidRPr="00DA1FA2" w:rsidRDefault="006D3FAB" w:rsidP="006D3FAB">
      <w:pPr>
        <w:spacing w:line="240" w:lineRule="atLeast"/>
        <w:ind w:left="-284" w:right="-660"/>
        <w:jc w:val="both"/>
        <w:rPr>
          <w:rFonts w:ascii="Montserrat" w:hAnsi="Montserrat" w:cs="Arial"/>
          <w:b/>
          <w:bCs/>
          <w:sz w:val="20"/>
        </w:rPr>
      </w:pPr>
    </w:p>
    <w:p w:rsidR="006D3FAB" w:rsidRPr="00DA1FA2" w:rsidRDefault="006D3FAB" w:rsidP="006D3FAB">
      <w:pPr>
        <w:ind w:left="-284" w:right="-660"/>
        <w:jc w:val="both"/>
        <w:rPr>
          <w:rFonts w:ascii="Montserrat" w:hAnsi="Montserrat" w:cs="Arial"/>
          <w:sz w:val="20"/>
        </w:rPr>
      </w:pPr>
      <w:r w:rsidRPr="00DA1FA2">
        <w:rPr>
          <w:rFonts w:ascii="Montserrat" w:hAnsi="Montserrat" w:cs="Arial"/>
          <w:b/>
          <w:bCs/>
          <w:sz w:val="20"/>
        </w:rPr>
        <w:t>I.-  "EL INSTITUTO"</w:t>
      </w:r>
      <w:r w:rsidRPr="00DA1FA2">
        <w:rPr>
          <w:rFonts w:ascii="Montserrat" w:hAnsi="Montserrat" w:cs="Arial"/>
          <w:sz w:val="20"/>
        </w:rPr>
        <w:t>, declara a través de su Representante Legal que:</w:t>
      </w:r>
    </w:p>
    <w:p w:rsidR="006D3FAB" w:rsidRPr="00DA1FA2" w:rsidRDefault="006D3FAB" w:rsidP="006D3FAB">
      <w:pPr>
        <w:ind w:left="-284" w:right="-660"/>
        <w:jc w:val="both"/>
        <w:rPr>
          <w:rFonts w:ascii="Montserrat" w:hAnsi="Montserrat" w:cs="Arial"/>
          <w:sz w:val="20"/>
        </w:rPr>
      </w:pPr>
    </w:p>
    <w:p w:rsidR="006D3FAB" w:rsidRPr="00DA1FA2" w:rsidRDefault="006D3FAB" w:rsidP="006D3FAB">
      <w:pPr>
        <w:ind w:left="-284" w:right="-660"/>
        <w:jc w:val="both"/>
        <w:rPr>
          <w:rFonts w:ascii="Montserrat" w:hAnsi="Montserrat" w:cs="Arial"/>
          <w:sz w:val="20"/>
        </w:rPr>
      </w:pPr>
      <w:r w:rsidRPr="00DA1FA2">
        <w:rPr>
          <w:rFonts w:ascii="Montserrat" w:hAnsi="Montserrat" w:cs="Arial"/>
          <w:b/>
          <w:bCs/>
          <w:sz w:val="20"/>
        </w:rPr>
        <w:t xml:space="preserve">I.1.- </w:t>
      </w:r>
      <w:r w:rsidRPr="00DA1FA2">
        <w:rPr>
          <w:rFonts w:ascii="Montserrat" w:hAnsi="Montserrat" w:cs="Arial"/>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rsidR="006D3FAB" w:rsidRPr="00DA1FA2" w:rsidRDefault="006D3FAB" w:rsidP="006D3FAB">
      <w:pPr>
        <w:ind w:left="-284" w:right="-660"/>
        <w:jc w:val="both"/>
        <w:rPr>
          <w:rFonts w:ascii="Montserrat" w:hAnsi="Montserrat" w:cs="Arial"/>
          <w:sz w:val="20"/>
        </w:rPr>
      </w:pPr>
    </w:p>
    <w:p w:rsidR="006D3FAB" w:rsidRPr="00DA1FA2" w:rsidRDefault="006D3FAB" w:rsidP="006D3FAB">
      <w:pPr>
        <w:ind w:left="-284" w:right="-660"/>
        <w:jc w:val="both"/>
        <w:rPr>
          <w:rFonts w:ascii="Montserrat" w:hAnsi="Montserrat" w:cs="Arial"/>
          <w:bCs/>
          <w:sz w:val="20"/>
        </w:rPr>
      </w:pPr>
      <w:r w:rsidRPr="00DA1FA2">
        <w:rPr>
          <w:rFonts w:ascii="Montserrat" w:hAnsi="Montserrat" w:cs="Arial"/>
          <w:b/>
          <w:bCs/>
          <w:sz w:val="20"/>
        </w:rPr>
        <w:t xml:space="preserve">I.2.- </w:t>
      </w:r>
      <w:r w:rsidRPr="00DA1FA2">
        <w:rPr>
          <w:rFonts w:ascii="Montserrat" w:hAnsi="Montserrat" w:cs="Arial"/>
          <w:bCs/>
          <w:sz w:val="20"/>
        </w:rPr>
        <w:t xml:space="preserve">Por parte del Instituto reconoce la personalidad jurídica de </w:t>
      </w:r>
      <w:r w:rsidRPr="00DA1FA2">
        <w:rPr>
          <w:rFonts w:ascii="Montserrat" w:hAnsi="Montserrat" w:cs="Arial"/>
          <w:b/>
          <w:bCs/>
          <w:sz w:val="20"/>
        </w:rPr>
        <w:t>“EL PROVEEDOR"</w:t>
      </w:r>
      <w:r w:rsidRPr="00DA1FA2">
        <w:rPr>
          <w:rFonts w:ascii="Montserrat" w:hAnsi="Montserrat" w:cs="Arial"/>
          <w:bCs/>
          <w:sz w:val="20"/>
        </w:rPr>
        <w:t xml:space="preserve"> y por parte de </w:t>
      </w:r>
      <w:r w:rsidRPr="00DA1FA2">
        <w:rPr>
          <w:rFonts w:ascii="Montserrat" w:hAnsi="Montserrat" w:cs="Arial"/>
          <w:b/>
          <w:bCs/>
          <w:sz w:val="20"/>
        </w:rPr>
        <w:t xml:space="preserve">"EL PROVEEDOR", </w:t>
      </w:r>
      <w:r w:rsidRPr="00DA1FA2">
        <w:rPr>
          <w:rFonts w:ascii="Montserrat" w:hAnsi="Montserrat" w:cs="Arial"/>
          <w:bCs/>
          <w:sz w:val="20"/>
        </w:rPr>
        <w:t xml:space="preserve">reconoce la facultad del Representante Legal del Instituto y se hace constar que </w:t>
      </w:r>
      <w:r w:rsidRPr="00DA1FA2">
        <w:rPr>
          <w:rFonts w:ascii="Montserrat" w:hAnsi="Montserrat"/>
          <w:b/>
          <w:bCs/>
          <w:color w:val="000000"/>
          <w:sz w:val="20"/>
        </w:rPr>
        <w:t>El DOCTOR LUIS RAFAEL LÓPEZ OCAÑA</w:t>
      </w:r>
      <w:r w:rsidRPr="00DA1FA2">
        <w:rPr>
          <w:rFonts w:ascii="Montserrat" w:hAnsi="Montserrat"/>
          <w:color w:val="000000"/>
          <w:sz w:val="20"/>
        </w:rPr>
        <w:t xml:space="preserve">, con </w:t>
      </w:r>
      <w:r w:rsidRPr="00DA1FA2">
        <w:rPr>
          <w:rFonts w:ascii="Montserrat" w:hAnsi="Montserrat"/>
          <w:b/>
          <w:bCs/>
          <w:color w:val="000000"/>
          <w:sz w:val="20"/>
        </w:rPr>
        <w:t>R.F.C. LOOL710404873</w:t>
      </w:r>
      <w:r w:rsidRPr="00DA1FA2">
        <w:rPr>
          <w:rFonts w:ascii="Montserrat" w:hAnsi="Montserrat"/>
          <w:color w:val="000000"/>
          <w:sz w:val="20"/>
        </w:rPr>
        <w:t xml:space="preserve"> en su carácter de Titular del Órgano de Operación Administrativa Desconcentrada Sur del Distrito Federal, cuenta con las facultades suficientes y necesarias para suscribir el presente instrumento jurídico, en representación del </w:t>
      </w:r>
      <w:r w:rsidRPr="00DA1FA2">
        <w:rPr>
          <w:rFonts w:ascii="Montserrat" w:hAnsi="Montserrat"/>
          <w:b/>
          <w:bCs/>
          <w:color w:val="000000"/>
          <w:sz w:val="20"/>
        </w:rPr>
        <w:t>“INSTITUTO”,</w:t>
      </w:r>
      <w:r w:rsidRPr="00DA1FA2">
        <w:rPr>
          <w:rFonts w:ascii="Montserrat" w:hAnsi="Montserrat"/>
          <w:color w:val="000000"/>
          <w:sz w:val="20"/>
        </w:rPr>
        <w:t xml:space="preserve">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w:t>
      </w:r>
      <w:r w:rsidRPr="00DA1FA2">
        <w:rPr>
          <w:rFonts w:ascii="Montserrat" w:hAnsi="Montserrat"/>
          <w:b/>
          <w:bCs/>
          <w:color w:val="000000"/>
          <w:sz w:val="20"/>
        </w:rPr>
        <w:t>128,331</w:t>
      </w:r>
      <w:r w:rsidRPr="00DA1FA2">
        <w:rPr>
          <w:rFonts w:ascii="Montserrat" w:hAnsi="Montserrat"/>
          <w:color w:val="000000"/>
          <w:sz w:val="20"/>
        </w:rPr>
        <w:t xml:space="preserve"> de fecha </w:t>
      </w:r>
      <w:r w:rsidRPr="00DA1FA2">
        <w:rPr>
          <w:rFonts w:ascii="Montserrat" w:hAnsi="Montserrat"/>
          <w:b/>
          <w:bCs/>
          <w:color w:val="000000"/>
          <w:sz w:val="20"/>
        </w:rPr>
        <w:t>5 de Enero de 2023</w:t>
      </w:r>
      <w:r w:rsidRPr="00DA1FA2">
        <w:rPr>
          <w:rFonts w:ascii="Montserrat" w:hAnsi="Montserrat"/>
          <w:color w:val="000000"/>
          <w:sz w:val="20"/>
        </w:rPr>
        <w:t xml:space="preserve">, pasada ante la Fe del </w:t>
      </w:r>
      <w:r w:rsidRPr="00DA1FA2">
        <w:rPr>
          <w:rFonts w:ascii="Montserrat" w:hAnsi="Montserrat"/>
          <w:b/>
          <w:bCs/>
          <w:color w:val="000000"/>
          <w:sz w:val="20"/>
        </w:rPr>
        <w:t>Doctor Eduardo García Villegas</w:t>
      </w:r>
      <w:r w:rsidRPr="00DA1FA2">
        <w:rPr>
          <w:rFonts w:ascii="Montserrat" w:hAnsi="Montserrat"/>
          <w:color w:val="000000"/>
          <w:sz w:val="20"/>
        </w:rPr>
        <w:t xml:space="preserve">, Titular de la Notaría Número </w:t>
      </w:r>
      <w:r w:rsidRPr="00DA1FA2">
        <w:rPr>
          <w:rFonts w:ascii="Montserrat" w:hAnsi="Montserrat"/>
          <w:b/>
          <w:bCs/>
          <w:color w:val="000000"/>
          <w:sz w:val="20"/>
        </w:rPr>
        <w:t>15</w:t>
      </w:r>
      <w:r w:rsidRPr="00DA1FA2">
        <w:rPr>
          <w:rFonts w:ascii="Montserrat" w:hAnsi="Montserrat"/>
          <w:color w:val="000000"/>
          <w:sz w:val="20"/>
        </w:rPr>
        <w:t xml:space="preserve"> de la Ciudad de México, inscrita ante el Registro Público de Organismos Descentralizados  bajo el </w:t>
      </w:r>
      <w:r w:rsidRPr="00DA1FA2">
        <w:rPr>
          <w:rFonts w:ascii="Montserrat" w:hAnsi="Montserrat"/>
          <w:b/>
          <w:bCs/>
          <w:color w:val="000000"/>
          <w:sz w:val="20"/>
        </w:rPr>
        <w:t>folio 97-7-09012023-142934</w:t>
      </w:r>
      <w:r w:rsidRPr="00DA1FA2">
        <w:rPr>
          <w:rFonts w:ascii="Montserrat" w:hAnsi="Montserrat"/>
          <w:color w:val="000000"/>
          <w:sz w:val="20"/>
        </w:rPr>
        <w:t xml:space="preserve"> con fecha </w:t>
      </w:r>
      <w:r w:rsidRPr="00DA1FA2">
        <w:rPr>
          <w:rFonts w:ascii="Montserrat" w:hAnsi="Montserrat"/>
          <w:b/>
          <w:bCs/>
          <w:color w:val="000000"/>
          <w:sz w:val="20"/>
        </w:rPr>
        <w:t>09 de enero de 2023</w:t>
      </w:r>
      <w:r w:rsidRPr="00DA1FA2">
        <w:rPr>
          <w:rFonts w:ascii="Montserrat" w:hAnsi="Montserrat"/>
          <w:color w:val="000000"/>
          <w:sz w:val="20"/>
        </w:rPr>
        <w:t>,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r w:rsidRPr="00DA1FA2">
        <w:rPr>
          <w:rFonts w:ascii="Montserrat" w:hAnsi="Montserrat" w:cs="Arial"/>
          <w:bCs/>
          <w:sz w:val="20"/>
        </w:rPr>
        <w:t>..</w:t>
      </w:r>
    </w:p>
    <w:p w:rsidR="006D3FAB" w:rsidRPr="00DA1FA2" w:rsidRDefault="006D3FAB" w:rsidP="006D3FAB">
      <w:pPr>
        <w:ind w:left="-284" w:right="-660"/>
        <w:jc w:val="both"/>
        <w:rPr>
          <w:rFonts w:ascii="Montserrat" w:hAnsi="Montserrat" w:cs="Arial"/>
          <w:bCs/>
          <w:sz w:val="20"/>
        </w:rPr>
      </w:pPr>
    </w:p>
    <w:p w:rsidR="006D3FAB" w:rsidRPr="004F2513" w:rsidRDefault="006D3FAB" w:rsidP="006D3FAB">
      <w:pPr>
        <w:ind w:left="-284" w:right="-660"/>
        <w:jc w:val="both"/>
        <w:rPr>
          <w:rFonts w:ascii="Montserrat" w:hAnsi="Montserrat" w:cs="Arial"/>
          <w:b/>
          <w:bCs/>
          <w:sz w:val="20"/>
        </w:rPr>
      </w:pPr>
      <w:r w:rsidRPr="00DA1FA2">
        <w:rPr>
          <w:rFonts w:ascii="Montserrat" w:hAnsi="Montserrat" w:cs="Arial"/>
          <w:b/>
          <w:bCs/>
          <w:sz w:val="20"/>
        </w:rPr>
        <w:t>I.3</w:t>
      </w:r>
      <w:r w:rsidRPr="00DA1FA2">
        <w:rPr>
          <w:rFonts w:ascii="Montserrat" w:hAnsi="Montserrat" w:cs="Arial"/>
          <w:sz w:val="20"/>
        </w:rPr>
        <w:t xml:space="preserve"> La adjudicación del presente contrato se realizó mediante el procedimiento de </w:t>
      </w:r>
      <w:r w:rsidRPr="00B84E29">
        <w:rPr>
          <w:rFonts w:ascii="Montserrat" w:hAnsi="Montserrat" w:cs="Arial"/>
          <w:b/>
          <w:bCs/>
          <w:color w:val="FF0000"/>
          <w:sz w:val="20"/>
        </w:rPr>
        <w:t>LICITACION PÚBLICA ELECTRONICA BAJO LA COBERTURA DE LOS TRATADOS DE LIBRE COMERCIO CON MEXICO</w:t>
      </w:r>
      <w:r w:rsidRPr="008F5E86">
        <w:rPr>
          <w:rFonts w:ascii="Montserrat" w:hAnsi="Montserrat" w:cs="Arial"/>
          <w:b/>
          <w:bCs/>
          <w:color w:val="FF0000"/>
          <w:sz w:val="20"/>
        </w:rPr>
        <w:t>,</w:t>
      </w:r>
      <w:r w:rsidRPr="00DA1FA2">
        <w:rPr>
          <w:rFonts w:ascii="Montserrat" w:hAnsi="Montserrat" w:cs="Arial"/>
          <w:b/>
          <w:bCs/>
          <w:sz w:val="20"/>
        </w:rPr>
        <w:t xml:space="preserve"> </w:t>
      </w:r>
      <w:r w:rsidRPr="00DA1FA2">
        <w:rPr>
          <w:rFonts w:ascii="Montserrat" w:hAnsi="Montserrat" w:cs="Arial"/>
          <w:bCs/>
          <w:sz w:val="20"/>
        </w:rPr>
        <w:t xml:space="preserve">realizado al amparo de lo establecido en </w:t>
      </w:r>
      <w:r>
        <w:rPr>
          <w:rFonts w:ascii="Montserrat" w:hAnsi="Montserrat" w:cs="Arial"/>
          <w:bCs/>
          <w:sz w:val="20"/>
        </w:rPr>
        <w:t xml:space="preserve">el </w:t>
      </w:r>
      <w:r w:rsidRPr="00016AE8">
        <w:rPr>
          <w:rFonts w:ascii="Montserrat" w:hAnsi="Montserrat" w:cs="Arial"/>
          <w:color w:val="000000" w:themeColor="text1"/>
          <w:sz w:val="20"/>
        </w:rPr>
        <w:t xml:space="preserve">artículo </w:t>
      </w:r>
      <w:r w:rsidRPr="00016AE8">
        <w:rPr>
          <w:rFonts w:ascii="Montserrat" w:hAnsi="Montserrat" w:cs="Arial"/>
          <w:bCs/>
          <w:color w:val="000000" w:themeColor="text1"/>
          <w:sz w:val="20"/>
        </w:rPr>
        <w:t xml:space="preserve">134, de la Constitución Política de los Estados Unidos Mexicanos, TRATADOS DE LIBRE COMERCIO CON MEXICO: DECRETO PROMULGATORIO DEL T-MEC   (DOF 29/06/2020), TLC MÉXICO - TIPAT     (DOF 30/11/2018), TLC MÉXICO - COLOMBIA - VENEZUELA "G-3".     (DOF 09/01/1995) (VIGENTE SÓLO ENTRE MÉXICO Y COLOMBIA A PARTIR DE NOVIEMBRE DE 2006 SEGÚN DECRETO PUBLICADO EN EL DOF EL 17 DE NOVIEMBRE DE 2006.), TLC MÉXICO - ISRAEL.     (DOF 28/06/2000), TLC MÉXICO - UNIÓN EUROPEA.     (DOF 26/06/2000), TLC MÉXICO - ESTADOS DE LA ASOCIACIÓN EUROPEA DE LIBRE COMERCIO. (DOF 29/06/2001), TLC MÉXICO - JAPÓN.     (DOF 31/03/2005), TLC MÉXICO - CHILE     (DOF 27/10/2008) (ESTE CAPÍTULO ENTRARÁ EN VIGOR A PARTIR DEL 2 DE NOVIEMBRE DE 2008) ALIANZA DEL PACÍFICO      (DOF 29/04/2016 y de conformidad con los artículos 14 primer párrafo, 26 fracción I, 26 Bis fracción II, 27, 28 fracción II, 29, 30, 32, 33, 33 Bis, 34, 35, 36, 36BIS, 37, 37BIS, 38, 47 Y 55 de la Ley de Adquisiciones, Arrendamientos y Servicios del Sector Público, 28, 31, 34, 35, 39, 40, 44, 45, 46 47, 48, 49, 50, 51, 54, </w:t>
      </w:r>
      <w:r w:rsidRPr="00016AE8">
        <w:rPr>
          <w:rFonts w:ascii="Montserrat" w:hAnsi="Montserrat" w:cs="Arial"/>
          <w:bCs/>
          <w:color w:val="000000" w:themeColor="text1"/>
          <w:sz w:val="20"/>
        </w:rPr>
        <w:lastRenderedPageBreak/>
        <w:t>55, 58, 81, 84, 86, 95, 96, 98, 99, 100, 102, 104 del Reglamento de la Ley de Adquisiciones, Arrendamientos y Servicios del Sector Público, el Manual Administrativo de Aplicación General en Materia de Adquisiciones, Arrendamientos y Servicios del Sector Público y demás correlativos  de las Políticas, Bases y Lineamientos en materia de Adquisiciones, Arrendamientos y Servicios del Instituto Mexicano del Seguro Social vigentes, en las Directrices y Aspectos generales a considerar en los procedimientos de contratación conducentes en materia de suministro de tóner para equipo de impresión requerido en el Instituto” y demás disposiciones aplicables en la materia</w:t>
      </w:r>
      <w:r w:rsidRPr="00016AE8">
        <w:rPr>
          <w:rFonts w:ascii="Montserrat" w:hAnsi="Montserrat" w:cs="Arial"/>
          <w:sz w:val="20"/>
        </w:rPr>
        <w:t>.</w:t>
      </w:r>
      <w:r w:rsidRPr="00DA1FA2">
        <w:rPr>
          <w:rFonts w:ascii="Montserrat" w:hAnsi="Montserrat" w:cs="Arial"/>
          <w:sz w:val="20"/>
        </w:rPr>
        <w:t xml:space="preserve"> Con fecha </w:t>
      </w:r>
      <w:r>
        <w:rPr>
          <w:rFonts w:ascii="Montserrat" w:hAnsi="Montserrat" w:cs="Arial"/>
          <w:b/>
          <w:sz w:val="20"/>
        </w:rPr>
        <w:t>XXX de DICIEMBRE</w:t>
      </w:r>
      <w:r w:rsidRPr="00DA1FA2">
        <w:rPr>
          <w:rFonts w:ascii="Montserrat" w:hAnsi="Montserrat" w:cs="Arial"/>
          <w:b/>
          <w:sz w:val="20"/>
        </w:rPr>
        <w:t xml:space="preserve"> de 202</w:t>
      </w:r>
      <w:r>
        <w:rPr>
          <w:rFonts w:ascii="Montserrat" w:hAnsi="Montserrat" w:cs="Arial"/>
          <w:b/>
          <w:sz w:val="20"/>
        </w:rPr>
        <w:t>4</w:t>
      </w:r>
      <w:r w:rsidRPr="00DA1FA2">
        <w:rPr>
          <w:rFonts w:ascii="Montserrat" w:hAnsi="Montserrat" w:cs="Arial"/>
          <w:sz w:val="20"/>
        </w:rPr>
        <w:t>, la Coordinación de Abastecimiento y Equipamiento de la Delegación Sur del D.F.</w:t>
      </w:r>
      <w:r w:rsidRPr="00DA1FA2">
        <w:rPr>
          <w:rFonts w:ascii="Montserrat" w:hAnsi="Montserrat" w:cs="Arial"/>
          <w:bCs/>
          <w:sz w:val="20"/>
        </w:rPr>
        <w:t xml:space="preserve"> (</w:t>
      </w:r>
      <w:r w:rsidRPr="00DA1FA2">
        <w:rPr>
          <w:rFonts w:ascii="Montserrat" w:hAnsi="Montserrat" w:cs="Arial"/>
          <w:b/>
          <w:sz w:val="20"/>
        </w:rPr>
        <w:t>Órgano de Operación Administrativa Desconcentrada Sur del Distrito Federal)</w:t>
      </w:r>
      <w:r w:rsidRPr="00DA1FA2">
        <w:rPr>
          <w:rFonts w:ascii="Montserrat" w:hAnsi="Montserrat" w:cs="Arial"/>
          <w:sz w:val="20"/>
        </w:rPr>
        <w:t xml:space="preserve">, emitió el </w:t>
      </w:r>
      <w:r w:rsidRPr="00DA1FA2">
        <w:rPr>
          <w:rFonts w:ascii="Montserrat" w:hAnsi="Montserrat" w:cs="Arial"/>
          <w:b/>
          <w:sz w:val="20"/>
        </w:rPr>
        <w:t xml:space="preserve">Acta de </w:t>
      </w:r>
      <w:r>
        <w:rPr>
          <w:rFonts w:ascii="Montserrat" w:hAnsi="Montserrat" w:cs="Arial"/>
          <w:b/>
          <w:sz w:val="20"/>
        </w:rPr>
        <w:t>fallo</w:t>
      </w:r>
      <w:r w:rsidRPr="00DA1FA2">
        <w:rPr>
          <w:rFonts w:ascii="Montserrat" w:hAnsi="Montserrat" w:cs="Arial"/>
          <w:b/>
          <w:sz w:val="20"/>
        </w:rPr>
        <w:t xml:space="preserve"> </w:t>
      </w:r>
      <w:r w:rsidRPr="00DA1FA2">
        <w:rPr>
          <w:rFonts w:ascii="Montserrat" w:hAnsi="Montserrat" w:cs="Arial"/>
          <w:sz w:val="20"/>
        </w:rPr>
        <w:t xml:space="preserve">del procedimiento de contratación mencionado en la Declaración que antecede, resultando adjudicado </w:t>
      </w:r>
      <w:r w:rsidRPr="00DA1FA2">
        <w:rPr>
          <w:rFonts w:ascii="Montserrat" w:hAnsi="Montserrat" w:cs="Arial"/>
          <w:b/>
          <w:bCs/>
          <w:sz w:val="20"/>
        </w:rPr>
        <w:t>"EL PROVEEDOR"</w:t>
      </w:r>
      <w:r w:rsidRPr="00DA1FA2">
        <w:rPr>
          <w:rFonts w:ascii="Montserrat" w:hAnsi="Montserrat" w:cs="Arial"/>
          <w:sz w:val="20"/>
        </w:rPr>
        <w:t xml:space="preserve"> con la(s) clave(s) que se detalla(n) en el </w:t>
      </w:r>
      <w:r w:rsidRPr="00DA1FA2">
        <w:rPr>
          <w:rFonts w:ascii="Montserrat" w:hAnsi="Montserrat" w:cs="Arial"/>
          <w:b/>
          <w:sz w:val="20"/>
        </w:rPr>
        <w:t xml:space="preserve">Acta de </w:t>
      </w:r>
      <w:r>
        <w:rPr>
          <w:rFonts w:ascii="Montserrat" w:hAnsi="Montserrat" w:cs="Arial"/>
          <w:b/>
          <w:sz w:val="20"/>
        </w:rPr>
        <w:t>fallo.</w:t>
      </w:r>
    </w:p>
    <w:p w:rsidR="006D3FAB" w:rsidRPr="00DA1FA2" w:rsidRDefault="006D3FAB" w:rsidP="006D3FAB">
      <w:pPr>
        <w:ind w:left="-284" w:right="-660"/>
        <w:jc w:val="both"/>
        <w:rPr>
          <w:rFonts w:ascii="Montserrat" w:hAnsi="Montserrat" w:cs="Arial"/>
          <w:b/>
          <w:bCs/>
          <w:sz w:val="20"/>
        </w:rPr>
      </w:pPr>
    </w:p>
    <w:p w:rsidR="006D3FAB" w:rsidRDefault="006D3FAB" w:rsidP="006D3FAB">
      <w:pPr>
        <w:ind w:left="-284" w:right="-660"/>
        <w:jc w:val="both"/>
        <w:rPr>
          <w:rFonts w:ascii="Montserrat" w:hAnsi="Montserrat" w:cs="Arial"/>
          <w:sz w:val="20"/>
        </w:rPr>
      </w:pPr>
      <w:r w:rsidRPr="008F5E86">
        <w:rPr>
          <w:rFonts w:ascii="Montserrat" w:hAnsi="Montserrat" w:cs="Arial"/>
          <w:b/>
          <w:bCs/>
          <w:sz w:val="20"/>
        </w:rPr>
        <w:t xml:space="preserve">I.4.- “EL INSTITUTO” </w:t>
      </w:r>
      <w:r w:rsidRPr="008F5E86">
        <w:rPr>
          <w:rFonts w:ascii="Montserrat" w:hAnsi="Montserrat" w:cs="Arial"/>
          <w:sz w:val="20"/>
        </w:rPr>
        <w:t xml:space="preserve">cuenta con los recursos suficientes y con autorización para ejercerlos en el cumplimiento  de sus obligaciones derivadas del presente contrato como se desprende en la cuenta presupuestal número </w:t>
      </w:r>
      <w:r>
        <w:rPr>
          <w:rFonts w:ascii="Montserrat" w:hAnsi="Montserrat" w:cs="Arial"/>
          <w:b/>
          <w:sz w:val="20"/>
        </w:rPr>
        <w:t>21053004</w:t>
      </w:r>
      <w:r w:rsidRPr="008F5E86">
        <w:rPr>
          <w:rFonts w:ascii="Montserrat" w:hAnsi="Montserrat" w:cs="Arial"/>
          <w:sz w:val="20"/>
        </w:rPr>
        <w:t xml:space="preserve"> de conformidad con el Dictamen de Disponibilidad Presupuestal Previo con número de folio</w:t>
      </w:r>
      <w:r w:rsidRPr="008F5E86">
        <w:rPr>
          <w:rFonts w:ascii="Montserrat" w:hAnsi="Montserrat" w:cs="Arial"/>
          <w:b/>
          <w:sz w:val="20"/>
          <w:lang w:eastAsia="es-ES"/>
        </w:rPr>
        <w:t xml:space="preserve"> </w:t>
      </w:r>
      <w:r w:rsidRPr="008F5E86">
        <w:rPr>
          <w:rFonts w:ascii="Montserrat" w:hAnsi="Montserrat" w:cs="Arial"/>
          <w:sz w:val="20"/>
        </w:rPr>
        <w:t xml:space="preserve">de conformidad con el Dictamen de Disponibilidad Presupuestal Previo con número de folio </w:t>
      </w:r>
      <w:r w:rsidRPr="008F5E86">
        <w:rPr>
          <w:rFonts w:ascii="Montserrat" w:hAnsi="Montserrat" w:cs="Arial"/>
          <w:b/>
          <w:sz w:val="20"/>
        </w:rPr>
        <w:t>00000</w:t>
      </w:r>
      <w:r>
        <w:rPr>
          <w:rFonts w:ascii="Montserrat" w:hAnsi="Montserrat" w:cs="Arial"/>
          <w:b/>
          <w:sz w:val="20"/>
        </w:rPr>
        <w:t>319</w:t>
      </w:r>
      <w:r w:rsidRPr="00A4100B">
        <w:rPr>
          <w:rFonts w:ascii="Montserrat" w:hAnsi="Montserrat" w:cs="Arial"/>
          <w:b/>
          <w:sz w:val="20"/>
        </w:rPr>
        <w:t>-202</w:t>
      </w:r>
      <w:r>
        <w:rPr>
          <w:rFonts w:ascii="Montserrat" w:hAnsi="Montserrat" w:cs="Arial"/>
          <w:b/>
          <w:sz w:val="20"/>
        </w:rPr>
        <w:t>5</w:t>
      </w:r>
      <w:r w:rsidRPr="00DA1FA2">
        <w:rPr>
          <w:rFonts w:ascii="Montserrat" w:hAnsi="Montserrat" w:cs="Arial"/>
          <w:b/>
          <w:sz w:val="20"/>
        </w:rPr>
        <w:t xml:space="preserve">  de fecha </w:t>
      </w:r>
      <w:r>
        <w:rPr>
          <w:rFonts w:ascii="Montserrat" w:hAnsi="Montserrat" w:cs="Arial"/>
          <w:b/>
          <w:sz w:val="20"/>
        </w:rPr>
        <w:t xml:space="preserve">27 de noviembre </w:t>
      </w:r>
      <w:r w:rsidRPr="00DA1FA2">
        <w:rPr>
          <w:rFonts w:ascii="Montserrat" w:hAnsi="Montserrat" w:cs="Arial"/>
          <w:b/>
          <w:sz w:val="20"/>
        </w:rPr>
        <w:t xml:space="preserve">  de 202</w:t>
      </w:r>
      <w:r>
        <w:rPr>
          <w:rFonts w:ascii="Montserrat" w:hAnsi="Montserrat" w:cs="Arial"/>
          <w:b/>
          <w:sz w:val="20"/>
        </w:rPr>
        <w:t>4</w:t>
      </w:r>
      <w:r w:rsidRPr="00DA1FA2">
        <w:rPr>
          <w:rFonts w:ascii="Montserrat" w:hAnsi="Montserrat" w:cs="Arial"/>
          <w:sz w:val="20"/>
        </w:rPr>
        <w:t xml:space="preserve">, emitido por </w:t>
      </w:r>
      <w:r>
        <w:rPr>
          <w:rFonts w:ascii="Montserrat" w:hAnsi="Montserrat" w:cs="Arial"/>
          <w:sz w:val="20"/>
        </w:rPr>
        <w:t>la</w:t>
      </w:r>
      <w:r w:rsidRPr="00DA1FA2">
        <w:rPr>
          <w:rFonts w:ascii="Montserrat" w:hAnsi="Montserrat" w:cs="Arial"/>
          <w:sz w:val="20"/>
        </w:rPr>
        <w:t xml:space="preserve"> </w:t>
      </w:r>
      <w:r>
        <w:rPr>
          <w:rFonts w:ascii="Montserrat" w:hAnsi="Montserrat" w:cs="Arial"/>
          <w:sz w:val="20"/>
        </w:rPr>
        <w:t>T</w:t>
      </w:r>
      <w:r w:rsidRPr="00DA1FA2">
        <w:rPr>
          <w:rFonts w:ascii="Montserrat" w:hAnsi="Montserrat" w:cs="Arial"/>
          <w:sz w:val="20"/>
        </w:rPr>
        <w:t xml:space="preserve">itular </w:t>
      </w:r>
      <w:r w:rsidRPr="00A4100B">
        <w:rPr>
          <w:rFonts w:ascii="Montserrat" w:hAnsi="Montserrat" w:cs="Arial"/>
          <w:sz w:val="20"/>
        </w:rPr>
        <w:t xml:space="preserve">de </w:t>
      </w:r>
      <w:r>
        <w:rPr>
          <w:rFonts w:ascii="Montserrat" w:hAnsi="Montserrat" w:cs="Arial"/>
          <w:sz w:val="20"/>
        </w:rPr>
        <w:t>División de control y seguimiento del presupuesto de operaciones en ámbito central</w:t>
      </w:r>
      <w:r w:rsidRPr="00DA1FA2">
        <w:rPr>
          <w:rFonts w:ascii="Montserrat" w:hAnsi="Montserrat" w:cs="Arial"/>
          <w:sz w:val="20"/>
        </w:rPr>
        <w:t xml:space="preserve"> de</w:t>
      </w:r>
      <w:r>
        <w:rPr>
          <w:rFonts w:ascii="Montserrat" w:hAnsi="Montserrat" w:cs="Arial"/>
          <w:sz w:val="20"/>
        </w:rPr>
        <w:t xml:space="preserve"> la Coordinación de Presupuesto e Información Programática </w:t>
      </w:r>
      <w:r w:rsidRPr="00DA1FA2">
        <w:rPr>
          <w:rFonts w:ascii="Montserrat" w:hAnsi="Montserrat" w:cs="Arial"/>
          <w:b/>
          <w:sz w:val="20"/>
        </w:rPr>
        <w:t xml:space="preserve">, </w:t>
      </w:r>
      <w:r w:rsidRPr="00DA1FA2">
        <w:rPr>
          <w:rFonts w:ascii="Montserrat" w:hAnsi="Montserrat" w:cs="Arial"/>
          <w:sz w:val="20"/>
          <w:lang w:eastAsia="es-ES"/>
        </w:rPr>
        <w:t xml:space="preserve">documento </w:t>
      </w:r>
      <w:r w:rsidRPr="00DA1FA2">
        <w:rPr>
          <w:rFonts w:ascii="Montserrat" w:hAnsi="Montserrat" w:cs="Arial"/>
          <w:bCs/>
          <w:sz w:val="20"/>
        </w:rPr>
        <w:t>que se agrega al presente contrato</w:t>
      </w:r>
      <w:r w:rsidRPr="00DA1FA2">
        <w:rPr>
          <w:rFonts w:ascii="Montserrat" w:hAnsi="Montserrat" w:cs="Arial"/>
          <w:sz w:val="20"/>
        </w:rPr>
        <w:t xml:space="preserve">. </w:t>
      </w:r>
    </w:p>
    <w:p w:rsidR="006D3FAB" w:rsidRDefault="006D3FAB" w:rsidP="006D3FAB">
      <w:pPr>
        <w:ind w:left="-284" w:right="-660"/>
        <w:jc w:val="both"/>
        <w:rPr>
          <w:rFonts w:ascii="Montserrat" w:hAnsi="Montserrat" w:cs="Arial"/>
          <w:bCs/>
          <w:sz w:val="20"/>
        </w:rPr>
      </w:pPr>
    </w:p>
    <w:p w:rsidR="006D3FAB" w:rsidRPr="00C7199E" w:rsidRDefault="006D3FAB" w:rsidP="006D3FAB">
      <w:pPr>
        <w:ind w:left="-284" w:right="-660"/>
        <w:jc w:val="both"/>
        <w:rPr>
          <w:rFonts w:ascii="Montserrat" w:hAnsi="Montserrat" w:cs="Arial"/>
          <w:b/>
          <w:bCs/>
          <w:sz w:val="20"/>
        </w:rPr>
      </w:pPr>
      <w:r w:rsidRPr="00C7199E">
        <w:rPr>
          <w:rFonts w:ascii="Montserrat" w:hAnsi="Montserrat" w:cs="Arial"/>
          <w:bCs/>
          <w:sz w:val="20"/>
          <w:lang w:val="es-ES_tradnl"/>
        </w:rPr>
        <w:t>El presupuesto definitivo a ejercer está sujeto a la aprobación del presupuesto de Egresos de la Federación para el Ejercicio Fiscal 2025 por parte de la H. cámara de Diputados, por lo que el cumplimiento de las obligaciones del instituto Mexicano del Seguro Social quedan sujetas para fines de ejecución y pago a la disponibilidad presupuestaria con la que se cuente conforme al presupuesto de Egresos de la Federación que para el ejercicio fiscal 2025 se apruebe por la H. Cámara de Diputados en términos de lo señalado en el artículo 42 de la Ley Federal de Presupuesto y Responsabilidad Hacendaria y sin responsabilidad alguna para el Instituto Mexicano del Seguro Social</w:t>
      </w:r>
      <w:r w:rsidRPr="00C7199E">
        <w:rPr>
          <w:rFonts w:ascii="Montserrat" w:hAnsi="Montserrat" w:cs="Arial"/>
          <w:bCs/>
          <w:sz w:val="20"/>
        </w:rPr>
        <w:t>.</w:t>
      </w:r>
    </w:p>
    <w:p w:rsidR="006D3FAB" w:rsidRPr="00DA1FA2" w:rsidRDefault="006D3FAB" w:rsidP="006D3FAB">
      <w:pPr>
        <w:ind w:left="-284" w:right="-660"/>
        <w:jc w:val="both"/>
        <w:rPr>
          <w:rFonts w:ascii="Montserrat" w:hAnsi="Montserrat" w:cs="Arial"/>
          <w:b/>
          <w:bCs/>
          <w:sz w:val="20"/>
        </w:rPr>
      </w:pPr>
    </w:p>
    <w:p w:rsidR="006D3FAB" w:rsidRPr="00DA1FA2" w:rsidRDefault="006D3FAB" w:rsidP="006D3FAB">
      <w:pPr>
        <w:ind w:left="-284" w:right="-660"/>
        <w:jc w:val="both"/>
        <w:rPr>
          <w:rFonts w:ascii="Montserrat" w:hAnsi="Montserrat" w:cs="Arial"/>
          <w:b/>
          <w:bCs/>
          <w:sz w:val="20"/>
        </w:rPr>
      </w:pPr>
      <w:r w:rsidRPr="00DA1FA2">
        <w:rPr>
          <w:rFonts w:ascii="Montserrat" w:hAnsi="Montserrat" w:cs="Arial"/>
          <w:b/>
          <w:bCs/>
          <w:sz w:val="20"/>
        </w:rPr>
        <w:t>I.5.-</w:t>
      </w:r>
      <w:r w:rsidRPr="00DA1FA2">
        <w:rPr>
          <w:rFonts w:ascii="Montserrat" w:hAnsi="Montserrat" w:cs="Arial"/>
          <w:sz w:val="20"/>
        </w:rPr>
        <w:t>Para efectos fiscales las Autoridades Hacendarias le ha</w:t>
      </w:r>
      <w:r>
        <w:rPr>
          <w:rFonts w:ascii="Montserrat" w:hAnsi="Montserrat" w:cs="Arial"/>
          <w:sz w:val="20"/>
        </w:rPr>
        <w:t>n</w:t>
      </w:r>
      <w:r w:rsidRPr="00DA1FA2">
        <w:rPr>
          <w:rFonts w:ascii="Montserrat" w:hAnsi="Montserrat" w:cs="Arial"/>
          <w:sz w:val="20"/>
        </w:rPr>
        <w:t xml:space="preserve"> asignado el Registro Federal de Contribuyentes N°. IMS421231I45</w:t>
      </w:r>
    </w:p>
    <w:p w:rsidR="006D3FAB" w:rsidRPr="00DA1FA2" w:rsidRDefault="006D3FAB" w:rsidP="006D3FAB">
      <w:pPr>
        <w:ind w:left="-284" w:right="-660"/>
        <w:jc w:val="both"/>
        <w:rPr>
          <w:rFonts w:ascii="Montserrat" w:hAnsi="Montserrat" w:cs="Arial"/>
          <w:b/>
          <w:bCs/>
          <w:sz w:val="20"/>
        </w:rPr>
      </w:pPr>
    </w:p>
    <w:p w:rsidR="006D3FAB" w:rsidRPr="00DA1FA2" w:rsidRDefault="006D3FAB" w:rsidP="006D3FAB">
      <w:pPr>
        <w:ind w:left="-284" w:right="-660"/>
        <w:jc w:val="both"/>
        <w:rPr>
          <w:rFonts w:ascii="Montserrat" w:hAnsi="Montserrat" w:cs="Arial"/>
          <w:sz w:val="20"/>
          <w:lang w:val="es" w:eastAsia="es-MX"/>
        </w:rPr>
      </w:pPr>
      <w:r w:rsidRPr="00DA1FA2">
        <w:rPr>
          <w:rFonts w:ascii="Montserrat" w:hAnsi="Montserrat" w:cs="Arial"/>
          <w:b/>
          <w:bCs/>
          <w:sz w:val="20"/>
        </w:rPr>
        <w:t>I.6.-</w:t>
      </w:r>
      <w:r w:rsidRPr="00DA1FA2">
        <w:rPr>
          <w:rFonts w:ascii="Montserrat" w:hAnsi="Montserrat" w:cs="Arial"/>
          <w:sz w:val="20"/>
        </w:rPr>
        <w:t xml:space="preserve"> Señala como domicilio para todos los efectos de este acto jurídico, el ubicado en </w:t>
      </w:r>
      <w:r w:rsidRPr="00C54BCE">
        <w:rPr>
          <w:rFonts w:ascii="Montserrat" w:hAnsi="Montserrat" w:cs="Arial"/>
          <w:b/>
          <w:sz w:val="20"/>
          <w:lang w:eastAsia="es-MX"/>
        </w:rPr>
        <w:t>Calzada de la Viga número 1174, colonia El triunfo, alcaldía Iztapalapa, C.P. 09430 en la Ciudad de México</w:t>
      </w:r>
      <w:r w:rsidRPr="00DA1FA2">
        <w:rPr>
          <w:rFonts w:ascii="Montserrat" w:hAnsi="Montserrat" w:cs="Arial"/>
          <w:sz w:val="20"/>
          <w:lang w:eastAsia="es-MX"/>
        </w:rPr>
        <w:t>.</w:t>
      </w:r>
    </w:p>
    <w:p w:rsidR="006D3FAB" w:rsidRPr="00DA1FA2" w:rsidRDefault="006D3FAB" w:rsidP="006D3FAB">
      <w:pPr>
        <w:ind w:left="-284" w:right="-660"/>
        <w:jc w:val="both"/>
        <w:rPr>
          <w:rFonts w:ascii="Montserrat" w:hAnsi="Montserrat" w:cs="Arial"/>
          <w:b/>
          <w:bCs/>
          <w:sz w:val="20"/>
        </w:rPr>
      </w:pPr>
    </w:p>
    <w:p w:rsidR="006D3FAB" w:rsidRPr="00593EC2" w:rsidRDefault="006D3FAB" w:rsidP="006D3FAB">
      <w:pPr>
        <w:ind w:left="-284" w:right="-660"/>
        <w:jc w:val="both"/>
        <w:rPr>
          <w:rFonts w:ascii="Montserrat" w:hAnsi="Montserrat" w:cs="Arial"/>
          <w:sz w:val="20"/>
          <w:lang w:eastAsia="es-MX"/>
        </w:rPr>
      </w:pPr>
      <w:r w:rsidRPr="00591854">
        <w:rPr>
          <w:rFonts w:ascii="Montserrat" w:hAnsi="Montserrat" w:cs="Arial"/>
          <w:b/>
          <w:sz w:val="20"/>
          <w:lang w:val="es" w:eastAsia="es-MX"/>
        </w:rPr>
        <w:t>1.7.-</w:t>
      </w:r>
      <w:r>
        <w:rPr>
          <w:rFonts w:ascii="Montserrat" w:hAnsi="Montserrat" w:cs="Arial"/>
          <w:sz w:val="20"/>
          <w:lang w:val="es" w:eastAsia="es-MX"/>
        </w:rPr>
        <w:t xml:space="preserve"> El Maestro </w:t>
      </w:r>
      <w:r w:rsidRPr="00591854">
        <w:rPr>
          <w:rFonts w:ascii="Montserrat" w:hAnsi="Montserrat" w:cs="Arial"/>
          <w:b/>
          <w:sz w:val="20"/>
          <w:lang w:val="es" w:eastAsia="es-MX"/>
        </w:rPr>
        <w:t>Antonio Rodríguez Velázquez</w:t>
      </w:r>
      <w:r>
        <w:rPr>
          <w:rFonts w:ascii="Montserrat" w:hAnsi="Montserrat" w:cs="Arial"/>
          <w:sz w:val="20"/>
          <w:lang w:val="es" w:eastAsia="es-MX"/>
        </w:rPr>
        <w:t>, con R.F.C. ROVA6812109Y9,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rsidR="006D3FAB" w:rsidRPr="00006DE7" w:rsidRDefault="006D3FAB" w:rsidP="006D3FAB">
      <w:pPr>
        <w:ind w:left="-284" w:right="-660"/>
        <w:jc w:val="both"/>
        <w:rPr>
          <w:rFonts w:ascii="Montserrat" w:hAnsi="Montserrat" w:cs="Arial"/>
          <w:b/>
          <w:bCs/>
          <w:sz w:val="20"/>
        </w:rPr>
      </w:pPr>
    </w:p>
    <w:p w:rsidR="006D3FAB" w:rsidRPr="00006DE7" w:rsidRDefault="006D3FAB" w:rsidP="006D3FAB">
      <w:pPr>
        <w:spacing w:after="240"/>
        <w:ind w:left="-284" w:right="-660"/>
        <w:jc w:val="both"/>
        <w:rPr>
          <w:rFonts w:ascii="Montserrat" w:hAnsi="Montserrat" w:cs="Arial"/>
          <w:sz w:val="20"/>
        </w:rPr>
      </w:pPr>
      <w:r w:rsidRPr="00006DE7">
        <w:rPr>
          <w:rFonts w:ascii="Montserrat" w:hAnsi="Montserrat" w:cs="Arial"/>
          <w:b/>
          <w:bCs/>
          <w:sz w:val="20"/>
        </w:rPr>
        <w:t>I.</w:t>
      </w:r>
      <w:r>
        <w:rPr>
          <w:rFonts w:ascii="Montserrat" w:hAnsi="Montserrat" w:cs="Arial"/>
          <w:b/>
          <w:bCs/>
          <w:sz w:val="20"/>
        </w:rPr>
        <w:t>8</w:t>
      </w:r>
      <w:r w:rsidRPr="00006DE7">
        <w:rPr>
          <w:rFonts w:ascii="Montserrat" w:hAnsi="Montserrat" w:cs="Arial"/>
          <w:b/>
          <w:bCs/>
          <w:sz w:val="20"/>
        </w:rPr>
        <w:t xml:space="preserve">.- </w:t>
      </w:r>
      <w:r w:rsidRPr="00006DE7">
        <w:rPr>
          <w:rFonts w:ascii="Montserrat" w:hAnsi="Montserrat" w:cs="Arial"/>
          <w:sz w:val="20"/>
        </w:rPr>
        <w:t>El Licenciado</w:t>
      </w:r>
      <w:r w:rsidRPr="00006DE7">
        <w:rPr>
          <w:rFonts w:ascii="Montserrat" w:hAnsi="Montserrat" w:cs="Arial"/>
          <w:b/>
          <w:sz w:val="20"/>
        </w:rPr>
        <w:t xml:space="preserve"> Héctor Cruz Wintergerst</w:t>
      </w:r>
      <w:r w:rsidRPr="00006DE7">
        <w:rPr>
          <w:rFonts w:ascii="Montserrat" w:hAnsi="Montserrat" w:cs="Arial"/>
          <w:sz w:val="20"/>
        </w:rPr>
        <w:t xml:space="preserve">, con R.F.C. CUWH7705106C8 Titular de la Coordinación de Abastecimiento y Equipamiento </w:t>
      </w:r>
      <w:r>
        <w:rPr>
          <w:rFonts w:ascii="Montserrat" w:hAnsi="Montserrat" w:cs="Arial"/>
          <w:sz w:val="20"/>
        </w:rPr>
        <w:t xml:space="preserve">del </w:t>
      </w:r>
      <w:r w:rsidRPr="00006DE7">
        <w:rPr>
          <w:rFonts w:ascii="Montserrat" w:hAnsi="Montserrat" w:cs="Arial"/>
          <w:b/>
          <w:sz w:val="20"/>
        </w:rPr>
        <w:t>Órgano De Operación Administrativa Desconce</w:t>
      </w:r>
      <w:r>
        <w:rPr>
          <w:rFonts w:ascii="Montserrat" w:hAnsi="Montserrat" w:cs="Arial"/>
          <w:b/>
          <w:sz w:val="20"/>
        </w:rPr>
        <w:t>ntrada Sur del Distrito Federal</w:t>
      </w:r>
      <w:r w:rsidRPr="00006DE7">
        <w:rPr>
          <w:rFonts w:ascii="Montserrat" w:hAnsi="Montserrat" w:cs="Arial"/>
          <w:sz w:val="20"/>
        </w:rPr>
        <w:t>,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Administrativos.</w:t>
      </w:r>
    </w:p>
    <w:p w:rsidR="006D3FAB" w:rsidRPr="00A51643" w:rsidRDefault="006D3FAB" w:rsidP="006D3FAB">
      <w:pPr>
        <w:spacing w:after="240"/>
        <w:ind w:left="-284" w:right="-660"/>
        <w:jc w:val="both"/>
        <w:rPr>
          <w:rFonts w:ascii="Montserrat" w:hAnsi="Montserrat" w:cs="Arial"/>
          <w:sz w:val="20"/>
        </w:rPr>
      </w:pPr>
      <w:r w:rsidRPr="00006DE7">
        <w:rPr>
          <w:rFonts w:ascii="Montserrat" w:hAnsi="Montserrat" w:cs="Arial"/>
          <w:b/>
          <w:bCs/>
          <w:sz w:val="20"/>
        </w:rPr>
        <w:lastRenderedPageBreak/>
        <w:t>I.</w:t>
      </w:r>
      <w:r>
        <w:rPr>
          <w:rFonts w:ascii="Montserrat" w:hAnsi="Montserrat" w:cs="Arial"/>
          <w:b/>
          <w:bCs/>
          <w:sz w:val="20"/>
        </w:rPr>
        <w:t>9</w:t>
      </w:r>
      <w:r w:rsidRPr="00006DE7">
        <w:rPr>
          <w:rFonts w:ascii="Montserrat" w:hAnsi="Montserrat" w:cs="Arial"/>
          <w:b/>
          <w:bCs/>
          <w:sz w:val="20"/>
        </w:rPr>
        <w:t xml:space="preserve">.- </w:t>
      </w:r>
      <w:r w:rsidRPr="00110009">
        <w:rPr>
          <w:rFonts w:ascii="Montserrat" w:hAnsi="Montserrat" w:cs="Arial"/>
          <w:bCs/>
          <w:sz w:val="20"/>
          <w:lang w:eastAsia="es-MX"/>
        </w:rPr>
        <w:t xml:space="preserve">El Licenciado </w:t>
      </w:r>
      <w:r w:rsidRPr="00110009">
        <w:rPr>
          <w:rFonts w:ascii="Montserrat" w:hAnsi="Montserrat" w:cs="Arial"/>
          <w:b/>
          <w:bCs/>
          <w:sz w:val="20"/>
          <w:lang w:eastAsia="es-MX"/>
        </w:rPr>
        <w:t>Enrique Ramírez Irala</w:t>
      </w:r>
      <w:r w:rsidRPr="00110009">
        <w:rPr>
          <w:rFonts w:ascii="Montserrat" w:hAnsi="Montserrat" w:cs="Arial"/>
          <w:bCs/>
          <w:sz w:val="20"/>
          <w:lang w:eastAsia="es-MX"/>
        </w:rPr>
        <w:t xml:space="preserve">, con R.F.C. RAIE721101G61, Titular de la Coordinación de Informática Sur del D.F., </w:t>
      </w:r>
      <w:r>
        <w:rPr>
          <w:rFonts w:ascii="Montserrat" w:hAnsi="Montserrat" w:cs="Arial"/>
          <w:bCs/>
          <w:sz w:val="20"/>
          <w:lang w:eastAsia="es-MX"/>
        </w:rPr>
        <w:t>del Órgano de Operación Administrativa Desconcentrada Sur del Distrito Federal</w:t>
      </w:r>
      <w:r w:rsidRPr="00006DE7">
        <w:rPr>
          <w:rFonts w:ascii="Montserrat" w:hAnsi="Montserrat" w:cs="Arial"/>
          <w:bCs/>
          <w:sz w:val="20"/>
          <w:lang w:eastAsia="es-MX"/>
        </w:rPr>
        <w:t xml:space="preserve">, </w:t>
      </w:r>
      <w:r w:rsidRPr="00006DE7">
        <w:rPr>
          <w:rFonts w:ascii="Montserrat" w:hAnsi="Montserrat" w:cs="Arial"/>
          <w:sz w:val="20"/>
        </w:rPr>
        <w:t xml:space="preserve">interviene en la celebración del presente contrato como Área Requirente del mismo, de conformidad con lo establecido en los artículos 2 fracción II del Reglamento de la Ley de Adquisiciones, Arrendamientos y Servicios del Sector Público y los numérales 4.17, 4.24, 4.24.1, 4.30.1, 5.1.1, 5.3.1 inciso b), 5.5.3, 5.5.7 y 5.6.2 de las Políticas, Bases y Lineamientos en Materia de </w:t>
      </w:r>
      <w:r w:rsidRPr="00A51643">
        <w:rPr>
          <w:rFonts w:ascii="Montserrat" w:hAnsi="Montserrat" w:cs="Arial"/>
          <w:sz w:val="20"/>
        </w:rPr>
        <w:t>Adquisiciones, Arrendamientos y Servicios del Instituto Mexicano del Seguro Social vigentes.</w:t>
      </w:r>
    </w:p>
    <w:p w:rsidR="006D3FAB" w:rsidRPr="00A51643" w:rsidRDefault="006D3FAB" w:rsidP="006D3FAB">
      <w:pPr>
        <w:ind w:left="-284" w:right="-660"/>
        <w:jc w:val="both"/>
        <w:rPr>
          <w:rFonts w:ascii="Montserrat" w:hAnsi="Montserrat" w:cs="Arial"/>
          <w:bCs/>
          <w:sz w:val="20"/>
          <w:lang w:eastAsia="es-MX"/>
        </w:rPr>
      </w:pPr>
      <w:r w:rsidRPr="00A51643">
        <w:rPr>
          <w:rFonts w:ascii="Montserrat" w:hAnsi="Montserrat" w:cs="Arial"/>
          <w:b/>
          <w:bCs/>
          <w:sz w:val="20"/>
        </w:rPr>
        <w:t xml:space="preserve">I.10.- </w:t>
      </w:r>
      <w:r w:rsidRPr="00047282">
        <w:rPr>
          <w:rFonts w:ascii="Montserrat" w:hAnsi="Montserrat" w:cs="Arial"/>
          <w:bCs/>
          <w:sz w:val="20"/>
          <w:lang w:eastAsia="es-MX"/>
        </w:rPr>
        <w:t xml:space="preserve">El Ingeniero </w:t>
      </w:r>
      <w:r w:rsidRPr="00047282">
        <w:rPr>
          <w:rFonts w:ascii="Montserrat" w:hAnsi="Montserrat" w:cs="Arial"/>
          <w:b/>
          <w:bCs/>
          <w:sz w:val="20"/>
          <w:lang w:eastAsia="es-MX"/>
        </w:rPr>
        <w:t>Francisco Uribe Macedo</w:t>
      </w:r>
      <w:r w:rsidRPr="00047282">
        <w:rPr>
          <w:rFonts w:ascii="Montserrat" w:hAnsi="Montserrat" w:cs="Arial"/>
          <w:bCs/>
          <w:sz w:val="20"/>
          <w:lang w:eastAsia="es-MX"/>
        </w:rPr>
        <w:t xml:space="preserve">, con R.F.C. UIMF8607278U1 Representante de la Coordinación de Informática Sur del D.F </w:t>
      </w:r>
      <w:r w:rsidRPr="00A51643">
        <w:rPr>
          <w:rFonts w:ascii="Montserrat" w:hAnsi="Montserrat" w:cs="Arial"/>
          <w:bCs/>
          <w:sz w:val="20"/>
          <w:lang w:eastAsia="es-MX"/>
        </w:rPr>
        <w:t xml:space="preserve">del Órgano de Operación Administrativa Desconcentrada Sur del D.F.,  </w:t>
      </w:r>
      <w:r w:rsidRPr="00A51643">
        <w:rPr>
          <w:rFonts w:ascii="Montserrat" w:hAnsi="Montserrat" w:cs="Arial"/>
          <w:sz w:val="20"/>
        </w:rPr>
        <w:t>interviene en la celebración del presente contrato como Área Técnica de conformidad con lo establecido en los artículos 2 fracción III del Reglamento de la Ley de Adquisiciones, Arrendamientos y Servicios del Sector Público vigente y numerales 4.28.4, 4.36, 4.39.1 y 5.1.1 de las Políticas Bases y Lineamientos en Materia de Adquisiciones, Arrendamientos y Servicios del Instituto Mexicano del Seguro Social vigentes.</w:t>
      </w:r>
    </w:p>
    <w:p w:rsidR="006D3FAB" w:rsidRPr="00A51643" w:rsidRDefault="006D3FAB" w:rsidP="006D3FAB">
      <w:pPr>
        <w:ind w:left="-426" w:right="-801"/>
        <w:jc w:val="both"/>
        <w:rPr>
          <w:rFonts w:ascii="Montserrat" w:hAnsi="Montserrat" w:cs="Arial"/>
          <w:b/>
          <w:bCs/>
          <w:sz w:val="20"/>
        </w:rPr>
      </w:pPr>
    </w:p>
    <w:p w:rsidR="006D3FAB" w:rsidRPr="00A51643" w:rsidRDefault="006D3FAB" w:rsidP="006D3FAB">
      <w:pPr>
        <w:spacing w:after="240"/>
        <w:ind w:left="-284" w:right="-660"/>
        <w:jc w:val="both"/>
        <w:rPr>
          <w:rFonts w:ascii="Montserrat" w:hAnsi="Montserrat" w:cs="Arial"/>
          <w:bCs/>
          <w:sz w:val="20"/>
        </w:rPr>
      </w:pPr>
      <w:r w:rsidRPr="00A51643">
        <w:rPr>
          <w:rFonts w:ascii="Montserrat" w:hAnsi="Montserrat" w:cs="Arial"/>
          <w:b/>
          <w:bCs/>
          <w:sz w:val="20"/>
        </w:rPr>
        <w:t>I.11</w:t>
      </w:r>
      <w:r w:rsidRPr="00A51643">
        <w:rPr>
          <w:rFonts w:ascii="Montserrat" w:hAnsi="Montserrat" w:cs="Arial"/>
          <w:bCs/>
          <w:sz w:val="20"/>
        </w:rPr>
        <w:t>.-  De conformidad con</w:t>
      </w:r>
      <w:r w:rsidRPr="00A51643">
        <w:rPr>
          <w:rFonts w:ascii="Montserrat" w:hAnsi="Montserrat" w:cs="Arial"/>
          <w:b/>
          <w:bCs/>
          <w:sz w:val="20"/>
        </w:rPr>
        <w:t xml:space="preserve"> </w:t>
      </w:r>
      <w:r w:rsidRPr="00A51643">
        <w:rPr>
          <w:rFonts w:ascii="Montserrat" w:hAnsi="Montserrat" w:cs="Arial"/>
          <w:bCs/>
          <w:sz w:val="20"/>
        </w:rPr>
        <w:t xml:space="preserve">lo dispuesto en el artículo 2 fracción III bis y 84 penúltimo </w:t>
      </w:r>
      <w:r w:rsidRPr="00006DE7">
        <w:rPr>
          <w:rFonts w:ascii="Montserrat" w:hAnsi="Montserrat" w:cs="Arial"/>
          <w:bCs/>
          <w:sz w:val="20"/>
        </w:rPr>
        <w:t xml:space="preserve">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instrumento </w:t>
      </w:r>
      <w:r>
        <w:rPr>
          <w:rFonts w:ascii="Montserrat" w:hAnsi="Montserrat" w:cs="Arial"/>
          <w:bCs/>
          <w:sz w:val="20"/>
        </w:rPr>
        <w:t>a</w:t>
      </w:r>
      <w:r w:rsidRPr="00594A33">
        <w:rPr>
          <w:rFonts w:ascii="Montserrat" w:hAnsi="Montserrat" w:cs="Arial"/>
          <w:bCs/>
          <w:sz w:val="20"/>
        </w:rPr>
        <w:t>l Licenciado</w:t>
      </w:r>
      <w:r w:rsidRPr="00594A33">
        <w:rPr>
          <w:rFonts w:ascii="Montserrat" w:hAnsi="Montserrat" w:cs="Arial"/>
          <w:b/>
          <w:bCs/>
          <w:sz w:val="20"/>
        </w:rPr>
        <w:t xml:space="preserve"> Héctor Cruz Wintergerst</w:t>
      </w:r>
      <w:r w:rsidRPr="00594A33">
        <w:rPr>
          <w:rFonts w:ascii="Montserrat" w:hAnsi="Montserrat" w:cs="Arial"/>
          <w:bCs/>
          <w:sz w:val="20"/>
        </w:rPr>
        <w:t xml:space="preserve">, con R.F.C. CUWH7705106C8 Titular de la Coordinación de Abastecimiento y Equipamiento del </w:t>
      </w:r>
      <w:r w:rsidRPr="00594A33">
        <w:rPr>
          <w:rFonts w:ascii="Montserrat" w:hAnsi="Montserrat" w:cs="Arial"/>
          <w:b/>
          <w:bCs/>
          <w:sz w:val="20"/>
        </w:rPr>
        <w:t>Órgano De Operación Administrativa Desconcentrada Sur del Distrito Federal</w:t>
      </w:r>
      <w:r>
        <w:rPr>
          <w:rFonts w:ascii="Montserrat" w:hAnsi="Montserrat" w:cs="Arial"/>
          <w:bCs/>
          <w:sz w:val="20"/>
        </w:rPr>
        <w:t>,</w:t>
      </w:r>
      <w:r>
        <w:rPr>
          <w:rFonts w:ascii="Montserrat" w:hAnsi="Montserrat" w:cs="Arial"/>
          <w:b/>
          <w:bCs/>
          <w:sz w:val="20"/>
        </w:rPr>
        <w:t xml:space="preserve"> </w:t>
      </w:r>
      <w:r w:rsidRPr="00006DE7">
        <w:rPr>
          <w:rFonts w:ascii="Montserrat" w:hAnsi="Montserrat" w:cs="Arial"/>
          <w:bCs/>
          <w:sz w:val="20"/>
        </w:rPr>
        <w:t>como Área Administradora de este contrato, facultad</w:t>
      </w:r>
      <w:r>
        <w:rPr>
          <w:rFonts w:ascii="Montserrat" w:hAnsi="Montserrat" w:cs="Arial"/>
          <w:bCs/>
          <w:sz w:val="20"/>
        </w:rPr>
        <w:t>o</w:t>
      </w:r>
      <w:r w:rsidRPr="00006DE7">
        <w:rPr>
          <w:rFonts w:ascii="Montserrat" w:hAnsi="Montserrat" w:cs="Arial"/>
          <w:bCs/>
          <w:sz w:val="20"/>
        </w:rPr>
        <w:t xml:space="preserve"> para administrar el cumplimiento de las obligaciones que deriven del objeto del presente instrumento jurídico, quien podrá ser sustituid</w:t>
      </w:r>
      <w:r>
        <w:rPr>
          <w:rFonts w:ascii="Montserrat" w:hAnsi="Montserrat" w:cs="Arial"/>
          <w:bCs/>
          <w:sz w:val="20"/>
        </w:rPr>
        <w:t>o</w:t>
      </w:r>
      <w:r w:rsidRPr="00006DE7">
        <w:rPr>
          <w:rFonts w:ascii="Montserrat" w:hAnsi="Montserrat" w:cs="Arial"/>
          <w:bCs/>
          <w:sz w:val="20"/>
        </w:rPr>
        <w:t xml:space="preserve"> en cualquier momento en su cargo o funciones, bastando para tales efectos un comunicado por escrito y firmado por el servidor público facultado para ello, dirigido al representante de </w:t>
      </w:r>
      <w:r w:rsidRPr="00006DE7">
        <w:rPr>
          <w:rFonts w:ascii="Montserrat" w:hAnsi="Montserrat" w:cs="Arial"/>
          <w:b/>
          <w:bCs/>
          <w:sz w:val="20"/>
        </w:rPr>
        <w:t>“EL PROVEEDOR”</w:t>
      </w:r>
      <w:r w:rsidRPr="00006DE7">
        <w:rPr>
          <w:rFonts w:ascii="Montserrat" w:hAnsi="Montserrat" w:cs="Arial"/>
          <w:bCs/>
          <w:sz w:val="20"/>
        </w:rPr>
        <w:t xml:space="preserve"> para los efectos</w:t>
      </w:r>
      <w:r>
        <w:rPr>
          <w:rFonts w:ascii="Montserrat" w:hAnsi="Montserrat" w:cs="Arial"/>
          <w:bCs/>
          <w:sz w:val="20"/>
        </w:rPr>
        <w:t xml:space="preserve"> del presente contrato</w:t>
      </w:r>
      <w:r w:rsidRPr="00006DE7">
        <w:rPr>
          <w:rFonts w:ascii="Montserrat" w:hAnsi="Montserrat" w:cs="Arial"/>
          <w:bCs/>
          <w:sz w:val="20"/>
        </w:rPr>
        <w:t xml:space="preserve">. </w:t>
      </w:r>
    </w:p>
    <w:p w:rsidR="006D3FAB" w:rsidRPr="00006DE7" w:rsidRDefault="006D3FAB" w:rsidP="006D3FAB">
      <w:pPr>
        <w:tabs>
          <w:tab w:val="left" w:pos="1440"/>
        </w:tabs>
        <w:snapToGrid w:val="0"/>
        <w:ind w:left="-284" w:right="-660"/>
        <w:jc w:val="both"/>
        <w:rPr>
          <w:rFonts w:ascii="Montserrat" w:hAnsi="Montserrat" w:cs="Arial"/>
          <w:b/>
          <w:sz w:val="20"/>
        </w:rPr>
      </w:pPr>
      <w:r w:rsidRPr="00006DE7">
        <w:rPr>
          <w:rFonts w:ascii="Montserrat" w:hAnsi="Montserrat" w:cs="Arial"/>
          <w:b/>
          <w:bCs/>
          <w:sz w:val="20"/>
        </w:rPr>
        <w:t>I.1</w:t>
      </w:r>
      <w:r>
        <w:rPr>
          <w:rFonts w:ascii="Montserrat" w:hAnsi="Montserrat" w:cs="Arial"/>
          <w:b/>
          <w:bCs/>
          <w:sz w:val="20"/>
        </w:rPr>
        <w:t>2</w:t>
      </w:r>
      <w:r w:rsidRPr="00006DE7">
        <w:rPr>
          <w:rFonts w:ascii="Montserrat" w:hAnsi="Montserrat" w:cs="Arial"/>
          <w:b/>
          <w:bCs/>
          <w:sz w:val="20"/>
        </w:rPr>
        <w:t xml:space="preserve">.- </w:t>
      </w:r>
      <w:r w:rsidRPr="00006DE7">
        <w:rPr>
          <w:rFonts w:ascii="Montserrat" w:hAnsi="Montserrat" w:cs="Arial"/>
          <w:sz w:val="20"/>
        </w:rPr>
        <w:t xml:space="preserve">Para el cumplimiento de sus funciones y la realización de sus actividades, requiere </w:t>
      </w:r>
      <w:r>
        <w:rPr>
          <w:rFonts w:ascii="Montserrat" w:hAnsi="Montserrat" w:cs="Arial"/>
          <w:sz w:val="20"/>
        </w:rPr>
        <w:t xml:space="preserve">la </w:t>
      </w:r>
      <w:r w:rsidRPr="00301DE0">
        <w:rPr>
          <w:rFonts w:ascii="Montserrat" w:hAnsi="Montserrat" w:cs="Arial"/>
          <w:b/>
          <w:sz w:val="20"/>
        </w:rPr>
        <w:t xml:space="preserve"> </w:t>
      </w:r>
      <w:r w:rsidRPr="00301DE0">
        <w:rPr>
          <w:rFonts w:ascii="Montserrat" w:hAnsi="Montserrat" w:cs="Arial"/>
          <w:b/>
          <w:bCs/>
          <w:sz w:val="20"/>
        </w:rPr>
        <w:t>ADQUISICIÓN DE TÓNER PARA EL EJERCICIO 2025 DEL ÓRGANO DE OPERACIÓN ADMINISTRATIVA DESCONCENTRADA SUR DEL DISTRITO FEDERAL</w:t>
      </w:r>
      <w:r>
        <w:rPr>
          <w:rFonts w:ascii="Montserrat" w:hAnsi="Montserrat" w:cs="Arial"/>
          <w:b/>
          <w:sz w:val="20"/>
        </w:rPr>
        <w:t xml:space="preserve">, </w:t>
      </w:r>
      <w:r w:rsidRPr="00006DE7">
        <w:rPr>
          <w:rFonts w:ascii="Montserrat" w:hAnsi="Montserrat" w:cs="Arial"/>
          <w:sz w:val="20"/>
        </w:rPr>
        <w:t>solicitado por el Área Usuaria, conforme al procedimiento autorizado para tales efectos.</w:t>
      </w:r>
    </w:p>
    <w:p w:rsidR="006D3FAB" w:rsidRPr="00006DE7" w:rsidRDefault="006D3FAB" w:rsidP="006D3FAB">
      <w:pPr>
        <w:tabs>
          <w:tab w:val="left" w:pos="3869"/>
        </w:tabs>
        <w:ind w:left="-284" w:right="-660"/>
        <w:jc w:val="both"/>
        <w:rPr>
          <w:rFonts w:ascii="Montserrat" w:hAnsi="Montserrat" w:cs="Arial"/>
          <w:sz w:val="20"/>
        </w:rPr>
      </w:pPr>
    </w:p>
    <w:p w:rsidR="006D3FAB" w:rsidRPr="00006DE7" w:rsidRDefault="006D3FAB" w:rsidP="006D3FAB">
      <w:pPr>
        <w:ind w:left="-284" w:right="-660"/>
        <w:jc w:val="both"/>
        <w:rPr>
          <w:rFonts w:ascii="Montserrat" w:hAnsi="Montserrat" w:cs="Arial"/>
          <w:sz w:val="20"/>
        </w:rPr>
      </w:pPr>
      <w:r w:rsidRPr="00006DE7">
        <w:rPr>
          <w:rFonts w:ascii="Montserrat" w:hAnsi="Montserrat" w:cs="Arial"/>
          <w:b/>
          <w:bCs/>
          <w:sz w:val="20"/>
        </w:rPr>
        <w:t>I.1</w:t>
      </w:r>
      <w:r>
        <w:rPr>
          <w:rFonts w:ascii="Montserrat" w:hAnsi="Montserrat" w:cs="Arial"/>
          <w:b/>
          <w:bCs/>
          <w:sz w:val="20"/>
        </w:rPr>
        <w:t>3</w:t>
      </w:r>
      <w:r w:rsidRPr="00006DE7">
        <w:rPr>
          <w:rFonts w:ascii="Montserrat" w:hAnsi="Montserrat" w:cs="Arial"/>
          <w:b/>
          <w:bCs/>
          <w:sz w:val="20"/>
        </w:rPr>
        <w:t xml:space="preserve">.- </w:t>
      </w:r>
      <w:r w:rsidRPr="00006DE7">
        <w:rPr>
          <w:rFonts w:ascii="Montserrat" w:hAnsi="Montserrat" w:cs="Arial"/>
          <w:sz w:val="20"/>
        </w:rPr>
        <w:t xml:space="preserve">De conformidad con lo previsto en el artículo 81 fracción IV del Reglamento de la Ley de Adquisiciones, Arrendamientos y Servicios del Sector Público, en caso de discrepancia entre el contenido de la </w:t>
      </w:r>
      <w:r>
        <w:rPr>
          <w:rFonts w:ascii="Montserrat" w:hAnsi="Montserrat" w:cs="Arial"/>
          <w:b/>
          <w:sz w:val="20"/>
        </w:rPr>
        <w:t>convocatoria</w:t>
      </w:r>
      <w:r w:rsidRPr="00006DE7">
        <w:rPr>
          <w:rFonts w:ascii="Montserrat" w:hAnsi="Montserrat" w:cs="Arial"/>
          <w:sz w:val="20"/>
        </w:rPr>
        <w:t xml:space="preserve"> y el presente instrumento jurídico, prevalecerá lo establecido en la </w:t>
      </w:r>
      <w:r>
        <w:rPr>
          <w:rFonts w:ascii="Montserrat" w:hAnsi="Montserrat" w:cs="Arial"/>
          <w:b/>
          <w:sz w:val="20"/>
        </w:rPr>
        <w:t>convocatoria</w:t>
      </w:r>
      <w:r w:rsidRPr="00006DE7">
        <w:rPr>
          <w:rFonts w:ascii="Montserrat" w:hAnsi="Montserrat" w:cs="Arial"/>
          <w:sz w:val="20"/>
        </w:rPr>
        <w:t xml:space="preserve">. </w:t>
      </w:r>
    </w:p>
    <w:p w:rsidR="006D3FAB" w:rsidRPr="00DA1FA2" w:rsidRDefault="006D3FAB" w:rsidP="006D3FAB">
      <w:pPr>
        <w:ind w:left="-284" w:right="-660"/>
        <w:jc w:val="both"/>
        <w:rPr>
          <w:rFonts w:ascii="Montserrat" w:hAnsi="Montserrat" w:cs="Arial"/>
          <w:sz w:val="20"/>
        </w:rPr>
      </w:pPr>
    </w:p>
    <w:p w:rsidR="006D3FAB" w:rsidRPr="00DA1FA2" w:rsidRDefault="006D3FAB" w:rsidP="006D3FAB">
      <w:pPr>
        <w:ind w:left="-284" w:right="-660"/>
        <w:jc w:val="both"/>
        <w:rPr>
          <w:rFonts w:ascii="Montserrat" w:hAnsi="Montserrat" w:cs="Arial"/>
          <w:sz w:val="20"/>
        </w:rPr>
      </w:pPr>
      <w:r w:rsidRPr="00DA1FA2">
        <w:rPr>
          <w:rFonts w:ascii="Montserrat" w:hAnsi="Montserrat" w:cs="Arial"/>
          <w:b/>
          <w:bCs/>
          <w:sz w:val="20"/>
        </w:rPr>
        <w:t>II.- "EL PROVEEDOR"</w:t>
      </w:r>
      <w:r w:rsidRPr="00DA1FA2">
        <w:rPr>
          <w:rFonts w:ascii="Montserrat" w:hAnsi="Montserrat" w:cs="Arial"/>
          <w:sz w:val="20"/>
        </w:rPr>
        <w:t>, por conducto de su Representante Legal declara que:</w:t>
      </w:r>
    </w:p>
    <w:p w:rsidR="006D3FAB" w:rsidRPr="00DA1FA2"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lang w:eastAsia="es-ES"/>
        </w:rPr>
      </w:pPr>
      <w:r w:rsidRPr="00762C0F">
        <w:rPr>
          <w:rFonts w:ascii="Montserrat" w:hAnsi="Montserrat" w:cs="Arial"/>
          <w:b/>
          <w:sz w:val="20"/>
        </w:rPr>
        <w:t>II.1.</w:t>
      </w:r>
      <w:r w:rsidRPr="00762C0F">
        <w:rPr>
          <w:rFonts w:ascii="Montserrat" w:hAnsi="Montserrat" w:cs="Arial"/>
          <w:sz w:val="20"/>
        </w:rPr>
        <w:t xml:space="preserve"> Es una persona moral constituida de conformidad con las leyes de los Estados Unidos Mexicanos, según consta en la Escritura Pública número </w:t>
      </w:r>
      <w:r>
        <w:rPr>
          <w:rFonts w:ascii="Montserrat" w:hAnsi="Montserrat" w:cs="Arial"/>
          <w:b/>
          <w:bCs/>
          <w:sz w:val="20"/>
        </w:rPr>
        <w:t>____</w:t>
      </w:r>
      <w:r w:rsidRPr="00762C0F">
        <w:rPr>
          <w:rFonts w:ascii="Montserrat" w:hAnsi="Montserrat" w:cs="Arial"/>
          <w:b/>
          <w:sz w:val="20"/>
        </w:rPr>
        <w:t xml:space="preserve"> </w:t>
      </w:r>
      <w:r w:rsidRPr="00762C0F">
        <w:rPr>
          <w:rFonts w:ascii="Montserrat" w:hAnsi="Montserrat" w:cs="Arial"/>
          <w:sz w:val="20"/>
        </w:rPr>
        <w:t xml:space="preserve">de fecha </w:t>
      </w:r>
      <w:r>
        <w:rPr>
          <w:rFonts w:ascii="Montserrat" w:hAnsi="Montserrat" w:cs="Arial"/>
          <w:b/>
          <w:bCs/>
          <w:sz w:val="20"/>
        </w:rPr>
        <w:t>________</w:t>
      </w:r>
      <w:r w:rsidRPr="00762C0F">
        <w:rPr>
          <w:rFonts w:ascii="Montserrat" w:hAnsi="Montserrat" w:cs="Arial"/>
          <w:sz w:val="20"/>
        </w:rPr>
        <w:t xml:space="preserve">, pasada ante la fe del Licenciado </w:t>
      </w:r>
      <w:r>
        <w:rPr>
          <w:rFonts w:ascii="Montserrat" w:hAnsi="Montserrat" w:cs="Arial"/>
          <w:b/>
          <w:bCs/>
          <w:sz w:val="20"/>
        </w:rPr>
        <w:t>___________</w:t>
      </w:r>
      <w:r w:rsidRPr="00762C0F">
        <w:rPr>
          <w:rFonts w:ascii="Montserrat" w:hAnsi="Montserrat" w:cs="Arial"/>
          <w:sz w:val="20"/>
        </w:rPr>
        <w:t xml:space="preserve">, Notario Público Número </w:t>
      </w:r>
      <w:r>
        <w:rPr>
          <w:rFonts w:ascii="Montserrat" w:hAnsi="Montserrat" w:cs="Arial"/>
          <w:b/>
          <w:bCs/>
          <w:sz w:val="20"/>
        </w:rPr>
        <w:t>____________</w:t>
      </w:r>
      <w:r w:rsidRPr="00762C0F">
        <w:rPr>
          <w:rFonts w:ascii="Montserrat" w:hAnsi="Montserrat" w:cs="Arial"/>
          <w:b/>
          <w:sz w:val="20"/>
        </w:rPr>
        <w:t xml:space="preserve"> </w:t>
      </w:r>
      <w:r>
        <w:rPr>
          <w:rFonts w:ascii="Montserrat" w:hAnsi="Montserrat" w:cs="Arial"/>
          <w:sz w:val="20"/>
        </w:rPr>
        <w:t>con ejercicio en _______________</w:t>
      </w:r>
      <w:r w:rsidRPr="00762C0F">
        <w:rPr>
          <w:rFonts w:ascii="Montserrat" w:hAnsi="Montserrat" w:cs="Arial"/>
          <w:sz w:val="20"/>
        </w:rPr>
        <w:t>,</w:t>
      </w:r>
      <w:r>
        <w:rPr>
          <w:rFonts w:ascii="Montserrat" w:hAnsi="Montserrat" w:cs="Arial"/>
          <w:sz w:val="20"/>
        </w:rPr>
        <w:t xml:space="preserve"> en el Estado de __________,</w:t>
      </w:r>
      <w:r w:rsidRPr="00762C0F">
        <w:rPr>
          <w:rFonts w:ascii="Montserrat" w:hAnsi="Montserrat" w:cs="Arial"/>
          <w:sz w:val="20"/>
        </w:rPr>
        <w:t xml:space="preserve"> </w:t>
      </w:r>
      <w:r w:rsidRPr="00762C0F">
        <w:rPr>
          <w:rFonts w:ascii="Montserrat" w:hAnsi="Montserrat" w:cs="Arial"/>
          <w:sz w:val="20"/>
          <w:lang w:eastAsia="es-ES"/>
        </w:rPr>
        <w:t xml:space="preserve">e inscrita en el Registro Público de la Propiedad con el folio </w:t>
      </w:r>
      <w:r>
        <w:rPr>
          <w:rFonts w:ascii="Montserrat" w:hAnsi="Montserrat" w:cs="Arial"/>
          <w:sz w:val="20"/>
          <w:lang w:eastAsia="es-ES"/>
        </w:rPr>
        <w:t xml:space="preserve">____________ </w:t>
      </w:r>
      <w:r w:rsidRPr="000601E0">
        <w:rPr>
          <w:rFonts w:ascii="Montserrat" w:hAnsi="Montserrat" w:cs="Arial"/>
          <w:sz w:val="20"/>
          <w:lang w:eastAsia="es-ES"/>
        </w:rPr>
        <w:t xml:space="preserve">de fecha </w:t>
      </w:r>
      <w:r>
        <w:rPr>
          <w:rFonts w:ascii="Montserrat" w:hAnsi="Montserrat" w:cs="Arial"/>
          <w:sz w:val="20"/>
          <w:lang w:eastAsia="es-ES"/>
        </w:rPr>
        <w:t>___________</w:t>
      </w:r>
      <w:r w:rsidRPr="00762C0F">
        <w:rPr>
          <w:rFonts w:ascii="Montserrat" w:hAnsi="Montserrat" w:cs="Arial"/>
          <w:sz w:val="20"/>
          <w:lang w:eastAsia="es-ES"/>
        </w:rPr>
        <w:t xml:space="preserve"> y de acuerdo con sus estatutos, el objeto social consistente entre otras actividades, en </w:t>
      </w:r>
      <w:r>
        <w:rPr>
          <w:rFonts w:ascii="Montserrat" w:hAnsi="Montserrat" w:cs="Arial"/>
          <w:b/>
          <w:sz w:val="20"/>
          <w:lang w:eastAsia="es-ES"/>
        </w:rPr>
        <w:t xml:space="preserve">__  </w:t>
      </w:r>
      <w:r w:rsidRPr="00762C0F">
        <w:rPr>
          <w:rFonts w:ascii="Montserrat" w:hAnsi="Montserrat" w:cs="Arial"/>
          <w:b/>
          <w:sz w:val="20"/>
          <w:lang w:eastAsia="es-ES"/>
        </w:rPr>
        <w:t>etc.</w:t>
      </w:r>
      <w:r w:rsidRPr="00762C0F">
        <w:rPr>
          <w:rFonts w:ascii="Montserrat" w:hAnsi="Montserrat" w:cs="Arial"/>
          <w:sz w:val="20"/>
          <w:lang w:eastAsia="es-ES"/>
        </w:rPr>
        <w:t xml:space="preserve"> </w:t>
      </w:r>
    </w:p>
    <w:p w:rsidR="006D3FAB" w:rsidRPr="00762C0F" w:rsidRDefault="006D3FAB" w:rsidP="006D3FAB">
      <w:pPr>
        <w:ind w:left="-284" w:right="-660"/>
        <w:jc w:val="both"/>
        <w:rPr>
          <w:rFonts w:ascii="Montserrat" w:hAnsi="Montserrat" w:cs="Arial"/>
          <w:b/>
          <w:sz w:val="20"/>
          <w:lang w:eastAsia="es-ES"/>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b/>
          <w:sz w:val="20"/>
        </w:rPr>
        <w:t>II.2.</w:t>
      </w:r>
      <w:r w:rsidRPr="00762C0F">
        <w:rPr>
          <w:rFonts w:ascii="Montserrat" w:hAnsi="Montserrat" w:cs="Arial"/>
          <w:sz w:val="20"/>
        </w:rPr>
        <w:t xml:space="preserve"> Se encuentra representada para la celebración de este contrato por </w:t>
      </w:r>
      <w:r>
        <w:rPr>
          <w:rFonts w:ascii="Montserrat" w:hAnsi="Montserrat" w:cs="Arial"/>
          <w:sz w:val="20"/>
        </w:rPr>
        <w:t>el/la</w:t>
      </w:r>
      <w:r w:rsidRPr="00762C0F">
        <w:rPr>
          <w:rFonts w:ascii="Montserrat" w:hAnsi="Montserrat" w:cs="Arial"/>
          <w:sz w:val="20"/>
        </w:rPr>
        <w:t xml:space="preserve"> </w:t>
      </w:r>
      <w:r w:rsidRPr="00762C0F">
        <w:rPr>
          <w:rFonts w:ascii="Montserrat" w:hAnsi="Montserrat" w:cs="Arial"/>
          <w:b/>
          <w:sz w:val="20"/>
        </w:rPr>
        <w:t>C.</w:t>
      </w:r>
      <w:r w:rsidRPr="00762C0F">
        <w:rPr>
          <w:rFonts w:ascii="Montserrat" w:hAnsi="Montserrat" w:cs="Arial"/>
          <w:b/>
          <w:bCs/>
          <w:sz w:val="20"/>
        </w:rPr>
        <w:t xml:space="preserve"> </w:t>
      </w:r>
      <w:r>
        <w:rPr>
          <w:rFonts w:ascii="Montserrat" w:hAnsi="Montserrat" w:cs="Arial"/>
          <w:b/>
          <w:bCs/>
          <w:sz w:val="20"/>
        </w:rPr>
        <w:t>________</w:t>
      </w:r>
      <w:r w:rsidRPr="00762C0F">
        <w:rPr>
          <w:rFonts w:ascii="Montserrat" w:hAnsi="Montserrat" w:cs="Arial"/>
          <w:b/>
          <w:bCs/>
          <w:sz w:val="20"/>
        </w:rPr>
        <w:t>,</w:t>
      </w:r>
      <w:r w:rsidRPr="00762C0F">
        <w:rPr>
          <w:rFonts w:ascii="Montserrat" w:hAnsi="Montserrat" w:cs="Arial"/>
          <w:b/>
          <w:sz w:val="20"/>
        </w:rPr>
        <w:t xml:space="preserve"> </w:t>
      </w:r>
      <w:r w:rsidRPr="00762C0F">
        <w:rPr>
          <w:rFonts w:ascii="Montserrat" w:hAnsi="Montserrat" w:cs="Arial"/>
          <w:sz w:val="20"/>
        </w:rPr>
        <w:t>con R.F.C</w:t>
      </w:r>
      <w:r w:rsidRPr="000601E0">
        <w:rPr>
          <w:rFonts w:ascii="Montserrat" w:hAnsi="Montserrat" w:cs="Arial"/>
          <w:sz w:val="20"/>
        </w:rPr>
        <w:t>.</w:t>
      </w:r>
      <w:r w:rsidRPr="000601E0">
        <w:rPr>
          <w:rFonts w:ascii="Montserrat" w:hAnsi="Montserrat" w:cs="Arial"/>
          <w:b/>
          <w:sz w:val="20"/>
        </w:rPr>
        <w:t xml:space="preserve"> </w:t>
      </w:r>
      <w:r>
        <w:rPr>
          <w:rFonts w:ascii="Montserrat" w:hAnsi="Montserrat" w:cs="Arial"/>
          <w:sz w:val="20"/>
        </w:rPr>
        <w:t>LILL920519614,</w:t>
      </w:r>
      <w:r w:rsidRPr="00762C0F">
        <w:rPr>
          <w:rFonts w:ascii="Montserrat" w:hAnsi="Montserrat" w:cs="Arial"/>
          <w:b/>
          <w:sz w:val="20"/>
        </w:rPr>
        <w:t xml:space="preserve"> </w:t>
      </w:r>
      <w:r w:rsidRPr="00762C0F">
        <w:rPr>
          <w:rFonts w:ascii="Montserrat" w:hAnsi="Montserrat" w:cs="Arial"/>
          <w:sz w:val="20"/>
        </w:rPr>
        <w:t xml:space="preserve">quien acredita su personalidad en términos de la Escritura Pública número </w:t>
      </w:r>
      <w:r>
        <w:rPr>
          <w:rFonts w:ascii="Montserrat" w:hAnsi="Montserrat" w:cs="Arial"/>
          <w:b/>
          <w:sz w:val="20"/>
        </w:rPr>
        <w:t>_____________</w:t>
      </w:r>
      <w:r w:rsidRPr="00762C0F">
        <w:rPr>
          <w:rFonts w:ascii="Montserrat" w:hAnsi="Montserrat" w:cs="Arial"/>
          <w:sz w:val="20"/>
        </w:rPr>
        <w:t xml:space="preserve"> de fecha </w:t>
      </w:r>
      <w:r>
        <w:rPr>
          <w:rFonts w:ascii="Montserrat" w:hAnsi="Montserrat" w:cs="Arial"/>
          <w:b/>
          <w:sz w:val="20"/>
        </w:rPr>
        <w:t>_______</w:t>
      </w:r>
      <w:r w:rsidRPr="00762C0F">
        <w:rPr>
          <w:rFonts w:ascii="Montserrat" w:hAnsi="Montserrat" w:cs="Arial"/>
          <w:sz w:val="20"/>
        </w:rPr>
        <w:t xml:space="preserve">,  pasada ante la fe del Licenciado </w:t>
      </w:r>
      <w:r>
        <w:rPr>
          <w:rFonts w:ascii="Montserrat" w:hAnsi="Montserrat" w:cs="Arial"/>
          <w:b/>
          <w:bCs/>
          <w:sz w:val="20"/>
        </w:rPr>
        <w:t>___________</w:t>
      </w:r>
      <w:r w:rsidRPr="00762C0F">
        <w:rPr>
          <w:rFonts w:ascii="Montserrat" w:hAnsi="Montserrat" w:cs="Arial"/>
          <w:sz w:val="20"/>
        </w:rPr>
        <w:t xml:space="preserve">, Notario Público Número </w:t>
      </w:r>
      <w:r>
        <w:rPr>
          <w:rFonts w:ascii="Montserrat" w:hAnsi="Montserrat" w:cs="Arial"/>
          <w:b/>
          <w:bCs/>
          <w:sz w:val="20"/>
        </w:rPr>
        <w:t>___________</w:t>
      </w:r>
      <w:r>
        <w:rPr>
          <w:rFonts w:ascii="Montserrat" w:hAnsi="Montserrat" w:cs="Arial"/>
          <w:sz w:val="20"/>
        </w:rPr>
        <w:t>con ejercicio en ___________</w:t>
      </w:r>
      <w:r w:rsidRPr="00762C0F">
        <w:rPr>
          <w:rFonts w:ascii="Montserrat" w:hAnsi="Montserrat" w:cs="Arial"/>
          <w:sz w:val="20"/>
        </w:rPr>
        <w:t>,</w:t>
      </w:r>
      <w:r>
        <w:rPr>
          <w:rFonts w:ascii="Montserrat" w:hAnsi="Montserrat" w:cs="Arial"/>
          <w:sz w:val="20"/>
        </w:rPr>
        <w:t xml:space="preserve"> en </w:t>
      </w:r>
      <w:r>
        <w:rPr>
          <w:rFonts w:ascii="Montserrat" w:hAnsi="Montserrat" w:cs="Arial"/>
          <w:sz w:val="20"/>
        </w:rPr>
        <w:lastRenderedPageBreak/>
        <w:t>____________</w:t>
      </w:r>
      <w:r w:rsidRPr="00762C0F">
        <w:rPr>
          <w:rFonts w:ascii="Montserrat" w:hAnsi="Montserrat" w:cs="Arial"/>
          <w:sz w:val="20"/>
        </w:rPr>
        <w:t xml:space="preserve"> y manifiesta bajo protesta de decir verdad, que las facultades que le fueron conferidas no le han sido revocadas, modificadas, ni restringidas en forma alguna.</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b/>
          <w:sz w:val="20"/>
        </w:rPr>
        <w:t xml:space="preserve">II.3.- </w:t>
      </w:r>
      <w:r w:rsidRPr="00762C0F">
        <w:rPr>
          <w:rFonts w:ascii="Montserrat" w:hAnsi="Montserrat" w:cs="Arial"/>
          <w:sz w:val="20"/>
        </w:rPr>
        <w:t>Ha considerado todos y cada uno de los factores que intervienen en el presente contrato, manifestando reunir las condiciones técnicas, jurídicas y económicas y cuenta con la organización y elementos necesarios para su cumplimiento.</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b/>
          <w:sz w:val="20"/>
        </w:rPr>
      </w:pPr>
      <w:r w:rsidRPr="00762C0F">
        <w:rPr>
          <w:rFonts w:ascii="Montserrat" w:hAnsi="Montserrat" w:cs="Arial"/>
          <w:b/>
          <w:sz w:val="20"/>
        </w:rPr>
        <w:t>II.4.-</w:t>
      </w:r>
      <w:r w:rsidRPr="00762C0F">
        <w:rPr>
          <w:rFonts w:ascii="Montserrat" w:hAnsi="Montserrat" w:cs="Arial"/>
          <w:sz w:val="20"/>
        </w:rPr>
        <w:t xml:space="preserve"> Cuenta con Registro Federal de Contribuyentes </w:t>
      </w:r>
      <w:r>
        <w:rPr>
          <w:rFonts w:ascii="Montserrat" w:hAnsi="Montserrat" w:cs="Arial"/>
          <w:b/>
          <w:sz w:val="20"/>
        </w:rPr>
        <w:t>_________</w:t>
      </w:r>
      <w:r w:rsidRPr="00762C0F">
        <w:rPr>
          <w:rFonts w:ascii="Montserrat" w:hAnsi="Montserrat" w:cs="Arial"/>
          <w:sz w:val="20"/>
        </w:rPr>
        <w:t xml:space="preserve">. Asimismo manifiesta que cuenta con registro patronal ante IMSS de número </w:t>
      </w:r>
      <w:r>
        <w:rPr>
          <w:rFonts w:ascii="Montserrat" w:hAnsi="Montserrat" w:cs="Arial"/>
          <w:b/>
          <w:sz w:val="20"/>
        </w:rPr>
        <w:t>___________</w:t>
      </w:r>
      <w:r w:rsidRPr="00762C0F">
        <w:rPr>
          <w:rFonts w:ascii="Montserrat" w:hAnsi="Montserrat" w:cs="Arial"/>
          <w:b/>
          <w:sz w:val="20"/>
        </w:rPr>
        <w:t xml:space="preserve"> </w:t>
      </w:r>
      <w:r w:rsidRPr="00762C0F">
        <w:rPr>
          <w:rFonts w:ascii="Montserrat" w:hAnsi="Montserrat" w:cs="Arial"/>
          <w:sz w:val="20"/>
        </w:rPr>
        <w:t>y estar registrado en el</w:t>
      </w:r>
      <w:r w:rsidRPr="00762C0F">
        <w:rPr>
          <w:rFonts w:ascii="Montserrat" w:hAnsi="Montserrat" w:cs="Arial"/>
          <w:b/>
          <w:sz w:val="20"/>
        </w:rPr>
        <w:t xml:space="preserve"> INFONAVIT.</w:t>
      </w:r>
    </w:p>
    <w:p w:rsidR="006D3FAB" w:rsidRPr="00762C0F" w:rsidRDefault="006D3FAB" w:rsidP="006D3FAB">
      <w:pPr>
        <w:ind w:left="-284" w:right="-660"/>
        <w:jc w:val="both"/>
        <w:rPr>
          <w:rFonts w:ascii="Montserrat" w:hAnsi="Montserrat" w:cs="Arial"/>
          <w:b/>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b/>
          <w:sz w:val="20"/>
        </w:rPr>
        <w:t>II.5.-</w:t>
      </w:r>
      <w:r w:rsidRPr="00762C0F">
        <w:rPr>
          <w:rFonts w:ascii="Montserrat" w:hAnsi="Montserrat" w:cs="Arial"/>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del INSTITUTO, en concordancia  con los artículos 50 facción II de la Ley de Adquisiciones, Arrendamientos y Servicios del Sector Público y 88 fracción I de su Reglamento; así como que “EL PROVEEDOR” no se encuentra en alguno de los supuestos del artículo 50 y penúltimo y antepenúltimo párrafos del artículo 60 de la Ley de Adquisiciones, Arrendamientos y Servicios del Sector Público.</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sz w:val="20"/>
        </w:rPr>
        <w:t>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rsidR="006D3FAB" w:rsidRPr="00762C0F" w:rsidRDefault="006D3FAB" w:rsidP="006D3FAB">
      <w:pPr>
        <w:ind w:left="-284" w:right="-660"/>
        <w:jc w:val="both"/>
        <w:rPr>
          <w:rFonts w:ascii="Montserrat" w:hAnsi="Montserrat" w:cs="Arial"/>
          <w:b/>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bCs/>
          <w:sz w:val="20"/>
        </w:rPr>
        <w:t>Bajo protesta de decir verdad, manifiesta estar al corriente en los pagos que se derivan de sus obligaciones fiscales, en específico de las previstas en el</w:t>
      </w:r>
      <w:r w:rsidRPr="00762C0F">
        <w:rPr>
          <w:rFonts w:ascii="Montserrat" w:hAnsi="Montserrat" w:cs="Arial"/>
          <w:b/>
          <w:bCs/>
          <w:sz w:val="20"/>
        </w:rPr>
        <w:t xml:space="preserve"> </w:t>
      </w:r>
      <w:r w:rsidRPr="00762C0F">
        <w:rPr>
          <w:rFonts w:ascii="Montserrat" w:hAnsi="Montserrat" w:cs="Arial"/>
          <w:sz w:val="20"/>
        </w:rPr>
        <w:t>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6D3FAB" w:rsidRPr="00762C0F" w:rsidRDefault="006D3FAB" w:rsidP="006D3FAB">
      <w:pPr>
        <w:ind w:left="-284" w:right="-660"/>
        <w:jc w:val="both"/>
        <w:rPr>
          <w:rFonts w:ascii="Montserrat" w:hAnsi="Montserrat" w:cs="Arial"/>
          <w:b/>
          <w:sz w:val="20"/>
        </w:rPr>
      </w:pPr>
    </w:p>
    <w:p w:rsidR="006D3FAB" w:rsidRPr="00105C04" w:rsidRDefault="006D3FAB" w:rsidP="006D3FAB">
      <w:pPr>
        <w:ind w:left="-284" w:right="-660"/>
        <w:jc w:val="both"/>
        <w:rPr>
          <w:rStyle w:val="Hipervnculo"/>
          <w:rFonts w:ascii="Montserrat" w:hAnsi="Montserrat" w:cs="Arial"/>
          <w:color w:val="000000"/>
          <w:sz w:val="20"/>
        </w:rPr>
      </w:pPr>
      <w:r w:rsidRPr="00762C0F">
        <w:rPr>
          <w:rFonts w:ascii="Montserrat" w:hAnsi="Montserrat" w:cs="Arial"/>
          <w:b/>
          <w:bCs/>
          <w:sz w:val="20"/>
        </w:rPr>
        <w:t xml:space="preserve">II.6.- </w:t>
      </w:r>
      <w:r w:rsidRPr="00762C0F">
        <w:rPr>
          <w:rFonts w:ascii="Montserrat" w:hAnsi="Montserrat" w:cs="Arial"/>
          <w:color w:val="000000"/>
          <w:sz w:val="20"/>
        </w:rPr>
        <w:t xml:space="preserve">Que para los fines y efectos legales de este contrato, señala como domicilio </w:t>
      </w:r>
      <w:r>
        <w:rPr>
          <w:rFonts w:ascii="Montserrat" w:hAnsi="Montserrat" w:cs="Arial"/>
          <w:color w:val="000000"/>
          <w:sz w:val="20"/>
        </w:rPr>
        <w:t xml:space="preserve">en </w:t>
      </w:r>
      <w:r>
        <w:rPr>
          <w:rFonts w:ascii="Montserrat" w:hAnsi="Montserrat" w:cs="Arial"/>
          <w:b/>
          <w:color w:val="000000"/>
          <w:sz w:val="20"/>
        </w:rPr>
        <w:t>___________</w:t>
      </w:r>
      <w:r w:rsidRPr="00762C0F">
        <w:rPr>
          <w:rFonts w:ascii="Montserrat" w:hAnsi="Montserrat" w:cs="Arial"/>
          <w:color w:val="000000"/>
          <w:sz w:val="20"/>
        </w:rPr>
        <w:t xml:space="preserve">, </w:t>
      </w:r>
      <w:r>
        <w:rPr>
          <w:rFonts w:ascii="Montserrat" w:hAnsi="Montserrat" w:cs="Arial"/>
          <w:color w:val="000000"/>
          <w:sz w:val="20"/>
        </w:rPr>
        <w:t>estado/ Municipio</w:t>
      </w:r>
      <w:r w:rsidRPr="00762C0F">
        <w:rPr>
          <w:rFonts w:ascii="Montserrat" w:hAnsi="Montserrat" w:cs="Arial"/>
          <w:color w:val="000000"/>
          <w:sz w:val="20"/>
        </w:rPr>
        <w:t xml:space="preserve"> </w:t>
      </w:r>
      <w:r>
        <w:rPr>
          <w:rFonts w:ascii="Montserrat" w:hAnsi="Montserrat" w:cs="Arial"/>
          <w:b/>
          <w:color w:val="000000"/>
          <w:sz w:val="20"/>
        </w:rPr>
        <w:t>____________</w:t>
      </w:r>
      <w:r w:rsidRPr="00762C0F">
        <w:rPr>
          <w:rFonts w:ascii="Montserrat" w:hAnsi="Montserrat" w:cs="Arial"/>
          <w:color w:val="000000"/>
          <w:sz w:val="20"/>
        </w:rPr>
        <w:t xml:space="preserve">, en </w:t>
      </w:r>
      <w:r>
        <w:rPr>
          <w:rFonts w:ascii="Montserrat" w:hAnsi="Montserrat" w:cs="Arial"/>
          <w:color w:val="000000"/>
          <w:sz w:val="20"/>
        </w:rPr>
        <w:t>el</w:t>
      </w:r>
      <w:r w:rsidRPr="00762C0F">
        <w:rPr>
          <w:rFonts w:ascii="Montserrat" w:hAnsi="Montserrat" w:cs="Arial"/>
          <w:b/>
          <w:color w:val="000000"/>
          <w:sz w:val="20"/>
        </w:rPr>
        <w:t xml:space="preserve"> </w:t>
      </w:r>
      <w:r>
        <w:rPr>
          <w:rFonts w:ascii="Montserrat" w:hAnsi="Montserrat" w:cs="Arial"/>
          <w:b/>
          <w:color w:val="000000"/>
          <w:sz w:val="20"/>
        </w:rPr>
        <w:t>____________,</w:t>
      </w:r>
      <w:r w:rsidRPr="00762C0F">
        <w:rPr>
          <w:rFonts w:ascii="Montserrat" w:hAnsi="Montserrat" w:cs="Arial"/>
          <w:color w:val="000000"/>
          <w:sz w:val="20"/>
        </w:rPr>
        <w:t xml:space="preserve"> C.P. </w:t>
      </w:r>
      <w:r>
        <w:rPr>
          <w:rFonts w:ascii="Montserrat" w:hAnsi="Montserrat" w:cs="Arial"/>
          <w:b/>
          <w:color w:val="000000"/>
          <w:sz w:val="20"/>
        </w:rPr>
        <w:t>__________,</w:t>
      </w:r>
      <w:r w:rsidRPr="00762C0F">
        <w:rPr>
          <w:rFonts w:ascii="Montserrat" w:hAnsi="Montserrat" w:cs="Arial"/>
          <w:color w:val="000000"/>
          <w:sz w:val="20"/>
        </w:rPr>
        <w:t xml:space="preserve"> Tel </w:t>
      </w:r>
      <w:r>
        <w:rPr>
          <w:rFonts w:ascii="Montserrat" w:hAnsi="Montserrat" w:cs="Arial"/>
          <w:color w:val="000000"/>
          <w:sz w:val="20"/>
        </w:rPr>
        <w:t>___________</w:t>
      </w:r>
      <w:r w:rsidRPr="00762C0F">
        <w:rPr>
          <w:rFonts w:ascii="Montserrat" w:hAnsi="Montserrat" w:cs="Arial"/>
          <w:color w:val="000000"/>
          <w:sz w:val="20"/>
        </w:rPr>
        <w:t xml:space="preserve"> y correo electrónico: </w:t>
      </w:r>
      <w:r>
        <w:rPr>
          <w:rFonts w:ascii="Montserrat" w:hAnsi="Montserrat"/>
          <w:sz w:val="20"/>
        </w:rPr>
        <w:t>____________</w:t>
      </w:r>
    </w:p>
    <w:p w:rsidR="006D3FAB" w:rsidRPr="00105C04" w:rsidRDefault="006D3FAB" w:rsidP="006D3FAB">
      <w:pPr>
        <w:ind w:left="-284" w:right="-660"/>
        <w:jc w:val="both"/>
        <w:rPr>
          <w:rStyle w:val="Hipervnculo"/>
          <w:rFonts w:ascii="Montserrat" w:hAnsi="Montserrat" w:cs="Arial"/>
          <w:b/>
          <w:sz w:val="20"/>
        </w:rPr>
      </w:pPr>
      <w:r w:rsidRPr="00105C04">
        <w:rPr>
          <w:rStyle w:val="Hipervnculo"/>
          <w:rFonts w:ascii="Montserrat" w:hAnsi="Montserrat" w:cs="Arial"/>
          <w:b/>
          <w:sz w:val="20"/>
        </w:rPr>
        <w:t>III. De  “LAS PARTES”:</w:t>
      </w:r>
    </w:p>
    <w:p w:rsidR="006D3FAB" w:rsidRPr="00105C04" w:rsidRDefault="006D3FAB" w:rsidP="006D3FAB">
      <w:pPr>
        <w:ind w:left="-284" w:right="-660"/>
        <w:jc w:val="both"/>
        <w:rPr>
          <w:rStyle w:val="Hipervnculo"/>
          <w:rFonts w:ascii="Montserrat" w:hAnsi="Montserrat" w:cs="Arial"/>
          <w:b/>
          <w:sz w:val="20"/>
        </w:rPr>
      </w:pPr>
    </w:p>
    <w:p w:rsidR="006D3FAB" w:rsidRPr="00105C04" w:rsidRDefault="006D3FAB" w:rsidP="006D3FAB">
      <w:pPr>
        <w:tabs>
          <w:tab w:val="left" w:pos="142"/>
        </w:tabs>
        <w:ind w:left="-284" w:right="-660"/>
        <w:jc w:val="both"/>
        <w:rPr>
          <w:rFonts w:ascii="Montserrat" w:hAnsi="Montserrat" w:cs="Arial"/>
          <w:sz w:val="20"/>
        </w:rPr>
      </w:pPr>
      <w:r w:rsidRPr="00105C04">
        <w:rPr>
          <w:rStyle w:val="Hipervnculo"/>
          <w:rFonts w:ascii="Montserrat" w:hAnsi="Montserrat" w:cs="Arial"/>
          <w:b/>
          <w:sz w:val="20"/>
        </w:rPr>
        <w:t xml:space="preserve">III.1 </w:t>
      </w:r>
      <w:r w:rsidRPr="00105C04">
        <w:rPr>
          <w:rStyle w:val="Hipervnculo"/>
          <w:rFonts w:ascii="Montserrat" w:hAnsi="Montserrat" w:cs="Arial"/>
          <w:sz w:val="20"/>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rsidR="006D3FAB" w:rsidRPr="00762C0F" w:rsidRDefault="006D3FAB" w:rsidP="006D3FAB">
      <w:pPr>
        <w:keepNext/>
        <w:keepLines/>
        <w:tabs>
          <w:tab w:val="left" w:pos="1584"/>
        </w:tabs>
        <w:spacing w:before="40"/>
        <w:ind w:left="-284" w:right="-660"/>
        <w:jc w:val="center"/>
        <w:outlineLvl w:val="8"/>
        <w:rPr>
          <w:rFonts w:ascii="Montserrat" w:hAnsi="Montserrat" w:cs="Arial"/>
          <w:b/>
          <w:bCs/>
          <w:iCs/>
          <w:sz w:val="20"/>
          <w:lang w:val="pt-BR"/>
        </w:rPr>
      </w:pPr>
      <w:r w:rsidRPr="000601E0">
        <w:rPr>
          <w:rFonts w:ascii="Montserrat" w:hAnsi="Montserrat" w:cs="Arial"/>
          <w:b/>
          <w:bCs/>
          <w:iCs/>
          <w:sz w:val="20"/>
          <w:lang w:val="pt-BR"/>
        </w:rPr>
        <w:t>C L Á U S U L A S</w:t>
      </w:r>
    </w:p>
    <w:p w:rsidR="006D3FAB" w:rsidRPr="00762C0F" w:rsidRDefault="006D3FAB" w:rsidP="006D3FAB">
      <w:pPr>
        <w:ind w:left="-284" w:right="-660"/>
        <w:jc w:val="both"/>
        <w:rPr>
          <w:rFonts w:ascii="Montserrat" w:hAnsi="Montserrat" w:cs="Arial"/>
          <w:b/>
          <w:bCs/>
          <w:sz w:val="20"/>
        </w:rPr>
      </w:pPr>
    </w:p>
    <w:p w:rsidR="006D3FAB" w:rsidRPr="00762C0F" w:rsidRDefault="006D3FAB" w:rsidP="006D3FAB">
      <w:pPr>
        <w:ind w:left="-284" w:right="-660"/>
        <w:jc w:val="both"/>
        <w:rPr>
          <w:rFonts w:ascii="Montserrat" w:hAnsi="Montserrat" w:cs="Arial"/>
          <w:b/>
          <w:bCs/>
          <w:sz w:val="20"/>
        </w:rPr>
      </w:pPr>
      <w:r w:rsidRPr="00762C0F">
        <w:rPr>
          <w:rFonts w:ascii="Montserrat" w:hAnsi="Montserrat" w:cs="Arial"/>
          <w:b/>
          <w:bCs/>
          <w:sz w:val="20"/>
        </w:rPr>
        <w:t xml:space="preserve">PRIMERA. OBJETO DEL CONTRATO. </w:t>
      </w:r>
    </w:p>
    <w:p w:rsidR="006D3FAB" w:rsidRPr="00762C0F" w:rsidRDefault="006D3FAB" w:rsidP="006D3FAB">
      <w:pPr>
        <w:ind w:left="-284" w:right="-660"/>
        <w:jc w:val="both"/>
        <w:rPr>
          <w:rFonts w:ascii="Montserrat" w:hAnsi="Montserrat" w:cs="Arial"/>
          <w:b/>
          <w:bCs/>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b/>
          <w:bCs/>
          <w:sz w:val="20"/>
        </w:rPr>
        <w:t>"EL PROVEEDOR"</w:t>
      </w:r>
      <w:r w:rsidRPr="00762C0F">
        <w:rPr>
          <w:rFonts w:ascii="Montserrat" w:hAnsi="Montserrat" w:cs="Arial"/>
          <w:sz w:val="20"/>
        </w:rPr>
        <w:t xml:space="preserve"> acepta y se obliga a </w:t>
      </w:r>
      <w:r>
        <w:rPr>
          <w:rFonts w:ascii="Montserrat" w:hAnsi="Montserrat" w:cs="Arial"/>
          <w:sz w:val="20"/>
        </w:rPr>
        <w:t>suministrar</w:t>
      </w:r>
      <w:r w:rsidRPr="00762C0F">
        <w:rPr>
          <w:rFonts w:ascii="Montserrat" w:hAnsi="Montserrat" w:cs="Arial"/>
          <w:sz w:val="20"/>
        </w:rPr>
        <w:t xml:space="preserve"> a </w:t>
      </w:r>
      <w:r w:rsidRPr="00762C0F">
        <w:rPr>
          <w:rFonts w:ascii="Montserrat" w:hAnsi="Montserrat" w:cs="Arial"/>
          <w:b/>
          <w:bCs/>
          <w:sz w:val="20"/>
        </w:rPr>
        <w:t>"EL INSTITUTO"</w:t>
      </w:r>
      <w:r w:rsidRPr="00762C0F">
        <w:rPr>
          <w:rFonts w:ascii="Montserrat" w:hAnsi="Montserrat" w:cs="Arial"/>
          <w:sz w:val="20"/>
        </w:rPr>
        <w:t xml:space="preserve"> el </w:t>
      </w:r>
      <w:r w:rsidRPr="00301DE0">
        <w:rPr>
          <w:rFonts w:ascii="Montserrat" w:hAnsi="Montserrat" w:cs="Arial"/>
          <w:b/>
          <w:bCs/>
          <w:sz w:val="20"/>
        </w:rPr>
        <w:t>TÓNER PARA EL EJERCICIO 2025 DEL ÓRGANO DE OPERACIÓN ADMINISTRATIVA DESCONCENTRADA SUR DEL DISTRITO FEDERAL</w:t>
      </w:r>
      <w:r w:rsidRPr="00762C0F">
        <w:rPr>
          <w:rFonts w:ascii="Montserrat" w:hAnsi="Montserrat" w:cs="Arial"/>
          <w:b/>
          <w:sz w:val="20"/>
        </w:rPr>
        <w:t xml:space="preserve"> </w:t>
      </w:r>
      <w:r w:rsidRPr="00762C0F">
        <w:rPr>
          <w:rFonts w:ascii="Montserrat" w:hAnsi="Montserrat" w:cs="Arial"/>
          <w:sz w:val="20"/>
        </w:rPr>
        <w:t>en los términos y condiciones establecidos en este contrato y sus anexos.</w:t>
      </w:r>
    </w:p>
    <w:p w:rsidR="006D3FAB" w:rsidRPr="00762C0F" w:rsidRDefault="006D3FAB" w:rsidP="006D3FAB">
      <w:pPr>
        <w:ind w:left="-284" w:right="-660"/>
        <w:jc w:val="both"/>
        <w:rPr>
          <w:rFonts w:ascii="Montserrat" w:hAnsi="Montserrat" w:cs="Arial"/>
          <w:sz w:val="20"/>
        </w:rPr>
      </w:pPr>
      <w:r w:rsidRPr="00762C0F">
        <w:rPr>
          <w:rFonts w:ascii="Montserrat" w:hAnsi="Montserrat" w:cs="Arial"/>
          <w:b/>
          <w:sz w:val="20"/>
        </w:rPr>
        <w:lastRenderedPageBreak/>
        <w:t xml:space="preserve"> </w:t>
      </w:r>
    </w:p>
    <w:p w:rsidR="006D3FAB" w:rsidRPr="00762C0F" w:rsidRDefault="006D3FAB" w:rsidP="006D3FAB">
      <w:pPr>
        <w:tabs>
          <w:tab w:val="left" w:pos="-1701"/>
          <w:tab w:val="left" w:pos="-142"/>
        </w:tabs>
        <w:ind w:left="-284" w:right="-660"/>
        <w:jc w:val="both"/>
        <w:rPr>
          <w:rFonts w:ascii="Montserrat" w:hAnsi="Montserrat" w:cs="Arial"/>
          <w:b/>
          <w:sz w:val="20"/>
        </w:rPr>
      </w:pPr>
      <w:r w:rsidRPr="00762C0F">
        <w:rPr>
          <w:rFonts w:ascii="Montserrat" w:hAnsi="Montserrat" w:cs="Arial"/>
          <w:b/>
          <w:sz w:val="20"/>
        </w:rPr>
        <w:t xml:space="preserve">SEGUNDA- MONTO DEL CONTRATO </w:t>
      </w:r>
    </w:p>
    <w:p w:rsidR="006D3FAB" w:rsidRPr="00762C0F" w:rsidRDefault="006D3FAB" w:rsidP="006D3FAB">
      <w:pPr>
        <w:tabs>
          <w:tab w:val="left" w:pos="-1701"/>
          <w:tab w:val="left" w:pos="-142"/>
        </w:tabs>
        <w:ind w:left="-284" w:right="-660"/>
        <w:jc w:val="both"/>
        <w:rPr>
          <w:rFonts w:ascii="Montserrat" w:hAnsi="Montserrat" w:cs="Arial"/>
          <w:b/>
          <w:sz w:val="20"/>
        </w:rPr>
      </w:pPr>
    </w:p>
    <w:p w:rsidR="006D3FAB" w:rsidRDefault="006D3FAB" w:rsidP="006D3FAB">
      <w:pPr>
        <w:tabs>
          <w:tab w:val="left" w:pos="-1701"/>
          <w:tab w:val="left" w:pos="-142"/>
        </w:tabs>
        <w:ind w:left="-284" w:right="-660"/>
        <w:jc w:val="both"/>
        <w:rPr>
          <w:rFonts w:ascii="Montserrat" w:hAnsi="Montserrat" w:cs="Arial"/>
          <w:b/>
          <w:bCs/>
          <w:sz w:val="20"/>
        </w:rPr>
      </w:pPr>
      <w:r w:rsidRPr="00762C0F">
        <w:rPr>
          <w:rFonts w:ascii="Montserrat" w:hAnsi="Montserrat" w:cs="Arial"/>
          <w:b/>
          <w:bCs/>
          <w:sz w:val="20"/>
        </w:rPr>
        <w:t>"EL INSTITUTO"</w:t>
      </w:r>
      <w:r w:rsidRPr="00762C0F">
        <w:rPr>
          <w:rFonts w:ascii="Montserrat" w:eastAsiaTheme="minorHAnsi" w:hAnsi="Montserrat" w:cs="Arial"/>
          <w:sz w:val="20"/>
        </w:rPr>
        <w:t xml:space="preserve"> </w:t>
      </w:r>
      <w:r w:rsidRPr="00762C0F">
        <w:rPr>
          <w:rFonts w:ascii="Montserrat" w:hAnsi="Montserrat" w:cs="Arial"/>
          <w:bCs/>
          <w:sz w:val="20"/>
        </w:rPr>
        <w:t>pagará a</w:t>
      </w:r>
      <w:r w:rsidRPr="00762C0F">
        <w:rPr>
          <w:rFonts w:ascii="Montserrat" w:hAnsi="Montserrat" w:cs="Arial"/>
          <w:b/>
          <w:bCs/>
          <w:sz w:val="20"/>
        </w:rPr>
        <w:t xml:space="preserve"> "EL PROVEEDOR” </w:t>
      </w:r>
      <w:r w:rsidRPr="00762C0F">
        <w:rPr>
          <w:rFonts w:ascii="Montserrat" w:hAnsi="Montserrat" w:cs="Arial"/>
          <w:bCs/>
          <w:sz w:val="20"/>
        </w:rPr>
        <w:t xml:space="preserve">como contraprestación por los servicios objeto de este contrato, </w:t>
      </w:r>
      <w:r>
        <w:rPr>
          <w:rFonts w:ascii="Montserrat" w:hAnsi="Montserrat" w:cs="Arial"/>
          <w:bCs/>
          <w:sz w:val="20"/>
        </w:rPr>
        <w:t>por el monto</w:t>
      </w:r>
      <w:r w:rsidRPr="00762C0F">
        <w:rPr>
          <w:rFonts w:ascii="Montserrat" w:hAnsi="Montserrat" w:cs="Arial"/>
          <w:bCs/>
          <w:sz w:val="20"/>
        </w:rPr>
        <w:t xml:space="preserve"> </w:t>
      </w:r>
      <w:r>
        <w:rPr>
          <w:rFonts w:ascii="Montserrat" w:hAnsi="Montserrat" w:cs="Arial"/>
          <w:sz w:val="20"/>
        </w:rPr>
        <w:t>mínimo</w:t>
      </w:r>
      <w:r w:rsidRPr="00762C0F">
        <w:rPr>
          <w:rFonts w:ascii="Montserrat" w:hAnsi="Montserrat" w:cs="Arial"/>
          <w:sz w:val="20"/>
        </w:rPr>
        <w:t xml:space="preserve"> de</w:t>
      </w:r>
      <w:r w:rsidRPr="00762C0F">
        <w:rPr>
          <w:rFonts w:ascii="Montserrat" w:hAnsi="Montserrat" w:cs="Arial"/>
          <w:i/>
          <w:sz w:val="20"/>
        </w:rPr>
        <w:t xml:space="preserve"> </w:t>
      </w:r>
      <w:r w:rsidRPr="00762C0F">
        <w:rPr>
          <w:rFonts w:ascii="Montserrat" w:hAnsi="Montserrat" w:cs="Arial"/>
          <w:b/>
          <w:sz w:val="20"/>
          <w:lang w:eastAsia="es-MX"/>
        </w:rPr>
        <w:t>$</w:t>
      </w:r>
      <w:r>
        <w:rPr>
          <w:rFonts w:ascii="Montserrat" w:hAnsi="Montserrat" w:cs="Arial"/>
          <w:b/>
          <w:sz w:val="20"/>
          <w:lang w:eastAsia="es-MX"/>
        </w:rPr>
        <w:t>____________</w:t>
      </w:r>
      <w:r w:rsidRPr="00762C0F">
        <w:rPr>
          <w:rFonts w:ascii="Montserrat" w:hAnsi="Montserrat" w:cs="Arial"/>
          <w:b/>
          <w:sz w:val="20"/>
          <w:lang w:eastAsia="es-MX"/>
        </w:rPr>
        <w:t xml:space="preserve"> </w:t>
      </w:r>
      <w:r w:rsidRPr="00762C0F">
        <w:rPr>
          <w:rFonts w:ascii="Montserrat" w:hAnsi="Montserrat" w:cs="Arial"/>
          <w:b/>
          <w:sz w:val="20"/>
        </w:rPr>
        <w:t>(</w:t>
      </w:r>
      <w:r>
        <w:rPr>
          <w:rFonts w:ascii="Montserrat" w:hAnsi="Montserrat" w:cs="Arial"/>
          <w:b/>
          <w:sz w:val="20"/>
        </w:rPr>
        <w:t xml:space="preserve">___________ </w:t>
      </w:r>
      <w:r w:rsidRPr="00762C0F">
        <w:rPr>
          <w:rFonts w:ascii="Montserrat" w:hAnsi="Montserrat" w:cs="Arial"/>
          <w:b/>
          <w:sz w:val="20"/>
        </w:rPr>
        <w:t xml:space="preserve">Pesos </w:t>
      </w:r>
      <w:r>
        <w:rPr>
          <w:rFonts w:ascii="Montserrat" w:hAnsi="Montserrat" w:cs="Arial"/>
          <w:b/>
          <w:sz w:val="20"/>
        </w:rPr>
        <w:t>00</w:t>
      </w:r>
      <w:r w:rsidRPr="00762C0F">
        <w:rPr>
          <w:rFonts w:ascii="Montserrat" w:hAnsi="Montserrat" w:cs="Arial"/>
          <w:b/>
          <w:sz w:val="20"/>
        </w:rPr>
        <w:t xml:space="preserve">/100 M.N), </w:t>
      </w:r>
      <w:r w:rsidRPr="00762C0F">
        <w:rPr>
          <w:rFonts w:ascii="Montserrat" w:hAnsi="Montserrat" w:cs="Arial"/>
          <w:sz w:val="20"/>
        </w:rPr>
        <w:t>en moneda nacional más</w:t>
      </w:r>
      <w:r w:rsidRPr="00762C0F">
        <w:rPr>
          <w:rFonts w:ascii="Montserrat" w:hAnsi="Montserrat" w:cs="Arial"/>
          <w:bCs/>
          <w:sz w:val="20"/>
        </w:rPr>
        <w:t xml:space="preserve"> Impuesto al Valor Agregado (I.V.A.), </w:t>
      </w:r>
      <w:r>
        <w:rPr>
          <w:rFonts w:ascii="Montserrat" w:hAnsi="Montserrat" w:cs="Arial"/>
          <w:bCs/>
          <w:sz w:val="20"/>
        </w:rPr>
        <w:t>y el monto</w:t>
      </w:r>
      <w:r w:rsidRPr="00DC1825">
        <w:rPr>
          <w:rFonts w:ascii="Montserrat" w:hAnsi="Montserrat" w:cs="Arial"/>
          <w:bCs/>
          <w:sz w:val="20"/>
        </w:rPr>
        <w:t xml:space="preserve"> </w:t>
      </w:r>
      <w:r>
        <w:rPr>
          <w:rFonts w:ascii="Montserrat" w:hAnsi="Montserrat" w:cs="Arial"/>
          <w:bCs/>
          <w:sz w:val="20"/>
        </w:rPr>
        <w:t>máximo</w:t>
      </w:r>
      <w:r w:rsidRPr="00DC1825">
        <w:rPr>
          <w:rFonts w:ascii="Montserrat" w:hAnsi="Montserrat" w:cs="Arial"/>
          <w:bCs/>
          <w:sz w:val="20"/>
        </w:rPr>
        <w:t xml:space="preserve"> de</w:t>
      </w:r>
      <w:r>
        <w:rPr>
          <w:rFonts w:ascii="Montserrat" w:hAnsi="Montserrat" w:cs="Arial"/>
          <w:bCs/>
          <w:sz w:val="20"/>
        </w:rPr>
        <w:t xml:space="preserve"> </w:t>
      </w:r>
      <w:r w:rsidRPr="00DC1825">
        <w:rPr>
          <w:rFonts w:ascii="Montserrat" w:hAnsi="Montserrat" w:cs="Arial"/>
          <w:bCs/>
          <w:i/>
          <w:sz w:val="20"/>
        </w:rPr>
        <w:t xml:space="preserve"> </w:t>
      </w:r>
      <w:r w:rsidRPr="00DC1825">
        <w:rPr>
          <w:rFonts w:ascii="Montserrat" w:hAnsi="Montserrat" w:cs="Arial"/>
          <w:b/>
          <w:bCs/>
          <w:sz w:val="20"/>
        </w:rPr>
        <w:t xml:space="preserve">$____________ (___________ Pesos 00/100 M.N), </w:t>
      </w:r>
      <w:r w:rsidRPr="00DC1825">
        <w:rPr>
          <w:rFonts w:ascii="Montserrat" w:hAnsi="Montserrat" w:cs="Arial"/>
          <w:bCs/>
          <w:sz w:val="20"/>
        </w:rPr>
        <w:t>en moneda nacional más Impuesto al Valor Agregado (I.V.A.)</w:t>
      </w:r>
      <w:proofErr w:type="gramStart"/>
      <w:r w:rsidRPr="00DC1825">
        <w:rPr>
          <w:rFonts w:ascii="Montserrat" w:hAnsi="Montserrat" w:cs="Arial"/>
          <w:bCs/>
          <w:sz w:val="20"/>
        </w:rPr>
        <w:t>,</w:t>
      </w:r>
      <w:r w:rsidRPr="00762C0F">
        <w:rPr>
          <w:rFonts w:ascii="Montserrat" w:hAnsi="Montserrat" w:cs="Arial"/>
          <w:bCs/>
          <w:sz w:val="20"/>
        </w:rPr>
        <w:t>de</w:t>
      </w:r>
      <w:proofErr w:type="gramEnd"/>
      <w:r w:rsidRPr="00762C0F">
        <w:rPr>
          <w:rFonts w:ascii="Montserrat" w:hAnsi="Montserrat" w:cs="Arial"/>
          <w:bCs/>
          <w:sz w:val="20"/>
        </w:rPr>
        <w:t xml:space="preserve"> conformidad con los precios unitarios que se relacionan en el </w:t>
      </w:r>
      <w:r w:rsidRPr="00762C0F">
        <w:rPr>
          <w:rFonts w:ascii="Montserrat" w:hAnsi="Montserrat" w:cs="Arial"/>
          <w:b/>
          <w:bCs/>
          <w:sz w:val="20"/>
        </w:rPr>
        <w:t>Anexo 1 (uno).</w:t>
      </w:r>
    </w:p>
    <w:p w:rsidR="006D3FAB" w:rsidRPr="000601E0" w:rsidRDefault="006D3FAB" w:rsidP="006D3FAB">
      <w:pPr>
        <w:tabs>
          <w:tab w:val="left" w:pos="-1701"/>
          <w:tab w:val="left" w:pos="-142"/>
        </w:tabs>
        <w:ind w:left="-284" w:right="-660"/>
        <w:jc w:val="both"/>
        <w:rPr>
          <w:rFonts w:ascii="Montserrat" w:hAnsi="Montserrat" w:cs="Arial"/>
          <w:sz w:val="20"/>
        </w:rPr>
      </w:pPr>
    </w:p>
    <w:p w:rsidR="006D3FAB" w:rsidRPr="00762C0F" w:rsidRDefault="006D3FAB" w:rsidP="006D3FAB">
      <w:pPr>
        <w:tabs>
          <w:tab w:val="left" w:pos="-1701"/>
          <w:tab w:val="left" w:pos="-142"/>
        </w:tabs>
        <w:ind w:left="-284" w:right="-660"/>
        <w:jc w:val="both"/>
        <w:rPr>
          <w:rFonts w:ascii="Montserrat" w:hAnsi="Montserrat" w:cs="Arial"/>
          <w:sz w:val="20"/>
        </w:rPr>
      </w:pPr>
      <w:r w:rsidRPr="00762C0F">
        <w:rPr>
          <w:rFonts w:ascii="Montserrat" w:hAnsi="Montserrat" w:cs="Arial"/>
          <w:bCs/>
          <w:sz w:val="20"/>
        </w:rPr>
        <w:t xml:space="preserve">Los precios unitarios son considerados fijos y en moneda nacional (pesos mexicanos) hasta que concluya la relación contractual que se formaliza, incluyendo </w:t>
      </w:r>
      <w:r w:rsidRPr="00762C0F">
        <w:rPr>
          <w:rFonts w:ascii="Montserrat" w:hAnsi="Montserrat" w:cs="Arial"/>
          <w:b/>
          <w:bCs/>
          <w:sz w:val="20"/>
        </w:rPr>
        <w:t xml:space="preserve">“EL PROVEEDOR” </w:t>
      </w:r>
      <w:r w:rsidRPr="00762C0F">
        <w:rPr>
          <w:rFonts w:ascii="Montserrat" w:hAnsi="Montserrat" w:cs="Arial"/>
          <w:bCs/>
          <w:sz w:val="20"/>
        </w:rPr>
        <w:t xml:space="preserve">todos los conceptos y costos involucrados en la </w:t>
      </w:r>
      <w:r w:rsidRPr="00301DE0">
        <w:rPr>
          <w:rFonts w:ascii="Montserrat" w:hAnsi="Montserrat" w:cs="Arial"/>
          <w:b/>
          <w:bCs/>
          <w:sz w:val="20"/>
        </w:rPr>
        <w:t>ADQUISICIÓN DE TÓNER PARA EL EJERCICIO 2025 DEL ÓRGANO DE OPERACIÓN ADMINISTRATIVA DESCONCENTRADA SUR DEL DISTRITO FEDERAL</w:t>
      </w:r>
      <w:r w:rsidRPr="0069029B">
        <w:rPr>
          <w:rFonts w:ascii="Montserrat" w:hAnsi="Montserrat" w:cs="Arial"/>
          <w:b/>
          <w:bCs/>
          <w:sz w:val="20"/>
        </w:rPr>
        <w:t>,</w:t>
      </w:r>
      <w:r w:rsidRPr="00762C0F">
        <w:rPr>
          <w:rFonts w:ascii="Montserrat" w:hAnsi="Montserrat" w:cs="Arial"/>
          <w:b/>
          <w:bCs/>
          <w:sz w:val="20"/>
        </w:rPr>
        <w:t xml:space="preserve"> </w:t>
      </w:r>
      <w:r w:rsidRPr="00762C0F">
        <w:rPr>
          <w:rFonts w:ascii="Montserrat" w:hAnsi="Montserrat" w:cs="Arial"/>
          <w:bCs/>
          <w:sz w:val="20"/>
        </w:rPr>
        <w:t>no podrá agregar ningún costo extra y los precios serán inalterables durante la vigencia del presente contrato.</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b/>
          <w:bCs/>
          <w:sz w:val="20"/>
        </w:rPr>
      </w:pPr>
      <w:r w:rsidRPr="00762C0F">
        <w:rPr>
          <w:rFonts w:ascii="Montserrat" w:hAnsi="Montserrat" w:cs="Arial"/>
          <w:b/>
          <w:bCs/>
          <w:sz w:val="20"/>
        </w:rPr>
        <w:t xml:space="preserve">TERCERA. ANTICIPO. </w:t>
      </w:r>
    </w:p>
    <w:p w:rsidR="006D3FAB" w:rsidRPr="00762C0F" w:rsidRDefault="006D3FAB" w:rsidP="006D3FAB">
      <w:pPr>
        <w:ind w:left="-284" w:right="-660"/>
        <w:jc w:val="both"/>
        <w:rPr>
          <w:rFonts w:ascii="Montserrat" w:hAnsi="Montserrat" w:cs="Arial"/>
          <w:bCs/>
          <w:sz w:val="20"/>
        </w:rPr>
      </w:pPr>
    </w:p>
    <w:p w:rsidR="006D3FAB" w:rsidRDefault="006D3FAB" w:rsidP="006D3FAB">
      <w:pPr>
        <w:ind w:left="-284" w:right="-660"/>
        <w:jc w:val="both"/>
        <w:rPr>
          <w:rFonts w:ascii="Montserrat" w:hAnsi="Montserrat" w:cs="Arial"/>
          <w:bCs/>
          <w:sz w:val="20"/>
        </w:rPr>
      </w:pPr>
      <w:r w:rsidRPr="00762C0F">
        <w:rPr>
          <w:rFonts w:ascii="Montserrat" w:hAnsi="Montserrat" w:cs="Arial"/>
          <w:bCs/>
          <w:sz w:val="20"/>
        </w:rPr>
        <w:t>Para el presente contrato “EL INSTITUTO” no otorgará anticipo a “EL PROVEEDOR"</w:t>
      </w:r>
    </w:p>
    <w:p w:rsidR="006D3FAB" w:rsidRPr="00762C0F" w:rsidRDefault="006D3FAB" w:rsidP="006D3FAB">
      <w:pPr>
        <w:ind w:right="-660"/>
        <w:jc w:val="both"/>
        <w:rPr>
          <w:rFonts w:ascii="Montserrat" w:hAnsi="Montserrat" w:cs="Arial"/>
          <w:b/>
          <w:bCs/>
          <w:sz w:val="20"/>
        </w:rPr>
      </w:pPr>
    </w:p>
    <w:p w:rsidR="006D3FAB" w:rsidRPr="00762C0F" w:rsidRDefault="006D3FAB" w:rsidP="006D3FAB">
      <w:pPr>
        <w:ind w:left="-284" w:right="-660"/>
        <w:jc w:val="both"/>
        <w:rPr>
          <w:rFonts w:ascii="Montserrat" w:hAnsi="Montserrat" w:cs="Arial"/>
          <w:b/>
          <w:bCs/>
          <w:sz w:val="20"/>
        </w:rPr>
      </w:pPr>
      <w:r w:rsidRPr="00762C0F">
        <w:rPr>
          <w:rFonts w:ascii="Montserrat" w:hAnsi="Montserrat" w:cs="Arial"/>
          <w:b/>
          <w:bCs/>
          <w:sz w:val="20"/>
        </w:rPr>
        <w:t>CUARTA. FORMA Y LUGAR DE PAGO.</w:t>
      </w:r>
    </w:p>
    <w:p w:rsidR="006D3FAB" w:rsidRPr="00762C0F" w:rsidRDefault="006D3FAB" w:rsidP="006D3FAB">
      <w:pPr>
        <w:ind w:left="-284" w:right="-660"/>
        <w:jc w:val="both"/>
        <w:rPr>
          <w:rFonts w:ascii="Montserrat" w:hAnsi="Montserrat" w:cs="Arial"/>
          <w:b/>
          <w:bCs/>
          <w:sz w:val="20"/>
        </w:rPr>
      </w:pPr>
    </w:p>
    <w:p w:rsidR="006D3FAB" w:rsidRPr="00892D34" w:rsidRDefault="006D3FAB" w:rsidP="006D3FAB">
      <w:pPr>
        <w:ind w:left="-284" w:right="-660"/>
        <w:contextualSpacing/>
        <w:jc w:val="both"/>
        <w:rPr>
          <w:rFonts w:ascii="Montserrat" w:hAnsi="Montserrat"/>
          <w:sz w:val="20"/>
        </w:rPr>
      </w:pPr>
      <w:r w:rsidRPr="00892D34">
        <w:rPr>
          <w:rFonts w:ascii="Montserrat" w:hAnsi="Montserrat"/>
          <w:sz w:val="20"/>
        </w:rPr>
        <w:t>La documentación comprobatoria para proceder al pago de los bienes de consumo entregados a entera satisfacción del Administrador de Contrato deberá ser validada y autorizada por su parte de acuerdo a lo siguiente:</w:t>
      </w:r>
    </w:p>
    <w:p w:rsidR="006D3FAB" w:rsidRPr="00892D34" w:rsidRDefault="006D3FAB" w:rsidP="006D3FAB">
      <w:pPr>
        <w:ind w:left="-284" w:right="-660"/>
        <w:contextualSpacing/>
        <w:jc w:val="both"/>
        <w:rPr>
          <w:rFonts w:ascii="Montserrat" w:hAnsi="Montserrat"/>
          <w:sz w:val="20"/>
        </w:rPr>
      </w:pPr>
    </w:p>
    <w:p w:rsidR="006D3FAB" w:rsidRPr="00892D34" w:rsidRDefault="006D3FAB" w:rsidP="00637AAE">
      <w:pPr>
        <w:numPr>
          <w:ilvl w:val="0"/>
          <w:numId w:val="37"/>
        </w:numPr>
        <w:suppressAutoHyphens w:val="0"/>
        <w:spacing w:line="276" w:lineRule="auto"/>
        <w:ind w:right="-660"/>
        <w:contextualSpacing/>
        <w:jc w:val="both"/>
        <w:rPr>
          <w:rFonts w:ascii="Montserrat" w:hAnsi="Montserrat"/>
          <w:sz w:val="20"/>
        </w:rPr>
      </w:pPr>
      <w:r w:rsidRPr="00892D34">
        <w:rPr>
          <w:rFonts w:ascii="Montserrat" w:hAnsi="Montserrat"/>
          <w:sz w:val="20"/>
        </w:rPr>
        <w:t>Representación impresa del comprobante fiscal digital por internet (CFDI) que cumpla con los requisitos establecidos en el artículo 29-A del Código Fiscal de la Federación, a nombre del Instituto Mexicano del Seguro Social, con Registro Federal de Contribuyentes IMS421231I45, domicilio en Avenida Paseo de la Reforma Núm. 476, Colonia Juárez, C.P. 06600, Alcaldía Cuauhtémoc, Ciudad de México, así como la documentación de conformidad con lo establecido en la partida presupuestal de la normatividad de pagos de las cuentas contables, del “Procedimiento para la recepción, glosa y aprobación de documentos presentados para trámite de pago y la constitución, modificación, cancelación, operación y control de fondos fijos”, en la que se indique:</w:t>
      </w:r>
    </w:p>
    <w:p w:rsidR="006D3FAB" w:rsidRPr="00892D34" w:rsidRDefault="006D3FAB" w:rsidP="006D3FAB">
      <w:pPr>
        <w:ind w:left="-284" w:right="-660"/>
        <w:contextualSpacing/>
        <w:jc w:val="both"/>
        <w:rPr>
          <w:rFonts w:ascii="Montserrat" w:hAnsi="Montserrat"/>
          <w:b/>
          <w:bCs/>
          <w:sz w:val="20"/>
        </w:rPr>
      </w:pPr>
    </w:p>
    <w:p w:rsidR="006D3FAB" w:rsidRPr="00892D34" w:rsidRDefault="006D3FAB" w:rsidP="00637AAE">
      <w:pPr>
        <w:numPr>
          <w:ilvl w:val="1"/>
          <w:numId w:val="34"/>
        </w:numPr>
        <w:suppressAutoHyphens w:val="0"/>
        <w:spacing w:line="276" w:lineRule="auto"/>
        <w:ind w:right="-660"/>
        <w:contextualSpacing/>
        <w:jc w:val="both"/>
        <w:rPr>
          <w:rFonts w:ascii="Montserrat" w:hAnsi="Montserrat"/>
          <w:sz w:val="20"/>
        </w:rPr>
      </w:pPr>
      <w:r w:rsidRPr="00892D34">
        <w:rPr>
          <w:rFonts w:ascii="Montserrat" w:hAnsi="Montserrat"/>
          <w:sz w:val="20"/>
        </w:rPr>
        <w:t>Cantidad y nombre de bien de consumo solicitado</w:t>
      </w:r>
    </w:p>
    <w:p w:rsidR="006D3FAB" w:rsidRPr="00892D34" w:rsidRDefault="006D3FAB" w:rsidP="00637AAE">
      <w:pPr>
        <w:numPr>
          <w:ilvl w:val="1"/>
          <w:numId w:val="34"/>
        </w:numPr>
        <w:suppressAutoHyphens w:val="0"/>
        <w:spacing w:line="276" w:lineRule="auto"/>
        <w:ind w:right="-660"/>
        <w:contextualSpacing/>
        <w:jc w:val="both"/>
        <w:rPr>
          <w:rFonts w:ascii="Montserrat" w:hAnsi="Montserrat"/>
          <w:sz w:val="20"/>
        </w:rPr>
      </w:pPr>
      <w:r w:rsidRPr="00892D34">
        <w:rPr>
          <w:rFonts w:ascii="Montserrat" w:hAnsi="Montserrat"/>
          <w:sz w:val="20"/>
        </w:rPr>
        <w:t>Número de proveedor ante el IMSS.</w:t>
      </w:r>
    </w:p>
    <w:p w:rsidR="006D3FAB" w:rsidRPr="00892D34" w:rsidRDefault="006D3FAB" w:rsidP="00637AAE">
      <w:pPr>
        <w:numPr>
          <w:ilvl w:val="1"/>
          <w:numId w:val="34"/>
        </w:numPr>
        <w:suppressAutoHyphens w:val="0"/>
        <w:spacing w:line="276" w:lineRule="auto"/>
        <w:ind w:right="-660"/>
        <w:contextualSpacing/>
        <w:jc w:val="both"/>
        <w:rPr>
          <w:rFonts w:ascii="Montserrat" w:hAnsi="Montserrat"/>
          <w:sz w:val="20"/>
        </w:rPr>
      </w:pPr>
      <w:r w:rsidRPr="00892D34">
        <w:rPr>
          <w:rFonts w:ascii="Montserrat" w:hAnsi="Montserrat"/>
          <w:sz w:val="20"/>
        </w:rPr>
        <w:t xml:space="preserve">número de contrato, </w:t>
      </w:r>
    </w:p>
    <w:p w:rsidR="006D3FAB" w:rsidRPr="00892D34" w:rsidRDefault="006D3FAB" w:rsidP="00637AAE">
      <w:pPr>
        <w:numPr>
          <w:ilvl w:val="1"/>
          <w:numId w:val="34"/>
        </w:numPr>
        <w:suppressAutoHyphens w:val="0"/>
        <w:spacing w:line="276" w:lineRule="auto"/>
        <w:ind w:right="-660"/>
        <w:contextualSpacing/>
        <w:jc w:val="both"/>
        <w:rPr>
          <w:rFonts w:ascii="Montserrat" w:hAnsi="Montserrat"/>
          <w:sz w:val="20"/>
        </w:rPr>
      </w:pPr>
      <w:r w:rsidRPr="00892D34">
        <w:rPr>
          <w:rFonts w:ascii="Montserrat" w:hAnsi="Montserrat"/>
          <w:sz w:val="20"/>
        </w:rPr>
        <w:t xml:space="preserve">número de alta del almacén y, </w:t>
      </w:r>
    </w:p>
    <w:p w:rsidR="006D3FAB" w:rsidRPr="00892D34" w:rsidRDefault="006D3FAB" w:rsidP="00637AAE">
      <w:pPr>
        <w:numPr>
          <w:ilvl w:val="1"/>
          <w:numId w:val="34"/>
        </w:numPr>
        <w:suppressAutoHyphens w:val="0"/>
        <w:spacing w:line="276" w:lineRule="auto"/>
        <w:ind w:right="-660"/>
        <w:contextualSpacing/>
        <w:jc w:val="both"/>
        <w:rPr>
          <w:rFonts w:ascii="Montserrat" w:hAnsi="Montserrat"/>
          <w:sz w:val="20"/>
        </w:rPr>
      </w:pPr>
      <w:r w:rsidRPr="00892D34">
        <w:rPr>
          <w:rFonts w:ascii="Montserrat" w:hAnsi="Montserrat"/>
          <w:sz w:val="20"/>
        </w:rPr>
        <w:t>número de Fianza y denominación social de la afianzadora.</w:t>
      </w:r>
    </w:p>
    <w:p w:rsidR="006D3FAB" w:rsidRPr="00892D34" w:rsidRDefault="006D3FAB" w:rsidP="006D3FAB">
      <w:pPr>
        <w:ind w:left="-284" w:right="-660"/>
        <w:contextualSpacing/>
        <w:jc w:val="both"/>
        <w:rPr>
          <w:rFonts w:ascii="Montserrat" w:hAnsi="Montserrat"/>
          <w:sz w:val="20"/>
        </w:rPr>
      </w:pPr>
    </w:p>
    <w:p w:rsidR="006D3FAB" w:rsidRPr="00892D34" w:rsidRDefault="006D3FAB" w:rsidP="00637AAE">
      <w:pPr>
        <w:numPr>
          <w:ilvl w:val="0"/>
          <w:numId w:val="34"/>
        </w:numPr>
        <w:suppressAutoHyphens w:val="0"/>
        <w:spacing w:line="276" w:lineRule="auto"/>
        <w:ind w:right="-660"/>
        <w:contextualSpacing/>
        <w:jc w:val="both"/>
        <w:rPr>
          <w:rFonts w:ascii="Montserrat" w:hAnsi="Montserrat"/>
          <w:sz w:val="20"/>
        </w:rPr>
      </w:pPr>
      <w:r w:rsidRPr="00892D34">
        <w:rPr>
          <w:rFonts w:ascii="Montserrat" w:hAnsi="Montserrat"/>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6D3FAB" w:rsidRPr="00892D34" w:rsidRDefault="006D3FAB" w:rsidP="006D3FAB">
      <w:pPr>
        <w:ind w:left="-284" w:right="-660"/>
        <w:contextualSpacing/>
        <w:jc w:val="both"/>
        <w:rPr>
          <w:rFonts w:ascii="Montserrat" w:hAnsi="Montserrat"/>
          <w:sz w:val="20"/>
        </w:rPr>
      </w:pPr>
    </w:p>
    <w:p w:rsidR="006D3FAB" w:rsidRPr="00892D34" w:rsidRDefault="006D3FAB" w:rsidP="00637AAE">
      <w:pPr>
        <w:numPr>
          <w:ilvl w:val="0"/>
          <w:numId w:val="37"/>
        </w:numPr>
        <w:suppressAutoHyphens w:val="0"/>
        <w:spacing w:line="276" w:lineRule="auto"/>
        <w:ind w:right="-660"/>
        <w:contextualSpacing/>
        <w:jc w:val="both"/>
        <w:rPr>
          <w:rFonts w:ascii="Montserrat" w:hAnsi="Montserrat"/>
          <w:sz w:val="20"/>
        </w:rPr>
      </w:pPr>
      <w:r w:rsidRPr="00892D34">
        <w:rPr>
          <w:rFonts w:ascii="Montserrat" w:hAnsi="Montserrat"/>
          <w:sz w:val="20"/>
        </w:rPr>
        <w:t xml:space="preserve">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en los términos de lo dispuesto en la Resolución Miscelánea Fiscal del ejercicio que </w:t>
      </w:r>
      <w:r w:rsidRPr="00892D34">
        <w:rPr>
          <w:rFonts w:ascii="Montserrat" w:hAnsi="Montserrat"/>
          <w:sz w:val="20"/>
        </w:rPr>
        <w:lastRenderedPageBreak/>
        <w:t>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 En caso de ser una participación conjunta, se deberá entregar por cada una de las empresas participantes.</w:t>
      </w:r>
    </w:p>
    <w:p w:rsidR="006D3FAB" w:rsidRPr="00892D34" w:rsidRDefault="006D3FAB" w:rsidP="006D3FAB">
      <w:pPr>
        <w:ind w:left="-284" w:right="-660"/>
        <w:contextualSpacing/>
        <w:jc w:val="both"/>
        <w:rPr>
          <w:rFonts w:ascii="Montserrat" w:hAnsi="Montserrat"/>
          <w:sz w:val="20"/>
        </w:rPr>
      </w:pPr>
    </w:p>
    <w:p w:rsidR="006D3FAB" w:rsidRPr="00892D34" w:rsidRDefault="006D3FAB" w:rsidP="006D3FAB">
      <w:pPr>
        <w:ind w:left="-284" w:right="-660"/>
        <w:contextualSpacing/>
        <w:jc w:val="both"/>
        <w:rPr>
          <w:rFonts w:ascii="Montserrat" w:hAnsi="Montserrat"/>
          <w:sz w:val="20"/>
        </w:rPr>
      </w:pPr>
      <w:r w:rsidRPr="00892D34">
        <w:rPr>
          <w:rFonts w:ascii="Montserrat" w:hAnsi="Montserrat"/>
          <w:sz w:val="20"/>
        </w:rPr>
        <w:t>Nota: Para trámite de pago del contrato “EL PROVEEDOR”, queda obligado a entregar al Instituto junto con EL comprobante fiscal digital por internet (CFDI),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rsidR="006D3FAB" w:rsidRPr="00892D34" w:rsidRDefault="006D3FAB" w:rsidP="006D3FAB">
      <w:pPr>
        <w:ind w:left="-284" w:right="-660"/>
        <w:contextualSpacing/>
        <w:jc w:val="both"/>
        <w:rPr>
          <w:rFonts w:ascii="Montserrat" w:hAnsi="Montserrat"/>
          <w:sz w:val="20"/>
        </w:rPr>
      </w:pPr>
    </w:p>
    <w:p w:rsidR="006D3FAB" w:rsidRPr="00892D34" w:rsidRDefault="006D3FAB" w:rsidP="00637AAE">
      <w:pPr>
        <w:numPr>
          <w:ilvl w:val="0"/>
          <w:numId w:val="37"/>
        </w:numPr>
        <w:suppressAutoHyphens w:val="0"/>
        <w:spacing w:line="276" w:lineRule="auto"/>
        <w:ind w:right="-660"/>
        <w:contextualSpacing/>
        <w:jc w:val="both"/>
        <w:rPr>
          <w:rFonts w:ascii="Montserrat" w:hAnsi="Montserrat"/>
          <w:sz w:val="20"/>
        </w:rPr>
      </w:pPr>
      <w:r w:rsidRPr="00892D34">
        <w:rPr>
          <w:rFonts w:ascii="Montserrat" w:hAnsi="Montserrat"/>
          <w:sz w:val="20"/>
        </w:rPr>
        <w:t>Existencia de un contrato FORMALIZADO.</w:t>
      </w:r>
    </w:p>
    <w:p w:rsidR="006D3FAB" w:rsidRPr="00892D34" w:rsidRDefault="006D3FAB" w:rsidP="006D3FAB">
      <w:pPr>
        <w:ind w:left="-284" w:right="-660"/>
        <w:contextualSpacing/>
        <w:jc w:val="both"/>
        <w:rPr>
          <w:rFonts w:ascii="Montserrat" w:hAnsi="Montserrat"/>
          <w:sz w:val="20"/>
        </w:rPr>
      </w:pPr>
      <w:r w:rsidRPr="00892D34">
        <w:rPr>
          <w:rFonts w:ascii="Montserrat" w:hAnsi="Montserrat"/>
          <w:sz w:val="20"/>
        </w:rPr>
        <w:t>De conformidad con lo señalado en el numeral 5.2.1.26 del ”Procedimiento para la recepción, glosa, y aprobación de documentos presentadas para el trámite de pago y la constitución, modificación, cancelación, operación y control de fondos fijos”, la información que previene de los Sistemas SATI, SAI, y Módulo  de Compras y que se registra en el Sistema PREI-</w:t>
      </w:r>
      <w:proofErr w:type="spellStart"/>
      <w:r w:rsidRPr="00892D34">
        <w:rPr>
          <w:rFonts w:ascii="Montserrat" w:hAnsi="Montserrat"/>
          <w:sz w:val="20"/>
        </w:rPr>
        <w:t>Milllenium</w:t>
      </w:r>
      <w:proofErr w:type="spellEnd"/>
      <w:r w:rsidRPr="00892D34">
        <w:rPr>
          <w:rFonts w:ascii="Montserrat" w:hAnsi="Montserrat"/>
          <w:sz w:val="20"/>
        </w:rPr>
        <w:t xml:space="preserve">, será considerada como la evidencia de que los bienes, arrendamientos y/o  servicios fueron recibidos a entera satisfacción de las áreas correspondientes y que la documentación original que soporta dicha información obra en su poder.  </w:t>
      </w:r>
    </w:p>
    <w:p w:rsidR="006D3FAB" w:rsidRPr="00892D34" w:rsidRDefault="006D3FAB" w:rsidP="006D3FAB">
      <w:pPr>
        <w:ind w:left="-284" w:right="-660"/>
        <w:contextualSpacing/>
        <w:jc w:val="both"/>
        <w:rPr>
          <w:rFonts w:ascii="Montserrat" w:hAnsi="Montserrat"/>
          <w:sz w:val="20"/>
        </w:rPr>
      </w:pPr>
    </w:p>
    <w:p w:rsidR="006D3FAB" w:rsidRPr="00892D34" w:rsidRDefault="006D3FAB" w:rsidP="006D3FAB">
      <w:pPr>
        <w:ind w:left="-284" w:right="-660"/>
        <w:contextualSpacing/>
        <w:jc w:val="both"/>
        <w:rPr>
          <w:rFonts w:ascii="Montserrat" w:hAnsi="Montserrat"/>
          <w:sz w:val="20"/>
        </w:rPr>
      </w:pPr>
      <w:r w:rsidRPr="00892D34">
        <w:rPr>
          <w:rFonts w:ascii="Montserrat" w:hAnsi="Montserrat"/>
          <w:sz w:val="20"/>
        </w:rPr>
        <w:t>El Administrador del Contrato será quien dará la autorización para que la Dirección de Finanzas proceda a su pago de acuerdo con lo estipulado en el numeral 5.2.1.6 del “Procedimiento para la recepción, glosa y aprobación de documentos presentados para trámite de pago y la constitución, modificación, cancelación, operación y control de fondos fijos”, mismos que se encuentran publicados en la dirección:</w:t>
      </w:r>
    </w:p>
    <w:p w:rsidR="006D3FAB" w:rsidRPr="00892D34" w:rsidRDefault="006D3FAB" w:rsidP="006D3FAB">
      <w:pPr>
        <w:ind w:left="-284" w:right="-660"/>
        <w:contextualSpacing/>
        <w:jc w:val="both"/>
        <w:rPr>
          <w:rFonts w:ascii="Montserrat" w:hAnsi="Montserrat"/>
          <w:sz w:val="20"/>
        </w:rPr>
      </w:pPr>
    </w:p>
    <w:p w:rsidR="006D3FAB" w:rsidRPr="00892D34" w:rsidRDefault="00C971D0" w:rsidP="006D3FAB">
      <w:pPr>
        <w:ind w:left="-284" w:right="-660"/>
        <w:contextualSpacing/>
        <w:jc w:val="both"/>
        <w:rPr>
          <w:rFonts w:ascii="Montserrat" w:hAnsi="Montserrat"/>
          <w:sz w:val="20"/>
        </w:rPr>
      </w:pPr>
      <w:hyperlink r:id="rId16" w:anchor="search=6130%2D003%2D002" w:history="1">
        <w:r w:rsidR="006D3FAB" w:rsidRPr="00892D34">
          <w:rPr>
            <w:rStyle w:val="Hipervnculo"/>
            <w:rFonts w:ascii="Montserrat" w:hAnsi="Montserrat"/>
            <w:sz w:val="20"/>
          </w:rPr>
          <w:t>http://intranet/normatividad/Normas/DIR.%20FINANZAS/COORD.%20CONT%20Y%20TRAM%20EROGACIONES/PROCEDIMIENTOS/6130-003-002.pdf#search=6130%2D003%2D002</w:t>
        </w:r>
      </w:hyperlink>
    </w:p>
    <w:p w:rsidR="006D3FAB" w:rsidRPr="00892D34" w:rsidRDefault="006D3FAB" w:rsidP="006D3FAB">
      <w:pPr>
        <w:ind w:left="-284" w:right="-660"/>
        <w:contextualSpacing/>
        <w:jc w:val="both"/>
        <w:rPr>
          <w:rFonts w:ascii="Montserrat" w:hAnsi="Montserrat"/>
          <w:sz w:val="20"/>
        </w:rPr>
      </w:pPr>
    </w:p>
    <w:p w:rsidR="006D3FAB" w:rsidRPr="00892D34" w:rsidRDefault="006D3FAB" w:rsidP="006D3FAB">
      <w:pPr>
        <w:ind w:left="-284" w:right="-660"/>
        <w:contextualSpacing/>
        <w:jc w:val="both"/>
        <w:rPr>
          <w:rFonts w:ascii="Montserrat" w:hAnsi="Montserrat"/>
          <w:sz w:val="20"/>
        </w:rPr>
      </w:pPr>
      <w:r w:rsidRPr="00892D34">
        <w:rPr>
          <w:rFonts w:ascii="Montserrat" w:hAnsi="Montserrat"/>
          <w:sz w:val="20"/>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6D3FAB" w:rsidRPr="00892D34" w:rsidRDefault="006D3FAB" w:rsidP="006D3FAB">
      <w:pPr>
        <w:ind w:left="-284" w:right="-660"/>
        <w:contextualSpacing/>
        <w:jc w:val="both"/>
        <w:rPr>
          <w:rFonts w:ascii="Montserrat" w:hAnsi="Montserrat"/>
          <w:sz w:val="20"/>
        </w:rPr>
      </w:pPr>
    </w:p>
    <w:p w:rsidR="006D3FAB" w:rsidRPr="00892D34" w:rsidRDefault="006D3FAB" w:rsidP="006D3FAB">
      <w:pPr>
        <w:ind w:left="-284" w:right="-660"/>
        <w:contextualSpacing/>
        <w:jc w:val="both"/>
        <w:rPr>
          <w:rFonts w:ascii="Montserrat" w:hAnsi="Montserrat"/>
          <w:sz w:val="20"/>
        </w:rPr>
      </w:pPr>
      <w:r w:rsidRPr="00892D34">
        <w:rPr>
          <w:rFonts w:ascii="Montserrat" w:hAnsi="Montserrat"/>
          <w:sz w:val="20"/>
        </w:rPr>
        <w:t xml:space="preserve">El pago se realizará en pesos mexicanos, en los plazos normados por </w:t>
      </w:r>
      <w:r w:rsidRPr="00892D34">
        <w:rPr>
          <w:rFonts w:ascii="Montserrat" w:hAnsi="Montserrat"/>
          <w:b/>
          <w:bCs/>
          <w:sz w:val="20"/>
          <w:u w:val="single"/>
        </w:rPr>
        <w:t>el Anexo 2 de la Normatividad de Pago de Cuentas Contables</w:t>
      </w:r>
      <w:r w:rsidRPr="00892D34">
        <w:rPr>
          <w:rFonts w:ascii="Montserrat" w:hAnsi="Montserrat"/>
          <w:sz w:val="20"/>
        </w:rPr>
        <w:t>, en el “Procedimiento para la recepción, glosa y aprobación de documentos presentados para trámite de pago y la constitución, modificación, cancelación, operación y control de fondos fijos”, sin que éstos rebasen los 20 (veinte) días naturales posteriores a aquel en que se presente en las áreas de trámite de erogaciones la representación impresa del comprobante fiscal digital por internet (CFDI).</w:t>
      </w:r>
    </w:p>
    <w:p w:rsidR="006D3FAB" w:rsidRPr="00892D34" w:rsidRDefault="006D3FAB" w:rsidP="006D3FAB">
      <w:pPr>
        <w:ind w:left="-284" w:right="-660"/>
        <w:contextualSpacing/>
        <w:jc w:val="both"/>
        <w:rPr>
          <w:rFonts w:ascii="Montserrat" w:hAnsi="Montserrat"/>
          <w:sz w:val="20"/>
        </w:rPr>
      </w:pPr>
    </w:p>
    <w:p w:rsidR="006D3FAB" w:rsidRPr="00892D34" w:rsidRDefault="006D3FAB" w:rsidP="006D3FAB">
      <w:pPr>
        <w:ind w:left="-284" w:right="-660"/>
        <w:contextualSpacing/>
        <w:jc w:val="both"/>
        <w:rPr>
          <w:rFonts w:ascii="Montserrat" w:hAnsi="Montserrat"/>
          <w:sz w:val="20"/>
        </w:rPr>
      </w:pPr>
      <w:r w:rsidRPr="00892D34">
        <w:rPr>
          <w:rFonts w:ascii="Montserrat" w:hAnsi="Montserrat"/>
          <w:sz w:val="20"/>
        </w:rPr>
        <w:lastRenderedPageBreak/>
        <w:t>El pago se realizará mediante transferencia electrónica de fondos y en la fecha, a través del esquema electrónico interbancario que el IMSS tiene en operación, para tal efecto el proveedor deberá proporcionar la documentación requerida al Administrador del Contrato para que éste, a su vez envíe a la Coordinación de Tesorería, para dar de alta en el Sistema del IMSS, la cuenta bancaria, (no deberá ser referenciada ni concentradora), CLABE, Banco y Sucursal (se obtiene del estado de cuenta bancario).</w:t>
      </w:r>
    </w:p>
    <w:p w:rsidR="006D3FAB" w:rsidRPr="00892D34" w:rsidRDefault="006D3FAB" w:rsidP="006D3FAB">
      <w:pPr>
        <w:ind w:left="-284" w:right="-660"/>
        <w:contextualSpacing/>
        <w:jc w:val="both"/>
        <w:rPr>
          <w:rFonts w:ascii="Montserrat" w:hAnsi="Montserrat"/>
          <w:sz w:val="20"/>
        </w:rPr>
      </w:pPr>
    </w:p>
    <w:p w:rsidR="006D3FAB" w:rsidRPr="00892D34" w:rsidRDefault="006D3FAB" w:rsidP="006D3FAB">
      <w:pPr>
        <w:ind w:left="-284" w:right="-660"/>
        <w:contextualSpacing/>
        <w:jc w:val="both"/>
        <w:rPr>
          <w:rFonts w:ascii="Montserrat" w:hAnsi="Montserrat"/>
          <w:sz w:val="20"/>
        </w:rPr>
      </w:pPr>
      <w:r w:rsidRPr="00892D34">
        <w:rPr>
          <w:rFonts w:ascii="Montserrat" w:hAnsi="Montserrat"/>
          <w:sz w:val="20"/>
        </w:rPr>
        <w:t>El pago se depositará al proveedor en la fecha programada, a través del Sistema de Pagos Electrónicos Interbancarios.</w:t>
      </w:r>
    </w:p>
    <w:p w:rsidR="006D3FAB" w:rsidRPr="00892D34" w:rsidRDefault="006D3FAB" w:rsidP="006D3FAB">
      <w:pPr>
        <w:ind w:left="-284" w:right="-660"/>
        <w:contextualSpacing/>
        <w:jc w:val="both"/>
        <w:rPr>
          <w:rFonts w:ascii="Montserrat" w:hAnsi="Montserrat"/>
          <w:sz w:val="20"/>
        </w:rPr>
      </w:pPr>
    </w:p>
    <w:p w:rsidR="006D3FAB" w:rsidRPr="00892D34" w:rsidRDefault="006D3FAB" w:rsidP="006D3FAB">
      <w:pPr>
        <w:ind w:left="-284" w:right="-660"/>
        <w:contextualSpacing/>
        <w:jc w:val="both"/>
        <w:rPr>
          <w:rFonts w:ascii="Montserrat" w:hAnsi="Montserrat"/>
          <w:sz w:val="20"/>
        </w:rPr>
      </w:pPr>
      <w:r w:rsidRPr="00892D34">
        <w:rPr>
          <w:rFonts w:ascii="Montserrat" w:hAnsi="Montserrat"/>
          <w:sz w:val="20"/>
        </w:rPr>
        <w:t xml:space="preserve">En ningún caso, se deberá autorizar el pago de los bienes, si no se ha determinado, calculado y notificado al Proveedor las penas convencionales o deducciones pactadas, así como su registro y validación en el Sistema PREI </w:t>
      </w:r>
      <w:proofErr w:type="spellStart"/>
      <w:r w:rsidRPr="00892D34">
        <w:rPr>
          <w:rFonts w:ascii="Montserrat" w:hAnsi="Montserrat"/>
          <w:sz w:val="20"/>
        </w:rPr>
        <w:t>Millenium</w:t>
      </w:r>
      <w:proofErr w:type="spellEnd"/>
      <w:r w:rsidRPr="00892D34">
        <w:rPr>
          <w:rFonts w:ascii="Montserrat" w:hAnsi="Montserrat"/>
          <w:sz w:val="20"/>
        </w:rPr>
        <w:t>.</w:t>
      </w:r>
    </w:p>
    <w:p w:rsidR="006D3FAB" w:rsidRPr="00892D34" w:rsidRDefault="006D3FAB" w:rsidP="006D3FAB">
      <w:pPr>
        <w:ind w:left="-284" w:right="-660"/>
        <w:contextualSpacing/>
        <w:jc w:val="both"/>
        <w:rPr>
          <w:rFonts w:ascii="Montserrat" w:hAnsi="Montserrat"/>
          <w:sz w:val="20"/>
        </w:rPr>
      </w:pPr>
    </w:p>
    <w:p w:rsidR="006D3FAB" w:rsidRPr="00892D34" w:rsidRDefault="006D3FAB" w:rsidP="006D3FAB">
      <w:pPr>
        <w:ind w:left="-284" w:right="-660"/>
        <w:contextualSpacing/>
        <w:jc w:val="both"/>
        <w:rPr>
          <w:rFonts w:ascii="Montserrat" w:hAnsi="Montserrat"/>
          <w:sz w:val="20"/>
        </w:rPr>
      </w:pPr>
      <w:r w:rsidRPr="00892D34">
        <w:rPr>
          <w:rFonts w:ascii="Montserrat" w:hAnsi="Montserrat"/>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rsidR="006D3FAB" w:rsidRPr="00892D34" w:rsidRDefault="006D3FAB" w:rsidP="006D3FAB">
      <w:pPr>
        <w:ind w:left="-284" w:right="-660"/>
        <w:contextualSpacing/>
        <w:jc w:val="both"/>
        <w:rPr>
          <w:rFonts w:ascii="Montserrat" w:hAnsi="Montserrat"/>
          <w:sz w:val="20"/>
        </w:rPr>
      </w:pPr>
    </w:p>
    <w:p w:rsidR="006D3FAB" w:rsidRPr="00892D34" w:rsidRDefault="006D3FAB" w:rsidP="006D3FAB">
      <w:pPr>
        <w:ind w:left="-284" w:right="-660"/>
        <w:contextualSpacing/>
        <w:jc w:val="both"/>
        <w:rPr>
          <w:rFonts w:ascii="Montserrat" w:hAnsi="Montserrat"/>
          <w:sz w:val="20"/>
        </w:rPr>
      </w:pPr>
      <w:r w:rsidRPr="00892D34">
        <w:rPr>
          <w:rFonts w:ascii="Montserrat" w:hAnsi="Montserrat"/>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rsidR="006D3FAB" w:rsidRPr="00892D34" w:rsidRDefault="006D3FAB" w:rsidP="006D3FAB">
      <w:pPr>
        <w:ind w:left="-284" w:right="-660"/>
        <w:contextualSpacing/>
        <w:jc w:val="both"/>
        <w:rPr>
          <w:rFonts w:ascii="Montserrat" w:hAnsi="Montserrat"/>
          <w:sz w:val="20"/>
        </w:rPr>
      </w:pPr>
    </w:p>
    <w:p w:rsidR="006D3FAB" w:rsidRPr="00892D34" w:rsidRDefault="006D3FAB" w:rsidP="006D3FAB">
      <w:pPr>
        <w:ind w:left="-284" w:right="-660"/>
        <w:contextualSpacing/>
        <w:jc w:val="both"/>
        <w:rPr>
          <w:rFonts w:ascii="Montserrat" w:hAnsi="Montserrat"/>
          <w:sz w:val="20"/>
        </w:rPr>
      </w:pPr>
      <w:r w:rsidRPr="00892D34">
        <w:rPr>
          <w:rFonts w:ascii="Montserrat" w:hAnsi="Montserrat"/>
          <w:sz w:val="20"/>
        </w:rPr>
        <w:t xml:space="preserve">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6D3FAB" w:rsidRPr="00892D34" w:rsidRDefault="006D3FAB" w:rsidP="006D3FAB">
      <w:pPr>
        <w:ind w:left="-284" w:right="-660"/>
        <w:contextualSpacing/>
        <w:jc w:val="both"/>
        <w:rPr>
          <w:rFonts w:ascii="Montserrat" w:hAnsi="Montserrat"/>
          <w:sz w:val="20"/>
        </w:rPr>
      </w:pPr>
    </w:p>
    <w:p w:rsidR="006D3FAB" w:rsidRPr="00892D34" w:rsidRDefault="006D3FAB" w:rsidP="006D3FAB">
      <w:pPr>
        <w:ind w:left="-284" w:right="-660"/>
        <w:contextualSpacing/>
        <w:jc w:val="both"/>
        <w:rPr>
          <w:rFonts w:ascii="Montserrat" w:hAnsi="Montserrat"/>
          <w:sz w:val="20"/>
        </w:rPr>
      </w:pPr>
      <w:r w:rsidRPr="00892D34">
        <w:rPr>
          <w:rFonts w:ascii="Montserrat" w:hAnsi="Montserrat"/>
          <w:sz w:val="20"/>
        </w:rPr>
        <w:t>Así mismo el Proveedor podrá optar por cobrar a través de factoraje financiero conforme al Programa de Cadenas Productivas de Nacional Financiera, S.N.C., Institución de Banca de Desarrollo, con el Instituto, de acuerdo al punto 4.6 de las POBALINES.</w:t>
      </w:r>
    </w:p>
    <w:p w:rsidR="006D3FAB" w:rsidRPr="00892D34" w:rsidRDefault="006D3FAB" w:rsidP="006D3FAB">
      <w:pPr>
        <w:ind w:left="-284" w:right="-660"/>
        <w:contextualSpacing/>
        <w:jc w:val="both"/>
        <w:rPr>
          <w:rFonts w:ascii="Montserrat" w:hAnsi="Montserrat"/>
          <w:sz w:val="20"/>
        </w:rPr>
      </w:pPr>
    </w:p>
    <w:p w:rsidR="006D3FAB" w:rsidRPr="00892D34" w:rsidRDefault="006D3FAB" w:rsidP="006D3FAB">
      <w:pPr>
        <w:ind w:left="-284" w:right="-660"/>
        <w:contextualSpacing/>
        <w:jc w:val="both"/>
        <w:rPr>
          <w:rFonts w:ascii="Montserrat" w:hAnsi="Montserrat"/>
          <w:sz w:val="20"/>
        </w:rPr>
      </w:pPr>
      <w:r w:rsidRPr="00892D34">
        <w:rPr>
          <w:rFonts w:ascii="Montserrat" w:hAnsi="Montserrat"/>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6D3FAB" w:rsidRPr="00892D34" w:rsidRDefault="006D3FAB" w:rsidP="006D3FAB">
      <w:pPr>
        <w:ind w:left="-284" w:right="-660"/>
        <w:contextualSpacing/>
        <w:jc w:val="both"/>
        <w:rPr>
          <w:rFonts w:ascii="Montserrat" w:hAnsi="Montserrat"/>
          <w:sz w:val="20"/>
        </w:rPr>
      </w:pPr>
    </w:p>
    <w:p w:rsidR="006D3FAB" w:rsidRPr="00892D34" w:rsidRDefault="006D3FAB" w:rsidP="006D3FAB">
      <w:pPr>
        <w:ind w:left="-284" w:right="-660"/>
        <w:contextualSpacing/>
        <w:jc w:val="both"/>
        <w:rPr>
          <w:rFonts w:ascii="Montserrat" w:hAnsi="Montserrat"/>
          <w:sz w:val="20"/>
        </w:rPr>
      </w:pPr>
      <w:r w:rsidRPr="00892D34">
        <w:rPr>
          <w:rFonts w:ascii="Montserrat" w:hAnsi="Montserrat"/>
          <w:sz w:val="20"/>
        </w:rPr>
        <w:t>No se otorgarán anticipos.</w:t>
      </w:r>
    </w:p>
    <w:p w:rsidR="006D3FAB" w:rsidRPr="00892D34" w:rsidRDefault="006D3FAB" w:rsidP="006D3FAB">
      <w:pPr>
        <w:ind w:left="-284" w:right="-660"/>
        <w:contextualSpacing/>
        <w:jc w:val="both"/>
        <w:rPr>
          <w:rFonts w:ascii="Montserrat" w:hAnsi="Montserrat"/>
          <w:sz w:val="20"/>
        </w:rPr>
      </w:pPr>
    </w:p>
    <w:p w:rsidR="006D3FAB" w:rsidRPr="00866063" w:rsidRDefault="006D3FAB" w:rsidP="006D3FAB">
      <w:pPr>
        <w:ind w:left="-284" w:right="-660"/>
        <w:contextualSpacing/>
        <w:jc w:val="both"/>
        <w:rPr>
          <w:rFonts w:ascii="Montserrat" w:hAnsi="Montserrat"/>
          <w:sz w:val="20"/>
          <w:u w:val="single"/>
        </w:rPr>
      </w:pPr>
    </w:p>
    <w:p w:rsidR="006D3FAB" w:rsidRPr="00B73A0E" w:rsidRDefault="006D3FAB" w:rsidP="006D3FAB">
      <w:pPr>
        <w:ind w:left="-284" w:right="-660"/>
        <w:jc w:val="both"/>
        <w:rPr>
          <w:rFonts w:ascii="Montserrat" w:hAnsi="Montserrat" w:cs="Arial"/>
          <w:b/>
          <w:sz w:val="20"/>
        </w:rPr>
      </w:pPr>
      <w:r w:rsidRPr="00B73A0E">
        <w:rPr>
          <w:rFonts w:ascii="Montserrat" w:hAnsi="Montserrat" w:cs="Arial"/>
          <w:b/>
          <w:bCs/>
          <w:sz w:val="20"/>
        </w:rPr>
        <w:t xml:space="preserve">QUINTA.- </w:t>
      </w:r>
      <w:r w:rsidRPr="00B73A0E">
        <w:rPr>
          <w:rFonts w:ascii="Montserrat" w:hAnsi="Montserrat" w:cs="Arial"/>
          <w:b/>
          <w:sz w:val="20"/>
        </w:rPr>
        <w:t xml:space="preserve">TRANSFERENCIA DE DERECHOS DE COBRO. </w:t>
      </w:r>
    </w:p>
    <w:p w:rsidR="006D3FAB" w:rsidRPr="00B73A0E" w:rsidRDefault="006D3FAB" w:rsidP="006D3FAB">
      <w:pPr>
        <w:ind w:left="-284" w:right="-660"/>
        <w:jc w:val="both"/>
        <w:rPr>
          <w:rFonts w:ascii="Montserrat" w:hAnsi="Montserrat" w:cs="Arial"/>
          <w:b/>
          <w:sz w:val="20"/>
        </w:rPr>
      </w:pPr>
    </w:p>
    <w:p w:rsidR="006D3FAB" w:rsidRPr="00B73A0E" w:rsidRDefault="006D3FAB" w:rsidP="006D3FAB">
      <w:pPr>
        <w:ind w:left="-284" w:right="-660"/>
        <w:jc w:val="both"/>
        <w:rPr>
          <w:rFonts w:ascii="Montserrat" w:hAnsi="Montserrat" w:cs="Arial"/>
          <w:sz w:val="20"/>
        </w:rPr>
      </w:pPr>
      <w:r w:rsidRPr="00B73A0E">
        <w:rPr>
          <w:rFonts w:ascii="Montserrat" w:hAnsi="Montserrat" w:cs="Arial"/>
          <w:b/>
          <w:sz w:val="20"/>
        </w:rPr>
        <w:t>“EL PROVEEDOR”</w:t>
      </w:r>
      <w:r w:rsidRPr="00B73A0E">
        <w:rPr>
          <w:rFonts w:ascii="Montserrat" w:hAnsi="Montserrat" w:cs="Arial"/>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B73A0E">
        <w:rPr>
          <w:rFonts w:ascii="Montserrat" w:hAnsi="Montserrat" w:cs="Arial"/>
          <w:b/>
          <w:sz w:val="20"/>
        </w:rPr>
        <w:t>“EL INSTITUTO”,</w:t>
      </w:r>
      <w:r w:rsidRPr="00B73A0E">
        <w:rPr>
          <w:rFonts w:ascii="Montserrat" w:hAnsi="Montserrat" w:cs="Arial"/>
          <w:sz w:val="20"/>
        </w:rPr>
        <w:t xml:space="preserve"> para tal efecto.</w:t>
      </w:r>
    </w:p>
    <w:p w:rsidR="006D3FAB" w:rsidRPr="00B73A0E" w:rsidRDefault="006D3FAB" w:rsidP="006D3FAB">
      <w:pPr>
        <w:ind w:left="-284" w:right="-660"/>
        <w:jc w:val="both"/>
        <w:rPr>
          <w:rFonts w:ascii="Montserrat" w:hAnsi="Montserrat" w:cs="Arial"/>
          <w:sz w:val="20"/>
        </w:rPr>
      </w:pPr>
    </w:p>
    <w:p w:rsidR="006D3FAB" w:rsidRPr="00B73A0E" w:rsidRDefault="006D3FAB" w:rsidP="006D3FAB">
      <w:pPr>
        <w:ind w:left="-284" w:right="-660"/>
        <w:jc w:val="both"/>
        <w:rPr>
          <w:rFonts w:ascii="Montserrat" w:hAnsi="Montserrat" w:cs="Arial"/>
          <w:sz w:val="20"/>
        </w:rPr>
      </w:pPr>
      <w:r w:rsidRPr="00B73A0E">
        <w:rPr>
          <w:rFonts w:ascii="Montserrat" w:hAnsi="Montserrat" w:cs="Arial"/>
          <w:b/>
          <w:sz w:val="20"/>
        </w:rPr>
        <w:t>“EL PROVEEDOR”</w:t>
      </w:r>
      <w:r w:rsidRPr="00B73A0E">
        <w:rPr>
          <w:rFonts w:ascii="Montserrat" w:hAnsi="Montserrat" w:cs="Arial"/>
          <w:sz w:val="20"/>
        </w:rPr>
        <w:t xml:space="preserve"> deberá presentar la solicitud correspondiente dentro de los 5 (cinco) días naturales anteriores a la fecha de pago programada, a la que deberá adjuntar una copia de </w:t>
      </w:r>
      <w:r w:rsidRPr="00B73A0E">
        <w:rPr>
          <w:rFonts w:ascii="Montserrat" w:hAnsi="Montserrat" w:cs="Arial"/>
          <w:sz w:val="20"/>
        </w:rPr>
        <w:lastRenderedPageBreak/>
        <w:t>los contra-recibos cuyo importe transfiere y demás documentos sustantivos de dicha transferencia, lo cual será necesario para efectuar el pago correspondiente.</w:t>
      </w:r>
    </w:p>
    <w:p w:rsidR="006D3FAB" w:rsidRPr="00B73A0E" w:rsidRDefault="006D3FAB" w:rsidP="006D3FAB">
      <w:pPr>
        <w:ind w:left="-284" w:right="-660"/>
        <w:jc w:val="both"/>
        <w:rPr>
          <w:rFonts w:ascii="Montserrat" w:hAnsi="Montserrat" w:cs="Arial"/>
          <w:sz w:val="20"/>
        </w:rPr>
      </w:pPr>
    </w:p>
    <w:p w:rsidR="006D3FAB" w:rsidRPr="00B73A0E" w:rsidRDefault="006D3FAB" w:rsidP="006D3FAB">
      <w:pPr>
        <w:ind w:left="-284" w:right="-660"/>
        <w:jc w:val="both"/>
        <w:rPr>
          <w:rFonts w:ascii="Montserrat" w:hAnsi="Montserrat" w:cs="Arial"/>
          <w:sz w:val="20"/>
        </w:rPr>
      </w:pPr>
      <w:r w:rsidRPr="00B73A0E">
        <w:rPr>
          <w:rFonts w:ascii="Montserrat" w:hAnsi="Montserrat" w:cs="Arial"/>
          <w:sz w:val="20"/>
        </w:rPr>
        <w:t xml:space="preserve">Si con motivo de la transferencia de los derechos de cobro solicitada por </w:t>
      </w:r>
      <w:r w:rsidRPr="00B73A0E">
        <w:rPr>
          <w:rFonts w:ascii="Montserrat" w:hAnsi="Montserrat" w:cs="Arial"/>
          <w:b/>
          <w:sz w:val="20"/>
        </w:rPr>
        <w:t>“EL PROVEEDOR”</w:t>
      </w:r>
      <w:r w:rsidRPr="00B73A0E">
        <w:rPr>
          <w:rFonts w:ascii="Montserrat" w:hAnsi="Montserrat" w:cs="Arial"/>
          <w:sz w:val="20"/>
        </w:rPr>
        <w:t xml:space="preserve"> se origina un retraso en el pago, no procederá el pago de los gastos financieros a que hace referencia el artículo 51 de la Ley de Adquisiciones, Arrendamientos y Servicios del Sector Público.</w:t>
      </w:r>
    </w:p>
    <w:p w:rsidR="006D3FAB" w:rsidRPr="00762C0F" w:rsidRDefault="006D3FAB" w:rsidP="006D3FAB">
      <w:pPr>
        <w:ind w:left="-284" w:right="-660"/>
        <w:jc w:val="both"/>
        <w:rPr>
          <w:rFonts w:ascii="Montserrat" w:hAnsi="Montserrat" w:cs="Arial"/>
          <w:b/>
          <w:sz w:val="20"/>
        </w:rPr>
      </w:pPr>
    </w:p>
    <w:p w:rsidR="006D3FAB" w:rsidRDefault="006D3FAB" w:rsidP="006D3FAB">
      <w:pPr>
        <w:ind w:left="-284" w:right="-660"/>
        <w:jc w:val="both"/>
        <w:rPr>
          <w:rFonts w:ascii="Montserrat" w:hAnsi="Montserrat" w:cs="Arial"/>
          <w:sz w:val="20"/>
        </w:rPr>
      </w:pPr>
      <w:r w:rsidRPr="00762C0F">
        <w:rPr>
          <w:rFonts w:ascii="Montserrat" w:hAnsi="Montserrat" w:cs="Arial"/>
          <w:b/>
          <w:sz w:val="20"/>
        </w:rPr>
        <w:t>SEXTA. PRÓRROGAS:</w:t>
      </w:r>
      <w:r w:rsidRPr="00762C0F">
        <w:rPr>
          <w:rFonts w:ascii="Montserrat" w:hAnsi="Montserrat" w:cs="Arial"/>
          <w:sz w:val="20"/>
        </w:rPr>
        <w:t xml:space="preserve"> </w:t>
      </w:r>
    </w:p>
    <w:p w:rsidR="006D3FAB"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sz w:val="20"/>
        </w:rPr>
        <w:t xml:space="preserve">Por caso fortuito o de fuerza mayor, o por causas atribuibles al </w:t>
      </w:r>
      <w:r w:rsidRPr="00762C0F">
        <w:rPr>
          <w:rFonts w:ascii="Montserrat" w:hAnsi="Montserrat" w:cs="Arial"/>
          <w:b/>
          <w:sz w:val="20"/>
        </w:rPr>
        <w:t>“EL INSTITUTO”</w:t>
      </w:r>
      <w:r w:rsidRPr="00762C0F">
        <w:rPr>
          <w:rFonts w:ascii="Montserrat" w:hAnsi="Montserrat" w:cs="Arial"/>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sidRPr="00762C0F">
        <w:rPr>
          <w:rFonts w:ascii="Montserrat" w:hAnsi="Montserrat" w:cs="Arial"/>
          <w:b/>
          <w:sz w:val="20"/>
        </w:rPr>
        <w:t>“EL INSTITUTO”</w:t>
      </w:r>
      <w:r w:rsidRPr="00762C0F">
        <w:rPr>
          <w:rFonts w:ascii="Montserrat" w:hAnsi="Montserrat" w:cs="Arial"/>
          <w:sz w:val="20"/>
        </w:rPr>
        <w:t xml:space="preserve">, no se requerirá de la solicitud de </w:t>
      </w:r>
      <w:r w:rsidRPr="00762C0F">
        <w:rPr>
          <w:rFonts w:ascii="Montserrat" w:hAnsi="Montserrat" w:cs="Arial"/>
          <w:b/>
          <w:sz w:val="20"/>
        </w:rPr>
        <w:t>“EL PROVEEDOR”</w:t>
      </w:r>
      <w:r w:rsidRPr="00762C0F">
        <w:rPr>
          <w:rFonts w:ascii="Montserrat" w:hAnsi="Montserrat" w:cs="Arial"/>
          <w:sz w:val="20"/>
        </w:rPr>
        <w:t>.</w:t>
      </w:r>
    </w:p>
    <w:p w:rsidR="006D3FAB" w:rsidRPr="00762C0F" w:rsidRDefault="006D3FAB" w:rsidP="006D3FAB">
      <w:pPr>
        <w:ind w:left="-284" w:right="-660"/>
        <w:jc w:val="both"/>
        <w:rPr>
          <w:rFonts w:ascii="Montserrat" w:hAnsi="Montserrat" w:cs="Arial"/>
          <w:sz w:val="20"/>
        </w:rPr>
      </w:pPr>
      <w:r w:rsidRPr="00762C0F">
        <w:rPr>
          <w:rFonts w:ascii="Montserrat" w:hAnsi="Montserrat" w:cs="Arial"/>
          <w:sz w:val="20"/>
        </w:rPr>
        <w:t xml:space="preserve"> </w:t>
      </w:r>
    </w:p>
    <w:p w:rsidR="006D3FAB" w:rsidRDefault="006D3FAB" w:rsidP="006D3FAB">
      <w:pPr>
        <w:tabs>
          <w:tab w:val="left" w:pos="-284"/>
          <w:tab w:val="left" w:pos="9498"/>
        </w:tabs>
        <w:ind w:left="-284" w:right="-660"/>
        <w:jc w:val="both"/>
        <w:rPr>
          <w:rFonts w:ascii="Montserrat" w:hAnsi="Montserrat" w:cs="Arial"/>
          <w:b/>
          <w:sz w:val="20"/>
        </w:rPr>
      </w:pPr>
      <w:r w:rsidRPr="008E599B">
        <w:rPr>
          <w:rFonts w:ascii="Montserrat" w:hAnsi="Montserrat" w:cs="Arial"/>
          <w:b/>
          <w:sz w:val="20"/>
        </w:rPr>
        <w:t>SÉPTIMA. LUGAR, PLAZOS Y CONDICIONES DE LA ENTREGA DE LOS BIENES O LA PRESTACIÓN DE LOS SERVICIOS.</w:t>
      </w:r>
    </w:p>
    <w:p w:rsidR="006D3FAB" w:rsidRPr="00777B56" w:rsidRDefault="006D3FAB" w:rsidP="006D3FAB">
      <w:pPr>
        <w:ind w:right="-660"/>
        <w:jc w:val="both"/>
        <w:rPr>
          <w:rFonts w:ascii="Montserrat" w:hAnsi="Montserrat" w:cs="Arial"/>
          <w:sz w:val="20"/>
        </w:rPr>
      </w:pPr>
    </w:p>
    <w:p w:rsidR="006D3FAB" w:rsidRDefault="006D3FAB" w:rsidP="006D3FAB">
      <w:pPr>
        <w:tabs>
          <w:tab w:val="left" w:pos="-284"/>
          <w:tab w:val="left" w:pos="9498"/>
        </w:tabs>
        <w:ind w:left="-284" w:right="-660"/>
        <w:jc w:val="both"/>
        <w:rPr>
          <w:rFonts w:ascii="Montserrat" w:hAnsi="Montserrat" w:cs="Arial"/>
          <w:b/>
          <w:bCs/>
          <w:sz w:val="20"/>
          <w:u w:val="single"/>
        </w:rPr>
      </w:pPr>
      <w:r w:rsidRPr="008B3124">
        <w:rPr>
          <w:rFonts w:ascii="Montserrat" w:hAnsi="Montserrat" w:cs="Arial"/>
          <w:b/>
          <w:bCs/>
          <w:sz w:val="20"/>
          <w:u w:val="single"/>
        </w:rPr>
        <w:t>Plazo</w:t>
      </w:r>
    </w:p>
    <w:p w:rsidR="006D3FAB" w:rsidRPr="008B3124" w:rsidRDefault="006D3FAB" w:rsidP="006D3FAB">
      <w:pPr>
        <w:tabs>
          <w:tab w:val="left" w:pos="-284"/>
          <w:tab w:val="left" w:pos="9498"/>
        </w:tabs>
        <w:ind w:left="-284" w:right="-660"/>
        <w:jc w:val="both"/>
        <w:rPr>
          <w:rFonts w:ascii="Montserrat" w:hAnsi="Montserrat" w:cs="Arial"/>
          <w:b/>
          <w:bCs/>
          <w:sz w:val="20"/>
          <w:u w:val="single"/>
        </w:rPr>
      </w:pPr>
    </w:p>
    <w:p w:rsidR="006D3FAB" w:rsidRPr="008B3124" w:rsidRDefault="006D3FAB" w:rsidP="006D3FAB">
      <w:pPr>
        <w:tabs>
          <w:tab w:val="left" w:pos="-284"/>
          <w:tab w:val="left" w:pos="9498"/>
        </w:tabs>
        <w:ind w:left="-284" w:right="-660"/>
        <w:jc w:val="both"/>
        <w:rPr>
          <w:rFonts w:ascii="Montserrat" w:hAnsi="Montserrat" w:cs="Arial"/>
          <w:sz w:val="20"/>
        </w:rPr>
      </w:pPr>
      <w:r w:rsidRPr="008B3124">
        <w:rPr>
          <w:rFonts w:ascii="Montserrat" w:hAnsi="Montserrat" w:cs="Arial"/>
          <w:sz w:val="20"/>
        </w:rPr>
        <w:t>El administrador del contrato a solicitud del área requirente, solicitará la emisión de órdenes de reposición</w:t>
      </w:r>
      <w:r>
        <w:rPr>
          <w:rFonts w:ascii="Montserrat" w:hAnsi="Montserrat" w:cs="Arial"/>
          <w:sz w:val="20"/>
        </w:rPr>
        <w:t xml:space="preserve">  de los bienes señalados en el</w:t>
      </w:r>
      <w:r w:rsidRPr="008B3124">
        <w:rPr>
          <w:rFonts w:ascii="Montserrat" w:hAnsi="Montserrat" w:cs="Arial"/>
          <w:sz w:val="20"/>
        </w:rPr>
        <w:t xml:space="preserve"> </w:t>
      </w:r>
      <w:r>
        <w:rPr>
          <w:rFonts w:ascii="Montserrat" w:hAnsi="Montserrat" w:cs="Arial"/>
          <w:b/>
          <w:sz w:val="20"/>
        </w:rPr>
        <w:t>ANEXO 1</w:t>
      </w:r>
      <w:r w:rsidRPr="008B3124">
        <w:rPr>
          <w:rFonts w:ascii="Montserrat" w:hAnsi="Montserrat" w:cs="Arial"/>
          <w:sz w:val="20"/>
        </w:rPr>
        <w:t>, así como la entrega del número de impresoras, equipos multifuncionales y consumibles que se requieren para el funcionamiento de los equipos de impresión, para mantener la continuidad operativa de las Unidades Médicas y Administrativas del OOAD Sur del Distrito Federal, dentro de las cantidades mínimas y máximas solicitadas en el Requerimiento.</w:t>
      </w:r>
    </w:p>
    <w:p w:rsidR="006D3FAB" w:rsidRPr="008B3124" w:rsidRDefault="006D3FAB" w:rsidP="006D3FAB">
      <w:pPr>
        <w:tabs>
          <w:tab w:val="left" w:pos="-284"/>
          <w:tab w:val="left" w:pos="9498"/>
        </w:tabs>
        <w:ind w:left="-284" w:right="-660"/>
        <w:jc w:val="both"/>
        <w:rPr>
          <w:rFonts w:ascii="Montserrat" w:hAnsi="Montserrat" w:cs="Arial"/>
          <w:sz w:val="20"/>
        </w:rPr>
      </w:pPr>
    </w:p>
    <w:p w:rsidR="006D3FAB" w:rsidRPr="008B3124" w:rsidRDefault="006D3FAB" w:rsidP="006D3FAB">
      <w:pPr>
        <w:tabs>
          <w:tab w:val="left" w:pos="-284"/>
          <w:tab w:val="left" w:pos="9498"/>
        </w:tabs>
        <w:ind w:left="-284" w:right="-660"/>
        <w:jc w:val="both"/>
        <w:rPr>
          <w:rFonts w:ascii="Montserrat" w:hAnsi="Montserrat" w:cs="Arial"/>
          <w:sz w:val="20"/>
        </w:rPr>
      </w:pPr>
      <w:r w:rsidRPr="008B3124">
        <w:rPr>
          <w:rFonts w:ascii="Montserrat" w:hAnsi="Montserrat" w:cs="Arial"/>
          <w:sz w:val="20"/>
        </w:rPr>
        <w:t>Las órdenes de reposición tendrán un período de vigencia de 19 (diecinueve) días naturales, posteriores a su emisión, dicha vigencia considera 15 días para la entrega oportuna y un máximo de 4 días de retraso, vencido este plazo éstas serán canceladas del Sistema de Abasto Institucional (S.A.I.).</w:t>
      </w:r>
    </w:p>
    <w:p w:rsidR="006D3FAB" w:rsidRPr="008B3124" w:rsidRDefault="006D3FAB" w:rsidP="006D3FAB">
      <w:pPr>
        <w:tabs>
          <w:tab w:val="left" w:pos="-284"/>
          <w:tab w:val="left" w:pos="9498"/>
        </w:tabs>
        <w:ind w:left="-284" w:right="-660"/>
        <w:jc w:val="both"/>
        <w:rPr>
          <w:rFonts w:ascii="Montserrat" w:hAnsi="Montserrat" w:cs="Arial"/>
          <w:sz w:val="20"/>
        </w:rPr>
      </w:pPr>
    </w:p>
    <w:p w:rsidR="006D3FAB" w:rsidRPr="008B3124" w:rsidRDefault="006D3FAB" w:rsidP="006D3FAB">
      <w:pPr>
        <w:tabs>
          <w:tab w:val="left" w:pos="-284"/>
          <w:tab w:val="left" w:pos="9498"/>
        </w:tabs>
        <w:ind w:left="-284" w:right="-660"/>
        <w:jc w:val="both"/>
        <w:rPr>
          <w:rFonts w:ascii="Montserrat" w:hAnsi="Montserrat" w:cs="Arial"/>
          <w:sz w:val="20"/>
        </w:rPr>
      </w:pPr>
      <w:r w:rsidRPr="008B3124">
        <w:rPr>
          <w:rFonts w:ascii="Montserrat" w:hAnsi="Montserrat" w:cs="Arial"/>
          <w:sz w:val="20"/>
        </w:rPr>
        <w:t>Las Órdenes de Reposición que genere el Instituto, serán hechas del conocimiento al licitante ganador, vía Internet, a través de la dirección electrónica (http://sai.imss.gob.mx). Adicionalmente, el área adquirente deberá notificar las referidas órdenes, a través de correo electrónico, servicio de mensajería especializada, correo certificado o fax, en la inteligencia de que el proveedor deberá entregar el acuse de recibo respectivo, por la misma vía.</w:t>
      </w:r>
    </w:p>
    <w:p w:rsidR="006D3FAB" w:rsidRPr="008B3124" w:rsidRDefault="006D3FAB" w:rsidP="006D3FAB">
      <w:pPr>
        <w:tabs>
          <w:tab w:val="left" w:pos="-284"/>
          <w:tab w:val="left" w:pos="9498"/>
        </w:tabs>
        <w:ind w:left="-284" w:right="-660"/>
        <w:jc w:val="both"/>
        <w:rPr>
          <w:rFonts w:ascii="Montserrat" w:hAnsi="Montserrat" w:cs="Arial"/>
          <w:sz w:val="20"/>
        </w:rPr>
      </w:pPr>
    </w:p>
    <w:p w:rsidR="006D3FAB" w:rsidRPr="008B3124" w:rsidRDefault="006D3FAB" w:rsidP="006D3FAB">
      <w:pPr>
        <w:tabs>
          <w:tab w:val="left" w:pos="-284"/>
          <w:tab w:val="left" w:pos="9498"/>
        </w:tabs>
        <w:ind w:left="-284" w:right="-660"/>
        <w:jc w:val="both"/>
        <w:rPr>
          <w:rFonts w:ascii="Montserrat" w:hAnsi="Montserrat" w:cs="Arial"/>
          <w:b/>
          <w:bCs/>
          <w:sz w:val="20"/>
          <w:u w:val="single"/>
        </w:rPr>
      </w:pPr>
      <w:r w:rsidRPr="008B3124">
        <w:rPr>
          <w:rFonts w:ascii="Montserrat" w:hAnsi="Montserrat" w:cs="Arial"/>
          <w:b/>
          <w:bCs/>
          <w:sz w:val="20"/>
          <w:u w:val="single"/>
        </w:rPr>
        <w:t>Lugar</w:t>
      </w:r>
    </w:p>
    <w:p w:rsidR="006D3FAB" w:rsidRPr="008B3124" w:rsidRDefault="006D3FAB" w:rsidP="006D3FAB">
      <w:pPr>
        <w:tabs>
          <w:tab w:val="left" w:pos="-284"/>
          <w:tab w:val="left" w:pos="9498"/>
        </w:tabs>
        <w:ind w:left="-284" w:right="-660"/>
        <w:jc w:val="both"/>
        <w:rPr>
          <w:rFonts w:ascii="Montserrat" w:hAnsi="Montserrat" w:cs="Arial"/>
          <w:sz w:val="20"/>
        </w:rPr>
      </w:pPr>
      <w:r w:rsidRPr="008B3124">
        <w:rPr>
          <w:rFonts w:ascii="Montserrat" w:hAnsi="Montserrat" w:cs="Arial"/>
          <w:sz w:val="20"/>
        </w:rPr>
        <w:t xml:space="preserve">La entrega de los cartuchos de tóner a adquirir, los equipos de impresión requeridos propiedad del proveedor, así como los consumibles que se requieran para el funcionamiento de los equipos de impresión en comodato se realizará a entera satisfacción del Instituto, en el domicilio que ocupa el Almacén Delegacional del OOAD Sur del Distrito Federal. </w:t>
      </w:r>
      <w:r>
        <w:rPr>
          <w:rFonts w:ascii="Montserrat" w:hAnsi="Montserrat" w:cs="Arial"/>
          <w:b/>
          <w:sz w:val="20"/>
        </w:rPr>
        <w:t xml:space="preserve">ANEXO </w:t>
      </w:r>
      <w:r w:rsidRPr="008B3124">
        <w:rPr>
          <w:rFonts w:ascii="Montserrat" w:hAnsi="Montserrat" w:cs="Arial"/>
          <w:b/>
          <w:sz w:val="20"/>
        </w:rPr>
        <w:t>2</w:t>
      </w:r>
    </w:p>
    <w:p w:rsidR="006D3FAB" w:rsidRPr="008B3124" w:rsidRDefault="006D3FAB" w:rsidP="006D3FAB">
      <w:pPr>
        <w:tabs>
          <w:tab w:val="left" w:pos="-284"/>
          <w:tab w:val="left" w:pos="9498"/>
        </w:tabs>
        <w:ind w:left="-284" w:right="-660"/>
        <w:jc w:val="both"/>
        <w:rPr>
          <w:rFonts w:ascii="Montserrat" w:hAnsi="Montserrat" w:cs="Arial"/>
          <w:sz w:val="20"/>
        </w:rPr>
      </w:pPr>
    </w:p>
    <w:p w:rsidR="006D3FAB" w:rsidRPr="008B3124" w:rsidRDefault="006D3FAB" w:rsidP="006D3FAB">
      <w:pPr>
        <w:tabs>
          <w:tab w:val="left" w:pos="-284"/>
          <w:tab w:val="left" w:pos="9498"/>
        </w:tabs>
        <w:ind w:left="-284" w:right="-660"/>
        <w:jc w:val="both"/>
        <w:rPr>
          <w:rFonts w:ascii="Montserrat" w:hAnsi="Montserrat" w:cs="Arial"/>
          <w:sz w:val="20"/>
        </w:rPr>
      </w:pPr>
      <w:r w:rsidRPr="008B3124">
        <w:rPr>
          <w:rFonts w:ascii="Montserrat" w:hAnsi="Montserrat" w:cs="Arial"/>
          <w:sz w:val="20"/>
        </w:rPr>
        <w:t>Durante la vigencia del contrato, los domicilios de las unidades a entregar y las cantidades de los bienes, pueden cambiar, lo que será informado al proveedor a efecto de entregar en los domicilios que se indiquen, a fin de que realice las adecuaciones correspondientes, las cuales no causarán costo adicional para el Instituto.</w:t>
      </w:r>
    </w:p>
    <w:p w:rsidR="006D3FAB" w:rsidRPr="008B3124" w:rsidRDefault="006D3FAB" w:rsidP="006D3FAB">
      <w:pPr>
        <w:tabs>
          <w:tab w:val="left" w:pos="-284"/>
          <w:tab w:val="left" w:pos="9498"/>
        </w:tabs>
        <w:ind w:left="-284" w:right="-660"/>
        <w:jc w:val="both"/>
        <w:rPr>
          <w:rFonts w:ascii="Montserrat" w:hAnsi="Montserrat" w:cs="Arial"/>
          <w:sz w:val="20"/>
        </w:rPr>
      </w:pPr>
    </w:p>
    <w:p w:rsidR="006D3FAB" w:rsidRPr="008B3124" w:rsidRDefault="006D3FAB" w:rsidP="006D3FAB">
      <w:pPr>
        <w:tabs>
          <w:tab w:val="left" w:pos="-284"/>
          <w:tab w:val="left" w:pos="9498"/>
        </w:tabs>
        <w:ind w:left="-284" w:right="-660"/>
        <w:jc w:val="both"/>
        <w:rPr>
          <w:rFonts w:ascii="Montserrat" w:hAnsi="Montserrat" w:cs="Arial"/>
          <w:b/>
          <w:bCs/>
          <w:sz w:val="20"/>
          <w:u w:val="single"/>
        </w:rPr>
      </w:pPr>
      <w:r w:rsidRPr="008B3124">
        <w:rPr>
          <w:rFonts w:ascii="Montserrat" w:hAnsi="Montserrat" w:cs="Arial"/>
          <w:b/>
          <w:bCs/>
          <w:sz w:val="20"/>
          <w:u w:val="single"/>
        </w:rPr>
        <w:t>Condiciones de entrega</w:t>
      </w:r>
    </w:p>
    <w:p w:rsidR="006D3FAB" w:rsidRPr="008B3124" w:rsidRDefault="006D3FAB" w:rsidP="006D3FAB">
      <w:pPr>
        <w:tabs>
          <w:tab w:val="left" w:pos="-284"/>
          <w:tab w:val="left" w:pos="9498"/>
        </w:tabs>
        <w:ind w:left="-284" w:right="-660"/>
        <w:jc w:val="both"/>
        <w:rPr>
          <w:rFonts w:ascii="Montserrat" w:hAnsi="Montserrat" w:cs="Arial"/>
          <w:sz w:val="20"/>
        </w:rPr>
      </w:pPr>
      <w:r w:rsidRPr="008B3124">
        <w:rPr>
          <w:rFonts w:ascii="Montserrat" w:hAnsi="Montserrat" w:cs="Arial"/>
          <w:sz w:val="20"/>
        </w:rPr>
        <w:t xml:space="preserve">Durante la recepción, los bienes estarán sujetos a una verificación visual aleatoria, con objeto de revisar que se entreguen en las condiciones físicas ofertadas por el licitante, que los sellos de origen del fabricante se encuentren íntegros y que no se encuentren empaques rotos, mojados o dañados por mal manejo, asimismo, que la cantidad de cajas de cartuchos de tóner, los equipos de impresión requeridos propiedad del proveedor, así como </w:t>
      </w:r>
      <w:r w:rsidRPr="008B3124">
        <w:rPr>
          <w:rFonts w:ascii="Montserrat" w:hAnsi="Montserrat" w:cs="Arial"/>
          <w:sz w:val="20"/>
        </w:rPr>
        <w:lastRenderedPageBreak/>
        <w:t>los consumibles adicionales que se requieran para el correcto consumo de los cartuchos de tóner se encuentran conforme a lo señalado en la solicitud de surtimiento. Se revisará que la fecha de caducidad (en caso de que tenga) del cartucho de tóner entregado se encuentre dentro del tiempo de garantía de consumo.</w:t>
      </w:r>
    </w:p>
    <w:p w:rsidR="006D3FAB" w:rsidRPr="008B3124" w:rsidRDefault="006D3FAB" w:rsidP="006D3FAB">
      <w:pPr>
        <w:tabs>
          <w:tab w:val="left" w:pos="-284"/>
          <w:tab w:val="left" w:pos="9498"/>
        </w:tabs>
        <w:ind w:left="-284" w:right="-660"/>
        <w:jc w:val="both"/>
        <w:rPr>
          <w:rFonts w:ascii="Montserrat" w:hAnsi="Montserrat" w:cs="Arial"/>
          <w:sz w:val="20"/>
        </w:rPr>
      </w:pPr>
    </w:p>
    <w:p w:rsidR="006D3FAB" w:rsidRPr="008B3124" w:rsidRDefault="006D3FAB" w:rsidP="006D3FAB">
      <w:pPr>
        <w:tabs>
          <w:tab w:val="left" w:pos="-284"/>
          <w:tab w:val="left" w:pos="9498"/>
        </w:tabs>
        <w:ind w:left="-284" w:right="-660"/>
        <w:jc w:val="both"/>
        <w:rPr>
          <w:rFonts w:ascii="Montserrat" w:hAnsi="Montserrat" w:cs="Arial"/>
          <w:sz w:val="20"/>
        </w:rPr>
      </w:pPr>
      <w:r w:rsidRPr="008B3124">
        <w:rPr>
          <w:rFonts w:ascii="Montserrat" w:hAnsi="Montserrat" w:cs="Arial"/>
          <w:sz w:val="20"/>
        </w:rPr>
        <w:t>La transportación de los bienes, las maniobras de carga y descarga en el andén del lugar de entrega serán a cargo del proveedor, así como el aseguramiento de los bienes, hasta que estos sean recibidos de conformidad por el Instituto.</w:t>
      </w:r>
    </w:p>
    <w:p w:rsidR="006D3FAB" w:rsidRPr="008B3124" w:rsidRDefault="006D3FAB" w:rsidP="006D3FAB">
      <w:pPr>
        <w:tabs>
          <w:tab w:val="left" w:pos="-284"/>
          <w:tab w:val="left" w:pos="9498"/>
        </w:tabs>
        <w:ind w:left="-284" w:right="-660"/>
        <w:jc w:val="both"/>
        <w:rPr>
          <w:rFonts w:ascii="Montserrat" w:hAnsi="Montserrat" w:cs="Arial"/>
          <w:sz w:val="20"/>
        </w:rPr>
      </w:pPr>
    </w:p>
    <w:p w:rsidR="006D3FAB" w:rsidRPr="008B3124" w:rsidRDefault="006D3FAB" w:rsidP="006D3FAB">
      <w:pPr>
        <w:tabs>
          <w:tab w:val="left" w:pos="-284"/>
          <w:tab w:val="left" w:pos="9498"/>
        </w:tabs>
        <w:ind w:left="-284" w:right="-660"/>
        <w:jc w:val="both"/>
        <w:rPr>
          <w:rFonts w:ascii="Montserrat" w:hAnsi="Montserrat" w:cs="Arial"/>
          <w:sz w:val="20"/>
        </w:rPr>
      </w:pPr>
      <w:r w:rsidRPr="008B3124">
        <w:rPr>
          <w:rFonts w:ascii="Montserrat" w:hAnsi="Montserrat" w:cs="Arial"/>
          <w:sz w:val="20"/>
        </w:rPr>
        <w:t>El proveedor deberá entregar junto con los bienes: Original y 7 (siete) copias de la orden de reposición en la que se indique el número de piezas y descripción de los bienes.</w:t>
      </w:r>
    </w:p>
    <w:p w:rsidR="006D3FAB" w:rsidRPr="008B3124" w:rsidRDefault="006D3FAB" w:rsidP="006D3FAB">
      <w:pPr>
        <w:tabs>
          <w:tab w:val="left" w:pos="-284"/>
          <w:tab w:val="left" w:pos="9498"/>
        </w:tabs>
        <w:ind w:left="-284" w:right="-660"/>
        <w:jc w:val="both"/>
        <w:rPr>
          <w:rFonts w:ascii="Montserrat" w:hAnsi="Montserrat" w:cs="Arial"/>
          <w:sz w:val="20"/>
        </w:rPr>
      </w:pPr>
    </w:p>
    <w:p w:rsidR="006D3FAB" w:rsidRPr="008B3124" w:rsidRDefault="006D3FAB" w:rsidP="006D3FAB">
      <w:pPr>
        <w:tabs>
          <w:tab w:val="left" w:pos="-284"/>
          <w:tab w:val="left" w:pos="9498"/>
        </w:tabs>
        <w:ind w:left="-284" w:right="-660"/>
        <w:jc w:val="both"/>
        <w:rPr>
          <w:rFonts w:ascii="Montserrat" w:hAnsi="Montserrat" w:cs="Arial"/>
          <w:sz w:val="20"/>
        </w:rPr>
      </w:pPr>
      <w:r w:rsidRPr="008B3124">
        <w:rPr>
          <w:rFonts w:ascii="Montserrat" w:hAnsi="Montserrat" w:cs="Arial"/>
          <w:sz w:val="20"/>
        </w:rPr>
        <w:t>El proveedor se obliga a adherir a cada uno de los empaques colectivos una etiqueta que identifique siguientes datos:</w:t>
      </w:r>
    </w:p>
    <w:p w:rsidR="006D3FAB" w:rsidRPr="008B3124" w:rsidRDefault="006D3FAB" w:rsidP="006D3FAB">
      <w:pPr>
        <w:tabs>
          <w:tab w:val="left" w:pos="-284"/>
          <w:tab w:val="left" w:pos="9498"/>
        </w:tabs>
        <w:ind w:left="-284" w:right="-660"/>
        <w:jc w:val="both"/>
        <w:rPr>
          <w:rFonts w:ascii="Montserrat" w:hAnsi="Montserrat" w:cs="Arial"/>
          <w:sz w:val="20"/>
        </w:rPr>
      </w:pPr>
    </w:p>
    <w:p w:rsidR="006D3FAB" w:rsidRPr="008B3124" w:rsidRDefault="006D3FAB" w:rsidP="00637AAE">
      <w:pPr>
        <w:numPr>
          <w:ilvl w:val="0"/>
          <w:numId w:val="33"/>
        </w:numPr>
        <w:tabs>
          <w:tab w:val="left" w:pos="-284"/>
          <w:tab w:val="left" w:pos="9498"/>
        </w:tabs>
        <w:ind w:right="-660"/>
        <w:jc w:val="both"/>
        <w:rPr>
          <w:rFonts w:ascii="Montserrat" w:hAnsi="Montserrat" w:cs="Arial"/>
          <w:sz w:val="20"/>
        </w:rPr>
      </w:pPr>
      <w:r w:rsidRPr="008B3124">
        <w:rPr>
          <w:rFonts w:ascii="Montserrat" w:hAnsi="Montserrat" w:cs="Arial"/>
          <w:sz w:val="20"/>
        </w:rPr>
        <w:t>Razón Social</w:t>
      </w:r>
    </w:p>
    <w:p w:rsidR="006D3FAB" w:rsidRPr="008B3124" w:rsidRDefault="006D3FAB" w:rsidP="00637AAE">
      <w:pPr>
        <w:numPr>
          <w:ilvl w:val="0"/>
          <w:numId w:val="33"/>
        </w:numPr>
        <w:tabs>
          <w:tab w:val="left" w:pos="-284"/>
          <w:tab w:val="left" w:pos="9498"/>
        </w:tabs>
        <w:ind w:right="-660"/>
        <w:jc w:val="both"/>
        <w:rPr>
          <w:rFonts w:ascii="Montserrat" w:hAnsi="Montserrat" w:cs="Arial"/>
          <w:sz w:val="20"/>
        </w:rPr>
      </w:pPr>
      <w:r w:rsidRPr="008B3124">
        <w:rPr>
          <w:rFonts w:ascii="Montserrat" w:hAnsi="Montserrat" w:cs="Arial"/>
          <w:sz w:val="20"/>
        </w:rPr>
        <w:t>No. de contrato o Procedimiento de Contratación</w:t>
      </w:r>
    </w:p>
    <w:p w:rsidR="006D3FAB" w:rsidRPr="008B3124" w:rsidRDefault="006D3FAB" w:rsidP="00637AAE">
      <w:pPr>
        <w:numPr>
          <w:ilvl w:val="0"/>
          <w:numId w:val="33"/>
        </w:numPr>
        <w:tabs>
          <w:tab w:val="left" w:pos="-284"/>
          <w:tab w:val="left" w:pos="9498"/>
        </w:tabs>
        <w:ind w:right="-660"/>
        <w:jc w:val="both"/>
        <w:rPr>
          <w:rFonts w:ascii="Montserrat" w:hAnsi="Montserrat" w:cs="Arial"/>
          <w:sz w:val="20"/>
        </w:rPr>
      </w:pPr>
      <w:r w:rsidRPr="008B3124">
        <w:rPr>
          <w:rFonts w:ascii="Montserrat" w:hAnsi="Montserrat" w:cs="Arial"/>
          <w:sz w:val="20"/>
        </w:rPr>
        <w:t xml:space="preserve">Descripción del bien </w:t>
      </w:r>
    </w:p>
    <w:p w:rsidR="006D3FAB" w:rsidRPr="008B3124" w:rsidRDefault="006D3FAB" w:rsidP="00637AAE">
      <w:pPr>
        <w:numPr>
          <w:ilvl w:val="0"/>
          <w:numId w:val="33"/>
        </w:numPr>
        <w:tabs>
          <w:tab w:val="left" w:pos="-284"/>
          <w:tab w:val="left" w:pos="9498"/>
        </w:tabs>
        <w:ind w:right="-660"/>
        <w:jc w:val="both"/>
        <w:rPr>
          <w:rFonts w:ascii="Montserrat" w:hAnsi="Montserrat" w:cs="Arial"/>
          <w:sz w:val="20"/>
        </w:rPr>
      </w:pPr>
      <w:r w:rsidRPr="008B3124">
        <w:rPr>
          <w:rFonts w:ascii="Montserrat" w:hAnsi="Montserrat" w:cs="Arial"/>
          <w:sz w:val="20"/>
        </w:rPr>
        <w:t>Presentación del bien</w:t>
      </w:r>
    </w:p>
    <w:p w:rsidR="006D3FAB" w:rsidRPr="008B3124" w:rsidRDefault="006D3FAB" w:rsidP="00637AAE">
      <w:pPr>
        <w:numPr>
          <w:ilvl w:val="0"/>
          <w:numId w:val="33"/>
        </w:numPr>
        <w:tabs>
          <w:tab w:val="left" w:pos="-284"/>
          <w:tab w:val="left" w:pos="9498"/>
        </w:tabs>
        <w:ind w:right="-660"/>
        <w:jc w:val="both"/>
        <w:rPr>
          <w:rFonts w:ascii="Montserrat" w:hAnsi="Montserrat" w:cs="Arial"/>
          <w:sz w:val="20"/>
        </w:rPr>
      </w:pPr>
      <w:r w:rsidRPr="008B3124">
        <w:rPr>
          <w:rFonts w:ascii="Montserrat" w:hAnsi="Montserrat" w:cs="Arial"/>
          <w:sz w:val="20"/>
        </w:rPr>
        <w:t>Lote y caducidad (en caso de aplicar)</w:t>
      </w:r>
    </w:p>
    <w:p w:rsidR="006D3FAB" w:rsidRPr="008B3124" w:rsidRDefault="006D3FAB" w:rsidP="006D3FAB">
      <w:pPr>
        <w:tabs>
          <w:tab w:val="left" w:pos="-284"/>
          <w:tab w:val="left" w:pos="9498"/>
        </w:tabs>
        <w:ind w:left="-284" w:right="-660"/>
        <w:jc w:val="both"/>
        <w:rPr>
          <w:rFonts w:ascii="Montserrat" w:hAnsi="Montserrat" w:cs="Arial"/>
          <w:sz w:val="20"/>
        </w:rPr>
      </w:pPr>
      <w:r w:rsidRPr="008B3124">
        <w:rPr>
          <w:rFonts w:ascii="Montserrat" w:hAnsi="Montserrat" w:cs="Arial"/>
          <w:sz w:val="20"/>
        </w:rPr>
        <w:t>Cabe resaltar que mientras no se cumpla con las condiciones de entrega señaladas no se darán por recibidos y aceptados los bienes a entera satisfacción del Instituto en cuyo caso procederá y aplicará las penas convencionales y deducciones establecidas en el numeral correspondiente.</w:t>
      </w:r>
    </w:p>
    <w:p w:rsidR="006D3FAB" w:rsidRPr="008B3124" w:rsidRDefault="006D3FAB" w:rsidP="006D3FAB">
      <w:pPr>
        <w:tabs>
          <w:tab w:val="left" w:pos="-284"/>
          <w:tab w:val="left" w:pos="9498"/>
        </w:tabs>
        <w:ind w:left="-284" w:right="-660"/>
        <w:jc w:val="both"/>
        <w:rPr>
          <w:rFonts w:ascii="Montserrat" w:hAnsi="Montserrat" w:cs="Arial"/>
          <w:sz w:val="20"/>
        </w:rPr>
      </w:pPr>
    </w:p>
    <w:p w:rsidR="006D3FAB" w:rsidRPr="008B3124" w:rsidRDefault="006D3FAB" w:rsidP="006D3FAB">
      <w:pPr>
        <w:tabs>
          <w:tab w:val="left" w:pos="-284"/>
          <w:tab w:val="left" w:pos="9498"/>
        </w:tabs>
        <w:ind w:left="-284" w:right="-660"/>
        <w:jc w:val="both"/>
        <w:rPr>
          <w:rFonts w:ascii="Montserrat" w:hAnsi="Montserrat" w:cs="Arial"/>
          <w:sz w:val="20"/>
        </w:rPr>
      </w:pPr>
      <w:r w:rsidRPr="008B3124">
        <w:rPr>
          <w:rFonts w:ascii="Montserrat" w:hAnsi="Montserrat" w:cs="Arial"/>
          <w:sz w:val="20"/>
        </w:rPr>
        <w:t>El Licitante ganador deba proporcionar sin costo alguno para el Instituto equipos de impresión propiedad de éste, de acuerdo con las necesidades del OOAD Sur del Distrito Federal, durante el tiempo requerido para el consumo del cartucho de tóner suministrado.</w:t>
      </w:r>
    </w:p>
    <w:p w:rsidR="006D3FAB" w:rsidRPr="008B3124" w:rsidRDefault="006D3FAB" w:rsidP="006D3FAB">
      <w:pPr>
        <w:tabs>
          <w:tab w:val="left" w:pos="-284"/>
          <w:tab w:val="left" w:pos="9498"/>
        </w:tabs>
        <w:ind w:left="-284" w:right="-660"/>
        <w:jc w:val="both"/>
        <w:rPr>
          <w:rFonts w:ascii="Montserrat" w:hAnsi="Montserrat" w:cs="Arial"/>
          <w:sz w:val="20"/>
        </w:rPr>
      </w:pPr>
    </w:p>
    <w:p w:rsidR="006D3FAB" w:rsidRPr="008B3124" w:rsidRDefault="006D3FAB" w:rsidP="006D3FAB">
      <w:pPr>
        <w:tabs>
          <w:tab w:val="left" w:pos="-284"/>
          <w:tab w:val="left" w:pos="9498"/>
        </w:tabs>
        <w:ind w:left="-284" w:right="-660"/>
        <w:jc w:val="both"/>
        <w:rPr>
          <w:rFonts w:ascii="Montserrat" w:hAnsi="Montserrat" w:cs="Arial"/>
          <w:sz w:val="20"/>
        </w:rPr>
      </w:pPr>
      <w:r w:rsidRPr="008B3124">
        <w:rPr>
          <w:rFonts w:ascii="Montserrat" w:hAnsi="Montserrat" w:cs="Arial"/>
          <w:sz w:val="20"/>
        </w:rPr>
        <w:t>De conformidad con el artículo 55 de la Ley de Adquisiciones Arrendamientos y Servicios del Sector Público, el proveedor deberá realizar la entrega de los insumos que fueran necesarios para el consumo del tóner suministrado, sin costo alguno para el Instituto.</w:t>
      </w:r>
    </w:p>
    <w:p w:rsidR="006D3FAB" w:rsidRPr="008B3124" w:rsidRDefault="006D3FAB" w:rsidP="006D3FAB">
      <w:pPr>
        <w:tabs>
          <w:tab w:val="left" w:pos="-284"/>
          <w:tab w:val="left" w:pos="9498"/>
        </w:tabs>
        <w:ind w:left="-284" w:right="-660"/>
        <w:jc w:val="both"/>
        <w:rPr>
          <w:rFonts w:ascii="Montserrat" w:hAnsi="Montserrat" w:cs="Arial"/>
          <w:sz w:val="20"/>
        </w:rPr>
      </w:pPr>
    </w:p>
    <w:p w:rsidR="006D3FAB" w:rsidRPr="008B3124" w:rsidRDefault="006D3FAB" w:rsidP="006D3FAB">
      <w:pPr>
        <w:tabs>
          <w:tab w:val="left" w:pos="-284"/>
          <w:tab w:val="left" w:pos="9498"/>
        </w:tabs>
        <w:ind w:left="-284" w:right="-660"/>
        <w:jc w:val="both"/>
        <w:rPr>
          <w:rFonts w:ascii="Montserrat" w:hAnsi="Montserrat" w:cs="Arial"/>
          <w:sz w:val="20"/>
        </w:rPr>
      </w:pPr>
      <w:r w:rsidRPr="008B3124">
        <w:rPr>
          <w:rFonts w:ascii="Montserrat" w:hAnsi="Montserrat" w:cs="Arial"/>
          <w:sz w:val="20"/>
        </w:rPr>
        <w:t>El administrador del contrato, a solicitud del área requirente y en coordinación con el área técnica solicitará al licitante adjudicado los equipos de impresión en las cantidades necesarias y modelos requeridos para asegurar la continuidad operativa del Instituto, en un rango de cantidades mínimo y máximo de acuerdo con los perfiles definidos en el Anexo Técnico.</w:t>
      </w:r>
    </w:p>
    <w:p w:rsidR="006D3FAB" w:rsidRPr="008B3124" w:rsidRDefault="006D3FAB" w:rsidP="006D3FAB">
      <w:pPr>
        <w:tabs>
          <w:tab w:val="left" w:pos="-284"/>
          <w:tab w:val="left" w:pos="9498"/>
        </w:tabs>
        <w:ind w:left="-284" w:right="-660"/>
        <w:jc w:val="both"/>
        <w:rPr>
          <w:rFonts w:ascii="Montserrat" w:hAnsi="Montserrat" w:cs="Arial"/>
          <w:sz w:val="20"/>
        </w:rPr>
      </w:pPr>
    </w:p>
    <w:p w:rsidR="006D3FAB" w:rsidRPr="008B3124" w:rsidRDefault="006D3FAB" w:rsidP="006D3FAB">
      <w:pPr>
        <w:tabs>
          <w:tab w:val="left" w:pos="-284"/>
          <w:tab w:val="left" w:pos="9498"/>
        </w:tabs>
        <w:ind w:left="-284" w:right="-660"/>
        <w:jc w:val="both"/>
        <w:rPr>
          <w:rFonts w:ascii="Montserrat" w:hAnsi="Montserrat" w:cs="Arial"/>
          <w:sz w:val="20"/>
        </w:rPr>
      </w:pPr>
      <w:r w:rsidRPr="008B3124">
        <w:rPr>
          <w:rFonts w:ascii="Montserrat" w:hAnsi="Montserrat" w:cs="Arial"/>
          <w:sz w:val="20"/>
        </w:rPr>
        <w:t xml:space="preserve">Los equipos de impresión deberán ser nuevos, no </w:t>
      </w:r>
      <w:proofErr w:type="spellStart"/>
      <w:r w:rsidRPr="008B3124">
        <w:rPr>
          <w:rFonts w:ascii="Montserrat" w:hAnsi="Montserrat" w:cs="Arial"/>
          <w:sz w:val="20"/>
        </w:rPr>
        <w:t>remanufacturados</w:t>
      </w:r>
      <w:proofErr w:type="spellEnd"/>
      <w:r w:rsidRPr="008B3124">
        <w:rPr>
          <w:rFonts w:ascii="Montserrat" w:hAnsi="Montserrat" w:cs="Arial"/>
          <w:sz w:val="20"/>
        </w:rPr>
        <w:t xml:space="preserve"> en ninguno de sus componentes, no descontinuados, no reciclados y serán devueltos al finalizar la vigencia del contrato y/o hasta que se agote el último consumible (cartucho de tóner) que exista en el Almacén Delegacional, en las Unidades Hospitalarias, Unidades de Medicina Familiar, Unidades de Prestaciones Sociales y Unidades Administrativas, independientemente de haber concluido el ejercicio presupuestal de la vigencia del contrato. La fecha de retiro de los equipos le será notificada al proveedor vía oficio o correo electrónico y contará con 20 días naturales para retirar sus equipos de las Unidades en donde se encuentren, previa organización en conjunto con el Administrador del Contrato. Una vez que concluya el plazo y en caso de que el proveedor no haya retirado el 100% de los equipos de impresión solicitados, autoriza al Instituto a utilizar los mecanismos necesarios para su desecho a fin de que dichos equipos no obstaculicen la continuidad operativa del Instituto; asimismo, el licitante adjudicado libera de toda responsabilidad al instituto por alguna falla y/o ruptura que pudieran tener los equipos derivado del movimiento que realice el Instituto.</w:t>
      </w:r>
    </w:p>
    <w:p w:rsidR="006D3FAB" w:rsidRPr="008B3124" w:rsidRDefault="006D3FAB" w:rsidP="006D3FAB">
      <w:pPr>
        <w:tabs>
          <w:tab w:val="left" w:pos="-284"/>
          <w:tab w:val="left" w:pos="9498"/>
        </w:tabs>
        <w:ind w:left="-284" w:right="-660"/>
        <w:jc w:val="both"/>
        <w:rPr>
          <w:rFonts w:ascii="Montserrat" w:hAnsi="Montserrat" w:cs="Arial"/>
          <w:sz w:val="20"/>
        </w:rPr>
      </w:pPr>
    </w:p>
    <w:p w:rsidR="006D3FAB" w:rsidRPr="008B3124" w:rsidRDefault="006D3FAB" w:rsidP="006D3FAB">
      <w:pPr>
        <w:tabs>
          <w:tab w:val="left" w:pos="-284"/>
          <w:tab w:val="left" w:pos="9498"/>
        </w:tabs>
        <w:ind w:left="-284" w:right="-660"/>
        <w:jc w:val="both"/>
        <w:rPr>
          <w:rFonts w:ascii="Montserrat" w:hAnsi="Montserrat" w:cs="Arial"/>
          <w:sz w:val="20"/>
        </w:rPr>
      </w:pPr>
      <w:r w:rsidRPr="008B3124">
        <w:rPr>
          <w:rFonts w:ascii="Montserrat" w:hAnsi="Montserrat" w:cs="Arial"/>
          <w:sz w:val="20"/>
        </w:rPr>
        <w:t xml:space="preserve">Si para la utilización del cartucho de tóner instalado es necesaria la reparación del equipo de impresión proporcionado sin costo alguno por el licitante adjudicado; es </w:t>
      </w:r>
      <w:r w:rsidRPr="008B3124">
        <w:rPr>
          <w:rFonts w:ascii="Montserrat" w:hAnsi="Montserrat" w:cs="Arial"/>
          <w:sz w:val="20"/>
        </w:rPr>
        <w:lastRenderedPageBreak/>
        <w:t>necesario que el licitante adjudicado atienda cualquier falla que se presente en el equipo de impresión en cualquier componente, parte y/o refacción del equipo suministrado. En caso de presentarse tres fallas en un mismo equipo de impresión, en un periodo de 30 días naturales, el licitante adjudicado estará obligado a sustituir el equipo reportado por uno nuevo, de acuerdo con las condiciones establecidas en el apartado de deductivas. Asimismo, y con el propósito de garantizar el correcto consumo de cartuchos de tóner, el licitante adjudicado podrá incluir, en coordinación con el administrador del contrato y sin costo alguno para el Instituto, el suministro de equipos de impresión adicionales para la sustitución inmediata de los equipos de impresión dañados. Dichos equipos adicionales permanecerán en la Coordinación de Informática como inventario de reposición.</w:t>
      </w:r>
    </w:p>
    <w:p w:rsidR="006D3FAB" w:rsidRPr="008B3124" w:rsidRDefault="006D3FAB" w:rsidP="006D3FAB">
      <w:pPr>
        <w:tabs>
          <w:tab w:val="left" w:pos="-284"/>
          <w:tab w:val="left" w:pos="9498"/>
        </w:tabs>
        <w:ind w:left="-284" w:right="-660"/>
        <w:jc w:val="both"/>
        <w:rPr>
          <w:rFonts w:ascii="Montserrat" w:hAnsi="Montserrat" w:cs="Arial"/>
          <w:sz w:val="20"/>
        </w:rPr>
      </w:pPr>
    </w:p>
    <w:p w:rsidR="006D3FAB" w:rsidRPr="008B3124" w:rsidRDefault="006D3FAB" w:rsidP="006D3FAB">
      <w:pPr>
        <w:tabs>
          <w:tab w:val="left" w:pos="-284"/>
          <w:tab w:val="left" w:pos="9498"/>
        </w:tabs>
        <w:ind w:left="-284" w:right="-660"/>
        <w:jc w:val="both"/>
        <w:rPr>
          <w:rFonts w:ascii="Montserrat" w:hAnsi="Montserrat" w:cs="Arial"/>
          <w:b/>
          <w:bCs/>
          <w:sz w:val="20"/>
          <w:u w:val="single"/>
        </w:rPr>
      </w:pPr>
      <w:r w:rsidRPr="008B3124">
        <w:rPr>
          <w:rFonts w:ascii="Montserrat" w:hAnsi="Montserrat" w:cs="Arial"/>
          <w:b/>
          <w:bCs/>
          <w:sz w:val="20"/>
          <w:u w:val="single"/>
        </w:rPr>
        <w:t>Procedimiento de levantamiento y seguimiento de reportes</w:t>
      </w:r>
    </w:p>
    <w:p w:rsidR="006D3FAB" w:rsidRPr="008B3124" w:rsidRDefault="006D3FAB" w:rsidP="006D3FAB">
      <w:pPr>
        <w:tabs>
          <w:tab w:val="left" w:pos="-284"/>
          <w:tab w:val="left" w:pos="9498"/>
        </w:tabs>
        <w:ind w:left="-284" w:right="-660"/>
        <w:jc w:val="both"/>
        <w:rPr>
          <w:rFonts w:ascii="Montserrat" w:hAnsi="Montserrat" w:cs="Arial"/>
          <w:b/>
          <w:bCs/>
          <w:sz w:val="20"/>
          <w:u w:val="single"/>
        </w:rPr>
      </w:pPr>
    </w:p>
    <w:p w:rsidR="006D3FAB" w:rsidRPr="008B3124" w:rsidRDefault="006D3FAB" w:rsidP="006D3FAB">
      <w:pPr>
        <w:tabs>
          <w:tab w:val="left" w:pos="-284"/>
          <w:tab w:val="left" w:pos="9498"/>
        </w:tabs>
        <w:ind w:left="-284" w:right="-660"/>
        <w:jc w:val="both"/>
        <w:rPr>
          <w:rFonts w:ascii="Montserrat" w:hAnsi="Montserrat" w:cs="Arial"/>
          <w:sz w:val="20"/>
        </w:rPr>
      </w:pPr>
      <w:r w:rsidRPr="008B3124">
        <w:rPr>
          <w:rFonts w:ascii="Montserrat" w:hAnsi="Montserrat" w:cs="Arial"/>
          <w:sz w:val="20"/>
        </w:rPr>
        <w:t xml:space="preserve">El Instituto, a través del administrador del contrato o el usuario responsable designado por unidad médica o administrativa, reportará al proveedor las fallas de impresión que afecten el consumo de cartuchos de tóner. El licitante adjudicado tramitará la solicitud de soporte técnico, reparación de fallas, entrega de consumibles, etc., con el objeto de mantener la continuidad operativa del Instituto. </w:t>
      </w:r>
    </w:p>
    <w:p w:rsidR="006D3FAB" w:rsidRPr="008B3124" w:rsidRDefault="006D3FAB" w:rsidP="006D3FAB">
      <w:pPr>
        <w:tabs>
          <w:tab w:val="left" w:pos="-284"/>
          <w:tab w:val="left" w:pos="9498"/>
        </w:tabs>
        <w:ind w:left="-284" w:right="-660"/>
        <w:jc w:val="both"/>
        <w:rPr>
          <w:rFonts w:ascii="Montserrat" w:hAnsi="Montserrat" w:cs="Arial"/>
          <w:sz w:val="20"/>
        </w:rPr>
      </w:pPr>
    </w:p>
    <w:p w:rsidR="006D3FAB" w:rsidRPr="008B3124" w:rsidRDefault="006D3FAB" w:rsidP="006D3FAB">
      <w:pPr>
        <w:tabs>
          <w:tab w:val="left" w:pos="-284"/>
          <w:tab w:val="left" w:pos="9498"/>
        </w:tabs>
        <w:ind w:left="-284" w:right="-660"/>
        <w:jc w:val="both"/>
        <w:rPr>
          <w:rFonts w:ascii="Montserrat" w:hAnsi="Montserrat" w:cs="Arial"/>
          <w:sz w:val="20"/>
        </w:rPr>
      </w:pPr>
      <w:r w:rsidRPr="008B3124">
        <w:rPr>
          <w:rFonts w:ascii="Montserrat" w:hAnsi="Montserrat" w:cs="Arial"/>
          <w:sz w:val="20"/>
        </w:rPr>
        <w:t>El área de soporte técnico del licitante adjudicado recibe la solicitud y asigna un número de reporte de servicio, tomando los datos de quien comunica el reporte, tales como nombre, teléfono, área de adscripción, modelo y número de serie del equipo, así mismo proporcionará al administrador del instrumento contractual un número de folio y nombre de quien recibe el reporte, así como la fecha de atención.</w:t>
      </w:r>
    </w:p>
    <w:p w:rsidR="006D3FAB" w:rsidRPr="008B3124" w:rsidRDefault="006D3FAB" w:rsidP="006D3FAB">
      <w:pPr>
        <w:tabs>
          <w:tab w:val="left" w:pos="-284"/>
          <w:tab w:val="left" w:pos="9498"/>
        </w:tabs>
        <w:ind w:left="-284" w:right="-660"/>
        <w:jc w:val="both"/>
        <w:rPr>
          <w:rFonts w:ascii="Montserrat" w:hAnsi="Montserrat" w:cs="Arial"/>
          <w:sz w:val="20"/>
        </w:rPr>
      </w:pPr>
    </w:p>
    <w:p w:rsidR="006D3FAB" w:rsidRPr="008B3124" w:rsidRDefault="006D3FAB" w:rsidP="006D3FAB">
      <w:pPr>
        <w:tabs>
          <w:tab w:val="left" w:pos="-284"/>
          <w:tab w:val="left" w:pos="9498"/>
        </w:tabs>
        <w:ind w:left="-284" w:right="-660"/>
        <w:jc w:val="both"/>
        <w:rPr>
          <w:rFonts w:ascii="Montserrat" w:hAnsi="Montserrat" w:cs="Arial"/>
          <w:sz w:val="20"/>
        </w:rPr>
      </w:pPr>
      <w:r w:rsidRPr="008B3124">
        <w:rPr>
          <w:rFonts w:ascii="Montserrat" w:hAnsi="Montserrat" w:cs="Arial"/>
          <w:sz w:val="20"/>
        </w:rPr>
        <w:t>Con la orden de servicio, el licitante adjudicado asigna un técnico especializado, quien acude al sitio de ubicación del reporte para realizar las acciones que sean necesarias para la solución del mismo. La atención del reporte deberá ser validada por el administrador del instrumento contractual o el usuario responsable designado por unidad. La orden de servicio será cerrada únicamente cuando el reporte de atención de la falla sea recibido a entera satisfacción del instituto. Dicha orden deberá ser atendida en un tiempo no mayor a cuarenta y ocho horas, contadas a partir de la recepción del reporte.</w:t>
      </w:r>
    </w:p>
    <w:p w:rsidR="006D3FAB" w:rsidRPr="008B3124" w:rsidRDefault="006D3FAB" w:rsidP="006D3FAB">
      <w:pPr>
        <w:tabs>
          <w:tab w:val="left" w:pos="-284"/>
          <w:tab w:val="left" w:pos="9498"/>
        </w:tabs>
        <w:ind w:left="-284" w:right="-660"/>
        <w:jc w:val="both"/>
        <w:rPr>
          <w:rFonts w:ascii="Montserrat" w:hAnsi="Montserrat" w:cs="Arial"/>
          <w:sz w:val="20"/>
        </w:rPr>
      </w:pPr>
    </w:p>
    <w:p w:rsidR="006D3FAB" w:rsidRPr="008B3124" w:rsidRDefault="006D3FAB" w:rsidP="006D3FAB">
      <w:pPr>
        <w:tabs>
          <w:tab w:val="left" w:pos="-284"/>
          <w:tab w:val="left" w:pos="9498"/>
        </w:tabs>
        <w:ind w:left="-284" w:right="-660"/>
        <w:jc w:val="both"/>
        <w:rPr>
          <w:rFonts w:ascii="Montserrat" w:hAnsi="Montserrat" w:cs="Arial"/>
          <w:sz w:val="20"/>
        </w:rPr>
      </w:pPr>
      <w:r w:rsidRPr="008B3124">
        <w:rPr>
          <w:rFonts w:ascii="Montserrat" w:hAnsi="Montserrat" w:cs="Arial"/>
          <w:sz w:val="20"/>
        </w:rPr>
        <w:t>El licitante adjudicado se obliga a retirar los equipos que sean dados de baja, en un plazo máximo de veinte días naturales, contados a partir del momento en que sea solicitado por el administrador del instrumento contractual.</w:t>
      </w:r>
    </w:p>
    <w:p w:rsidR="006D3FAB" w:rsidRPr="008B3124" w:rsidRDefault="006D3FAB" w:rsidP="006D3FAB">
      <w:pPr>
        <w:tabs>
          <w:tab w:val="left" w:pos="-284"/>
          <w:tab w:val="left" w:pos="9498"/>
        </w:tabs>
        <w:ind w:left="-284" w:right="-660"/>
        <w:jc w:val="both"/>
        <w:rPr>
          <w:rFonts w:ascii="Montserrat" w:hAnsi="Montserrat" w:cs="Arial"/>
          <w:sz w:val="20"/>
        </w:rPr>
      </w:pPr>
    </w:p>
    <w:p w:rsidR="006D3FAB" w:rsidRPr="008B3124" w:rsidRDefault="006D3FAB" w:rsidP="006D3FAB">
      <w:pPr>
        <w:tabs>
          <w:tab w:val="left" w:pos="-284"/>
          <w:tab w:val="left" w:pos="9498"/>
        </w:tabs>
        <w:ind w:left="-284" w:right="-660"/>
        <w:jc w:val="both"/>
        <w:rPr>
          <w:rFonts w:ascii="Montserrat" w:hAnsi="Montserrat" w:cs="Arial"/>
          <w:sz w:val="20"/>
        </w:rPr>
      </w:pPr>
      <w:r w:rsidRPr="008B3124">
        <w:rPr>
          <w:rFonts w:ascii="Montserrat" w:hAnsi="Montserrat" w:cs="Arial"/>
          <w:sz w:val="20"/>
        </w:rPr>
        <w:t>El Administrador del instrumento contractual será el máximo nivel de escalamiento con las facultades necesarias para dar por solventados los reportes a nombre del usuario.</w:t>
      </w:r>
    </w:p>
    <w:p w:rsidR="006D3FAB" w:rsidRDefault="006D3FAB" w:rsidP="006D3FAB">
      <w:pPr>
        <w:tabs>
          <w:tab w:val="left" w:pos="-284"/>
          <w:tab w:val="left" w:pos="9498"/>
        </w:tabs>
        <w:ind w:left="-284" w:right="-660"/>
        <w:jc w:val="both"/>
        <w:rPr>
          <w:rFonts w:ascii="Montserrat" w:hAnsi="Montserrat" w:cs="Arial"/>
          <w:b/>
          <w:sz w:val="20"/>
        </w:rPr>
      </w:pPr>
    </w:p>
    <w:p w:rsidR="006D3FAB" w:rsidRDefault="006D3FAB" w:rsidP="006D3FAB">
      <w:pPr>
        <w:tabs>
          <w:tab w:val="left" w:pos="-284"/>
          <w:tab w:val="left" w:pos="9498"/>
        </w:tabs>
        <w:ind w:left="-284" w:right="-660"/>
        <w:jc w:val="both"/>
        <w:rPr>
          <w:rFonts w:ascii="Montserrat" w:hAnsi="Montserrat" w:cs="Arial"/>
          <w:b/>
          <w:sz w:val="20"/>
        </w:rPr>
      </w:pPr>
      <w:r>
        <w:rPr>
          <w:rFonts w:ascii="Montserrat" w:hAnsi="Montserrat" w:cs="Arial"/>
          <w:b/>
          <w:sz w:val="20"/>
        </w:rPr>
        <w:t>OCTAVA. VIGENCIA</w:t>
      </w:r>
    </w:p>
    <w:p w:rsidR="006D3FAB" w:rsidRPr="009B27E9" w:rsidRDefault="006D3FAB" w:rsidP="006D3FAB">
      <w:pPr>
        <w:tabs>
          <w:tab w:val="left" w:pos="-284"/>
          <w:tab w:val="left" w:pos="9498"/>
        </w:tabs>
        <w:ind w:left="-284" w:right="-660"/>
        <w:jc w:val="both"/>
        <w:rPr>
          <w:rFonts w:ascii="Montserrat" w:hAnsi="Montserrat" w:cs="Arial"/>
          <w:b/>
          <w:sz w:val="20"/>
        </w:rPr>
      </w:pPr>
      <w:r>
        <w:rPr>
          <w:rFonts w:ascii="Montserrat" w:hAnsi="Montserrat" w:cs="Arial"/>
          <w:b/>
          <w:sz w:val="20"/>
        </w:rPr>
        <w:t xml:space="preserve">  </w:t>
      </w:r>
    </w:p>
    <w:p w:rsidR="006D3FAB" w:rsidRPr="00762C0F" w:rsidRDefault="006D3FAB" w:rsidP="006D3FAB">
      <w:pPr>
        <w:ind w:left="-284" w:right="-660"/>
        <w:jc w:val="both"/>
        <w:rPr>
          <w:rFonts w:ascii="Montserrat" w:hAnsi="Montserrat" w:cs="Arial"/>
          <w:sz w:val="20"/>
        </w:rPr>
      </w:pPr>
      <w:r w:rsidRPr="00762C0F">
        <w:rPr>
          <w:rFonts w:ascii="Montserrat" w:hAnsi="Montserrat" w:cs="Arial"/>
          <w:sz w:val="20"/>
        </w:rPr>
        <w:t>El contrato comprenderá una</w:t>
      </w:r>
      <w:r w:rsidR="00C82516">
        <w:rPr>
          <w:rFonts w:ascii="Montserrat" w:hAnsi="Montserrat" w:cs="Arial"/>
          <w:sz w:val="20"/>
        </w:rPr>
        <w:t xml:space="preserve"> vigencia considerada a partir </w:t>
      </w:r>
      <w:r w:rsidR="00C82516" w:rsidRPr="00C82516">
        <w:rPr>
          <w:rFonts w:ascii="Montserrat" w:hAnsi="Montserrat" w:cs="Arial"/>
          <w:sz w:val="20"/>
        </w:rPr>
        <w:t>del día natural siguiente después del fallo al 31 de diciembre del 2025.</w:t>
      </w:r>
      <w:r w:rsidRPr="00762C0F">
        <w:rPr>
          <w:rFonts w:ascii="Montserrat" w:hAnsi="Montserrat" w:cs="Arial"/>
          <w:sz w:val="20"/>
        </w:rPr>
        <w:t>, sin prejuicio de su posible terminación anticipada, en los términos establecidos en su clausulado.</w:t>
      </w:r>
    </w:p>
    <w:p w:rsidR="006D3FAB" w:rsidRPr="00762C0F" w:rsidRDefault="006D3FAB" w:rsidP="006D3FAB">
      <w:pPr>
        <w:tabs>
          <w:tab w:val="left" w:pos="-284"/>
          <w:tab w:val="left" w:pos="9498"/>
        </w:tabs>
        <w:ind w:left="-284" w:right="-660"/>
        <w:jc w:val="both"/>
        <w:rPr>
          <w:rFonts w:ascii="Montserrat" w:hAnsi="Montserrat" w:cs="Arial"/>
          <w:sz w:val="20"/>
        </w:rPr>
      </w:pPr>
      <w:r w:rsidRPr="00762C0F">
        <w:rPr>
          <w:rFonts w:ascii="Montserrat" w:hAnsi="Montserrat" w:cs="Arial"/>
          <w:sz w:val="20"/>
        </w:rPr>
        <w:t xml:space="preserve"> </w:t>
      </w:r>
    </w:p>
    <w:p w:rsidR="006D3FAB" w:rsidRPr="00762C0F" w:rsidRDefault="006D3FAB" w:rsidP="006D3FAB">
      <w:pPr>
        <w:tabs>
          <w:tab w:val="left" w:pos="-284"/>
          <w:tab w:val="left" w:pos="9498"/>
        </w:tabs>
        <w:ind w:left="-284" w:right="-660"/>
        <w:jc w:val="both"/>
        <w:rPr>
          <w:rFonts w:ascii="Montserrat" w:hAnsi="Montserrat" w:cs="Arial"/>
          <w:b/>
          <w:sz w:val="20"/>
        </w:rPr>
      </w:pPr>
      <w:r w:rsidRPr="00762C0F">
        <w:rPr>
          <w:rFonts w:ascii="Montserrat" w:hAnsi="Montserrat" w:cs="Arial"/>
          <w:b/>
          <w:sz w:val="20"/>
        </w:rPr>
        <w:t xml:space="preserve">NOVENA. MODIFICACIONES AL  CONTRATO </w:t>
      </w:r>
    </w:p>
    <w:p w:rsidR="006D3FAB" w:rsidRPr="00762C0F" w:rsidRDefault="006D3FAB" w:rsidP="006D3FAB">
      <w:pPr>
        <w:tabs>
          <w:tab w:val="left" w:pos="-284"/>
          <w:tab w:val="left" w:pos="9498"/>
        </w:tabs>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lang w:eastAsia="es-ES"/>
        </w:rPr>
      </w:pPr>
      <w:r w:rsidRPr="00762C0F">
        <w:rPr>
          <w:rFonts w:ascii="Montserrat" w:hAnsi="Montserrat" w:cs="Arial"/>
          <w:b/>
          <w:sz w:val="20"/>
          <w:lang w:eastAsia="es-ES"/>
        </w:rPr>
        <w:t>“LAS PARTES”</w:t>
      </w:r>
      <w:r w:rsidRPr="00762C0F">
        <w:rPr>
          <w:rFonts w:ascii="Montserrat" w:hAnsi="Montserrat" w:cs="Arial"/>
          <w:sz w:val="20"/>
          <w:lang w:eastAsia="es-ES"/>
        </w:rPr>
        <w:t xml:space="preserve"> están de acuerdo que la </w:t>
      </w:r>
      <w:r w:rsidRPr="00762C0F">
        <w:rPr>
          <w:rFonts w:ascii="Montserrat" w:hAnsi="Montserrat" w:cs="Arial"/>
          <w:b/>
          <w:sz w:val="20"/>
          <w:lang w:eastAsia="es-ES"/>
        </w:rPr>
        <w:t>“</w:t>
      </w:r>
      <w:r w:rsidRPr="00762C0F">
        <w:rPr>
          <w:rFonts w:ascii="Montserrat" w:hAnsi="Montserrat" w:cs="Arial"/>
          <w:b/>
          <w:bCs/>
          <w:sz w:val="20"/>
          <w:lang w:eastAsia="es-ES"/>
        </w:rPr>
        <w:t>EL INSTITUTO</w:t>
      </w:r>
      <w:r w:rsidRPr="00762C0F">
        <w:rPr>
          <w:rFonts w:ascii="Montserrat" w:hAnsi="Montserrat" w:cs="Arial"/>
          <w:b/>
          <w:sz w:val="20"/>
          <w:lang w:eastAsia="es-ES"/>
        </w:rPr>
        <w:t>”</w:t>
      </w:r>
      <w:r w:rsidRPr="00762C0F">
        <w:rPr>
          <w:rFonts w:ascii="Montserrat" w:hAnsi="Montserrat" w:cs="Arial"/>
          <w:sz w:val="20"/>
          <w:lang w:eastAsia="es-ES"/>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6D3FAB" w:rsidRPr="00762C0F" w:rsidRDefault="006D3FAB" w:rsidP="006D3FAB">
      <w:pPr>
        <w:ind w:left="-284" w:right="-660"/>
        <w:jc w:val="both"/>
        <w:rPr>
          <w:rFonts w:ascii="Montserrat" w:hAnsi="Montserrat" w:cs="Arial"/>
          <w:sz w:val="20"/>
          <w:lang w:eastAsia="es-ES"/>
        </w:rPr>
      </w:pPr>
    </w:p>
    <w:p w:rsidR="006D3FAB" w:rsidRPr="00762C0F" w:rsidRDefault="006D3FAB" w:rsidP="006D3FAB">
      <w:pPr>
        <w:ind w:left="-284" w:right="-660"/>
        <w:jc w:val="both"/>
        <w:rPr>
          <w:rFonts w:ascii="Montserrat" w:hAnsi="Montserrat" w:cs="Arial"/>
          <w:sz w:val="20"/>
          <w:lang w:eastAsia="es-ES"/>
        </w:rPr>
      </w:pPr>
      <w:r w:rsidRPr="00762C0F">
        <w:rPr>
          <w:rFonts w:ascii="Montserrat" w:hAnsi="Montserrat" w:cs="Arial"/>
          <w:b/>
          <w:sz w:val="20"/>
          <w:lang w:eastAsia="es-ES"/>
        </w:rPr>
        <w:t>“</w:t>
      </w:r>
      <w:r w:rsidRPr="00762C0F">
        <w:rPr>
          <w:rFonts w:ascii="Montserrat" w:hAnsi="Montserrat" w:cs="Arial"/>
          <w:b/>
          <w:bCs/>
          <w:sz w:val="20"/>
          <w:lang w:eastAsia="es-ES"/>
        </w:rPr>
        <w:t>EL INSTITUTO</w:t>
      </w:r>
      <w:r w:rsidRPr="00762C0F">
        <w:rPr>
          <w:rFonts w:ascii="Montserrat" w:hAnsi="Montserrat" w:cs="Arial"/>
          <w:b/>
          <w:sz w:val="20"/>
          <w:lang w:eastAsia="es-ES"/>
        </w:rPr>
        <w:t>”</w:t>
      </w:r>
      <w:r w:rsidRPr="00762C0F">
        <w:rPr>
          <w:rFonts w:ascii="Montserrat" w:hAnsi="Montserrat" w:cs="Arial"/>
          <w:sz w:val="20"/>
          <w:lang w:eastAsia="es-ES"/>
        </w:rPr>
        <w:t>, podrá ampliar la vigencia del presente instrumento, siempre y cuando, no implique incremento del monto contratado o de la cantidad del servicio, siendo necesario que se obtenga el previo consentimiento del proveedor.</w:t>
      </w:r>
    </w:p>
    <w:p w:rsidR="006D3FAB" w:rsidRPr="00762C0F" w:rsidRDefault="006D3FAB" w:rsidP="006D3FAB">
      <w:pPr>
        <w:ind w:left="-284" w:right="-660"/>
        <w:jc w:val="both"/>
        <w:rPr>
          <w:rFonts w:ascii="Montserrat" w:hAnsi="Montserrat" w:cs="Arial"/>
          <w:sz w:val="20"/>
          <w:lang w:eastAsia="es-ES"/>
        </w:rPr>
      </w:pPr>
    </w:p>
    <w:p w:rsidR="006D3FAB" w:rsidRPr="00762C0F" w:rsidRDefault="006D3FAB" w:rsidP="006D3FAB">
      <w:pPr>
        <w:ind w:left="-284" w:right="-660"/>
        <w:jc w:val="both"/>
        <w:rPr>
          <w:rFonts w:ascii="Montserrat" w:hAnsi="Montserrat" w:cs="Arial"/>
          <w:sz w:val="20"/>
          <w:lang w:eastAsia="es-ES"/>
        </w:rPr>
      </w:pPr>
      <w:r w:rsidRPr="00762C0F">
        <w:rPr>
          <w:rFonts w:ascii="Montserrat" w:hAnsi="Montserrat" w:cs="Arial"/>
          <w:sz w:val="20"/>
          <w:lang w:eastAsia="es-ES"/>
        </w:rPr>
        <w:t xml:space="preserve">De presentarse caso fortuito o fuerza mayor, o por causas atribuibles a </w:t>
      </w:r>
      <w:r w:rsidRPr="00762C0F">
        <w:rPr>
          <w:rFonts w:ascii="Montserrat" w:hAnsi="Montserrat" w:cs="Arial"/>
          <w:b/>
          <w:sz w:val="20"/>
          <w:lang w:eastAsia="es-ES"/>
        </w:rPr>
        <w:t>“</w:t>
      </w:r>
      <w:r w:rsidRPr="00762C0F">
        <w:rPr>
          <w:rFonts w:ascii="Montserrat" w:hAnsi="Montserrat" w:cs="Arial"/>
          <w:b/>
          <w:bCs/>
          <w:sz w:val="20"/>
          <w:lang w:eastAsia="es-ES"/>
        </w:rPr>
        <w:t>EL INSTITUTO</w:t>
      </w:r>
      <w:r w:rsidRPr="00762C0F">
        <w:rPr>
          <w:rFonts w:ascii="Montserrat" w:hAnsi="Montserrat" w:cs="Arial"/>
          <w:b/>
          <w:sz w:val="20"/>
          <w:lang w:eastAsia="es-ES"/>
        </w:rPr>
        <w:t>”</w:t>
      </w:r>
      <w:r w:rsidRPr="00762C0F">
        <w:rPr>
          <w:rFonts w:ascii="Montserrat" w:hAnsi="Montserrat" w:cs="Arial"/>
          <w:sz w:val="20"/>
          <w:lang w:eastAsia="es-ES"/>
        </w:rPr>
        <w:t>, se podrá modificar el plazo del presente instrumento jurídico, debiendo acreditar dichos supuestos con las constancias respectivas.</w:t>
      </w:r>
      <w:r w:rsidRPr="00762C0F">
        <w:rPr>
          <w:rFonts w:ascii="Montserrat" w:hAnsi="Montserrat"/>
          <w:sz w:val="20"/>
          <w:lang w:eastAsia="es-ES"/>
        </w:rPr>
        <w:t xml:space="preserve"> </w:t>
      </w:r>
      <w:r w:rsidRPr="00762C0F">
        <w:rPr>
          <w:rFonts w:ascii="Montserrat" w:hAnsi="Montserrat" w:cs="Arial"/>
          <w:sz w:val="20"/>
          <w:lang w:eastAsia="es-ES"/>
        </w:rPr>
        <w:t xml:space="preserve">La modificación del plazo por caso fortuito o fuerza mayor podrá ser solicitada por cualquiera de </w:t>
      </w:r>
      <w:r w:rsidRPr="00762C0F">
        <w:rPr>
          <w:rFonts w:ascii="Montserrat" w:hAnsi="Montserrat" w:cs="Arial"/>
          <w:b/>
          <w:sz w:val="20"/>
          <w:lang w:eastAsia="es-ES"/>
        </w:rPr>
        <w:t>“LAS PARTES”.</w:t>
      </w:r>
    </w:p>
    <w:p w:rsidR="006D3FAB" w:rsidRPr="00762C0F" w:rsidRDefault="006D3FAB" w:rsidP="006D3FAB">
      <w:pPr>
        <w:ind w:left="-284" w:right="-660"/>
        <w:jc w:val="both"/>
        <w:rPr>
          <w:rFonts w:ascii="Montserrat" w:hAnsi="Montserrat" w:cs="Arial"/>
          <w:sz w:val="20"/>
          <w:lang w:eastAsia="es-ES"/>
        </w:rPr>
      </w:pPr>
    </w:p>
    <w:p w:rsidR="006D3FAB" w:rsidRPr="00762C0F" w:rsidRDefault="006D3FAB" w:rsidP="006D3FAB">
      <w:pPr>
        <w:ind w:left="-284" w:right="-660"/>
        <w:jc w:val="both"/>
        <w:rPr>
          <w:rFonts w:ascii="Montserrat" w:hAnsi="Montserrat" w:cs="Arial"/>
          <w:sz w:val="20"/>
          <w:lang w:eastAsia="es-ES"/>
        </w:rPr>
      </w:pPr>
      <w:r w:rsidRPr="00762C0F">
        <w:rPr>
          <w:rFonts w:ascii="Montserrat" w:hAnsi="Montserrat" w:cs="Arial"/>
          <w:sz w:val="20"/>
          <w:lang w:eastAsia="es-ES"/>
        </w:rPr>
        <w:t xml:space="preserve">En los supuestos previstos en los dos párrafos anteriores, no procederá la aplicación de penas convencionales por atraso. </w:t>
      </w:r>
    </w:p>
    <w:p w:rsidR="006D3FAB" w:rsidRPr="00762C0F" w:rsidRDefault="006D3FAB" w:rsidP="006D3FAB">
      <w:pPr>
        <w:ind w:left="-284" w:right="-660"/>
        <w:jc w:val="both"/>
        <w:rPr>
          <w:rFonts w:ascii="Montserrat" w:hAnsi="Montserrat" w:cs="Arial"/>
          <w:sz w:val="20"/>
          <w:lang w:eastAsia="es-ES"/>
        </w:rPr>
      </w:pPr>
    </w:p>
    <w:p w:rsidR="006D3FAB" w:rsidRPr="00762C0F" w:rsidRDefault="006D3FAB" w:rsidP="006D3FAB">
      <w:pPr>
        <w:tabs>
          <w:tab w:val="left" w:pos="-284"/>
          <w:tab w:val="left" w:pos="9498"/>
        </w:tabs>
        <w:ind w:left="-284" w:right="-660"/>
        <w:jc w:val="both"/>
        <w:rPr>
          <w:rFonts w:ascii="Montserrat" w:hAnsi="Montserrat" w:cs="Arial"/>
          <w:b/>
          <w:sz w:val="20"/>
        </w:rPr>
      </w:pPr>
      <w:r w:rsidRPr="00762C0F">
        <w:rPr>
          <w:rFonts w:ascii="Montserrat" w:hAnsi="Montserrat" w:cs="Arial"/>
          <w:sz w:val="20"/>
          <w:lang w:eastAsia="es-ES"/>
        </w:rPr>
        <w:t xml:space="preserve">Cualquier modificación al presente contrato deberá formalizarse por escrito, y deberá suscribirse por el servidor público de </w:t>
      </w:r>
      <w:r w:rsidRPr="00762C0F">
        <w:rPr>
          <w:rFonts w:ascii="Montserrat" w:hAnsi="Montserrat" w:cs="Arial"/>
          <w:b/>
          <w:sz w:val="20"/>
          <w:lang w:eastAsia="es-ES"/>
        </w:rPr>
        <w:t>“</w:t>
      </w:r>
      <w:r w:rsidRPr="00762C0F">
        <w:rPr>
          <w:rFonts w:ascii="Montserrat" w:hAnsi="Montserrat" w:cs="Arial"/>
          <w:b/>
          <w:bCs/>
          <w:sz w:val="20"/>
          <w:lang w:eastAsia="es-ES"/>
        </w:rPr>
        <w:t>EL INSTITUTO</w:t>
      </w:r>
      <w:r w:rsidRPr="00762C0F">
        <w:rPr>
          <w:rFonts w:ascii="Montserrat" w:hAnsi="Montserrat" w:cs="Arial"/>
          <w:b/>
          <w:sz w:val="20"/>
          <w:lang w:eastAsia="es-ES"/>
        </w:rPr>
        <w:t>”</w:t>
      </w:r>
      <w:r w:rsidRPr="00762C0F">
        <w:rPr>
          <w:rFonts w:ascii="Montserrat" w:hAnsi="Montserrat" w:cs="Arial"/>
          <w:sz w:val="20"/>
          <w:lang w:eastAsia="es-ES"/>
        </w:rPr>
        <w:t xml:space="preserve"> que lo haya hecho, o quien lo sustituya o esté facultado para ello, para lo cual </w:t>
      </w:r>
      <w:r w:rsidRPr="00762C0F">
        <w:rPr>
          <w:rFonts w:ascii="Montserrat" w:hAnsi="Montserrat" w:cs="Arial"/>
          <w:b/>
          <w:sz w:val="20"/>
          <w:lang w:eastAsia="es-ES"/>
        </w:rPr>
        <w:t>“EL PROVEEDOR”</w:t>
      </w:r>
      <w:r w:rsidRPr="00762C0F">
        <w:rPr>
          <w:rFonts w:ascii="Montserrat" w:hAnsi="Montserrat" w:cs="Arial"/>
          <w:sz w:val="20"/>
          <w:lang w:eastAsia="es-ES"/>
        </w:rPr>
        <w:t xml:space="preserve"> realizará el ajuste respectivo de la garantía de cumplimiento, en términos del artículo 91, último párrafo del Reglamento de la LAASSP.</w:t>
      </w:r>
      <w:r w:rsidRPr="00762C0F">
        <w:rPr>
          <w:rFonts w:ascii="Montserrat" w:hAnsi="Montserrat" w:cs="Arial"/>
          <w:b/>
          <w:sz w:val="20"/>
        </w:rPr>
        <w:t xml:space="preserve"> </w:t>
      </w:r>
    </w:p>
    <w:p w:rsidR="006D3FAB" w:rsidRPr="00762C0F" w:rsidRDefault="006D3FAB" w:rsidP="006D3FAB">
      <w:pPr>
        <w:tabs>
          <w:tab w:val="left" w:pos="-284"/>
          <w:tab w:val="left" w:pos="9498"/>
        </w:tabs>
        <w:ind w:left="-284" w:right="-660"/>
        <w:jc w:val="both"/>
        <w:rPr>
          <w:rFonts w:ascii="Montserrat" w:hAnsi="Montserrat" w:cs="Arial"/>
          <w:b/>
          <w:bCs/>
          <w:sz w:val="20"/>
        </w:rPr>
      </w:pPr>
    </w:p>
    <w:p w:rsidR="006D3FAB" w:rsidRPr="00762C0F" w:rsidRDefault="006D3FAB" w:rsidP="006D3FAB">
      <w:pPr>
        <w:tabs>
          <w:tab w:val="left" w:pos="-284"/>
          <w:tab w:val="left" w:pos="9498"/>
        </w:tabs>
        <w:ind w:left="-284" w:right="-660"/>
        <w:jc w:val="both"/>
        <w:rPr>
          <w:rFonts w:ascii="Montserrat" w:hAnsi="Montserrat" w:cs="Arial"/>
          <w:b/>
          <w:bCs/>
          <w:sz w:val="20"/>
        </w:rPr>
      </w:pPr>
      <w:r w:rsidRPr="00762C0F">
        <w:rPr>
          <w:rFonts w:ascii="Montserrat" w:hAnsi="Montserrat" w:cs="Arial"/>
          <w:b/>
          <w:bCs/>
          <w:sz w:val="20"/>
        </w:rPr>
        <w:t>DÉCIMA. GARANTÍAS DE LOS BIENES O PRESTACIÓN DE LOS SERVICIOS</w:t>
      </w:r>
    </w:p>
    <w:p w:rsidR="006D3FAB" w:rsidRPr="00762C0F" w:rsidRDefault="006D3FAB" w:rsidP="006D3FAB">
      <w:pPr>
        <w:tabs>
          <w:tab w:val="left" w:pos="-284"/>
          <w:tab w:val="left" w:pos="9498"/>
        </w:tabs>
        <w:ind w:left="-284" w:right="-660"/>
        <w:jc w:val="both"/>
        <w:rPr>
          <w:rFonts w:ascii="Montserrat" w:hAnsi="Montserrat" w:cs="Arial"/>
          <w:b/>
          <w:bCs/>
          <w:sz w:val="20"/>
        </w:rPr>
      </w:pPr>
    </w:p>
    <w:p w:rsidR="006D3FAB" w:rsidRPr="00EA1FDC" w:rsidRDefault="006D3FAB" w:rsidP="006D3FAB">
      <w:pPr>
        <w:tabs>
          <w:tab w:val="left" w:pos="-284"/>
          <w:tab w:val="left" w:pos="9498"/>
        </w:tabs>
        <w:ind w:left="-284" w:right="-660"/>
        <w:jc w:val="both"/>
        <w:rPr>
          <w:rFonts w:ascii="Montserrat" w:hAnsi="Montserrat" w:cs="Arial"/>
          <w:bCs/>
          <w:sz w:val="20"/>
        </w:rPr>
      </w:pPr>
      <w:r w:rsidRPr="00EA1FDC">
        <w:rPr>
          <w:rFonts w:ascii="Montserrat" w:hAnsi="Montserrat" w:cs="Arial"/>
          <w:bCs/>
          <w:sz w:val="20"/>
        </w:rPr>
        <w:t xml:space="preserve">Para la prestación de los servicios materia del presente contrato, no se requiere que </w:t>
      </w:r>
      <w:r w:rsidRPr="00EA1FDC">
        <w:rPr>
          <w:rFonts w:ascii="Montserrat" w:hAnsi="Montserrat" w:cs="Arial"/>
          <w:b/>
          <w:bCs/>
          <w:sz w:val="20"/>
        </w:rPr>
        <w:t>“EL PROVEEDOR”</w:t>
      </w:r>
      <w:r w:rsidRPr="00EA1FDC">
        <w:rPr>
          <w:rFonts w:ascii="Montserrat" w:hAnsi="Montserrat" w:cs="Arial"/>
          <w:bCs/>
          <w:sz w:val="20"/>
        </w:rPr>
        <w:t xml:space="preserve"> presente una garantía por la calidad de los servicios contratados.</w:t>
      </w:r>
    </w:p>
    <w:p w:rsidR="006D3FAB" w:rsidRPr="00EA1FDC" w:rsidRDefault="006D3FAB" w:rsidP="006D3FAB">
      <w:pPr>
        <w:tabs>
          <w:tab w:val="left" w:pos="-284"/>
          <w:tab w:val="left" w:pos="9498"/>
        </w:tabs>
        <w:ind w:left="-284" w:right="-660"/>
        <w:jc w:val="both"/>
        <w:rPr>
          <w:rFonts w:ascii="Montserrat" w:hAnsi="Montserrat" w:cs="Arial"/>
          <w:b/>
          <w:bCs/>
          <w:sz w:val="20"/>
        </w:rPr>
      </w:pPr>
    </w:p>
    <w:p w:rsidR="006D3FAB" w:rsidRPr="00EA1FDC" w:rsidRDefault="006D3FAB" w:rsidP="006D3FAB">
      <w:pPr>
        <w:tabs>
          <w:tab w:val="left" w:pos="-284"/>
          <w:tab w:val="left" w:pos="9498"/>
        </w:tabs>
        <w:ind w:left="-284" w:right="-660"/>
        <w:jc w:val="both"/>
        <w:rPr>
          <w:rFonts w:ascii="Montserrat" w:hAnsi="Montserrat" w:cs="Arial"/>
          <w:b/>
          <w:bCs/>
          <w:sz w:val="20"/>
        </w:rPr>
      </w:pPr>
      <w:r w:rsidRPr="00EA1FDC">
        <w:rPr>
          <w:rFonts w:ascii="Montserrat" w:hAnsi="Montserrat" w:cs="Arial"/>
          <w:b/>
          <w:bCs/>
          <w:sz w:val="20"/>
        </w:rPr>
        <w:t>DÉCIMA PRIMERA. GARANTÍA DE CUMPLIMIENTO DEL CONTRATO</w:t>
      </w:r>
    </w:p>
    <w:p w:rsidR="006D3FAB" w:rsidRPr="00EA1FDC" w:rsidRDefault="006D3FAB" w:rsidP="006D3FAB">
      <w:pPr>
        <w:tabs>
          <w:tab w:val="left" w:pos="-284"/>
          <w:tab w:val="left" w:pos="9498"/>
        </w:tabs>
        <w:ind w:left="-284" w:right="-660"/>
        <w:jc w:val="both"/>
        <w:rPr>
          <w:rFonts w:ascii="Montserrat" w:hAnsi="Montserrat" w:cs="Arial"/>
          <w:b/>
          <w:sz w:val="20"/>
        </w:rPr>
      </w:pPr>
    </w:p>
    <w:p w:rsidR="006D3FAB" w:rsidRPr="00EA1FDC" w:rsidRDefault="006D3FAB" w:rsidP="006D3FAB">
      <w:pPr>
        <w:tabs>
          <w:tab w:val="left" w:pos="-284"/>
          <w:tab w:val="left" w:pos="9498"/>
        </w:tabs>
        <w:ind w:left="-284" w:right="-660"/>
        <w:jc w:val="both"/>
        <w:rPr>
          <w:rFonts w:ascii="Montserrat" w:hAnsi="Montserrat" w:cs="Arial"/>
          <w:bCs/>
          <w:sz w:val="20"/>
        </w:rPr>
      </w:pPr>
      <w:r w:rsidRPr="00EA1FDC">
        <w:rPr>
          <w:rFonts w:ascii="Montserrat" w:hAnsi="Montserrat" w:cs="Arial"/>
          <w:sz w:val="20"/>
        </w:rPr>
        <w:t xml:space="preserve">Conforme a los artículos 48 fracción II y 49 fracción I de la Ley de Adquisiciones, Arrendamientos y Servicios del Sector Público, 85 fracción III y 103  de su Reglamento; 166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 </w:t>
      </w:r>
      <w:r w:rsidRPr="00EA1FDC">
        <w:rPr>
          <w:rFonts w:ascii="Montserrat" w:hAnsi="Montserrat" w:cs="Arial"/>
          <w:b/>
          <w:bCs/>
          <w:sz w:val="20"/>
        </w:rPr>
        <w:t xml:space="preserve">"EL PROVEEDOR" </w:t>
      </w:r>
      <w:r w:rsidRPr="00EA1FDC">
        <w:rPr>
          <w:rFonts w:ascii="Montserrat" w:hAnsi="Montserrat" w:cs="Arial"/>
          <w:bCs/>
          <w:sz w:val="20"/>
        </w:rPr>
        <w:t xml:space="preserve">se obliga a constituir una garantía </w:t>
      </w:r>
      <w:r w:rsidRPr="00EA1FDC">
        <w:rPr>
          <w:rFonts w:ascii="Montserrat" w:hAnsi="Montserrat" w:cs="Arial"/>
          <w:b/>
          <w:bCs/>
          <w:sz w:val="20"/>
        </w:rPr>
        <w:t>divisible</w:t>
      </w:r>
      <w:r w:rsidRPr="00EA1FDC">
        <w:rPr>
          <w:rFonts w:ascii="Montserrat" w:hAnsi="Montserrat" w:cs="Arial"/>
          <w:bCs/>
          <w:sz w:val="20"/>
        </w:rPr>
        <w:t xml:space="preserve"> por el cumplimiento fiel y exacto de todas y cada una de las obligaciones derivadas de este contrato, mediante fianza expedida por compañía afianzadora mexicana autorizada por la Comisión Nacional de Seguros y Fianzas, a favor del Instituto Mexicano del Seguro Social, por un importe equivalente al 10% (diez por ciento) del monto total del contrato, sin incluir el I.V.A. Dicha fianza deberá ser entregada a </w:t>
      </w:r>
      <w:r w:rsidRPr="00EA1FDC">
        <w:rPr>
          <w:rFonts w:ascii="Montserrat" w:hAnsi="Montserrat" w:cs="Arial"/>
          <w:b/>
          <w:bCs/>
          <w:sz w:val="20"/>
        </w:rPr>
        <w:t xml:space="preserve">"EL INSTITUTO", </w:t>
      </w:r>
      <w:r w:rsidRPr="00EA1FDC">
        <w:rPr>
          <w:rFonts w:ascii="Montserrat" w:hAnsi="Montserrat" w:cs="Arial"/>
          <w:bCs/>
          <w:sz w:val="20"/>
        </w:rPr>
        <w:t xml:space="preserve">a más tardar dentro de los 10 (diez) días naturales posteriores a la firma del contrato. </w:t>
      </w:r>
    </w:p>
    <w:p w:rsidR="006D3FAB" w:rsidRPr="00EA1FDC" w:rsidRDefault="006D3FAB" w:rsidP="006D3FAB">
      <w:pPr>
        <w:tabs>
          <w:tab w:val="left" w:pos="-284"/>
          <w:tab w:val="left" w:pos="9498"/>
        </w:tabs>
        <w:ind w:left="-284" w:right="-660"/>
        <w:jc w:val="both"/>
        <w:rPr>
          <w:rFonts w:ascii="Montserrat" w:hAnsi="Montserrat" w:cs="Arial"/>
          <w:sz w:val="20"/>
        </w:rPr>
      </w:pPr>
    </w:p>
    <w:p w:rsidR="006D3FAB" w:rsidRPr="00EA1FDC" w:rsidRDefault="006D3FAB" w:rsidP="006D3FAB">
      <w:pPr>
        <w:tabs>
          <w:tab w:val="left" w:pos="-284"/>
          <w:tab w:val="left" w:pos="9498"/>
        </w:tabs>
        <w:ind w:left="-284" w:right="-660"/>
        <w:jc w:val="both"/>
        <w:rPr>
          <w:rFonts w:ascii="Montserrat" w:hAnsi="Montserrat" w:cs="Arial"/>
          <w:bCs/>
          <w:sz w:val="20"/>
        </w:rPr>
      </w:pPr>
      <w:r w:rsidRPr="00EA1FDC">
        <w:rPr>
          <w:rFonts w:ascii="Montserrat" w:hAnsi="Montserrat" w:cs="Arial"/>
          <w:b/>
          <w:bCs/>
          <w:sz w:val="20"/>
        </w:rPr>
        <w:t xml:space="preserve">"EL PROVEEDOR" </w:t>
      </w:r>
      <w:r w:rsidRPr="00EA1FDC">
        <w:rPr>
          <w:rFonts w:ascii="Montserrat" w:hAnsi="Montserrat" w:cs="Arial"/>
          <w:bCs/>
          <w:sz w:val="20"/>
        </w:rPr>
        <w:t xml:space="preserve">para garantizar el cumplimiento de todas y cada una de las obligaciones estipuladas en el contrato adjudicado, deberá presentar fianza expedida por afianzadora debidamente constituida en términos de la </w:t>
      </w:r>
      <w:r w:rsidRPr="00EA1FDC">
        <w:rPr>
          <w:rFonts w:ascii="Montserrat" w:hAnsi="Montserrat" w:cs="Arial"/>
          <w:sz w:val="20"/>
        </w:rPr>
        <w:t>Ley de Instituciones de Seguros y de Fianzas</w:t>
      </w:r>
      <w:r w:rsidRPr="00EA1FDC">
        <w:rPr>
          <w:rFonts w:ascii="Montserrat" w:hAnsi="Montserrat" w:cs="Arial"/>
          <w:bCs/>
          <w:sz w:val="20"/>
        </w:rPr>
        <w:t>, por un importe equivalente al 10% (diez por ciento) del monto máximo del contrato, sin considerar el Impuesto al Valor Agregado, a favor del Instituto Mexicano del Seguro Social.</w:t>
      </w:r>
    </w:p>
    <w:p w:rsidR="006D3FAB" w:rsidRPr="00EA1FDC" w:rsidRDefault="006D3FAB" w:rsidP="006D3FAB">
      <w:pPr>
        <w:tabs>
          <w:tab w:val="left" w:pos="-284"/>
          <w:tab w:val="left" w:pos="9498"/>
        </w:tabs>
        <w:ind w:left="-284" w:right="-660"/>
        <w:jc w:val="both"/>
        <w:rPr>
          <w:rFonts w:ascii="Montserrat" w:hAnsi="Montserrat" w:cs="Arial"/>
          <w:bCs/>
          <w:sz w:val="20"/>
          <w:lang w:val="es-ES_tradnl"/>
        </w:rPr>
      </w:pPr>
    </w:p>
    <w:p w:rsidR="006D3FAB" w:rsidRPr="00EA1FDC" w:rsidRDefault="006D3FAB" w:rsidP="006D3FAB">
      <w:pPr>
        <w:tabs>
          <w:tab w:val="left" w:pos="-284"/>
          <w:tab w:val="left" w:pos="9498"/>
        </w:tabs>
        <w:ind w:left="-284" w:right="-660"/>
        <w:jc w:val="both"/>
        <w:rPr>
          <w:rFonts w:ascii="Montserrat" w:hAnsi="Montserrat" w:cs="Arial"/>
          <w:bCs/>
          <w:sz w:val="20"/>
          <w:lang w:val="es-ES_tradnl"/>
        </w:rPr>
      </w:pPr>
      <w:r w:rsidRPr="00EA1FDC">
        <w:rPr>
          <w:rFonts w:ascii="Montserrat" w:hAnsi="Montserrat" w:cs="Arial"/>
          <w:bCs/>
          <w:sz w:val="20"/>
          <w:lang w:val="es-ES_tradnl"/>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rsidR="006D3FAB" w:rsidRPr="00EA1FDC" w:rsidRDefault="006D3FAB" w:rsidP="006D3FAB">
      <w:pPr>
        <w:tabs>
          <w:tab w:val="left" w:pos="-284"/>
          <w:tab w:val="left" w:pos="9498"/>
        </w:tabs>
        <w:ind w:left="-284" w:right="-660"/>
        <w:jc w:val="both"/>
        <w:rPr>
          <w:rFonts w:ascii="Montserrat" w:hAnsi="Montserrat" w:cs="Arial"/>
          <w:bCs/>
          <w:sz w:val="20"/>
          <w:lang w:val="es-ES_tradnl"/>
        </w:rPr>
      </w:pPr>
    </w:p>
    <w:p w:rsidR="006D3FAB" w:rsidRPr="00EA1FDC" w:rsidRDefault="006D3FAB" w:rsidP="006D3FAB">
      <w:pPr>
        <w:tabs>
          <w:tab w:val="left" w:pos="-284"/>
          <w:tab w:val="left" w:pos="9498"/>
        </w:tabs>
        <w:ind w:left="-284" w:right="-660"/>
        <w:jc w:val="both"/>
        <w:rPr>
          <w:rFonts w:ascii="Montserrat" w:hAnsi="Montserrat" w:cs="Arial"/>
          <w:bCs/>
          <w:sz w:val="20"/>
        </w:rPr>
      </w:pPr>
      <w:r w:rsidRPr="00EA1FDC">
        <w:rPr>
          <w:rFonts w:ascii="Montserrat" w:hAnsi="Montserrat" w:cs="Arial"/>
          <w:bCs/>
          <w:sz w:val="20"/>
        </w:rPr>
        <w:t xml:space="preserve">No obstante lo anterior, en el supuesto de que el monto del contrato adjudicado sea igual o menor a 900 UMA en la Ciudad de México, </w:t>
      </w:r>
      <w:r w:rsidRPr="00EA1FDC">
        <w:rPr>
          <w:rFonts w:ascii="Montserrat" w:hAnsi="Montserrat" w:cs="Arial"/>
          <w:b/>
          <w:bCs/>
          <w:sz w:val="20"/>
        </w:rPr>
        <w:t>“EL PROVEEDOR”</w:t>
      </w:r>
      <w:r w:rsidRPr="00EA1FDC">
        <w:rPr>
          <w:rFonts w:ascii="Montserrat" w:hAnsi="Montserrat" w:cs="Arial"/>
          <w:bCs/>
          <w:sz w:val="20"/>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w:t>
      </w:r>
      <w:r w:rsidRPr="00EA1FDC">
        <w:rPr>
          <w:rFonts w:ascii="Montserrat" w:hAnsi="Montserrat" w:cs="Arial"/>
          <w:sz w:val="20"/>
        </w:rPr>
        <w:t>, de acuerdo con el procedimiento siguiente:</w:t>
      </w:r>
    </w:p>
    <w:p w:rsidR="006D3FAB" w:rsidRPr="00EA1FDC" w:rsidRDefault="006D3FAB" w:rsidP="006D3FAB">
      <w:pPr>
        <w:tabs>
          <w:tab w:val="left" w:pos="-284"/>
          <w:tab w:val="left" w:pos="9498"/>
        </w:tabs>
        <w:ind w:left="-284" w:right="-660"/>
        <w:jc w:val="both"/>
        <w:rPr>
          <w:rFonts w:ascii="Montserrat" w:hAnsi="Montserrat" w:cs="Arial"/>
          <w:sz w:val="20"/>
        </w:rPr>
      </w:pPr>
    </w:p>
    <w:p w:rsidR="006D3FAB" w:rsidRPr="00EA1FDC" w:rsidRDefault="006D3FAB" w:rsidP="006D3FAB">
      <w:pPr>
        <w:numPr>
          <w:ilvl w:val="0"/>
          <w:numId w:val="3"/>
        </w:numPr>
        <w:tabs>
          <w:tab w:val="left" w:pos="-284"/>
          <w:tab w:val="left" w:pos="9498"/>
        </w:tabs>
        <w:ind w:right="-660"/>
        <w:jc w:val="both"/>
        <w:rPr>
          <w:rFonts w:ascii="Montserrat" w:hAnsi="Montserrat" w:cs="Arial"/>
          <w:sz w:val="20"/>
        </w:rPr>
      </w:pPr>
      <w:r w:rsidRPr="00EA1FDC">
        <w:rPr>
          <w:rFonts w:ascii="Montserrat" w:hAnsi="Montserrat" w:cs="Arial"/>
          <w:sz w:val="20"/>
        </w:rPr>
        <w:t>El cheque debe expedirse a nombre del Instituto Mexicano del Seguro Social.</w:t>
      </w:r>
    </w:p>
    <w:p w:rsidR="006D3FAB" w:rsidRPr="00EA1FDC" w:rsidRDefault="006D3FAB" w:rsidP="006D3FAB">
      <w:pPr>
        <w:numPr>
          <w:ilvl w:val="0"/>
          <w:numId w:val="3"/>
        </w:numPr>
        <w:tabs>
          <w:tab w:val="left" w:pos="-284"/>
          <w:tab w:val="left" w:pos="9498"/>
        </w:tabs>
        <w:ind w:right="-660"/>
        <w:jc w:val="both"/>
        <w:rPr>
          <w:rFonts w:ascii="Montserrat" w:hAnsi="Montserrat" w:cs="Arial"/>
          <w:sz w:val="20"/>
        </w:rPr>
      </w:pPr>
      <w:r w:rsidRPr="00EA1FDC">
        <w:rPr>
          <w:rFonts w:ascii="Montserrat" w:hAnsi="Montserrat" w:cs="Arial"/>
          <w:sz w:val="20"/>
        </w:rPr>
        <w:lastRenderedPageBreak/>
        <w:t xml:space="preserve">Dicho cheque deberá ser resguardado, a título de garantía, en el Departamento de Finanzas. </w:t>
      </w:r>
    </w:p>
    <w:p w:rsidR="006D3FAB" w:rsidRPr="00EA1FDC" w:rsidRDefault="006D3FAB" w:rsidP="006D3FAB">
      <w:pPr>
        <w:numPr>
          <w:ilvl w:val="0"/>
          <w:numId w:val="3"/>
        </w:numPr>
        <w:tabs>
          <w:tab w:val="left" w:pos="-284"/>
          <w:tab w:val="left" w:pos="9498"/>
        </w:tabs>
        <w:ind w:right="-660"/>
        <w:jc w:val="both"/>
        <w:rPr>
          <w:rFonts w:ascii="Montserrat" w:hAnsi="Montserrat" w:cs="Arial"/>
          <w:sz w:val="20"/>
        </w:rPr>
      </w:pPr>
      <w:r w:rsidRPr="00EA1FDC">
        <w:rPr>
          <w:rFonts w:ascii="Montserrat" w:hAnsi="Montserrat" w:cs="Arial"/>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6D3FAB" w:rsidRPr="00EA1FDC" w:rsidRDefault="006D3FAB" w:rsidP="006D3FAB">
      <w:pPr>
        <w:tabs>
          <w:tab w:val="left" w:pos="-284"/>
          <w:tab w:val="left" w:pos="9498"/>
        </w:tabs>
        <w:ind w:left="-284" w:right="-660"/>
        <w:jc w:val="both"/>
        <w:rPr>
          <w:rFonts w:ascii="Montserrat" w:hAnsi="Montserrat" w:cs="Arial"/>
          <w:sz w:val="20"/>
        </w:rPr>
      </w:pPr>
    </w:p>
    <w:p w:rsidR="006D3FAB" w:rsidRPr="00EA1FDC" w:rsidRDefault="006D3FAB" w:rsidP="006D3FAB">
      <w:pPr>
        <w:tabs>
          <w:tab w:val="left" w:pos="-284"/>
          <w:tab w:val="left" w:pos="9498"/>
        </w:tabs>
        <w:ind w:left="-284" w:right="-660"/>
        <w:jc w:val="both"/>
        <w:rPr>
          <w:rFonts w:ascii="Montserrat" w:hAnsi="Montserrat" w:cs="Arial"/>
          <w:sz w:val="20"/>
        </w:rPr>
      </w:pPr>
      <w:r w:rsidRPr="00EA1FDC">
        <w:rPr>
          <w:rFonts w:ascii="Montserrat" w:hAnsi="Montserrat" w:cs="Arial"/>
          <w:sz w:val="20"/>
        </w:rPr>
        <w:t xml:space="preserve">Esta garantía deberá presentarse a más tardar, dentro de los diez días naturales siguientes a la fecha de firma del contrato, en términos del artículo 48 de la Ley de Adquisiciones, Arrendamientos y Servicios del Sector Público. </w:t>
      </w:r>
    </w:p>
    <w:p w:rsidR="006D3FAB" w:rsidRPr="00762C0F" w:rsidRDefault="006D3FAB" w:rsidP="006D3FAB">
      <w:pPr>
        <w:tabs>
          <w:tab w:val="left" w:pos="-284"/>
          <w:tab w:val="left" w:pos="9498"/>
        </w:tabs>
        <w:ind w:left="-284" w:right="-660"/>
        <w:jc w:val="both"/>
        <w:rPr>
          <w:rFonts w:ascii="Montserrat" w:hAnsi="Montserrat" w:cs="Arial"/>
          <w:sz w:val="20"/>
        </w:rPr>
      </w:pPr>
    </w:p>
    <w:p w:rsidR="006D3FAB" w:rsidRPr="00762C0F" w:rsidRDefault="006D3FAB" w:rsidP="006D3FAB">
      <w:pPr>
        <w:tabs>
          <w:tab w:val="left" w:pos="-284"/>
          <w:tab w:val="left" w:pos="9498"/>
        </w:tabs>
        <w:ind w:left="-284" w:right="-660"/>
        <w:jc w:val="both"/>
        <w:rPr>
          <w:rFonts w:ascii="Montserrat" w:hAnsi="Montserrat" w:cs="Arial"/>
          <w:b/>
          <w:sz w:val="20"/>
        </w:rPr>
      </w:pPr>
      <w:r w:rsidRPr="00762C0F">
        <w:rPr>
          <w:rFonts w:ascii="Montserrat" w:hAnsi="Montserrat" w:cs="Arial"/>
          <w:b/>
          <w:sz w:val="20"/>
        </w:rPr>
        <w:t>DÉCIMA SEGUNDA. OBLIGACIONES DE  “EL PROVEEDOR”</w:t>
      </w:r>
    </w:p>
    <w:p w:rsidR="006D3FAB" w:rsidRPr="00762C0F" w:rsidRDefault="006D3FAB" w:rsidP="006D3FAB">
      <w:pPr>
        <w:tabs>
          <w:tab w:val="left" w:pos="-284"/>
          <w:tab w:val="left" w:pos="9498"/>
        </w:tabs>
        <w:ind w:left="-284" w:right="-660"/>
        <w:jc w:val="both"/>
        <w:rPr>
          <w:rFonts w:ascii="Montserrat" w:hAnsi="Montserrat" w:cs="Arial"/>
          <w:b/>
          <w:sz w:val="20"/>
        </w:rPr>
      </w:pPr>
    </w:p>
    <w:p w:rsidR="006D3FAB" w:rsidRDefault="006D3FAB" w:rsidP="00637AAE">
      <w:pPr>
        <w:pStyle w:val="Prrafodelista"/>
        <w:numPr>
          <w:ilvl w:val="0"/>
          <w:numId w:val="43"/>
        </w:numPr>
        <w:tabs>
          <w:tab w:val="left" w:pos="-284"/>
          <w:tab w:val="left" w:pos="9498"/>
        </w:tabs>
        <w:ind w:right="-660"/>
        <w:contextualSpacing/>
        <w:jc w:val="both"/>
        <w:rPr>
          <w:rFonts w:ascii="Montserrat" w:hAnsi="Montserrat" w:cs="Arial"/>
          <w:sz w:val="20"/>
        </w:rPr>
      </w:pPr>
      <w:r w:rsidRPr="00762C0F">
        <w:rPr>
          <w:rFonts w:ascii="Montserrat" w:hAnsi="Montserrat" w:cs="Arial"/>
          <w:sz w:val="20"/>
        </w:rPr>
        <w:t>Entregar los bienes y prestar los servicios en las fechas o plazos y lugares especificados conforme a lo requerido en el presente contrato y anexos respectivos</w:t>
      </w:r>
    </w:p>
    <w:p w:rsidR="006D3FAB" w:rsidRPr="00762C0F" w:rsidRDefault="006D3FAB" w:rsidP="006D3FAB">
      <w:pPr>
        <w:pStyle w:val="Prrafodelista"/>
        <w:tabs>
          <w:tab w:val="left" w:pos="-284"/>
          <w:tab w:val="left" w:pos="9498"/>
        </w:tabs>
        <w:ind w:left="-284" w:right="-660"/>
        <w:jc w:val="both"/>
        <w:rPr>
          <w:rFonts w:ascii="Montserrat" w:hAnsi="Montserrat" w:cs="Arial"/>
          <w:b/>
          <w:sz w:val="20"/>
        </w:rPr>
      </w:pPr>
    </w:p>
    <w:p w:rsidR="006D3FAB" w:rsidRDefault="006D3FAB" w:rsidP="00637AAE">
      <w:pPr>
        <w:pStyle w:val="Prrafodelista"/>
        <w:numPr>
          <w:ilvl w:val="0"/>
          <w:numId w:val="43"/>
        </w:numPr>
        <w:tabs>
          <w:tab w:val="left" w:pos="-284"/>
          <w:tab w:val="left" w:pos="9498"/>
        </w:tabs>
        <w:ind w:right="-660"/>
        <w:contextualSpacing/>
        <w:jc w:val="both"/>
        <w:rPr>
          <w:rFonts w:ascii="Montserrat" w:hAnsi="Montserrat" w:cs="Arial"/>
          <w:sz w:val="20"/>
        </w:rPr>
      </w:pPr>
      <w:r w:rsidRPr="00762C0F">
        <w:rPr>
          <w:rFonts w:ascii="Montserrat" w:hAnsi="Montserrat" w:cs="Arial"/>
          <w:sz w:val="20"/>
        </w:rPr>
        <w:t>Cumplir con las especificaciones técnicas y de calidad y demás condiciones establecidas en el contrato y los respectivos anexos; así como la cotización y el requerimiento asociado a ésta.</w:t>
      </w:r>
    </w:p>
    <w:p w:rsidR="006D3FAB" w:rsidRPr="00762C0F" w:rsidRDefault="006D3FAB" w:rsidP="006D3FAB">
      <w:pPr>
        <w:pStyle w:val="Prrafodelista"/>
        <w:tabs>
          <w:tab w:val="left" w:pos="-284"/>
          <w:tab w:val="left" w:pos="9498"/>
        </w:tabs>
        <w:ind w:left="-284" w:right="-660"/>
        <w:jc w:val="both"/>
        <w:rPr>
          <w:rFonts w:ascii="Montserrat" w:hAnsi="Montserrat" w:cs="Arial"/>
          <w:b/>
          <w:sz w:val="20"/>
        </w:rPr>
      </w:pPr>
    </w:p>
    <w:p w:rsidR="006D3FAB" w:rsidRPr="00762C0F" w:rsidRDefault="006D3FAB" w:rsidP="00637AAE">
      <w:pPr>
        <w:pStyle w:val="Prrafodelista"/>
        <w:numPr>
          <w:ilvl w:val="0"/>
          <w:numId w:val="43"/>
        </w:numPr>
        <w:tabs>
          <w:tab w:val="left" w:pos="-284"/>
          <w:tab w:val="left" w:pos="9498"/>
        </w:tabs>
        <w:ind w:right="-660"/>
        <w:contextualSpacing/>
        <w:jc w:val="both"/>
        <w:rPr>
          <w:rFonts w:ascii="Montserrat" w:hAnsi="Montserrat" w:cs="Arial"/>
          <w:b/>
          <w:sz w:val="20"/>
        </w:rPr>
      </w:pPr>
      <w:r w:rsidRPr="00762C0F">
        <w:rPr>
          <w:rFonts w:ascii="Montserrat" w:hAnsi="Montserrat" w:cs="Arial"/>
          <w:sz w:val="20"/>
        </w:rPr>
        <w:t>En bienes de procedencia extranjera, asumirá la responsabilidad de efectuar los trámites de importación y pagar los impuestos y derechos que se generen</w:t>
      </w:r>
    </w:p>
    <w:p w:rsidR="006D3FAB" w:rsidRDefault="006D3FAB" w:rsidP="006D3FAB">
      <w:pPr>
        <w:pStyle w:val="Prrafodelista"/>
        <w:tabs>
          <w:tab w:val="left" w:pos="-284"/>
          <w:tab w:val="left" w:pos="9498"/>
        </w:tabs>
        <w:ind w:left="-284" w:right="-660"/>
        <w:jc w:val="both"/>
        <w:rPr>
          <w:rFonts w:ascii="Montserrat" w:hAnsi="Montserrat" w:cs="Arial"/>
          <w:sz w:val="20"/>
        </w:rPr>
      </w:pPr>
    </w:p>
    <w:p w:rsidR="006D3FAB" w:rsidRDefault="006D3FAB" w:rsidP="00637AAE">
      <w:pPr>
        <w:pStyle w:val="Prrafodelista"/>
        <w:numPr>
          <w:ilvl w:val="0"/>
          <w:numId w:val="43"/>
        </w:numPr>
        <w:tabs>
          <w:tab w:val="left" w:pos="-284"/>
          <w:tab w:val="left" w:pos="9498"/>
        </w:tabs>
        <w:ind w:right="-660"/>
        <w:contextualSpacing/>
        <w:jc w:val="both"/>
        <w:rPr>
          <w:rFonts w:ascii="Montserrat" w:hAnsi="Montserrat" w:cs="Arial"/>
          <w:sz w:val="20"/>
        </w:rPr>
      </w:pPr>
      <w:r w:rsidRPr="00762C0F">
        <w:rPr>
          <w:rFonts w:ascii="Montserrat" w:hAnsi="Montserrat" w:cs="Arial"/>
          <w:sz w:val="20"/>
        </w:rPr>
        <w:t>Asumir su responsabilidad ante cualquier situación que pudiera generarse con motivo del presente contrato</w:t>
      </w:r>
    </w:p>
    <w:p w:rsidR="006D3FAB" w:rsidRPr="00762C0F" w:rsidRDefault="006D3FAB" w:rsidP="006D3FAB">
      <w:pPr>
        <w:pStyle w:val="Prrafodelista"/>
        <w:tabs>
          <w:tab w:val="left" w:pos="-284"/>
          <w:tab w:val="left" w:pos="9498"/>
        </w:tabs>
        <w:ind w:left="-284" w:right="-660"/>
        <w:jc w:val="both"/>
        <w:rPr>
          <w:rFonts w:ascii="Montserrat" w:hAnsi="Montserrat" w:cs="Arial"/>
          <w:b/>
          <w:sz w:val="20"/>
        </w:rPr>
      </w:pPr>
    </w:p>
    <w:p w:rsidR="006D3FAB" w:rsidRDefault="006D3FAB" w:rsidP="00637AAE">
      <w:pPr>
        <w:pStyle w:val="Prrafodelista"/>
        <w:numPr>
          <w:ilvl w:val="0"/>
          <w:numId w:val="43"/>
        </w:numPr>
        <w:tabs>
          <w:tab w:val="left" w:pos="-284"/>
          <w:tab w:val="left" w:pos="9498"/>
        </w:tabs>
        <w:ind w:right="-660"/>
        <w:contextualSpacing/>
        <w:jc w:val="both"/>
        <w:rPr>
          <w:rFonts w:ascii="Montserrat" w:hAnsi="Montserrat" w:cs="Arial"/>
          <w:bCs/>
          <w:sz w:val="20"/>
        </w:rPr>
      </w:pPr>
      <w:r w:rsidRPr="00762C0F">
        <w:rPr>
          <w:rFonts w:ascii="Montserrat" w:hAnsi="Montserrat" w:cs="Arial"/>
          <w:sz w:val="20"/>
        </w:rPr>
        <w:t xml:space="preserve">No difundir a terceros sin autorización expresa de </w:t>
      </w:r>
      <w:r w:rsidRPr="00762C0F">
        <w:rPr>
          <w:rFonts w:ascii="Montserrat" w:hAnsi="Montserrat" w:cs="Arial"/>
          <w:b/>
          <w:bCs/>
          <w:sz w:val="20"/>
        </w:rPr>
        <w:t xml:space="preserve">"EL INSTITUTO" </w:t>
      </w:r>
      <w:r w:rsidRPr="00762C0F">
        <w:rPr>
          <w:rFonts w:ascii="Montserrat" w:hAnsi="Montserrat" w:cs="Arial"/>
          <w:bCs/>
          <w:sz w:val="20"/>
        </w:rPr>
        <w:t>la información que le sea proporcionada, inclusive después de la rescisión o terminación del presente instrumento, sin perjuicio de las sanciones administrativas, civiles y penales a que haya lugar</w:t>
      </w:r>
    </w:p>
    <w:p w:rsidR="006D3FAB" w:rsidRPr="00762C0F" w:rsidRDefault="006D3FAB" w:rsidP="006D3FAB">
      <w:pPr>
        <w:pStyle w:val="Prrafodelista"/>
        <w:tabs>
          <w:tab w:val="left" w:pos="-284"/>
          <w:tab w:val="left" w:pos="9498"/>
        </w:tabs>
        <w:ind w:left="-284" w:right="-660"/>
        <w:jc w:val="both"/>
        <w:rPr>
          <w:rFonts w:ascii="Montserrat" w:hAnsi="Montserrat" w:cs="Arial"/>
          <w:b/>
          <w:sz w:val="20"/>
        </w:rPr>
      </w:pPr>
    </w:p>
    <w:p w:rsidR="006D3FAB" w:rsidRPr="00762C0F" w:rsidRDefault="006D3FAB" w:rsidP="00637AAE">
      <w:pPr>
        <w:pStyle w:val="Prrafodelista"/>
        <w:numPr>
          <w:ilvl w:val="0"/>
          <w:numId w:val="43"/>
        </w:numPr>
        <w:tabs>
          <w:tab w:val="left" w:pos="-284"/>
          <w:tab w:val="left" w:pos="9498"/>
        </w:tabs>
        <w:ind w:right="-660"/>
        <w:contextualSpacing/>
        <w:jc w:val="both"/>
        <w:rPr>
          <w:rFonts w:ascii="Montserrat" w:hAnsi="Montserrat" w:cs="Arial"/>
          <w:b/>
          <w:sz w:val="20"/>
        </w:rPr>
      </w:pPr>
      <w:r w:rsidRPr="00762C0F">
        <w:rPr>
          <w:rFonts w:ascii="Montserrat" w:hAnsi="Montserrat" w:cs="Arial"/>
          <w:bCs/>
          <w:sz w:val="20"/>
        </w:rPr>
        <w:t xml:space="preserve">Proporcionar la información que le sea requerida por parte de la Secretaría de la Función Pública y el Órgano Interno de Control, de conformidad con el artículo 107 del Reglamento de la </w:t>
      </w:r>
      <w:r w:rsidRPr="00762C0F">
        <w:rPr>
          <w:rFonts w:ascii="Montserrat" w:hAnsi="Montserrat" w:cs="Arial"/>
          <w:sz w:val="20"/>
        </w:rPr>
        <w:t xml:space="preserve">Ley de Adquisiciones, Arrendamientos y Servicios del Sector Público. </w:t>
      </w:r>
    </w:p>
    <w:p w:rsidR="006D3FAB" w:rsidRPr="00762C0F" w:rsidRDefault="006D3FAB" w:rsidP="006D3FAB">
      <w:pPr>
        <w:tabs>
          <w:tab w:val="left" w:pos="-284"/>
          <w:tab w:val="left" w:pos="9498"/>
        </w:tabs>
        <w:ind w:left="-284" w:right="-660"/>
        <w:jc w:val="both"/>
        <w:rPr>
          <w:rFonts w:ascii="Montserrat" w:hAnsi="Montserrat" w:cs="Arial"/>
          <w:b/>
          <w:sz w:val="20"/>
        </w:rPr>
      </w:pPr>
    </w:p>
    <w:p w:rsidR="006D3FAB" w:rsidRPr="00762C0F" w:rsidRDefault="006D3FAB" w:rsidP="006D3FAB">
      <w:pPr>
        <w:tabs>
          <w:tab w:val="left" w:pos="-284"/>
          <w:tab w:val="left" w:pos="9498"/>
        </w:tabs>
        <w:ind w:left="-284" w:right="-660"/>
        <w:jc w:val="both"/>
        <w:rPr>
          <w:rFonts w:ascii="Montserrat" w:hAnsi="Montserrat" w:cs="Arial"/>
          <w:b/>
          <w:bCs/>
          <w:sz w:val="20"/>
        </w:rPr>
      </w:pPr>
      <w:r w:rsidRPr="00762C0F">
        <w:rPr>
          <w:rFonts w:ascii="Montserrat" w:hAnsi="Montserrat" w:cs="Arial"/>
          <w:b/>
          <w:sz w:val="20"/>
        </w:rPr>
        <w:t xml:space="preserve">DÉCIMA TERCERA. OBLIGACIONES DE </w:t>
      </w:r>
      <w:r w:rsidRPr="00762C0F">
        <w:rPr>
          <w:rFonts w:ascii="Montserrat" w:hAnsi="Montserrat" w:cs="Arial"/>
          <w:b/>
          <w:bCs/>
          <w:sz w:val="20"/>
        </w:rPr>
        <w:t>"EL INSTITUTO"</w:t>
      </w:r>
    </w:p>
    <w:p w:rsidR="006D3FAB" w:rsidRPr="00762C0F" w:rsidRDefault="006D3FAB" w:rsidP="006D3FAB">
      <w:pPr>
        <w:tabs>
          <w:tab w:val="left" w:pos="-284"/>
          <w:tab w:val="left" w:pos="9498"/>
        </w:tabs>
        <w:ind w:left="-284" w:right="-660"/>
        <w:jc w:val="both"/>
        <w:rPr>
          <w:rFonts w:ascii="Montserrat" w:hAnsi="Montserrat" w:cs="Arial"/>
          <w:b/>
          <w:bCs/>
          <w:sz w:val="20"/>
        </w:rPr>
      </w:pPr>
    </w:p>
    <w:p w:rsidR="006D3FAB" w:rsidRDefault="006D3FAB" w:rsidP="00637AAE">
      <w:pPr>
        <w:pStyle w:val="Prrafodelista"/>
        <w:numPr>
          <w:ilvl w:val="0"/>
          <w:numId w:val="44"/>
        </w:numPr>
        <w:tabs>
          <w:tab w:val="left" w:pos="-284"/>
          <w:tab w:val="left" w:pos="9498"/>
        </w:tabs>
        <w:ind w:right="-660"/>
        <w:contextualSpacing/>
        <w:jc w:val="both"/>
        <w:rPr>
          <w:rFonts w:ascii="Montserrat" w:hAnsi="Montserrat" w:cs="Arial"/>
          <w:sz w:val="20"/>
        </w:rPr>
      </w:pPr>
      <w:r w:rsidRPr="00762C0F">
        <w:rPr>
          <w:rFonts w:ascii="Montserrat" w:hAnsi="Montserrat" w:cs="Arial"/>
          <w:sz w:val="20"/>
        </w:rPr>
        <w:t xml:space="preserve">Otorgar todas las facilidades necesarias, a efecto de que </w:t>
      </w:r>
      <w:r w:rsidRPr="00762C0F">
        <w:rPr>
          <w:rFonts w:ascii="Montserrat" w:hAnsi="Montserrat" w:cs="Arial"/>
          <w:b/>
          <w:sz w:val="20"/>
        </w:rPr>
        <w:t xml:space="preserve">“EL PROVEEDOR” </w:t>
      </w:r>
      <w:r w:rsidRPr="00762C0F">
        <w:rPr>
          <w:rFonts w:ascii="Montserrat" w:hAnsi="Montserrat" w:cs="Arial"/>
          <w:sz w:val="20"/>
        </w:rPr>
        <w:t>lleve a cabo en los términos convenidos</w:t>
      </w:r>
    </w:p>
    <w:p w:rsidR="006D3FAB" w:rsidRPr="00762C0F" w:rsidRDefault="006D3FAB" w:rsidP="006D3FAB">
      <w:pPr>
        <w:pStyle w:val="Prrafodelista"/>
        <w:tabs>
          <w:tab w:val="left" w:pos="-284"/>
          <w:tab w:val="left" w:pos="9498"/>
        </w:tabs>
        <w:ind w:left="-284" w:right="-660"/>
        <w:jc w:val="both"/>
        <w:rPr>
          <w:rFonts w:ascii="Montserrat" w:hAnsi="Montserrat" w:cs="Arial"/>
          <w:b/>
          <w:sz w:val="20"/>
        </w:rPr>
      </w:pPr>
    </w:p>
    <w:p w:rsidR="006D3FAB" w:rsidRDefault="006D3FAB" w:rsidP="00637AAE">
      <w:pPr>
        <w:pStyle w:val="Prrafodelista"/>
        <w:numPr>
          <w:ilvl w:val="0"/>
          <w:numId w:val="44"/>
        </w:numPr>
        <w:tabs>
          <w:tab w:val="left" w:pos="-284"/>
          <w:tab w:val="left" w:pos="9498"/>
        </w:tabs>
        <w:ind w:right="-660"/>
        <w:contextualSpacing/>
        <w:jc w:val="both"/>
        <w:rPr>
          <w:rFonts w:ascii="Montserrat" w:hAnsi="Montserrat" w:cs="Arial"/>
          <w:sz w:val="20"/>
        </w:rPr>
      </w:pPr>
      <w:r w:rsidRPr="00762C0F">
        <w:rPr>
          <w:rFonts w:ascii="Montserrat" w:hAnsi="Montserrat" w:cs="Arial"/>
          <w:sz w:val="20"/>
        </w:rPr>
        <w:t>Sufragar el pago correspondiente en tiempo y forma, por el suministro de los bienes o prestación de los servicios</w:t>
      </w:r>
    </w:p>
    <w:p w:rsidR="006D3FAB" w:rsidRPr="00762C0F" w:rsidRDefault="006D3FAB" w:rsidP="006D3FAB">
      <w:pPr>
        <w:pStyle w:val="Prrafodelista"/>
        <w:tabs>
          <w:tab w:val="left" w:pos="-284"/>
          <w:tab w:val="left" w:pos="9498"/>
        </w:tabs>
        <w:ind w:left="-284" w:right="-660"/>
        <w:jc w:val="both"/>
        <w:rPr>
          <w:rFonts w:ascii="Montserrat" w:hAnsi="Montserrat" w:cs="Arial"/>
          <w:b/>
          <w:sz w:val="20"/>
        </w:rPr>
      </w:pPr>
    </w:p>
    <w:p w:rsidR="006D3FAB" w:rsidRPr="00762C0F" w:rsidRDefault="006D3FAB" w:rsidP="00637AAE">
      <w:pPr>
        <w:pStyle w:val="Prrafodelista"/>
        <w:numPr>
          <w:ilvl w:val="0"/>
          <w:numId w:val="44"/>
        </w:numPr>
        <w:tabs>
          <w:tab w:val="left" w:pos="-284"/>
          <w:tab w:val="left" w:pos="9498"/>
        </w:tabs>
        <w:ind w:right="-660"/>
        <w:contextualSpacing/>
        <w:jc w:val="both"/>
        <w:rPr>
          <w:rFonts w:ascii="Montserrat" w:hAnsi="Montserrat" w:cs="Arial"/>
          <w:b/>
          <w:sz w:val="20"/>
        </w:rPr>
      </w:pPr>
      <w:r w:rsidRPr="00762C0F">
        <w:rPr>
          <w:rFonts w:ascii="Montserrat" w:hAnsi="Montserrat" w:cs="Arial"/>
          <w:sz w:val="20"/>
        </w:rPr>
        <w:t xml:space="preserve">Extender a </w:t>
      </w:r>
      <w:r w:rsidRPr="00762C0F">
        <w:rPr>
          <w:rFonts w:ascii="Montserrat" w:hAnsi="Montserrat" w:cs="Arial"/>
          <w:b/>
          <w:sz w:val="20"/>
        </w:rPr>
        <w:t xml:space="preserve">“EL PROVEEDOR”, </w:t>
      </w:r>
      <w:r w:rsidRPr="00762C0F">
        <w:rPr>
          <w:rFonts w:ascii="Montserrat" w:hAnsi="Montserrat" w:cs="Arial"/>
          <w:sz w:val="20"/>
        </w:rPr>
        <w:t xml:space="preserve">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 </w:t>
      </w:r>
    </w:p>
    <w:p w:rsidR="006D3FAB" w:rsidRPr="00762C0F" w:rsidRDefault="006D3FAB" w:rsidP="006D3FAB">
      <w:pPr>
        <w:tabs>
          <w:tab w:val="left" w:pos="-284"/>
          <w:tab w:val="left" w:pos="9498"/>
        </w:tabs>
        <w:ind w:left="-284" w:right="-660"/>
        <w:jc w:val="both"/>
        <w:rPr>
          <w:rFonts w:ascii="Montserrat" w:hAnsi="Montserrat" w:cs="Arial"/>
          <w:b/>
          <w:sz w:val="20"/>
        </w:rPr>
      </w:pPr>
    </w:p>
    <w:p w:rsidR="006D3FAB" w:rsidRPr="00762C0F" w:rsidRDefault="006D3FAB" w:rsidP="006D3FAB">
      <w:pPr>
        <w:tabs>
          <w:tab w:val="left" w:pos="2160"/>
        </w:tabs>
        <w:ind w:left="-284" w:right="-660"/>
        <w:jc w:val="both"/>
        <w:rPr>
          <w:rFonts w:ascii="Montserrat" w:hAnsi="Montserrat" w:cs="Arial"/>
          <w:b/>
          <w:sz w:val="20"/>
          <w:lang w:eastAsia="es-ES"/>
        </w:rPr>
      </w:pPr>
      <w:r w:rsidRPr="00762C0F">
        <w:rPr>
          <w:rFonts w:ascii="Montserrat" w:hAnsi="Montserrat" w:cs="Arial"/>
          <w:b/>
          <w:sz w:val="20"/>
        </w:rPr>
        <w:t>DÉCIMA CUARTA</w:t>
      </w:r>
      <w:r w:rsidRPr="00762C0F">
        <w:rPr>
          <w:rFonts w:ascii="Montserrat" w:hAnsi="Montserrat" w:cs="Arial"/>
          <w:b/>
          <w:sz w:val="20"/>
          <w:lang w:eastAsia="es-MX"/>
        </w:rPr>
        <w:t>. ADMINISTRACIÓN, VERIFICACIÓN, SUPERVISIÓN Y ACEPTACIÓN DE LOS SERVICIOS.-</w:t>
      </w:r>
      <w:r w:rsidRPr="00762C0F">
        <w:rPr>
          <w:rFonts w:ascii="Montserrat" w:hAnsi="Montserrat" w:cs="Arial"/>
          <w:b/>
          <w:sz w:val="20"/>
          <w:lang w:eastAsia="es-ES"/>
        </w:rPr>
        <w:t xml:space="preserve"> </w:t>
      </w:r>
    </w:p>
    <w:p w:rsidR="006D3FAB" w:rsidRPr="00762C0F" w:rsidRDefault="006D3FAB" w:rsidP="006D3FAB">
      <w:pPr>
        <w:tabs>
          <w:tab w:val="left" w:pos="2160"/>
        </w:tabs>
        <w:ind w:left="-284" w:right="-660"/>
        <w:jc w:val="both"/>
        <w:rPr>
          <w:rFonts w:ascii="Montserrat" w:hAnsi="Montserrat" w:cs="Arial"/>
          <w:b/>
          <w:sz w:val="20"/>
          <w:lang w:eastAsia="es-MX"/>
        </w:rPr>
      </w:pPr>
      <w:r w:rsidRPr="00762C0F">
        <w:rPr>
          <w:rFonts w:ascii="Montserrat" w:hAnsi="Montserrat" w:cs="Arial"/>
          <w:b/>
          <w:sz w:val="20"/>
          <w:lang w:eastAsia="es-ES"/>
        </w:rPr>
        <w:t>“EL INSTITUTO”</w:t>
      </w:r>
      <w:r w:rsidRPr="00762C0F">
        <w:rPr>
          <w:rFonts w:ascii="Montserrat" w:hAnsi="Montserrat" w:cs="Arial"/>
          <w:sz w:val="20"/>
          <w:lang w:eastAsia="es-ES"/>
        </w:rPr>
        <w:t xml:space="preserve"> designa como Administrador del presente contrato </w:t>
      </w:r>
      <w:r>
        <w:rPr>
          <w:rFonts w:ascii="Montserrat" w:hAnsi="Montserrat" w:cs="Arial"/>
          <w:sz w:val="20"/>
          <w:lang w:eastAsia="es-ES"/>
        </w:rPr>
        <w:t xml:space="preserve">al </w:t>
      </w:r>
      <w:r w:rsidRPr="006812FD">
        <w:rPr>
          <w:rFonts w:ascii="Montserrat" w:hAnsi="Montserrat" w:cs="Arial"/>
          <w:bCs/>
          <w:sz w:val="20"/>
        </w:rPr>
        <w:t>Licenciado</w:t>
      </w:r>
      <w:r w:rsidRPr="006812FD">
        <w:rPr>
          <w:rFonts w:ascii="Montserrat" w:hAnsi="Montserrat" w:cs="Arial"/>
          <w:b/>
          <w:bCs/>
          <w:sz w:val="20"/>
        </w:rPr>
        <w:t xml:space="preserve"> Héctor Cruz Wintergerst</w:t>
      </w:r>
      <w:r w:rsidRPr="006812FD">
        <w:rPr>
          <w:rFonts w:ascii="Montserrat" w:hAnsi="Montserrat" w:cs="Arial"/>
          <w:bCs/>
          <w:sz w:val="20"/>
        </w:rPr>
        <w:t xml:space="preserve">, con R.F.C. CUWH7705106C8 Titular de la Coordinación de Abastecimiento y Equipamiento del </w:t>
      </w:r>
      <w:r w:rsidRPr="006812FD">
        <w:rPr>
          <w:rFonts w:ascii="Montserrat" w:hAnsi="Montserrat" w:cs="Arial"/>
          <w:b/>
          <w:bCs/>
          <w:sz w:val="20"/>
        </w:rPr>
        <w:t>Órgano De Operación Administrativa Desconcentrada Sur del Distrito Federal</w:t>
      </w:r>
      <w:r>
        <w:rPr>
          <w:rFonts w:ascii="Montserrat" w:hAnsi="Montserrat" w:cs="Arial"/>
          <w:b/>
          <w:bCs/>
          <w:sz w:val="20"/>
        </w:rPr>
        <w:t>,</w:t>
      </w:r>
      <w:r w:rsidRPr="00762C0F">
        <w:rPr>
          <w:rFonts w:ascii="Montserrat" w:hAnsi="Montserrat" w:cs="Arial"/>
          <w:b/>
          <w:bCs/>
          <w:sz w:val="20"/>
        </w:rPr>
        <w:t xml:space="preserve"> </w:t>
      </w:r>
      <w:r w:rsidRPr="00762C0F">
        <w:rPr>
          <w:rFonts w:ascii="Montserrat" w:hAnsi="Montserrat" w:cs="Arial"/>
          <w:sz w:val="20"/>
          <w:lang w:eastAsia="es-ES"/>
        </w:rPr>
        <w:t>quien dará seguimiento y verificará el cumplimiento de los derechos y obligaciones establecidos en este instrumento.</w:t>
      </w:r>
      <w:r w:rsidRPr="00762C0F">
        <w:rPr>
          <w:rFonts w:ascii="Montserrat" w:hAnsi="Montserrat" w:cs="Arial"/>
          <w:b/>
          <w:sz w:val="20"/>
          <w:lang w:eastAsia="es-ES"/>
        </w:rPr>
        <w:t xml:space="preserve"> </w:t>
      </w:r>
    </w:p>
    <w:p w:rsidR="006D3FAB" w:rsidRPr="00762C0F" w:rsidRDefault="006D3FAB" w:rsidP="006D3FAB">
      <w:pPr>
        <w:ind w:left="-284" w:right="-660"/>
        <w:jc w:val="both"/>
        <w:rPr>
          <w:rFonts w:ascii="Montserrat" w:hAnsi="Montserrat" w:cs="Arial"/>
          <w:sz w:val="20"/>
        </w:rPr>
      </w:pPr>
      <w:r w:rsidRPr="00762C0F">
        <w:rPr>
          <w:rFonts w:ascii="Montserrat" w:hAnsi="Montserrat" w:cs="Arial"/>
          <w:sz w:val="20"/>
        </w:rPr>
        <w:lastRenderedPageBreak/>
        <w:t xml:space="preserve">Los servicios se tendrán por recibidos previa revisión del administrador del presente contrato, la cual consistirá en la verificación del cumplimiento de las especificaciones establecidas </w:t>
      </w:r>
      <w:r w:rsidRPr="00762C0F">
        <w:rPr>
          <w:rFonts w:ascii="Montserrat" w:hAnsi="Montserrat" w:cs="Arial"/>
          <w:sz w:val="20"/>
          <w:lang w:eastAsia="es-ES"/>
        </w:rPr>
        <w:t>y en su caso en los anexos respectivos, así como las contenidas en la propuesta técnica</w:t>
      </w:r>
      <w:r w:rsidRPr="00762C0F">
        <w:rPr>
          <w:rFonts w:ascii="Montserrat" w:hAnsi="Montserrat" w:cs="Arial"/>
          <w:sz w:val="20"/>
        </w:rPr>
        <w:t>.</w:t>
      </w:r>
    </w:p>
    <w:p w:rsidR="006D3FAB" w:rsidRPr="00762C0F" w:rsidRDefault="006D3FAB" w:rsidP="006D3FAB">
      <w:pPr>
        <w:tabs>
          <w:tab w:val="left" w:pos="2340"/>
        </w:tabs>
        <w:ind w:left="-284" w:right="-660"/>
        <w:jc w:val="both"/>
        <w:rPr>
          <w:rFonts w:ascii="Montserrat" w:hAnsi="Montserrat" w:cs="Arial"/>
          <w:sz w:val="20"/>
          <w:lang w:eastAsia="es-ES"/>
        </w:rPr>
      </w:pPr>
    </w:p>
    <w:p w:rsidR="006D3FAB" w:rsidRPr="00762C0F" w:rsidRDefault="006D3FAB" w:rsidP="006D3FAB">
      <w:pPr>
        <w:tabs>
          <w:tab w:val="left" w:pos="2340"/>
        </w:tabs>
        <w:ind w:left="-284" w:right="-660"/>
        <w:jc w:val="both"/>
        <w:rPr>
          <w:rFonts w:ascii="Montserrat" w:hAnsi="Montserrat" w:cs="Arial"/>
          <w:sz w:val="20"/>
        </w:rPr>
      </w:pPr>
      <w:r w:rsidRPr="00762C0F">
        <w:rPr>
          <w:rFonts w:ascii="Montserrat" w:hAnsi="Montserrat" w:cs="Arial"/>
          <w:b/>
          <w:sz w:val="20"/>
          <w:lang w:eastAsia="es-ES"/>
        </w:rPr>
        <w:t>“EL INSTITUTO”</w:t>
      </w:r>
      <w:r w:rsidRPr="00762C0F">
        <w:rPr>
          <w:rFonts w:ascii="Montserrat" w:hAnsi="Montserrat" w:cs="Arial"/>
          <w:sz w:val="20"/>
          <w:lang w:eastAsia="es-ES"/>
        </w:rPr>
        <w:t xml:space="preserve">, a través del </w:t>
      </w:r>
      <w:r w:rsidRPr="00762C0F">
        <w:rPr>
          <w:rFonts w:ascii="Montserrat" w:hAnsi="Montserrat" w:cs="Arial"/>
          <w:sz w:val="20"/>
        </w:rPr>
        <w:t>administrador del contrato</w:t>
      </w:r>
      <w:r w:rsidRPr="00762C0F">
        <w:rPr>
          <w:rFonts w:ascii="Montserrat" w:hAnsi="Montserrat" w:cs="Arial"/>
          <w:sz w:val="20"/>
          <w:lang w:eastAsia="es-ES"/>
        </w:rPr>
        <w:t xml:space="preserve">, rechazará los servicios, que no cumplan las especificaciones establecidas en este contrato y en sus Anexos, obligándose </w:t>
      </w:r>
      <w:r w:rsidRPr="00762C0F">
        <w:rPr>
          <w:rFonts w:ascii="Montserrat" w:hAnsi="Montserrat" w:cs="Arial"/>
          <w:b/>
          <w:sz w:val="20"/>
          <w:lang w:eastAsia="es-ES"/>
        </w:rPr>
        <w:t>“EL PROVEEDOR”</w:t>
      </w:r>
      <w:r w:rsidRPr="00762C0F">
        <w:rPr>
          <w:rFonts w:ascii="Montserrat" w:hAnsi="Montserrat" w:cs="Arial"/>
          <w:sz w:val="20"/>
          <w:lang w:eastAsia="es-ES"/>
        </w:rPr>
        <w:t xml:space="preserve"> en este supuesto a realizarlos nuevamente bajo su responsabilidad y sin costo adicional para </w:t>
      </w:r>
      <w:r w:rsidRPr="00762C0F">
        <w:rPr>
          <w:rFonts w:ascii="Montserrat" w:hAnsi="Montserrat" w:cs="Arial"/>
          <w:b/>
          <w:sz w:val="20"/>
          <w:lang w:eastAsia="es-ES"/>
        </w:rPr>
        <w:t xml:space="preserve">“EL INSTITUTO”, </w:t>
      </w:r>
      <w:r w:rsidRPr="00762C0F">
        <w:rPr>
          <w:rFonts w:ascii="Montserrat" w:hAnsi="Montserrat" w:cs="Arial"/>
          <w:sz w:val="20"/>
        </w:rPr>
        <w:t>sin perjuicio de la aplicación de las penas convencionales o deducciones al cobro correspondientes.</w:t>
      </w:r>
    </w:p>
    <w:p w:rsidR="006D3FAB" w:rsidRPr="00762C0F" w:rsidRDefault="006D3FAB" w:rsidP="006D3FAB">
      <w:pPr>
        <w:tabs>
          <w:tab w:val="left" w:pos="2340"/>
        </w:tabs>
        <w:ind w:left="-284" w:right="-660"/>
        <w:jc w:val="both"/>
        <w:rPr>
          <w:rFonts w:ascii="Montserrat" w:hAnsi="Montserrat" w:cs="Arial"/>
          <w:sz w:val="20"/>
        </w:rPr>
      </w:pPr>
    </w:p>
    <w:p w:rsidR="006D3FAB" w:rsidRDefault="006D3FAB" w:rsidP="006D3FAB">
      <w:pPr>
        <w:tabs>
          <w:tab w:val="left" w:pos="2340"/>
        </w:tabs>
        <w:ind w:left="-284" w:right="-660"/>
        <w:jc w:val="both"/>
        <w:rPr>
          <w:rFonts w:ascii="Montserrat" w:hAnsi="Montserrat" w:cs="Arial"/>
          <w:sz w:val="20"/>
        </w:rPr>
      </w:pPr>
      <w:r w:rsidRPr="00762C0F">
        <w:rPr>
          <w:rFonts w:ascii="Montserrat" w:hAnsi="Montserrat" w:cs="Arial"/>
          <w:b/>
          <w:sz w:val="20"/>
          <w:lang w:eastAsia="es-ES"/>
        </w:rPr>
        <w:t>“EL INSTITUTO”</w:t>
      </w:r>
      <w:r w:rsidRPr="00762C0F">
        <w:rPr>
          <w:rFonts w:ascii="Montserrat" w:hAnsi="Montserrat" w:cs="Arial"/>
          <w:sz w:val="20"/>
          <w:lang w:eastAsia="es-ES"/>
        </w:rPr>
        <w:t xml:space="preserve">, a través del </w:t>
      </w:r>
      <w:r w:rsidRPr="00762C0F">
        <w:rPr>
          <w:rFonts w:ascii="Montserrat" w:hAnsi="Montserrat" w:cs="Arial"/>
          <w:sz w:val="20"/>
        </w:rPr>
        <w:t>administrador del contrato</w:t>
      </w:r>
      <w:r w:rsidRPr="00762C0F">
        <w:rPr>
          <w:rFonts w:ascii="Montserrat" w:hAnsi="Montserrat" w:cs="Arial"/>
          <w:sz w:val="20"/>
          <w:lang w:eastAsia="es-ES"/>
        </w:rPr>
        <w:t xml:space="preserve">, podrá aceptar los servicios que incumplan de manera parcial o deficiente las especificaciones establecidas en este contrato y en los anexos respectivos, </w:t>
      </w:r>
      <w:r w:rsidRPr="00762C0F">
        <w:rPr>
          <w:rFonts w:ascii="Montserrat" w:hAnsi="Montserrat" w:cs="Arial"/>
          <w:sz w:val="20"/>
        </w:rPr>
        <w:t>sin perjuicio de la aplicación de las deducciones al pago que procedan y reposición del servicio, cuando la naturaleza propia de éstos lo permita.</w:t>
      </w:r>
    </w:p>
    <w:p w:rsidR="006D3FAB" w:rsidRPr="000C1F93" w:rsidRDefault="006D3FAB" w:rsidP="006D3FAB">
      <w:pPr>
        <w:tabs>
          <w:tab w:val="left" w:pos="2340"/>
        </w:tabs>
        <w:ind w:left="-284" w:right="-660"/>
        <w:jc w:val="both"/>
        <w:rPr>
          <w:rFonts w:ascii="Montserrat" w:hAnsi="Montserrat" w:cs="Arial"/>
          <w:sz w:val="20"/>
          <w:lang w:eastAsia="es-ES"/>
        </w:rPr>
      </w:pPr>
    </w:p>
    <w:p w:rsidR="006D3FAB" w:rsidRPr="00762C0F" w:rsidRDefault="006D3FAB" w:rsidP="006D3FAB">
      <w:pPr>
        <w:ind w:left="-284" w:right="-660"/>
        <w:jc w:val="both"/>
        <w:rPr>
          <w:rFonts w:ascii="Montserrat" w:hAnsi="Montserrat" w:cs="Arial"/>
          <w:b/>
          <w:sz w:val="20"/>
          <w:lang w:val="es-ES_tradnl"/>
        </w:rPr>
      </w:pPr>
      <w:r w:rsidRPr="00762C0F">
        <w:rPr>
          <w:rFonts w:ascii="Montserrat" w:hAnsi="Montserrat" w:cs="Arial"/>
          <w:b/>
          <w:sz w:val="20"/>
          <w:lang w:val="es-ES_tradnl"/>
        </w:rPr>
        <w:t>DÉCIMA QUINTA. CALIDAD</w:t>
      </w:r>
    </w:p>
    <w:p w:rsidR="006D3FAB" w:rsidRPr="00762C0F" w:rsidRDefault="006D3FAB" w:rsidP="006D3FAB">
      <w:pPr>
        <w:ind w:left="-284" w:right="-660"/>
        <w:jc w:val="both"/>
        <w:rPr>
          <w:rFonts w:ascii="Montserrat" w:hAnsi="Montserrat" w:cs="Arial"/>
          <w:b/>
          <w:sz w:val="20"/>
          <w:lang w:val="es-ES_tradnl"/>
        </w:rPr>
      </w:pPr>
    </w:p>
    <w:p w:rsidR="006D3FAB" w:rsidRPr="00762C0F" w:rsidRDefault="006D3FAB" w:rsidP="006D3FAB">
      <w:pPr>
        <w:ind w:left="-284" w:right="-660"/>
        <w:jc w:val="both"/>
        <w:rPr>
          <w:rFonts w:ascii="Montserrat" w:hAnsi="Montserrat" w:cs="Arial"/>
          <w:sz w:val="20"/>
          <w:lang w:val="es-ES_tradnl"/>
        </w:rPr>
      </w:pPr>
      <w:r w:rsidRPr="00762C0F">
        <w:rPr>
          <w:rFonts w:ascii="Montserrat" w:hAnsi="Montserrat" w:cs="Arial"/>
          <w:b/>
          <w:sz w:val="20"/>
        </w:rPr>
        <w:t xml:space="preserve">“EL PROVEEDOR” </w:t>
      </w:r>
      <w:r w:rsidRPr="00762C0F">
        <w:rPr>
          <w:rFonts w:ascii="Montserrat" w:hAnsi="Montserrat" w:cs="Arial"/>
          <w:sz w:val="20"/>
        </w:rPr>
        <w:t xml:space="preserve">deberá contar con la infraestructura necesaria, personal técnico especializado en el ramo, herramientas, técnicas y equipos adecuados para proporcionar los bienes o la prestación de los servicios requeridos, a fin de garantizar que el objeto de este contrato sea proporcionado con la calidad, oportunidad y eficiencia requerida para tal efecto, comprometiéndose a realizarlo a satisfacción de </w:t>
      </w:r>
      <w:r w:rsidRPr="00762C0F">
        <w:rPr>
          <w:rFonts w:ascii="Montserrat" w:hAnsi="Montserrat" w:cs="Arial"/>
          <w:b/>
          <w:bCs/>
          <w:sz w:val="20"/>
        </w:rPr>
        <w:t xml:space="preserve">“EL INSTITUTO” </w:t>
      </w:r>
      <w:r w:rsidRPr="00762C0F">
        <w:rPr>
          <w:rFonts w:ascii="Montserrat" w:hAnsi="Montserrat" w:cs="Arial"/>
          <w:bCs/>
          <w:sz w:val="20"/>
        </w:rPr>
        <w:t xml:space="preserve">y con estricto apego a lo establecido en las cláusulas del presente instrumento jurídico y sus respectivos anexos, así como la cotización y el requerimiento asociado a ésta. </w:t>
      </w:r>
    </w:p>
    <w:p w:rsidR="006D3FAB" w:rsidRPr="00762C0F" w:rsidRDefault="006D3FAB" w:rsidP="006D3FAB">
      <w:pPr>
        <w:ind w:left="-284" w:right="-660"/>
        <w:jc w:val="both"/>
        <w:rPr>
          <w:rFonts w:ascii="Montserrat" w:hAnsi="Montserrat" w:cs="Arial"/>
          <w:b/>
          <w:sz w:val="20"/>
          <w:lang w:val="es-ES_tradnl"/>
        </w:rPr>
      </w:pPr>
    </w:p>
    <w:p w:rsidR="006D3FAB" w:rsidRPr="00762C0F" w:rsidRDefault="006D3FAB" w:rsidP="006D3FAB">
      <w:pPr>
        <w:ind w:left="-284" w:right="-660"/>
        <w:jc w:val="both"/>
        <w:rPr>
          <w:rFonts w:ascii="Montserrat" w:hAnsi="Montserrat" w:cs="Arial"/>
          <w:b/>
          <w:sz w:val="20"/>
          <w:lang w:val="es-ES_tradnl"/>
        </w:rPr>
      </w:pPr>
      <w:r w:rsidRPr="00762C0F">
        <w:rPr>
          <w:rFonts w:ascii="Montserrat" w:hAnsi="Montserrat" w:cs="Arial"/>
          <w:b/>
          <w:sz w:val="20"/>
          <w:lang w:val="es-ES_tradnl"/>
        </w:rPr>
        <w:t>DÉCIMA SEXTA. DEFECTOS Y VICIOS OCULTOS</w:t>
      </w:r>
    </w:p>
    <w:p w:rsidR="006D3FAB" w:rsidRPr="00762C0F" w:rsidRDefault="006D3FAB" w:rsidP="006D3FAB">
      <w:pPr>
        <w:ind w:left="-284" w:right="-660"/>
        <w:jc w:val="both"/>
        <w:rPr>
          <w:rFonts w:ascii="Montserrat" w:hAnsi="Montserrat" w:cs="Arial"/>
          <w:b/>
          <w:sz w:val="20"/>
          <w:lang w:val="es-ES_tradnl"/>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b/>
          <w:sz w:val="20"/>
        </w:rPr>
        <w:t>“EL PROVEEDOR”</w:t>
      </w:r>
      <w:r w:rsidRPr="00762C0F">
        <w:rPr>
          <w:rFonts w:ascii="Montserrat" w:hAnsi="Montserrat" w:cs="Arial"/>
          <w:sz w:val="20"/>
        </w:rPr>
        <w:t xml:space="preserve"> queda obligado ante </w:t>
      </w:r>
      <w:r w:rsidRPr="00762C0F">
        <w:rPr>
          <w:rFonts w:ascii="Montserrat" w:hAnsi="Montserrat" w:cs="Arial"/>
          <w:b/>
          <w:sz w:val="20"/>
        </w:rPr>
        <w:t xml:space="preserve">“EL INSTITUTO” </w:t>
      </w:r>
      <w:r w:rsidRPr="00762C0F">
        <w:rPr>
          <w:rFonts w:ascii="Montserrat" w:hAnsi="Montserrat" w:cs="Arial"/>
          <w:sz w:val="20"/>
        </w:rPr>
        <w:t>a</w:t>
      </w:r>
      <w:r w:rsidRPr="00762C0F">
        <w:rPr>
          <w:rFonts w:ascii="Montserrat" w:hAnsi="Montserrat" w:cs="Arial"/>
          <w:b/>
          <w:sz w:val="20"/>
        </w:rPr>
        <w:t xml:space="preserve"> </w:t>
      </w:r>
      <w:r w:rsidRPr="00762C0F">
        <w:rPr>
          <w:rFonts w:ascii="Montserrat" w:hAnsi="Montserrat" w:cs="Arial"/>
          <w:sz w:val="20"/>
        </w:rPr>
        <w:t>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w:t>
      </w:r>
    </w:p>
    <w:p w:rsidR="006D3FAB" w:rsidRPr="00762C0F" w:rsidRDefault="006D3FAB" w:rsidP="006D3FAB">
      <w:pPr>
        <w:ind w:left="-284" w:right="-660"/>
        <w:jc w:val="both"/>
        <w:rPr>
          <w:rFonts w:ascii="Montserrat" w:hAnsi="Montserrat" w:cs="Arial"/>
          <w:sz w:val="20"/>
          <w:highlight w:val="red"/>
        </w:rPr>
      </w:pPr>
    </w:p>
    <w:p w:rsidR="006D3FAB" w:rsidRPr="00762C0F" w:rsidRDefault="006D3FAB" w:rsidP="006D3FAB">
      <w:pPr>
        <w:ind w:left="-284" w:right="-660"/>
        <w:jc w:val="both"/>
        <w:rPr>
          <w:rFonts w:ascii="Montserrat" w:hAnsi="Montserrat" w:cs="Arial"/>
          <w:sz w:val="20"/>
          <w:lang w:val="es-ES_tradnl"/>
        </w:rPr>
      </w:pPr>
      <w:r w:rsidRPr="00762C0F">
        <w:rPr>
          <w:rFonts w:ascii="Montserrat" w:hAnsi="Montserrat" w:cs="Arial"/>
          <w:sz w:val="20"/>
        </w:rPr>
        <w:t xml:space="preserve">Para los efectos de la presente cláusula, se entiende por vicios ocultos los defectos que existan en los bienes o presentación de los servicios, que los hagan impropios par los usos a que se le destine o que disminuyan de tal modo este uso, que de hacerlo conocido </w:t>
      </w:r>
      <w:r w:rsidRPr="00762C0F">
        <w:rPr>
          <w:rFonts w:ascii="Montserrat" w:hAnsi="Montserrat" w:cs="Arial"/>
          <w:b/>
          <w:sz w:val="20"/>
        </w:rPr>
        <w:t xml:space="preserve">“EL INSTITUTO” </w:t>
      </w:r>
      <w:r w:rsidRPr="00762C0F">
        <w:rPr>
          <w:rFonts w:ascii="Montserrat" w:hAnsi="Montserrat" w:cs="Arial"/>
          <w:sz w:val="20"/>
        </w:rPr>
        <w:t xml:space="preserve">no lo hubiere adquirido o los hubiere adquirido a un precio menor. </w:t>
      </w:r>
    </w:p>
    <w:p w:rsidR="006D3FAB" w:rsidRPr="00762C0F" w:rsidRDefault="006D3FAB" w:rsidP="006D3FAB">
      <w:pPr>
        <w:ind w:left="-284" w:right="-660"/>
        <w:jc w:val="both"/>
        <w:rPr>
          <w:rFonts w:ascii="Montserrat" w:hAnsi="Montserrat" w:cs="Arial"/>
          <w:b/>
          <w:sz w:val="20"/>
          <w:lang w:val="es-ES_tradnl"/>
        </w:rPr>
      </w:pPr>
    </w:p>
    <w:p w:rsidR="006D3FAB" w:rsidRPr="00762C0F" w:rsidRDefault="006D3FAB" w:rsidP="006D3FAB">
      <w:pPr>
        <w:ind w:left="-284" w:right="-660"/>
        <w:jc w:val="both"/>
        <w:rPr>
          <w:rFonts w:ascii="Montserrat" w:hAnsi="Montserrat" w:cs="Arial"/>
          <w:b/>
          <w:sz w:val="20"/>
          <w:lang w:val="es-ES_tradnl"/>
        </w:rPr>
      </w:pPr>
      <w:r w:rsidRPr="00762C0F">
        <w:rPr>
          <w:rFonts w:ascii="Montserrat" w:hAnsi="Montserrat" w:cs="Arial"/>
          <w:b/>
          <w:sz w:val="20"/>
          <w:lang w:val="es-ES_tradnl"/>
        </w:rPr>
        <w:t>DÉCIMO SEPTIMA. RESPONSABILIDAD</w:t>
      </w:r>
    </w:p>
    <w:p w:rsidR="006D3FAB" w:rsidRPr="00762C0F" w:rsidRDefault="006D3FAB" w:rsidP="006D3FAB">
      <w:pPr>
        <w:ind w:left="-284" w:right="-660"/>
        <w:jc w:val="both"/>
        <w:rPr>
          <w:rFonts w:ascii="Montserrat" w:hAnsi="Montserrat" w:cs="Arial"/>
          <w:b/>
          <w:sz w:val="20"/>
          <w:lang w:val="es-ES_tradnl"/>
        </w:rPr>
      </w:pPr>
    </w:p>
    <w:p w:rsidR="006D3FAB" w:rsidRPr="00762C0F" w:rsidRDefault="006D3FAB" w:rsidP="006D3FAB">
      <w:pPr>
        <w:ind w:left="-284" w:right="-660"/>
        <w:jc w:val="both"/>
        <w:rPr>
          <w:rFonts w:ascii="Montserrat" w:hAnsi="Montserrat" w:cs="Arial"/>
          <w:b/>
          <w:sz w:val="20"/>
        </w:rPr>
      </w:pPr>
      <w:r w:rsidRPr="00762C0F">
        <w:rPr>
          <w:rFonts w:ascii="Montserrat" w:hAnsi="Montserrat" w:cs="Arial"/>
          <w:b/>
          <w:sz w:val="20"/>
        </w:rPr>
        <w:t>“EL PROVEEDOR”</w:t>
      </w:r>
      <w:r w:rsidRPr="00762C0F">
        <w:rPr>
          <w:rFonts w:ascii="Montserrat" w:hAnsi="Montserrat" w:cs="Arial"/>
          <w:sz w:val="20"/>
        </w:rPr>
        <w:t xml:space="preserve"> se obliga a responder por su cuenta y riesgo de los daños y/o perjuicios que por inobservancia o negligencia de su parte, llegue a causar a </w:t>
      </w:r>
      <w:r w:rsidRPr="00762C0F">
        <w:rPr>
          <w:rFonts w:ascii="Montserrat" w:hAnsi="Montserrat" w:cs="Arial"/>
          <w:b/>
          <w:sz w:val="20"/>
        </w:rPr>
        <w:t xml:space="preserve">“EL INSTITUTO” </w:t>
      </w:r>
      <w:r w:rsidRPr="00762C0F">
        <w:rPr>
          <w:rFonts w:ascii="Montserrat" w:hAnsi="Montserrat" w:cs="Arial"/>
          <w:sz w:val="20"/>
        </w:rPr>
        <w:t xml:space="preserve">  y/o a terceros, con motivo de las obligaciones pactadas o bien por los defectos o vicios ocultos en los bienes entregados o la prestación de los servicios, de conformidad con lo establecido en el artículo 53 segundo párrafo de la Ley de Adquisiciones, Arrendamientos y Servicios del Sector Público. </w:t>
      </w:r>
    </w:p>
    <w:p w:rsidR="006D3FAB" w:rsidRPr="00762C0F" w:rsidRDefault="006D3FAB" w:rsidP="006D3FAB">
      <w:pPr>
        <w:ind w:left="-284" w:right="-660"/>
        <w:jc w:val="both"/>
        <w:rPr>
          <w:rFonts w:ascii="Montserrat" w:hAnsi="Montserrat" w:cs="Arial"/>
          <w:b/>
          <w:sz w:val="20"/>
          <w:lang w:val="es-ES_tradnl"/>
        </w:rPr>
      </w:pPr>
    </w:p>
    <w:p w:rsidR="006D3FAB" w:rsidRPr="00762C0F" w:rsidRDefault="006D3FAB" w:rsidP="006D3FAB">
      <w:pPr>
        <w:ind w:left="-284" w:right="-660"/>
        <w:jc w:val="both"/>
        <w:rPr>
          <w:rFonts w:ascii="Montserrat" w:hAnsi="Montserrat" w:cs="Arial"/>
          <w:b/>
          <w:sz w:val="20"/>
        </w:rPr>
      </w:pPr>
      <w:r w:rsidRPr="00762C0F">
        <w:rPr>
          <w:rFonts w:ascii="Montserrat" w:hAnsi="Montserrat" w:cs="Arial"/>
          <w:b/>
          <w:sz w:val="20"/>
        </w:rPr>
        <w:t>DÉCIMA OCTAVA. SANCIONES ADMINISTRATIVAS</w:t>
      </w:r>
    </w:p>
    <w:p w:rsidR="006D3FAB" w:rsidRPr="00762C0F" w:rsidRDefault="006D3FAB" w:rsidP="006D3FAB">
      <w:pPr>
        <w:ind w:left="-284" w:right="-660"/>
        <w:jc w:val="both"/>
        <w:rPr>
          <w:rFonts w:ascii="Montserrat" w:hAnsi="Montserrat" w:cs="Arial"/>
          <w:b/>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sz w:val="20"/>
        </w:rPr>
        <w:t xml:space="preserve">Cuando </w:t>
      </w:r>
      <w:r w:rsidRPr="00762C0F">
        <w:rPr>
          <w:rFonts w:ascii="Montserrat" w:hAnsi="Montserrat" w:cs="Arial"/>
          <w:b/>
          <w:sz w:val="20"/>
        </w:rPr>
        <w:t xml:space="preserve">“EL PROVEEDOR” </w:t>
      </w:r>
      <w:r w:rsidRPr="00762C0F">
        <w:rPr>
          <w:rFonts w:ascii="Montserrat" w:hAnsi="Montserrat" w:cs="Arial"/>
          <w:sz w:val="20"/>
        </w:rPr>
        <w:t xml:space="preserve">incumpla con sus obligaciones contractuales por causas imputables a éste y como consecuencia, cause daños y/o perjuicios graves a </w:t>
      </w:r>
      <w:r w:rsidRPr="00762C0F">
        <w:rPr>
          <w:rFonts w:ascii="Montserrat" w:hAnsi="Montserrat" w:cs="Arial"/>
          <w:b/>
          <w:sz w:val="20"/>
        </w:rPr>
        <w:t xml:space="preserve">“EL INSTITUTO”, </w:t>
      </w:r>
      <w:r w:rsidRPr="00762C0F">
        <w:rPr>
          <w:rFonts w:ascii="Montserrat" w:hAnsi="Montserrat" w:cs="Arial"/>
          <w:sz w:val="20"/>
        </w:rPr>
        <w:t xml:space="preserve">o bien, proporcione información falsa, actúe con dolo o mala fe en la celebración del presente contrato o durante la vigencia del mismo, por determinación de la Secretaría de la Función Pública, se podrá hacer acreedor a las sanciones establecidas en la </w:t>
      </w:r>
      <w:r w:rsidRPr="00762C0F">
        <w:rPr>
          <w:rFonts w:ascii="Montserrat" w:hAnsi="Montserrat" w:cs="Montserrat"/>
          <w:sz w:val="20"/>
          <w:lang w:val="es-ES_tradnl" w:eastAsia="es-MX"/>
        </w:rPr>
        <w:t xml:space="preserve">Ley de Adquisiciones, Arrendamientos y Servicios del Sector Público, en los términos de los artículos 59, 60 y 61 de dicho ordenamiento legal y 109 al 115 de su Reglamento. </w:t>
      </w:r>
    </w:p>
    <w:p w:rsidR="006D3FAB" w:rsidRPr="00762C0F" w:rsidRDefault="006D3FAB" w:rsidP="006D3FAB">
      <w:pPr>
        <w:ind w:left="-284" w:right="-660"/>
        <w:jc w:val="both"/>
        <w:rPr>
          <w:rFonts w:ascii="Montserrat" w:hAnsi="Montserrat" w:cs="Arial"/>
          <w:sz w:val="20"/>
          <w:lang w:val="es-ES_tradnl"/>
        </w:rPr>
      </w:pPr>
    </w:p>
    <w:p w:rsidR="006D3FAB" w:rsidRPr="00762C0F" w:rsidRDefault="006D3FAB" w:rsidP="006D3FAB">
      <w:pPr>
        <w:tabs>
          <w:tab w:val="left" w:pos="360"/>
          <w:tab w:val="left" w:pos="2552"/>
          <w:tab w:val="left" w:pos="9498"/>
        </w:tabs>
        <w:overflowPunct w:val="0"/>
        <w:autoSpaceDE w:val="0"/>
        <w:autoSpaceDN w:val="0"/>
        <w:adjustRightInd w:val="0"/>
        <w:ind w:left="-284" w:right="-660"/>
        <w:jc w:val="both"/>
        <w:textAlignment w:val="baseline"/>
        <w:rPr>
          <w:rFonts w:ascii="Montserrat" w:hAnsi="Montserrat" w:cs="Arial"/>
          <w:b/>
          <w:bCs/>
          <w:sz w:val="20"/>
        </w:rPr>
      </w:pPr>
      <w:r w:rsidRPr="00762C0F">
        <w:rPr>
          <w:rFonts w:ascii="Montserrat" w:hAnsi="Montserrat" w:cs="Arial"/>
          <w:b/>
          <w:bCs/>
          <w:sz w:val="20"/>
        </w:rPr>
        <w:t>DÉCIMA NOVENA.- CANJE DE LOS BIENES.-</w:t>
      </w:r>
      <w:r w:rsidRPr="00762C0F">
        <w:rPr>
          <w:rFonts w:ascii="Montserrat" w:hAnsi="Montserrat" w:cs="Arial"/>
          <w:b/>
          <w:bCs/>
          <w:sz w:val="20"/>
          <w:highlight w:val="red"/>
        </w:rPr>
        <w:t xml:space="preserve"> </w:t>
      </w:r>
    </w:p>
    <w:p w:rsidR="006D3FAB" w:rsidRDefault="006D3FAB" w:rsidP="006D3FAB">
      <w:pPr>
        <w:ind w:left="-284" w:right="-660"/>
        <w:jc w:val="both"/>
        <w:rPr>
          <w:rFonts w:ascii="Montserrat" w:hAnsi="Montserrat" w:cs="Arial"/>
          <w:b/>
          <w:bCs/>
          <w:sz w:val="20"/>
        </w:rPr>
      </w:pPr>
    </w:p>
    <w:p w:rsidR="006D3FAB" w:rsidRPr="00C10CFE" w:rsidRDefault="006D3FAB" w:rsidP="006D3FAB">
      <w:pPr>
        <w:ind w:left="-284" w:right="-660"/>
        <w:jc w:val="both"/>
        <w:rPr>
          <w:rFonts w:ascii="Montserrat" w:hAnsi="Montserrat" w:cs="Arial"/>
          <w:sz w:val="20"/>
        </w:rPr>
      </w:pPr>
      <w:r w:rsidRPr="00C10CFE">
        <w:rPr>
          <w:rFonts w:ascii="Montserrat" w:hAnsi="Montserrat" w:cs="Arial"/>
          <w:sz w:val="20"/>
        </w:rPr>
        <w:t>El Instituto, podrá solicitar al proveedor, el canje de los bienes que presenten defectos a simple vista o de fabricación, especificaciones distintas a las establecidas en el contrato o sus anexos, calidad inferior a la propuesta, inclusive vicios ocultos, debiendo notificar al proveedor dentro del periodo de cinco días hábiles siguientes al momento en que se haya percatado del vicio o defecto.</w:t>
      </w:r>
    </w:p>
    <w:p w:rsidR="006D3FAB" w:rsidRPr="00C10CFE" w:rsidRDefault="006D3FAB" w:rsidP="006D3FAB">
      <w:pPr>
        <w:ind w:left="-284" w:right="-660"/>
        <w:jc w:val="both"/>
        <w:rPr>
          <w:rFonts w:ascii="Montserrat" w:hAnsi="Montserrat" w:cs="Arial"/>
          <w:sz w:val="20"/>
        </w:rPr>
      </w:pPr>
    </w:p>
    <w:p w:rsidR="006D3FAB" w:rsidRPr="00C10CFE" w:rsidRDefault="006D3FAB" w:rsidP="006D3FAB">
      <w:pPr>
        <w:ind w:left="-284" w:right="-660"/>
        <w:jc w:val="both"/>
        <w:rPr>
          <w:rFonts w:ascii="Montserrat" w:hAnsi="Montserrat" w:cs="Arial"/>
          <w:sz w:val="20"/>
        </w:rPr>
      </w:pPr>
      <w:r w:rsidRPr="00C10CFE">
        <w:rPr>
          <w:rFonts w:ascii="Montserrat" w:hAnsi="Montserrat" w:cs="Arial"/>
          <w:sz w:val="20"/>
        </w:rPr>
        <w:t xml:space="preserve">El proveedor deberá reponer los bienes sujetos a canje en un plazo que no excederá de 10 (diez) días hábiles, contados a partir de la fecha de su notificación. </w:t>
      </w:r>
    </w:p>
    <w:p w:rsidR="006D3FAB" w:rsidRPr="00C10CFE" w:rsidRDefault="006D3FAB" w:rsidP="006D3FAB">
      <w:pPr>
        <w:ind w:left="-284" w:right="-660"/>
        <w:jc w:val="both"/>
        <w:rPr>
          <w:rFonts w:ascii="Montserrat" w:hAnsi="Montserrat" w:cs="Arial"/>
          <w:sz w:val="20"/>
        </w:rPr>
      </w:pPr>
    </w:p>
    <w:p w:rsidR="006D3FAB" w:rsidRPr="00C10CFE" w:rsidRDefault="006D3FAB" w:rsidP="006D3FAB">
      <w:pPr>
        <w:ind w:left="-284" w:right="-660"/>
        <w:jc w:val="both"/>
        <w:rPr>
          <w:rFonts w:ascii="Montserrat" w:hAnsi="Montserrat" w:cs="Arial"/>
          <w:sz w:val="20"/>
        </w:rPr>
      </w:pPr>
      <w:r w:rsidRPr="00C10CFE">
        <w:rPr>
          <w:rFonts w:ascii="Montserrat" w:hAnsi="Montserrat" w:cs="Arial"/>
          <w:sz w:val="20"/>
        </w:rPr>
        <w:t xml:space="preserve">En caso de que no se realice el canje de los bienes en el plazo señalado o considerando además los cuatro días con atraso y aplicación de la pena, se procederá, en su caso, a la rescisión administrativa del contrato conforme al artículo 54 de la Ley de Adquisiciones, Arrendamientos y Servicios del Sector Público. </w:t>
      </w:r>
    </w:p>
    <w:p w:rsidR="006D3FAB" w:rsidRPr="00C10CFE" w:rsidRDefault="006D3FAB" w:rsidP="006D3FAB">
      <w:pPr>
        <w:ind w:left="-284" w:right="-660"/>
        <w:jc w:val="both"/>
        <w:rPr>
          <w:rFonts w:ascii="Montserrat" w:hAnsi="Montserrat" w:cs="Arial"/>
          <w:sz w:val="20"/>
        </w:rPr>
      </w:pPr>
    </w:p>
    <w:p w:rsidR="006D3FAB" w:rsidRPr="00C10CFE" w:rsidRDefault="006D3FAB" w:rsidP="006D3FAB">
      <w:pPr>
        <w:ind w:left="-284" w:right="-660"/>
        <w:jc w:val="both"/>
        <w:rPr>
          <w:rFonts w:ascii="Montserrat" w:hAnsi="Montserrat" w:cs="Arial"/>
          <w:sz w:val="20"/>
        </w:rPr>
      </w:pPr>
      <w:r w:rsidRPr="00C10CFE">
        <w:rPr>
          <w:rFonts w:ascii="Montserrat" w:hAnsi="Montserrat" w:cs="Arial"/>
          <w:sz w:val="20"/>
        </w:rPr>
        <w:t>El proveedor se obliga a responder por su cuenta y riesgo de los daños y/o perjuicios que, por inobservancia o negligencia de su parte, llegue a causar al Instituto y/o a terceros.</w:t>
      </w:r>
    </w:p>
    <w:p w:rsidR="006D3FAB" w:rsidRPr="00C10CFE" w:rsidRDefault="006D3FAB" w:rsidP="006D3FAB">
      <w:pPr>
        <w:ind w:left="-284" w:right="-660"/>
        <w:jc w:val="both"/>
        <w:rPr>
          <w:rFonts w:ascii="Montserrat" w:hAnsi="Montserrat" w:cs="Arial"/>
          <w:sz w:val="20"/>
        </w:rPr>
      </w:pPr>
    </w:p>
    <w:p w:rsidR="006D3FAB" w:rsidRPr="00C10CFE" w:rsidRDefault="006D3FAB" w:rsidP="006D3FAB">
      <w:pPr>
        <w:ind w:left="-284" w:right="-660"/>
        <w:jc w:val="both"/>
        <w:rPr>
          <w:rFonts w:ascii="Montserrat" w:hAnsi="Montserrat" w:cs="Arial"/>
          <w:sz w:val="20"/>
        </w:rPr>
      </w:pPr>
      <w:r w:rsidRPr="00C10CFE">
        <w:rPr>
          <w:rFonts w:ascii="Montserrat" w:hAnsi="Montserrat" w:cs="Arial"/>
          <w:sz w:val="20"/>
        </w:rPr>
        <w:t>Todos los gastos que se generen con motivo del canje o devolución correrán por cuenta del proveedor, previa notificación del IMSS.</w:t>
      </w:r>
    </w:p>
    <w:p w:rsidR="006D3FAB" w:rsidRPr="00B94DB9"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b/>
          <w:sz w:val="20"/>
          <w:lang w:val="es-ES_tradnl"/>
        </w:rPr>
      </w:pPr>
      <w:r w:rsidRPr="00762C0F">
        <w:rPr>
          <w:rFonts w:ascii="Montserrat" w:hAnsi="Montserrat" w:cs="Arial"/>
          <w:b/>
          <w:sz w:val="20"/>
          <w:lang w:val="es-ES_tradnl"/>
        </w:rPr>
        <w:t>VIGÉSIMA.- DEDUCCIONES</w:t>
      </w:r>
    </w:p>
    <w:p w:rsidR="006D3FAB" w:rsidRPr="00762C0F" w:rsidRDefault="006D3FAB" w:rsidP="006D3FAB">
      <w:pPr>
        <w:ind w:left="-284" w:right="-660"/>
        <w:jc w:val="both"/>
        <w:rPr>
          <w:rFonts w:ascii="Montserrat" w:hAnsi="Montserrat" w:cs="Arial"/>
          <w:b/>
          <w:sz w:val="20"/>
          <w:lang w:val="es-ES_tradnl"/>
        </w:rPr>
      </w:pPr>
    </w:p>
    <w:p w:rsidR="006D3FAB" w:rsidRPr="00B13C2C" w:rsidRDefault="006D3FAB" w:rsidP="006D3FAB">
      <w:pPr>
        <w:ind w:left="-284" w:right="-660"/>
        <w:jc w:val="both"/>
        <w:rPr>
          <w:rFonts w:ascii="Montserrat" w:hAnsi="Montserrat" w:cs="Arial"/>
          <w:sz w:val="20"/>
          <w:lang w:eastAsia="es-ES"/>
        </w:rPr>
      </w:pPr>
      <w:r w:rsidRPr="00B13C2C">
        <w:rPr>
          <w:rFonts w:ascii="Montserrat" w:hAnsi="Montserrat" w:cs="Arial"/>
          <w:sz w:val="20"/>
          <w:lang w:eastAsia="es-ES"/>
        </w:rPr>
        <w:t>En términos de los artículos 53 Bis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rsidR="006D3FAB" w:rsidRPr="00B13C2C" w:rsidRDefault="006D3FAB" w:rsidP="006D3FAB">
      <w:pPr>
        <w:ind w:left="-284" w:right="-660"/>
        <w:jc w:val="both"/>
        <w:rPr>
          <w:rFonts w:ascii="Montserrat" w:hAnsi="Montserrat" w:cs="Arial"/>
          <w:sz w:val="20"/>
          <w:lang w:eastAsia="es-ES"/>
        </w:rPr>
      </w:pPr>
    </w:p>
    <w:p w:rsidR="006D3FAB" w:rsidRPr="00B13C2C" w:rsidRDefault="006D3FAB" w:rsidP="006D3FAB">
      <w:pPr>
        <w:ind w:left="-284" w:right="-660"/>
        <w:jc w:val="both"/>
        <w:rPr>
          <w:rFonts w:ascii="Montserrat" w:hAnsi="Montserrat" w:cs="Arial"/>
          <w:sz w:val="20"/>
          <w:lang w:eastAsia="es-ES"/>
        </w:rPr>
      </w:pPr>
      <w:r w:rsidRPr="00B13C2C">
        <w:rPr>
          <w:rFonts w:ascii="Montserrat" w:hAnsi="Montserrat" w:cs="Arial"/>
          <w:sz w:val="20"/>
          <w:lang w:eastAsia="es-ES"/>
        </w:rPr>
        <w:t>El Administrador del contrato, notificará a “EL PROVEEDOR” por escrito o vía correo electrónico el cálculo de la deducción, dentro de los 5 (cinco días) posteriores al atraso en el cumplimiento de la obligación de que se trate.</w:t>
      </w:r>
    </w:p>
    <w:p w:rsidR="006D3FAB" w:rsidRPr="00B13C2C" w:rsidRDefault="006D3FAB" w:rsidP="006D3FAB">
      <w:pPr>
        <w:ind w:left="-284" w:right="-660"/>
        <w:jc w:val="both"/>
        <w:rPr>
          <w:rFonts w:ascii="Montserrat" w:hAnsi="Montserrat" w:cs="Arial"/>
          <w:sz w:val="20"/>
          <w:lang w:eastAsia="es-ES"/>
        </w:rPr>
      </w:pPr>
    </w:p>
    <w:p w:rsidR="006D3FAB" w:rsidRPr="00B13C2C" w:rsidRDefault="006D3FAB" w:rsidP="006D3FAB">
      <w:pPr>
        <w:ind w:left="-284" w:right="-660"/>
        <w:jc w:val="both"/>
        <w:rPr>
          <w:rFonts w:ascii="Montserrat" w:hAnsi="Montserrat" w:cs="Arial"/>
          <w:sz w:val="20"/>
          <w:lang w:eastAsia="es-ES"/>
        </w:rPr>
      </w:pPr>
      <w:proofErr w:type="gramStart"/>
      <w:r w:rsidRPr="00B13C2C">
        <w:rPr>
          <w:rFonts w:ascii="Montserrat" w:hAnsi="Montserrat" w:cs="Arial"/>
          <w:sz w:val="20"/>
          <w:lang w:eastAsia="es-ES"/>
        </w:rPr>
        <w:t>el</w:t>
      </w:r>
      <w:proofErr w:type="gramEnd"/>
      <w:r w:rsidRPr="00B13C2C">
        <w:rPr>
          <w:rFonts w:ascii="Montserrat" w:hAnsi="Montserrat" w:cs="Arial"/>
          <w:sz w:val="20"/>
          <w:lang w:eastAsia="es-ES"/>
        </w:rPr>
        <w:t xml:space="preserve"> Instituto aplicará deductivas por el cumplimiento deficiente o parcial en la entrega de los bienes, lo cual se calculará en función cada día natural que no se pueda consumir el bien suministrado, más el Impuesto al Valor Agregado (IVA), conforme a lo siguiente:</w:t>
      </w:r>
    </w:p>
    <w:p w:rsidR="006D3FAB" w:rsidRPr="00B13C2C" w:rsidRDefault="006D3FAB" w:rsidP="006D3FAB">
      <w:pPr>
        <w:ind w:left="-284" w:right="-660"/>
        <w:jc w:val="both"/>
        <w:rPr>
          <w:rFonts w:ascii="Montserrat" w:hAnsi="Montserrat" w:cs="Arial"/>
          <w:sz w:val="20"/>
          <w:lang w:eastAsia="es-ES"/>
        </w:rPr>
      </w:pPr>
    </w:p>
    <w:tbl>
      <w:tblPr>
        <w:tblStyle w:val="Tablaconcuadrcula"/>
        <w:tblW w:w="9493" w:type="dxa"/>
        <w:jc w:val="center"/>
        <w:tblLook w:val="04A0" w:firstRow="1" w:lastRow="0" w:firstColumn="1" w:lastColumn="0" w:noHBand="0" w:noVBand="1"/>
      </w:tblPr>
      <w:tblGrid>
        <w:gridCol w:w="1845"/>
        <w:gridCol w:w="1846"/>
        <w:gridCol w:w="1888"/>
        <w:gridCol w:w="1774"/>
        <w:gridCol w:w="2140"/>
      </w:tblGrid>
      <w:tr w:rsidR="006D3FAB" w:rsidRPr="00B13C2C" w:rsidTr="00C82516">
        <w:trPr>
          <w:trHeight w:val="758"/>
          <w:jc w:val="center"/>
        </w:trPr>
        <w:tc>
          <w:tcPr>
            <w:tcW w:w="2263" w:type="dxa"/>
            <w:shd w:val="clear" w:color="auto" w:fill="BFBFBF" w:themeFill="background1" w:themeFillShade="BF"/>
            <w:vAlign w:val="center"/>
          </w:tcPr>
          <w:p w:rsidR="006D3FAB" w:rsidRPr="00B13C2C" w:rsidRDefault="006D3FAB" w:rsidP="00C82516">
            <w:pPr>
              <w:ind w:left="-284" w:right="-660"/>
              <w:jc w:val="both"/>
              <w:rPr>
                <w:rFonts w:ascii="Montserrat" w:hAnsi="Montserrat" w:cs="Arial"/>
                <w:sz w:val="20"/>
                <w:lang w:eastAsia="es-ES"/>
              </w:rPr>
            </w:pPr>
            <w:r w:rsidRPr="00B13C2C">
              <w:rPr>
                <w:rFonts w:ascii="Montserrat" w:hAnsi="Montserrat" w:cs="Arial"/>
                <w:b/>
                <w:sz w:val="20"/>
                <w:lang w:eastAsia="es-ES"/>
              </w:rPr>
              <w:t>Concepto u obligación</w:t>
            </w:r>
          </w:p>
        </w:tc>
        <w:tc>
          <w:tcPr>
            <w:tcW w:w="1985" w:type="dxa"/>
            <w:shd w:val="clear" w:color="auto" w:fill="BFBFBF" w:themeFill="background1" w:themeFillShade="BF"/>
            <w:vAlign w:val="center"/>
          </w:tcPr>
          <w:p w:rsidR="006D3FAB" w:rsidRPr="00B13C2C" w:rsidRDefault="006D3FAB" w:rsidP="00C82516">
            <w:pPr>
              <w:ind w:left="-284" w:right="-660"/>
              <w:jc w:val="both"/>
              <w:rPr>
                <w:rFonts w:ascii="Montserrat" w:hAnsi="Montserrat" w:cs="Arial"/>
                <w:sz w:val="20"/>
                <w:lang w:eastAsia="es-ES"/>
              </w:rPr>
            </w:pPr>
            <w:r w:rsidRPr="00B13C2C">
              <w:rPr>
                <w:rFonts w:ascii="Montserrat" w:hAnsi="Montserrat" w:cs="Arial"/>
                <w:b/>
                <w:sz w:val="20"/>
                <w:lang w:eastAsia="es-ES"/>
              </w:rPr>
              <w:t>Nivel de Servicio</w:t>
            </w:r>
          </w:p>
        </w:tc>
        <w:tc>
          <w:tcPr>
            <w:tcW w:w="1559" w:type="dxa"/>
            <w:shd w:val="clear" w:color="auto" w:fill="BFBFBF" w:themeFill="background1" w:themeFillShade="BF"/>
            <w:vAlign w:val="center"/>
          </w:tcPr>
          <w:p w:rsidR="006D3FAB" w:rsidRPr="00B13C2C" w:rsidRDefault="006D3FAB" w:rsidP="00C82516">
            <w:pPr>
              <w:ind w:left="-284" w:right="-660"/>
              <w:jc w:val="both"/>
              <w:rPr>
                <w:rFonts w:ascii="Montserrat" w:hAnsi="Montserrat" w:cs="Arial"/>
                <w:sz w:val="20"/>
                <w:lang w:eastAsia="es-ES"/>
              </w:rPr>
            </w:pPr>
            <w:r w:rsidRPr="00B13C2C">
              <w:rPr>
                <w:rFonts w:ascii="Montserrat" w:hAnsi="Montserrat" w:cs="Arial"/>
                <w:b/>
                <w:sz w:val="20"/>
                <w:lang w:eastAsia="es-ES"/>
              </w:rPr>
              <w:t>Unidad de medida</w:t>
            </w:r>
          </w:p>
        </w:tc>
        <w:tc>
          <w:tcPr>
            <w:tcW w:w="1843" w:type="dxa"/>
            <w:shd w:val="clear" w:color="auto" w:fill="BFBFBF" w:themeFill="background1" w:themeFillShade="BF"/>
            <w:vAlign w:val="center"/>
          </w:tcPr>
          <w:p w:rsidR="006D3FAB" w:rsidRPr="00B13C2C" w:rsidRDefault="006D3FAB" w:rsidP="00C82516">
            <w:pPr>
              <w:ind w:left="-284" w:right="-660"/>
              <w:jc w:val="both"/>
              <w:rPr>
                <w:rFonts w:ascii="Montserrat" w:hAnsi="Montserrat" w:cs="Arial"/>
                <w:sz w:val="20"/>
                <w:lang w:eastAsia="es-ES"/>
              </w:rPr>
            </w:pPr>
            <w:r w:rsidRPr="00B13C2C">
              <w:rPr>
                <w:rFonts w:ascii="Montserrat" w:hAnsi="Montserrat" w:cs="Arial"/>
                <w:b/>
                <w:sz w:val="20"/>
                <w:lang w:eastAsia="es-ES"/>
              </w:rPr>
              <w:t>Deducción</w:t>
            </w:r>
          </w:p>
        </w:tc>
        <w:tc>
          <w:tcPr>
            <w:tcW w:w="1843" w:type="dxa"/>
            <w:shd w:val="clear" w:color="auto" w:fill="BFBFBF" w:themeFill="background1" w:themeFillShade="BF"/>
            <w:vAlign w:val="center"/>
          </w:tcPr>
          <w:p w:rsidR="006D3FAB" w:rsidRPr="00B13C2C" w:rsidRDefault="006D3FAB" w:rsidP="00C82516">
            <w:pPr>
              <w:ind w:left="-284" w:right="-660"/>
              <w:jc w:val="both"/>
              <w:rPr>
                <w:rFonts w:ascii="Montserrat" w:hAnsi="Montserrat" w:cs="Arial"/>
                <w:sz w:val="20"/>
                <w:lang w:eastAsia="es-ES"/>
              </w:rPr>
            </w:pPr>
            <w:r w:rsidRPr="00B13C2C">
              <w:rPr>
                <w:rFonts w:ascii="Montserrat" w:hAnsi="Montserrat" w:cs="Arial"/>
                <w:b/>
                <w:sz w:val="20"/>
                <w:lang w:eastAsia="es-ES"/>
              </w:rPr>
              <w:t>Límite de incumplimiento</w:t>
            </w:r>
          </w:p>
        </w:tc>
      </w:tr>
      <w:tr w:rsidR="006D3FAB" w:rsidRPr="00B13C2C" w:rsidTr="00C82516">
        <w:trPr>
          <w:trHeight w:val="2926"/>
          <w:jc w:val="center"/>
        </w:trPr>
        <w:tc>
          <w:tcPr>
            <w:tcW w:w="2263" w:type="dxa"/>
            <w:vAlign w:val="center"/>
          </w:tcPr>
          <w:p w:rsidR="006D3FAB" w:rsidRPr="00B13C2C" w:rsidRDefault="006D3FAB" w:rsidP="00C82516">
            <w:pPr>
              <w:ind w:right="-660"/>
              <w:jc w:val="both"/>
              <w:rPr>
                <w:rFonts w:ascii="Montserrat" w:hAnsi="Montserrat" w:cs="Arial"/>
                <w:sz w:val="20"/>
                <w:lang w:eastAsia="es-ES"/>
              </w:rPr>
            </w:pPr>
            <w:r w:rsidRPr="00B13C2C">
              <w:rPr>
                <w:rFonts w:ascii="Montserrat" w:hAnsi="Montserrat" w:cs="Arial"/>
                <w:sz w:val="20"/>
                <w:lang w:eastAsia="es-ES"/>
              </w:rPr>
              <w:lastRenderedPageBreak/>
              <w:t>Atención de fallas que afecten el consumo de cartucho de tóner</w:t>
            </w:r>
          </w:p>
        </w:tc>
        <w:tc>
          <w:tcPr>
            <w:tcW w:w="1985" w:type="dxa"/>
            <w:vAlign w:val="center"/>
          </w:tcPr>
          <w:p w:rsidR="006D3FAB" w:rsidRPr="00B13C2C" w:rsidRDefault="006D3FAB" w:rsidP="00C82516">
            <w:pPr>
              <w:ind w:left="83" w:right="126" w:hanging="83"/>
              <w:jc w:val="both"/>
              <w:rPr>
                <w:rFonts w:ascii="Montserrat" w:hAnsi="Montserrat" w:cs="Arial"/>
                <w:sz w:val="20"/>
                <w:lang w:eastAsia="es-ES"/>
              </w:rPr>
            </w:pPr>
            <w:r w:rsidRPr="00B13C2C">
              <w:rPr>
                <w:rFonts w:ascii="Montserrat" w:hAnsi="Montserrat" w:cs="Arial"/>
                <w:sz w:val="20"/>
                <w:lang w:eastAsia="es-ES"/>
              </w:rPr>
              <w:t>Por no consumo de cartucho de tóner ya instalado. Tiempo máximo para atención de reportes, a las 48 horas de recepción del reporte respectivo.</w:t>
            </w:r>
          </w:p>
        </w:tc>
        <w:tc>
          <w:tcPr>
            <w:tcW w:w="1559" w:type="dxa"/>
            <w:vAlign w:val="center"/>
          </w:tcPr>
          <w:p w:rsidR="006D3FAB" w:rsidRPr="00B13C2C" w:rsidRDefault="006D3FAB" w:rsidP="00C82516">
            <w:pPr>
              <w:ind w:left="83" w:right="126"/>
              <w:jc w:val="both"/>
              <w:rPr>
                <w:rFonts w:ascii="Montserrat" w:hAnsi="Montserrat" w:cs="Arial"/>
                <w:sz w:val="20"/>
                <w:lang w:eastAsia="es-ES"/>
              </w:rPr>
            </w:pPr>
            <w:r w:rsidRPr="00B13C2C">
              <w:rPr>
                <w:rFonts w:ascii="Montserrat" w:hAnsi="Montserrat" w:cs="Arial"/>
                <w:sz w:val="20"/>
                <w:lang w:eastAsia="es-ES"/>
              </w:rPr>
              <w:t>Por cada día natural de atraso que exceda las 48 horas posteriores a la recepción del reporte de falla</w:t>
            </w:r>
          </w:p>
        </w:tc>
        <w:tc>
          <w:tcPr>
            <w:tcW w:w="1843" w:type="dxa"/>
            <w:vAlign w:val="center"/>
          </w:tcPr>
          <w:p w:rsidR="006D3FAB" w:rsidRPr="00B13C2C" w:rsidRDefault="006D3FAB" w:rsidP="00C82516">
            <w:pPr>
              <w:ind w:left="83" w:right="126" w:hanging="83"/>
              <w:jc w:val="both"/>
              <w:rPr>
                <w:rFonts w:ascii="Montserrat" w:hAnsi="Montserrat" w:cs="Arial"/>
                <w:sz w:val="20"/>
                <w:lang w:eastAsia="es-ES"/>
              </w:rPr>
            </w:pPr>
            <w:r w:rsidRPr="00B13C2C">
              <w:rPr>
                <w:rFonts w:ascii="Montserrat" w:hAnsi="Montserrat" w:cs="Arial"/>
                <w:sz w:val="20"/>
                <w:lang w:eastAsia="es-ES"/>
              </w:rPr>
              <w:t>Equivalente al 1% del precio unitario del cartucho de tóner que no se pueda consumir</w:t>
            </w:r>
          </w:p>
        </w:tc>
        <w:tc>
          <w:tcPr>
            <w:tcW w:w="1843" w:type="dxa"/>
            <w:vAlign w:val="center"/>
          </w:tcPr>
          <w:p w:rsidR="006D3FAB" w:rsidRPr="00B13C2C" w:rsidRDefault="006D3FAB" w:rsidP="00C82516">
            <w:pPr>
              <w:ind w:left="83" w:right="-15"/>
              <w:jc w:val="both"/>
              <w:rPr>
                <w:rFonts w:ascii="Montserrat" w:hAnsi="Montserrat" w:cs="Arial"/>
                <w:sz w:val="20"/>
                <w:lang w:eastAsia="es-ES"/>
              </w:rPr>
            </w:pPr>
            <w:r w:rsidRPr="00B13C2C">
              <w:rPr>
                <w:rFonts w:ascii="Montserrat" w:hAnsi="Montserrat" w:cs="Arial"/>
                <w:sz w:val="20"/>
                <w:lang w:eastAsia="es-ES"/>
              </w:rPr>
              <w:t>Hasta por el monto máximo de la garantía de cumplimiento</w:t>
            </w:r>
          </w:p>
        </w:tc>
      </w:tr>
      <w:tr w:rsidR="006D3FAB" w:rsidRPr="00B13C2C" w:rsidTr="00C82516">
        <w:trPr>
          <w:trHeight w:val="2996"/>
          <w:jc w:val="center"/>
        </w:trPr>
        <w:tc>
          <w:tcPr>
            <w:tcW w:w="2263" w:type="dxa"/>
            <w:vAlign w:val="center"/>
          </w:tcPr>
          <w:p w:rsidR="006D3FAB" w:rsidRPr="00B13C2C" w:rsidRDefault="006D3FAB" w:rsidP="00C82516">
            <w:pPr>
              <w:ind w:right="126"/>
              <w:jc w:val="both"/>
              <w:rPr>
                <w:rFonts w:ascii="Montserrat" w:hAnsi="Montserrat" w:cs="Arial"/>
                <w:sz w:val="20"/>
                <w:lang w:eastAsia="es-ES"/>
              </w:rPr>
            </w:pPr>
            <w:r w:rsidRPr="00B13C2C">
              <w:rPr>
                <w:rFonts w:ascii="Montserrat" w:hAnsi="Montserrat" w:cs="Arial"/>
                <w:sz w:val="20"/>
                <w:lang w:eastAsia="es-ES"/>
              </w:rPr>
              <w:t>Canje de equipos de impresión reportados con al menos tres fallas en el periodo de 30 días naturales</w:t>
            </w:r>
          </w:p>
        </w:tc>
        <w:tc>
          <w:tcPr>
            <w:tcW w:w="1985" w:type="dxa"/>
            <w:vAlign w:val="center"/>
          </w:tcPr>
          <w:p w:rsidR="006D3FAB" w:rsidRPr="00B13C2C" w:rsidRDefault="006D3FAB" w:rsidP="00C82516">
            <w:pPr>
              <w:ind w:left="83" w:right="126"/>
              <w:jc w:val="both"/>
              <w:rPr>
                <w:rFonts w:ascii="Montserrat" w:hAnsi="Montserrat" w:cs="Arial"/>
                <w:sz w:val="20"/>
                <w:lang w:eastAsia="es-ES"/>
              </w:rPr>
            </w:pPr>
            <w:r w:rsidRPr="00B13C2C">
              <w:rPr>
                <w:rFonts w:ascii="Montserrat" w:hAnsi="Montserrat" w:cs="Arial"/>
                <w:sz w:val="20"/>
                <w:lang w:eastAsia="es-ES"/>
              </w:rPr>
              <w:t>Por no consumo de cartucho de tóner ya instalado. Tiempo máximo para atención de reportes, a las 48 horas de recepción del reporte respectivo.</w:t>
            </w:r>
          </w:p>
        </w:tc>
        <w:tc>
          <w:tcPr>
            <w:tcW w:w="1559" w:type="dxa"/>
            <w:vAlign w:val="center"/>
          </w:tcPr>
          <w:p w:rsidR="006D3FAB" w:rsidRPr="00B13C2C" w:rsidRDefault="006D3FAB" w:rsidP="00C82516">
            <w:pPr>
              <w:ind w:left="225" w:right="126"/>
              <w:jc w:val="both"/>
              <w:rPr>
                <w:rFonts w:ascii="Montserrat" w:hAnsi="Montserrat" w:cs="Arial"/>
                <w:sz w:val="20"/>
                <w:lang w:eastAsia="es-ES"/>
              </w:rPr>
            </w:pPr>
            <w:r w:rsidRPr="00B13C2C">
              <w:rPr>
                <w:rFonts w:ascii="Montserrat" w:hAnsi="Montserrat" w:cs="Arial"/>
                <w:sz w:val="20"/>
                <w:lang w:eastAsia="es-ES"/>
              </w:rPr>
              <w:t>Por cada día natural de atraso que exceda las 48 horas posteriores a la recepción del reporte de falla</w:t>
            </w:r>
          </w:p>
        </w:tc>
        <w:tc>
          <w:tcPr>
            <w:tcW w:w="1843" w:type="dxa"/>
            <w:vAlign w:val="center"/>
          </w:tcPr>
          <w:p w:rsidR="006D3FAB" w:rsidRPr="00B13C2C" w:rsidRDefault="006D3FAB" w:rsidP="00C82516">
            <w:pPr>
              <w:ind w:left="52" w:right="135"/>
              <w:jc w:val="both"/>
              <w:rPr>
                <w:rFonts w:ascii="Montserrat" w:hAnsi="Montserrat" w:cs="Arial"/>
                <w:sz w:val="20"/>
                <w:lang w:eastAsia="es-ES"/>
              </w:rPr>
            </w:pPr>
            <w:r w:rsidRPr="00B13C2C">
              <w:rPr>
                <w:rFonts w:ascii="Montserrat" w:hAnsi="Montserrat" w:cs="Arial"/>
                <w:sz w:val="20"/>
                <w:lang w:eastAsia="es-ES"/>
              </w:rPr>
              <w:t>Equivalente al 1% del precio unitario del cartucho de tóner que no se pueda consumir</w:t>
            </w:r>
          </w:p>
        </w:tc>
        <w:tc>
          <w:tcPr>
            <w:tcW w:w="1843" w:type="dxa"/>
            <w:vAlign w:val="center"/>
          </w:tcPr>
          <w:p w:rsidR="006D3FAB" w:rsidRPr="00B13C2C" w:rsidRDefault="006D3FAB" w:rsidP="00C82516">
            <w:pPr>
              <w:ind w:left="356" w:right="127"/>
              <w:jc w:val="both"/>
              <w:rPr>
                <w:rFonts w:ascii="Montserrat" w:hAnsi="Montserrat" w:cs="Arial"/>
                <w:sz w:val="20"/>
                <w:lang w:eastAsia="es-ES"/>
              </w:rPr>
            </w:pPr>
            <w:r w:rsidRPr="00B13C2C">
              <w:rPr>
                <w:rFonts w:ascii="Montserrat" w:hAnsi="Montserrat" w:cs="Arial"/>
                <w:sz w:val="20"/>
                <w:lang w:eastAsia="es-ES"/>
              </w:rPr>
              <w:t>Hasta por el monto máximo de la garantía de cumplimiento</w:t>
            </w:r>
          </w:p>
        </w:tc>
      </w:tr>
    </w:tbl>
    <w:p w:rsidR="006D3FAB" w:rsidRPr="00B13C2C" w:rsidRDefault="006D3FAB" w:rsidP="006D3FAB">
      <w:pPr>
        <w:ind w:left="-284" w:right="-660"/>
        <w:jc w:val="both"/>
        <w:rPr>
          <w:rFonts w:ascii="Montserrat" w:hAnsi="Montserrat" w:cs="Arial"/>
          <w:sz w:val="20"/>
          <w:lang w:eastAsia="es-ES"/>
        </w:rPr>
      </w:pPr>
    </w:p>
    <w:p w:rsidR="006D3FAB" w:rsidRPr="00B13C2C" w:rsidRDefault="006D3FAB" w:rsidP="006D3FAB">
      <w:pPr>
        <w:ind w:left="-284" w:right="-660"/>
        <w:jc w:val="both"/>
        <w:rPr>
          <w:rFonts w:ascii="Montserrat" w:hAnsi="Montserrat" w:cs="Arial"/>
          <w:sz w:val="20"/>
          <w:lang w:eastAsia="es-ES"/>
        </w:rPr>
      </w:pPr>
      <w:r w:rsidRPr="00B13C2C">
        <w:rPr>
          <w:rFonts w:ascii="Montserrat" w:hAnsi="Montserrat" w:cs="Arial"/>
          <w:sz w:val="20"/>
          <w:lang w:eastAsia="es-ES"/>
        </w:rPr>
        <w:t>Se considerará indisponibilidad del consumo de cartuchos de tóner (No consumo de cartucho de tóner ya instalado), cualquier evento que impida el correcto consumo del cartucho de tóner adquirido, entre otros: fallas en el cartucho de tóner, fallas en los consumibles proporcionados por el licitante adjudicado, así como cualquier otro evento que afecte el uso del cartucho de tóner, tales como impresiones ilegibles o con manchas</w:t>
      </w:r>
    </w:p>
    <w:p w:rsidR="006D3FAB" w:rsidRPr="00B13C2C" w:rsidRDefault="006D3FAB" w:rsidP="006D3FAB">
      <w:pPr>
        <w:ind w:left="-284" w:right="-660"/>
        <w:jc w:val="both"/>
        <w:rPr>
          <w:rFonts w:ascii="Montserrat" w:hAnsi="Montserrat" w:cs="Arial"/>
          <w:sz w:val="20"/>
          <w:lang w:eastAsia="es-ES"/>
        </w:rPr>
      </w:pPr>
    </w:p>
    <w:p w:rsidR="006D3FAB" w:rsidRPr="00762C0F" w:rsidRDefault="006D3FAB" w:rsidP="006D3FAB">
      <w:pPr>
        <w:ind w:left="-284" w:right="-660"/>
        <w:jc w:val="both"/>
        <w:rPr>
          <w:rFonts w:ascii="Montserrat" w:hAnsi="Montserrat" w:cs="Arial"/>
          <w:b/>
          <w:sz w:val="20"/>
          <w:lang w:val="es-ES_tradnl"/>
        </w:rPr>
      </w:pPr>
      <w:r w:rsidRPr="00762C0F">
        <w:rPr>
          <w:rFonts w:ascii="Montserrat" w:hAnsi="Montserrat" w:cs="Arial"/>
          <w:b/>
          <w:sz w:val="20"/>
          <w:lang w:val="es-ES_tradnl"/>
        </w:rPr>
        <w:t>VIGÉSIMA PRIMERA. PENAS CONVENCIONALES</w:t>
      </w:r>
    </w:p>
    <w:p w:rsidR="006D3FAB" w:rsidRDefault="006D3FAB" w:rsidP="006D3FAB">
      <w:pPr>
        <w:ind w:left="-284" w:right="-660"/>
        <w:jc w:val="both"/>
        <w:rPr>
          <w:rFonts w:ascii="Montserrat" w:hAnsi="Montserrat" w:cs="Arial"/>
          <w:b/>
          <w:sz w:val="20"/>
          <w:lang w:val="es-ES_tradnl"/>
        </w:rPr>
      </w:pP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r w:rsidRPr="003F6E08">
        <w:rPr>
          <w:rFonts w:ascii="Montserrat" w:hAnsi="Montserrat" w:cs="Arial"/>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al supuesto siguiente:</w:t>
      </w: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p>
    <w:p w:rsidR="006D3FAB" w:rsidRPr="003F6E08" w:rsidRDefault="006D3FAB" w:rsidP="00637AAE">
      <w:pPr>
        <w:numPr>
          <w:ilvl w:val="0"/>
          <w:numId w:val="35"/>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right="-660"/>
        <w:jc w:val="both"/>
        <w:rPr>
          <w:rFonts w:ascii="Montserrat" w:hAnsi="Montserrat" w:cs="Arial"/>
          <w:sz w:val="20"/>
        </w:rPr>
      </w:pPr>
      <w:r w:rsidRPr="003F6E08">
        <w:rPr>
          <w:rFonts w:ascii="Montserrat" w:hAnsi="Montserrat" w:cs="Arial"/>
          <w:sz w:val="20"/>
        </w:rPr>
        <w:t xml:space="preserve">Cuando el proveedor no entregue los bienes que le hayan sido requeridos dentro de los quince (15) días naturales posteriores a la fecha de emisión de la orden de reposición correspondiente en las instalaciones de la Coordinación de Abastecimiento y Equipamiento del OOAD Sur del Distrito Federal. </w:t>
      </w: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p>
    <w:p w:rsidR="006D3FAB" w:rsidRPr="003F6E08" w:rsidRDefault="006D3FAB" w:rsidP="00637AAE">
      <w:pPr>
        <w:numPr>
          <w:ilvl w:val="0"/>
          <w:numId w:val="35"/>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right="-660"/>
        <w:jc w:val="both"/>
        <w:rPr>
          <w:rFonts w:ascii="Montserrat" w:hAnsi="Montserrat" w:cs="Arial"/>
          <w:sz w:val="20"/>
        </w:rPr>
      </w:pPr>
      <w:r w:rsidRPr="003F6E08">
        <w:rPr>
          <w:rFonts w:ascii="Montserrat" w:hAnsi="Montserrat" w:cs="Arial"/>
          <w:sz w:val="20"/>
        </w:rPr>
        <w:t>Cuando el proveedor por defectos a simple vista o defectos de fabricación o especificaciones distintas a las establecidas en el contrato o calidad inferior a la propuesta o por vicios ocultos, no remplace los bienes dentro de los 10 (diez) días naturales posteriores a la notificación del administrador del contrato, los bienes que el Instituto haya solicitado para su canje.</w:t>
      </w: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p>
    <w:p w:rsidR="006D3FAB" w:rsidRPr="003F6E08" w:rsidRDefault="006D3FAB" w:rsidP="00637AAE">
      <w:pPr>
        <w:numPr>
          <w:ilvl w:val="0"/>
          <w:numId w:val="35"/>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right="-660"/>
        <w:jc w:val="both"/>
        <w:rPr>
          <w:rFonts w:ascii="Montserrat" w:hAnsi="Montserrat" w:cs="Arial"/>
          <w:sz w:val="20"/>
        </w:rPr>
      </w:pPr>
      <w:r w:rsidRPr="003F6E08">
        <w:rPr>
          <w:rFonts w:ascii="Montserrat" w:hAnsi="Montserrat" w:cs="Arial"/>
          <w:sz w:val="20"/>
        </w:rPr>
        <w:t xml:space="preserve">Cuando el proveedor no entregue los equipos de impresión que le hayan sido requeridos dentro de los 15 (quince) días naturales posteriores a la fecha de la solicitud. </w:t>
      </w: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r w:rsidRPr="003F6E08">
        <w:rPr>
          <w:rFonts w:ascii="Montserrat" w:hAnsi="Montserrat" w:cs="Arial"/>
          <w:sz w:val="20"/>
        </w:rPr>
        <w:lastRenderedPageBreak/>
        <w:t>La pena Convencional se calculará de acuerdo con los siguientes términos y condiciones expresados en la fórmula que se detalla a continuación:</w:t>
      </w: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lang w:val="es-ES_tradnl"/>
        </w:rPr>
      </w:pP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proofErr w:type="spellStart"/>
      <w:r w:rsidRPr="003F6E08">
        <w:rPr>
          <w:rFonts w:ascii="Montserrat" w:hAnsi="Montserrat" w:cs="Arial"/>
          <w:sz w:val="20"/>
        </w:rPr>
        <w:t>Pca</w:t>
      </w:r>
      <w:proofErr w:type="spellEnd"/>
      <w:r w:rsidRPr="003F6E08">
        <w:rPr>
          <w:rFonts w:ascii="Montserrat" w:hAnsi="Montserrat" w:cs="Arial"/>
          <w:sz w:val="20"/>
        </w:rPr>
        <w:t xml:space="preserve">= %d X </w:t>
      </w:r>
      <w:proofErr w:type="spellStart"/>
      <w:r w:rsidRPr="003F6E08">
        <w:rPr>
          <w:rFonts w:ascii="Montserrat" w:hAnsi="Montserrat" w:cs="Arial"/>
          <w:sz w:val="20"/>
        </w:rPr>
        <w:t>nda</w:t>
      </w:r>
      <w:proofErr w:type="spellEnd"/>
      <w:r w:rsidRPr="003F6E08">
        <w:rPr>
          <w:rFonts w:ascii="Montserrat" w:hAnsi="Montserrat" w:cs="Arial"/>
          <w:sz w:val="20"/>
        </w:rPr>
        <w:t xml:space="preserve"> X </w:t>
      </w:r>
      <w:proofErr w:type="spellStart"/>
      <w:r w:rsidRPr="003F6E08">
        <w:rPr>
          <w:rFonts w:ascii="Montserrat" w:hAnsi="Montserrat" w:cs="Arial"/>
          <w:sz w:val="20"/>
        </w:rPr>
        <w:t>vbaa</w:t>
      </w:r>
      <w:proofErr w:type="spellEnd"/>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lang w:val="es-ES_tradnl"/>
        </w:rPr>
      </w:pPr>
      <w:r w:rsidRPr="003F6E08">
        <w:rPr>
          <w:rFonts w:ascii="Montserrat" w:hAnsi="Montserrat" w:cs="Arial"/>
          <w:sz w:val="20"/>
          <w:lang w:val="es-ES_tradnl"/>
        </w:rPr>
        <w:t>Dónde:</w:t>
      </w: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lang w:val="es-ES_tradnl"/>
        </w:rPr>
      </w:pP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lang w:val="es-ES_tradnl"/>
        </w:rPr>
      </w:pPr>
      <w:r w:rsidRPr="003F6E08">
        <w:rPr>
          <w:rFonts w:ascii="Montserrat" w:hAnsi="Montserrat" w:cs="Arial"/>
          <w:b/>
          <w:bCs/>
          <w:sz w:val="20"/>
          <w:lang w:val="es-ES_tradnl"/>
        </w:rPr>
        <w:t>%d =</w:t>
      </w:r>
      <w:r w:rsidRPr="003F6E08">
        <w:rPr>
          <w:rFonts w:ascii="Montserrat" w:hAnsi="Montserrat" w:cs="Arial"/>
          <w:sz w:val="20"/>
          <w:lang w:val="es-ES_tradnl"/>
        </w:rPr>
        <w:t xml:space="preserve"> 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lang w:val="es-ES_tradnl"/>
        </w:rPr>
      </w:pP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lang w:val="es-ES_tradnl"/>
        </w:rPr>
      </w:pPr>
      <w:proofErr w:type="spellStart"/>
      <w:proofErr w:type="gramStart"/>
      <w:r w:rsidRPr="003F6E08">
        <w:rPr>
          <w:rFonts w:ascii="Montserrat" w:hAnsi="Montserrat" w:cs="Arial"/>
          <w:b/>
          <w:bCs/>
          <w:sz w:val="20"/>
          <w:lang w:val="es-ES_tradnl"/>
        </w:rPr>
        <w:t>nda</w:t>
      </w:r>
      <w:proofErr w:type="spellEnd"/>
      <w:proofErr w:type="gramEnd"/>
      <w:r w:rsidRPr="003F6E08">
        <w:rPr>
          <w:rFonts w:ascii="Montserrat" w:hAnsi="Montserrat" w:cs="Arial"/>
          <w:b/>
          <w:bCs/>
          <w:sz w:val="20"/>
          <w:lang w:val="es-ES_tradnl"/>
        </w:rPr>
        <w:t xml:space="preserve"> =</w:t>
      </w:r>
      <w:r w:rsidRPr="003F6E08">
        <w:rPr>
          <w:rFonts w:ascii="Montserrat" w:hAnsi="Montserrat" w:cs="Arial"/>
          <w:sz w:val="20"/>
          <w:lang w:val="es-ES_tradnl"/>
        </w:rPr>
        <w:t xml:space="preserve"> número de días de atraso</w:t>
      </w: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lang w:val="es-ES_tradnl"/>
        </w:rPr>
      </w:pP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lang w:val="es-ES_tradnl"/>
        </w:rPr>
      </w:pPr>
      <w:proofErr w:type="spellStart"/>
      <w:proofErr w:type="gramStart"/>
      <w:r w:rsidRPr="003F6E08">
        <w:rPr>
          <w:rFonts w:ascii="Montserrat" w:hAnsi="Montserrat" w:cs="Arial"/>
          <w:b/>
          <w:bCs/>
          <w:sz w:val="20"/>
          <w:lang w:val="es-ES_tradnl"/>
        </w:rPr>
        <w:t>vbaa</w:t>
      </w:r>
      <w:proofErr w:type="spellEnd"/>
      <w:proofErr w:type="gramEnd"/>
      <w:r w:rsidRPr="003F6E08">
        <w:rPr>
          <w:rFonts w:ascii="Montserrat" w:hAnsi="Montserrat" w:cs="Arial"/>
          <w:b/>
          <w:bCs/>
          <w:sz w:val="20"/>
          <w:lang w:val="es-ES_tradnl"/>
        </w:rPr>
        <w:t xml:space="preserve"> =</w:t>
      </w:r>
      <w:r w:rsidRPr="003F6E08">
        <w:rPr>
          <w:rFonts w:ascii="Montserrat" w:hAnsi="Montserrat" w:cs="Arial"/>
          <w:sz w:val="20"/>
          <w:lang w:val="es-ES_tradnl"/>
        </w:rPr>
        <w:t xml:space="preserve"> valor de los bienes adquiridos con atraso sin IVA.</w:t>
      </w: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lang w:val="es-ES_tradnl"/>
        </w:rPr>
      </w:pP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lang w:val="es-ES_tradnl"/>
        </w:rPr>
      </w:pPr>
      <w:proofErr w:type="spellStart"/>
      <w:r w:rsidRPr="003F6E08">
        <w:rPr>
          <w:rFonts w:ascii="Montserrat" w:hAnsi="Montserrat" w:cs="Arial"/>
          <w:b/>
          <w:bCs/>
          <w:sz w:val="20"/>
          <w:lang w:val="es-ES_tradnl"/>
        </w:rPr>
        <w:t>Pca</w:t>
      </w:r>
      <w:proofErr w:type="spellEnd"/>
      <w:r w:rsidRPr="003F6E08">
        <w:rPr>
          <w:rFonts w:ascii="Montserrat" w:hAnsi="Montserrat" w:cs="Arial"/>
          <w:b/>
          <w:bCs/>
          <w:sz w:val="20"/>
          <w:lang w:val="es-ES_tradnl"/>
        </w:rPr>
        <w:t xml:space="preserve"> =</w:t>
      </w:r>
      <w:r w:rsidRPr="003F6E08">
        <w:rPr>
          <w:rFonts w:ascii="Montserrat" w:hAnsi="Montserrat" w:cs="Arial"/>
          <w:sz w:val="20"/>
          <w:lang w:val="es-ES_tradnl"/>
        </w:rPr>
        <w:t xml:space="preserve"> Pena convencional aplicable</w:t>
      </w: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r w:rsidRPr="003F6E08">
        <w:rPr>
          <w:rFonts w:ascii="Montserrat" w:hAnsi="Montserrat" w:cs="Arial"/>
          <w:sz w:val="20"/>
        </w:rPr>
        <w:t>El proveedor autorizará al Instituto a descontar las cantidades que resulten de aplicar la pena convencional, sobre los pagos que deba cubrir al propio proveedor.</w:t>
      </w: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r w:rsidRPr="003F6E08">
        <w:rPr>
          <w:rFonts w:ascii="Montserrat" w:hAnsi="Montserrat" w:cs="Arial"/>
          <w:sz w:val="20"/>
        </w:rPr>
        <w:t>Conforme a lo previsto en el artículo 96 último párrafo del Reglamento de la LAASSP, no se aceptará la estipulación de penas convencionales a cargo del Instituto.</w:t>
      </w: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r w:rsidRPr="003F6E08">
        <w:rPr>
          <w:rFonts w:ascii="Montserrat" w:hAnsi="Montserrat" w:cs="Arial"/>
          <w:sz w:val="20"/>
        </w:rPr>
        <w:t>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r w:rsidRPr="003F6E08">
        <w:rPr>
          <w:rFonts w:ascii="Montserrat" w:hAnsi="Montserrat" w:cs="Arial"/>
          <w:sz w:val="20"/>
        </w:rPr>
        <w:t>Las notas de crédito derivadas de las penas convencionales deberán estar a apegadas a la normatividad aplicable para su elaboración.</w:t>
      </w: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r w:rsidRPr="003F6E08">
        <w:rPr>
          <w:rFonts w:ascii="Montserrat" w:hAnsi="Montserrat" w:cs="Arial"/>
          <w:sz w:val="20"/>
        </w:rPr>
        <w:t>Si el último día del plazo o la fecha determinada son inhábiles o las oficinas ante las que se vaya a hacer el trámite permanecen cerradas durante el horario normal de labores, se prorrogará el plazo hasta el siguiente día hábil.</w:t>
      </w: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r w:rsidRPr="003F6E08">
        <w:rPr>
          <w:rFonts w:ascii="Montserrat" w:hAnsi="Montserrat" w:cs="Arial"/>
          <w:sz w:val="20"/>
        </w:rPr>
        <w:t>El Administrador del contrato, notificará a “EL PROVEEDOR” por escrito o vía correo electrónico el cálculo de la pena convencional, dentro de los 5 (cinco) días posteriores al atraso en el cumplimiento de la obligación de que se trate.</w:t>
      </w: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r w:rsidRPr="003F6E08">
        <w:rPr>
          <w:rFonts w:ascii="Montserrat" w:hAnsi="Montserrat" w:cs="Arial"/>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r w:rsidRPr="003F6E08">
        <w:rPr>
          <w:rFonts w:ascii="Montserrat" w:hAnsi="Montserrat" w:cs="Arial"/>
          <w:sz w:val="20"/>
        </w:rPr>
        <w:t>Para dar cumplimiento a lo anterior el Administrador de Contrato deberá proporcionar la documentación que a continuación se especifica:</w:t>
      </w: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p>
    <w:p w:rsidR="006D3FAB" w:rsidRPr="003F6E08" w:rsidRDefault="006D3FAB" w:rsidP="00637AAE">
      <w:pPr>
        <w:numPr>
          <w:ilvl w:val="0"/>
          <w:numId w:val="38"/>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right="-660"/>
        <w:jc w:val="both"/>
        <w:rPr>
          <w:rFonts w:ascii="Montserrat" w:hAnsi="Montserrat" w:cs="Arial"/>
          <w:sz w:val="20"/>
        </w:rPr>
      </w:pPr>
      <w:r w:rsidRPr="003F6E08">
        <w:rPr>
          <w:rFonts w:ascii="Montserrat" w:hAnsi="Montserrat" w:cs="Arial"/>
          <w:sz w:val="20"/>
        </w:rPr>
        <w:t>Oficio Solicitud por parte de del Administrador del Contrato para la emisión del CFDI de ingreso indicando el importe de la pena convencional, número de la nota de Crédito, y número del Contrato al que se asocia la pena Convencional</w:t>
      </w: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p>
    <w:p w:rsidR="006D3FAB" w:rsidRPr="003F6E08" w:rsidRDefault="006D3FAB" w:rsidP="00637AAE">
      <w:pPr>
        <w:numPr>
          <w:ilvl w:val="0"/>
          <w:numId w:val="38"/>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right="-660"/>
        <w:jc w:val="both"/>
        <w:rPr>
          <w:rFonts w:ascii="Montserrat" w:hAnsi="Montserrat" w:cs="Arial"/>
          <w:sz w:val="20"/>
        </w:rPr>
      </w:pPr>
      <w:r w:rsidRPr="003F6E08">
        <w:rPr>
          <w:rFonts w:ascii="Montserrat" w:hAnsi="Montserrat" w:cs="Arial"/>
          <w:sz w:val="20"/>
        </w:rPr>
        <w:t>Constancia de Situación fiscal Vigente del Proveedor</w:t>
      </w: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p>
    <w:p w:rsidR="006D3FAB" w:rsidRPr="003F6E08" w:rsidRDefault="006D3FAB" w:rsidP="00637AAE">
      <w:pPr>
        <w:numPr>
          <w:ilvl w:val="0"/>
          <w:numId w:val="38"/>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line="240" w:lineRule="atLeast"/>
        <w:ind w:right="-660"/>
        <w:jc w:val="both"/>
        <w:rPr>
          <w:rFonts w:ascii="Montserrat" w:hAnsi="Montserrat" w:cs="Arial"/>
          <w:sz w:val="20"/>
        </w:rPr>
      </w:pPr>
      <w:r w:rsidRPr="003F6E08">
        <w:rPr>
          <w:rFonts w:ascii="Montserrat" w:hAnsi="Montserrat" w:cs="Arial"/>
          <w:sz w:val="20"/>
        </w:rPr>
        <w:t>Copia del CFDI de Egreso y nota de Crédito a la que se asociará la Pena Convencional con sello de recibido por la Coordinación Delegacional de Abastecimiento y Equipamiento de este OOAD Sur del D.F.</w:t>
      </w:r>
    </w:p>
    <w:p w:rsidR="006D3FAB" w:rsidRPr="003F6E08"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p>
    <w:p w:rsidR="006D3FAB"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b/>
          <w:sz w:val="20"/>
        </w:rPr>
      </w:pPr>
    </w:p>
    <w:p w:rsidR="006D3FAB" w:rsidRPr="00762C0F"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b/>
          <w:sz w:val="20"/>
        </w:rPr>
      </w:pPr>
      <w:r w:rsidRPr="00762C0F">
        <w:rPr>
          <w:rFonts w:ascii="Montserrat" w:hAnsi="Montserrat" w:cs="Arial"/>
          <w:b/>
          <w:sz w:val="20"/>
        </w:rPr>
        <w:t>VIGÉSIMA SEGUNDA. LICENCIAS, AUTORIZACIONES Y PERMISOS</w:t>
      </w:r>
    </w:p>
    <w:p w:rsidR="006D3FAB" w:rsidRPr="00762C0F" w:rsidRDefault="006D3FAB" w:rsidP="006D3F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Montserrat" w:hAnsi="Montserrat" w:cs="Arial"/>
          <w:sz w:val="20"/>
        </w:rPr>
      </w:pPr>
      <w:r w:rsidRPr="00762C0F">
        <w:rPr>
          <w:rFonts w:ascii="Montserrat" w:hAnsi="Montserrat" w:cs="Arial"/>
          <w:sz w:val="20"/>
        </w:rPr>
        <w:t>“</w:t>
      </w:r>
      <w:r w:rsidRPr="00762C0F">
        <w:rPr>
          <w:rFonts w:ascii="Montserrat" w:hAnsi="Montserrat" w:cs="Arial"/>
          <w:b/>
          <w:sz w:val="20"/>
        </w:rPr>
        <w:t>EL PROVEEDOR</w:t>
      </w:r>
      <w:r w:rsidRPr="00762C0F">
        <w:rPr>
          <w:rFonts w:ascii="Montserrat" w:hAnsi="Montserrat" w:cs="Arial"/>
          <w:sz w:val="20"/>
        </w:rPr>
        <w:t>” se obliga a observar y mantener vigentes las licencias, autorizaciones, permisos o registros requeridos para el cumplimiento de sus obligaciones.</w:t>
      </w:r>
    </w:p>
    <w:p w:rsidR="006D3FAB" w:rsidRPr="00762C0F" w:rsidRDefault="006D3FAB" w:rsidP="006D3FAB">
      <w:pPr>
        <w:ind w:left="-284" w:right="-660"/>
        <w:jc w:val="both"/>
        <w:rPr>
          <w:rFonts w:ascii="Montserrat" w:hAnsi="Montserrat" w:cs="Arial"/>
          <w:b/>
          <w:sz w:val="20"/>
          <w:lang w:val="es-ES_tradnl"/>
        </w:rPr>
      </w:pPr>
      <w:r w:rsidRPr="00762C0F">
        <w:rPr>
          <w:rFonts w:ascii="Montserrat" w:hAnsi="Montserrat" w:cs="Arial"/>
          <w:b/>
          <w:sz w:val="20"/>
          <w:lang w:val="es-ES_tradnl"/>
        </w:rPr>
        <w:t>VIGÉSIMA TERCERA. SEGUROS.</w:t>
      </w:r>
    </w:p>
    <w:p w:rsidR="006D3FAB" w:rsidRPr="00762C0F" w:rsidRDefault="006D3FAB" w:rsidP="006D3FAB">
      <w:pPr>
        <w:ind w:left="-284" w:right="-660"/>
        <w:jc w:val="both"/>
        <w:rPr>
          <w:rFonts w:ascii="Montserrat" w:hAnsi="Montserrat" w:cs="Arial"/>
          <w:b/>
          <w:sz w:val="20"/>
          <w:lang w:val="es-ES_tradnl"/>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sz w:val="20"/>
        </w:rPr>
        <w:t xml:space="preserve">Para la prestación de los servicios materia del presente contrato, no se requiere que </w:t>
      </w:r>
      <w:r w:rsidRPr="00762C0F">
        <w:rPr>
          <w:rFonts w:ascii="Montserrat" w:hAnsi="Montserrat" w:cs="Arial"/>
          <w:b/>
          <w:sz w:val="20"/>
        </w:rPr>
        <w:t>“EL PROVEEDOR”</w:t>
      </w:r>
      <w:r w:rsidRPr="00762C0F">
        <w:rPr>
          <w:rFonts w:ascii="Montserrat" w:hAnsi="Montserrat" w:cs="Arial"/>
          <w:sz w:val="20"/>
        </w:rPr>
        <w:t xml:space="preserve"> contrate una póliza de seguro por responsabilidad civil.</w:t>
      </w:r>
    </w:p>
    <w:p w:rsidR="006D3FAB" w:rsidRPr="00762C0F" w:rsidRDefault="006D3FAB" w:rsidP="006D3FAB">
      <w:pPr>
        <w:ind w:left="-284" w:right="-660"/>
        <w:jc w:val="both"/>
        <w:rPr>
          <w:rFonts w:ascii="Montserrat" w:hAnsi="Montserrat" w:cs="Arial"/>
          <w:sz w:val="20"/>
          <w:lang w:val="es-ES_tradnl"/>
        </w:rPr>
      </w:pPr>
    </w:p>
    <w:p w:rsidR="006D3FAB" w:rsidRPr="00762C0F" w:rsidRDefault="006D3FAB" w:rsidP="006D3FAB">
      <w:pPr>
        <w:ind w:left="-284" w:right="-660"/>
        <w:jc w:val="both"/>
        <w:rPr>
          <w:rFonts w:ascii="Montserrat" w:hAnsi="Montserrat" w:cs="Arial"/>
          <w:sz w:val="20"/>
          <w:lang w:val="es-ES_tradnl"/>
        </w:rPr>
      </w:pPr>
      <w:r w:rsidRPr="00762C0F">
        <w:rPr>
          <w:rFonts w:ascii="Montserrat" w:hAnsi="Montserrat" w:cs="Arial"/>
          <w:sz w:val="20"/>
          <w:lang w:val="es-ES_tradnl"/>
        </w:rPr>
        <w:t xml:space="preserve">Los seguros que en su caso, deben otorgarse, indicando los bienes que ampararían y la cobertura de la póliza correspondiente. </w:t>
      </w:r>
    </w:p>
    <w:p w:rsidR="006D3FAB" w:rsidRPr="00762C0F" w:rsidRDefault="006D3FAB" w:rsidP="006D3FAB">
      <w:pPr>
        <w:ind w:left="-284" w:right="-660"/>
        <w:jc w:val="both"/>
        <w:rPr>
          <w:rFonts w:ascii="Montserrat" w:hAnsi="Montserrat" w:cs="Arial"/>
          <w:sz w:val="20"/>
          <w:lang w:val="es-ES_tradnl"/>
        </w:rPr>
      </w:pPr>
    </w:p>
    <w:p w:rsidR="006D3FAB" w:rsidRPr="00762C0F" w:rsidRDefault="006D3FAB" w:rsidP="006D3FAB">
      <w:pPr>
        <w:ind w:left="-284" w:right="-660"/>
        <w:jc w:val="both"/>
        <w:rPr>
          <w:rFonts w:ascii="Montserrat" w:hAnsi="Montserrat" w:cs="Arial"/>
          <w:b/>
          <w:sz w:val="20"/>
          <w:lang w:val="es-ES_tradnl"/>
        </w:rPr>
      </w:pPr>
      <w:r w:rsidRPr="00762C0F">
        <w:rPr>
          <w:rFonts w:ascii="Montserrat" w:hAnsi="Montserrat" w:cs="Arial"/>
          <w:b/>
          <w:sz w:val="20"/>
          <w:lang w:val="es-ES_tradnl"/>
        </w:rPr>
        <w:t>VIGÉSIMA CUARTA. TRANSPORTE</w:t>
      </w:r>
    </w:p>
    <w:p w:rsidR="006D3FAB" w:rsidRPr="00762C0F" w:rsidRDefault="006D3FAB" w:rsidP="006D3FAB">
      <w:pPr>
        <w:ind w:left="-284" w:right="-660"/>
        <w:jc w:val="both"/>
        <w:rPr>
          <w:rFonts w:ascii="Montserrat" w:hAnsi="Montserrat" w:cs="Arial"/>
          <w:b/>
          <w:bCs/>
          <w:sz w:val="20"/>
        </w:rPr>
      </w:pPr>
    </w:p>
    <w:p w:rsidR="006D3FAB" w:rsidRPr="00325C29" w:rsidRDefault="006D3FAB" w:rsidP="006D3FAB">
      <w:pPr>
        <w:tabs>
          <w:tab w:val="left" w:pos="-284"/>
          <w:tab w:val="num" w:pos="1985"/>
          <w:tab w:val="left" w:pos="9498"/>
        </w:tabs>
        <w:overflowPunct w:val="0"/>
        <w:autoSpaceDE w:val="0"/>
        <w:autoSpaceDN w:val="0"/>
        <w:adjustRightInd w:val="0"/>
        <w:ind w:left="-284" w:right="-660"/>
        <w:jc w:val="both"/>
        <w:textAlignment w:val="baseline"/>
        <w:rPr>
          <w:rFonts w:ascii="Montserrat" w:hAnsi="Montserrat" w:cs="Arial"/>
          <w:sz w:val="20"/>
        </w:rPr>
      </w:pPr>
      <w:r w:rsidRPr="00325C29">
        <w:rPr>
          <w:rFonts w:ascii="Montserrat" w:hAnsi="Montserrat" w:cs="Arial"/>
          <w:sz w:val="20"/>
        </w:rPr>
        <w:t xml:space="preserve">Será responsabilidad del proveedor realizar por su cuenta la transportación de los bienes, hasta el lugar de entrega en el almacén de la Unidad Médica Hospitalaria del </w:t>
      </w:r>
      <w:r w:rsidRPr="00325C29">
        <w:rPr>
          <w:rFonts w:ascii="Montserrat" w:hAnsi="Montserrat" w:cs="Arial"/>
          <w:b/>
          <w:sz w:val="20"/>
        </w:rPr>
        <w:t>Hospital General Regional No. 2</w:t>
      </w:r>
      <w:r w:rsidRPr="00325C29">
        <w:rPr>
          <w:rFonts w:ascii="Montserrat" w:hAnsi="Montserrat" w:cs="Arial"/>
          <w:sz w:val="20"/>
        </w:rPr>
        <w:t xml:space="preserve"> y/o en el lugar  que determine la Jefatura de Prestaciones Médicas Delegacional.</w:t>
      </w:r>
    </w:p>
    <w:p w:rsidR="006D3FAB" w:rsidRPr="00325C29" w:rsidRDefault="006D3FAB" w:rsidP="006D3FAB">
      <w:pPr>
        <w:tabs>
          <w:tab w:val="left" w:pos="-284"/>
          <w:tab w:val="num" w:pos="1985"/>
          <w:tab w:val="left" w:pos="9498"/>
        </w:tabs>
        <w:overflowPunct w:val="0"/>
        <w:autoSpaceDE w:val="0"/>
        <w:autoSpaceDN w:val="0"/>
        <w:adjustRightInd w:val="0"/>
        <w:ind w:left="-284" w:right="-660"/>
        <w:jc w:val="both"/>
        <w:textAlignment w:val="baseline"/>
        <w:rPr>
          <w:rFonts w:ascii="Montserrat" w:hAnsi="Montserrat" w:cs="Arial"/>
          <w:sz w:val="20"/>
        </w:rPr>
      </w:pPr>
    </w:p>
    <w:p w:rsidR="006D3FAB" w:rsidRPr="008E599B" w:rsidRDefault="006D3FAB" w:rsidP="006D3FAB">
      <w:pPr>
        <w:tabs>
          <w:tab w:val="left" w:pos="-284"/>
          <w:tab w:val="num" w:pos="1985"/>
          <w:tab w:val="left" w:pos="9498"/>
        </w:tabs>
        <w:overflowPunct w:val="0"/>
        <w:autoSpaceDE w:val="0"/>
        <w:autoSpaceDN w:val="0"/>
        <w:adjustRightInd w:val="0"/>
        <w:ind w:left="-284" w:right="-660"/>
        <w:jc w:val="both"/>
        <w:textAlignment w:val="baseline"/>
        <w:rPr>
          <w:rFonts w:ascii="Montserrat" w:hAnsi="Montserrat" w:cs="Arial"/>
          <w:sz w:val="20"/>
        </w:rPr>
      </w:pPr>
      <w:r w:rsidRPr="00325C29">
        <w:rPr>
          <w:rFonts w:ascii="Montserrat" w:hAnsi="Montserrat" w:cs="Arial"/>
          <w:sz w:val="20"/>
        </w:rPr>
        <w:t>La transportación de los bienes, las maniobras de carga y descarga en el andén del lugar de entrega serán a cargo del proveedor, así como el aseguramiento de los bienes, hasta que estos sean recibidos de conformidad por el Instituto.</w:t>
      </w:r>
    </w:p>
    <w:p w:rsidR="006D3FAB" w:rsidRPr="00762C0F" w:rsidRDefault="006D3FAB" w:rsidP="006D3FAB">
      <w:pPr>
        <w:ind w:left="-284" w:right="-660"/>
        <w:jc w:val="both"/>
        <w:rPr>
          <w:rFonts w:ascii="Montserrat" w:hAnsi="Montserrat" w:cs="Arial"/>
          <w:sz w:val="20"/>
        </w:rPr>
      </w:pPr>
    </w:p>
    <w:p w:rsidR="006D3FAB" w:rsidRDefault="006D3FAB" w:rsidP="006D3FAB">
      <w:pPr>
        <w:ind w:left="-284" w:right="-660"/>
        <w:jc w:val="both"/>
        <w:rPr>
          <w:rFonts w:ascii="Montserrat" w:hAnsi="Montserrat" w:cs="Arial"/>
          <w:b/>
          <w:sz w:val="20"/>
          <w:lang w:val="es-ES_tradnl"/>
        </w:rPr>
      </w:pPr>
      <w:r w:rsidRPr="00762C0F">
        <w:rPr>
          <w:rFonts w:ascii="Montserrat" w:hAnsi="Montserrat" w:cs="Arial"/>
          <w:b/>
          <w:sz w:val="20"/>
          <w:lang w:val="es-ES_tradnl"/>
        </w:rPr>
        <w:t>VIGÉSIMA QUINTA. IMPUESTOS Y DERECHOS</w:t>
      </w:r>
    </w:p>
    <w:p w:rsidR="006D3FAB" w:rsidRPr="00762C0F" w:rsidRDefault="006D3FAB" w:rsidP="006D3FAB">
      <w:pPr>
        <w:ind w:left="-284" w:right="-660"/>
        <w:jc w:val="both"/>
        <w:rPr>
          <w:rFonts w:ascii="Montserrat" w:hAnsi="Montserrat" w:cs="Arial"/>
          <w:b/>
          <w:sz w:val="20"/>
          <w:lang w:val="es-ES_tradnl"/>
        </w:rPr>
      </w:pPr>
    </w:p>
    <w:p w:rsidR="006D3FAB" w:rsidRPr="00762C0F" w:rsidRDefault="006D3FAB" w:rsidP="006D3FAB">
      <w:pPr>
        <w:ind w:left="-284" w:right="-660"/>
        <w:jc w:val="both"/>
        <w:rPr>
          <w:rFonts w:ascii="Montserrat" w:hAnsi="Montserrat" w:cs="Arial"/>
          <w:b/>
          <w:sz w:val="20"/>
        </w:rPr>
      </w:pPr>
      <w:r w:rsidRPr="00762C0F">
        <w:rPr>
          <w:rFonts w:ascii="Montserrat" w:hAnsi="Montserrat" w:cs="Arial"/>
          <w:sz w:val="20"/>
          <w:lang w:val="es-ES_tradnl"/>
        </w:rPr>
        <w:t xml:space="preserve">Los impuestos, derechos y gastos que procedan con motivo de la adquisición de los bienes o prestación de los servicios del presente contrato, serán pagados por el </w:t>
      </w:r>
      <w:r w:rsidRPr="00762C0F">
        <w:rPr>
          <w:rFonts w:ascii="Montserrat" w:hAnsi="Montserrat" w:cs="Arial"/>
          <w:b/>
          <w:sz w:val="20"/>
        </w:rPr>
        <w:t>“EL PROVEEDOR”</w:t>
      </w:r>
      <w:r w:rsidRPr="00762C0F">
        <w:rPr>
          <w:rFonts w:ascii="Montserrat" w:hAnsi="Montserrat" w:cs="Arial"/>
          <w:sz w:val="20"/>
        </w:rPr>
        <w:t xml:space="preserve">, mismos que no serán repercutidos a </w:t>
      </w:r>
      <w:r w:rsidRPr="00762C0F">
        <w:rPr>
          <w:rFonts w:ascii="Montserrat" w:hAnsi="Montserrat" w:cs="Arial"/>
          <w:b/>
          <w:sz w:val="20"/>
        </w:rPr>
        <w:t>“EL INSTITUTO”.</w:t>
      </w:r>
    </w:p>
    <w:p w:rsidR="006D3FAB" w:rsidRPr="00762C0F" w:rsidRDefault="006D3FAB" w:rsidP="006D3FAB">
      <w:pPr>
        <w:ind w:left="-284" w:right="-660"/>
        <w:jc w:val="both"/>
        <w:rPr>
          <w:rFonts w:ascii="Montserrat" w:hAnsi="Montserrat" w:cs="Arial"/>
          <w:b/>
          <w:sz w:val="20"/>
        </w:rPr>
      </w:pPr>
    </w:p>
    <w:p w:rsidR="006D3FAB" w:rsidRPr="00762C0F" w:rsidRDefault="006D3FAB" w:rsidP="006D3FAB">
      <w:pPr>
        <w:ind w:left="-284" w:right="-660"/>
        <w:jc w:val="both"/>
        <w:rPr>
          <w:rFonts w:ascii="Montserrat" w:hAnsi="Montserrat" w:cs="Arial"/>
          <w:b/>
          <w:sz w:val="20"/>
        </w:rPr>
      </w:pPr>
      <w:r w:rsidRPr="00762C0F">
        <w:rPr>
          <w:rFonts w:ascii="Montserrat" w:hAnsi="Montserrat" w:cs="Arial"/>
          <w:b/>
          <w:sz w:val="20"/>
        </w:rPr>
        <w:t xml:space="preserve">“EL INSTITUTO” </w:t>
      </w:r>
      <w:r w:rsidRPr="00762C0F">
        <w:rPr>
          <w:rFonts w:ascii="Montserrat" w:hAnsi="Montserrat" w:cs="Arial"/>
          <w:sz w:val="20"/>
        </w:rPr>
        <w:t>sólo cubrirá, cuando aplique, lo correspondiente al I.V.A., en los términos de la normatividad aplicable y de conformidad con las disposiciones fiscales vigentes.</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b/>
          <w:sz w:val="20"/>
        </w:rPr>
      </w:pPr>
      <w:r w:rsidRPr="00762C0F">
        <w:rPr>
          <w:rFonts w:ascii="Montserrat" w:hAnsi="Montserrat" w:cs="Arial"/>
          <w:b/>
          <w:sz w:val="20"/>
        </w:rPr>
        <w:t>VIGÉSIMA SEXTA.</w:t>
      </w:r>
      <w:r w:rsidRPr="00762C0F">
        <w:rPr>
          <w:rFonts w:ascii="Montserrat" w:hAnsi="Montserrat" w:cs="Arial"/>
          <w:sz w:val="20"/>
        </w:rPr>
        <w:t xml:space="preserve"> </w:t>
      </w:r>
      <w:r w:rsidRPr="00762C0F">
        <w:rPr>
          <w:rFonts w:ascii="Montserrat" w:hAnsi="Montserrat" w:cs="Arial"/>
          <w:b/>
          <w:sz w:val="20"/>
        </w:rPr>
        <w:t>PROHIBICIÓN DE CESIÓN DE DERECHOS Y OBLIGACIONES</w:t>
      </w:r>
    </w:p>
    <w:p w:rsidR="006D3FAB" w:rsidRPr="00762C0F" w:rsidRDefault="006D3FAB" w:rsidP="006D3FAB">
      <w:pPr>
        <w:ind w:left="-284" w:right="-660"/>
        <w:jc w:val="both"/>
        <w:rPr>
          <w:rFonts w:ascii="Montserrat" w:hAnsi="Montserrat" w:cs="Arial"/>
          <w:b/>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b/>
          <w:sz w:val="20"/>
        </w:rPr>
        <w:t>“EL PROVEEDOR”</w:t>
      </w:r>
      <w:r w:rsidRPr="00762C0F">
        <w:rPr>
          <w:rFonts w:ascii="Montserrat" w:hAnsi="Montserrat"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762C0F">
        <w:rPr>
          <w:rFonts w:ascii="Montserrat" w:hAnsi="Montserrat" w:cs="Arial"/>
          <w:b/>
          <w:sz w:val="20"/>
        </w:rPr>
        <w:t>“EL INSTITUTO”</w:t>
      </w:r>
      <w:r w:rsidRPr="00762C0F">
        <w:rPr>
          <w:rFonts w:ascii="Montserrat" w:hAnsi="Montserrat" w:cs="Arial"/>
          <w:sz w:val="20"/>
        </w:rPr>
        <w:t>.</w:t>
      </w:r>
    </w:p>
    <w:p w:rsidR="006D3FAB" w:rsidRDefault="006D3FAB" w:rsidP="006D3FAB">
      <w:pPr>
        <w:ind w:right="-660"/>
        <w:jc w:val="both"/>
        <w:rPr>
          <w:rFonts w:ascii="Montserrat" w:hAnsi="Montserrat" w:cs="Arial"/>
          <w:b/>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b/>
          <w:sz w:val="20"/>
        </w:rPr>
        <w:t>VIGÉSIMA SEPTIMA. DERECHOS DE AUTOR, PATENTES Y/O MARCAS</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b/>
          <w:sz w:val="20"/>
        </w:rPr>
        <w:t>“EL PROVEEDOR”</w:t>
      </w:r>
      <w:r w:rsidRPr="00762C0F">
        <w:rPr>
          <w:rFonts w:ascii="Montserrat" w:hAnsi="Montserrat"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762C0F">
        <w:rPr>
          <w:rFonts w:ascii="Montserrat" w:hAnsi="Montserrat" w:cs="Arial"/>
          <w:b/>
          <w:sz w:val="20"/>
        </w:rPr>
        <w:t>“EL INSTITUTO”</w:t>
      </w:r>
      <w:r w:rsidRPr="00762C0F">
        <w:rPr>
          <w:rFonts w:ascii="Montserrat" w:hAnsi="Montserrat" w:cs="Arial"/>
          <w:sz w:val="20"/>
        </w:rPr>
        <w:t xml:space="preserve"> o a terceros.</w:t>
      </w:r>
    </w:p>
    <w:p w:rsidR="006D3FAB" w:rsidRPr="00762C0F" w:rsidRDefault="006D3FAB" w:rsidP="006D3FAB">
      <w:pPr>
        <w:ind w:left="-284" w:right="-660"/>
        <w:jc w:val="both"/>
        <w:rPr>
          <w:rFonts w:ascii="Montserrat" w:hAnsi="Montserrat" w:cs="Arial"/>
          <w:sz w:val="20"/>
        </w:rPr>
      </w:pPr>
    </w:p>
    <w:p w:rsidR="006D3FAB" w:rsidRPr="000C1F93" w:rsidRDefault="006D3FAB" w:rsidP="006D3FAB">
      <w:pPr>
        <w:ind w:left="-284" w:right="-660"/>
        <w:jc w:val="both"/>
        <w:rPr>
          <w:rFonts w:ascii="Montserrat" w:hAnsi="Montserrat" w:cs="Arial"/>
          <w:sz w:val="20"/>
        </w:rPr>
      </w:pPr>
      <w:r w:rsidRPr="00762C0F">
        <w:rPr>
          <w:rFonts w:ascii="Montserrat" w:hAnsi="Montserrat" w:cs="Arial"/>
          <w:sz w:val="20"/>
        </w:rPr>
        <w:t xml:space="preserve">De presentarse alguna reclamación en contra de </w:t>
      </w:r>
      <w:r w:rsidRPr="00762C0F">
        <w:rPr>
          <w:rFonts w:ascii="Montserrat" w:hAnsi="Montserrat" w:cs="Arial"/>
          <w:b/>
          <w:sz w:val="20"/>
        </w:rPr>
        <w:t>“EL INSTITUTO”</w:t>
      </w:r>
      <w:r w:rsidRPr="00762C0F">
        <w:rPr>
          <w:rFonts w:ascii="Montserrat" w:hAnsi="Montserrat" w:cs="Arial"/>
          <w:sz w:val="20"/>
        </w:rPr>
        <w:t xml:space="preserve">, por cualquiera de las causas antes mencionadas, </w:t>
      </w:r>
      <w:r w:rsidRPr="00762C0F">
        <w:rPr>
          <w:rFonts w:ascii="Montserrat" w:hAnsi="Montserrat" w:cs="Arial"/>
          <w:b/>
          <w:sz w:val="20"/>
        </w:rPr>
        <w:t>“EL PROVEEDOR”</w:t>
      </w:r>
      <w:r w:rsidRPr="00762C0F">
        <w:rPr>
          <w:rFonts w:ascii="Montserrat" w:hAnsi="Montserrat" w:cs="Arial"/>
          <w:sz w:val="20"/>
        </w:rPr>
        <w:t xml:space="preserve">, se obliga a salvaguardar los derechos e intereses de </w:t>
      </w:r>
      <w:r w:rsidRPr="00762C0F">
        <w:rPr>
          <w:rFonts w:ascii="Montserrat" w:hAnsi="Montserrat" w:cs="Arial"/>
          <w:b/>
          <w:sz w:val="20"/>
        </w:rPr>
        <w:t>“EL INSTITUTO”</w:t>
      </w:r>
      <w:r w:rsidRPr="00762C0F">
        <w:rPr>
          <w:rFonts w:ascii="Montserrat" w:hAnsi="Montserrat" w:cs="Arial"/>
          <w:sz w:val="20"/>
        </w:rPr>
        <w:t xml:space="preserve"> de cualquier controversia, liberándola de toda responsabilidad </w:t>
      </w:r>
      <w:r w:rsidRPr="00762C0F">
        <w:rPr>
          <w:rFonts w:ascii="Montserrat" w:hAnsi="Montserrat" w:cs="Arial"/>
          <w:sz w:val="20"/>
        </w:rPr>
        <w:lastRenderedPageBreak/>
        <w:t>de carácter civil, penal, mercantil, fiscal o de cualquier otra índole, sacándola en paz y a salvo.</w:t>
      </w:r>
    </w:p>
    <w:p w:rsidR="006D3FAB" w:rsidRPr="00762C0F" w:rsidRDefault="006D3FAB" w:rsidP="006D3FAB">
      <w:pPr>
        <w:ind w:left="-284" w:right="-660"/>
        <w:jc w:val="both"/>
        <w:rPr>
          <w:rFonts w:ascii="Montserrat" w:hAnsi="Montserrat" w:cs="Arial"/>
          <w:sz w:val="20"/>
        </w:rPr>
      </w:pPr>
      <w:r w:rsidRPr="00762C0F">
        <w:rPr>
          <w:rFonts w:ascii="Montserrat" w:hAnsi="Montserrat" w:cs="Arial"/>
          <w:sz w:val="20"/>
        </w:rPr>
        <w:t xml:space="preserve">En tal virtud, </w:t>
      </w:r>
      <w:r w:rsidRPr="00762C0F">
        <w:rPr>
          <w:rFonts w:ascii="Montserrat" w:hAnsi="Montserrat" w:cs="Arial"/>
          <w:b/>
          <w:bCs/>
          <w:sz w:val="20"/>
        </w:rPr>
        <w:t>"EL PROVEEDOR"</w:t>
      </w:r>
      <w:r w:rsidRPr="00762C0F">
        <w:rPr>
          <w:rFonts w:ascii="Montserrat" w:hAnsi="Montserrat" w:cs="Arial"/>
          <w:sz w:val="20"/>
        </w:rPr>
        <w:t xml:space="preserve"> manifiesta en este acto bajo protesta de decir verdad, no encontrarse en ninguno de los supuestos de infracción administrativa  y/o delitos establecidos en la Ley Federal del Derecho de Autor, ni a la Ley Federal de Protección a la Propiedad Industrial.</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b/>
          <w:bCs/>
          <w:sz w:val="20"/>
        </w:rPr>
      </w:pPr>
      <w:r w:rsidRPr="00762C0F">
        <w:rPr>
          <w:rFonts w:ascii="Montserrat" w:hAnsi="Montserrat" w:cs="Arial"/>
          <w:b/>
          <w:bCs/>
          <w:sz w:val="20"/>
        </w:rPr>
        <w:t>VIGÉSIMA OCTAVA. CONFIDENCIALIDAD Y PROTECCIÓN DE DATOS PERSONALES.</w:t>
      </w:r>
    </w:p>
    <w:p w:rsidR="006D3FAB" w:rsidRPr="00762C0F" w:rsidRDefault="006D3FAB" w:rsidP="006D3FAB">
      <w:pPr>
        <w:ind w:left="-284" w:right="-660"/>
        <w:jc w:val="both"/>
        <w:rPr>
          <w:rFonts w:ascii="Montserrat" w:hAnsi="Montserrat" w:cs="Arial"/>
          <w:b/>
          <w:bCs/>
          <w:sz w:val="20"/>
        </w:rPr>
      </w:pPr>
    </w:p>
    <w:p w:rsidR="006D3FAB" w:rsidRPr="00762C0F" w:rsidRDefault="006D3FAB" w:rsidP="006D3FAB">
      <w:pPr>
        <w:ind w:left="-284" w:right="-660"/>
        <w:jc w:val="both"/>
        <w:rPr>
          <w:rFonts w:ascii="Montserrat" w:hAnsi="Montserrat" w:cs="Arial"/>
          <w:b/>
          <w:bCs/>
          <w:sz w:val="20"/>
        </w:rPr>
      </w:pPr>
      <w:r w:rsidRPr="00762C0F">
        <w:rPr>
          <w:rFonts w:ascii="Montserrat" w:hAnsi="Montserrat" w:cs="Arial"/>
          <w:b/>
          <w:bCs/>
          <w:sz w:val="20"/>
        </w:rPr>
        <w:t xml:space="preserve">"LAS PARTES" </w:t>
      </w:r>
      <w:r w:rsidRPr="00762C0F">
        <w:rPr>
          <w:rFonts w:ascii="Montserrat" w:hAnsi="Montserrat"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sz w:val="20"/>
        </w:rPr>
        <w:t xml:space="preserve">Para el tratamiento de los datos personales que </w:t>
      </w:r>
      <w:r w:rsidRPr="00762C0F">
        <w:rPr>
          <w:rFonts w:ascii="Montserrat" w:hAnsi="Montserrat" w:cs="Arial"/>
          <w:b/>
          <w:bCs/>
          <w:sz w:val="20"/>
        </w:rPr>
        <w:t xml:space="preserve">“LAS PARTES” </w:t>
      </w:r>
      <w:r w:rsidRPr="00762C0F">
        <w:rPr>
          <w:rFonts w:ascii="Montserrat" w:hAnsi="Montserrat" w:cs="Arial"/>
          <w:sz w:val="20"/>
        </w:rPr>
        <w:t>recaben con motivo de la celebración del presente contrato, deberá de realizarse con base en lo previsto en los Avisos de Privacidad respectivos.</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sz w:val="20"/>
        </w:rPr>
        <w:t xml:space="preserve">Por tal motivo, </w:t>
      </w:r>
      <w:r w:rsidRPr="00762C0F">
        <w:rPr>
          <w:rFonts w:ascii="Montserrat" w:hAnsi="Montserrat" w:cs="Arial"/>
          <w:b/>
          <w:sz w:val="20"/>
        </w:rPr>
        <w:t>“EL PROVEEDOR”</w:t>
      </w:r>
      <w:r w:rsidRPr="00762C0F">
        <w:rPr>
          <w:rFonts w:ascii="Montserrat" w:hAnsi="Montserrat" w:cs="Arial"/>
          <w:sz w:val="20"/>
        </w:rPr>
        <w:t xml:space="preserve"> asume cualquier responsabilidad que se derive del incumplimiento de su parte, o de sus empleados, a las obligaciones de confidencialidad descritas en el presente contrato. </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b/>
          <w:sz w:val="20"/>
        </w:rPr>
      </w:pPr>
      <w:r w:rsidRPr="00762C0F">
        <w:rPr>
          <w:rFonts w:ascii="Montserrat" w:hAnsi="Montserrat" w:cs="Arial"/>
          <w:b/>
          <w:sz w:val="20"/>
        </w:rPr>
        <w:t>VIGÉSIMA NOVENA. SUSPENSIÓN TEMPORAL DE LA PRESTACIÓN DE LOS SERVICIOS.</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bCs/>
          <w:sz w:val="20"/>
        </w:rPr>
      </w:pPr>
      <w:r w:rsidRPr="00762C0F">
        <w:rPr>
          <w:rFonts w:ascii="Montserrat" w:hAnsi="Montserrat" w:cs="Arial"/>
          <w:bCs/>
          <w:sz w:val="20"/>
        </w:rPr>
        <w:t>Con fundamento en el artículo 55 Bis de</w:t>
      </w:r>
      <w:r w:rsidRPr="00762C0F">
        <w:rPr>
          <w:rFonts w:ascii="Montserrat" w:hAnsi="Montserrat" w:cs="Arial"/>
          <w:b/>
          <w:bCs/>
          <w:sz w:val="20"/>
        </w:rPr>
        <w:t xml:space="preserve"> </w:t>
      </w:r>
      <w:r w:rsidRPr="00762C0F">
        <w:rPr>
          <w:rFonts w:ascii="Montserrat" w:hAnsi="Montserrat" w:cs="Arial"/>
          <w:bCs/>
          <w:sz w:val="20"/>
        </w:rPr>
        <w:t>la Ley de Adquisiciones, Arrendamientos y Servicios del Sector Público</w:t>
      </w:r>
      <w:r w:rsidRPr="00762C0F">
        <w:rPr>
          <w:rFonts w:ascii="Montserrat" w:hAnsi="Montserrat" w:cs="Arial"/>
          <w:b/>
          <w:bCs/>
          <w:sz w:val="20"/>
        </w:rPr>
        <w:t xml:space="preserve"> </w:t>
      </w:r>
      <w:r w:rsidRPr="00762C0F">
        <w:rPr>
          <w:rFonts w:ascii="Montserrat" w:hAnsi="Montserrat" w:cs="Arial"/>
          <w:bCs/>
          <w:sz w:val="20"/>
        </w:rPr>
        <w:t>y</w:t>
      </w:r>
      <w:r w:rsidRPr="00762C0F">
        <w:rPr>
          <w:rFonts w:ascii="Montserrat" w:hAnsi="Montserrat" w:cs="Arial"/>
          <w:b/>
          <w:bCs/>
          <w:sz w:val="20"/>
        </w:rPr>
        <w:t xml:space="preserve"> </w:t>
      </w:r>
      <w:r w:rsidRPr="00762C0F">
        <w:rPr>
          <w:rFonts w:ascii="Montserrat" w:hAnsi="Montserrat" w:cs="Arial"/>
          <w:bCs/>
          <w:sz w:val="20"/>
        </w:rPr>
        <w:t xml:space="preserve">102 fracción II de su Reglamento, la </w:t>
      </w:r>
      <w:r w:rsidRPr="00762C0F">
        <w:rPr>
          <w:rFonts w:ascii="Montserrat" w:hAnsi="Montserrat" w:cs="Arial"/>
          <w:b/>
          <w:sz w:val="20"/>
        </w:rPr>
        <w:t>“EL INSTITUTO”</w:t>
      </w:r>
      <w:r w:rsidRPr="00762C0F">
        <w:rPr>
          <w:rFonts w:ascii="Montserrat" w:hAnsi="Montserrat" w:cs="Arial"/>
          <w:sz w:val="20"/>
        </w:rPr>
        <w:t xml:space="preserve"> </w:t>
      </w:r>
      <w:r w:rsidRPr="00762C0F">
        <w:rPr>
          <w:rFonts w:ascii="Montserrat" w:hAnsi="Montserrat" w:cs="Arial"/>
          <w:bCs/>
          <w:sz w:val="20"/>
        </w:rPr>
        <w:t xml:space="preserve">en el supuesto de caso fortuito o de fuerza mayor o por causas que le resulten imputables, podrá suspender la prestación de los servicios, de manera temporal, quedando obligado a pagar a </w:t>
      </w:r>
      <w:r w:rsidRPr="00762C0F">
        <w:rPr>
          <w:rFonts w:ascii="Montserrat" w:hAnsi="Montserrat" w:cs="Arial"/>
          <w:b/>
          <w:bCs/>
          <w:sz w:val="20"/>
        </w:rPr>
        <w:t>“EL PROVEEDOR”</w:t>
      </w:r>
      <w:r w:rsidRPr="00762C0F">
        <w:rPr>
          <w:rFonts w:ascii="Montserrat" w:hAnsi="Montserrat" w:cs="Arial"/>
          <w:bCs/>
          <w:sz w:val="20"/>
        </w:rPr>
        <w:t xml:space="preserve">, </w:t>
      </w:r>
      <w:r w:rsidRPr="00762C0F">
        <w:rPr>
          <w:rFonts w:ascii="Montserrat" w:hAnsi="Montserrat" w:cs="Arial"/>
          <w:sz w:val="20"/>
        </w:rPr>
        <w:t>aquellos servicios que hubiesen sido efectivamente prestados, así como, al pago de gastos no recuperables previa</w:t>
      </w:r>
      <w:r w:rsidRPr="00762C0F">
        <w:rPr>
          <w:rFonts w:ascii="Montserrat" w:hAnsi="Montserrat" w:cs="Arial"/>
          <w:bCs/>
          <w:sz w:val="20"/>
        </w:rPr>
        <w:t xml:space="preserve"> solicitud y </w:t>
      </w:r>
      <w:proofErr w:type="spellStart"/>
      <w:r w:rsidRPr="00762C0F">
        <w:rPr>
          <w:rFonts w:ascii="Montserrat" w:hAnsi="Montserrat" w:cs="Arial"/>
          <w:bCs/>
          <w:sz w:val="20"/>
        </w:rPr>
        <w:t>acreditamiento</w:t>
      </w:r>
      <w:proofErr w:type="spellEnd"/>
      <w:r w:rsidRPr="00762C0F">
        <w:rPr>
          <w:rFonts w:ascii="Montserrat" w:hAnsi="Montserrat" w:cs="Arial"/>
          <w:bCs/>
          <w:sz w:val="20"/>
        </w:rPr>
        <w:t>.</w:t>
      </w:r>
    </w:p>
    <w:p w:rsidR="006D3FAB" w:rsidRPr="00762C0F" w:rsidRDefault="006D3FAB" w:rsidP="006D3FAB">
      <w:pPr>
        <w:ind w:left="-284" w:right="-660"/>
        <w:jc w:val="both"/>
        <w:rPr>
          <w:rFonts w:ascii="Montserrat" w:hAnsi="Montserrat" w:cs="Arial"/>
          <w:bCs/>
          <w:sz w:val="20"/>
        </w:rPr>
      </w:pPr>
    </w:p>
    <w:p w:rsidR="006D3FAB" w:rsidRDefault="006D3FAB" w:rsidP="006D3FAB">
      <w:pPr>
        <w:ind w:left="-284" w:right="-660"/>
        <w:jc w:val="both"/>
        <w:rPr>
          <w:rFonts w:ascii="Montserrat" w:hAnsi="Montserrat" w:cs="Arial"/>
          <w:bCs/>
          <w:sz w:val="20"/>
        </w:rPr>
      </w:pPr>
      <w:r w:rsidRPr="00762C0F">
        <w:rPr>
          <w:rFonts w:ascii="Montserrat" w:hAnsi="Montserrat" w:cs="Arial"/>
          <w:bCs/>
          <w:sz w:val="20"/>
        </w:rPr>
        <w:t>Una vez que hayan desaparecido las causas que motivaron la suspensión,</w:t>
      </w:r>
      <w:r w:rsidRPr="00762C0F">
        <w:rPr>
          <w:rFonts w:ascii="Montserrat" w:hAnsi="Montserrat" w:cs="Arial"/>
          <w:b/>
          <w:bCs/>
          <w:sz w:val="20"/>
        </w:rPr>
        <w:t xml:space="preserve"> </w:t>
      </w:r>
      <w:r w:rsidRPr="00762C0F">
        <w:rPr>
          <w:rFonts w:ascii="Montserrat" w:hAnsi="Montserrat" w:cs="Arial"/>
          <w:bCs/>
          <w:sz w:val="20"/>
        </w:rPr>
        <w:t>el contrato</w:t>
      </w:r>
      <w:r w:rsidRPr="00762C0F">
        <w:rPr>
          <w:rFonts w:ascii="Montserrat" w:hAnsi="Montserrat" w:cs="Arial"/>
          <w:b/>
          <w:bCs/>
          <w:sz w:val="20"/>
        </w:rPr>
        <w:t xml:space="preserve"> </w:t>
      </w:r>
      <w:r w:rsidRPr="00762C0F">
        <w:rPr>
          <w:rFonts w:ascii="Montserrat" w:hAnsi="Montserrat" w:cs="Arial"/>
          <w:bCs/>
          <w:sz w:val="20"/>
        </w:rPr>
        <w:t xml:space="preserve">podrá continuar produciendo todos sus efectos legales, si </w:t>
      </w:r>
      <w:r w:rsidRPr="00762C0F">
        <w:rPr>
          <w:rFonts w:ascii="Montserrat" w:hAnsi="Montserrat" w:cs="Arial"/>
          <w:b/>
          <w:sz w:val="20"/>
        </w:rPr>
        <w:t>“EL INSTITUTO”</w:t>
      </w:r>
      <w:r w:rsidRPr="00762C0F">
        <w:rPr>
          <w:rFonts w:ascii="Montserrat" w:hAnsi="Montserrat" w:cs="Arial"/>
          <w:sz w:val="20"/>
        </w:rPr>
        <w:t xml:space="preserve"> </w:t>
      </w:r>
      <w:r w:rsidRPr="00762C0F">
        <w:rPr>
          <w:rFonts w:ascii="Montserrat" w:hAnsi="Montserrat" w:cs="Arial"/>
          <w:bCs/>
          <w:sz w:val="20"/>
        </w:rPr>
        <w:t>así lo determina; y en caso que subsistan los supuestos que dieron origen a la suspensión, se podrá iniciar la terminación anticipada del contrato, conforme lo dispuesto en la cláusula siguiente.</w:t>
      </w:r>
    </w:p>
    <w:p w:rsidR="006D3FAB" w:rsidRPr="00762C0F" w:rsidRDefault="006D3FAB" w:rsidP="006D3FAB">
      <w:pPr>
        <w:ind w:left="-284" w:right="-660"/>
        <w:jc w:val="both"/>
        <w:rPr>
          <w:rFonts w:ascii="Montserrat" w:hAnsi="Montserrat" w:cs="Arial"/>
          <w:bCs/>
          <w:sz w:val="20"/>
        </w:rPr>
      </w:pPr>
    </w:p>
    <w:p w:rsidR="006D3FAB" w:rsidRPr="00762C0F" w:rsidRDefault="006D3FAB" w:rsidP="006D3FAB">
      <w:pPr>
        <w:ind w:left="-284" w:right="-660"/>
        <w:jc w:val="both"/>
        <w:rPr>
          <w:rFonts w:ascii="Montserrat" w:hAnsi="Montserrat" w:cs="Arial"/>
          <w:b/>
          <w:sz w:val="20"/>
        </w:rPr>
      </w:pPr>
      <w:r w:rsidRPr="00762C0F">
        <w:rPr>
          <w:rFonts w:ascii="Montserrat" w:hAnsi="Montserrat" w:cs="Arial"/>
          <w:b/>
          <w:sz w:val="20"/>
        </w:rPr>
        <w:t xml:space="preserve">TRIGÉSIMA. SUSPENSIÓN DEL SUMINISTRO DE LOS BIENES O PRESTACIÓN DE LOS SERVICIOS </w:t>
      </w:r>
    </w:p>
    <w:p w:rsidR="006D3FAB" w:rsidRPr="00762C0F" w:rsidRDefault="006D3FAB" w:rsidP="006D3FAB">
      <w:pPr>
        <w:ind w:left="-284" w:right="-660"/>
        <w:jc w:val="both"/>
        <w:rPr>
          <w:rFonts w:ascii="Montserrat" w:hAnsi="Montserrat" w:cs="Arial"/>
          <w:b/>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b/>
          <w:sz w:val="20"/>
        </w:rPr>
        <w:t>“LAS PARTES”</w:t>
      </w:r>
      <w:r w:rsidRPr="00762C0F">
        <w:rPr>
          <w:rFonts w:ascii="Montserrat" w:hAnsi="Montserrat" w:cs="Arial"/>
          <w:sz w:val="20"/>
        </w:rPr>
        <w:t xml:space="preserve"> acuerdan que, de conformidad con lo establecido en el artículo 55 Bis de la Ley de Adquisiciones, Arrendamientos y Servicios del Sector Público, cuando en el ejercicio del contrato, se presente caso fortuito o de fuerza mayor, </w:t>
      </w:r>
      <w:r w:rsidRPr="00762C0F">
        <w:rPr>
          <w:rFonts w:ascii="Montserrat" w:hAnsi="Montserrat" w:cs="Arial"/>
          <w:b/>
          <w:sz w:val="20"/>
        </w:rPr>
        <w:t xml:space="preserve">“EL INSTITUTO” </w:t>
      </w:r>
      <w:r w:rsidRPr="00762C0F">
        <w:rPr>
          <w:rFonts w:ascii="Montserrat" w:hAnsi="Montserrat" w:cs="Arial"/>
          <w:sz w:val="20"/>
        </w:rPr>
        <w:t>bajo su responsabilidad podrá suspender la adquisición de material o la prestación de los servicios, previo dictamen en términos de lo dispuesto en el artículo 102 del Reglamento de la Ley de Adquisiciones, Arrendamientos y Servicios del Sector Público, en cuyo caso únicamente se pagarán aquellos que hubiesen sido efectivamente prestados.</w:t>
      </w:r>
    </w:p>
    <w:p w:rsidR="006D3FAB" w:rsidRPr="00762C0F" w:rsidRDefault="006D3FAB" w:rsidP="006D3FAB">
      <w:pPr>
        <w:ind w:left="-284" w:right="-660"/>
        <w:jc w:val="both"/>
        <w:rPr>
          <w:rFonts w:ascii="Montserrat" w:hAnsi="Montserrat" w:cs="Arial"/>
          <w:sz w:val="20"/>
        </w:rPr>
      </w:pPr>
      <w:r w:rsidRPr="00762C0F">
        <w:rPr>
          <w:rFonts w:ascii="Montserrat" w:hAnsi="Montserrat" w:cs="Arial"/>
          <w:sz w:val="20"/>
        </w:rPr>
        <w:t xml:space="preserve">Cuando la suspensión obedezca a causas imputables a </w:t>
      </w:r>
      <w:r w:rsidRPr="00762C0F">
        <w:rPr>
          <w:rFonts w:ascii="Montserrat" w:hAnsi="Montserrat" w:cs="Arial"/>
          <w:b/>
          <w:sz w:val="20"/>
        </w:rPr>
        <w:t xml:space="preserve">“EL INSTITUTO” </w:t>
      </w:r>
      <w:r w:rsidRPr="00762C0F">
        <w:rPr>
          <w:rFonts w:ascii="Montserrat" w:hAnsi="Montserrat" w:cs="Arial"/>
          <w:sz w:val="20"/>
        </w:rPr>
        <w:t xml:space="preserve"> se pagarán previa solicitud de </w:t>
      </w:r>
      <w:r w:rsidRPr="00762C0F">
        <w:rPr>
          <w:rFonts w:ascii="Montserrat" w:hAnsi="Montserrat" w:cs="Arial"/>
          <w:b/>
          <w:sz w:val="20"/>
        </w:rPr>
        <w:t>“EL PROVEEDOR”</w:t>
      </w:r>
      <w:r w:rsidRPr="00762C0F">
        <w:rPr>
          <w:rFonts w:ascii="Montserrat" w:hAnsi="Montserrat" w:cs="Arial"/>
          <w:sz w:val="20"/>
        </w:rPr>
        <w:t xml:space="preserve"> los gastos no recuperables de conformidad con el artículo 102 fracción II del Reglamento de la Ley de Adquisiciones, Arrendamientos y Servicios del Sector Público, para lo cual deberá presentar su solicitud en un plazo máximo de un mes contado a partir de la fecha de la suspensión del servicio a </w:t>
      </w:r>
      <w:r w:rsidRPr="00762C0F">
        <w:rPr>
          <w:rFonts w:ascii="Montserrat" w:hAnsi="Montserrat" w:cs="Arial"/>
          <w:b/>
          <w:sz w:val="20"/>
        </w:rPr>
        <w:t xml:space="preserve">“EL INSTITUTO” </w:t>
      </w:r>
      <w:r w:rsidRPr="00762C0F">
        <w:rPr>
          <w:rFonts w:ascii="Montserrat" w:hAnsi="Montserrat" w:cs="Arial"/>
          <w:sz w:val="20"/>
        </w:rPr>
        <w:t>para su revisión y validación, con una relación pormenorizada de los gastos, los cuales deberán estar debidamente justificados, sean razonables, se relacionen directamente con el objeto del servicio contratado y a entera satisfacción del administrador del contrato.</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b/>
          <w:sz w:val="20"/>
        </w:rPr>
        <w:t>TRIGÉSIMA PRIMERA. TERMINACIÓN ANTICIPADA DEL CONTRATO</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sz w:val="20"/>
        </w:rPr>
        <w:t xml:space="preserve">De conformidad con lo establecido en el artículo 54 Bis de la Ley de Adquisiciones, Arrendamientos y Servicios del Sector Público, </w:t>
      </w:r>
      <w:r w:rsidRPr="00762C0F">
        <w:rPr>
          <w:rFonts w:ascii="Montserrat" w:hAnsi="Montserrat" w:cs="Arial"/>
          <w:b/>
          <w:bCs/>
          <w:sz w:val="20"/>
        </w:rPr>
        <w:t>"EL INSTITUTO"</w:t>
      </w:r>
      <w:r w:rsidRPr="00762C0F">
        <w:rPr>
          <w:rFonts w:ascii="Montserrat" w:hAnsi="Montserrat" w:cs="Arial"/>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762C0F">
        <w:rPr>
          <w:rFonts w:ascii="Montserrat" w:hAnsi="Montserrat" w:cs="Arial"/>
          <w:b/>
          <w:bCs/>
          <w:sz w:val="20"/>
        </w:rPr>
        <w:t>"EL INSTITUTO"</w:t>
      </w:r>
      <w:r w:rsidRPr="00762C0F">
        <w:rPr>
          <w:rFonts w:ascii="Montserrat" w:hAnsi="Montserrat" w:cs="Arial"/>
          <w:sz w:val="20"/>
        </w:rPr>
        <w:t xml:space="preserve"> o se determine la nulidad total o parcial de los actos que dieron origen al presente instrumento jurídico, con motivo de la resolución de una inconformidad emitida por la Secretaría de la Función Pública.</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sz w:val="20"/>
        </w:rPr>
        <w:t xml:space="preserve">En estos casos </w:t>
      </w:r>
      <w:r w:rsidRPr="00762C0F">
        <w:rPr>
          <w:rFonts w:ascii="Montserrat" w:hAnsi="Montserrat" w:cs="Arial"/>
          <w:b/>
          <w:bCs/>
          <w:sz w:val="20"/>
        </w:rPr>
        <w:t xml:space="preserve">"EL INSTITUTO" </w:t>
      </w:r>
      <w:r w:rsidRPr="00762C0F">
        <w:rPr>
          <w:rFonts w:ascii="Montserrat" w:hAnsi="Montserrat" w:cs="Arial"/>
          <w:sz w:val="20"/>
        </w:rPr>
        <w:t xml:space="preserve">reembolsará a </w:t>
      </w:r>
      <w:r w:rsidRPr="00762C0F">
        <w:rPr>
          <w:rFonts w:ascii="Montserrat" w:hAnsi="Montserrat" w:cs="Arial"/>
          <w:b/>
          <w:bCs/>
          <w:sz w:val="20"/>
        </w:rPr>
        <w:t xml:space="preserve">"EL PROVEEDOR" </w:t>
      </w:r>
      <w:r w:rsidRPr="00762C0F">
        <w:rPr>
          <w:rFonts w:ascii="Montserrat" w:hAnsi="Montserrat" w:cs="Arial"/>
          <w:sz w:val="20"/>
        </w:rPr>
        <w:t>los gastos no recuperables en que haya incurrido, siempre que estos sean razonables, estén comprobados y se relacionen directamente con el presente instrumento jurídico.</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b/>
          <w:sz w:val="20"/>
        </w:rPr>
        <w:t>TRIGÉSIMA SEGUNDA. RESCISIÓN</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b/>
          <w:sz w:val="20"/>
        </w:rPr>
        <w:t>“EL INSTITUTO”</w:t>
      </w:r>
      <w:r w:rsidRPr="00762C0F">
        <w:rPr>
          <w:rFonts w:ascii="Montserrat" w:hAnsi="Montserrat" w:cs="Arial"/>
          <w:sz w:val="20"/>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rsidR="006D3FAB" w:rsidRPr="00762C0F" w:rsidRDefault="006D3FAB" w:rsidP="006D3FAB">
      <w:pPr>
        <w:ind w:left="-284" w:right="-660"/>
        <w:jc w:val="both"/>
        <w:rPr>
          <w:rFonts w:ascii="Montserrat" w:hAnsi="Montserrat" w:cs="Arial"/>
          <w:sz w:val="20"/>
        </w:rPr>
      </w:pPr>
    </w:p>
    <w:p w:rsidR="006D3FAB" w:rsidRPr="00762C0F" w:rsidRDefault="006D3FAB" w:rsidP="00637AAE">
      <w:pPr>
        <w:numPr>
          <w:ilvl w:val="0"/>
          <w:numId w:val="24"/>
        </w:numPr>
        <w:ind w:left="-284" w:right="-660" w:firstLine="0"/>
        <w:jc w:val="both"/>
        <w:rPr>
          <w:rFonts w:ascii="Montserrat" w:hAnsi="Montserrat" w:cs="Arial"/>
          <w:b/>
          <w:sz w:val="20"/>
        </w:rPr>
      </w:pPr>
      <w:r w:rsidRPr="00762C0F">
        <w:rPr>
          <w:rFonts w:ascii="Montserrat" w:hAnsi="Montserrat" w:cs="Arial"/>
          <w:sz w:val="20"/>
        </w:rPr>
        <w:t>La contravención a los términos pactados para la prestación de los servicios, establecidos en el presente contrato</w:t>
      </w:r>
      <w:r w:rsidRPr="00762C0F">
        <w:rPr>
          <w:rFonts w:ascii="Montserrat" w:hAnsi="Montserrat" w:cs="Arial"/>
          <w:b/>
          <w:sz w:val="20"/>
        </w:rPr>
        <w:t>.</w:t>
      </w:r>
    </w:p>
    <w:p w:rsidR="006D3FAB" w:rsidRPr="00762C0F" w:rsidRDefault="006D3FAB" w:rsidP="00637AAE">
      <w:pPr>
        <w:numPr>
          <w:ilvl w:val="0"/>
          <w:numId w:val="24"/>
        </w:numPr>
        <w:ind w:left="-284" w:right="-660" w:firstLine="0"/>
        <w:jc w:val="both"/>
        <w:rPr>
          <w:rFonts w:ascii="Montserrat" w:hAnsi="Montserrat" w:cs="Arial"/>
          <w:sz w:val="20"/>
        </w:rPr>
      </w:pPr>
      <w:r w:rsidRPr="00762C0F">
        <w:rPr>
          <w:rFonts w:ascii="Montserrat" w:hAnsi="Montserrat" w:cs="Arial"/>
          <w:sz w:val="20"/>
        </w:rPr>
        <w:t>Si transfiere en todo o en parte las obligaciones que deriven del presente contrato a un tercero ajeno a la relación contractual.</w:t>
      </w:r>
    </w:p>
    <w:p w:rsidR="006D3FAB" w:rsidRPr="00762C0F" w:rsidRDefault="006D3FAB" w:rsidP="00637AAE">
      <w:pPr>
        <w:numPr>
          <w:ilvl w:val="0"/>
          <w:numId w:val="24"/>
        </w:numPr>
        <w:ind w:left="-284" w:right="-660" w:firstLine="0"/>
        <w:jc w:val="both"/>
        <w:rPr>
          <w:rFonts w:ascii="Montserrat" w:hAnsi="Montserrat" w:cs="Arial"/>
          <w:sz w:val="20"/>
        </w:rPr>
      </w:pPr>
      <w:r w:rsidRPr="00762C0F">
        <w:rPr>
          <w:rFonts w:ascii="Montserrat" w:hAnsi="Montserrat" w:cs="Arial"/>
          <w:sz w:val="20"/>
        </w:rPr>
        <w:t xml:space="preserve">Si cede los derechos de cobro derivados del contrato, sin contar con la conformidad previa y por escrito de </w:t>
      </w:r>
      <w:r w:rsidRPr="00762C0F">
        <w:rPr>
          <w:rFonts w:ascii="Montserrat" w:hAnsi="Montserrat" w:cs="Arial"/>
          <w:b/>
          <w:sz w:val="20"/>
        </w:rPr>
        <w:t>“EL INSTITUTO”</w:t>
      </w:r>
      <w:r w:rsidRPr="00762C0F">
        <w:rPr>
          <w:rFonts w:ascii="Montserrat" w:hAnsi="Montserrat" w:cs="Arial"/>
          <w:sz w:val="20"/>
        </w:rPr>
        <w:t>.</w:t>
      </w:r>
    </w:p>
    <w:p w:rsidR="006D3FAB" w:rsidRPr="00762C0F" w:rsidRDefault="006D3FAB" w:rsidP="00637AAE">
      <w:pPr>
        <w:numPr>
          <w:ilvl w:val="0"/>
          <w:numId w:val="24"/>
        </w:numPr>
        <w:ind w:left="-284" w:right="-660" w:firstLine="0"/>
        <w:jc w:val="both"/>
        <w:rPr>
          <w:rFonts w:ascii="Montserrat" w:hAnsi="Montserrat" w:cs="Arial"/>
          <w:sz w:val="20"/>
        </w:rPr>
      </w:pPr>
      <w:r w:rsidRPr="00762C0F">
        <w:rPr>
          <w:rFonts w:ascii="Montserrat" w:hAnsi="Montserrat" w:cs="Arial"/>
          <w:sz w:val="20"/>
        </w:rPr>
        <w:t>Si suspende total o parcialmente y sin causa justificada la prestación de los servicios del presente contrato.</w:t>
      </w:r>
    </w:p>
    <w:p w:rsidR="006D3FAB" w:rsidRPr="00762C0F" w:rsidRDefault="006D3FAB" w:rsidP="00637AAE">
      <w:pPr>
        <w:numPr>
          <w:ilvl w:val="0"/>
          <w:numId w:val="24"/>
        </w:numPr>
        <w:ind w:left="-284" w:right="-660" w:firstLine="0"/>
        <w:jc w:val="both"/>
        <w:rPr>
          <w:rFonts w:ascii="Montserrat" w:hAnsi="Montserrat" w:cs="Arial"/>
          <w:sz w:val="20"/>
        </w:rPr>
      </w:pPr>
      <w:r w:rsidRPr="00762C0F">
        <w:rPr>
          <w:rFonts w:ascii="Montserrat" w:hAnsi="Montserrat" w:cs="Arial"/>
          <w:sz w:val="20"/>
        </w:rPr>
        <w:t>Si no se realiza la prestación de los servicios en tiempo y forma conforme a lo establecido en el presente contrato y sus respectivos anexos.</w:t>
      </w:r>
    </w:p>
    <w:p w:rsidR="006D3FAB" w:rsidRPr="00762C0F" w:rsidRDefault="006D3FAB" w:rsidP="00637AAE">
      <w:pPr>
        <w:numPr>
          <w:ilvl w:val="0"/>
          <w:numId w:val="24"/>
        </w:numPr>
        <w:ind w:left="-284" w:right="-660" w:firstLine="0"/>
        <w:jc w:val="both"/>
        <w:rPr>
          <w:rFonts w:ascii="Montserrat" w:hAnsi="Montserrat" w:cs="Arial"/>
          <w:sz w:val="20"/>
        </w:rPr>
      </w:pPr>
      <w:r w:rsidRPr="00762C0F">
        <w:rPr>
          <w:rFonts w:ascii="Montserrat" w:hAnsi="Montserrat" w:cs="Arial"/>
          <w:sz w:val="20"/>
        </w:rPr>
        <w:t>Si no proporciona a los Órganos de Fiscalización, la información que le sea requerida con motivo de las auditorías, visitas e inspecciones que realicen.</w:t>
      </w:r>
    </w:p>
    <w:p w:rsidR="006D3FAB" w:rsidRPr="00762C0F" w:rsidRDefault="006D3FAB" w:rsidP="00637AAE">
      <w:pPr>
        <w:numPr>
          <w:ilvl w:val="0"/>
          <w:numId w:val="24"/>
        </w:numPr>
        <w:ind w:left="-284" w:right="-660" w:firstLine="0"/>
        <w:jc w:val="both"/>
        <w:rPr>
          <w:rFonts w:ascii="Montserrat" w:hAnsi="Montserrat" w:cs="Arial"/>
          <w:sz w:val="20"/>
        </w:rPr>
      </w:pPr>
      <w:r w:rsidRPr="00762C0F">
        <w:rPr>
          <w:rFonts w:ascii="Montserrat" w:hAnsi="Montserrat" w:cs="Arial"/>
          <w:sz w:val="20"/>
        </w:rPr>
        <w:t>Si es declarado en concurso mercantil, o por cualquier otra causa distinta o análoga que afecte su patrimonio.</w:t>
      </w:r>
    </w:p>
    <w:p w:rsidR="006D3FAB" w:rsidRPr="00762C0F" w:rsidRDefault="006D3FAB" w:rsidP="00637AAE">
      <w:pPr>
        <w:numPr>
          <w:ilvl w:val="0"/>
          <w:numId w:val="24"/>
        </w:numPr>
        <w:ind w:left="-284" w:right="-660" w:firstLine="0"/>
        <w:jc w:val="both"/>
        <w:rPr>
          <w:rFonts w:ascii="Montserrat" w:hAnsi="Montserrat" w:cs="Arial"/>
          <w:sz w:val="20"/>
        </w:rPr>
      </w:pPr>
      <w:r w:rsidRPr="00762C0F">
        <w:rPr>
          <w:rFonts w:ascii="Montserrat" w:hAnsi="Montserrat" w:cs="Arial"/>
          <w:sz w:val="20"/>
        </w:rPr>
        <w:t>Si no entrega dentro de los 10 (diez) días naturales siguientes a la fecha de firma del presente contrato, la garantía de cumplimiento del mismo.</w:t>
      </w:r>
    </w:p>
    <w:p w:rsidR="006D3FAB" w:rsidRPr="00762C0F" w:rsidRDefault="006D3FAB" w:rsidP="00637AAE">
      <w:pPr>
        <w:numPr>
          <w:ilvl w:val="0"/>
          <w:numId w:val="24"/>
        </w:numPr>
        <w:ind w:left="-284" w:right="-660" w:firstLine="0"/>
        <w:jc w:val="both"/>
        <w:rPr>
          <w:rFonts w:ascii="Montserrat" w:hAnsi="Montserrat" w:cs="Arial"/>
          <w:sz w:val="20"/>
        </w:rPr>
      </w:pPr>
      <w:r w:rsidRPr="00762C0F">
        <w:rPr>
          <w:rFonts w:ascii="Montserrat" w:hAnsi="Montserrat" w:cs="Arial"/>
          <w:sz w:val="20"/>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rsidR="006D3FAB" w:rsidRPr="00762C0F" w:rsidRDefault="006D3FAB" w:rsidP="00637AAE">
      <w:pPr>
        <w:numPr>
          <w:ilvl w:val="0"/>
          <w:numId w:val="24"/>
        </w:numPr>
        <w:ind w:left="-284" w:right="-660" w:firstLine="0"/>
        <w:jc w:val="both"/>
        <w:rPr>
          <w:rFonts w:ascii="Montserrat" w:hAnsi="Montserrat" w:cs="Arial"/>
          <w:sz w:val="20"/>
        </w:rPr>
      </w:pPr>
      <w:r w:rsidRPr="00762C0F">
        <w:rPr>
          <w:rFonts w:ascii="Montserrat" w:hAnsi="Montserrat" w:cs="Arial"/>
          <w:sz w:val="20"/>
        </w:rPr>
        <w:t xml:space="preserve">Si divulga, transfiere o utiliza la información que conozca en el desarrollo del cumplimiento del objeto del presente contrato, sin contar con la autorización de </w:t>
      </w:r>
      <w:r w:rsidRPr="00762C0F">
        <w:rPr>
          <w:rFonts w:ascii="Montserrat" w:hAnsi="Montserrat" w:cs="Arial"/>
          <w:b/>
          <w:sz w:val="20"/>
        </w:rPr>
        <w:t>“EL INSTITUTO”</w:t>
      </w:r>
      <w:r w:rsidRPr="00762C0F">
        <w:rPr>
          <w:rFonts w:ascii="Montserrat" w:hAnsi="Montserrat" w:cs="Arial"/>
          <w:sz w:val="20"/>
        </w:rPr>
        <w:t xml:space="preserve"> en los términos de lo dispuesto en la CLÁUSULA VIGÉSIMA OCTAVA DE CONFIDENCIALIDAD Y PROTECIÓN DE DATOS PERSONALES del presente instrumento jurídico;</w:t>
      </w:r>
    </w:p>
    <w:p w:rsidR="006D3FAB" w:rsidRPr="00762C0F" w:rsidRDefault="006D3FAB" w:rsidP="00637AAE">
      <w:pPr>
        <w:numPr>
          <w:ilvl w:val="0"/>
          <w:numId w:val="24"/>
        </w:numPr>
        <w:ind w:left="-284" w:right="-660" w:firstLine="0"/>
        <w:jc w:val="both"/>
        <w:rPr>
          <w:rFonts w:ascii="Montserrat" w:hAnsi="Montserrat" w:cs="Arial"/>
          <w:sz w:val="20"/>
        </w:rPr>
      </w:pPr>
      <w:r w:rsidRPr="00762C0F">
        <w:rPr>
          <w:rFonts w:ascii="Montserrat" w:hAnsi="Montserrat" w:cs="Arial"/>
          <w:sz w:val="20"/>
        </w:rPr>
        <w:t>Si se comprueba la falsedad de alguna manifestación, información o documentación proporcionada para efecto del presente contrato;</w:t>
      </w:r>
    </w:p>
    <w:p w:rsidR="006D3FAB" w:rsidRPr="00762C0F" w:rsidRDefault="006D3FAB" w:rsidP="00637AAE">
      <w:pPr>
        <w:numPr>
          <w:ilvl w:val="0"/>
          <w:numId w:val="24"/>
        </w:numPr>
        <w:ind w:left="-284" w:right="-660" w:firstLine="0"/>
        <w:jc w:val="both"/>
        <w:rPr>
          <w:rFonts w:ascii="Montserrat" w:hAnsi="Montserrat" w:cs="Arial"/>
          <w:sz w:val="20"/>
        </w:rPr>
      </w:pPr>
      <w:r w:rsidRPr="00762C0F">
        <w:rPr>
          <w:rFonts w:ascii="Montserrat" w:hAnsi="Montserrat" w:cs="Arial"/>
          <w:sz w:val="20"/>
        </w:rPr>
        <w:t xml:space="preserve">Cuando </w:t>
      </w:r>
      <w:r w:rsidRPr="00762C0F">
        <w:rPr>
          <w:rFonts w:ascii="Montserrat" w:hAnsi="Montserrat" w:cs="Arial"/>
          <w:b/>
          <w:sz w:val="20"/>
        </w:rPr>
        <w:t>“EL PROVEEDOR”</w:t>
      </w:r>
      <w:r w:rsidRPr="00762C0F">
        <w:rPr>
          <w:rFonts w:ascii="Montserrat" w:hAnsi="Montserrat" w:cs="Arial"/>
          <w:sz w:val="20"/>
        </w:rPr>
        <w:t xml:space="preserve"> y/o su personal, impidan el desempeño normal de labores de </w:t>
      </w:r>
      <w:r w:rsidRPr="00762C0F">
        <w:rPr>
          <w:rFonts w:ascii="Montserrat" w:hAnsi="Montserrat" w:cs="Arial"/>
          <w:b/>
          <w:sz w:val="20"/>
        </w:rPr>
        <w:t>“EL INSTITUTO”</w:t>
      </w:r>
      <w:r w:rsidRPr="00762C0F">
        <w:rPr>
          <w:rFonts w:ascii="Montserrat" w:hAnsi="Montserrat" w:cs="Arial"/>
          <w:sz w:val="20"/>
        </w:rPr>
        <w:t>;</w:t>
      </w:r>
    </w:p>
    <w:p w:rsidR="006D3FAB" w:rsidRPr="00762C0F" w:rsidRDefault="006D3FAB" w:rsidP="00637AAE">
      <w:pPr>
        <w:numPr>
          <w:ilvl w:val="0"/>
          <w:numId w:val="24"/>
        </w:numPr>
        <w:ind w:left="-284" w:right="-660" w:firstLine="0"/>
        <w:jc w:val="both"/>
        <w:rPr>
          <w:rFonts w:ascii="Montserrat" w:hAnsi="Montserrat" w:cs="Arial"/>
          <w:sz w:val="20"/>
        </w:rPr>
      </w:pPr>
      <w:r w:rsidRPr="00762C0F">
        <w:rPr>
          <w:rFonts w:ascii="Montserrat" w:hAnsi="Montserrat" w:cs="Arial"/>
          <w:sz w:val="20"/>
        </w:rPr>
        <w:t xml:space="preserve">En general, incurra en incumplimiento total o parcial de las obligaciones que se estipulen en el presente contrato o de las disposiciones de la </w:t>
      </w:r>
      <w:r w:rsidRPr="00762C0F">
        <w:rPr>
          <w:rFonts w:ascii="Montserrat" w:hAnsi="Montserrat" w:cs="Arial"/>
          <w:b/>
          <w:sz w:val="20"/>
        </w:rPr>
        <w:t>“LAASSP”</w:t>
      </w:r>
      <w:r w:rsidRPr="00762C0F">
        <w:rPr>
          <w:rFonts w:ascii="Montserrat" w:hAnsi="Montserrat" w:cs="Arial"/>
          <w:sz w:val="20"/>
        </w:rPr>
        <w:t xml:space="preserve"> y su Reglamento.</w:t>
      </w:r>
    </w:p>
    <w:p w:rsidR="006D3FAB" w:rsidRPr="00762C0F" w:rsidRDefault="006D3FAB" w:rsidP="00637AAE">
      <w:pPr>
        <w:numPr>
          <w:ilvl w:val="0"/>
          <w:numId w:val="24"/>
        </w:numPr>
        <w:ind w:left="-284" w:right="-660" w:firstLine="0"/>
        <w:jc w:val="both"/>
        <w:rPr>
          <w:rFonts w:ascii="Montserrat" w:hAnsi="Montserrat" w:cs="Arial"/>
          <w:sz w:val="20"/>
        </w:rPr>
      </w:pPr>
      <w:r w:rsidRPr="00762C0F">
        <w:rPr>
          <w:rFonts w:ascii="Montserrat" w:hAnsi="Montserrat" w:cs="Arial"/>
          <w:sz w:val="20"/>
        </w:rPr>
        <w:t xml:space="preserve">Solo para proveedores extranjeros. Si cambia de nacionalidad e invoca la protección de su gobierno contra reclamaciones y órdenes de </w:t>
      </w:r>
      <w:r w:rsidRPr="00762C0F">
        <w:rPr>
          <w:rFonts w:ascii="Montserrat" w:hAnsi="Montserrat" w:cs="Arial"/>
          <w:b/>
          <w:sz w:val="20"/>
        </w:rPr>
        <w:t>“EL INSTITUTO”</w:t>
      </w:r>
      <w:r w:rsidRPr="00762C0F">
        <w:rPr>
          <w:rFonts w:ascii="Montserrat" w:hAnsi="Montserrat" w:cs="Arial"/>
          <w:sz w:val="20"/>
        </w:rPr>
        <w:t>.</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sz w:val="20"/>
        </w:rPr>
        <w:t xml:space="preserve">Para el caso de optar por la rescisión del contrato, </w:t>
      </w:r>
      <w:r w:rsidRPr="00762C0F">
        <w:rPr>
          <w:rFonts w:ascii="Montserrat" w:hAnsi="Montserrat" w:cs="Arial"/>
          <w:b/>
          <w:sz w:val="20"/>
        </w:rPr>
        <w:t>“EL INSTITUTO”</w:t>
      </w:r>
      <w:r w:rsidRPr="00762C0F">
        <w:rPr>
          <w:rFonts w:ascii="Montserrat" w:hAnsi="Montserrat" w:cs="Arial"/>
          <w:sz w:val="20"/>
        </w:rPr>
        <w:t xml:space="preserve"> comunicará por escrito a </w:t>
      </w:r>
      <w:r w:rsidRPr="00762C0F">
        <w:rPr>
          <w:rFonts w:ascii="Montserrat" w:hAnsi="Montserrat" w:cs="Arial"/>
          <w:b/>
          <w:sz w:val="20"/>
        </w:rPr>
        <w:t>“EL PROVEEDOR”</w:t>
      </w:r>
      <w:r w:rsidRPr="00762C0F">
        <w:rPr>
          <w:rFonts w:ascii="Montserrat" w:hAnsi="Montserrat" w:cs="Arial"/>
          <w:sz w:val="20"/>
        </w:rPr>
        <w:t xml:space="preserve"> el incumplimiento en que haya incurrido, para que en un término de 5 </w:t>
      </w:r>
      <w:r w:rsidRPr="00762C0F">
        <w:rPr>
          <w:rFonts w:ascii="Montserrat" w:hAnsi="Montserrat" w:cs="Arial"/>
          <w:sz w:val="20"/>
        </w:rPr>
        <w:lastRenderedPageBreak/>
        <w:t>(cinco) días hábiles contados a partir del día siguiente de la notificación, exponga lo que a su derecho convenga y aporte en su caso las pruebas que estime pertinentes.</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b/>
          <w:sz w:val="20"/>
        </w:rPr>
      </w:pPr>
      <w:r w:rsidRPr="00762C0F">
        <w:rPr>
          <w:rFonts w:ascii="Montserrat" w:hAnsi="Montserrat" w:cs="Arial"/>
          <w:sz w:val="20"/>
        </w:rPr>
        <w:t xml:space="preserve">Transcurrido dicho término </w:t>
      </w:r>
      <w:r w:rsidRPr="00762C0F">
        <w:rPr>
          <w:rFonts w:ascii="Montserrat" w:hAnsi="Montserrat" w:cs="Arial"/>
          <w:b/>
          <w:sz w:val="20"/>
        </w:rPr>
        <w:t>“EL INSTITUTO”</w:t>
      </w:r>
      <w:r w:rsidRPr="00762C0F">
        <w:rPr>
          <w:rFonts w:ascii="Montserrat" w:hAnsi="Montserrat" w:cs="Arial"/>
          <w:sz w:val="20"/>
        </w:rPr>
        <w:t xml:space="preserve">, en un plazo de 15 (quince) días hábiles siguientes, tomando en consideración los argumentos y pruebas que hubiere hecho valer </w:t>
      </w:r>
      <w:r w:rsidRPr="00762C0F">
        <w:rPr>
          <w:rFonts w:ascii="Montserrat" w:hAnsi="Montserrat" w:cs="Arial"/>
          <w:b/>
          <w:sz w:val="20"/>
        </w:rPr>
        <w:t>“EL PROVEEDOR”</w:t>
      </w:r>
      <w:r w:rsidRPr="00762C0F">
        <w:rPr>
          <w:rFonts w:ascii="Montserrat" w:hAnsi="Montserrat" w:cs="Arial"/>
          <w:sz w:val="20"/>
        </w:rPr>
        <w:t xml:space="preserve">, determinará de manera fundada y motivada dar o no por rescindido el contrato, y comunicará a </w:t>
      </w:r>
      <w:r w:rsidRPr="00762C0F">
        <w:rPr>
          <w:rFonts w:ascii="Montserrat" w:hAnsi="Montserrat" w:cs="Arial"/>
          <w:b/>
          <w:sz w:val="20"/>
        </w:rPr>
        <w:t>“EL PROVEEDOR”</w:t>
      </w:r>
      <w:r w:rsidRPr="00762C0F">
        <w:rPr>
          <w:rFonts w:ascii="Montserrat" w:hAnsi="Montserrat" w:cs="Arial"/>
          <w:sz w:val="20"/>
        </w:rPr>
        <w:t xml:space="preserve"> dicha determinación dentro del citado plazo.</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sz w:val="20"/>
        </w:rPr>
        <w:t xml:space="preserve">Cuando se rescinda el contrato, se formulará el finiquito correspondiente, a efecto de hacer constar los pagos que deba efectuar </w:t>
      </w:r>
      <w:r w:rsidRPr="00762C0F">
        <w:rPr>
          <w:rFonts w:ascii="Montserrat" w:hAnsi="Montserrat" w:cs="Arial"/>
          <w:b/>
          <w:sz w:val="20"/>
        </w:rPr>
        <w:t>“EL INSTITUTO”</w:t>
      </w:r>
      <w:r w:rsidRPr="00762C0F">
        <w:rPr>
          <w:rFonts w:ascii="Montserrat" w:hAnsi="Montserrat" w:cs="Arial"/>
          <w:sz w:val="20"/>
        </w:rPr>
        <w:t xml:space="preserve"> por concepto del contrato hasta el momento de rescisión, o los que resulten a cargo de </w:t>
      </w:r>
      <w:r w:rsidRPr="00762C0F">
        <w:rPr>
          <w:rFonts w:ascii="Montserrat" w:hAnsi="Montserrat" w:cs="Arial"/>
          <w:b/>
          <w:sz w:val="20"/>
        </w:rPr>
        <w:t>“EL PROVEEDOR”.</w:t>
      </w:r>
      <w:r w:rsidRPr="00762C0F">
        <w:rPr>
          <w:rFonts w:ascii="Montserrat" w:hAnsi="Montserrat" w:cs="Arial"/>
          <w:sz w:val="20"/>
        </w:rPr>
        <w:t xml:space="preserve"> </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sz w:val="20"/>
        </w:rPr>
        <w:t xml:space="preserve">Iniciado un procedimiento de conciliación </w:t>
      </w:r>
      <w:r w:rsidRPr="00762C0F">
        <w:rPr>
          <w:rFonts w:ascii="Montserrat" w:hAnsi="Montserrat" w:cs="Arial"/>
          <w:b/>
          <w:sz w:val="20"/>
        </w:rPr>
        <w:t>“EL INSTITUTO”</w:t>
      </w:r>
      <w:r w:rsidRPr="00762C0F">
        <w:rPr>
          <w:rFonts w:ascii="Montserrat" w:hAnsi="Montserrat" w:cs="Arial"/>
          <w:sz w:val="20"/>
        </w:rPr>
        <w:t xml:space="preserve"> podrá suspender el trámite del procedimiento de rescisión.</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sz w:val="20"/>
        </w:rPr>
        <w:t xml:space="preserve">Si previamente a la determinación de dar por rescindido el contrato se realiza la prestación de los servicios, el procedimiento iniciado quedará sin efecto, previa aceptación y verificación de </w:t>
      </w:r>
      <w:r w:rsidRPr="00762C0F">
        <w:rPr>
          <w:rFonts w:ascii="Montserrat" w:hAnsi="Montserrat" w:cs="Arial"/>
          <w:b/>
          <w:sz w:val="20"/>
        </w:rPr>
        <w:t>“EL INSTITUTO”</w:t>
      </w:r>
      <w:r w:rsidRPr="00762C0F">
        <w:rPr>
          <w:rFonts w:ascii="Montserrat" w:hAnsi="Montserrat" w:cs="Arial"/>
          <w:sz w:val="20"/>
        </w:rPr>
        <w:t xml:space="preserve"> de que continúa vigente la necesidad de la prestación de los servicios, aplicando, en su caso, las penas convencionales correspondientes.</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b/>
          <w:sz w:val="20"/>
        </w:rPr>
        <w:t>“EL INSTITUTO”</w:t>
      </w:r>
      <w:r w:rsidRPr="00762C0F">
        <w:rPr>
          <w:rFonts w:ascii="Montserrat" w:hAnsi="Montserrat"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762C0F">
        <w:rPr>
          <w:rFonts w:ascii="Montserrat" w:hAnsi="Montserrat" w:cs="Arial"/>
          <w:b/>
          <w:sz w:val="20"/>
        </w:rPr>
        <w:t>“EL INSTITUTO”</w:t>
      </w:r>
      <w:r w:rsidRPr="00762C0F">
        <w:rPr>
          <w:rFonts w:ascii="Montserrat" w:hAnsi="Montserrat" w:cs="Arial"/>
          <w:sz w:val="20"/>
        </w:rPr>
        <w:t xml:space="preserve"> elaborará un dictamen en el cual justifique que los impactos económicos o de operación que se ocasionarían con la rescisión del contrato resultarían más inconvenientes. </w:t>
      </w:r>
    </w:p>
    <w:p w:rsidR="006D3FAB" w:rsidRPr="00762C0F" w:rsidRDefault="006D3FAB" w:rsidP="006D3FAB">
      <w:pPr>
        <w:ind w:left="-284" w:right="-660"/>
        <w:jc w:val="both"/>
        <w:rPr>
          <w:rFonts w:ascii="Montserrat" w:hAnsi="Montserrat" w:cs="Arial"/>
          <w:sz w:val="20"/>
        </w:rPr>
      </w:pPr>
      <w:r w:rsidRPr="00762C0F">
        <w:rPr>
          <w:rFonts w:ascii="Montserrat" w:hAnsi="Montserrat" w:cs="Arial"/>
          <w:sz w:val="20"/>
        </w:rPr>
        <w:t xml:space="preserve"> </w:t>
      </w:r>
    </w:p>
    <w:p w:rsidR="006D3FAB" w:rsidRPr="00762C0F" w:rsidRDefault="006D3FAB" w:rsidP="006D3FAB">
      <w:pPr>
        <w:ind w:left="-284" w:right="-660"/>
        <w:jc w:val="both"/>
        <w:rPr>
          <w:rFonts w:ascii="Montserrat" w:hAnsi="Montserrat" w:cs="Arial"/>
          <w:sz w:val="20"/>
        </w:rPr>
      </w:pPr>
      <w:r w:rsidRPr="00762C0F">
        <w:rPr>
          <w:rFonts w:ascii="Montserrat" w:hAnsi="Montserrat" w:cs="Arial"/>
          <w:sz w:val="20"/>
        </w:rPr>
        <w:t xml:space="preserve">De no rescindirse el contrato, </w:t>
      </w:r>
      <w:r w:rsidRPr="00762C0F">
        <w:rPr>
          <w:rFonts w:ascii="Montserrat" w:hAnsi="Montserrat" w:cs="Arial"/>
          <w:b/>
          <w:sz w:val="20"/>
        </w:rPr>
        <w:t>“EL INSTITUTO”</w:t>
      </w:r>
      <w:r w:rsidRPr="00762C0F">
        <w:rPr>
          <w:rFonts w:ascii="Montserrat" w:hAnsi="Montserrat" w:cs="Arial"/>
          <w:sz w:val="20"/>
        </w:rPr>
        <w:t xml:space="preserve"> establecerá con </w:t>
      </w:r>
      <w:r w:rsidRPr="00762C0F">
        <w:rPr>
          <w:rFonts w:ascii="Montserrat" w:hAnsi="Montserrat" w:cs="Arial"/>
          <w:b/>
          <w:sz w:val="20"/>
        </w:rPr>
        <w:t>“EL PROVEEDOR”</w:t>
      </w:r>
      <w:r w:rsidRPr="00762C0F">
        <w:rPr>
          <w:rFonts w:ascii="Montserrat" w:hAnsi="Montserrat" w:cs="Arial"/>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762C0F">
        <w:rPr>
          <w:rFonts w:ascii="Montserrat" w:hAnsi="Montserrat" w:cs="Arial"/>
          <w:b/>
          <w:sz w:val="20"/>
        </w:rPr>
        <w:t>“LAASSP”</w:t>
      </w:r>
      <w:r w:rsidRPr="00762C0F">
        <w:rPr>
          <w:rFonts w:ascii="Montserrat" w:hAnsi="Montserrat" w:cs="Arial"/>
          <w:sz w:val="20"/>
        </w:rPr>
        <w:t>.</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sz w:val="20"/>
        </w:rPr>
        <w:t xml:space="preserve">No obstante, de que se hubiere firmado el convenio modificatorio a que se refiere el párrafo anterior, si se presenta de nueva cuenta el incumplimiento, </w:t>
      </w:r>
      <w:r w:rsidRPr="00762C0F">
        <w:rPr>
          <w:rFonts w:ascii="Montserrat" w:hAnsi="Montserrat" w:cs="Arial"/>
          <w:b/>
          <w:sz w:val="20"/>
        </w:rPr>
        <w:t>“EL INSTITUTO”</w:t>
      </w:r>
      <w:r w:rsidRPr="00762C0F">
        <w:rPr>
          <w:rFonts w:ascii="Montserrat" w:hAnsi="Montserrat" w:cs="Arial"/>
          <w:sz w:val="20"/>
        </w:rPr>
        <w:t xml:space="preserve"> quedará expresamente </w:t>
      </w:r>
      <w:proofErr w:type="gramStart"/>
      <w:r w:rsidRPr="00762C0F">
        <w:rPr>
          <w:rFonts w:ascii="Montserrat" w:hAnsi="Montserrat" w:cs="Arial"/>
          <w:sz w:val="20"/>
        </w:rPr>
        <w:t>facultada</w:t>
      </w:r>
      <w:proofErr w:type="gramEnd"/>
      <w:r w:rsidRPr="00762C0F">
        <w:rPr>
          <w:rFonts w:ascii="Montserrat" w:hAnsi="Montserrat" w:cs="Arial"/>
          <w:sz w:val="20"/>
        </w:rPr>
        <w:t xml:space="preserve"> para optar por exigir el cumplimiento del contrato, o rescindirlo, aplicando las sanciones que procedan.</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sz w:val="20"/>
        </w:rPr>
        <w:t xml:space="preserve">Si se llevara a cabo la rescisión del contrato, y en el caso de que a </w:t>
      </w:r>
      <w:r w:rsidRPr="00762C0F">
        <w:rPr>
          <w:rFonts w:ascii="Montserrat" w:hAnsi="Montserrat" w:cs="Arial"/>
          <w:b/>
          <w:sz w:val="20"/>
        </w:rPr>
        <w:t>“EL PROVEEDOR”</w:t>
      </w:r>
      <w:r w:rsidRPr="00762C0F">
        <w:rPr>
          <w:rFonts w:ascii="Montserrat" w:hAnsi="Montserrat" w:cs="Arial"/>
          <w:sz w:val="20"/>
        </w:rPr>
        <w:t xml:space="preserve"> se le hubieran entregado pagos progresivos, éste deberá de reintegrarlos más los intereses correspondientes, conforme a lo indicado en el artículo 51 párrafo cuarto de la </w:t>
      </w:r>
      <w:r w:rsidRPr="00762C0F">
        <w:rPr>
          <w:rFonts w:ascii="Montserrat" w:hAnsi="Montserrat" w:cs="Arial"/>
          <w:b/>
          <w:sz w:val="20"/>
        </w:rPr>
        <w:t>“LAASSP”</w:t>
      </w:r>
      <w:r w:rsidRPr="00762C0F">
        <w:rPr>
          <w:rFonts w:ascii="Montserrat" w:hAnsi="Montserrat" w:cs="Arial"/>
          <w:sz w:val="20"/>
        </w:rPr>
        <w:t xml:space="preserve">. </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762C0F">
        <w:rPr>
          <w:rFonts w:ascii="Montserrat" w:hAnsi="Montserrat" w:cs="Arial"/>
          <w:b/>
          <w:sz w:val="20"/>
        </w:rPr>
        <w:t>“EL INSTITUTO”</w:t>
      </w:r>
      <w:r w:rsidRPr="00762C0F">
        <w:rPr>
          <w:rFonts w:ascii="Montserrat" w:hAnsi="Montserrat" w:cs="Arial"/>
          <w:sz w:val="20"/>
        </w:rPr>
        <w:t>.</w:t>
      </w:r>
    </w:p>
    <w:p w:rsidR="006D3FAB" w:rsidRPr="00762C0F" w:rsidRDefault="006D3FAB" w:rsidP="006D3FAB">
      <w:pPr>
        <w:ind w:left="-284" w:right="-660"/>
        <w:jc w:val="both"/>
        <w:rPr>
          <w:rFonts w:ascii="Montserrat" w:hAnsi="Montserrat" w:cs="Arial"/>
          <w:sz w:val="20"/>
          <w:lang w:val="es-ES_tradnl"/>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b/>
          <w:sz w:val="20"/>
        </w:rPr>
        <w:t>TRIGÉSIMA TERCERA. RELACIÓN Y EXCLUSIÓN LABORAL</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b/>
          <w:sz w:val="20"/>
        </w:rPr>
        <w:t>“EL PROVEEDOR”</w:t>
      </w:r>
      <w:r w:rsidRPr="00762C0F">
        <w:rPr>
          <w:rFonts w:ascii="Montserrat" w:hAnsi="Montserrat" w:cs="Arial"/>
          <w:sz w:val="20"/>
        </w:rPr>
        <w:t xml:space="preserve"> reconoce y acepta ser el único patrón de todos y cada uno de los trabajadores que intervienen en la prestación del servicio, deslindando de toda responsabilidad a </w:t>
      </w:r>
      <w:r w:rsidRPr="00762C0F">
        <w:rPr>
          <w:rFonts w:ascii="Montserrat" w:hAnsi="Montserrat" w:cs="Arial"/>
          <w:b/>
          <w:sz w:val="20"/>
        </w:rPr>
        <w:t>“EL INSTITUTO”</w:t>
      </w:r>
      <w:r w:rsidRPr="00762C0F">
        <w:rPr>
          <w:rFonts w:ascii="Montserrat" w:hAnsi="Montserrat" w:cs="Arial"/>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b/>
          <w:sz w:val="20"/>
        </w:rPr>
        <w:t>“EL PROVEEDOR”</w:t>
      </w:r>
      <w:r w:rsidRPr="00762C0F">
        <w:rPr>
          <w:rFonts w:ascii="Montserrat" w:hAnsi="Montserrat" w:cs="Arial"/>
          <w:sz w:val="20"/>
        </w:rPr>
        <w:t xml:space="preserve"> asume en forma total y exclusiva las obligaciones propias de patrón respecto de cualquier relación laboral, que el mismo contraiga con el personal que labore </w:t>
      </w:r>
      <w:r w:rsidRPr="00762C0F">
        <w:rPr>
          <w:rFonts w:ascii="Montserrat" w:hAnsi="Montserrat" w:cs="Arial"/>
          <w:sz w:val="20"/>
        </w:rPr>
        <w:lastRenderedPageBreak/>
        <w:t xml:space="preserve">bajo sus órdenes o intervenga o contrate para la atención de los asuntos encomendados por </w:t>
      </w:r>
      <w:r w:rsidRPr="00762C0F">
        <w:rPr>
          <w:rFonts w:ascii="Montserrat" w:hAnsi="Montserrat" w:cs="Arial"/>
          <w:b/>
          <w:sz w:val="20"/>
        </w:rPr>
        <w:t>“EL INSTITUTO”</w:t>
      </w:r>
      <w:r w:rsidRPr="00762C0F">
        <w:rPr>
          <w:rFonts w:ascii="Montserrat" w:hAnsi="Montserrat" w:cs="Arial"/>
          <w:sz w:val="20"/>
        </w:rPr>
        <w:t>, así como en la ejecución de los servicios.</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sz w:val="20"/>
        </w:rPr>
        <w:t xml:space="preserve">Para cualquier caso no previsto, </w:t>
      </w:r>
      <w:r w:rsidRPr="00762C0F">
        <w:rPr>
          <w:rFonts w:ascii="Montserrat" w:hAnsi="Montserrat" w:cs="Arial"/>
          <w:b/>
          <w:sz w:val="20"/>
        </w:rPr>
        <w:t>“EL PROVEEDOR</w:t>
      </w:r>
      <w:r w:rsidRPr="00762C0F">
        <w:rPr>
          <w:rFonts w:ascii="Montserrat" w:hAnsi="Montserrat" w:cs="Arial"/>
          <w:sz w:val="20"/>
        </w:rPr>
        <w:t xml:space="preserve">” exime expresamente a </w:t>
      </w:r>
      <w:r w:rsidRPr="00762C0F">
        <w:rPr>
          <w:rFonts w:ascii="Montserrat" w:hAnsi="Montserrat" w:cs="Arial"/>
          <w:b/>
          <w:sz w:val="20"/>
        </w:rPr>
        <w:t>“EL INSTITUTO”</w:t>
      </w:r>
      <w:r w:rsidRPr="00762C0F">
        <w:rPr>
          <w:rFonts w:ascii="Montserrat" w:hAnsi="Montserrat" w:cs="Arial"/>
          <w:sz w:val="20"/>
        </w:rPr>
        <w:t xml:space="preserve"> de cualquier responsabilidad laboral, civil o penal o de cualquier otra especie que en su caso pudiera llegar a generarse, relacionado con el presente contrato.</w:t>
      </w:r>
    </w:p>
    <w:p w:rsidR="006D3FAB" w:rsidRDefault="006D3FAB" w:rsidP="006D3FAB">
      <w:pPr>
        <w:ind w:left="-284" w:right="-660"/>
        <w:jc w:val="both"/>
        <w:rPr>
          <w:rFonts w:ascii="Montserrat" w:hAnsi="Montserrat" w:cs="Arial"/>
          <w:sz w:val="20"/>
        </w:rPr>
      </w:pPr>
      <w:r w:rsidRPr="00762C0F">
        <w:rPr>
          <w:rFonts w:ascii="Montserrat" w:hAnsi="Montserrat" w:cs="Arial"/>
          <w:sz w:val="20"/>
        </w:rPr>
        <w:t xml:space="preserve">Para el caso que, con posterioridad a la conclusión del presente contrato, </w:t>
      </w:r>
      <w:r w:rsidRPr="00762C0F">
        <w:rPr>
          <w:rFonts w:ascii="Montserrat" w:hAnsi="Montserrat" w:cs="Arial"/>
          <w:b/>
          <w:sz w:val="20"/>
        </w:rPr>
        <w:t>“EL INSTITUTO”</w:t>
      </w:r>
      <w:r w:rsidRPr="00762C0F">
        <w:rPr>
          <w:rFonts w:ascii="Montserrat" w:hAnsi="Montserrat" w:cs="Arial"/>
          <w:sz w:val="20"/>
        </w:rPr>
        <w:t xml:space="preserve"> reciba una demanda laboral por parte de trabajadores de </w:t>
      </w:r>
      <w:r w:rsidRPr="00762C0F">
        <w:rPr>
          <w:rFonts w:ascii="Montserrat" w:hAnsi="Montserrat" w:cs="Arial"/>
          <w:b/>
          <w:sz w:val="20"/>
        </w:rPr>
        <w:t>“EL PROVEEDOR”</w:t>
      </w:r>
      <w:r w:rsidRPr="00762C0F">
        <w:rPr>
          <w:rFonts w:ascii="Montserrat" w:hAnsi="Montserrat" w:cs="Arial"/>
          <w:sz w:val="20"/>
        </w:rPr>
        <w:t xml:space="preserve">, en la que se demande la solidaridad y/o sustitución patronal a </w:t>
      </w:r>
      <w:r w:rsidRPr="00762C0F">
        <w:rPr>
          <w:rFonts w:ascii="Montserrat" w:hAnsi="Montserrat" w:cs="Arial"/>
          <w:b/>
          <w:sz w:val="20"/>
        </w:rPr>
        <w:t>“EL INSTITUTO”</w:t>
      </w:r>
      <w:r w:rsidRPr="00762C0F">
        <w:rPr>
          <w:rFonts w:ascii="Montserrat" w:hAnsi="Montserrat" w:cs="Arial"/>
          <w:sz w:val="20"/>
        </w:rPr>
        <w:t xml:space="preserve">, </w:t>
      </w:r>
      <w:r w:rsidRPr="00762C0F">
        <w:rPr>
          <w:rFonts w:ascii="Montserrat" w:hAnsi="Montserrat" w:cs="Arial"/>
          <w:b/>
          <w:sz w:val="20"/>
        </w:rPr>
        <w:t>“EL PROVEEDOR”</w:t>
      </w:r>
      <w:r w:rsidRPr="00762C0F">
        <w:rPr>
          <w:rFonts w:ascii="Montserrat" w:hAnsi="Montserrat" w:cs="Arial"/>
          <w:sz w:val="20"/>
        </w:rPr>
        <w:t xml:space="preserve"> queda obligado a dar cumplimiento a lo establecido en la presente cláusula.</w:t>
      </w:r>
    </w:p>
    <w:p w:rsidR="006D3FAB"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b/>
          <w:sz w:val="20"/>
        </w:rPr>
      </w:pPr>
      <w:r w:rsidRPr="00762C0F">
        <w:rPr>
          <w:rFonts w:ascii="Montserrat" w:hAnsi="Montserrat" w:cs="Arial"/>
          <w:b/>
          <w:sz w:val="20"/>
        </w:rPr>
        <w:t>TRIGÉSIMA CUARTA. DISCREPANCIAS</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b/>
          <w:sz w:val="20"/>
        </w:rPr>
        <w:t xml:space="preserve">“LAS PARTES” </w:t>
      </w:r>
      <w:r w:rsidRPr="00762C0F">
        <w:rPr>
          <w:rFonts w:ascii="Montserrat" w:hAnsi="Montserrat" w:cs="Arial"/>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762C0F">
        <w:rPr>
          <w:rFonts w:ascii="Montserrat" w:hAnsi="Montserrat" w:cs="Arial"/>
          <w:b/>
          <w:bCs/>
          <w:sz w:val="20"/>
        </w:rPr>
        <w:t>“LAASSP”</w:t>
      </w:r>
      <w:r w:rsidRPr="00762C0F">
        <w:rPr>
          <w:rFonts w:ascii="Montserrat" w:hAnsi="Montserrat" w:cs="Arial"/>
          <w:sz w:val="20"/>
        </w:rPr>
        <w:t>.</w:t>
      </w:r>
    </w:p>
    <w:p w:rsidR="006D3FAB" w:rsidRDefault="006D3FAB" w:rsidP="006D3FAB">
      <w:pPr>
        <w:ind w:left="-284" w:right="-660"/>
        <w:jc w:val="both"/>
        <w:rPr>
          <w:rFonts w:ascii="Montserrat" w:hAnsi="Montserrat" w:cs="Arial"/>
          <w:b/>
          <w:sz w:val="20"/>
        </w:rPr>
      </w:pPr>
    </w:p>
    <w:p w:rsidR="006D3FAB" w:rsidRPr="00762C0F" w:rsidRDefault="006D3FAB" w:rsidP="006D3FAB">
      <w:pPr>
        <w:ind w:left="-284" w:right="-660"/>
        <w:jc w:val="both"/>
        <w:rPr>
          <w:rFonts w:ascii="Montserrat" w:hAnsi="Montserrat" w:cs="Arial"/>
          <w:b/>
          <w:sz w:val="20"/>
        </w:rPr>
      </w:pPr>
      <w:r w:rsidRPr="00762C0F">
        <w:rPr>
          <w:rFonts w:ascii="Montserrat" w:hAnsi="Montserrat" w:cs="Arial"/>
          <w:b/>
          <w:sz w:val="20"/>
        </w:rPr>
        <w:t>TRIGÉSIMA QUINTA. CONCILIACIÓN.</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b/>
          <w:sz w:val="20"/>
        </w:rPr>
        <w:t>“LAS PARTES”</w:t>
      </w:r>
      <w:r w:rsidRPr="00762C0F">
        <w:rPr>
          <w:rFonts w:ascii="Montserrat" w:hAnsi="Montserrat" w:cs="Arial"/>
          <w:sz w:val="20"/>
        </w:rPr>
        <w:t xml:space="preserve">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b/>
          <w:sz w:val="20"/>
        </w:rPr>
      </w:pPr>
      <w:r w:rsidRPr="00762C0F">
        <w:rPr>
          <w:rFonts w:ascii="Montserrat" w:hAnsi="Montserrat" w:cs="Arial"/>
          <w:b/>
          <w:sz w:val="20"/>
        </w:rPr>
        <w:t>TRIGÉSIMA SEXTA. DOMICILIOS</w:t>
      </w:r>
    </w:p>
    <w:p w:rsidR="006D3FAB" w:rsidRPr="00762C0F" w:rsidRDefault="006D3FAB" w:rsidP="006D3FAB">
      <w:pPr>
        <w:ind w:left="-284" w:right="-660"/>
        <w:jc w:val="both"/>
        <w:rPr>
          <w:rFonts w:ascii="Montserrat" w:hAnsi="Montserrat" w:cs="Arial"/>
          <w:sz w:val="20"/>
        </w:rPr>
      </w:pPr>
    </w:p>
    <w:p w:rsidR="006D3FAB" w:rsidRPr="00762C0F" w:rsidRDefault="006D3FAB" w:rsidP="006D3FAB">
      <w:pPr>
        <w:ind w:left="-284" w:right="-660"/>
        <w:jc w:val="both"/>
        <w:rPr>
          <w:rFonts w:ascii="Montserrat" w:hAnsi="Montserrat" w:cs="Arial"/>
          <w:b/>
          <w:sz w:val="20"/>
        </w:rPr>
      </w:pPr>
      <w:r w:rsidRPr="00762C0F">
        <w:rPr>
          <w:rFonts w:ascii="Montserrat" w:hAnsi="Montserrat" w:cs="Arial"/>
          <w:b/>
          <w:sz w:val="20"/>
        </w:rPr>
        <w:t>“LAS PARTES”</w:t>
      </w:r>
      <w:r w:rsidRPr="00762C0F">
        <w:rPr>
          <w:rFonts w:ascii="Montserrat" w:hAnsi="Montserrat" w:cs="Arial"/>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6D3FAB" w:rsidRPr="00762C0F" w:rsidRDefault="006D3FAB" w:rsidP="006D3FAB">
      <w:pPr>
        <w:ind w:left="-284" w:right="-660"/>
        <w:jc w:val="both"/>
        <w:rPr>
          <w:rFonts w:ascii="Montserrat" w:hAnsi="Montserrat" w:cs="Arial"/>
          <w:b/>
          <w:sz w:val="20"/>
        </w:rPr>
      </w:pPr>
    </w:p>
    <w:p w:rsidR="006D3FAB" w:rsidRPr="00762C0F" w:rsidRDefault="006D3FAB" w:rsidP="006D3FAB">
      <w:pPr>
        <w:ind w:left="-284" w:right="-660"/>
        <w:jc w:val="both"/>
        <w:rPr>
          <w:rFonts w:ascii="Montserrat" w:hAnsi="Montserrat" w:cs="Arial"/>
          <w:sz w:val="20"/>
        </w:rPr>
      </w:pPr>
      <w:r w:rsidRPr="00762C0F">
        <w:rPr>
          <w:rFonts w:ascii="Montserrat" w:hAnsi="Montserrat" w:cs="Arial"/>
          <w:b/>
          <w:bCs/>
          <w:sz w:val="20"/>
        </w:rPr>
        <w:t xml:space="preserve">TRIGÉSIMA SÉPTIMA.- RELACIÓN DE ANEXOS.- </w:t>
      </w:r>
      <w:r w:rsidRPr="00762C0F">
        <w:rPr>
          <w:rFonts w:ascii="Montserrat" w:hAnsi="Montserrat" w:cs="Arial"/>
          <w:sz w:val="20"/>
        </w:rPr>
        <w:t>Los anexos que se relacionan a continuación son rubricados de conformidad por las partes y forman parte integrante del presente contrato.</w:t>
      </w:r>
    </w:p>
    <w:p w:rsidR="006D3FAB" w:rsidRPr="00762C0F" w:rsidRDefault="006D3FAB" w:rsidP="006D3FAB">
      <w:pPr>
        <w:ind w:left="-284" w:right="-660"/>
        <w:jc w:val="both"/>
        <w:rPr>
          <w:rFonts w:ascii="Montserrat" w:hAnsi="Montserrat" w:cs="Arial"/>
          <w:sz w:val="20"/>
        </w:rPr>
      </w:pPr>
    </w:p>
    <w:p w:rsidR="006D3FAB" w:rsidRDefault="006D3FAB" w:rsidP="006D3FAB">
      <w:pPr>
        <w:ind w:left="-284" w:right="-660"/>
        <w:jc w:val="both"/>
        <w:rPr>
          <w:rFonts w:ascii="Montserrat" w:hAnsi="Montserrat" w:cs="Arial"/>
          <w:b/>
          <w:bCs/>
          <w:sz w:val="20"/>
        </w:rPr>
      </w:pPr>
      <w:r w:rsidRPr="00762C0F">
        <w:rPr>
          <w:rFonts w:ascii="Montserrat" w:hAnsi="Montserrat" w:cs="Arial"/>
          <w:b/>
          <w:bCs/>
          <w:sz w:val="20"/>
        </w:rPr>
        <w:t>ANEXO 1</w:t>
      </w:r>
      <w:r>
        <w:rPr>
          <w:rFonts w:ascii="Montserrat" w:hAnsi="Montserrat" w:cs="Arial"/>
          <w:b/>
          <w:bCs/>
          <w:sz w:val="20"/>
        </w:rPr>
        <w:t xml:space="preserve">  </w:t>
      </w:r>
      <w:r w:rsidRPr="00762C0F">
        <w:rPr>
          <w:rFonts w:ascii="Montserrat" w:hAnsi="Montserrat" w:cs="Arial"/>
          <w:b/>
          <w:bCs/>
          <w:sz w:val="20"/>
        </w:rPr>
        <w:t>"ASIGNACIÓN"</w:t>
      </w:r>
    </w:p>
    <w:p w:rsidR="006D3FAB" w:rsidRPr="00762C0F" w:rsidRDefault="006D3FAB" w:rsidP="006D3FAB">
      <w:pPr>
        <w:ind w:left="-284" w:right="-660"/>
        <w:jc w:val="both"/>
        <w:rPr>
          <w:rFonts w:ascii="Montserrat" w:hAnsi="Montserrat" w:cs="Arial"/>
          <w:b/>
          <w:bCs/>
          <w:sz w:val="20"/>
        </w:rPr>
      </w:pPr>
      <w:r>
        <w:rPr>
          <w:rFonts w:ascii="Montserrat" w:hAnsi="Montserrat" w:cs="Arial"/>
          <w:b/>
          <w:bCs/>
          <w:sz w:val="20"/>
        </w:rPr>
        <w:t>ANEXO 2 “LUGAR DE ENTREGA”</w:t>
      </w:r>
    </w:p>
    <w:p w:rsidR="006D3FAB" w:rsidRPr="00762C0F" w:rsidRDefault="006D3FAB" w:rsidP="006D3FAB">
      <w:pPr>
        <w:ind w:left="-284" w:right="-660"/>
        <w:jc w:val="both"/>
        <w:rPr>
          <w:rFonts w:ascii="Montserrat" w:hAnsi="Montserrat" w:cs="Arial"/>
          <w:sz w:val="20"/>
        </w:rPr>
      </w:pPr>
    </w:p>
    <w:p w:rsidR="006D3FAB" w:rsidRPr="002162E4" w:rsidRDefault="006D3FAB" w:rsidP="006D3FAB">
      <w:pPr>
        <w:ind w:left="-284" w:right="-660"/>
        <w:jc w:val="both"/>
        <w:rPr>
          <w:rFonts w:ascii="Montserrat" w:hAnsi="Montserrat" w:cs="Arial"/>
          <w:sz w:val="20"/>
        </w:rPr>
      </w:pPr>
      <w:r w:rsidRPr="00762C0F">
        <w:rPr>
          <w:rFonts w:ascii="Montserrat" w:hAnsi="Montserrat" w:cs="Arial"/>
          <w:b/>
          <w:sz w:val="20"/>
        </w:rPr>
        <w:t>“LAS PARTES”</w:t>
      </w:r>
      <w:r w:rsidRPr="00762C0F">
        <w:rPr>
          <w:rFonts w:ascii="Montserrat" w:hAnsi="Montserrat" w:cs="Arial"/>
          <w:sz w:val="20"/>
        </w:rPr>
        <w:t xml:space="preserve"> se obligan a sujetarse estrictamente para el cumplimiento del presente contrato, a todas y cada una de las cláusulas del mismo </w:t>
      </w:r>
      <w:r w:rsidRPr="00762C0F">
        <w:rPr>
          <w:rFonts w:ascii="Montserrat" w:hAnsi="Montserrat" w:cs="Arial"/>
          <w:b/>
          <w:sz w:val="20"/>
        </w:rPr>
        <w:t>a su c</w:t>
      </w:r>
      <w:r>
        <w:rPr>
          <w:rFonts w:ascii="Montserrat" w:hAnsi="Montserrat" w:cs="Arial"/>
          <w:b/>
          <w:sz w:val="20"/>
        </w:rPr>
        <w:t>onvocatoria</w:t>
      </w:r>
      <w:r w:rsidRPr="00762C0F">
        <w:rPr>
          <w:rFonts w:ascii="Montserrat" w:hAnsi="Montserrat" w:cs="Arial"/>
          <w:sz w:val="20"/>
        </w:rPr>
        <w:t>,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rsidR="006D3FAB" w:rsidRDefault="006D3FAB" w:rsidP="006D3FAB">
      <w:pPr>
        <w:ind w:left="-284" w:right="-660"/>
        <w:jc w:val="both"/>
        <w:rPr>
          <w:rFonts w:ascii="Montserrat" w:hAnsi="Montserrat" w:cs="Arial"/>
          <w:b/>
          <w:sz w:val="20"/>
        </w:rPr>
      </w:pPr>
    </w:p>
    <w:p w:rsidR="006D3FAB" w:rsidRPr="00762C0F" w:rsidRDefault="006D3FAB" w:rsidP="006D3FAB">
      <w:pPr>
        <w:ind w:left="-284" w:right="-660"/>
        <w:jc w:val="both"/>
        <w:rPr>
          <w:rFonts w:ascii="Montserrat" w:hAnsi="Montserrat" w:cs="Arial"/>
          <w:b/>
          <w:sz w:val="20"/>
        </w:rPr>
      </w:pPr>
      <w:r w:rsidRPr="00762C0F">
        <w:rPr>
          <w:rFonts w:ascii="Montserrat" w:hAnsi="Montserrat" w:cs="Arial"/>
          <w:b/>
          <w:sz w:val="20"/>
        </w:rPr>
        <w:t>TRIGÉSIMA NOVENA. JURISDICCIÓN</w:t>
      </w:r>
    </w:p>
    <w:p w:rsidR="006D3FAB" w:rsidRPr="00762C0F" w:rsidRDefault="006D3FAB" w:rsidP="006D3FAB">
      <w:pPr>
        <w:ind w:left="-284" w:right="-660"/>
        <w:jc w:val="both"/>
        <w:rPr>
          <w:rFonts w:ascii="Montserrat" w:hAnsi="Montserrat" w:cs="Arial"/>
          <w:b/>
          <w:sz w:val="20"/>
        </w:rPr>
      </w:pPr>
    </w:p>
    <w:p w:rsidR="006D3FAB" w:rsidRPr="00762C0F" w:rsidRDefault="006D3FAB" w:rsidP="006D3FAB">
      <w:pPr>
        <w:ind w:left="-284" w:right="-660"/>
        <w:jc w:val="both"/>
        <w:rPr>
          <w:rFonts w:ascii="Montserrat" w:hAnsi="Montserrat" w:cs="Arial"/>
          <w:b/>
          <w:sz w:val="20"/>
        </w:rPr>
      </w:pPr>
      <w:r w:rsidRPr="00762C0F">
        <w:rPr>
          <w:rFonts w:ascii="Montserrat" w:hAnsi="Montserrat" w:cs="Arial"/>
          <w:b/>
          <w:sz w:val="20"/>
        </w:rPr>
        <w:t>“LAS PARTES”</w:t>
      </w:r>
      <w:r w:rsidRPr="00762C0F">
        <w:rPr>
          <w:rFonts w:ascii="Montserrat" w:hAnsi="Montserrat" w:cs="Arial"/>
          <w:sz w:val="20"/>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rsidR="006D3FAB" w:rsidRPr="00762C0F" w:rsidRDefault="006D3FAB" w:rsidP="006D3FAB">
      <w:pPr>
        <w:ind w:left="-284" w:right="-660"/>
        <w:jc w:val="both"/>
        <w:rPr>
          <w:rFonts w:ascii="Montserrat" w:hAnsi="Montserrat" w:cs="Arial"/>
          <w:sz w:val="20"/>
          <w:lang w:val="es-ES_tradnl"/>
        </w:rPr>
      </w:pPr>
    </w:p>
    <w:p w:rsidR="006D3FAB" w:rsidRDefault="006D3FAB" w:rsidP="006D3FAB">
      <w:pPr>
        <w:widowControl w:val="0"/>
        <w:spacing w:line="240" w:lineRule="atLeast"/>
        <w:ind w:left="-284" w:right="-660"/>
        <w:jc w:val="both"/>
        <w:rPr>
          <w:rFonts w:ascii="Montserrat" w:hAnsi="Montserrat" w:cs="Arial"/>
          <w:b/>
          <w:sz w:val="20"/>
        </w:rPr>
      </w:pPr>
      <w:r w:rsidRPr="00762C0F">
        <w:rPr>
          <w:rFonts w:ascii="Montserrat" w:hAnsi="Montserrat" w:cs="Arial"/>
          <w:sz w:val="20"/>
          <w:lang w:val="es-ES_tradnl"/>
        </w:rPr>
        <w:t xml:space="preserve">Previa lectura y debidamente enteradas las partes del contenido, alcance y fuerza legal </w:t>
      </w:r>
      <w:r w:rsidRPr="00762C0F">
        <w:rPr>
          <w:rFonts w:ascii="Montserrat" w:hAnsi="Montserrat" w:cs="Arial"/>
          <w:sz w:val="20"/>
          <w:lang w:val="es-ES_tradnl"/>
        </w:rPr>
        <w:lastRenderedPageBreak/>
        <w:t xml:space="preserve">del presente contrato, en virtud de que se ajusta a la expresión de su libre voluntad y que su consentimiento no se encuentra afectado por dolo, error, mala fe ni otros vicios de la voluntad, lo firman y ratifican en todas sus partes, por triplicado, en la Ciudad de México, el </w:t>
      </w:r>
      <w:r>
        <w:rPr>
          <w:rFonts w:ascii="Montserrat" w:hAnsi="Montserrat" w:cs="Arial"/>
          <w:b/>
          <w:sz w:val="20"/>
          <w:lang w:val="es-ES_tradnl"/>
        </w:rPr>
        <w:t xml:space="preserve">xx </w:t>
      </w:r>
      <w:r w:rsidRPr="00762C0F">
        <w:rPr>
          <w:rFonts w:ascii="Montserrat" w:hAnsi="Montserrat" w:cs="Arial"/>
          <w:b/>
          <w:sz w:val="20"/>
          <w:lang w:val="es-ES_tradnl"/>
        </w:rPr>
        <w:t xml:space="preserve">de </w:t>
      </w:r>
      <w:r>
        <w:rPr>
          <w:rFonts w:ascii="Montserrat" w:hAnsi="Montserrat" w:cs="Arial"/>
          <w:b/>
          <w:sz w:val="20"/>
          <w:lang w:val="es-ES_tradnl"/>
        </w:rPr>
        <w:t xml:space="preserve">diciembre </w:t>
      </w:r>
      <w:r w:rsidRPr="00762C0F">
        <w:rPr>
          <w:rFonts w:ascii="Montserrat" w:hAnsi="Montserrat" w:cs="Arial"/>
          <w:b/>
          <w:sz w:val="20"/>
          <w:lang w:val="es-ES_tradnl"/>
        </w:rPr>
        <w:t xml:space="preserve"> de </w:t>
      </w:r>
      <w:r>
        <w:rPr>
          <w:rFonts w:ascii="Montserrat" w:hAnsi="Montserrat" w:cs="Arial"/>
          <w:b/>
          <w:sz w:val="20"/>
          <w:lang w:val="es-ES_tradnl"/>
        </w:rPr>
        <w:t>2024</w:t>
      </w:r>
      <w:r w:rsidRPr="00762C0F">
        <w:rPr>
          <w:rFonts w:ascii="Montserrat" w:hAnsi="Montserrat" w:cs="Arial"/>
          <w:b/>
          <w:sz w:val="20"/>
          <w:lang w:val="es-ES_tradnl"/>
        </w:rPr>
        <w:t xml:space="preserve"> </w:t>
      </w:r>
      <w:r w:rsidRPr="00762C0F">
        <w:rPr>
          <w:rFonts w:ascii="Montserrat" w:hAnsi="Montserrat" w:cs="Arial"/>
          <w:sz w:val="20"/>
        </w:rPr>
        <w:t xml:space="preserve">quedando un ejemplar en poder de </w:t>
      </w:r>
      <w:r w:rsidRPr="00762C0F">
        <w:rPr>
          <w:rFonts w:ascii="Montserrat" w:hAnsi="Montserrat" w:cs="Arial"/>
          <w:b/>
          <w:sz w:val="20"/>
        </w:rPr>
        <w:t>“EL PROVEEDOR”</w:t>
      </w:r>
      <w:r w:rsidRPr="00762C0F">
        <w:rPr>
          <w:rFonts w:ascii="Montserrat" w:hAnsi="Montserrat" w:cs="Arial"/>
          <w:sz w:val="20"/>
        </w:rPr>
        <w:t xml:space="preserve"> y los demás en poder de </w:t>
      </w:r>
      <w:r w:rsidRPr="00762C0F">
        <w:rPr>
          <w:rFonts w:ascii="Montserrat" w:hAnsi="Montserrat" w:cs="Arial"/>
          <w:b/>
          <w:sz w:val="20"/>
        </w:rPr>
        <w:t>“EL INSTITUTO”</w:t>
      </w:r>
      <w:bookmarkStart w:id="3" w:name="M5"/>
      <w:bookmarkStart w:id="4" w:name="M6"/>
      <w:bookmarkStart w:id="5" w:name="M7"/>
      <w:bookmarkStart w:id="6" w:name="M2"/>
      <w:bookmarkStart w:id="7" w:name="M3"/>
      <w:bookmarkStart w:id="8" w:name="M4"/>
      <w:bookmarkStart w:id="9" w:name="M8"/>
      <w:bookmarkStart w:id="10" w:name="M9"/>
      <w:bookmarkStart w:id="11" w:name="M10"/>
      <w:bookmarkEnd w:id="3"/>
      <w:bookmarkEnd w:id="4"/>
      <w:bookmarkEnd w:id="5"/>
      <w:bookmarkEnd w:id="6"/>
      <w:bookmarkEnd w:id="7"/>
      <w:bookmarkEnd w:id="8"/>
      <w:bookmarkEnd w:id="9"/>
      <w:bookmarkEnd w:id="10"/>
      <w:bookmarkEnd w:id="11"/>
      <w:r>
        <w:rPr>
          <w:rFonts w:ascii="Montserrat" w:hAnsi="Montserrat" w:cs="Arial"/>
          <w:b/>
          <w:sz w:val="20"/>
        </w:rPr>
        <w:t>.</w:t>
      </w:r>
    </w:p>
    <w:p w:rsidR="006D3FAB" w:rsidRPr="000C1F93" w:rsidRDefault="006D3FAB" w:rsidP="006D3FAB">
      <w:pPr>
        <w:widowControl w:val="0"/>
        <w:spacing w:line="240" w:lineRule="atLeast"/>
        <w:ind w:left="-284" w:right="-660"/>
        <w:jc w:val="both"/>
        <w:rPr>
          <w:rFonts w:ascii="Montserrat" w:hAnsi="Montserrat" w:cs="Arial"/>
          <w:b/>
          <w:sz w:val="20"/>
        </w:rPr>
      </w:pPr>
    </w:p>
    <w:p w:rsidR="006D3FAB" w:rsidRDefault="006D3FAB" w:rsidP="006D3FAB">
      <w:pPr>
        <w:spacing w:line="240" w:lineRule="atLeast"/>
        <w:ind w:left="-284" w:right="-660"/>
        <w:jc w:val="both"/>
        <w:rPr>
          <w:rFonts w:ascii="Montserrat" w:hAnsi="Montserrat" w:cs="Arial"/>
        </w:rPr>
      </w:pPr>
    </w:p>
    <w:tbl>
      <w:tblPr>
        <w:tblW w:w="9961" w:type="dxa"/>
        <w:tblInd w:w="70" w:type="dxa"/>
        <w:tblLayout w:type="fixed"/>
        <w:tblCellMar>
          <w:left w:w="70" w:type="dxa"/>
          <w:right w:w="70" w:type="dxa"/>
        </w:tblCellMar>
        <w:tblLook w:val="0000" w:firstRow="0" w:lastRow="0" w:firstColumn="0" w:lastColumn="0" w:noHBand="0" w:noVBand="0"/>
      </w:tblPr>
      <w:tblGrid>
        <w:gridCol w:w="4911"/>
        <w:gridCol w:w="5050"/>
      </w:tblGrid>
      <w:tr w:rsidR="006D3FAB" w:rsidRPr="00762C0F" w:rsidTr="00C82516">
        <w:trPr>
          <w:trHeight w:val="754"/>
        </w:trPr>
        <w:tc>
          <w:tcPr>
            <w:tcW w:w="4911" w:type="dxa"/>
          </w:tcPr>
          <w:p w:rsidR="006D3FAB" w:rsidRPr="00762C0F" w:rsidRDefault="006D3FAB" w:rsidP="00C82516">
            <w:pPr>
              <w:ind w:right="22"/>
              <w:jc w:val="center"/>
              <w:rPr>
                <w:rFonts w:ascii="Montserrat" w:hAnsi="Montserrat" w:cs="Arial"/>
                <w:b/>
                <w:sz w:val="20"/>
              </w:rPr>
            </w:pPr>
            <w:r w:rsidRPr="00762C0F">
              <w:rPr>
                <w:rFonts w:ascii="Montserrat" w:hAnsi="Montserrat" w:cs="Arial"/>
                <w:b/>
                <w:sz w:val="20"/>
              </w:rPr>
              <w:t>“EL INSTITUTO”</w:t>
            </w:r>
          </w:p>
          <w:p w:rsidR="006D3FAB" w:rsidRPr="00762C0F" w:rsidRDefault="006D3FAB" w:rsidP="00C82516">
            <w:pPr>
              <w:ind w:right="22"/>
              <w:jc w:val="center"/>
              <w:rPr>
                <w:rFonts w:ascii="Montserrat" w:hAnsi="Montserrat" w:cs="Arial"/>
                <w:b/>
                <w:sz w:val="20"/>
              </w:rPr>
            </w:pPr>
            <w:r w:rsidRPr="00762C0F">
              <w:rPr>
                <w:rFonts w:ascii="Montserrat" w:hAnsi="Montserrat" w:cs="Arial"/>
                <w:b/>
                <w:sz w:val="20"/>
              </w:rPr>
              <w:t>REPRESENTANTE LEGAL Y UNICAMENTE PARA DAR FORMALIDAD AL CONTRATO.</w:t>
            </w:r>
          </w:p>
        </w:tc>
        <w:tc>
          <w:tcPr>
            <w:tcW w:w="5050" w:type="dxa"/>
          </w:tcPr>
          <w:p w:rsidR="006D3FAB" w:rsidRPr="00762C0F" w:rsidRDefault="006D3FAB" w:rsidP="00C82516">
            <w:pPr>
              <w:ind w:left="122" w:right="22"/>
              <w:jc w:val="center"/>
              <w:rPr>
                <w:rFonts w:ascii="Montserrat" w:hAnsi="Montserrat" w:cs="Arial"/>
                <w:b/>
                <w:sz w:val="20"/>
              </w:rPr>
            </w:pPr>
            <w:r w:rsidRPr="00762C0F">
              <w:rPr>
                <w:rFonts w:ascii="Montserrat" w:hAnsi="Montserrat" w:cs="Arial"/>
                <w:b/>
                <w:sz w:val="20"/>
              </w:rPr>
              <w:t xml:space="preserve">“EL PROVEEDOR” </w:t>
            </w:r>
          </w:p>
          <w:p w:rsidR="006D3FAB" w:rsidRPr="00762C0F" w:rsidRDefault="006D3FAB" w:rsidP="00C82516">
            <w:pPr>
              <w:ind w:left="122" w:right="22"/>
              <w:jc w:val="center"/>
              <w:rPr>
                <w:rFonts w:ascii="Montserrat" w:hAnsi="Montserrat" w:cs="Arial"/>
                <w:b/>
                <w:bCs/>
                <w:sz w:val="20"/>
              </w:rPr>
            </w:pPr>
            <w:r w:rsidRPr="00762C0F">
              <w:rPr>
                <w:rFonts w:ascii="Montserrat" w:hAnsi="Montserrat" w:cs="Arial"/>
                <w:b/>
                <w:sz w:val="20"/>
              </w:rPr>
              <w:t xml:space="preserve">REPRESENTANTE LEGAL DE LA EMPRESA, </w:t>
            </w:r>
            <w:r>
              <w:rPr>
                <w:rFonts w:ascii="Montserrat" w:hAnsi="Montserrat" w:cs="Arial"/>
                <w:b/>
                <w:sz w:val="20"/>
              </w:rPr>
              <w:t>XXX</w:t>
            </w:r>
            <w:r w:rsidRPr="00762C0F">
              <w:rPr>
                <w:rFonts w:ascii="Montserrat" w:hAnsi="Montserrat" w:cs="Arial"/>
                <w:b/>
                <w:sz w:val="20"/>
              </w:rPr>
              <w:t>, S.A. DE C.V.</w:t>
            </w:r>
          </w:p>
        </w:tc>
      </w:tr>
      <w:tr w:rsidR="006D3FAB" w:rsidRPr="00762C0F" w:rsidTr="00C82516">
        <w:trPr>
          <w:trHeight w:val="975"/>
        </w:trPr>
        <w:tc>
          <w:tcPr>
            <w:tcW w:w="4911" w:type="dxa"/>
          </w:tcPr>
          <w:p w:rsidR="006D3FAB" w:rsidRDefault="006D3FAB" w:rsidP="00C82516">
            <w:pPr>
              <w:pBdr>
                <w:bottom w:val="single" w:sz="12" w:space="1" w:color="auto"/>
              </w:pBdr>
              <w:ind w:right="22"/>
              <w:rPr>
                <w:rFonts w:ascii="Montserrat" w:hAnsi="Montserrat" w:cs="Arial"/>
                <w:b/>
              </w:rPr>
            </w:pPr>
          </w:p>
          <w:p w:rsidR="006D3FAB" w:rsidRDefault="006D3FAB" w:rsidP="00C82516">
            <w:pPr>
              <w:pBdr>
                <w:bottom w:val="single" w:sz="12" w:space="1" w:color="auto"/>
              </w:pBdr>
              <w:ind w:right="22"/>
              <w:rPr>
                <w:rFonts w:ascii="Montserrat" w:hAnsi="Montserrat" w:cs="Arial"/>
                <w:b/>
              </w:rPr>
            </w:pPr>
          </w:p>
          <w:p w:rsidR="006D3FAB" w:rsidRPr="00762C0F" w:rsidRDefault="006D3FAB" w:rsidP="00C82516">
            <w:pPr>
              <w:pBdr>
                <w:bottom w:val="single" w:sz="12" w:space="1" w:color="auto"/>
              </w:pBdr>
              <w:ind w:right="22"/>
              <w:rPr>
                <w:rFonts w:ascii="Montserrat" w:hAnsi="Montserrat" w:cs="Arial"/>
                <w:b/>
              </w:rPr>
            </w:pPr>
          </w:p>
          <w:p w:rsidR="006D3FAB" w:rsidRPr="00762C0F" w:rsidRDefault="006D3FAB" w:rsidP="00C82516">
            <w:pPr>
              <w:ind w:right="22"/>
              <w:jc w:val="center"/>
              <w:rPr>
                <w:rFonts w:ascii="Montserrat" w:hAnsi="Montserrat" w:cs="Arial"/>
                <w:b/>
                <w:sz w:val="20"/>
              </w:rPr>
            </w:pPr>
            <w:r w:rsidRPr="00762C0F">
              <w:rPr>
                <w:rFonts w:ascii="Montserrat" w:hAnsi="Montserrat" w:cs="Arial"/>
                <w:b/>
                <w:sz w:val="20"/>
              </w:rPr>
              <w:t>DOCTOR LUIS RAFAEL LÓPEZ OCAÑA</w:t>
            </w:r>
          </w:p>
          <w:p w:rsidR="006D3FAB" w:rsidRPr="00410EAB" w:rsidRDefault="006D3FAB" w:rsidP="00C82516">
            <w:pPr>
              <w:ind w:right="22"/>
              <w:jc w:val="center"/>
              <w:rPr>
                <w:rFonts w:ascii="Montserrat" w:hAnsi="Montserrat" w:cs="Arial"/>
                <w:sz w:val="16"/>
                <w:szCs w:val="16"/>
              </w:rPr>
            </w:pPr>
            <w:r w:rsidRPr="00762C0F">
              <w:rPr>
                <w:rFonts w:ascii="Montserrat" w:hAnsi="Montserrat" w:cs="Arial"/>
                <w:sz w:val="16"/>
                <w:szCs w:val="16"/>
              </w:rPr>
              <w:t>TITULAR DEL ÓRGANO DE OPERACIÓN ADMINISTRATIVA DESCONCEN</w:t>
            </w:r>
            <w:r>
              <w:rPr>
                <w:rFonts w:ascii="Montserrat" w:hAnsi="Montserrat" w:cs="Arial"/>
                <w:sz w:val="16"/>
                <w:szCs w:val="16"/>
              </w:rPr>
              <w:t>TRADA SUR DEL DISTRITO FEDERAL</w:t>
            </w:r>
          </w:p>
        </w:tc>
        <w:tc>
          <w:tcPr>
            <w:tcW w:w="5050" w:type="dxa"/>
          </w:tcPr>
          <w:p w:rsidR="006D3FAB" w:rsidRDefault="006D3FAB" w:rsidP="00C82516">
            <w:pPr>
              <w:pBdr>
                <w:bottom w:val="single" w:sz="12" w:space="1" w:color="auto"/>
              </w:pBdr>
              <w:ind w:left="122" w:right="22"/>
              <w:rPr>
                <w:rFonts w:ascii="Montserrat" w:hAnsi="Montserrat" w:cs="Arial"/>
                <w:b/>
              </w:rPr>
            </w:pPr>
          </w:p>
          <w:p w:rsidR="006D3FAB" w:rsidRDefault="006D3FAB" w:rsidP="00C82516">
            <w:pPr>
              <w:pBdr>
                <w:bottom w:val="single" w:sz="12" w:space="1" w:color="auto"/>
              </w:pBdr>
              <w:ind w:left="122" w:right="22"/>
              <w:rPr>
                <w:rFonts w:ascii="Montserrat" w:hAnsi="Montserrat" w:cs="Arial"/>
                <w:b/>
              </w:rPr>
            </w:pPr>
          </w:p>
          <w:p w:rsidR="006D3FAB" w:rsidRDefault="006D3FAB" w:rsidP="00C82516">
            <w:pPr>
              <w:pBdr>
                <w:bottom w:val="single" w:sz="12" w:space="1" w:color="auto"/>
              </w:pBdr>
              <w:ind w:left="122" w:right="22"/>
              <w:rPr>
                <w:rFonts w:ascii="Montserrat" w:hAnsi="Montserrat" w:cs="Arial"/>
                <w:b/>
              </w:rPr>
            </w:pPr>
          </w:p>
          <w:p w:rsidR="006D3FAB" w:rsidRPr="00762C0F" w:rsidRDefault="006D3FAB" w:rsidP="00C82516">
            <w:pPr>
              <w:ind w:left="122"/>
              <w:jc w:val="center"/>
              <w:rPr>
                <w:rFonts w:ascii="Montserrat" w:hAnsi="Montserrat" w:cs="Arial"/>
                <w:b/>
                <w:bCs/>
                <w:sz w:val="20"/>
              </w:rPr>
            </w:pPr>
            <w:r w:rsidRPr="00762C0F">
              <w:rPr>
                <w:rFonts w:ascii="Montserrat" w:hAnsi="Montserrat" w:cs="Arial"/>
                <w:b/>
                <w:sz w:val="20"/>
              </w:rPr>
              <w:t xml:space="preserve">C. </w:t>
            </w:r>
            <w:r>
              <w:rPr>
                <w:rFonts w:ascii="Montserrat" w:hAnsi="Montserrat" w:cs="Arial"/>
                <w:b/>
                <w:sz w:val="20"/>
              </w:rPr>
              <w:t>XXXXXXXXXXX.</w:t>
            </w:r>
          </w:p>
          <w:p w:rsidR="006D3FAB" w:rsidRPr="00762C0F" w:rsidRDefault="006D3FAB" w:rsidP="00C82516">
            <w:pPr>
              <w:ind w:left="122"/>
              <w:jc w:val="center"/>
              <w:rPr>
                <w:rFonts w:ascii="Montserrat" w:hAnsi="Montserrat" w:cs="Arial"/>
                <w:sz w:val="18"/>
                <w:szCs w:val="18"/>
              </w:rPr>
            </w:pPr>
          </w:p>
        </w:tc>
      </w:tr>
    </w:tbl>
    <w:p w:rsidR="006D3FAB" w:rsidRDefault="006D3FAB" w:rsidP="006D3FAB">
      <w:pPr>
        <w:spacing w:line="240" w:lineRule="atLeast"/>
        <w:jc w:val="both"/>
        <w:rPr>
          <w:rFonts w:ascii="Montserrat" w:hAnsi="Montserrat" w:cs="Arial"/>
        </w:rPr>
      </w:pPr>
    </w:p>
    <w:p w:rsidR="006D3FAB" w:rsidRPr="00762C0F" w:rsidRDefault="006D3FAB" w:rsidP="006D3FAB">
      <w:pPr>
        <w:spacing w:line="240" w:lineRule="atLeast"/>
        <w:jc w:val="both"/>
        <w:rPr>
          <w:rFonts w:ascii="Montserrat" w:hAnsi="Montserrat" w:cs="Arial"/>
        </w:rPr>
      </w:pPr>
    </w:p>
    <w:tbl>
      <w:tblPr>
        <w:tblW w:w="14886" w:type="dxa"/>
        <w:tblInd w:w="70" w:type="dxa"/>
        <w:tblLayout w:type="fixed"/>
        <w:tblCellMar>
          <w:left w:w="70" w:type="dxa"/>
          <w:right w:w="70" w:type="dxa"/>
        </w:tblCellMar>
        <w:tblLook w:val="0000" w:firstRow="0" w:lastRow="0" w:firstColumn="0" w:lastColumn="0" w:noHBand="0" w:noVBand="0"/>
      </w:tblPr>
      <w:tblGrid>
        <w:gridCol w:w="4962"/>
        <w:gridCol w:w="4962"/>
        <w:gridCol w:w="4962"/>
      </w:tblGrid>
      <w:tr w:rsidR="006D3FAB" w:rsidRPr="00762C0F" w:rsidTr="00C82516">
        <w:trPr>
          <w:trHeight w:val="80"/>
        </w:trPr>
        <w:tc>
          <w:tcPr>
            <w:tcW w:w="4962" w:type="dxa"/>
          </w:tcPr>
          <w:p w:rsidR="006D3FAB" w:rsidRPr="00762C0F" w:rsidRDefault="006D3FAB" w:rsidP="00C82516">
            <w:pPr>
              <w:ind w:right="22"/>
              <w:jc w:val="center"/>
              <w:rPr>
                <w:rFonts w:ascii="Montserrat" w:hAnsi="Montserrat" w:cs="Arial"/>
                <w:b/>
                <w:sz w:val="20"/>
              </w:rPr>
            </w:pPr>
            <w:r w:rsidRPr="00762C0F">
              <w:rPr>
                <w:rFonts w:ascii="Montserrat" w:hAnsi="Montserrat" w:cs="Arial"/>
                <w:b/>
                <w:sz w:val="20"/>
              </w:rPr>
              <w:t>“RATIFICA EL CONTENIDO DEL CONTRATO”</w:t>
            </w:r>
          </w:p>
        </w:tc>
        <w:tc>
          <w:tcPr>
            <w:tcW w:w="4962" w:type="dxa"/>
          </w:tcPr>
          <w:p w:rsidR="006D3FAB" w:rsidRPr="00762C0F" w:rsidRDefault="006D3FAB" w:rsidP="00C82516">
            <w:pPr>
              <w:ind w:left="71" w:right="22"/>
              <w:jc w:val="center"/>
              <w:rPr>
                <w:rFonts w:ascii="Montserrat" w:hAnsi="Montserrat" w:cs="Arial"/>
                <w:b/>
                <w:sz w:val="20"/>
              </w:rPr>
            </w:pPr>
            <w:r w:rsidRPr="00762C0F">
              <w:rPr>
                <w:rFonts w:ascii="Montserrat" w:hAnsi="Montserrat" w:cs="Arial"/>
                <w:b/>
                <w:sz w:val="20"/>
              </w:rPr>
              <w:t xml:space="preserve">“EL ÁREA </w:t>
            </w:r>
            <w:r w:rsidRPr="00762C0F">
              <w:rPr>
                <w:rFonts w:ascii="Montserrat" w:hAnsi="Montserrat" w:cs="Arial"/>
                <w:b/>
                <w:bCs/>
                <w:sz w:val="20"/>
              </w:rPr>
              <w:t>CONTRATANTE</w:t>
            </w:r>
            <w:r>
              <w:rPr>
                <w:rFonts w:ascii="Montserrat" w:hAnsi="Montserrat" w:cs="Arial"/>
                <w:b/>
                <w:bCs/>
                <w:sz w:val="20"/>
              </w:rPr>
              <w:t xml:space="preserve"> Y ADMINISTRADOR DE CONTRATO</w:t>
            </w:r>
            <w:r w:rsidRPr="00762C0F">
              <w:rPr>
                <w:rFonts w:ascii="Montserrat" w:hAnsi="Montserrat" w:cs="Arial"/>
                <w:b/>
                <w:sz w:val="20"/>
              </w:rPr>
              <w:t>”</w:t>
            </w:r>
          </w:p>
        </w:tc>
        <w:tc>
          <w:tcPr>
            <w:tcW w:w="4962" w:type="dxa"/>
          </w:tcPr>
          <w:p w:rsidR="006D3FAB" w:rsidRPr="00762C0F" w:rsidRDefault="006D3FAB" w:rsidP="00C82516">
            <w:pPr>
              <w:ind w:right="22"/>
              <w:jc w:val="center"/>
              <w:rPr>
                <w:rFonts w:ascii="Montserrat" w:hAnsi="Montserrat" w:cs="Arial"/>
                <w:b/>
                <w:sz w:val="20"/>
              </w:rPr>
            </w:pPr>
          </w:p>
        </w:tc>
      </w:tr>
      <w:tr w:rsidR="006D3FAB" w:rsidRPr="00762C0F" w:rsidTr="00C82516">
        <w:trPr>
          <w:trHeight w:val="2045"/>
        </w:trPr>
        <w:tc>
          <w:tcPr>
            <w:tcW w:w="4962" w:type="dxa"/>
          </w:tcPr>
          <w:p w:rsidR="006D3FAB" w:rsidRPr="00762C0F" w:rsidRDefault="006D3FAB" w:rsidP="00C82516">
            <w:pPr>
              <w:pBdr>
                <w:bottom w:val="single" w:sz="12" w:space="1" w:color="auto"/>
              </w:pBdr>
              <w:ind w:right="22"/>
              <w:rPr>
                <w:rFonts w:ascii="Montserrat" w:hAnsi="Montserrat" w:cs="Arial"/>
                <w:b/>
                <w:sz w:val="20"/>
              </w:rPr>
            </w:pPr>
          </w:p>
          <w:p w:rsidR="006D3FAB" w:rsidRDefault="006D3FAB" w:rsidP="00C82516">
            <w:pPr>
              <w:pBdr>
                <w:bottom w:val="single" w:sz="12" w:space="1" w:color="auto"/>
              </w:pBdr>
              <w:ind w:right="22"/>
              <w:rPr>
                <w:rFonts w:ascii="Montserrat" w:hAnsi="Montserrat" w:cs="Arial"/>
                <w:b/>
                <w:sz w:val="20"/>
              </w:rPr>
            </w:pPr>
          </w:p>
          <w:p w:rsidR="006D3FAB" w:rsidRPr="00762C0F" w:rsidRDefault="006D3FAB" w:rsidP="00C82516">
            <w:pPr>
              <w:pBdr>
                <w:bottom w:val="single" w:sz="12" w:space="1" w:color="auto"/>
              </w:pBdr>
              <w:ind w:right="22"/>
              <w:rPr>
                <w:rFonts w:ascii="Montserrat" w:hAnsi="Montserrat" w:cs="Arial"/>
                <w:b/>
                <w:sz w:val="20"/>
              </w:rPr>
            </w:pPr>
          </w:p>
          <w:p w:rsidR="006D3FAB" w:rsidRPr="00762C0F" w:rsidRDefault="006D3FAB" w:rsidP="00C82516">
            <w:pPr>
              <w:pBdr>
                <w:bottom w:val="single" w:sz="12" w:space="1" w:color="auto"/>
              </w:pBdr>
              <w:ind w:right="22"/>
              <w:rPr>
                <w:rFonts w:ascii="Montserrat" w:hAnsi="Montserrat" w:cs="Arial"/>
                <w:b/>
                <w:sz w:val="20"/>
              </w:rPr>
            </w:pPr>
          </w:p>
          <w:p w:rsidR="006D3FAB" w:rsidRPr="00762C0F" w:rsidRDefault="006D3FAB" w:rsidP="00C82516">
            <w:pPr>
              <w:ind w:right="22"/>
              <w:jc w:val="center"/>
              <w:rPr>
                <w:rFonts w:ascii="Montserrat" w:hAnsi="Montserrat" w:cs="Arial"/>
                <w:b/>
                <w:sz w:val="20"/>
              </w:rPr>
            </w:pPr>
            <w:r w:rsidRPr="00762C0F">
              <w:rPr>
                <w:rFonts w:ascii="Montserrat" w:hAnsi="Montserrat" w:cs="Arial"/>
                <w:b/>
                <w:sz w:val="20"/>
              </w:rPr>
              <w:t>MTRO. ANTONIO RODRÍGUEZ VELÁZQUEZ.</w:t>
            </w:r>
          </w:p>
          <w:p w:rsidR="006D3FAB" w:rsidRPr="00B36449" w:rsidRDefault="006D3FAB" w:rsidP="00C82516">
            <w:pPr>
              <w:ind w:right="22"/>
              <w:jc w:val="center"/>
              <w:rPr>
                <w:rFonts w:ascii="Montserrat" w:hAnsi="Montserrat" w:cs="Arial"/>
                <w:sz w:val="16"/>
                <w:szCs w:val="16"/>
              </w:rPr>
            </w:pPr>
            <w:r w:rsidRPr="00B36449">
              <w:rPr>
                <w:rFonts w:ascii="Montserrat" w:hAnsi="Montserrat" w:cs="Arial"/>
                <w:sz w:val="16"/>
                <w:szCs w:val="16"/>
              </w:rPr>
              <w:t>TITULAR  DE LA JEFATURA DE SERVICIOS ADMINISTRATIVOS.</w:t>
            </w:r>
          </w:p>
          <w:p w:rsidR="006D3FAB" w:rsidRDefault="006D3FAB" w:rsidP="00C82516">
            <w:pPr>
              <w:ind w:right="22"/>
              <w:jc w:val="both"/>
              <w:rPr>
                <w:rFonts w:ascii="Montserrat" w:hAnsi="Montserrat" w:cs="Arial"/>
                <w:sz w:val="14"/>
                <w:szCs w:val="14"/>
              </w:rPr>
            </w:pPr>
            <w:r w:rsidRPr="00762C0F">
              <w:rPr>
                <w:rFonts w:ascii="Montserrat" w:hAnsi="Montserrat" w:cs="Arial"/>
                <w:sz w:val="14"/>
                <w:szCs w:val="14"/>
              </w:rPr>
              <w:t>DE CONFORMIDAD AL NUMERAL 7.1 DEL MANUAL DE ORGANIZACIÓN DE LA JEFATURA DE SERVICIOS ADMINISTRATIVOS.</w:t>
            </w:r>
          </w:p>
          <w:p w:rsidR="006D3FAB" w:rsidRDefault="006D3FAB" w:rsidP="00C82516">
            <w:pPr>
              <w:ind w:right="22"/>
              <w:jc w:val="both"/>
              <w:rPr>
                <w:rFonts w:ascii="Montserrat" w:hAnsi="Montserrat" w:cs="Arial"/>
                <w:sz w:val="14"/>
                <w:szCs w:val="14"/>
              </w:rPr>
            </w:pPr>
          </w:p>
          <w:p w:rsidR="006D3FAB" w:rsidRPr="00762C0F" w:rsidRDefault="006D3FAB" w:rsidP="00C82516">
            <w:pPr>
              <w:ind w:right="22"/>
              <w:jc w:val="both"/>
              <w:rPr>
                <w:rFonts w:ascii="Montserrat" w:hAnsi="Montserrat" w:cs="Arial"/>
                <w:sz w:val="14"/>
                <w:szCs w:val="14"/>
              </w:rPr>
            </w:pPr>
          </w:p>
        </w:tc>
        <w:tc>
          <w:tcPr>
            <w:tcW w:w="4962" w:type="dxa"/>
          </w:tcPr>
          <w:p w:rsidR="006D3FAB" w:rsidRDefault="006D3FAB" w:rsidP="00C82516">
            <w:pPr>
              <w:pBdr>
                <w:bottom w:val="single" w:sz="12" w:space="1" w:color="auto"/>
              </w:pBdr>
              <w:ind w:left="71" w:right="22"/>
              <w:rPr>
                <w:rFonts w:ascii="Montserrat" w:hAnsi="Montserrat" w:cs="Arial"/>
                <w:b/>
                <w:sz w:val="20"/>
              </w:rPr>
            </w:pPr>
          </w:p>
          <w:p w:rsidR="006D3FAB" w:rsidRPr="00762C0F" w:rsidRDefault="006D3FAB" w:rsidP="00C82516">
            <w:pPr>
              <w:pBdr>
                <w:bottom w:val="single" w:sz="12" w:space="1" w:color="auto"/>
              </w:pBdr>
              <w:ind w:left="71" w:right="22"/>
              <w:rPr>
                <w:rFonts w:ascii="Montserrat" w:hAnsi="Montserrat" w:cs="Arial"/>
                <w:b/>
                <w:sz w:val="20"/>
              </w:rPr>
            </w:pPr>
          </w:p>
          <w:p w:rsidR="006D3FAB" w:rsidRPr="00762C0F" w:rsidRDefault="006D3FAB" w:rsidP="00C82516">
            <w:pPr>
              <w:pBdr>
                <w:bottom w:val="single" w:sz="12" w:space="1" w:color="auto"/>
              </w:pBdr>
              <w:ind w:left="71" w:right="22"/>
              <w:rPr>
                <w:rFonts w:ascii="Montserrat" w:hAnsi="Montserrat" w:cs="Arial"/>
                <w:b/>
                <w:sz w:val="20"/>
              </w:rPr>
            </w:pPr>
          </w:p>
          <w:p w:rsidR="006D3FAB" w:rsidRDefault="006D3FAB" w:rsidP="00C82516">
            <w:pPr>
              <w:pBdr>
                <w:bottom w:val="single" w:sz="12" w:space="1" w:color="auto"/>
              </w:pBdr>
              <w:ind w:left="71" w:right="22"/>
              <w:rPr>
                <w:rFonts w:ascii="Montserrat" w:hAnsi="Montserrat" w:cs="Arial"/>
                <w:b/>
                <w:sz w:val="20"/>
              </w:rPr>
            </w:pPr>
          </w:p>
          <w:p w:rsidR="006D3FAB" w:rsidRPr="00762C0F" w:rsidRDefault="006D3FAB" w:rsidP="00C82516">
            <w:pPr>
              <w:ind w:left="71" w:right="22"/>
              <w:jc w:val="center"/>
              <w:rPr>
                <w:rFonts w:ascii="Montserrat" w:hAnsi="Montserrat" w:cs="Arial"/>
                <w:b/>
                <w:sz w:val="20"/>
                <w:lang w:val="en-US" w:eastAsia="es-ES"/>
              </w:rPr>
            </w:pPr>
            <w:r w:rsidRPr="00762C0F">
              <w:rPr>
                <w:rFonts w:ascii="Montserrat" w:hAnsi="Montserrat" w:cs="Arial"/>
                <w:b/>
                <w:sz w:val="20"/>
                <w:lang w:val="en-US" w:eastAsia="es-ES"/>
              </w:rPr>
              <w:t>LIC. HÉCTOR CRUZ WINTERGERST.</w:t>
            </w:r>
          </w:p>
          <w:p w:rsidR="006D3FAB" w:rsidRPr="00B36449" w:rsidRDefault="006D3FAB" w:rsidP="00C82516">
            <w:pPr>
              <w:ind w:left="71" w:right="22"/>
              <w:jc w:val="center"/>
              <w:rPr>
                <w:rFonts w:ascii="Montserrat" w:hAnsi="Montserrat" w:cs="Arial"/>
                <w:b/>
                <w:bCs/>
                <w:sz w:val="16"/>
                <w:szCs w:val="16"/>
                <w:lang w:eastAsia="es-ES"/>
              </w:rPr>
            </w:pPr>
            <w:r w:rsidRPr="00B36449">
              <w:rPr>
                <w:rFonts w:ascii="Montserrat" w:hAnsi="Montserrat" w:cs="Arial"/>
                <w:sz w:val="16"/>
                <w:szCs w:val="16"/>
                <w:lang w:eastAsia="es-ES"/>
              </w:rPr>
              <w:t>TITULAR DE LA COORDINACION DE ABASTECIMIENTO Y EQUIPAMIENTO</w:t>
            </w:r>
            <w:r w:rsidRPr="00B36449">
              <w:rPr>
                <w:rFonts w:ascii="Montserrat" w:hAnsi="Montserrat" w:cs="Arial"/>
                <w:b/>
                <w:bCs/>
                <w:sz w:val="16"/>
                <w:szCs w:val="16"/>
                <w:lang w:eastAsia="es-ES"/>
              </w:rPr>
              <w:t>.</w:t>
            </w:r>
          </w:p>
          <w:p w:rsidR="006D3FAB" w:rsidRDefault="006D3FAB" w:rsidP="00C82516">
            <w:pPr>
              <w:ind w:left="71" w:right="22"/>
              <w:jc w:val="both"/>
              <w:rPr>
                <w:rFonts w:ascii="Montserrat" w:hAnsi="Montserrat" w:cs="Arial"/>
                <w:sz w:val="14"/>
                <w:szCs w:val="14"/>
                <w:lang w:eastAsia="es-ES"/>
              </w:rPr>
            </w:pPr>
            <w:r w:rsidRPr="00762C0F">
              <w:rPr>
                <w:rFonts w:ascii="Montserrat" w:hAnsi="Montserrat" w:cs="Arial"/>
                <w:sz w:val="14"/>
                <w:szCs w:val="14"/>
                <w:lang w:eastAsia="es-ES"/>
              </w:rPr>
              <w:t xml:space="preserve">DE CONFORMIDAD CON LO PREVISTO EN EL ARTICULO </w:t>
            </w:r>
            <w:r w:rsidRPr="00762C0F">
              <w:rPr>
                <w:rFonts w:ascii="Montserrat" w:hAnsi="Montserrat" w:cs="Arial"/>
                <w:b/>
                <w:sz w:val="14"/>
                <w:szCs w:val="14"/>
                <w:lang w:eastAsia="es-ES"/>
              </w:rPr>
              <w:t xml:space="preserve">2 FRACCIÓN </w:t>
            </w:r>
            <w:proofErr w:type="gramStart"/>
            <w:r w:rsidRPr="00762C0F">
              <w:rPr>
                <w:rFonts w:ascii="Montserrat" w:hAnsi="Montserrat" w:cs="Arial"/>
                <w:b/>
                <w:sz w:val="14"/>
                <w:szCs w:val="14"/>
                <w:lang w:eastAsia="es-ES"/>
              </w:rPr>
              <w:t>I</w:t>
            </w:r>
            <w:r w:rsidRPr="0059291F">
              <w:rPr>
                <w:rFonts w:ascii="Montserrat" w:hAnsi="Montserrat"/>
                <w:sz w:val="12"/>
                <w:szCs w:val="12"/>
              </w:rPr>
              <w:t xml:space="preserve"> </w:t>
            </w:r>
            <w:r>
              <w:rPr>
                <w:rFonts w:ascii="Montserrat" w:hAnsi="Montserrat"/>
                <w:sz w:val="12"/>
                <w:szCs w:val="12"/>
              </w:rPr>
              <w:t>,</w:t>
            </w:r>
            <w:proofErr w:type="gramEnd"/>
            <w:r>
              <w:rPr>
                <w:rFonts w:ascii="Montserrat" w:hAnsi="Montserrat"/>
                <w:sz w:val="12"/>
                <w:szCs w:val="12"/>
              </w:rPr>
              <w:t xml:space="preserve"> </w:t>
            </w:r>
            <w:r w:rsidRPr="0059291F">
              <w:rPr>
                <w:rFonts w:ascii="Montserrat" w:hAnsi="Montserrat" w:cs="Arial"/>
                <w:b/>
                <w:sz w:val="14"/>
                <w:szCs w:val="14"/>
                <w:lang w:eastAsia="es-ES"/>
              </w:rPr>
              <w:t>III BIS Y 84 PENULTIMO PARRAFO</w:t>
            </w:r>
            <w:r w:rsidRPr="00762C0F">
              <w:rPr>
                <w:rFonts w:ascii="Montserrat" w:hAnsi="Montserrat" w:cs="Arial"/>
                <w:sz w:val="14"/>
                <w:szCs w:val="14"/>
                <w:lang w:eastAsia="es-ES"/>
              </w:rPr>
              <w:t xml:space="preserve"> DEL REGLAMENTO DE LA LEY DE ADQUISICIONES, ARRENDAMIENTOS Y SERVICIOS DEL SECTOR PÚBLICO.</w:t>
            </w:r>
          </w:p>
          <w:p w:rsidR="006D3FAB" w:rsidRPr="00762C0F" w:rsidRDefault="006D3FAB" w:rsidP="00C82516">
            <w:pPr>
              <w:ind w:right="22"/>
              <w:jc w:val="both"/>
              <w:rPr>
                <w:rFonts w:ascii="Montserrat" w:hAnsi="Montserrat" w:cs="Arial"/>
                <w:sz w:val="14"/>
                <w:szCs w:val="14"/>
              </w:rPr>
            </w:pPr>
          </w:p>
        </w:tc>
        <w:tc>
          <w:tcPr>
            <w:tcW w:w="4962" w:type="dxa"/>
          </w:tcPr>
          <w:p w:rsidR="006D3FAB" w:rsidRPr="00762C0F" w:rsidRDefault="006D3FAB" w:rsidP="00C82516">
            <w:pPr>
              <w:jc w:val="center"/>
              <w:rPr>
                <w:rFonts w:ascii="Montserrat" w:hAnsi="Montserrat" w:cs="Arial"/>
                <w:sz w:val="18"/>
                <w:szCs w:val="18"/>
              </w:rPr>
            </w:pPr>
          </w:p>
        </w:tc>
      </w:tr>
    </w:tbl>
    <w:tbl>
      <w:tblPr>
        <w:tblStyle w:val="Tablaconcuadrcula"/>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236"/>
        <w:gridCol w:w="4725"/>
      </w:tblGrid>
      <w:tr w:rsidR="006D3FAB" w:rsidTr="00C82516">
        <w:tc>
          <w:tcPr>
            <w:tcW w:w="5070" w:type="dxa"/>
          </w:tcPr>
          <w:p w:rsidR="006D3FAB" w:rsidRDefault="006D3FAB" w:rsidP="00C82516">
            <w:pPr>
              <w:spacing w:line="240" w:lineRule="atLeast"/>
              <w:rPr>
                <w:rFonts w:ascii="Montserrat" w:hAnsi="Montserrat" w:cs="Arial"/>
                <w:b/>
                <w:color w:val="000000"/>
                <w:sz w:val="20"/>
              </w:rPr>
            </w:pPr>
          </w:p>
          <w:p w:rsidR="006D3FAB" w:rsidRDefault="006D3FAB" w:rsidP="00C82516">
            <w:pPr>
              <w:spacing w:line="240" w:lineRule="atLeast"/>
              <w:jc w:val="center"/>
              <w:rPr>
                <w:rFonts w:ascii="Montserrat" w:hAnsi="Montserrat" w:cs="Arial"/>
                <w:b/>
                <w:color w:val="000000"/>
                <w:sz w:val="20"/>
              </w:rPr>
            </w:pPr>
          </w:p>
          <w:p w:rsidR="006D3FAB" w:rsidRDefault="006D3FAB" w:rsidP="00C82516">
            <w:pPr>
              <w:spacing w:line="240" w:lineRule="atLeast"/>
              <w:jc w:val="center"/>
              <w:rPr>
                <w:rFonts w:ascii="Montserrat" w:hAnsi="Montserrat" w:cs="Arial"/>
                <w:sz w:val="20"/>
              </w:rPr>
            </w:pPr>
            <w:r w:rsidRPr="000E5148">
              <w:rPr>
                <w:rFonts w:ascii="Montserrat" w:hAnsi="Montserrat" w:cs="Arial"/>
                <w:b/>
                <w:color w:val="000000"/>
                <w:sz w:val="20"/>
              </w:rPr>
              <w:t>“POR EL AREA REQUIRENTE DEL CONTRATO”</w:t>
            </w:r>
          </w:p>
        </w:tc>
        <w:tc>
          <w:tcPr>
            <w:tcW w:w="236" w:type="dxa"/>
          </w:tcPr>
          <w:p w:rsidR="006D3FAB" w:rsidRDefault="006D3FAB" w:rsidP="00C82516">
            <w:pPr>
              <w:spacing w:line="240" w:lineRule="atLeast"/>
              <w:jc w:val="both"/>
              <w:rPr>
                <w:rFonts w:ascii="Montserrat" w:hAnsi="Montserrat" w:cs="Arial"/>
                <w:sz w:val="20"/>
              </w:rPr>
            </w:pPr>
          </w:p>
        </w:tc>
        <w:tc>
          <w:tcPr>
            <w:tcW w:w="4725" w:type="dxa"/>
          </w:tcPr>
          <w:p w:rsidR="006D3FAB" w:rsidRDefault="006D3FAB" w:rsidP="00C82516">
            <w:pPr>
              <w:spacing w:line="240" w:lineRule="atLeast"/>
              <w:rPr>
                <w:rFonts w:ascii="Montserrat" w:hAnsi="Montserrat" w:cs="Arial"/>
                <w:b/>
                <w:sz w:val="20"/>
              </w:rPr>
            </w:pPr>
          </w:p>
          <w:p w:rsidR="006D3FAB" w:rsidRDefault="006D3FAB" w:rsidP="00C82516">
            <w:pPr>
              <w:spacing w:line="240" w:lineRule="atLeast"/>
              <w:jc w:val="center"/>
              <w:rPr>
                <w:rFonts w:ascii="Montserrat" w:hAnsi="Montserrat" w:cs="Arial"/>
                <w:b/>
                <w:sz w:val="20"/>
              </w:rPr>
            </w:pPr>
          </w:p>
          <w:p w:rsidR="006D3FAB" w:rsidRDefault="006D3FAB" w:rsidP="00C82516">
            <w:pPr>
              <w:spacing w:line="240" w:lineRule="atLeast"/>
              <w:jc w:val="center"/>
              <w:rPr>
                <w:rFonts w:ascii="Montserrat" w:hAnsi="Montserrat" w:cs="Arial"/>
                <w:sz w:val="20"/>
              </w:rPr>
            </w:pPr>
            <w:r w:rsidRPr="0092459F">
              <w:rPr>
                <w:rFonts w:ascii="Montserrat" w:hAnsi="Montserrat" w:cs="Arial"/>
                <w:b/>
                <w:sz w:val="20"/>
              </w:rPr>
              <w:t>“POR EL AREA TECNICA DEL CONTRATO”</w:t>
            </w:r>
          </w:p>
        </w:tc>
      </w:tr>
      <w:tr w:rsidR="006D3FAB" w:rsidTr="00C82516">
        <w:tc>
          <w:tcPr>
            <w:tcW w:w="5070" w:type="dxa"/>
          </w:tcPr>
          <w:p w:rsidR="006D3FAB" w:rsidRPr="000E5148" w:rsidRDefault="006D3FAB" w:rsidP="00C82516">
            <w:pPr>
              <w:pBdr>
                <w:bottom w:val="single" w:sz="12" w:space="1" w:color="auto"/>
              </w:pBdr>
              <w:ind w:right="22"/>
              <w:rPr>
                <w:rFonts w:ascii="Montserrat" w:hAnsi="Montserrat" w:cs="Arial"/>
                <w:b/>
              </w:rPr>
            </w:pPr>
          </w:p>
          <w:p w:rsidR="006D3FAB" w:rsidRDefault="006D3FAB" w:rsidP="00C82516">
            <w:pPr>
              <w:pBdr>
                <w:bottom w:val="single" w:sz="12" w:space="1" w:color="auto"/>
              </w:pBdr>
              <w:ind w:right="22"/>
              <w:rPr>
                <w:rFonts w:ascii="Montserrat" w:hAnsi="Montserrat" w:cs="Arial"/>
                <w:b/>
              </w:rPr>
            </w:pPr>
          </w:p>
          <w:p w:rsidR="006D3FAB" w:rsidRDefault="006D3FAB" w:rsidP="00C82516">
            <w:pPr>
              <w:pBdr>
                <w:bottom w:val="single" w:sz="12" w:space="1" w:color="auto"/>
              </w:pBdr>
              <w:ind w:right="22"/>
              <w:rPr>
                <w:rFonts w:ascii="Montserrat" w:hAnsi="Montserrat" w:cs="Arial"/>
                <w:b/>
              </w:rPr>
            </w:pPr>
          </w:p>
          <w:p w:rsidR="006D3FAB" w:rsidRPr="000E5148" w:rsidRDefault="006D3FAB" w:rsidP="00C82516">
            <w:pPr>
              <w:pBdr>
                <w:bottom w:val="single" w:sz="12" w:space="1" w:color="auto"/>
              </w:pBdr>
              <w:ind w:right="22"/>
              <w:rPr>
                <w:rFonts w:ascii="Montserrat" w:hAnsi="Montserrat" w:cs="Arial"/>
                <w:b/>
              </w:rPr>
            </w:pPr>
          </w:p>
          <w:p w:rsidR="006D3FAB" w:rsidRPr="000E5148" w:rsidRDefault="006D3FAB" w:rsidP="00C82516">
            <w:pPr>
              <w:pBdr>
                <w:bottom w:val="single" w:sz="12" w:space="1" w:color="auto"/>
              </w:pBdr>
              <w:ind w:right="22"/>
              <w:rPr>
                <w:rFonts w:ascii="Montserrat" w:hAnsi="Montserrat" w:cs="Arial"/>
                <w:b/>
              </w:rPr>
            </w:pPr>
          </w:p>
          <w:p w:rsidR="006D3FAB" w:rsidRDefault="006D3FAB" w:rsidP="00C82516">
            <w:pPr>
              <w:spacing w:line="240" w:lineRule="atLeast"/>
              <w:ind w:left="4" w:hanging="4"/>
              <w:jc w:val="center"/>
              <w:rPr>
                <w:rFonts w:ascii="Montserrat" w:hAnsi="Montserrat" w:cs="Arial"/>
                <w:b/>
                <w:bCs/>
                <w:sz w:val="20"/>
                <w:lang w:eastAsia="es-MX"/>
              </w:rPr>
            </w:pPr>
            <w:r w:rsidRPr="00110009">
              <w:rPr>
                <w:rFonts w:ascii="Montserrat" w:hAnsi="Montserrat" w:cs="Arial"/>
                <w:b/>
                <w:bCs/>
                <w:sz w:val="20"/>
                <w:lang w:eastAsia="es-MX"/>
              </w:rPr>
              <w:t>LIC</w:t>
            </w:r>
            <w:r>
              <w:rPr>
                <w:rFonts w:ascii="Montserrat" w:hAnsi="Montserrat" w:cs="Arial"/>
                <w:b/>
                <w:bCs/>
                <w:sz w:val="20"/>
                <w:lang w:eastAsia="es-MX"/>
              </w:rPr>
              <w:t xml:space="preserve">. </w:t>
            </w:r>
            <w:r w:rsidRPr="00110009">
              <w:rPr>
                <w:rFonts w:ascii="Montserrat" w:hAnsi="Montserrat" w:cs="Arial"/>
                <w:b/>
                <w:bCs/>
                <w:sz w:val="20"/>
                <w:lang w:eastAsia="es-MX"/>
              </w:rPr>
              <w:t>ENRIQUE RAMÍREZ IRALA</w:t>
            </w:r>
            <w:r>
              <w:rPr>
                <w:rFonts w:ascii="Montserrat" w:hAnsi="Montserrat" w:cs="Arial"/>
                <w:b/>
                <w:bCs/>
                <w:sz w:val="20"/>
                <w:lang w:eastAsia="es-MX"/>
              </w:rPr>
              <w:t>.</w:t>
            </w:r>
          </w:p>
          <w:p w:rsidR="006D3FAB" w:rsidRDefault="006D3FAB" w:rsidP="00C82516">
            <w:pPr>
              <w:spacing w:line="240" w:lineRule="atLeast"/>
              <w:ind w:left="4" w:hanging="4"/>
              <w:jc w:val="center"/>
              <w:rPr>
                <w:rFonts w:ascii="Montserrat" w:hAnsi="Montserrat" w:cs="Arial"/>
                <w:b/>
                <w:bCs/>
                <w:sz w:val="20"/>
                <w:lang w:eastAsia="es-MX"/>
              </w:rPr>
            </w:pPr>
            <w:r w:rsidRPr="00110009">
              <w:rPr>
                <w:rFonts w:ascii="Montserrat" w:hAnsi="Montserrat" w:cs="Arial"/>
                <w:b/>
                <w:bCs/>
                <w:sz w:val="20"/>
                <w:lang w:eastAsia="es-MX"/>
              </w:rPr>
              <w:t xml:space="preserve">R.F.C. </w:t>
            </w:r>
            <w:r>
              <w:rPr>
                <w:rFonts w:ascii="Montserrat" w:hAnsi="Montserrat" w:cs="Arial"/>
                <w:b/>
                <w:bCs/>
                <w:sz w:val="20"/>
                <w:lang w:eastAsia="es-MX"/>
              </w:rPr>
              <w:t>RAIE721101G61</w:t>
            </w:r>
          </w:p>
          <w:p w:rsidR="006D3FAB" w:rsidRPr="00047282" w:rsidRDefault="006D3FAB" w:rsidP="00C82516">
            <w:pPr>
              <w:spacing w:line="240" w:lineRule="atLeast"/>
              <w:ind w:left="4" w:hanging="4"/>
              <w:jc w:val="center"/>
              <w:rPr>
                <w:rFonts w:ascii="Montserrat" w:hAnsi="Montserrat" w:cs="Arial"/>
                <w:bCs/>
                <w:sz w:val="16"/>
                <w:szCs w:val="16"/>
              </w:rPr>
            </w:pPr>
            <w:r w:rsidRPr="00110009">
              <w:rPr>
                <w:rFonts w:ascii="Montserrat" w:hAnsi="Montserrat" w:cs="Arial"/>
                <w:b/>
                <w:bCs/>
                <w:sz w:val="20"/>
                <w:lang w:eastAsia="es-MX"/>
              </w:rPr>
              <w:t xml:space="preserve"> </w:t>
            </w:r>
            <w:r w:rsidRPr="00047282">
              <w:rPr>
                <w:rFonts w:ascii="Montserrat" w:hAnsi="Montserrat" w:cs="Arial"/>
                <w:bCs/>
                <w:sz w:val="20"/>
                <w:lang w:eastAsia="es-MX"/>
              </w:rPr>
              <w:t>TITULAR DE LA COORDINACIÓN DE INFORMÁTICA SUR DEL D.F.</w:t>
            </w:r>
          </w:p>
          <w:p w:rsidR="006D3FAB" w:rsidRPr="00F15CA4" w:rsidRDefault="006D3FAB" w:rsidP="00C82516">
            <w:pPr>
              <w:pStyle w:val="Ttulo2"/>
              <w:tabs>
                <w:tab w:val="clear" w:pos="576"/>
                <w:tab w:val="num" w:pos="567"/>
              </w:tabs>
              <w:ind w:left="0" w:firstLine="0"/>
              <w:jc w:val="both"/>
              <w:outlineLvl w:val="1"/>
              <w:rPr>
                <w:rFonts w:ascii="Montserrat" w:hAnsi="Montserrat"/>
                <w:b w:val="0"/>
                <w:sz w:val="12"/>
                <w:szCs w:val="12"/>
              </w:rPr>
            </w:pPr>
            <w:r w:rsidRPr="00F15CA4">
              <w:rPr>
                <w:rFonts w:ascii="Montserrat" w:hAnsi="Montserrat"/>
                <w:b w:val="0"/>
                <w:sz w:val="12"/>
                <w:szCs w:val="12"/>
              </w:rPr>
              <w:t>EN TERMINOS DE LA FRACCION II DEL ARTICULO 2  DEL REGLAMENTO DE LA LEY DE ADQUISICIONES, ARRENDAMIENTOS Y SERVICIOS DEL SECTOR PUBLICO.</w:t>
            </w:r>
          </w:p>
        </w:tc>
        <w:tc>
          <w:tcPr>
            <w:tcW w:w="236" w:type="dxa"/>
          </w:tcPr>
          <w:p w:rsidR="006D3FAB" w:rsidRDefault="006D3FAB" w:rsidP="00C82516">
            <w:pPr>
              <w:spacing w:line="240" w:lineRule="atLeast"/>
              <w:jc w:val="both"/>
              <w:rPr>
                <w:rFonts w:ascii="Montserrat" w:hAnsi="Montserrat" w:cs="Arial"/>
                <w:sz w:val="20"/>
              </w:rPr>
            </w:pPr>
          </w:p>
        </w:tc>
        <w:tc>
          <w:tcPr>
            <w:tcW w:w="4725" w:type="dxa"/>
          </w:tcPr>
          <w:p w:rsidR="006D3FAB" w:rsidRPr="0092459F" w:rsidRDefault="006D3FAB" w:rsidP="00C82516">
            <w:pPr>
              <w:pBdr>
                <w:bottom w:val="single" w:sz="12" w:space="1" w:color="auto"/>
              </w:pBdr>
              <w:ind w:right="213"/>
              <w:rPr>
                <w:rFonts w:ascii="Montserrat" w:hAnsi="Montserrat" w:cs="Arial"/>
                <w:b/>
                <w:sz w:val="20"/>
              </w:rPr>
            </w:pPr>
          </w:p>
          <w:p w:rsidR="006D3FAB" w:rsidRDefault="006D3FAB" w:rsidP="00C82516">
            <w:pPr>
              <w:pBdr>
                <w:bottom w:val="single" w:sz="12" w:space="1" w:color="auto"/>
              </w:pBdr>
              <w:ind w:right="213"/>
              <w:rPr>
                <w:rFonts w:ascii="Montserrat" w:hAnsi="Montserrat" w:cs="Arial"/>
                <w:b/>
                <w:sz w:val="20"/>
              </w:rPr>
            </w:pPr>
          </w:p>
          <w:p w:rsidR="006D3FAB" w:rsidRDefault="006D3FAB" w:rsidP="00C82516">
            <w:pPr>
              <w:pBdr>
                <w:bottom w:val="single" w:sz="12" w:space="1" w:color="auto"/>
              </w:pBdr>
              <w:ind w:right="213"/>
              <w:rPr>
                <w:rFonts w:ascii="Montserrat" w:hAnsi="Montserrat" w:cs="Arial"/>
                <w:b/>
                <w:sz w:val="20"/>
              </w:rPr>
            </w:pPr>
          </w:p>
          <w:p w:rsidR="006D3FAB" w:rsidRDefault="006D3FAB" w:rsidP="00C82516">
            <w:pPr>
              <w:pBdr>
                <w:bottom w:val="single" w:sz="12" w:space="1" w:color="auto"/>
              </w:pBdr>
              <w:ind w:right="213"/>
              <w:rPr>
                <w:rFonts w:ascii="Montserrat" w:hAnsi="Montserrat" w:cs="Arial"/>
                <w:b/>
                <w:sz w:val="20"/>
              </w:rPr>
            </w:pPr>
          </w:p>
          <w:p w:rsidR="006D3FAB" w:rsidRPr="0092459F" w:rsidRDefault="006D3FAB" w:rsidP="00C82516">
            <w:pPr>
              <w:pBdr>
                <w:bottom w:val="single" w:sz="12" w:space="1" w:color="auto"/>
              </w:pBdr>
              <w:ind w:right="213"/>
              <w:rPr>
                <w:rFonts w:ascii="Montserrat" w:hAnsi="Montserrat" w:cs="Arial"/>
                <w:b/>
                <w:sz w:val="20"/>
              </w:rPr>
            </w:pPr>
            <w:r>
              <w:rPr>
                <w:rFonts w:ascii="Montserrat" w:hAnsi="Montserrat" w:cs="Arial"/>
                <w:b/>
                <w:sz w:val="20"/>
              </w:rPr>
              <w:t xml:space="preserve"> </w:t>
            </w:r>
          </w:p>
          <w:p w:rsidR="006D3FAB" w:rsidRDefault="006D3FAB" w:rsidP="00C82516">
            <w:pPr>
              <w:spacing w:line="240" w:lineRule="atLeast"/>
              <w:ind w:left="4" w:hanging="4"/>
              <w:jc w:val="center"/>
              <w:rPr>
                <w:rFonts w:ascii="Montserrat" w:hAnsi="Montserrat" w:cs="Arial"/>
                <w:b/>
                <w:bCs/>
                <w:sz w:val="20"/>
              </w:rPr>
            </w:pPr>
            <w:r>
              <w:rPr>
                <w:rFonts w:ascii="Montserrat" w:hAnsi="Montserrat" w:cs="Arial"/>
                <w:b/>
                <w:bCs/>
                <w:sz w:val="20"/>
              </w:rPr>
              <w:t>ING.</w:t>
            </w:r>
            <w:r w:rsidRPr="00047282">
              <w:rPr>
                <w:rFonts w:ascii="Montserrat" w:hAnsi="Montserrat" w:cs="Arial"/>
                <w:b/>
                <w:bCs/>
                <w:sz w:val="20"/>
              </w:rPr>
              <w:t xml:space="preserve"> FRANCISCO URIBE MACEDO</w:t>
            </w:r>
            <w:r>
              <w:rPr>
                <w:rFonts w:ascii="Montserrat" w:hAnsi="Montserrat" w:cs="Arial"/>
                <w:b/>
                <w:bCs/>
                <w:sz w:val="20"/>
              </w:rPr>
              <w:t>.</w:t>
            </w:r>
          </w:p>
          <w:p w:rsidR="006D3FAB" w:rsidRDefault="006D3FAB" w:rsidP="00C82516">
            <w:pPr>
              <w:spacing w:line="240" w:lineRule="atLeast"/>
              <w:ind w:left="4" w:hanging="4"/>
              <w:jc w:val="center"/>
              <w:rPr>
                <w:rFonts w:ascii="Montserrat" w:hAnsi="Montserrat" w:cs="Arial"/>
                <w:b/>
                <w:bCs/>
                <w:sz w:val="20"/>
              </w:rPr>
            </w:pPr>
            <w:r w:rsidRPr="00047282">
              <w:rPr>
                <w:rFonts w:ascii="Montserrat" w:hAnsi="Montserrat" w:cs="Arial"/>
                <w:b/>
                <w:bCs/>
                <w:sz w:val="20"/>
              </w:rPr>
              <w:t xml:space="preserve">R.F.C. UIMF8607278U1 </w:t>
            </w:r>
          </w:p>
          <w:p w:rsidR="006D3FAB" w:rsidRPr="00047282" w:rsidRDefault="006D3FAB" w:rsidP="00C82516">
            <w:pPr>
              <w:spacing w:line="240" w:lineRule="atLeast"/>
              <w:ind w:left="4" w:hanging="4"/>
              <w:jc w:val="center"/>
              <w:rPr>
                <w:rFonts w:ascii="Montserrat" w:hAnsi="Montserrat" w:cs="Arial"/>
                <w:bCs/>
                <w:sz w:val="20"/>
              </w:rPr>
            </w:pPr>
            <w:r w:rsidRPr="00047282">
              <w:rPr>
                <w:rFonts w:ascii="Montserrat" w:hAnsi="Montserrat" w:cs="Arial"/>
                <w:bCs/>
                <w:sz w:val="20"/>
              </w:rPr>
              <w:t>REPRESENTANTE DE LA COORDINACIÓN DE INFORMÁTICA SUR DEL D.F.</w:t>
            </w:r>
          </w:p>
          <w:p w:rsidR="006D3FAB" w:rsidRPr="00F15CA4" w:rsidRDefault="006D3FAB" w:rsidP="00C82516">
            <w:pPr>
              <w:pStyle w:val="Ttulo2"/>
              <w:tabs>
                <w:tab w:val="clear" w:pos="576"/>
              </w:tabs>
              <w:ind w:left="34" w:firstLine="0"/>
              <w:jc w:val="both"/>
              <w:outlineLvl w:val="1"/>
              <w:rPr>
                <w:rFonts w:ascii="Montserrat" w:hAnsi="Montserrat"/>
                <w:b w:val="0"/>
                <w:sz w:val="12"/>
                <w:szCs w:val="12"/>
              </w:rPr>
            </w:pPr>
            <w:r w:rsidRPr="00F15CA4">
              <w:rPr>
                <w:rFonts w:ascii="Montserrat" w:hAnsi="Montserrat"/>
                <w:b w:val="0"/>
                <w:sz w:val="12"/>
                <w:szCs w:val="12"/>
              </w:rPr>
              <w:t>EN TERMINOS DEL ARTICULO 2</w:t>
            </w:r>
            <w:r>
              <w:rPr>
                <w:rFonts w:ascii="Montserrat" w:hAnsi="Montserrat"/>
                <w:b w:val="0"/>
                <w:sz w:val="12"/>
                <w:szCs w:val="12"/>
              </w:rPr>
              <w:t xml:space="preserve"> </w:t>
            </w:r>
            <w:r w:rsidRPr="00F15CA4">
              <w:rPr>
                <w:rFonts w:ascii="Montserrat" w:hAnsi="Montserrat"/>
                <w:b w:val="0"/>
                <w:sz w:val="12"/>
                <w:szCs w:val="12"/>
              </w:rPr>
              <w:t>FRACCION III</w:t>
            </w:r>
            <w:r>
              <w:rPr>
                <w:rFonts w:ascii="Montserrat" w:hAnsi="Montserrat"/>
                <w:b w:val="0"/>
                <w:sz w:val="12"/>
                <w:szCs w:val="12"/>
              </w:rPr>
              <w:t xml:space="preserve"> </w:t>
            </w:r>
            <w:r w:rsidRPr="009B497E">
              <w:rPr>
                <w:rFonts w:ascii="Montserrat" w:hAnsi="Montserrat"/>
                <w:b w:val="0"/>
                <w:sz w:val="12"/>
                <w:szCs w:val="12"/>
              </w:rPr>
              <w:t xml:space="preserve"> DEL REGLAMENTO DE LA LEY DE ADQUISICIONES, ARRENDAMIENTOS Y SERVICIOS DEL SECTOR PUBLICO</w:t>
            </w:r>
            <w:r>
              <w:rPr>
                <w:rFonts w:ascii="Montserrat" w:hAnsi="Montserrat"/>
                <w:b w:val="0"/>
                <w:sz w:val="12"/>
                <w:szCs w:val="12"/>
              </w:rPr>
              <w:t>.</w:t>
            </w:r>
            <w:r w:rsidRPr="00F15CA4">
              <w:rPr>
                <w:rFonts w:ascii="Montserrat" w:hAnsi="Montserrat"/>
                <w:b w:val="0"/>
                <w:sz w:val="12"/>
                <w:szCs w:val="12"/>
              </w:rPr>
              <w:t xml:space="preserve">   </w:t>
            </w:r>
          </w:p>
        </w:tc>
      </w:tr>
    </w:tbl>
    <w:p w:rsidR="006D3FAB" w:rsidRDefault="006D3FAB" w:rsidP="006D3FAB">
      <w:pPr>
        <w:spacing w:line="240" w:lineRule="atLeast"/>
        <w:ind w:right="-660"/>
        <w:jc w:val="both"/>
        <w:rPr>
          <w:rFonts w:ascii="Montserrat" w:hAnsi="Montserrat" w:cs="Arial"/>
          <w:b/>
          <w:sz w:val="20"/>
        </w:rPr>
      </w:pPr>
    </w:p>
    <w:p w:rsidR="006D3FAB" w:rsidRDefault="006D3FAB" w:rsidP="006D3FAB">
      <w:pPr>
        <w:spacing w:line="240" w:lineRule="atLeast"/>
        <w:ind w:right="-660"/>
        <w:jc w:val="both"/>
        <w:rPr>
          <w:rFonts w:ascii="Montserrat" w:hAnsi="Montserrat" w:cs="Arial"/>
          <w:b/>
          <w:sz w:val="20"/>
        </w:rPr>
      </w:pPr>
    </w:p>
    <w:p w:rsidR="006D3FAB" w:rsidRDefault="006D3FAB" w:rsidP="006D3FAB">
      <w:pPr>
        <w:spacing w:line="240" w:lineRule="atLeast"/>
        <w:ind w:right="-660"/>
        <w:jc w:val="both"/>
        <w:rPr>
          <w:rFonts w:ascii="Montserrat" w:hAnsi="Montserrat" w:cs="Arial"/>
          <w:b/>
          <w:sz w:val="20"/>
        </w:rPr>
      </w:pPr>
    </w:p>
    <w:p w:rsidR="006D3FAB" w:rsidRDefault="006D3FAB" w:rsidP="006D3FAB">
      <w:pPr>
        <w:spacing w:line="240" w:lineRule="atLeast"/>
        <w:ind w:left="-284" w:right="-660"/>
        <w:jc w:val="both"/>
        <w:rPr>
          <w:rFonts w:ascii="Montserrat" w:hAnsi="Montserrat" w:cs="Arial"/>
          <w:b/>
          <w:sz w:val="20"/>
        </w:rPr>
      </w:pPr>
    </w:p>
    <w:p w:rsidR="006D3FAB" w:rsidRDefault="006D3FAB" w:rsidP="006D3FAB">
      <w:pPr>
        <w:spacing w:line="240" w:lineRule="atLeast"/>
        <w:ind w:left="-284" w:right="-660"/>
        <w:jc w:val="both"/>
        <w:rPr>
          <w:rFonts w:ascii="Montserrat" w:hAnsi="Montserrat" w:cs="Arial"/>
          <w:b/>
          <w:sz w:val="20"/>
        </w:rPr>
      </w:pPr>
      <w:r w:rsidRPr="00942D7D">
        <w:rPr>
          <w:rFonts w:ascii="Montserrat" w:hAnsi="Montserrat" w:cs="Arial"/>
          <w:b/>
          <w:sz w:val="20"/>
        </w:rPr>
        <w:t xml:space="preserve">LAS FIRMAS QUE ANTECEDEN RATIFICAN Y FORMAN PARTE DEL </w:t>
      </w:r>
      <w:r w:rsidRPr="00694DDD">
        <w:rPr>
          <w:rFonts w:ascii="Montserrat" w:hAnsi="Montserrat" w:cs="Arial"/>
          <w:b/>
          <w:sz w:val="20"/>
        </w:rPr>
        <w:t>CONTRATO</w:t>
      </w:r>
      <w:r>
        <w:rPr>
          <w:rFonts w:ascii="Montserrat" w:hAnsi="Montserrat" w:cs="Arial"/>
          <w:b/>
          <w:sz w:val="20"/>
        </w:rPr>
        <w:t xml:space="preserve"> ABIERTO </w:t>
      </w:r>
      <w:r w:rsidRPr="00942D7D">
        <w:rPr>
          <w:rFonts w:ascii="Montserrat" w:hAnsi="Montserrat" w:cs="Arial"/>
          <w:b/>
          <w:sz w:val="20"/>
        </w:rPr>
        <w:t>DE NÚMERO</w:t>
      </w:r>
      <w:r w:rsidRPr="00942D7D">
        <w:rPr>
          <w:rFonts w:ascii="Montserrat" w:eastAsia="Arial" w:hAnsi="Montserrat" w:cs="Arial"/>
          <w:b/>
          <w:sz w:val="20"/>
        </w:rPr>
        <w:t xml:space="preserve"> </w:t>
      </w:r>
      <w:r>
        <w:rPr>
          <w:rFonts w:ascii="Montserrat" w:eastAsia="Arial" w:hAnsi="Montserrat" w:cs="Arial"/>
          <w:b/>
          <w:sz w:val="20"/>
        </w:rPr>
        <w:t>D25000X</w:t>
      </w:r>
      <w:r w:rsidRPr="00942D7D">
        <w:rPr>
          <w:rFonts w:ascii="Montserrat" w:eastAsia="Arial" w:hAnsi="Montserrat" w:cs="Arial"/>
          <w:b/>
          <w:sz w:val="20"/>
        </w:rPr>
        <w:t xml:space="preserve"> </w:t>
      </w:r>
      <w:r w:rsidRPr="004C4953">
        <w:rPr>
          <w:rFonts w:ascii="Montserrat" w:hAnsi="Montserrat" w:cs="Arial"/>
          <w:b/>
          <w:sz w:val="20"/>
        </w:rPr>
        <w:t xml:space="preserve">PARA </w:t>
      </w:r>
      <w:r>
        <w:rPr>
          <w:rFonts w:ascii="Montserrat" w:hAnsi="Montserrat" w:cs="Arial"/>
          <w:b/>
          <w:bCs/>
          <w:sz w:val="20"/>
        </w:rPr>
        <w:t xml:space="preserve">LA </w:t>
      </w:r>
      <w:r w:rsidRPr="00301DE0">
        <w:rPr>
          <w:rFonts w:ascii="Montserrat" w:hAnsi="Montserrat" w:cs="Arial"/>
          <w:b/>
          <w:bCs/>
          <w:sz w:val="20"/>
        </w:rPr>
        <w:t>ADQUISICIÓN DE TÓNER PARA EL EJERCICIO 2025 DEL ÓRGANO DE OPERACIÓN ADMINISTRATIVA DESCONCENTRADA SUR DEL DISTRITO FEDERAL</w:t>
      </w:r>
      <w:r>
        <w:rPr>
          <w:rFonts w:ascii="Montserrat" w:hAnsi="Montserrat" w:cs="Arial"/>
          <w:b/>
          <w:sz w:val="20"/>
          <w:lang w:val="es-ES_tradnl"/>
        </w:rPr>
        <w:t>,</w:t>
      </w:r>
      <w:r w:rsidRPr="00942D7D">
        <w:rPr>
          <w:rFonts w:ascii="Montserrat" w:hAnsi="Montserrat" w:cs="Arial"/>
          <w:b/>
          <w:sz w:val="20"/>
          <w:lang w:val="es-ES_tradnl"/>
        </w:rPr>
        <w:t xml:space="preserve"> </w:t>
      </w:r>
      <w:r w:rsidRPr="00942D7D">
        <w:rPr>
          <w:rFonts w:ascii="Montserrat" w:hAnsi="Montserrat" w:cs="Arial"/>
          <w:b/>
          <w:sz w:val="20"/>
        </w:rPr>
        <w:t xml:space="preserve">CELEBRADO ENTRE EL INSTITUTO MEXICANO DEL SEGURO SOCIAL Y LA </w:t>
      </w:r>
      <w:r w:rsidRPr="0013107B">
        <w:rPr>
          <w:rFonts w:ascii="Montserrat" w:hAnsi="Montserrat" w:cs="Arial"/>
          <w:b/>
          <w:sz w:val="20"/>
        </w:rPr>
        <w:t xml:space="preserve">EMPRESA </w:t>
      </w:r>
      <w:r>
        <w:rPr>
          <w:rFonts w:ascii="Montserrat" w:hAnsi="Montserrat" w:cs="Arial"/>
          <w:b/>
          <w:bCs/>
          <w:sz w:val="20"/>
        </w:rPr>
        <w:t>XXXX, S.A.</w:t>
      </w:r>
      <w:r w:rsidRPr="0013107B">
        <w:rPr>
          <w:rFonts w:ascii="Montserrat" w:hAnsi="Montserrat" w:cs="Arial"/>
          <w:b/>
          <w:bCs/>
          <w:sz w:val="20"/>
        </w:rPr>
        <w:t xml:space="preserve"> DE C.V.</w:t>
      </w:r>
    </w:p>
    <w:p w:rsidR="006D3FAB" w:rsidRPr="00DA1FA2" w:rsidRDefault="006D3FAB" w:rsidP="006D3FAB">
      <w:pPr>
        <w:spacing w:line="240" w:lineRule="atLeast"/>
        <w:ind w:left="-284" w:right="-660"/>
        <w:jc w:val="both"/>
        <w:rPr>
          <w:rFonts w:ascii="Montserrat" w:hAnsi="Montserrat" w:cs="Arial"/>
          <w:sz w:val="20"/>
        </w:rPr>
      </w:pPr>
    </w:p>
    <w:p w:rsidR="006D3FAB" w:rsidRPr="00DA1FA2" w:rsidRDefault="006D3FAB" w:rsidP="006D3FAB">
      <w:pPr>
        <w:ind w:left="-284" w:right="-660"/>
        <w:rPr>
          <w:rFonts w:ascii="Montserrat" w:hAnsi="Montserrat" w:cs="Arial"/>
          <w:b/>
          <w:sz w:val="20"/>
        </w:rPr>
      </w:pPr>
    </w:p>
    <w:p w:rsidR="00DD180A" w:rsidRPr="00265092" w:rsidRDefault="00DD180A" w:rsidP="006D3FAB">
      <w:pPr>
        <w:jc w:val="both"/>
        <w:rPr>
          <w:rFonts w:ascii="Geomanist" w:hAnsi="Geomanist" w:cs="Arial"/>
          <w:color w:val="000000" w:themeColor="text1"/>
          <w:sz w:val="20"/>
        </w:rPr>
      </w:pPr>
    </w:p>
    <w:p w:rsidR="00DD180A" w:rsidRPr="00265092" w:rsidRDefault="00DD180A" w:rsidP="00DD180A">
      <w:pPr>
        <w:ind w:firstLine="142"/>
        <w:jc w:val="center"/>
        <w:rPr>
          <w:rFonts w:ascii="Geomanist" w:hAnsi="Geomanist" w:cs="Arial"/>
          <w:b/>
          <w:color w:val="000000" w:themeColor="text1"/>
          <w:sz w:val="20"/>
        </w:rPr>
      </w:pPr>
      <w:r w:rsidRPr="00265092">
        <w:rPr>
          <w:rFonts w:ascii="Geomanist" w:hAnsi="Geomanist" w:cs="Arial"/>
          <w:b/>
          <w:color w:val="000000" w:themeColor="text1"/>
          <w:sz w:val="20"/>
        </w:rPr>
        <w:t>ANEXO NUMERO 11 (ONCE)</w:t>
      </w:r>
    </w:p>
    <w:p w:rsidR="00DD180A" w:rsidRPr="00265092" w:rsidRDefault="00DD180A" w:rsidP="00DD180A">
      <w:pPr>
        <w:ind w:left="9072" w:right="16" w:firstLine="142"/>
        <w:jc w:val="center"/>
        <w:rPr>
          <w:rFonts w:ascii="Geomanist" w:hAnsi="Geomanist" w:cs="Arial"/>
          <w:b/>
          <w:color w:val="000000" w:themeColor="text1"/>
          <w:sz w:val="20"/>
          <w:u w:val="single"/>
        </w:rPr>
      </w:pPr>
    </w:p>
    <w:p w:rsidR="00DD180A" w:rsidRPr="00265092" w:rsidRDefault="00DD180A" w:rsidP="00DD180A">
      <w:pPr>
        <w:pStyle w:val="Ttulo"/>
        <w:ind w:firstLine="142"/>
        <w:rPr>
          <w:rFonts w:ascii="Geomanist" w:hAnsi="Geomanist" w:cs="Arial"/>
          <w:color w:val="000000" w:themeColor="text1"/>
          <w:sz w:val="20"/>
        </w:rPr>
      </w:pPr>
      <w:r w:rsidRPr="00265092">
        <w:rPr>
          <w:rFonts w:ascii="Geomanist" w:hAnsi="Geomanist" w:cs="Arial"/>
          <w:color w:val="000000" w:themeColor="text1"/>
          <w:sz w:val="20"/>
        </w:rPr>
        <w:t>FORMATO PARA FIANZA DE CUMPLIMIENTO DE CONTRATO</w:t>
      </w:r>
    </w:p>
    <w:p w:rsidR="00DD180A" w:rsidRPr="00265092" w:rsidRDefault="00DD180A" w:rsidP="00DD180A">
      <w:pPr>
        <w:rPr>
          <w:rFonts w:ascii="Geomanist" w:hAnsi="Geomanist" w:cs="Arial"/>
          <w:sz w:val="20"/>
        </w:rPr>
      </w:pPr>
    </w:p>
    <w:p w:rsidR="00DD180A" w:rsidRPr="00265092" w:rsidRDefault="00DD180A" w:rsidP="00DD180A">
      <w:pPr>
        <w:spacing w:after="60"/>
        <w:jc w:val="both"/>
        <w:rPr>
          <w:rFonts w:ascii="Geomanist" w:hAnsi="Geomanist" w:cs="Arial"/>
          <w:b/>
          <w:sz w:val="20"/>
        </w:rPr>
      </w:pPr>
      <w:r w:rsidRPr="00265092">
        <w:rPr>
          <w:rFonts w:ascii="Geomanist" w:hAnsi="Geomanist" w:cs="Arial"/>
          <w:b/>
          <w:sz w:val="20"/>
        </w:rPr>
        <w:t>MODELO DE LA PÓLIZA DE FIANZA PARA GARANTIZAR, ANTE LA ADMINISTRACIÓN PÚBLICA FEDERAL, EL CUMPLIMIENTO DEL CONTRATO DE: ADQUISICIONES, ARRENDAMIENTOS, SERVICIOS, OBRA PÚBLICA O SERVICIOS RELACIONADOS CON LA MISMA. (ENTIDADES)</w:t>
      </w:r>
    </w:p>
    <w:p w:rsidR="00DD180A" w:rsidRPr="00265092" w:rsidRDefault="00DD180A" w:rsidP="00DD180A">
      <w:pPr>
        <w:spacing w:after="60"/>
        <w:jc w:val="both"/>
        <w:rPr>
          <w:rFonts w:ascii="Geomanist" w:hAnsi="Geomanist" w:cs="Arial"/>
          <w:color w:val="2F2F2F"/>
          <w:sz w:val="20"/>
          <w:lang w:eastAsia="es-MX"/>
        </w:rPr>
      </w:pP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b/>
          <w:bCs/>
          <w:color w:val="2F2F2F"/>
          <w:sz w:val="20"/>
          <w:lang w:eastAsia="es-MX"/>
        </w:rPr>
        <w:t>(</w:t>
      </w:r>
      <w:r w:rsidRPr="00265092">
        <w:rPr>
          <w:rFonts w:ascii="Geomanist" w:hAnsi="Geomanist" w:cs="Arial"/>
          <w:sz w:val="20"/>
        </w:rPr>
        <w:t>Afianzadora o Aseguradora)</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 xml:space="preserve">Denominación social: __________. </w:t>
      </w:r>
      <w:proofErr w:type="gramStart"/>
      <w:r w:rsidRPr="00265092">
        <w:rPr>
          <w:rFonts w:ascii="Geomanist" w:hAnsi="Geomanist" w:cs="Arial"/>
          <w:sz w:val="20"/>
        </w:rPr>
        <w:t>en</w:t>
      </w:r>
      <w:proofErr w:type="gramEnd"/>
      <w:r w:rsidRPr="00265092">
        <w:rPr>
          <w:rFonts w:ascii="Geomanist" w:hAnsi="Geomanist" w:cs="Arial"/>
          <w:sz w:val="20"/>
        </w:rPr>
        <w:t xml:space="preserve"> lo sucesivo (la "Afianzadora" o la "Aseguradora")</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Domicilio: __________________.</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Autorización del Gobierno Federal para operar: _________ (Número de oficio y fecha)</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Beneficiaria:</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(Nombre de la Entidad paraestatal), en lo sucesivo "la Beneficiaria".</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Domicilio: _________________________________________.</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El medio electrónico, por el cual se pueda enviar la fianza a "la Contratante" y a "la Beneficiaria": _______.</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Fiado (s): (En caso de proposición conjunta, el nombre y datos de cada uno de ellos)</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Nombre o denominación social: _____________________________.</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RFC: __________.</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Domicilio: _____________________________. (El mismo que aparezca en el contrato principal)</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Datos de la póliza:</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Número: _________________________. (Número asignado por la "Afianzadora" o la "Aseguradora")</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Monto Afianzado: _________________. (Con letra y número, sin incluir el Impuesto al Valor Agregado).</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Moneda: _________.</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Fecha de expedición: ______________.</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Obligación garantizada: El cumplimiento de las obligaciones estipuladas en el contrato en los términos de la Cláusula PRIMERA de la presente póliza de fianza.</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Naturaleza de las Obligaciones: ____ (Divisible o Indivisible, de conformidad con lo estipulado en el contrato).</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Si es Divisible aplicará el siguiente texto: La obligación garantizada será divisible, por lo que, en caso de presentarse algún incumplimiento, se hará efectiva solo en la proporción correspondiente al incumplimiento de la obligación principal.</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Si es Indivisible aplicará el siguiente texto: La obligación garantizada será indivisible y en caso de presentarse algún incumplimiento se hará efectiva por el monto total de las obligaciones garantizadas.</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Datos del contrato o pedido, en lo sucesivo el "Contrato":</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Número asignado por "la Contratante": _________________.</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Objeto: __________________________________________.</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Monto del Contrato: (Con número y letra, sin el Impuesto al Valor Agregado)</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Moneda: _________________________________________.</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Fecha de suscripción: ______________________________.</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Tipo: (Adquisiciones, Arrendamientos, Servicios, Obra Pública o servicios relacionados con la misma).</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Obligación contractual para la garantía de cumplimiento: (Divisible o Indivisible, de conformidad con lo estipulado en el contrato)</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lastRenderedPageBreak/>
        <w:t>Procedimiento al que se sujetará la presente póliza de fianza para hacerla efectiva: El previsto en el artículo 279 de la Ley de Instituciones de Seguros y de Fianzas.</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La presente fianza se expide de conformidad con lo dispuesto por los artículos 48, fracción II y último párrafo, y artículo 49, fracción II, de la Ley de Adquisiciones, Arrendamientos y Servicios del Sector Público, y 103 de su Reglamento.</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La presente fianza se expide de conformidad con lo dispuesto por los artículos 48, fracción II y 49, fracción II, de la Ley de Obras Públicas y Servicios Relacionados con las Mismas, y artículo 98 de su Reglamento.</w:t>
      </w:r>
    </w:p>
    <w:p w:rsidR="00DD180A" w:rsidRPr="00265092" w:rsidRDefault="00DD180A" w:rsidP="00DD180A">
      <w:pPr>
        <w:spacing w:after="60"/>
        <w:ind w:firstLine="288"/>
        <w:jc w:val="both"/>
        <w:rPr>
          <w:rFonts w:ascii="Geomanist" w:hAnsi="Geomanist" w:cs="Arial"/>
          <w:sz w:val="20"/>
        </w:rPr>
      </w:pPr>
      <w:r w:rsidRPr="00265092">
        <w:rPr>
          <w:rFonts w:ascii="Geomanist" w:hAnsi="Geomanist" w:cs="Arial"/>
          <w:sz w:val="20"/>
        </w:rPr>
        <w:t>Validación de la fianza en el portal de internet, dirección electrónica www.amig.org.mx</w:t>
      </w:r>
    </w:p>
    <w:p w:rsidR="00DD180A" w:rsidRPr="00265092" w:rsidRDefault="00DD180A" w:rsidP="00DD180A">
      <w:pPr>
        <w:spacing w:after="60"/>
        <w:jc w:val="center"/>
        <w:rPr>
          <w:rFonts w:ascii="Geomanist" w:hAnsi="Geomanist" w:cs="Arial"/>
          <w:sz w:val="20"/>
        </w:rPr>
      </w:pPr>
      <w:r w:rsidRPr="00265092">
        <w:rPr>
          <w:rFonts w:ascii="Geomanist" w:hAnsi="Geomanist" w:cs="Arial"/>
          <w:sz w:val="20"/>
        </w:rPr>
        <w:t>(Nombre del representante de la Afianzadora o Aseguradora)</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 xml:space="preserve">CLÁUSULAS GENERALES A QUE SE SUJETARÁ LA PRESENTE PÓLIZA DE FIANZA PARA </w:t>
      </w:r>
    </w:p>
    <w:p w:rsidR="00DD180A" w:rsidRPr="00265092" w:rsidRDefault="00DD180A" w:rsidP="00DD180A">
      <w:pPr>
        <w:spacing w:after="101"/>
        <w:jc w:val="both"/>
        <w:rPr>
          <w:rFonts w:ascii="Geomanist" w:hAnsi="Geomanist" w:cs="Arial"/>
          <w:sz w:val="20"/>
        </w:rPr>
      </w:pPr>
      <w:r w:rsidRPr="00265092">
        <w:rPr>
          <w:rFonts w:ascii="Geomanist" w:hAnsi="Geomanist" w:cs="Arial"/>
          <w:sz w:val="20"/>
        </w:rPr>
        <w:t>GARANTIZAR EL CUMPLIMIENTO DEL CONTRATO EN MATERIA DE ADQUISICIONES, ARRENDAMIENTOS, SERVICIO, OBRA PÚBLICA O SERVICIOS RELACIONADOS CON LA MISMA.</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PRIMERA. - OBLIGACIÓN GARANTIZADA.</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 xml:space="preserve">SEGUNDA. - MONTO AFIANZADO. </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(La "Afianzadora" o la "Aseguradora"), se compromete a pagar a la Beneficiaria, hasta el monto de esta póliza, que es (con número y letra sin incluir el Impuesto al Valor Agregado) que representa el ____ % (señalar el porcentaje con letra) del valor del "Contrato".</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TERCERA. - INDEMNIZACIÓN POR MORA.</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(La "Afianzadora" o la "Aseguradora"), se obliga a pagar la indemnización por mora que en su caso proceda de conformidad con el artículo 283 de la Ley de Instituciones de Seguros y de Fianzas.</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CUARTA. - VIGENCIA.</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lastRenderedPageBreak/>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De esta forma la vigencia de la fianza no podrá acotarse en razón del plazo establecido para cumplir la o las obligaciones contractuales.</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QUINTA. - PRÓRROGAS, ESPERAS O AMPLIACIÓN AL PLAZO DEL CONTRATO.</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DD180A" w:rsidRPr="00265092" w:rsidRDefault="00DD180A" w:rsidP="00DD180A">
      <w:pPr>
        <w:spacing w:after="101"/>
        <w:ind w:firstLine="288"/>
        <w:jc w:val="both"/>
        <w:rPr>
          <w:rFonts w:ascii="Geomanist" w:hAnsi="Geomanist" w:cs="Arial"/>
          <w:sz w:val="20"/>
        </w:rPr>
      </w:pPr>
      <w:r w:rsidRPr="00265092">
        <w:rPr>
          <w:rFonts w:ascii="Courier New" w:hAnsi="Courier New" w:cs="Courier New"/>
          <w:sz w:val="20"/>
        </w:rPr>
        <w:t> </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SEXTA. - SUPUESTOS DE SUSPENSIÓN.</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(Sólo incluir para el caso de póliza en materia de Adquisiciones, Arrendamientos y Servicios)</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SEXTA. - SUPUESTOS DE SUSPENSIÓN.</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(Sólo incluir para el caso de póliza en materia de Obras Públicas y Servicios Relacionados con las Mismas)</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SÉPTIMA. - SUBJUDICIDAD.</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265092">
        <w:rPr>
          <w:rFonts w:ascii="Geomanist" w:hAnsi="Geomanist" w:cs="Arial"/>
          <w:sz w:val="20"/>
        </w:rPr>
        <w:t>subjúdice</w:t>
      </w:r>
      <w:proofErr w:type="spellEnd"/>
      <w:r w:rsidRPr="00265092">
        <w:rPr>
          <w:rFonts w:ascii="Geomanist" w:hAnsi="Geomanist" w:cs="Arial"/>
          <w:sz w:val="20"/>
        </w:rPr>
        <w:t xml:space="preserve">, en virtud de </w:t>
      </w:r>
      <w:r w:rsidRPr="00265092">
        <w:rPr>
          <w:rFonts w:ascii="Geomanist" w:hAnsi="Geomanist" w:cs="Arial"/>
          <w:sz w:val="20"/>
        </w:rPr>
        <w:lastRenderedPageBreak/>
        <w:t>procedimiento ante autoridad judicial, administrativa o tribunal arbitral, salvo que el fiado obtenga la suspensión de su ejecución, ante dichas instancias.</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DD180A" w:rsidRPr="00265092" w:rsidRDefault="00DD180A" w:rsidP="00DD180A">
      <w:pPr>
        <w:spacing w:after="101"/>
        <w:ind w:firstLine="288"/>
        <w:jc w:val="both"/>
        <w:rPr>
          <w:rFonts w:ascii="Geomanist" w:hAnsi="Geomanist" w:cs="Arial"/>
          <w:sz w:val="20"/>
        </w:rPr>
      </w:pPr>
      <w:r w:rsidRPr="00265092">
        <w:rPr>
          <w:rFonts w:ascii="Courier New" w:hAnsi="Courier New" w:cs="Courier New"/>
          <w:sz w:val="20"/>
        </w:rPr>
        <w:t> </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 xml:space="preserve">OCTAVA. - COAFIANZAMIENTO O YUXTAPOSICIÓN DE GARANTÍAS. </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NOVENA. - CANCELACIÓN DE LA FIANZA.</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(Sólo incluir para el caso de Adquisiciones, Arrendamientos y Servicios)</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NOVENA. - CANCELACIÓN DE LA FIANZA.</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(Sólo incluir para el caso de Obras Públicas y Servicios Relacionados con las Mismas)</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DÉCIMA. - PROCEDIMIENTOS.</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(La "Afianzadora" o la "Aseguradora") acepta expresamente someterse al procedimiento previsto en el artículo 279 de la Ley de Instituciones de Seguros y de Fianzas para hacer efectiva la fianza.</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DÉCIMA PRIMERA. -RECLAMACIÓN</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"La Beneficiaria" podrá presentar la reclamación a que se refiere el artículo 279, de Ley de Instituciones de Seguros y de Fianzas en cualquier oficina, o sucursal de la Institución y ante cualquier apoderado o representante de la misma.</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t xml:space="preserve">DÉCIMA SEGUNDA. - DISPOSICIONES APLICABLES. </w:t>
      </w:r>
    </w:p>
    <w:p w:rsidR="00DD180A" w:rsidRPr="00265092" w:rsidRDefault="00DD180A" w:rsidP="00DD180A">
      <w:pPr>
        <w:spacing w:after="101"/>
        <w:ind w:firstLine="288"/>
        <w:jc w:val="both"/>
        <w:rPr>
          <w:rFonts w:ascii="Geomanist" w:hAnsi="Geomanist" w:cs="Arial"/>
          <w:sz w:val="20"/>
        </w:rPr>
      </w:pPr>
      <w:r w:rsidRPr="00265092">
        <w:rPr>
          <w:rFonts w:ascii="Geomanist" w:hAnsi="Geomanist" w:cs="Arial"/>
          <w:sz w:val="20"/>
        </w:rPr>
        <w:lastRenderedPageBreak/>
        <w:t>Será aplicable a esta póliza, en lo no previsto por la Ley de Instituciones de Seguros y de Fianzas la legislación mercantil y a falta de disposición expresa el Código Civil Federal.</w:t>
      </w:r>
    </w:p>
    <w:p w:rsidR="00DD180A" w:rsidRPr="00265092" w:rsidRDefault="00DD180A" w:rsidP="00DD180A">
      <w:pPr>
        <w:ind w:firstLine="142"/>
        <w:jc w:val="center"/>
        <w:rPr>
          <w:rFonts w:ascii="Geomanist" w:hAnsi="Geomanist" w:cs="Arial"/>
          <w:b/>
          <w:color w:val="000000" w:themeColor="text1"/>
          <w:sz w:val="20"/>
        </w:rPr>
      </w:pPr>
    </w:p>
    <w:p w:rsidR="00DD180A" w:rsidRPr="00265092" w:rsidRDefault="00DD180A" w:rsidP="00DD180A">
      <w:pPr>
        <w:ind w:firstLine="142"/>
        <w:jc w:val="center"/>
        <w:rPr>
          <w:rFonts w:ascii="Geomanist" w:hAnsi="Geomanist" w:cs="Arial"/>
          <w:b/>
          <w:color w:val="000000" w:themeColor="text1"/>
          <w:sz w:val="20"/>
        </w:rPr>
      </w:pPr>
    </w:p>
    <w:p w:rsidR="00DD180A" w:rsidRPr="00265092" w:rsidRDefault="00DD180A" w:rsidP="00DD180A">
      <w:pPr>
        <w:ind w:firstLine="142"/>
        <w:jc w:val="center"/>
        <w:rPr>
          <w:rFonts w:ascii="Geomanist" w:hAnsi="Geomanist" w:cs="Arial"/>
          <w:b/>
          <w:color w:val="000000" w:themeColor="text1"/>
          <w:sz w:val="20"/>
        </w:rPr>
      </w:pPr>
    </w:p>
    <w:p w:rsidR="00DD180A" w:rsidRPr="00265092" w:rsidRDefault="00DD180A" w:rsidP="00DD180A">
      <w:pPr>
        <w:ind w:firstLine="142"/>
        <w:jc w:val="center"/>
        <w:rPr>
          <w:rFonts w:ascii="Geomanist" w:hAnsi="Geomanist" w:cs="Arial"/>
          <w:b/>
          <w:color w:val="000000" w:themeColor="text1"/>
          <w:sz w:val="20"/>
        </w:rPr>
      </w:pPr>
    </w:p>
    <w:p w:rsidR="00DD180A" w:rsidRPr="00265092" w:rsidRDefault="00DD180A" w:rsidP="00DD180A">
      <w:pPr>
        <w:ind w:firstLine="142"/>
        <w:jc w:val="center"/>
        <w:rPr>
          <w:rFonts w:ascii="Geomanist" w:hAnsi="Geomanist" w:cs="Arial"/>
          <w:b/>
          <w:color w:val="000000" w:themeColor="text1"/>
          <w:sz w:val="20"/>
        </w:rPr>
      </w:pPr>
    </w:p>
    <w:p w:rsidR="00DD180A" w:rsidRPr="00265092" w:rsidRDefault="00DD180A" w:rsidP="00DD180A">
      <w:pPr>
        <w:ind w:firstLine="142"/>
        <w:jc w:val="center"/>
        <w:rPr>
          <w:rFonts w:ascii="Geomanist" w:hAnsi="Geomanist" w:cs="Arial"/>
          <w:b/>
          <w:color w:val="000000" w:themeColor="text1"/>
          <w:sz w:val="20"/>
        </w:rPr>
      </w:pPr>
    </w:p>
    <w:p w:rsidR="00DD180A" w:rsidRPr="00265092" w:rsidRDefault="00DD180A" w:rsidP="00A55D8B">
      <w:pPr>
        <w:rPr>
          <w:rFonts w:ascii="Geomanist" w:hAnsi="Geomanist" w:cs="Arial"/>
          <w:b/>
          <w:color w:val="000000" w:themeColor="text1"/>
          <w:sz w:val="20"/>
        </w:rPr>
      </w:pPr>
    </w:p>
    <w:p w:rsidR="00DD180A" w:rsidRPr="00265092" w:rsidRDefault="00DD180A" w:rsidP="00DD180A">
      <w:pPr>
        <w:ind w:firstLine="142"/>
        <w:jc w:val="center"/>
        <w:rPr>
          <w:rFonts w:ascii="Geomanist" w:hAnsi="Geomanist" w:cs="Arial"/>
          <w:b/>
          <w:color w:val="000000" w:themeColor="text1"/>
          <w:sz w:val="20"/>
        </w:rPr>
      </w:pPr>
    </w:p>
    <w:p w:rsidR="00DD180A" w:rsidRPr="00265092" w:rsidRDefault="00DD180A" w:rsidP="00DD180A">
      <w:pPr>
        <w:ind w:firstLine="142"/>
        <w:jc w:val="center"/>
        <w:rPr>
          <w:rFonts w:ascii="Geomanist" w:hAnsi="Geomanist" w:cs="Arial"/>
          <w:b/>
          <w:color w:val="000000" w:themeColor="text1"/>
          <w:sz w:val="20"/>
        </w:rPr>
      </w:pPr>
      <w:r w:rsidRPr="00265092">
        <w:rPr>
          <w:rFonts w:ascii="Geomanist" w:hAnsi="Geomanist" w:cs="Arial"/>
          <w:b/>
          <w:color w:val="000000" w:themeColor="text1"/>
          <w:sz w:val="20"/>
        </w:rPr>
        <w:t>ANEXO NÚMERO 12 (DOCE)</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CALENDARIO DE ENTREGAS Y DIRECTORIO DE INMUEBLES</w:t>
      </w:r>
    </w:p>
    <w:p w:rsidR="00DD180A" w:rsidRPr="00265092" w:rsidRDefault="00DD180A" w:rsidP="00DD180A">
      <w:pPr>
        <w:ind w:firstLine="142"/>
        <w:jc w:val="both"/>
        <w:rPr>
          <w:rFonts w:ascii="Geomanist" w:hAnsi="Geomanist" w:cs="Arial"/>
          <w:b/>
          <w:color w:val="000000" w:themeColor="text1"/>
          <w:sz w:val="20"/>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8"/>
        <w:gridCol w:w="1623"/>
        <w:gridCol w:w="6462"/>
      </w:tblGrid>
      <w:tr w:rsidR="00DD180A" w:rsidRPr="00265092" w:rsidTr="00DD180A">
        <w:tc>
          <w:tcPr>
            <w:tcW w:w="975" w:type="pct"/>
            <w:shd w:val="clear" w:color="auto" w:fill="D9D9D9"/>
          </w:tcPr>
          <w:p w:rsidR="00DD180A" w:rsidRPr="00265092" w:rsidRDefault="00DD180A" w:rsidP="00DD180A">
            <w:pPr>
              <w:ind w:firstLine="142"/>
              <w:jc w:val="both"/>
              <w:rPr>
                <w:rFonts w:ascii="Geomanist" w:hAnsi="Geomanist" w:cs="Arial"/>
                <w:b/>
                <w:bCs/>
                <w:color w:val="000000" w:themeColor="text1"/>
                <w:sz w:val="20"/>
              </w:rPr>
            </w:pPr>
          </w:p>
          <w:p w:rsidR="00DD180A" w:rsidRPr="00265092" w:rsidRDefault="00DD180A" w:rsidP="00DD180A">
            <w:pPr>
              <w:ind w:firstLine="142"/>
              <w:jc w:val="both"/>
              <w:rPr>
                <w:rFonts w:ascii="Geomanist" w:hAnsi="Geomanist" w:cs="Arial"/>
                <w:b/>
                <w:bCs/>
                <w:color w:val="000000" w:themeColor="text1"/>
                <w:sz w:val="20"/>
              </w:rPr>
            </w:pPr>
            <w:r w:rsidRPr="00265092">
              <w:rPr>
                <w:rFonts w:ascii="Geomanist" w:hAnsi="Geomanist" w:cs="Arial"/>
                <w:b/>
                <w:bCs/>
                <w:color w:val="000000" w:themeColor="text1"/>
                <w:sz w:val="20"/>
              </w:rPr>
              <w:t xml:space="preserve">FECHA DE ENTREGA </w:t>
            </w:r>
          </w:p>
          <w:p w:rsidR="00DD180A" w:rsidRPr="00265092" w:rsidRDefault="00DD180A" w:rsidP="00DD180A">
            <w:pPr>
              <w:ind w:firstLine="142"/>
              <w:jc w:val="both"/>
              <w:rPr>
                <w:rFonts w:ascii="Geomanist" w:hAnsi="Geomanist" w:cs="Arial"/>
                <w:b/>
                <w:bCs/>
                <w:color w:val="000000" w:themeColor="text1"/>
                <w:sz w:val="20"/>
              </w:rPr>
            </w:pPr>
          </w:p>
        </w:tc>
        <w:tc>
          <w:tcPr>
            <w:tcW w:w="808" w:type="pct"/>
            <w:shd w:val="clear" w:color="auto" w:fill="D9D9D9"/>
          </w:tcPr>
          <w:p w:rsidR="00DD180A" w:rsidRPr="00265092" w:rsidRDefault="00DD180A" w:rsidP="00DD180A">
            <w:pPr>
              <w:ind w:firstLine="142"/>
              <w:jc w:val="both"/>
              <w:rPr>
                <w:rFonts w:ascii="Geomanist" w:hAnsi="Geomanist" w:cs="Arial"/>
                <w:b/>
                <w:bCs/>
                <w:color w:val="000000" w:themeColor="text1"/>
                <w:sz w:val="20"/>
              </w:rPr>
            </w:pPr>
          </w:p>
          <w:p w:rsidR="00DD180A" w:rsidRPr="00265092" w:rsidRDefault="00DD180A" w:rsidP="00DD180A">
            <w:pPr>
              <w:ind w:firstLine="142"/>
              <w:jc w:val="both"/>
              <w:rPr>
                <w:rFonts w:ascii="Geomanist" w:hAnsi="Geomanist" w:cs="Arial"/>
                <w:b/>
                <w:bCs/>
                <w:color w:val="000000" w:themeColor="text1"/>
                <w:sz w:val="20"/>
              </w:rPr>
            </w:pPr>
            <w:r w:rsidRPr="00265092">
              <w:rPr>
                <w:rFonts w:ascii="Geomanist" w:hAnsi="Geomanist" w:cs="Arial"/>
                <w:b/>
                <w:bCs/>
                <w:color w:val="000000" w:themeColor="text1"/>
                <w:sz w:val="20"/>
              </w:rPr>
              <w:t>HORARIO</w:t>
            </w:r>
          </w:p>
        </w:tc>
        <w:tc>
          <w:tcPr>
            <w:tcW w:w="3217" w:type="pct"/>
            <w:shd w:val="clear" w:color="auto" w:fill="D9D9D9"/>
          </w:tcPr>
          <w:p w:rsidR="00DD180A" w:rsidRPr="00265092" w:rsidRDefault="00DD180A" w:rsidP="00DD180A">
            <w:pPr>
              <w:ind w:firstLine="142"/>
              <w:jc w:val="both"/>
              <w:rPr>
                <w:rFonts w:ascii="Geomanist" w:hAnsi="Geomanist" w:cs="Arial"/>
                <w:b/>
                <w:bCs/>
                <w:color w:val="000000" w:themeColor="text1"/>
                <w:sz w:val="20"/>
              </w:rPr>
            </w:pPr>
          </w:p>
          <w:p w:rsidR="00DD180A" w:rsidRPr="00265092" w:rsidRDefault="00DD180A" w:rsidP="00DD180A">
            <w:pPr>
              <w:ind w:firstLine="142"/>
              <w:jc w:val="both"/>
              <w:rPr>
                <w:rFonts w:ascii="Geomanist" w:hAnsi="Geomanist" w:cs="Arial"/>
                <w:b/>
                <w:bCs/>
                <w:color w:val="000000" w:themeColor="text1"/>
                <w:sz w:val="20"/>
              </w:rPr>
            </w:pPr>
            <w:r w:rsidRPr="00265092">
              <w:rPr>
                <w:rFonts w:ascii="Geomanist" w:hAnsi="Geomanist" w:cs="Arial"/>
                <w:b/>
                <w:bCs/>
                <w:color w:val="000000" w:themeColor="text1"/>
                <w:sz w:val="20"/>
              </w:rPr>
              <w:t>LUGAR DE ENTREGA</w:t>
            </w:r>
          </w:p>
          <w:p w:rsidR="00DD180A" w:rsidRPr="00265092" w:rsidRDefault="00DD180A" w:rsidP="00DD180A">
            <w:pPr>
              <w:pStyle w:val="Textoindependiente21"/>
              <w:overflowPunct/>
              <w:autoSpaceDE/>
              <w:ind w:firstLine="142"/>
              <w:textAlignment w:val="auto"/>
              <w:rPr>
                <w:rFonts w:ascii="Geomanist" w:hAnsi="Geomanist" w:cs="Arial"/>
                <w:b/>
                <w:bCs/>
                <w:color w:val="000000" w:themeColor="text1"/>
              </w:rPr>
            </w:pPr>
          </w:p>
          <w:p w:rsidR="00DD180A" w:rsidRPr="00265092" w:rsidRDefault="00DD180A" w:rsidP="00DD180A">
            <w:pPr>
              <w:pStyle w:val="Textoindependiente21"/>
              <w:overflowPunct/>
              <w:autoSpaceDE/>
              <w:ind w:firstLine="142"/>
              <w:textAlignment w:val="auto"/>
              <w:rPr>
                <w:rFonts w:ascii="Geomanist" w:hAnsi="Geomanist" w:cs="Arial"/>
                <w:b/>
                <w:bCs/>
                <w:color w:val="000000" w:themeColor="text1"/>
              </w:rPr>
            </w:pPr>
          </w:p>
        </w:tc>
      </w:tr>
      <w:tr w:rsidR="00DD180A" w:rsidRPr="00265092" w:rsidTr="00DD180A">
        <w:tc>
          <w:tcPr>
            <w:tcW w:w="975" w:type="pct"/>
          </w:tcPr>
          <w:p w:rsidR="00DD180A" w:rsidRPr="00265092" w:rsidRDefault="00DD180A" w:rsidP="00DD180A">
            <w:pPr>
              <w:ind w:firstLine="142"/>
              <w:jc w:val="both"/>
              <w:rPr>
                <w:rFonts w:ascii="Geomanist" w:hAnsi="Geomanist" w:cs="Arial"/>
                <w:bCs/>
                <w:color w:val="000000" w:themeColor="text1"/>
                <w:sz w:val="20"/>
              </w:rPr>
            </w:pPr>
            <w:r w:rsidRPr="00265092">
              <w:rPr>
                <w:rFonts w:ascii="Geomanist" w:hAnsi="Geomanist" w:cs="Arial"/>
                <w:bCs/>
                <w:color w:val="000000" w:themeColor="text1"/>
                <w:sz w:val="20"/>
              </w:rPr>
              <w:t>CONFORME A ORDEN DE REPOSICIÓN</w:t>
            </w:r>
          </w:p>
        </w:tc>
        <w:tc>
          <w:tcPr>
            <w:tcW w:w="808" w:type="pct"/>
          </w:tcPr>
          <w:p w:rsidR="00DD180A" w:rsidRPr="00265092" w:rsidRDefault="00DD180A" w:rsidP="00DD180A">
            <w:pPr>
              <w:ind w:firstLine="142"/>
              <w:jc w:val="both"/>
              <w:rPr>
                <w:rFonts w:ascii="Geomanist" w:hAnsi="Geomanist" w:cs="Arial"/>
                <w:bCs/>
                <w:color w:val="000000" w:themeColor="text1"/>
                <w:sz w:val="20"/>
              </w:rPr>
            </w:pPr>
            <w:r w:rsidRPr="00265092">
              <w:rPr>
                <w:rFonts w:ascii="Geomanist" w:hAnsi="Geomanist" w:cs="Arial"/>
                <w:bCs/>
                <w:color w:val="000000" w:themeColor="text1"/>
                <w:sz w:val="20"/>
              </w:rPr>
              <w:t>08:00 a 14:00 horas</w:t>
            </w:r>
          </w:p>
        </w:tc>
        <w:tc>
          <w:tcPr>
            <w:tcW w:w="3217" w:type="pct"/>
          </w:tcPr>
          <w:p w:rsidR="00DD180A" w:rsidRPr="00265092" w:rsidRDefault="00DD180A" w:rsidP="00DD180A">
            <w:pPr>
              <w:ind w:firstLine="142"/>
              <w:jc w:val="both"/>
              <w:rPr>
                <w:rFonts w:ascii="Geomanist" w:hAnsi="Geomanist" w:cs="Arial"/>
                <w:b/>
                <w:bCs/>
                <w:color w:val="000000" w:themeColor="text1"/>
                <w:sz w:val="20"/>
              </w:rPr>
            </w:pPr>
            <w:r w:rsidRPr="00265092">
              <w:rPr>
                <w:rFonts w:ascii="Geomanist" w:hAnsi="Geomanist" w:cs="Arial"/>
                <w:b/>
                <w:bCs/>
                <w:color w:val="000000" w:themeColor="text1"/>
                <w:sz w:val="20"/>
              </w:rPr>
              <w:t>ALMACÉN DEL</w:t>
            </w:r>
            <w:r w:rsidRPr="00265092">
              <w:rPr>
                <w:rFonts w:ascii="Geomanist" w:hAnsi="Geomanist" w:cs="Arial"/>
                <w:b/>
                <w:color w:val="000000" w:themeColor="text1"/>
                <w:sz w:val="20"/>
              </w:rPr>
              <w:t xml:space="preserve"> </w:t>
            </w:r>
            <w:r w:rsidRPr="00265092">
              <w:rPr>
                <w:rFonts w:ascii="Geomanist" w:hAnsi="Geomanist" w:cs="Arial"/>
                <w:color w:val="000000" w:themeColor="text1"/>
                <w:sz w:val="20"/>
                <w:lang w:val="es-MX"/>
              </w:rPr>
              <w:t>ÓRGANO DE OPERACIÓN ADMINISTRATIVA DESCONCENTRADA SUR DEL D.F</w:t>
            </w:r>
            <w:r w:rsidRPr="00265092">
              <w:rPr>
                <w:rFonts w:ascii="Geomanist" w:hAnsi="Geomanist" w:cs="Arial"/>
                <w:color w:val="000000" w:themeColor="text1"/>
                <w:sz w:val="20"/>
              </w:rPr>
              <w:t>.</w:t>
            </w:r>
          </w:p>
          <w:p w:rsidR="00DD180A" w:rsidRPr="00265092" w:rsidRDefault="00DD180A" w:rsidP="00DD180A">
            <w:pPr>
              <w:ind w:firstLine="142"/>
              <w:jc w:val="both"/>
              <w:rPr>
                <w:rFonts w:ascii="Geomanist" w:hAnsi="Geomanist" w:cs="Arial"/>
                <w:bCs/>
                <w:color w:val="000000" w:themeColor="text1"/>
                <w:sz w:val="20"/>
              </w:rPr>
            </w:pPr>
            <w:r w:rsidRPr="00265092">
              <w:rPr>
                <w:rFonts w:ascii="Geomanist" w:hAnsi="Geomanist" w:cs="Arial"/>
                <w:bCs/>
                <w:color w:val="000000" w:themeColor="text1"/>
                <w:sz w:val="20"/>
              </w:rPr>
              <w:t>CALZADA VALLEJO 675, COL. MAGDALENA DE LAS SALINAS, ALCALDÍA. GUSTAVO A. MADERO, C.P. 07760, CIUDAD DE MÉXICO.</w:t>
            </w:r>
          </w:p>
        </w:tc>
      </w:tr>
    </w:tbl>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bCs/>
          <w:color w:val="000000" w:themeColor="text1"/>
          <w:sz w:val="20"/>
          <w:lang w:eastAsia="es-MX"/>
        </w:rPr>
      </w:pPr>
      <w:r w:rsidRPr="00265092">
        <w:rPr>
          <w:rFonts w:ascii="Geomanist" w:hAnsi="Geomanist" w:cs="Arial"/>
          <w:b/>
          <w:bCs/>
          <w:color w:val="000000" w:themeColor="text1"/>
          <w:sz w:val="20"/>
          <w:lang w:eastAsia="es-MX"/>
        </w:rPr>
        <w:t>RELACIÓN Y DOMICILIOS DE LAS UNIDADES MÉDICAS HOSPITALARIAS Y ADMINISTRATIVAS EN LA DELEGACIÓN SUR DEL DISTRITO FEDERAL</w:t>
      </w:r>
    </w:p>
    <w:p w:rsidR="00DD180A" w:rsidRPr="00265092" w:rsidRDefault="00DD180A" w:rsidP="00DD180A">
      <w:pPr>
        <w:ind w:left="284"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jc w:val="both"/>
        <w:rPr>
          <w:rFonts w:ascii="Geomanist" w:hAnsi="Geomanist" w:cs="Arial"/>
          <w:b/>
          <w:color w:val="000000" w:themeColor="text1"/>
          <w:sz w:val="20"/>
        </w:rPr>
      </w:pPr>
    </w:p>
    <w:p w:rsidR="00DD180A" w:rsidRPr="00265092" w:rsidRDefault="00DD180A" w:rsidP="00DD180A">
      <w:pPr>
        <w:jc w:val="both"/>
        <w:rPr>
          <w:rFonts w:ascii="Geomanist" w:hAnsi="Geomanist" w:cs="Arial"/>
          <w:b/>
          <w:color w:val="000000" w:themeColor="text1"/>
          <w:sz w:val="20"/>
        </w:rPr>
      </w:pPr>
    </w:p>
    <w:p w:rsidR="00DD180A" w:rsidRPr="00265092" w:rsidRDefault="00DD180A" w:rsidP="00DD180A">
      <w:pPr>
        <w:jc w:val="both"/>
        <w:rPr>
          <w:rFonts w:ascii="Geomanist" w:hAnsi="Geomanist" w:cs="Arial"/>
          <w:b/>
          <w:color w:val="000000" w:themeColor="text1"/>
          <w:sz w:val="20"/>
        </w:rPr>
      </w:pPr>
    </w:p>
    <w:p w:rsidR="00DD180A" w:rsidRPr="00265092" w:rsidRDefault="00DD180A" w:rsidP="00DD180A">
      <w:pPr>
        <w:jc w:val="both"/>
        <w:rPr>
          <w:rFonts w:ascii="Geomanist" w:hAnsi="Geomanist" w:cs="Arial"/>
          <w:b/>
          <w:color w:val="000000" w:themeColor="text1"/>
          <w:sz w:val="20"/>
        </w:rPr>
      </w:pPr>
    </w:p>
    <w:p w:rsidR="00DD180A" w:rsidRPr="00265092" w:rsidRDefault="00DD180A" w:rsidP="00DD180A">
      <w:pPr>
        <w:jc w:val="both"/>
        <w:rPr>
          <w:rFonts w:ascii="Geomanist" w:hAnsi="Geomanist" w:cs="Arial"/>
          <w:b/>
          <w:color w:val="000000" w:themeColor="text1"/>
          <w:sz w:val="20"/>
        </w:rPr>
      </w:pPr>
    </w:p>
    <w:p w:rsidR="00DD180A" w:rsidRPr="00265092" w:rsidRDefault="00DD180A" w:rsidP="00DD180A">
      <w:pPr>
        <w:jc w:val="both"/>
        <w:rPr>
          <w:rFonts w:ascii="Geomanist" w:hAnsi="Geomanist" w:cs="Arial"/>
          <w:b/>
          <w:color w:val="000000" w:themeColor="text1"/>
          <w:sz w:val="20"/>
        </w:rPr>
      </w:pPr>
    </w:p>
    <w:p w:rsidR="00DD180A" w:rsidRPr="00265092" w:rsidRDefault="00DD180A" w:rsidP="00DD180A">
      <w:pPr>
        <w:jc w:val="both"/>
        <w:rPr>
          <w:rFonts w:ascii="Geomanist" w:hAnsi="Geomanist" w:cs="Arial"/>
          <w:b/>
          <w:color w:val="000000" w:themeColor="text1"/>
          <w:sz w:val="20"/>
        </w:rPr>
      </w:pPr>
    </w:p>
    <w:p w:rsidR="00DD180A" w:rsidRPr="00265092" w:rsidRDefault="00DD180A" w:rsidP="00DD180A">
      <w:pPr>
        <w:jc w:val="both"/>
        <w:rPr>
          <w:rFonts w:ascii="Geomanist" w:hAnsi="Geomanist" w:cs="Arial"/>
          <w:b/>
          <w:color w:val="000000" w:themeColor="text1"/>
          <w:sz w:val="20"/>
        </w:rPr>
      </w:pPr>
    </w:p>
    <w:p w:rsidR="00DD180A" w:rsidRPr="00265092" w:rsidRDefault="00DD180A" w:rsidP="00DD180A">
      <w:pPr>
        <w:jc w:val="both"/>
        <w:rPr>
          <w:rFonts w:ascii="Geomanist" w:hAnsi="Geomanist" w:cs="Arial"/>
          <w:b/>
          <w:color w:val="000000" w:themeColor="text1"/>
          <w:sz w:val="20"/>
        </w:rPr>
      </w:pPr>
    </w:p>
    <w:p w:rsidR="00DD180A" w:rsidRPr="00265092" w:rsidRDefault="00DD180A" w:rsidP="00DD180A">
      <w:pPr>
        <w:jc w:val="both"/>
        <w:rPr>
          <w:rFonts w:ascii="Geomanist" w:hAnsi="Geomanist" w:cs="Arial"/>
          <w:b/>
          <w:color w:val="000000" w:themeColor="text1"/>
          <w:sz w:val="20"/>
        </w:rPr>
      </w:pPr>
    </w:p>
    <w:p w:rsidR="00265092" w:rsidRPr="00265092" w:rsidRDefault="00265092" w:rsidP="00DD180A">
      <w:pPr>
        <w:jc w:val="both"/>
        <w:rPr>
          <w:rFonts w:ascii="Geomanist" w:hAnsi="Geomanist" w:cs="Arial"/>
          <w:b/>
          <w:color w:val="000000" w:themeColor="text1"/>
          <w:sz w:val="20"/>
        </w:rPr>
      </w:pPr>
    </w:p>
    <w:p w:rsidR="00DD180A" w:rsidRPr="00265092" w:rsidRDefault="00DD180A" w:rsidP="00DD180A">
      <w:pPr>
        <w:jc w:val="both"/>
        <w:rPr>
          <w:rFonts w:ascii="Geomanist" w:hAnsi="Geomanist" w:cs="Arial"/>
          <w:b/>
          <w:color w:val="000000" w:themeColor="text1"/>
          <w:sz w:val="20"/>
        </w:rPr>
      </w:pPr>
    </w:p>
    <w:p w:rsidR="00DD180A" w:rsidRPr="00265092" w:rsidRDefault="00DD180A" w:rsidP="00DD180A">
      <w:pPr>
        <w:ind w:firstLine="142"/>
        <w:jc w:val="center"/>
        <w:rPr>
          <w:rFonts w:ascii="Geomanist" w:hAnsi="Geomanist" w:cs="Arial"/>
          <w:b/>
          <w:color w:val="000000" w:themeColor="text1"/>
          <w:sz w:val="20"/>
        </w:rPr>
      </w:pPr>
      <w:r w:rsidRPr="00265092">
        <w:rPr>
          <w:rFonts w:ascii="Geomanist" w:hAnsi="Geomanist" w:cs="Arial"/>
          <w:b/>
          <w:color w:val="000000" w:themeColor="text1"/>
          <w:sz w:val="20"/>
        </w:rPr>
        <w:t>ANEXO NÚMERO 13 (TRECE)</w:t>
      </w:r>
    </w:p>
    <w:p w:rsidR="00DD180A" w:rsidRPr="00265092" w:rsidRDefault="00DD180A" w:rsidP="00DD180A">
      <w:pPr>
        <w:ind w:firstLine="142"/>
        <w:jc w:val="center"/>
        <w:rPr>
          <w:rFonts w:ascii="Geomanist" w:hAnsi="Geomanist" w:cs="Arial"/>
          <w:b/>
          <w:color w:val="000000" w:themeColor="text1"/>
          <w:sz w:val="20"/>
        </w:rPr>
      </w:pPr>
    </w:p>
    <w:p w:rsidR="00DD180A" w:rsidRPr="00265092" w:rsidRDefault="00DD180A" w:rsidP="00DD180A">
      <w:pPr>
        <w:pStyle w:val="Ttulo7"/>
        <w:numPr>
          <w:ilvl w:val="0"/>
          <w:numId w:val="0"/>
        </w:numPr>
        <w:pBdr>
          <w:top w:val="single" w:sz="4" w:space="1" w:color="000000"/>
          <w:left w:val="single" w:sz="4" w:space="4" w:color="000000"/>
          <w:bottom w:val="single" w:sz="4" w:space="1" w:color="000000"/>
          <w:right w:val="single" w:sz="4" w:space="4" w:color="000000"/>
        </w:pBdr>
        <w:spacing w:before="0" w:after="0"/>
        <w:ind w:firstLine="142"/>
        <w:jc w:val="both"/>
        <w:rPr>
          <w:rFonts w:ascii="Geomanist" w:hAnsi="Geomanist" w:cs="Arial"/>
          <w:b/>
          <w:color w:val="000000" w:themeColor="text1"/>
          <w:sz w:val="20"/>
          <w:szCs w:val="20"/>
        </w:rPr>
      </w:pPr>
      <w:r w:rsidRPr="00265092">
        <w:rPr>
          <w:rFonts w:ascii="Geomanist" w:hAnsi="Geomanist" w:cs="Arial"/>
          <w:b/>
          <w:color w:val="000000" w:themeColor="text1"/>
          <w:sz w:val="20"/>
          <w:szCs w:val="20"/>
        </w:rPr>
        <w:t xml:space="preserve">ORDEN DE REPOSICIÓN </w:t>
      </w:r>
    </w:p>
    <w:p w:rsidR="00DD180A" w:rsidRPr="00265092" w:rsidRDefault="00DD180A" w:rsidP="00DD180A">
      <w:pPr>
        <w:pStyle w:val="Ttulo7"/>
        <w:numPr>
          <w:ilvl w:val="0"/>
          <w:numId w:val="0"/>
        </w:numPr>
        <w:pBdr>
          <w:top w:val="single" w:sz="4" w:space="1" w:color="000000"/>
          <w:left w:val="single" w:sz="4" w:space="4" w:color="000000"/>
          <w:bottom w:val="single" w:sz="4" w:space="1" w:color="000000"/>
          <w:right w:val="single" w:sz="4" w:space="4" w:color="000000"/>
        </w:pBdr>
        <w:spacing w:before="0" w:after="0"/>
        <w:ind w:firstLine="142"/>
        <w:jc w:val="both"/>
        <w:rPr>
          <w:rFonts w:ascii="Geomanist" w:hAnsi="Geomanist" w:cs="Arial"/>
          <w:b/>
          <w:color w:val="000000" w:themeColor="text1"/>
          <w:sz w:val="20"/>
          <w:szCs w:val="20"/>
        </w:rPr>
      </w:pPr>
      <w:r w:rsidRPr="00265092">
        <w:rPr>
          <w:rFonts w:ascii="Geomanist" w:hAnsi="Geomanist" w:cs="Arial"/>
          <w:b/>
          <w:color w:val="000000" w:themeColor="text1"/>
          <w:sz w:val="20"/>
          <w:szCs w:val="20"/>
        </w:rPr>
        <w:t>SISTEMA DE ABASTO INSTITUCIONAL</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Asignación de Lotes (Órdenes).</w:t>
      </w:r>
    </w:p>
    <w:p w:rsidR="00DD180A" w:rsidRPr="00265092" w:rsidRDefault="00DD180A" w:rsidP="00DD180A">
      <w:pPr>
        <w:tabs>
          <w:tab w:val="left" w:pos="4395"/>
        </w:tabs>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Proveedor: _________________________________________________________________</w:t>
      </w: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RFC: ________________________________________________</w:t>
      </w:r>
    </w:p>
    <w:p w:rsidR="00DD180A" w:rsidRPr="00265092" w:rsidRDefault="00DD180A" w:rsidP="00DD180A">
      <w:pPr>
        <w:tabs>
          <w:tab w:val="left" w:pos="4395"/>
        </w:tabs>
        <w:ind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N°. </w:t>
      </w:r>
      <w:proofErr w:type="gramStart"/>
      <w:r w:rsidRPr="00265092">
        <w:rPr>
          <w:rFonts w:ascii="Geomanist" w:hAnsi="Geomanist" w:cs="Arial"/>
          <w:color w:val="000000" w:themeColor="text1"/>
          <w:sz w:val="20"/>
        </w:rPr>
        <w:t>de</w:t>
      </w:r>
      <w:proofErr w:type="gramEnd"/>
      <w:r w:rsidRPr="00265092">
        <w:rPr>
          <w:rFonts w:ascii="Geomanist" w:hAnsi="Geomanist" w:cs="Arial"/>
          <w:color w:val="000000" w:themeColor="text1"/>
          <w:sz w:val="20"/>
        </w:rPr>
        <w:t xml:space="preserve"> Contrato: _______________________________________</w:t>
      </w: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N°. </w:t>
      </w:r>
      <w:proofErr w:type="gramStart"/>
      <w:r w:rsidRPr="00265092">
        <w:rPr>
          <w:rFonts w:ascii="Geomanist" w:hAnsi="Geomanist" w:cs="Arial"/>
          <w:color w:val="000000" w:themeColor="text1"/>
          <w:sz w:val="20"/>
        </w:rPr>
        <w:t>de</w:t>
      </w:r>
      <w:proofErr w:type="gramEnd"/>
      <w:r w:rsidRPr="00265092">
        <w:rPr>
          <w:rFonts w:ascii="Geomanist" w:hAnsi="Geomanist" w:cs="Arial"/>
          <w:color w:val="000000" w:themeColor="text1"/>
          <w:sz w:val="20"/>
        </w:rPr>
        <w:t xml:space="preserve"> Orden: _________________________________________</w:t>
      </w: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N°. </w:t>
      </w:r>
      <w:proofErr w:type="gramStart"/>
      <w:r w:rsidRPr="00265092">
        <w:rPr>
          <w:rFonts w:ascii="Geomanist" w:hAnsi="Geomanist" w:cs="Arial"/>
          <w:color w:val="000000" w:themeColor="text1"/>
          <w:sz w:val="20"/>
        </w:rPr>
        <w:t>de</w:t>
      </w:r>
      <w:proofErr w:type="gramEnd"/>
      <w:r w:rsidRPr="00265092">
        <w:rPr>
          <w:rFonts w:ascii="Geomanist" w:hAnsi="Geomanist" w:cs="Arial"/>
          <w:color w:val="000000" w:themeColor="text1"/>
          <w:sz w:val="20"/>
        </w:rPr>
        <w:t xml:space="preserve"> Solicitud: _______________________________________</w:t>
      </w: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Artículo: ______________________________________________</w:t>
      </w: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Cantidad Solicitada: _____________________________________</w:t>
      </w: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Precio: _______________________________________________</w:t>
      </w: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Fecha de expedición: ____________________________________</w:t>
      </w: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Fecha de Entrega: ______________________________________</w:t>
      </w: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Lugar de entrega: ____________________________________________________________</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En el nombre de lote, favor de escribir SÍ, con mayúsculas en caso de no haber la certeza del lote que finalmente va a entrar</w:t>
      </w: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LOTE/SÍ                            CANTIDAD                       FECHA FAB.                   FECHA CADUCIDAD</w:t>
      </w: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 (</w:t>
      </w:r>
      <w:proofErr w:type="spellStart"/>
      <w:proofErr w:type="gramStart"/>
      <w:r w:rsidRPr="00265092">
        <w:rPr>
          <w:rFonts w:ascii="Geomanist" w:hAnsi="Geomanist" w:cs="Arial"/>
          <w:color w:val="000000" w:themeColor="text1"/>
          <w:sz w:val="20"/>
        </w:rPr>
        <w:t>aaaa</w:t>
      </w:r>
      <w:proofErr w:type="spellEnd"/>
      <w:r w:rsidRPr="00265092">
        <w:rPr>
          <w:rFonts w:ascii="Geomanist" w:hAnsi="Geomanist" w:cs="Arial"/>
          <w:color w:val="000000" w:themeColor="text1"/>
          <w:sz w:val="20"/>
        </w:rPr>
        <w:t>/mm/</w:t>
      </w:r>
      <w:proofErr w:type="spellStart"/>
      <w:r w:rsidRPr="00265092">
        <w:rPr>
          <w:rFonts w:ascii="Geomanist" w:hAnsi="Geomanist" w:cs="Arial"/>
          <w:color w:val="000000" w:themeColor="text1"/>
          <w:sz w:val="20"/>
        </w:rPr>
        <w:t>dd</w:t>
      </w:r>
      <w:proofErr w:type="spellEnd"/>
      <w:proofErr w:type="gramEnd"/>
      <w:r w:rsidRPr="00265092">
        <w:rPr>
          <w:rFonts w:ascii="Geomanist" w:hAnsi="Geomanist" w:cs="Arial"/>
          <w:color w:val="000000" w:themeColor="text1"/>
          <w:sz w:val="20"/>
        </w:rPr>
        <w:t>)                      (</w:t>
      </w:r>
      <w:proofErr w:type="spellStart"/>
      <w:proofErr w:type="gramStart"/>
      <w:r w:rsidRPr="00265092">
        <w:rPr>
          <w:rFonts w:ascii="Geomanist" w:hAnsi="Geomanist" w:cs="Arial"/>
          <w:color w:val="000000" w:themeColor="text1"/>
          <w:sz w:val="20"/>
        </w:rPr>
        <w:t>aaaa</w:t>
      </w:r>
      <w:proofErr w:type="spellEnd"/>
      <w:r w:rsidRPr="00265092">
        <w:rPr>
          <w:rFonts w:ascii="Geomanist" w:hAnsi="Geomanist" w:cs="Arial"/>
          <w:color w:val="000000" w:themeColor="text1"/>
          <w:sz w:val="20"/>
        </w:rPr>
        <w:t>/mm/</w:t>
      </w:r>
      <w:proofErr w:type="spellStart"/>
      <w:r w:rsidRPr="00265092">
        <w:rPr>
          <w:rFonts w:ascii="Geomanist" w:hAnsi="Geomanist" w:cs="Arial"/>
          <w:color w:val="000000" w:themeColor="text1"/>
          <w:sz w:val="20"/>
        </w:rPr>
        <w:t>dd</w:t>
      </w:r>
      <w:proofErr w:type="spellEnd"/>
      <w:proofErr w:type="gramEnd"/>
      <w:r w:rsidRPr="00265092">
        <w:rPr>
          <w:rFonts w:ascii="Geomanist" w:hAnsi="Geomanist" w:cs="Arial"/>
          <w:color w:val="000000" w:themeColor="text1"/>
          <w:sz w:val="20"/>
        </w:rPr>
        <w:t>)</w:t>
      </w:r>
    </w:p>
    <w:tbl>
      <w:tblPr>
        <w:tblW w:w="0" w:type="auto"/>
        <w:tblInd w:w="-12" w:type="dxa"/>
        <w:tblLayout w:type="fixed"/>
        <w:tblCellMar>
          <w:left w:w="70" w:type="dxa"/>
          <w:right w:w="70" w:type="dxa"/>
        </w:tblCellMar>
        <w:tblLook w:val="0000" w:firstRow="0" w:lastRow="0" w:firstColumn="0" w:lastColumn="0" w:noHBand="0" w:noVBand="0"/>
      </w:tblPr>
      <w:tblGrid>
        <w:gridCol w:w="2410"/>
        <w:gridCol w:w="2340"/>
        <w:gridCol w:w="2520"/>
        <w:gridCol w:w="2365"/>
      </w:tblGrid>
      <w:tr w:rsidR="00DD180A" w:rsidRPr="00265092" w:rsidTr="00DD180A">
        <w:tc>
          <w:tcPr>
            <w:tcW w:w="2410" w:type="dxa"/>
            <w:tcBorders>
              <w:top w:val="single" w:sz="4" w:space="0" w:color="000000"/>
              <w:left w:val="single" w:sz="4" w:space="0" w:color="000000"/>
              <w:bottom w:val="single" w:sz="4" w:space="0" w:color="000000"/>
            </w:tcBorders>
            <w:shd w:val="clear" w:color="auto" w:fill="F3F3F3"/>
          </w:tcPr>
          <w:p w:rsidR="00DD180A" w:rsidRPr="00265092" w:rsidRDefault="00DD180A" w:rsidP="00DD180A">
            <w:pPr>
              <w:snapToGrid w:val="0"/>
              <w:ind w:firstLine="142"/>
              <w:jc w:val="both"/>
              <w:rPr>
                <w:rFonts w:ascii="Geomanist" w:hAnsi="Geomanist" w:cs="Arial"/>
                <w:color w:val="000000" w:themeColor="text1"/>
                <w:sz w:val="20"/>
              </w:rPr>
            </w:pPr>
          </w:p>
          <w:p w:rsidR="00DD180A" w:rsidRPr="00265092" w:rsidRDefault="00DD180A" w:rsidP="00DD180A">
            <w:pPr>
              <w:pStyle w:val="Ttulo3"/>
              <w:numPr>
                <w:ilvl w:val="0"/>
                <w:numId w:val="0"/>
              </w:numPr>
              <w:spacing w:before="0" w:after="0"/>
              <w:ind w:firstLine="142"/>
              <w:jc w:val="both"/>
              <w:rPr>
                <w:rFonts w:ascii="Geomanist" w:hAnsi="Geomanist"/>
                <w:color w:val="000000" w:themeColor="text1"/>
                <w:sz w:val="20"/>
                <w:szCs w:val="20"/>
              </w:rPr>
            </w:pPr>
            <w:r w:rsidRPr="00265092">
              <w:rPr>
                <w:rFonts w:ascii="Geomanist" w:hAnsi="Geomanist"/>
                <w:color w:val="000000" w:themeColor="text1"/>
                <w:sz w:val="20"/>
                <w:szCs w:val="20"/>
              </w:rPr>
              <w:t>Agregar Captura</w:t>
            </w:r>
          </w:p>
        </w:tc>
        <w:tc>
          <w:tcPr>
            <w:tcW w:w="2340" w:type="dxa"/>
            <w:tcBorders>
              <w:top w:val="single" w:sz="4" w:space="0" w:color="000000"/>
              <w:left w:val="single" w:sz="4" w:space="0" w:color="000000"/>
              <w:bottom w:val="single" w:sz="4" w:space="0" w:color="000000"/>
            </w:tcBorders>
            <w:shd w:val="clear" w:color="auto" w:fill="F3F3F3"/>
          </w:tcPr>
          <w:p w:rsidR="00DD180A" w:rsidRPr="00265092" w:rsidRDefault="00DD180A" w:rsidP="00DD180A">
            <w:pPr>
              <w:snapToGrid w:val="0"/>
              <w:ind w:firstLine="142"/>
              <w:jc w:val="both"/>
              <w:rPr>
                <w:rFonts w:ascii="Geomanist" w:hAnsi="Geomanist" w:cs="Arial"/>
                <w:color w:val="000000" w:themeColor="text1"/>
                <w:sz w:val="20"/>
              </w:rPr>
            </w:pPr>
          </w:p>
          <w:p w:rsidR="00DD180A" w:rsidRPr="00265092" w:rsidRDefault="00DD180A" w:rsidP="00DD180A">
            <w:pPr>
              <w:pStyle w:val="Ttulo3"/>
              <w:numPr>
                <w:ilvl w:val="0"/>
                <w:numId w:val="0"/>
              </w:numPr>
              <w:spacing w:before="0" w:after="0"/>
              <w:ind w:firstLine="142"/>
              <w:jc w:val="both"/>
              <w:rPr>
                <w:rFonts w:ascii="Geomanist" w:hAnsi="Geomanist"/>
                <w:color w:val="000000" w:themeColor="text1"/>
                <w:sz w:val="20"/>
                <w:szCs w:val="20"/>
              </w:rPr>
            </w:pPr>
            <w:r w:rsidRPr="00265092">
              <w:rPr>
                <w:rFonts w:ascii="Geomanist" w:hAnsi="Geomanist"/>
                <w:color w:val="000000" w:themeColor="text1"/>
                <w:sz w:val="20"/>
                <w:szCs w:val="20"/>
              </w:rPr>
              <w:t>Limpiar Captura</w:t>
            </w:r>
          </w:p>
        </w:tc>
        <w:tc>
          <w:tcPr>
            <w:tcW w:w="2520" w:type="dxa"/>
            <w:tcBorders>
              <w:top w:val="single" w:sz="4" w:space="0" w:color="000000"/>
              <w:left w:val="single" w:sz="4" w:space="0" w:color="000000"/>
              <w:bottom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c>
          <w:tcPr>
            <w:tcW w:w="2365" w:type="dxa"/>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snapToGrid w:val="0"/>
              <w:ind w:firstLine="142"/>
              <w:jc w:val="both"/>
              <w:rPr>
                <w:rFonts w:ascii="Geomanist" w:hAnsi="Geomanist" w:cs="Arial"/>
                <w:color w:val="000000" w:themeColor="text1"/>
                <w:sz w:val="20"/>
              </w:rPr>
            </w:pPr>
          </w:p>
        </w:tc>
      </w:tr>
    </w:tbl>
    <w:p w:rsidR="00DD180A" w:rsidRPr="00265092" w:rsidRDefault="00DD180A" w:rsidP="00DD180A">
      <w:pPr>
        <w:ind w:firstLine="142"/>
        <w:jc w:val="both"/>
        <w:rPr>
          <w:rFonts w:ascii="Geomanist" w:hAnsi="Geomanist" w:cs="Arial"/>
          <w:color w:val="000000" w:themeColor="text1"/>
          <w:sz w:val="20"/>
        </w:rPr>
      </w:pPr>
    </w:p>
    <w:tbl>
      <w:tblPr>
        <w:tblW w:w="0" w:type="auto"/>
        <w:tblInd w:w="-12" w:type="dxa"/>
        <w:tblLayout w:type="fixed"/>
        <w:tblCellMar>
          <w:left w:w="70" w:type="dxa"/>
          <w:right w:w="70" w:type="dxa"/>
        </w:tblCellMar>
        <w:tblLook w:val="0000" w:firstRow="0" w:lastRow="0" w:firstColumn="0" w:lastColumn="0" w:noHBand="0" w:noVBand="0"/>
      </w:tblPr>
      <w:tblGrid>
        <w:gridCol w:w="9635"/>
      </w:tblGrid>
      <w:tr w:rsidR="00DD180A" w:rsidRPr="00265092" w:rsidTr="00DD180A">
        <w:tc>
          <w:tcPr>
            <w:tcW w:w="9635" w:type="dxa"/>
            <w:tcBorders>
              <w:top w:val="single" w:sz="4" w:space="0" w:color="000000"/>
              <w:left w:val="single" w:sz="4" w:space="0" w:color="000000"/>
              <w:bottom w:val="single" w:sz="4" w:space="0" w:color="000000"/>
              <w:right w:val="single" w:sz="4" w:space="0" w:color="000000"/>
            </w:tcBorders>
          </w:tcPr>
          <w:p w:rsidR="00DD180A" w:rsidRPr="00265092" w:rsidRDefault="00DD180A" w:rsidP="00DD180A">
            <w:pPr>
              <w:pStyle w:val="Ttulo3"/>
              <w:numPr>
                <w:ilvl w:val="0"/>
                <w:numId w:val="0"/>
              </w:numPr>
              <w:snapToGrid w:val="0"/>
              <w:spacing w:before="0" w:after="0"/>
              <w:ind w:firstLine="142"/>
              <w:jc w:val="both"/>
              <w:rPr>
                <w:rFonts w:ascii="Geomanist" w:hAnsi="Geomanist"/>
                <w:color w:val="000000" w:themeColor="text1"/>
                <w:sz w:val="20"/>
                <w:szCs w:val="20"/>
              </w:rPr>
            </w:pPr>
            <w:r w:rsidRPr="00265092">
              <w:rPr>
                <w:rFonts w:ascii="Geomanist" w:hAnsi="Geomanist"/>
                <w:color w:val="000000" w:themeColor="text1"/>
                <w:sz w:val="20"/>
                <w:szCs w:val="20"/>
              </w:rPr>
              <w:t>Lote</w:t>
            </w:r>
          </w:p>
          <w:p w:rsidR="00DD180A" w:rsidRPr="00265092" w:rsidRDefault="00DD180A" w:rsidP="00DD180A">
            <w:pPr>
              <w:tabs>
                <w:tab w:val="left" w:pos="1189"/>
                <w:tab w:val="left" w:pos="3666"/>
                <w:tab w:val="left" w:pos="6498"/>
                <w:tab w:val="left" w:pos="9154"/>
                <w:tab w:val="left" w:pos="10296"/>
              </w:tabs>
              <w:ind w:left="75" w:firstLine="142"/>
              <w:jc w:val="both"/>
              <w:rPr>
                <w:rFonts w:ascii="Geomanist" w:hAnsi="Geomanist" w:cs="Arial"/>
                <w:b/>
                <w:color w:val="000000" w:themeColor="text1"/>
                <w:sz w:val="20"/>
              </w:rPr>
            </w:pPr>
            <w:r w:rsidRPr="00265092">
              <w:rPr>
                <w:rFonts w:ascii="Geomanist" w:hAnsi="Geomanist" w:cs="Arial"/>
                <w:b/>
                <w:color w:val="000000" w:themeColor="text1"/>
                <w:sz w:val="20"/>
              </w:rPr>
              <w:tab/>
              <w:t>Cantidad Asignada</w:t>
            </w:r>
            <w:r w:rsidRPr="00265092">
              <w:rPr>
                <w:rFonts w:ascii="Geomanist" w:hAnsi="Geomanist" w:cs="Arial"/>
                <w:b/>
                <w:color w:val="000000" w:themeColor="text1"/>
                <w:sz w:val="20"/>
              </w:rPr>
              <w:tab/>
              <w:t>Fecha de Fabricación</w:t>
            </w:r>
            <w:r w:rsidRPr="00265092">
              <w:rPr>
                <w:rFonts w:ascii="Geomanist" w:hAnsi="Geomanist" w:cs="Arial"/>
                <w:b/>
                <w:color w:val="000000" w:themeColor="text1"/>
                <w:sz w:val="20"/>
              </w:rPr>
              <w:tab/>
              <w:t>Fecha de Caducidad</w:t>
            </w:r>
            <w:r w:rsidRPr="00265092">
              <w:rPr>
                <w:rFonts w:ascii="Geomanist" w:hAnsi="Geomanist" w:cs="Arial"/>
                <w:b/>
                <w:color w:val="000000" w:themeColor="text1"/>
                <w:sz w:val="20"/>
              </w:rPr>
              <w:tab/>
              <w:t>Acción</w:t>
            </w:r>
          </w:p>
        </w:tc>
      </w:tr>
    </w:tbl>
    <w:p w:rsidR="00DD180A" w:rsidRPr="00265092" w:rsidRDefault="00DD180A" w:rsidP="00DD180A">
      <w:pPr>
        <w:ind w:left="851" w:firstLine="142"/>
        <w:jc w:val="both"/>
        <w:rPr>
          <w:rFonts w:ascii="Geomanist" w:hAnsi="Geomanist" w:cs="Arial"/>
          <w:color w:val="000000" w:themeColor="text1"/>
          <w:sz w:val="20"/>
        </w:rPr>
      </w:pPr>
    </w:p>
    <w:p w:rsidR="00DD180A" w:rsidRPr="00265092" w:rsidRDefault="00DD180A" w:rsidP="00DD180A">
      <w:pPr>
        <w:ind w:left="851" w:firstLine="142"/>
        <w:jc w:val="both"/>
        <w:rPr>
          <w:rFonts w:ascii="Geomanist" w:hAnsi="Geomanist" w:cs="Arial"/>
          <w:color w:val="000000" w:themeColor="text1"/>
          <w:sz w:val="20"/>
        </w:rPr>
      </w:pPr>
      <w:r w:rsidRPr="00265092">
        <w:rPr>
          <w:rFonts w:ascii="Geomanist" w:hAnsi="Geomanist" w:cs="Arial"/>
          <w:color w:val="000000" w:themeColor="text1"/>
          <w:sz w:val="20"/>
        </w:rPr>
        <w:t>Cantidad Agregada: ______________________</w:t>
      </w:r>
    </w:p>
    <w:p w:rsidR="00DD180A" w:rsidRPr="00265092" w:rsidRDefault="00DD180A" w:rsidP="00DD180A">
      <w:pPr>
        <w:ind w:left="851" w:firstLine="142"/>
        <w:jc w:val="both"/>
        <w:rPr>
          <w:rFonts w:ascii="Geomanist" w:hAnsi="Geomanist" w:cs="Arial"/>
          <w:color w:val="000000" w:themeColor="text1"/>
          <w:sz w:val="20"/>
        </w:rPr>
      </w:pPr>
      <w:r w:rsidRPr="00265092">
        <w:rPr>
          <w:rFonts w:ascii="Geomanist" w:hAnsi="Geomanist" w:cs="Arial"/>
          <w:color w:val="000000" w:themeColor="text1"/>
          <w:sz w:val="20"/>
        </w:rPr>
        <w:t>Faltante por Agregar: _____________________</w:t>
      </w:r>
    </w:p>
    <w:p w:rsidR="00DD180A" w:rsidRPr="00265092" w:rsidRDefault="00DD180A" w:rsidP="00DD180A">
      <w:pPr>
        <w:ind w:left="851" w:firstLine="142"/>
        <w:jc w:val="both"/>
        <w:rPr>
          <w:rFonts w:ascii="Geomanist" w:hAnsi="Geomanist" w:cs="Arial"/>
          <w:color w:val="000000" w:themeColor="text1"/>
          <w:sz w:val="20"/>
        </w:rPr>
      </w:pPr>
    </w:p>
    <w:p w:rsidR="00DD180A" w:rsidRPr="00265092" w:rsidRDefault="00DD180A" w:rsidP="00DD180A">
      <w:pPr>
        <w:ind w:left="851" w:firstLine="142"/>
        <w:jc w:val="both"/>
        <w:rPr>
          <w:rFonts w:ascii="Geomanist" w:hAnsi="Geomanist" w:cs="Arial"/>
          <w:color w:val="000000" w:themeColor="text1"/>
          <w:sz w:val="20"/>
        </w:rPr>
      </w:pPr>
      <w:r w:rsidRPr="00265092">
        <w:rPr>
          <w:rFonts w:ascii="Geomanist" w:hAnsi="Geomanist" w:cs="Arial"/>
          <w:color w:val="000000" w:themeColor="text1"/>
          <w:sz w:val="20"/>
        </w:rPr>
        <w:t>Nota:</w:t>
      </w:r>
      <w:r w:rsidRPr="00265092">
        <w:rPr>
          <w:rFonts w:ascii="Geomanist" w:hAnsi="Geomanist" w:cs="Arial"/>
          <w:color w:val="000000" w:themeColor="text1"/>
          <w:sz w:val="20"/>
        </w:rPr>
        <w:tab/>
        <w:t>Esta Orden de Reposición, está sujeta a las condiciones y obligaciones estipuladas en el Contrato del que se deriva ésta, comprometiéndose el proveedor a su cabal cumplimiento.</w:t>
      </w: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tabs>
          <w:tab w:val="left" w:pos="3342"/>
          <w:tab w:val="center" w:pos="5244"/>
        </w:tabs>
        <w:ind w:firstLine="142"/>
        <w:jc w:val="both"/>
        <w:rPr>
          <w:rFonts w:ascii="Geomanist" w:hAnsi="Geomanist" w:cs="Arial"/>
          <w:b/>
          <w:color w:val="000000" w:themeColor="text1"/>
          <w:sz w:val="20"/>
        </w:rPr>
      </w:pPr>
      <w:r w:rsidRPr="00265092">
        <w:rPr>
          <w:rFonts w:ascii="Geomanist" w:hAnsi="Geomanist" w:cs="Arial"/>
          <w:b/>
          <w:color w:val="000000" w:themeColor="text1"/>
          <w:sz w:val="20"/>
        </w:rPr>
        <w:br w:type="page"/>
      </w:r>
      <w:r w:rsidRPr="00265092">
        <w:rPr>
          <w:rFonts w:ascii="Geomanist" w:hAnsi="Geomanist" w:cs="Arial"/>
          <w:b/>
          <w:color w:val="000000" w:themeColor="text1"/>
          <w:sz w:val="20"/>
        </w:rPr>
        <w:lastRenderedPageBreak/>
        <w:tab/>
      </w:r>
      <w:r w:rsidRPr="00265092">
        <w:rPr>
          <w:rFonts w:ascii="Geomanist" w:hAnsi="Geomanist" w:cs="Arial"/>
          <w:b/>
          <w:color w:val="000000" w:themeColor="text1"/>
          <w:sz w:val="20"/>
        </w:rPr>
        <w:tab/>
        <w:t>ANEXO NÚMERO 14 (CATORCE)</w:t>
      </w: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noProof/>
          <w:color w:val="000000" w:themeColor="text1"/>
          <w:sz w:val="20"/>
          <w:lang w:val="es-MX" w:eastAsia="es-MX"/>
        </w:rPr>
        <w:drawing>
          <wp:inline distT="0" distB="0" distL="0" distR="0" wp14:anchorId="0EC12DE5" wp14:editId="240A5C2C">
            <wp:extent cx="5657215" cy="6748780"/>
            <wp:effectExtent l="19050" t="19050" r="19685" b="1397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57215" cy="6748780"/>
                    </a:xfrm>
                    <a:prstGeom prst="rect">
                      <a:avLst/>
                    </a:prstGeom>
                    <a:noFill/>
                    <a:ln w="6350" cmpd="sng">
                      <a:solidFill>
                        <a:srgbClr val="000000"/>
                      </a:solidFill>
                      <a:miter lim="800000"/>
                      <a:headEnd/>
                      <a:tailEnd/>
                    </a:ln>
                    <a:effectLst/>
                  </pic:spPr>
                </pic:pic>
              </a:graphicData>
            </a:graphic>
          </wp:inline>
        </w:drawing>
      </w:r>
    </w:p>
    <w:p w:rsidR="00DD180A" w:rsidRPr="00265092" w:rsidRDefault="00DD180A" w:rsidP="00DD180A">
      <w:pPr>
        <w:suppressAutoHyphens w:val="0"/>
        <w:ind w:firstLine="142"/>
        <w:jc w:val="center"/>
        <w:rPr>
          <w:rFonts w:ascii="Geomanist" w:hAnsi="Geomanist" w:cs="Arial"/>
          <w:b/>
          <w:color w:val="000000" w:themeColor="text1"/>
          <w:sz w:val="20"/>
          <w:u w:val="single"/>
        </w:rPr>
      </w:pPr>
      <w:r w:rsidRPr="00265092">
        <w:rPr>
          <w:rFonts w:ascii="Geomanist" w:hAnsi="Geomanist" w:cs="Arial"/>
          <w:color w:val="000000" w:themeColor="text1"/>
          <w:sz w:val="20"/>
        </w:rPr>
        <w:br w:type="page"/>
      </w:r>
      <w:r w:rsidRPr="00265092">
        <w:rPr>
          <w:rFonts w:ascii="Geomanist" w:hAnsi="Geomanist" w:cs="Arial"/>
          <w:b/>
          <w:color w:val="000000" w:themeColor="text1"/>
          <w:sz w:val="20"/>
        </w:rPr>
        <w:lastRenderedPageBreak/>
        <w:t>ANEXO NÚMERO 15 (QUINCE)</w:t>
      </w:r>
    </w:p>
    <w:p w:rsidR="00DD180A" w:rsidRPr="00265092" w:rsidRDefault="00DD180A" w:rsidP="00DD180A">
      <w:pPr>
        <w:pStyle w:val="Ttulo2"/>
        <w:spacing w:before="0" w:after="0"/>
        <w:ind w:firstLine="142"/>
        <w:jc w:val="both"/>
        <w:rPr>
          <w:rFonts w:ascii="Geomanist" w:hAnsi="Geomanist"/>
          <w:i w:val="0"/>
          <w:color w:val="000000" w:themeColor="text1"/>
          <w:sz w:val="20"/>
          <w:u w:val="single"/>
        </w:rPr>
      </w:pPr>
      <w:bookmarkStart w:id="12" w:name="_Toc235869599"/>
    </w:p>
    <w:p w:rsidR="00DD180A" w:rsidRPr="00265092" w:rsidRDefault="00DD180A" w:rsidP="00DD180A">
      <w:pPr>
        <w:pStyle w:val="Ttulo2"/>
        <w:spacing w:before="0" w:after="0"/>
        <w:ind w:firstLine="142"/>
        <w:jc w:val="both"/>
        <w:rPr>
          <w:rFonts w:ascii="Geomanist" w:hAnsi="Geomanist"/>
          <w:i w:val="0"/>
          <w:color w:val="000000" w:themeColor="text1"/>
          <w:sz w:val="20"/>
          <w:u w:val="single"/>
        </w:rPr>
      </w:pPr>
      <w:r w:rsidRPr="00265092">
        <w:rPr>
          <w:rFonts w:ascii="Geomanist" w:hAnsi="Geomanist"/>
          <w:i w:val="0"/>
          <w:color w:val="000000" w:themeColor="text1"/>
          <w:sz w:val="20"/>
        </w:rPr>
        <w:t>MANIFESTACIÓN DE INTERÉS EN PARTICIPAR EN LA LICITACIÓN AL SOLICITAR ACLARACIONES A LA CONVOCATORIA</w:t>
      </w:r>
      <w:bookmarkEnd w:id="12"/>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PREFERENTEMENTE EN PAPEL MEMBRETADO DEL INTERESADO.</w:t>
      </w:r>
    </w:p>
    <w:p w:rsidR="00DD180A" w:rsidRPr="00265092" w:rsidRDefault="00DD180A" w:rsidP="00DD180A">
      <w:pPr>
        <w:ind w:firstLine="142"/>
        <w:jc w:val="both"/>
        <w:rPr>
          <w:rFonts w:ascii="Geomanist" w:hAnsi="Geomanist" w:cs="Arial"/>
          <w:color w:val="000000" w:themeColor="text1"/>
          <w:sz w:val="20"/>
          <w:u w:val="single"/>
        </w:rPr>
      </w:pPr>
    </w:p>
    <w:p w:rsidR="00DD180A" w:rsidRPr="00265092" w:rsidRDefault="00DD180A" w:rsidP="00DD180A">
      <w:pPr>
        <w:ind w:firstLine="142"/>
        <w:jc w:val="both"/>
        <w:rPr>
          <w:rFonts w:ascii="Geomanist" w:hAnsi="Geomanist" w:cs="Arial"/>
          <w:color w:val="000000" w:themeColor="text1"/>
          <w:sz w:val="20"/>
          <w:u w:val="single"/>
        </w:rPr>
      </w:pPr>
      <w:r w:rsidRPr="00265092">
        <w:rPr>
          <w:rFonts w:ascii="Geomanist" w:hAnsi="Geomanist" w:cs="Arial"/>
          <w:color w:val="000000" w:themeColor="text1"/>
          <w:sz w:val="20"/>
          <w:u w:val="single"/>
        </w:rPr>
        <w:t>(Nombre del representante legal)</w:t>
      </w:r>
      <w:r w:rsidRPr="00265092">
        <w:rPr>
          <w:rFonts w:ascii="Geomanist" w:hAnsi="Geomanist" w:cs="Arial"/>
          <w:color w:val="000000" w:themeColor="text1"/>
          <w:sz w:val="20"/>
        </w:rPr>
        <w:t xml:space="preserve"> manifiesto </w:t>
      </w:r>
      <w:r w:rsidRPr="00265092">
        <w:rPr>
          <w:rFonts w:ascii="Geomanist" w:hAnsi="Geomanist" w:cs="Arial"/>
          <w:b/>
          <w:color w:val="000000" w:themeColor="text1"/>
          <w:sz w:val="20"/>
        </w:rPr>
        <w:t>bajo protesta de decir verdad</w:t>
      </w:r>
      <w:r w:rsidRPr="00265092">
        <w:rPr>
          <w:rFonts w:ascii="Geomanist" w:hAnsi="Geomanist" w:cs="Arial"/>
          <w:color w:val="000000" w:themeColor="text1"/>
          <w:sz w:val="20"/>
        </w:rPr>
        <w:t xml:space="preserve">, </w:t>
      </w:r>
      <w:r w:rsidRPr="00265092">
        <w:rPr>
          <w:rFonts w:ascii="Geomanist" w:hAnsi="Geomanist" w:cs="Arial"/>
          <w:b/>
          <w:color w:val="000000" w:themeColor="text1"/>
          <w:sz w:val="20"/>
        </w:rPr>
        <w:t>que se tiene interés en participar</w:t>
      </w:r>
      <w:r w:rsidRPr="00265092">
        <w:rPr>
          <w:rFonts w:ascii="Geomanist" w:hAnsi="Geomanist" w:cs="Arial"/>
          <w:color w:val="000000" w:themeColor="text1"/>
          <w:sz w:val="20"/>
        </w:rPr>
        <w:t xml:space="preserve"> en la presente LICITACIÓN PÚBLICA INTERNACIONAL ELECTRONICA BAJO LA COBERTURA DE LOS TRATADOS DE LIBRE COMERCIO CON MEXICO y en su caso solicitar aclaraciones a los aspectos contenidos en la CONVOCATORIA, por si o a nombre y representación de: </w:t>
      </w:r>
      <w:r w:rsidRPr="00265092">
        <w:rPr>
          <w:rFonts w:ascii="Geomanist" w:hAnsi="Geomanist" w:cs="Arial"/>
          <w:color w:val="000000" w:themeColor="text1"/>
          <w:sz w:val="20"/>
          <w:u w:val="single"/>
        </w:rPr>
        <w:t>(Nombre, denominación o razón social del LICITANTE),</w:t>
      </w:r>
      <w:r w:rsidRPr="00265092">
        <w:rPr>
          <w:rFonts w:ascii="Geomanist" w:hAnsi="Geomanist" w:cs="Arial"/>
          <w:color w:val="000000" w:themeColor="text1"/>
          <w:sz w:val="20"/>
        </w:rPr>
        <w:t xml:space="preserve"> solicitando las aclaraciones correspondientes a la CONVOCATORIA.</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Licitación Pública (carácter y número) ____________________________________</w:t>
      </w:r>
    </w:p>
    <w:p w:rsidR="00DD180A" w:rsidRPr="00265092" w:rsidRDefault="00DD180A" w:rsidP="00DD180A">
      <w:pPr>
        <w:ind w:firstLine="142"/>
        <w:jc w:val="both"/>
        <w:outlineLvl w:val="0"/>
        <w:rPr>
          <w:rFonts w:ascii="Geomanist" w:hAnsi="Geomanist" w:cs="Arial"/>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DD180A" w:rsidRPr="00265092" w:rsidTr="00DD180A">
        <w:trPr>
          <w:trHeight w:val="400"/>
          <w:jc w:val="center"/>
        </w:trPr>
        <w:tc>
          <w:tcPr>
            <w:tcW w:w="9441" w:type="dxa"/>
            <w:gridSpan w:val="5"/>
            <w:tcBorders>
              <w:top w:val="single" w:sz="12" w:space="0" w:color="auto"/>
              <w:left w:val="single" w:sz="12" w:space="0" w:color="auto"/>
              <w:right w:val="single" w:sz="12" w:space="0" w:color="auto"/>
            </w:tcBorders>
            <w:vAlign w:val="bottom"/>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Registro Federal de Contribuyentes:</w:t>
            </w:r>
          </w:p>
        </w:tc>
      </w:tr>
      <w:tr w:rsidR="00DD180A" w:rsidRPr="00265092" w:rsidTr="00DD180A">
        <w:trPr>
          <w:trHeight w:val="400"/>
          <w:jc w:val="center"/>
        </w:trPr>
        <w:tc>
          <w:tcPr>
            <w:tcW w:w="9441" w:type="dxa"/>
            <w:gridSpan w:val="5"/>
            <w:tcBorders>
              <w:left w:val="single" w:sz="12" w:space="0" w:color="auto"/>
              <w:right w:val="single" w:sz="12" w:space="0" w:color="auto"/>
            </w:tcBorders>
            <w:vAlign w:val="bottom"/>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Domicilio.-</w:t>
            </w:r>
          </w:p>
        </w:tc>
      </w:tr>
      <w:tr w:rsidR="00DD180A" w:rsidRPr="00265092" w:rsidTr="00DD180A">
        <w:trPr>
          <w:trHeight w:val="400"/>
          <w:jc w:val="center"/>
        </w:trPr>
        <w:tc>
          <w:tcPr>
            <w:tcW w:w="9441" w:type="dxa"/>
            <w:gridSpan w:val="5"/>
            <w:tcBorders>
              <w:left w:val="single" w:sz="12" w:space="0" w:color="auto"/>
              <w:right w:val="single" w:sz="12" w:space="0" w:color="auto"/>
            </w:tcBorders>
            <w:vAlign w:val="bottom"/>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Calle y número:</w:t>
            </w:r>
          </w:p>
        </w:tc>
      </w:tr>
      <w:tr w:rsidR="00DD180A" w:rsidRPr="00265092" w:rsidTr="00DD180A">
        <w:trPr>
          <w:trHeight w:val="400"/>
          <w:jc w:val="center"/>
        </w:trPr>
        <w:tc>
          <w:tcPr>
            <w:tcW w:w="4667" w:type="dxa"/>
            <w:gridSpan w:val="2"/>
            <w:tcBorders>
              <w:left w:val="single" w:sz="12" w:space="0" w:color="auto"/>
            </w:tcBorders>
            <w:vAlign w:val="bottom"/>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Colonia:</w:t>
            </w:r>
          </w:p>
        </w:tc>
        <w:tc>
          <w:tcPr>
            <w:tcW w:w="4774" w:type="dxa"/>
            <w:gridSpan w:val="3"/>
            <w:tcBorders>
              <w:right w:val="single" w:sz="12" w:space="0" w:color="auto"/>
            </w:tcBorders>
            <w:vAlign w:val="bottom"/>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Alcaldía o municipio:</w:t>
            </w:r>
          </w:p>
        </w:tc>
      </w:tr>
      <w:tr w:rsidR="00DD180A" w:rsidRPr="00265092" w:rsidTr="00DD180A">
        <w:trPr>
          <w:trHeight w:val="400"/>
          <w:jc w:val="center"/>
        </w:trPr>
        <w:tc>
          <w:tcPr>
            <w:tcW w:w="4667" w:type="dxa"/>
            <w:gridSpan w:val="2"/>
            <w:tcBorders>
              <w:left w:val="single" w:sz="12" w:space="0" w:color="auto"/>
            </w:tcBorders>
            <w:vAlign w:val="center"/>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Código postal:</w:t>
            </w:r>
          </w:p>
        </w:tc>
        <w:tc>
          <w:tcPr>
            <w:tcW w:w="4774" w:type="dxa"/>
            <w:gridSpan w:val="3"/>
            <w:tcBorders>
              <w:right w:val="single" w:sz="12" w:space="0" w:color="auto"/>
            </w:tcBorders>
            <w:vAlign w:val="bottom"/>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Entidad federativa:</w:t>
            </w:r>
          </w:p>
        </w:tc>
      </w:tr>
      <w:tr w:rsidR="00DD180A" w:rsidRPr="00265092" w:rsidTr="00DD180A">
        <w:trPr>
          <w:trHeight w:val="400"/>
          <w:jc w:val="center"/>
        </w:trPr>
        <w:tc>
          <w:tcPr>
            <w:tcW w:w="4667" w:type="dxa"/>
            <w:gridSpan w:val="2"/>
            <w:tcBorders>
              <w:left w:val="single" w:sz="12" w:space="0" w:color="auto"/>
            </w:tcBorders>
            <w:vAlign w:val="bottom"/>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Teléfonos:</w:t>
            </w:r>
          </w:p>
        </w:tc>
        <w:tc>
          <w:tcPr>
            <w:tcW w:w="4774" w:type="dxa"/>
            <w:gridSpan w:val="3"/>
            <w:tcBorders>
              <w:right w:val="single" w:sz="12" w:space="0" w:color="auto"/>
            </w:tcBorders>
            <w:vAlign w:val="bottom"/>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Fax:</w:t>
            </w:r>
          </w:p>
        </w:tc>
      </w:tr>
      <w:tr w:rsidR="00DD180A" w:rsidRPr="00265092" w:rsidTr="00DD180A">
        <w:trPr>
          <w:trHeight w:val="240"/>
          <w:jc w:val="center"/>
        </w:trPr>
        <w:tc>
          <w:tcPr>
            <w:tcW w:w="9441" w:type="dxa"/>
            <w:gridSpan w:val="5"/>
            <w:tcBorders>
              <w:left w:val="single" w:sz="12" w:space="0" w:color="auto"/>
              <w:right w:val="single" w:sz="12" w:space="0" w:color="auto"/>
            </w:tcBorders>
            <w:vAlign w:val="bottom"/>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Correo electrónico:</w:t>
            </w:r>
          </w:p>
        </w:tc>
      </w:tr>
      <w:tr w:rsidR="00DD180A" w:rsidRPr="00265092" w:rsidTr="00DD180A">
        <w:trPr>
          <w:trHeight w:val="400"/>
          <w:jc w:val="center"/>
        </w:trPr>
        <w:tc>
          <w:tcPr>
            <w:tcW w:w="6910" w:type="dxa"/>
            <w:gridSpan w:val="4"/>
            <w:tcBorders>
              <w:left w:val="single" w:sz="12" w:space="0" w:color="auto"/>
            </w:tcBorders>
            <w:vAlign w:val="bottom"/>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No. de la escritura pública en la que consta su acta constitutiva:</w:t>
            </w:r>
          </w:p>
        </w:tc>
        <w:tc>
          <w:tcPr>
            <w:tcW w:w="2531" w:type="dxa"/>
            <w:tcBorders>
              <w:right w:val="single" w:sz="12" w:space="0" w:color="auto"/>
            </w:tcBorders>
            <w:vAlign w:val="bottom"/>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Fecha:</w:t>
            </w:r>
          </w:p>
        </w:tc>
      </w:tr>
      <w:tr w:rsidR="00DD180A" w:rsidRPr="00265092" w:rsidTr="00DD180A">
        <w:trPr>
          <w:trHeight w:val="293"/>
          <w:jc w:val="center"/>
        </w:trPr>
        <w:tc>
          <w:tcPr>
            <w:tcW w:w="9441" w:type="dxa"/>
            <w:gridSpan w:val="5"/>
            <w:tcBorders>
              <w:left w:val="single" w:sz="12" w:space="0" w:color="auto"/>
              <w:right w:val="single" w:sz="12" w:space="0" w:color="auto"/>
            </w:tcBorders>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Nombre, número y lugar del Notario Público ante el cual se dio fe de la misma:</w:t>
            </w:r>
          </w:p>
        </w:tc>
      </w:tr>
      <w:tr w:rsidR="00DD180A" w:rsidRPr="00265092" w:rsidTr="00DD180A">
        <w:trPr>
          <w:trHeight w:val="115"/>
          <w:jc w:val="center"/>
        </w:trPr>
        <w:tc>
          <w:tcPr>
            <w:tcW w:w="9441" w:type="dxa"/>
            <w:gridSpan w:val="5"/>
            <w:tcBorders>
              <w:left w:val="single" w:sz="12" w:space="0" w:color="auto"/>
              <w:right w:val="single" w:sz="12" w:space="0" w:color="auto"/>
            </w:tcBorders>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Fecha y datos de su inscripción en el Registro Público de Comercio</w:t>
            </w:r>
          </w:p>
        </w:tc>
      </w:tr>
      <w:tr w:rsidR="00DD180A" w:rsidRPr="00265092" w:rsidTr="00DD180A">
        <w:trPr>
          <w:trHeight w:val="281"/>
          <w:jc w:val="center"/>
        </w:trPr>
        <w:tc>
          <w:tcPr>
            <w:tcW w:w="9441" w:type="dxa"/>
            <w:gridSpan w:val="5"/>
            <w:tcBorders>
              <w:left w:val="single" w:sz="12" w:space="0" w:color="auto"/>
              <w:right w:val="single" w:sz="12" w:space="0" w:color="auto"/>
            </w:tcBorders>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Descripción del objeto social:</w:t>
            </w:r>
          </w:p>
        </w:tc>
      </w:tr>
      <w:tr w:rsidR="00DD180A" w:rsidRPr="00265092" w:rsidTr="00DD180A">
        <w:trPr>
          <w:jc w:val="center"/>
        </w:trPr>
        <w:tc>
          <w:tcPr>
            <w:tcW w:w="9441" w:type="dxa"/>
            <w:gridSpan w:val="5"/>
            <w:tcBorders>
              <w:left w:val="single" w:sz="12" w:space="0" w:color="auto"/>
              <w:right w:val="single" w:sz="12" w:space="0" w:color="auto"/>
            </w:tcBorders>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Relación de accionistas.-</w:t>
            </w:r>
          </w:p>
        </w:tc>
      </w:tr>
      <w:tr w:rsidR="00DD180A" w:rsidRPr="00265092" w:rsidTr="00DD180A">
        <w:trPr>
          <w:trHeight w:val="199"/>
          <w:jc w:val="center"/>
        </w:trPr>
        <w:tc>
          <w:tcPr>
            <w:tcW w:w="3076" w:type="dxa"/>
            <w:tcBorders>
              <w:left w:val="single" w:sz="12" w:space="0" w:color="auto"/>
            </w:tcBorders>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Apellido Paterno:</w:t>
            </w:r>
          </w:p>
        </w:tc>
        <w:tc>
          <w:tcPr>
            <w:tcW w:w="3182" w:type="dxa"/>
            <w:gridSpan w:val="2"/>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Apellido Materno:</w:t>
            </w:r>
          </w:p>
        </w:tc>
        <w:tc>
          <w:tcPr>
            <w:tcW w:w="3183" w:type="dxa"/>
            <w:gridSpan w:val="2"/>
            <w:tcBorders>
              <w:right w:val="single" w:sz="12" w:space="0" w:color="auto"/>
            </w:tcBorders>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Nombre(s):</w:t>
            </w:r>
          </w:p>
        </w:tc>
      </w:tr>
      <w:tr w:rsidR="00DD180A" w:rsidRPr="00265092" w:rsidTr="00DD180A">
        <w:trPr>
          <w:trHeight w:val="360"/>
          <w:jc w:val="center"/>
        </w:trPr>
        <w:tc>
          <w:tcPr>
            <w:tcW w:w="9441" w:type="dxa"/>
            <w:gridSpan w:val="5"/>
            <w:tcBorders>
              <w:left w:val="single" w:sz="12" w:space="0" w:color="auto"/>
              <w:bottom w:val="single" w:sz="12" w:space="0" w:color="auto"/>
              <w:right w:val="single" w:sz="12" w:space="0" w:color="auto"/>
            </w:tcBorders>
            <w:vAlign w:val="bottom"/>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Reformas al acta constitutiva  que incidan con el objeto del procedimiento (Señalar nombre, número y circunscripción del notario o fedatario públicos que las protocolizó, así como la fecha y los datos de su  inscripción en el Registro Público de la Propiedad): </w:t>
            </w:r>
          </w:p>
        </w:tc>
      </w:tr>
    </w:tbl>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DATOS DE LA PERSONA FACULTADA LEGALMENTE</w:t>
      </w:r>
    </w:p>
    <w:tbl>
      <w:tblPr>
        <w:tblW w:w="0" w:type="auto"/>
        <w:jc w:val="center"/>
        <w:tblLayout w:type="fixed"/>
        <w:tblCellMar>
          <w:left w:w="70" w:type="dxa"/>
          <w:right w:w="70" w:type="dxa"/>
        </w:tblCellMar>
        <w:tblLook w:val="0000" w:firstRow="0" w:lastRow="0" w:firstColumn="0" w:lastColumn="0" w:noHBand="0" w:noVBand="0"/>
      </w:tblPr>
      <w:tblGrid>
        <w:gridCol w:w="5475"/>
        <w:gridCol w:w="3948"/>
      </w:tblGrid>
      <w:tr w:rsidR="00DD180A" w:rsidRPr="00265092" w:rsidTr="00DD180A">
        <w:trPr>
          <w:trHeight w:val="359"/>
          <w:jc w:val="center"/>
        </w:trPr>
        <w:tc>
          <w:tcPr>
            <w:tcW w:w="9423" w:type="dxa"/>
            <w:gridSpan w:val="2"/>
            <w:tcBorders>
              <w:top w:val="single" w:sz="12" w:space="0" w:color="auto"/>
              <w:left w:val="single" w:sz="12" w:space="0" w:color="auto"/>
              <w:right w:val="single" w:sz="12" w:space="0" w:color="auto"/>
            </w:tcBorders>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Nombre, RFC, domicilio completo y teléfono del apoderado o representante:</w:t>
            </w:r>
          </w:p>
        </w:tc>
      </w:tr>
      <w:tr w:rsidR="00DD180A" w:rsidRPr="00265092" w:rsidTr="00DD180A">
        <w:trPr>
          <w:trHeight w:val="369"/>
          <w:jc w:val="center"/>
        </w:trPr>
        <w:tc>
          <w:tcPr>
            <w:tcW w:w="9423" w:type="dxa"/>
            <w:gridSpan w:val="2"/>
            <w:tcBorders>
              <w:left w:val="single" w:sz="12" w:space="0" w:color="auto"/>
              <w:right w:val="single" w:sz="12" w:space="0" w:color="auto"/>
            </w:tcBorders>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Datos del documento mediante el cual acredita su personalidad y facultades.</w:t>
            </w:r>
          </w:p>
        </w:tc>
      </w:tr>
      <w:tr w:rsidR="00DD180A" w:rsidRPr="00265092" w:rsidTr="00DD180A">
        <w:trPr>
          <w:trHeight w:val="363"/>
          <w:jc w:val="center"/>
        </w:trPr>
        <w:tc>
          <w:tcPr>
            <w:tcW w:w="5475" w:type="dxa"/>
            <w:tcBorders>
              <w:left w:val="single" w:sz="12" w:space="0" w:color="auto"/>
            </w:tcBorders>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Escritura pública número:</w:t>
            </w:r>
          </w:p>
        </w:tc>
        <w:tc>
          <w:tcPr>
            <w:tcW w:w="3948" w:type="dxa"/>
            <w:tcBorders>
              <w:right w:val="single" w:sz="12" w:space="0" w:color="auto"/>
            </w:tcBorders>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Fecha:</w:t>
            </w:r>
          </w:p>
        </w:tc>
      </w:tr>
      <w:tr w:rsidR="00DD180A" w:rsidRPr="00265092" w:rsidTr="00DD180A">
        <w:trPr>
          <w:trHeight w:val="385"/>
          <w:jc w:val="center"/>
        </w:trPr>
        <w:tc>
          <w:tcPr>
            <w:tcW w:w="9423" w:type="dxa"/>
            <w:gridSpan w:val="2"/>
            <w:tcBorders>
              <w:left w:val="single" w:sz="12" w:space="0" w:color="auto"/>
              <w:bottom w:val="single" w:sz="12" w:space="0" w:color="auto"/>
              <w:right w:val="single" w:sz="12" w:space="0" w:color="auto"/>
            </w:tcBorders>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Nombre, número y lugar del notario público ante el cual se otorgó:</w:t>
            </w:r>
          </w:p>
        </w:tc>
      </w:tr>
    </w:tbl>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w:t>
      </w:r>
      <w:proofErr w:type="gramStart"/>
      <w:r w:rsidRPr="00265092">
        <w:rPr>
          <w:rFonts w:ascii="Geomanist" w:hAnsi="Geomanist" w:cs="Arial"/>
          <w:color w:val="000000" w:themeColor="text1"/>
          <w:sz w:val="20"/>
        </w:rPr>
        <w:t>lugar</w:t>
      </w:r>
      <w:proofErr w:type="gramEnd"/>
      <w:r w:rsidRPr="00265092">
        <w:rPr>
          <w:rFonts w:ascii="Geomanist" w:hAnsi="Geomanist" w:cs="Arial"/>
          <w:color w:val="000000" w:themeColor="text1"/>
          <w:sz w:val="20"/>
        </w:rPr>
        <w:t xml:space="preserve"> y fecha)</w:t>
      </w: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Protesto lo necesario</w:t>
      </w: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w:t>
      </w:r>
      <w:proofErr w:type="gramStart"/>
      <w:r w:rsidRPr="00265092">
        <w:rPr>
          <w:rFonts w:ascii="Geomanist" w:hAnsi="Geomanist" w:cs="Arial"/>
          <w:color w:val="000000" w:themeColor="text1"/>
          <w:sz w:val="20"/>
        </w:rPr>
        <w:t>firma</w:t>
      </w:r>
      <w:proofErr w:type="gramEnd"/>
      <w:r w:rsidRPr="00265092">
        <w:rPr>
          <w:rFonts w:ascii="Geomanist" w:hAnsi="Geomanist" w:cs="Arial"/>
          <w:color w:val="000000" w:themeColor="text1"/>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DD180A" w:rsidRPr="00265092" w:rsidTr="00DD180A">
        <w:trPr>
          <w:jc w:val="center"/>
        </w:trPr>
        <w:tc>
          <w:tcPr>
            <w:tcW w:w="9547" w:type="dxa"/>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b/>
                <w:color w:val="000000" w:themeColor="text1"/>
                <w:sz w:val="20"/>
              </w:rPr>
              <w:t>Nota</w:t>
            </w:r>
            <w:r w:rsidRPr="00265092">
              <w:rPr>
                <w:rFonts w:ascii="Geomanist" w:hAnsi="Geomanist" w:cs="Arial"/>
                <w:color w:val="000000" w:themeColor="text1"/>
                <w:sz w:val="20"/>
              </w:rPr>
              <w:t>: En caso de que el Interesado sea persona física, adecuar el formato.</w:t>
            </w:r>
          </w:p>
        </w:tc>
      </w:tr>
    </w:tbl>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center"/>
        <w:rPr>
          <w:rFonts w:ascii="Geomanist" w:hAnsi="Geomanist" w:cs="Arial"/>
          <w:b/>
          <w:color w:val="000000" w:themeColor="text1"/>
          <w:sz w:val="20"/>
        </w:rPr>
      </w:pPr>
      <w:r w:rsidRPr="00265092">
        <w:rPr>
          <w:rFonts w:ascii="Geomanist" w:hAnsi="Geomanist" w:cs="Arial"/>
          <w:b/>
          <w:color w:val="000000" w:themeColor="text1"/>
          <w:sz w:val="20"/>
        </w:rPr>
        <w:br w:type="page"/>
      </w:r>
      <w:r w:rsidRPr="00265092">
        <w:rPr>
          <w:rFonts w:ascii="Geomanist" w:hAnsi="Geomanist" w:cs="Arial"/>
          <w:b/>
          <w:color w:val="000000" w:themeColor="text1"/>
          <w:sz w:val="20"/>
        </w:rPr>
        <w:lastRenderedPageBreak/>
        <w:t>ANEXO NÚMERO 16 (DIECISÉIS)</w:t>
      </w:r>
    </w:p>
    <w:p w:rsidR="00DD180A" w:rsidRPr="00265092" w:rsidRDefault="00DD180A" w:rsidP="00DD180A">
      <w:pPr>
        <w:pStyle w:val="Textonormal"/>
        <w:spacing w:after="0"/>
        <w:ind w:firstLine="142"/>
        <w:jc w:val="both"/>
        <w:rPr>
          <w:rFonts w:ascii="Geomanist" w:hAnsi="Geomanist" w:cs="Arial"/>
          <w:b/>
          <w:color w:val="000000" w:themeColor="text1"/>
          <w:sz w:val="20"/>
          <w:u w:val="single"/>
        </w:rPr>
      </w:pPr>
    </w:p>
    <w:p w:rsidR="00DD180A" w:rsidRPr="00265092" w:rsidRDefault="00DD180A" w:rsidP="00DD180A">
      <w:pPr>
        <w:pStyle w:val="Ttulo2"/>
        <w:tabs>
          <w:tab w:val="clear" w:pos="0"/>
          <w:tab w:val="clear" w:pos="576"/>
        </w:tabs>
        <w:spacing w:before="0" w:after="0"/>
        <w:ind w:left="0" w:firstLine="142"/>
        <w:jc w:val="both"/>
        <w:rPr>
          <w:rFonts w:ascii="Geomanist" w:hAnsi="Geomanist"/>
          <w:i w:val="0"/>
          <w:color w:val="000000" w:themeColor="text1"/>
          <w:sz w:val="20"/>
        </w:rPr>
      </w:pPr>
      <w:r w:rsidRPr="00265092">
        <w:rPr>
          <w:rFonts w:ascii="Geomanist" w:hAnsi="Geomanist"/>
          <w:i w:val="0"/>
          <w:color w:val="000000" w:themeColor="text1"/>
          <w:sz w:val="20"/>
        </w:rPr>
        <w:t>FORMATO DE ACLARACIÓN A LA CONVOCATORIA</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PREFERENTEMENTE EN PAPEL MEMBRETADO DEL LICITANTE.</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LICITACIÓN NO. _____________ CARÁCTER DE LA LICITACIÓN: _________________  </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CIUDAD DE MÉXICO,  A _______ DE _________________DE _______.</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NOMBRE DEL LICITANTE: ________________________________________________</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NOMBRE DEL REPRESENTANTE: __________________________________________</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INSTITUTO MEXICANO DEL SEGURO SOCIAL</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POR MEDIO DE LA PRESENTE, NOS PERMITIMOS SOLICITAR AL INSTITUTO MEXICANO DEL SEGURO SOCIAL, LA ACLARACIÓN A LOS ASPECTOS CONTENIDOS EN LA CONVOCATORIA.</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A).- DE CARÁCTER ADMINISTRATIVO (PRECISAR EL PUNTO DE LA CONVOCATORIA O MENCIONAR EL ASPECTO ESPECÍFICO)</w:t>
      </w:r>
    </w:p>
    <w:p w:rsidR="00DD180A" w:rsidRPr="00265092" w:rsidRDefault="00DD180A" w:rsidP="00DD180A">
      <w:pPr>
        <w:ind w:firstLine="142"/>
        <w:jc w:val="both"/>
        <w:rPr>
          <w:rFonts w:ascii="Geomanist" w:hAnsi="Geomanist" w:cs="Arial"/>
          <w:color w:val="000000" w:themeColor="text1"/>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252"/>
        <w:gridCol w:w="4536"/>
      </w:tblGrid>
      <w:tr w:rsidR="00DD180A" w:rsidRPr="00265092" w:rsidTr="00DD180A">
        <w:tc>
          <w:tcPr>
            <w:tcW w:w="921" w:type="dxa"/>
            <w:shd w:val="clear" w:color="auto" w:fill="A6A6A6"/>
          </w:tcPr>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Número</w:t>
            </w:r>
          </w:p>
        </w:tc>
        <w:tc>
          <w:tcPr>
            <w:tcW w:w="4252" w:type="dxa"/>
            <w:shd w:val="clear" w:color="auto" w:fill="A6A6A6"/>
          </w:tcPr>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Preguntas</w:t>
            </w:r>
          </w:p>
        </w:tc>
        <w:tc>
          <w:tcPr>
            <w:tcW w:w="4536" w:type="dxa"/>
            <w:shd w:val="clear" w:color="auto" w:fill="A6A6A6"/>
          </w:tcPr>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Respuestas</w:t>
            </w:r>
          </w:p>
        </w:tc>
      </w:tr>
      <w:tr w:rsidR="00DD180A" w:rsidRPr="00265092" w:rsidTr="00DD180A">
        <w:trPr>
          <w:trHeight w:val="169"/>
        </w:trPr>
        <w:tc>
          <w:tcPr>
            <w:tcW w:w="921" w:type="dxa"/>
          </w:tcPr>
          <w:p w:rsidR="00DD180A" w:rsidRPr="00265092" w:rsidRDefault="00DD180A" w:rsidP="00DD180A">
            <w:pPr>
              <w:ind w:firstLine="142"/>
              <w:jc w:val="both"/>
              <w:rPr>
                <w:rFonts w:ascii="Geomanist" w:hAnsi="Geomanist" w:cs="Arial"/>
                <w:color w:val="000000" w:themeColor="text1"/>
                <w:sz w:val="20"/>
              </w:rPr>
            </w:pPr>
          </w:p>
        </w:tc>
        <w:tc>
          <w:tcPr>
            <w:tcW w:w="4252" w:type="dxa"/>
          </w:tcPr>
          <w:p w:rsidR="00DD180A" w:rsidRPr="00265092" w:rsidRDefault="00DD180A" w:rsidP="00DD180A">
            <w:pPr>
              <w:ind w:firstLine="142"/>
              <w:jc w:val="both"/>
              <w:rPr>
                <w:rFonts w:ascii="Geomanist" w:hAnsi="Geomanist" w:cs="Arial"/>
                <w:color w:val="000000" w:themeColor="text1"/>
                <w:sz w:val="20"/>
              </w:rPr>
            </w:pPr>
          </w:p>
        </w:tc>
        <w:tc>
          <w:tcPr>
            <w:tcW w:w="4536" w:type="dxa"/>
          </w:tcPr>
          <w:p w:rsidR="00DD180A" w:rsidRPr="00265092" w:rsidRDefault="00DD180A" w:rsidP="00DD180A">
            <w:pPr>
              <w:ind w:firstLine="142"/>
              <w:jc w:val="both"/>
              <w:rPr>
                <w:rFonts w:ascii="Geomanist" w:hAnsi="Geomanist" w:cs="Arial"/>
                <w:color w:val="000000" w:themeColor="text1"/>
                <w:sz w:val="20"/>
              </w:rPr>
            </w:pPr>
          </w:p>
        </w:tc>
      </w:tr>
      <w:tr w:rsidR="00DD180A" w:rsidRPr="00265092" w:rsidTr="00DD180A">
        <w:trPr>
          <w:trHeight w:val="169"/>
        </w:trPr>
        <w:tc>
          <w:tcPr>
            <w:tcW w:w="921" w:type="dxa"/>
          </w:tcPr>
          <w:p w:rsidR="00DD180A" w:rsidRPr="00265092" w:rsidRDefault="00DD180A" w:rsidP="00DD180A">
            <w:pPr>
              <w:ind w:firstLine="142"/>
              <w:jc w:val="both"/>
              <w:rPr>
                <w:rFonts w:ascii="Geomanist" w:hAnsi="Geomanist" w:cs="Arial"/>
                <w:color w:val="000000" w:themeColor="text1"/>
                <w:sz w:val="20"/>
              </w:rPr>
            </w:pPr>
          </w:p>
        </w:tc>
        <w:tc>
          <w:tcPr>
            <w:tcW w:w="4252" w:type="dxa"/>
          </w:tcPr>
          <w:p w:rsidR="00DD180A" w:rsidRPr="00265092" w:rsidRDefault="00DD180A" w:rsidP="00DD180A">
            <w:pPr>
              <w:ind w:firstLine="142"/>
              <w:jc w:val="both"/>
              <w:rPr>
                <w:rFonts w:ascii="Geomanist" w:hAnsi="Geomanist" w:cs="Arial"/>
                <w:color w:val="000000" w:themeColor="text1"/>
                <w:sz w:val="20"/>
              </w:rPr>
            </w:pPr>
          </w:p>
        </w:tc>
        <w:tc>
          <w:tcPr>
            <w:tcW w:w="4536" w:type="dxa"/>
          </w:tcPr>
          <w:p w:rsidR="00DD180A" w:rsidRPr="00265092" w:rsidRDefault="00DD180A" w:rsidP="00DD180A">
            <w:pPr>
              <w:ind w:firstLine="142"/>
              <w:jc w:val="both"/>
              <w:rPr>
                <w:rFonts w:ascii="Geomanist" w:hAnsi="Geomanist" w:cs="Arial"/>
                <w:color w:val="000000" w:themeColor="text1"/>
                <w:sz w:val="20"/>
              </w:rPr>
            </w:pPr>
          </w:p>
        </w:tc>
      </w:tr>
      <w:tr w:rsidR="00DD180A" w:rsidRPr="00265092" w:rsidTr="00DD180A">
        <w:trPr>
          <w:trHeight w:val="169"/>
        </w:trPr>
        <w:tc>
          <w:tcPr>
            <w:tcW w:w="921" w:type="dxa"/>
          </w:tcPr>
          <w:p w:rsidR="00DD180A" w:rsidRPr="00265092" w:rsidRDefault="00DD180A" w:rsidP="00DD180A">
            <w:pPr>
              <w:ind w:firstLine="142"/>
              <w:jc w:val="both"/>
              <w:rPr>
                <w:rFonts w:ascii="Geomanist" w:hAnsi="Geomanist" w:cs="Arial"/>
                <w:color w:val="000000" w:themeColor="text1"/>
                <w:sz w:val="20"/>
              </w:rPr>
            </w:pPr>
          </w:p>
        </w:tc>
        <w:tc>
          <w:tcPr>
            <w:tcW w:w="4252" w:type="dxa"/>
          </w:tcPr>
          <w:p w:rsidR="00DD180A" w:rsidRPr="00265092" w:rsidRDefault="00DD180A" w:rsidP="00DD180A">
            <w:pPr>
              <w:ind w:firstLine="142"/>
              <w:jc w:val="both"/>
              <w:rPr>
                <w:rFonts w:ascii="Geomanist" w:hAnsi="Geomanist" w:cs="Arial"/>
                <w:color w:val="000000" w:themeColor="text1"/>
                <w:sz w:val="20"/>
              </w:rPr>
            </w:pPr>
          </w:p>
        </w:tc>
        <w:tc>
          <w:tcPr>
            <w:tcW w:w="4536" w:type="dxa"/>
          </w:tcPr>
          <w:p w:rsidR="00DD180A" w:rsidRPr="00265092" w:rsidRDefault="00DD180A" w:rsidP="00DD180A">
            <w:pPr>
              <w:ind w:firstLine="142"/>
              <w:jc w:val="both"/>
              <w:rPr>
                <w:rFonts w:ascii="Geomanist" w:hAnsi="Geomanist" w:cs="Arial"/>
                <w:color w:val="000000" w:themeColor="text1"/>
                <w:sz w:val="20"/>
              </w:rPr>
            </w:pPr>
          </w:p>
        </w:tc>
      </w:tr>
      <w:tr w:rsidR="00DD180A" w:rsidRPr="00265092" w:rsidTr="00DD180A">
        <w:trPr>
          <w:trHeight w:val="169"/>
        </w:trPr>
        <w:tc>
          <w:tcPr>
            <w:tcW w:w="921" w:type="dxa"/>
          </w:tcPr>
          <w:p w:rsidR="00DD180A" w:rsidRPr="00265092" w:rsidRDefault="00DD180A" w:rsidP="00DD180A">
            <w:pPr>
              <w:ind w:firstLine="142"/>
              <w:jc w:val="both"/>
              <w:rPr>
                <w:rFonts w:ascii="Geomanist" w:hAnsi="Geomanist" w:cs="Arial"/>
                <w:color w:val="000000" w:themeColor="text1"/>
                <w:sz w:val="20"/>
              </w:rPr>
            </w:pPr>
          </w:p>
        </w:tc>
        <w:tc>
          <w:tcPr>
            <w:tcW w:w="4252" w:type="dxa"/>
          </w:tcPr>
          <w:p w:rsidR="00DD180A" w:rsidRPr="00265092" w:rsidRDefault="00DD180A" w:rsidP="00DD180A">
            <w:pPr>
              <w:ind w:firstLine="142"/>
              <w:jc w:val="both"/>
              <w:rPr>
                <w:rFonts w:ascii="Geomanist" w:hAnsi="Geomanist" w:cs="Arial"/>
                <w:color w:val="000000" w:themeColor="text1"/>
                <w:sz w:val="20"/>
              </w:rPr>
            </w:pPr>
          </w:p>
        </w:tc>
        <w:tc>
          <w:tcPr>
            <w:tcW w:w="4536" w:type="dxa"/>
          </w:tcPr>
          <w:p w:rsidR="00DD180A" w:rsidRPr="00265092" w:rsidRDefault="00DD180A" w:rsidP="00DD180A">
            <w:pPr>
              <w:ind w:firstLine="142"/>
              <w:jc w:val="both"/>
              <w:rPr>
                <w:rFonts w:ascii="Geomanist" w:hAnsi="Geomanist" w:cs="Arial"/>
                <w:color w:val="000000" w:themeColor="text1"/>
                <w:sz w:val="20"/>
              </w:rPr>
            </w:pPr>
          </w:p>
        </w:tc>
      </w:tr>
    </w:tbl>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B).- DE CARÁCTER LEGAL (PRECISAR EL PUNTO DE LA CONVOCATORIA O MENCIONAR EL ASPECTO ESPECÍFICO)</w:t>
      </w:r>
    </w:p>
    <w:p w:rsidR="00DD180A" w:rsidRPr="00265092" w:rsidRDefault="00DD180A" w:rsidP="00DD180A">
      <w:pPr>
        <w:ind w:firstLine="142"/>
        <w:jc w:val="both"/>
        <w:rPr>
          <w:rFonts w:ascii="Geomanist" w:hAnsi="Geomanist" w:cs="Arial"/>
          <w:color w:val="000000" w:themeColor="text1"/>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252"/>
        <w:gridCol w:w="4536"/>
      </w:tblGrid>
      <w:tr w:rsidR="00DD180A" w:rsidRPr="00265092" w:rsidTr="00DD180A">
        <w:tc>
          <w:tcPr>
            <w:tcW w:w="921" w:type="dxa"/>
            <w:shd w:val="clear" w:color="auto" w:fill="A6A6A6"/>
          </w:tcPr>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Número</w:t>
            </w:r>
          </w:p>
        </w:tc>
        <w:tc>
          <w:tcPr>
            <w:tcW w:w="4252" w:type="dxa"/>
            <w:shd w:val="clear" w:color="auto" w:fill="A6A6A6"/>
          </w:tcPr>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Preguntas</w:t>
            </w:r>
          </w:p>
        </w:tc>
        <w:tc>
          <w:tcPr>
            <w:tcW w:w="4536" w:type="dxa"/>
            <w:shd w:val="clear" w:color="auto" w:fill="A6A6A6"/>
          </w:tcPr>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Respuestas</w:t>
            </w:r>
          </w:p>
        </w:tc>
      </w:tr>
      <w:tr w:rsidR="00DD180A" w:rsidRPr="00265092" w:rsidTr="00DD180A">
        <w:trPr>
          <w:trHeight w:val="69"/>
        </w:trPr>
        <w:tc>
          <w:tcPr>
            <w:tcW w:w="921" w:type="dxa"/>
          </w:tcPr>
          <w:p w:rsidR="00DD180A" w:rsidRPr="00265092" w:rsidRDefault="00DD180A" w:rsidP="00DD180A">
            <w:pPr>
              <w:ind w:firstLine="142"/>
              <w:jc w:val="both"/>
              <w:rPr>
                <w:rFonts w:ascii="Geomanist" w:hAnsi="Geomanist" w:cs="Arial"/>
                <w:color w:val="000000" w:themeColor="text1"/>
                <w:sz w:val="20"/>
              </w:rPr>
            </w:pPr>
          </w:p>
        </w:tc>
        <w:tc>
          <w:tcPr>
            <w:tcW w:w="4252" w:type="dxa"/>
          </w:tcPr>
          <w:p w:rsidR="00DD180A" w:rsidRPr="00265092" w:rsidRDefault="00DD180A" w:rsidP="00DD180A">
            <w:pPr>
              <w:ind w:firstLine="142"/>
              <w:jc w:val="both"/>
              <w:rPr>
                <w:rFonts w:ascii="Geomanist" w:hAnsi="Geomanist" w:cs="Arial"/>
                <w:color w:val="000000" w:themeColor="text1"/>
                <w:sz w:val="20"/>
              </w:rPr>
            </w:pPr>
          </w:p>
        </w:tc>
        <w:tc>
          <w:tcPr>
            <w:tcW w:w="4536" w:type="dxa"/>
          </w:tcPr>
          <w:p w:rsidR="00DD180A" w:rsidRPr="00265092" w:rsidRDefault="00DD180A" w:rsidP="00DD180A">
            <w:pPr>
              <w:ind w:firstLine="142"/>
              <w:jc w:val="both"/>
              <w:rPr>
                <w:rFonts w:ascii="Geomanist" w:hAnsi="Geomanist" w:cs="Arial"/>
                <w:color w:val="000000" w:themeColor="text1"/>
                <w:sz w:val="20"/>
              </w:rPr>
            </w:pPr>
          </w:p>
        </w:tc>
      </w:tr>
      <w:tr w:rsidR="00DD180A" w:rsidRPr="00265092" w:rsidTr="00DD180A">
        <w:trPr>
          <w:trHeight w:val="69"/>
        </w:trPr>
        <w:tc>
          <w:tcPr>
            <w:tcW w:w="921" w:type="dxa"/>
          </w:tcPr>
          <w:p w:rsidR="00DD180A" w:rsidRPr="00265092" w:rsidRDefault="00DD180A" w:rsidP="00DD180A">
            <w:pPr>
              <w:ind w:firstLine="142"/>
              <w:jc w:val="both"/>
              <w:rPr>
                <w:rFonts w:ascii="Geomanist" w:hAnsi="Geomanist" w:cs="Arial"/>
                <w:color w:val="000000" w:themeColor="text1"/>
                <w:sz w:val="20"/>
              </w:rPr>
            </w:pPr>
          </w:p>
        </w:tc>
        <w:tc>
          <w:tcPr>
            <w:tcW w:w="4252" w:type="dxa"/>
          </w:tcPr>
          <w:p w:rsidR="00DD180A" w:rsidRPr="00265092" w:rsidRDefault="00DD180A" w:rsidP="00DD180A">
            <w:pPr>
              <w:ind w:firstLine="142"/>
              <w:jc w:val="both"/>
              <w:rPr>
                <w:rFonts w:ascii="Geomanist" w:hAnsi="Geomanist" w:cs="Arial"/>
                <w:color w:val="000000" w:themeColor="text1"/>
                <w:sz w:val="20"/>
              </w:rPr>
            </w:pPr>
          </w:p>
        </w:tc>
        <w:tc>
          <w:tcPr>
            <w:tcW w:w="4536" w:type="dxa"/>
          </w:tcPr>
          <w:p w:rsidR="00DD180A" w:rsidRPr="00265092" w:rsidRDefault="00DD180A" w:rsidP="00DD180A">
            <w:pPr>
              <w:ind w:firstLine="142"/>
              <w:jc w:val="both"/>
              <w:rPr>
                <w:rFonts w:ascii="Geomanist" w:hAnsi="Geomanist" w:cs="Arial"/>
                <w:color w:val="000000" w:themeColor="text1"/>
                <w:sz w:val="20"/>
              </w:rPr>
            </w:pPr>
          </w:p>
        </w:tc>
      </w:tr>
      <w:tr w:rsidR="00DD180A" w:rsidRPr="00265092" w:rsidTr="00DD180A">
        <w:trPr>
          <w:trHeight w:val="69"/>
        </w:trPr>
        <w:tc>
          <w:tcPr>
            <w:tcW w:w="921" w:type="dxa"/>
          </w:tcPr>
          <w:p w:rsidR="00DD180A" w:rsidRPr="00265092" w:rsidRDefault="00DD180A" w:rsidP="00DD180A">
            <w:pPr>
              <w:ind w:firstLine="142"/>
              <w:jc w:val="both"/>
              <w:rPr>
                <w:rFonts w:ascii="Geomanist" w:hAnsi="Geomanist" w:cs="Arial"/>
                <w:color w:val="000000" w:themeColor="text1"/>
                <w:sz w:val="20"/>
              </w:rPr>
            </w:pPr>
          </w:p>
        </w:tc>
        <w:tc>
          <w:tcPr>
            <w:tcW w:w="4252" w:type="dxa"/>
          </w:tcPr>
          <w:p w:rsidR="00DD180A" w:rsidRPr="00265092" w:rsidRDefault="00DD180A" w:rsidP="00DD180A">
            <w:pPr>
              <w:ind w:firstLine="142"/>
              <w:jc w:val="both"/>
              <w:rPr>
                <w:rFonts w:ascii="Geomanist" w:hAnsi="Geomanist" w:cs="Arial"/>
                <w:color w:val="000000" w:themeColor="text1"/>
                <w:sz w:val="20"/>
              </w:rPr>
            </w:pPr>
          </w:p>
        </w:tc>
        <w:tc>
          <w:tcPr>
            <w:tcW w:w="4536" w:type="dxa"/>
          </w:tcPr>
          <w:p w:rsidR="00DD180A" w:rsidRPr="00265092" w:rsidRDefault="00DD180A" w:rsidP="00DD180A">
            <w:pPr>
              <w:ind w:firstLine="142"/>
              <w:jc w:val="both"/>
              <w:rPr>
                <w:rFonts w:ascii="Geomanist" w:hAnsi="Geomanist" w:cs="Arial"/>
                <w:color w:val="000000" w:themeColor="text1"/>
                <w:sz w:val="20"/>
              </w:rPr>
            </w:pPr>
          </w:p>
        </w:tc>
      </w:tr>
      <w:tr w:rsidR="00DD180A" w:rsidRPr="00265092" w:rsidTr="00DD180A">
        <w:trPr>
          <w:trHeight w:val="69"/>
        </w:trPr>
        <w:tc>
          <w:tcPr>
            <w:tcW w:w="921" w:type="dxa"/>
          </w:tcPr>
          <w:p w:rsidR="00DD180A" w:rsidRPr="00265092" w:rsidRDefault="00DD180A" w:rsidP="00DD180A">
            <w:pPr>
              <w:ind w:firstLine="142"/>
              <w:jc w:val="both"/>
              <w:rPr>
                <w:rFonts w:ascii="Geomanist" w:hAnsi="Geomanist" w:cs="Arial"/>
                <w:color w:val="000000" w:themeColor="text1"/>
                <w:sz w:val="20"/>
              </w:rPr>
            </w:pPr>
          </w:p>
        </w:tc>
        <w:tc>
          <w:tcPr>
            <w:tcW w:w="4252" w:type="dxa"/>
          </w:tcPr>
          <w:p w:rsidR="00DD180A" w:rsidRPr="00265092" w:rsidRDefault="00DD180A" w:rsidP="00DD180A">
            <w:pPr>
              <w:ind w:firstLine="142"/>
              <w:jc w:val="both"/>
              <w:rPr>
                <w:rFonts w:ascii="Geomanist" w:hAnsi="Geomanist" w:cs="Arial"/>
                <w:color w:val="000000" w:themeColor="text1"/>
                <w:sz w:val="20"/>
              </w:rPr>
            </w:pPr>
          </w:p>
        </w:tc>
        <w:tc>
          <w:tcPr>
            <w:tcW w:w="4536" w:type="dxa"/>
          </w:tcPr>
          <w:p w:rsidR="00DD180A" w:rsidRPr="00265092" w:rsidRDefault="00DD180A" w:rsidP="00DD180A">
            <w:pPr>
              <w:ind w:firstLine="142"/>
              <w:jc w:val="both"/>
              <w:rPr>
                <w:rFonts w:ascii="Geomanist" w:hAnsi="Geomanist" w:cs="Arial"/>
                <w:color w:val="000000" w:themeColor="text1"/>
                <w:sz w:val="20"/>
              </w:rPr>
            </w:pPr>
          </w:p>
        </w:tc>
      </w:tr>
    </w:tbl>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C).- DE CARÁCTER TÉCNICO (PRECISAR EL PUNTO DE LA CONVOCATORIA O MENCIONAR EL ASPECTO ESPECÍFICO)</w:t>
      </w:r>
    </w:p>
    <w:p w:rsidR="00DD180A" w:rsidRPr="00265092" w:rsidRDefault="00DD180A" w:rsidP="00DD180A">
      <w:pPr>
        <w:ind w:firstLine="142"/>
        <w:jc w:val="both"/>
        <w:rPr>
          <w:rFonts w:ascii="Geomanist" w:hAnsi="Geomanist" w:cs="Arial"/>
          <w:color w:val="000000" w:themeColor="text1"/>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252"/>
        <w:gridCol w:w="4536"/>
      </w:tblGrid>
      <w:tr w:rsidR="00DD180A" w:rsidRPr="00265092" w:rsidTr="00DD180A">
        <w:tc>
          <w:tcPr>
            <w:tcW w:w="921" w:type="dxa"/>
            <w:shd w:val="clear" w:color="auto" w:fill="A6A6A6"/>
          </w:tcPr>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Número</w:t>
            </w:r>
          </w:p>
        </w:tc>
        <w:tc>
          <w:tcPr>
            <w:tcW w:w="4252" w:type="dxa"/>
            <w:shd w:val="clear" w:color="auto" w:fill="A6A6A6"/>
          </w:tcPr>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Preguntas</w:t>
            </w:r>
          </w:p>
        </w:tc>
        <w:tc>
          <w:tcPr>
            <w:tcW w:w="4536" w:type="dxa"/>
            <w:shd w:val="clear" w:color="auto" w:fill="A6A6A6"/>
          </w:tcPr>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Respuestas</w:t>
            </w:r>
          </w:p>
        </w:tc>
      </w:tr>
      <w:tr w:rsidR="00DD180A" w:rsidRPr="00265092" w:rsidTr="00DD180A">
        <w:trPr>
          <w:trHeight w:val="239"/>
        </w:trPr>
        <w:tc>
          <w:tcPr>
            <w:tcW w:w="921" w:type="dxa"/>
          </w:tcPr>
          <w:p w:rsidR="00DD180A" w:rsidRPr="00265092" w:rsidRDefault="00DD180A" w:rsidP="00DD180A">
            <w:pPr>
              <w:ind w:firstLine="142"/>
              <w:jc w:val="both"/>
              <w:rPr>
                <w:rFonts w:ascii="Geomanist" w:hAnsi="Geomanist" w:cs="Arial"/>
                <w:color w:val="000000" w:themeColor="text1"/>
                <w:sz w:val="20"/>
              </w:rPr>
            </w:pPr>
          </w:p>
        </w:tc>
        <w:tc>
          <w:tcPr>
            <w:tcW w:w="4252" w:type="dxa"/>
          </w:tcPr>
          <w:p w:rsidR="00DD180A" w:rsidRPr="00265092" w:rsidRDefault="00DD180A" w:rsidP="00DD180A">
            <w:pPr>
              <w:ind w:firstLine="142"/>
              <w:jc w:val="both"/>
              <w:rPr>
                <w:rFonts w:ascii="Geomanist" w:hAnsi="Geomanist" w:cs="Arial"/>
                <w:color w:val="000000" w:themeColor="text1"/>
                <w:sz w:val="20"/>
              </w:rPr>
            </w:pPr>
          </w:p>
        </w:tc>
        <w:tc>
          <w:tcPr>
            <w:tcW w:w="4536" w:type="dxa"/>
          </w:tcPr>
          <w:p w:rsidR="00DD180A" w:rsidRPr="00265092" w:rsidRDefault="00DD180A" w:rsidP="00DD180A">
            <w:pPr>
              <w:ind w:firstLine="142"/>
              <w:jc w:val="both"/>
              <w:rPr>
                <w:rFonts w:ascii="Geomanist" w:hAnsi="Geomanist" w:cs="Arial"/>
                <w:color w:val="000000" w:themeColor="text1"/>
                <w:sz w:val="20"/>
              </w:rPr>
            </w:pPr>
          </w:p>
        </w:tc>
      </w:tr>
      <w:tr w:rsidR="00DD180A" w:rsidRPr="00265092" w:rsidTr="00DD180A">
        <w:trPr>
          <w:trHeight w:val="239"/>
        </w:trPr>
        <w:tc>
          <w:tcPr>
            <w:tcW w:w="921" w:type="dxa"/>
          </w:tcPr>
          <w:p w:rsidR="00DD180A" w:rsidRPr="00265092" w:rsidRDefault="00DD180A" w:rsidP="00DD180A">
            <w:pPr>
              <w:ind w:firstLine="142"/>
              <w:jc w:val="both"/>
              <w:rPr>
                <w:rFonts w:ascii="Geomanist" w:hAnsi="Geomanist" w:cs="Arial"/>
                <w:color w:val="000000" w:themeColor="text1"/>
                <w:sz w:val="20"/>
              </w:rPr>
            </w:pPr>
          </w:p>
        </w:tc>
        <w:tc>
          <w:tcPr>
            <w:tcW w:w="4252" w:type="dxa"/>
          </w:tcPr>
          <w:p w:rsidR="00DD180A" w:rsidRPr="00265092" w:rsidRDefault="00DD180A" w:rsidP="00DD180A">
            <w:pPr>
              <w:ind w:firstLine="142"/>
              <w:jc w:val="both"/>
              <w:rPr>
                <w:rFonts w:ascii="Geomanist" w:hAnsi="Geomanist" w:cs="Arial"/>
                <w:color w:val="000000" w:themeColor="text1"/>
                <w:sz w:val="20"/>
              </w:rPr>
            </w:pPr>
          </w:p>
        </w:tc>
        <w:tc>
          <w:tcPr>
            <w:tcW w:w="4536" w:type="dxa"/>
          </w:tcPr>
          <w:p w:rsidR="00DD180A" w:rsidRPr="00265092" w:rsidRDefault="00DD180A" w:rsidP="00DD180A">
            <w:pPr>
              <w:ind w:firstLine="142"/>
              <w:jc w:val="both"/>
              <w:rPr>
                <w:rFonts w:ascii="Geomanist" w:hAnsi="Geomanist" w:cs="Arial"/>
                <w:color w:val="000000" w:themeColor="text1"/>
                <w:sz w:val="20"/>
              </w:rPr>
            </w:pPr>
          </w:p>
        </w:tc>
      </w:tr>
      <w:tr w:rsidR="00DD180A" w:rsidRPr="00265092" w:rsidTr="00DD180A">
        <w:trPr>
          <w:trHeight w:val="239"/>
        </w:trPr>
        <w:tc>
          <w:tcPr>
            <w:tcW w:w="921" w:type="dxa"/>
          </w:tcPr>
          <w:p w:rsidR="00DD180A" w:rsidRPr="00265092" w:rsidRDefault="00DD180A" w:rsidP="00DD180A">
            <w:pPr>
              <w:ind w:firstLine="142"/>
              <w:jc w:val="both"/>
              <w:rPr>
                <w:rFonts w:ascii="Geomanist" w:hAnsi="Geomanist" w:cs="Arial"/>
                <w:color w:val="000000" w:themeColor="text1"/>
                <w:sz w:val="20"/>
              </w:rPr>
            </w:pPr>
          </w:p>
        </w:tc>
        <w:tc>
          <w:tcPr>
            <w:tcW w:w="4252" w:type="dxa"/>
          </w:tcPr>
          <w:p w:rsidR="00DD180A" w:rsidRPr="00265092" w:rsidRDefault="00DD180A" w:rsidP="00DD180A">
            <w:pPr>
              <w:ind w:firstLine="142"/>
              <w:jc w:val="both"/>
              <w:rPr>
                <w:rFonts w:ascii="Geomanist" w:hAnsi="Geomanist" w:cs="Arial"/>
                <w:color w:val="000000" w:themeColor="text1"/>
                <w:sz w:val="20"/>
              </w:rPr>
            </w:pPr>
          </w:p>
        </w:tc>
        <w:tc>
          <w:tcPr>
            <w:tcW w:w="4536" w:type="dxa"/>
          </w:tcPr>
          <w:p w:rsidR="00DD180A" w:rsidRPr="00265092" w:rsidRDefault="00DD180A" w:rsidP="00DD180A">
            <w:pPr>
              <w:ind w:firstLine="142"/>
              <w:jc w:val="both"/>
              <w:rPr>
                <w:rFonts w:ascii="Geomanist" w:hAnsi="Geomanist" w:cs="Arial"/>
                <w:color w:val="000000" w:themeColor="text1"/>
                <w:sz w:val="20"/>
              </w:rPr>
            </w:pPr>
          </w:p>
        </w:tc>
      </w:tr>
      <w:tr w:rsidR="00DD180A" w:rsidRPr="00265092" w:rsidTr="00DD180A">
        <w:trPr>
          <w:trHeight w:val="239"/>
        </w:trPr>
        <w:tc>
          <w:tcPr>
            <w:tcW w:w="921" w:type="dxa"/>
          </w:tcPr>
          <w:p w:rsidR="00DD180A" w:rsidRPr="00265092" w:rsidRDefault="00DD180A" w:rsidP="00DD180A">
            <w:pPr>
              <w:ind w:firstLine="142"/>
              <w:jc w:val="both"/>
              <w:rPr>
                <w:rFonts w:ascii="Geomanist" w:hAnsi="Geomanist" w:cs="Arial"/>
                <w:color w:val="000000" w:themeColor="text1"/>
                <w:sz w:val="20"/>
              </w:rPr>
            </w:pPr>
          </w:p>
        </w:tc>
        <w:tc>
          <w:tcPr>
            <w:tcW w:w="4252" w:type="dxa"/>
          </w:tcPr>
          <w:p w:rsidR="00DD180A" w:rsidRPr="00265092" w:rsidRDefault="00DD180A" w:rsidP="00DD180A">
            <w:pPr>
              <w:ind w:firstLine="142"/>
              <w:jc w:val="both"/>
              <w:rPr>
                <w:rFonts w:ascii="Geomanist" w:hAnsi="Geomanist" w:cs="Arial"/>
                <w:color w:val="000000" w:themeColor="text1"/>
                <w:sz w:val="20"/>
              </w:rPr>
            </w:pPr>
          </w:p>
        </w:tc>
        <w:tc>
          <w:tcPr>
            <w:tcW w:w="4536" w:type="dxa"/>
          </w:tcPr>
          <w:p w:rsidR="00DD180A" w:rsidRPr="00265092" w:rsidRDefault="00DD180A" w:rsidP="00DD180A">
            <w:pPr>
              <w:ind w:firstLine="142"/>
              <w:jc w:val="both"/>
              <w:rPr>
                <w:rFonts w:ascii="Geomanist" w:hAnsi="Geomanist" w:cs="Arial"/>
                <w:color w:val="000000" w:themeColor="text1"/>
                <w:sz w:val="20"/>
              </w:rPr>
            </w:pPr>
          </w:p>
        </w:tc>
      </w:tr>
    </w:tbl>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ATENTAMENTE</w:t>
      </w:r>
    </w:p>
    <w:p w:rsidR="00DD180A" w:rsidRPr="00265092" w:rsidRDefault="00DD180A" w:rsidP="00DD180A">
      <w:pPr>
        <w:pStyle w:val="Textodeglobo2"/>
        <w:ind w:firstLine="142"/>
        <w:jc w:val="both"/>
        <w:rPr>
          <w:rFonts w:ascii="Geomanist" w:hAnsi="Geomanist" w:cs="Arial"/>
          <w:color w:val="000000" w:themeColor="text1"/>
          <w:sz w:val="20"/>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DD180A" w:rsidRPr="00265092" w:rsidTr="00DD180A">
        <w:trPr>
          <w:cantSplit/>
          <w:trHeight w:val="447"/>
          <w:jc w:val="center"/>
        </w:trPr>
        <w:tc>
          <w:tcPr>
            <w:tcW w:w="160" w:type="dxa"/>
            <w:tcBorders>
              <w:top w:val="single" w:sz="8" w:space="0" w:color="auto"/>
              <w:left w:val="single" w:sz="8" w:space="0" w:color="auto"/>
            </w:tcBorders>
          </w:tcPr>
          <w:p w:rsidR="00DD180A" w:rsidRPr="00265092" w:rsidRDefault="00DD180A" w:rsidP="00DD180A">
            <w:pPr>
              <w:ind w:firstLine="142"/>
              <w:jc w:val="both"/>
              <w:rPr>
                <w:rFonts w:ascii="Geomanist" w:hAnsi="Geomanist" w:cs="Arial"/>
                <w:color w:val="000000" w:themeColor="text1"/>
                <w:sz w:val="20"/>
              </w:rPr>
            </w:pPr>
          </w:p>
        </w:tc>
        <w:tc>
          <w:tcPr>
            <w:tcW w:w="2727" w:type="dxa"/>
            <w:tcBorders>
              <w:top w:val="single" w:sz="8" w:space="0" w:color="auto"/>
            </w:tcBorders>
          </w:tcPr>
          <w:p w:rsidR="00DD180A" w:rsidRPr="00265092" w:rsidRDefault="00DD180A" w:rsidP="00DD180A">
            <w:pPr>
              <w:ind w:firstLine="142"/>
              <w:jc w:val="both"/>
              <w:rPr>
                <w:rFonts w:ascii="Geomanist" w:hAnsi="Geomanist" w:cs="Arial"/>
                <w:color w:val="000000" w:themeColor="text1"/>
                <w:sz w:val="20"/>
              </w:rPr>
            </w:pPr>
          </w:p>
        </w:tc>
        <w:tc>
          <w:tcPr>
            <w:tcW w:w="170" w:type="dxa"/>
            <w:tcBorders>
              <w:top w:val="single" w:sz="8" w:space="0" w:color="auto"/>
              <w:right w:val="single" w:sz="8" w:space="0" w:color="auto"/>
            </w:tcBorders>
          </w:tcPr>
          <w:p w:rsidR="00DD180A" w:rsidRPr="00265092" w:rsidRDefault="00DD180A" w:rsidP="00DD180A">
            <w:pPr>
              <w:ind w:firstLine="142"/>
              <w:jc w:val="both"/>
              <w:rPr>
                <w:rFonts w:ascii="Geomanist" w:hAnsi="Geomanist" w:cs="Arial"/>
                <w:color w:val="000000" w:themeColor="text1"/>
                <w:sz w:val="20"/>
              </w:rPr>
            </w:pPr>
          </w:p>
        </w:tc>
        <w:tc>
          <w:tcPr>
            <w:tcW w:w="170" w:type="dxa"/>
            <w:tcBorders>
              <w:left w:val="nil"/>
            </w:tcBorders>
          </w:tcPr>
          <w:p w:rsidR="00DD180A" w:rsidRPr="00265092" w:rsidRDefault="00DD180A" w:rsidP="00DD180A">
            <w:pPr>
              <w:ind w:firstLine="142"/>
              <w:jc w:val="both"/>
              <w:rPr>
                <w:rFonts w:ascii="Geomanist" w:hAnsi="Geomanist" w:cs="Arial"/>
                <w:color w:val="000000" w:themeColor="text1"/>
                <w:sz w:val="20"/>
              </w:rPr>
            </w:pPr>
          </w:p>
        </w:tc>
        <w:tc>
          <w:tcPr>
            <w:tcW w:w="170" w:type="dxa"/>
            <w:tcBorders>
              <w:top w:val="single" w:sz="8" w:space="0" w:color="auto"/>
              <w:left w:val="single" w:sz="8" w:space="0" w:color="auto"/>
            </w:tcBorders>
          </w:tcPr>
          <w:p w:rsidR="00DD180A" w:rsidRPr="00265092" w:rsidRDefault="00DD180A" w:rsidP="00DD180A">
            <w:pPr>
              <w:ind w:firstLine="142"/>
              <w:jc w:val="both"/>
              <w:rPr>
                <w:rFonts w:ascii="Geomanist" w:hAnsi="Geomanist" w:cs="Arial"/>
                <w:color w:val="000000" w:themeColor="text1"/>
                <w:sz w:val="20"/>
              </w:rPr>
            </w:pPr>
          </w:p>
        </w:tc>
        <w:tc>
          <w:tcPr>
            <w:tcW w:w="2727" w:type="dxa"/>
            <w:tcBorders>
              <w:top w:val="single" w:sz="8" w:space="0" w:color="auto"/>
            </w:tcBorders>
          </w:tcPr>
          <w:p w:rsidR="00DD180A" w:rsidRPr="00265092" w:rsidRDefault="00DD180A" w:rsidP="00DD180A">
            <w:pPr>
              <w:ind w:firstLine="142"/>
              <w:jc w:val="both"/>
              <w:rPr>
                <w:rFonts w:ascii="Geomanist" w:hAnsi="Geomanist" w:cs="Arial"/>
                <w:color w:val="000000" w:themeColor="text1"/>
                <w:sz w:val="20"/>
              </w:rPr>
            </w:pPr>
          </w:p>
        </w:tc>
        <w:tc>
          <w:tcPr>
            <w:tcW w:w="170" w:type="dxa"/>
            <w:tcBorders>
              <w:top w:val="single" w:sz="8" w:space="0" w:color="auto"/>
              <w:right w:val="single" w:sz="8" w:space="0" w:color="auto"/>
            </w:tcBorders>
          </w:tcPr>
          <w:p w:rsidR="00DD180A" w:rsidRPr="00265092" w:rsidRDefault="00DD180A" w:rsidP="00DD180A">
            <w:pPr>
              <w:ind w:firstLine="142"/>
              <w:jc w:val="both"/>
              <w:rPr>
                <w:rFonts w:ascii="Geomanist" w:hAnsi="Geomanist" w:cs="Arial"/>
                <w:color w:val="000000" w:themeColor="text1"/>
                <w:sz w:val="20"/>
              </w:rPr>
            </w:pPr>
          </w:p>
        </w:tc>
        <w:tc>
          <w:tcPr>
            <w:tcW w:w="170" w:type="dxa"/>
            <w:tcBorders>
              <w:left w:val="nil"/>
            </w:tcBorders>
          </w:tcPr>
          <w:p w:rsidR="00DD180A" w:rsidRPr="00265092" w:rsidRDefault="00DD180A" w:rsidP="00DD180A">
            <w:pPr>
              <w:ind w:firstLine="142"/>
              <w:jc w:val="both"/>
              <w:rPr>
                <w:rFonts w:ascii="Geomanist" w:hAnsi="Geomanist" w:cs="Arial"/>
                <w:color w:val="000000" w:themeColor="text1"/>
                <w:sz w:val="20"/>
              </w:rPr>
            </w:pPr>
          </w:p>
        </w:tc>
        <w:tc>
          <w:tcPr>
            <w:tcW w:w="170" w:type="dxa"/>
            <w:tcBorders>
              <w:top w:val="single" w:sz="8" w:space="0" w:color="auto"/>
              <w:left w:val="single" w:sz="8" w:space="0" w:color="auto"/>
            </w:tcBorders>
          </w:tcPr>
          <w:p w:rsidR="00DD180A" w:rsidRPr="00265092" w:rsidRDefault="00DD180A" w:rsidP="00DD180A">
            <w:pPr>
              <w:ind w:firstLine="142"/>
              <w:jc w:val="both"/>
              <w:rPr>
                <w:rFonts w:ascii="Geomanist" w:hAnsi="Geomanist" w:cs="Arial"/>
                <w:color w:val="000000" w:themeColor="text1"/>
                <w:sz w:val="20"/>
              </w:rPr>
            </w:pPr>
          </w:p>
        </w:tc>
        <w:tc>
          <w:tcPr>
            <w:tcW w:w="2727" w:type="dxa"/>
            <w:tcBorders>
              <w:top w:val="single" w:sz="8" w:space="0" w:color="auto"/>
            </w:tcBorders>
          </w:tcPr>
          <w:p w:rsidR="00DD180A" w:rsidRPr="00265092" w:rsidRDefault="00DD180A" w:rsidP="00DD180A">
            <w:pPr>
              <w:ind w:firstLine="142"/>
              <w:jc w:val="both"/>
              <w:rPr>
                <w:rFonts w:ascii="Geomanist" w:hAnsi="Geomanist" w:cs="Arial"/>
                <w:color w:val="000000" w:themeColor="text1"/>
                <w:sz w:val="20"/>
              </w:rPr>
            </w:pPr>
          </w:p>
        </w:tc>
        <w:tc>
          <w:tcPr>
            <w:tcW w:w="170" w:type="dxa"/>
            <w:tcBorders>
              <w:top w:val="single" w:sz="8" w:space="0" w:color="auto"/>
              <w:right w:val="single" w:sz="8" w:space="0" w:color="auto"/>
            </w:tcBorders>
          </w:tcPr>
          <w:p w:rsidR="00DD180A" w:rsidRPr="00265092" w:rsidRDefault="00DD180A" w:rsidP="00DD180A">
            <w:pPr>
              <w:ind w:firstLine="142"/>
              <w:jc w:val="both"/>
              <w:rPr>
                <w:rFonts w:ascii="Geomanist" w:hAnsi="Geomanist" w:cs="Arial"/>
                <w:color w:val="000000" w:themeColor="text1"/>
                <w:sz w:val="20"/>
              </w:rPr>
            </w:pPr>
          </w:p>
        </w:tc>
      </w:tr>
      <w:tr w:rsidR="00DD180A" w:rsidRPr="00265092" w:rsidTr="00DD180A">
        <w:trPr>
          <w:cantSplit/>
          <w:jc w:val="center"/>
        </w:trPr>
        <w:tc>
          <w:tcPr>
            <w:tcW w:w="160" w:type="dxa"/>
            <w:tcBorders>
              <w:left w:val="single" w:sz="8" w:space="0" w:color="auto"/>
              <w:bottom w:val="single" w:sz="8" w:space="0" w:color="auto"/>
            </w:tcBorders>
          </w:tcPr>
          <w:p w:rsidR="00DD180A" w:rsidRPr="00265092" w:rsidRDefault="00DD180A" w:rsidP="00DD180A">
            <w:pPr>
              <w:ind w:firstLine="142"/>
              <w:jc w:val="both"/>
              <w:rPr>
                <w:rFonts w:ascii="Geomanist" w:hAnsi="Geomanist" w:cs="Arial"/>
                <w:color w:val="000000" w:themeColor="text1"/>
                <w:sz w:val="20"/>
              </w:rPr>
            </w:pPr>
          </w:p>
        </w:tc>
        <w:tc>
          <w:tcPr>
            <w:tcW w:w="2727" w:type="dxa"/>
            <w:tcBorders>
              <w:top w:val="single" w:sz="8" w:space="0" w:color="auto"/>
              <w:bottom w:val="single" w:sz="8" w:space="0" w:color="auto"/>
            </w:tcBorders>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Nombre del representante legal</w:t>
            </w:r>
          </w:p>
        </w:tc>
        <w:tc>
          <w:tcPr>
            <w:tcW w:w="170" w:type="dxa"/>
            <w:tcBorders>
              <w:bottom w:val="single" w:sz="8" w:space="0" w:color="auto"/>
              <w:right w:val="single" w:sz="8" w:space="0" w:color="auto"/>
            </w:tcBorders>
          </w:tcPr>
          <w:p w:rsidR="00DD180A" w:rsidRPr="00265092" w:rsidRDefault="00DD180A" w:rsidP="00DD180A">
            <w:pPr>
              <w:ind w:firstLine="142"/>
              <w:jc w:val="both"/>
              <w:rPr>
                <w:rFonts w:ascii="Geomanist" w:hAnsi="Geomanist" w:cs="Arial"/>
                <w:color w:val="000000" w:themeColor="text1"/>
                <w:sz w:val="20"/>
              </w:rPr>
            </w:pPr>
          </w:p>
        </w:tc>
        <w:tc>
          <w:tcPr>
            <w:tcW w:w="170" w:type="dxa"/>
            <w:tcBorders>
              <w:left w:val="nil"/>
            </w:tcBorders>
          </w:tcPr>
          <w:p w:rsidR="00DD180A" w:rsidRPr="00265092" w:rsidRDefault="00DD180A" w:rsidP="00DD180A">
            <w:pPr>
              <w:ind w:firstLine="142"/>
              <w:jc w:val="both"/>
              <w:rPr>
                <w:rFonts w:ascii="Geomanist" w:hAnsi="Geomanist" w:cs="Arial"/>
                <w:color w:val="000000" w:themeColor="text1"/>
                <w:sz w:val="20"/>
              </w:rPr>
            </w:pPr>
          </w:p>
        </w:tc>
        <w:tc>
          <w:tcPr>
            <w:tcW w:w="170" w:type="dxa"/>
            <w:tcBorders>
              <w:left w:val="single" w:sz="8" w:space="0" w:color="auto"/>
              <w:bottom w:val="single" w:sz="8" w:space="0" w:color="auto"/>
            </w:tcBorders>
          </w:tcPr>
          <w:p w:rsidR="00DD180A" w:rsidRPr="00265092" w:rsidRDefault="00DD180A" w:rsidP="00DD180A">
            <w:pPr>
              <w:ind w:firstLine="142"/>
              <w:jc w:val="both"/>
              <w:rPr>
                <w:rFonts w:ascii="Geomanist" w:hAnsi="Geomanist" w:cs="Arial"/>
                <w:color w:val="000000" w:themeColor="text1"/>
                <w:sz w:val="20"/>
              </w:rPr>
            </w:pPr>
          </w:p>
        </w:tc>
        <w:tc>
          <w:tcPr>
            <w:tcW w:w="2727" w:type="dxa"/>
            <w:tcBorders>
              <w:top w:val="single" w:sz="8" w:space="0" w:color="auto"/>
              <w:bottom w:val="single" w:sz="8" w:space="0" w:color="auto"/>
            </w:tcBorders>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Cargo en LA EMPRESA</w:t>
            </w:r>
          </w:p>
        </w:tc>
        <w:tc>
          <w:tcPr>
            <w:tcW w:w="170" w:type="dxa"/>
            <w:tcBorders>
              <w:bottom w:val="single" w:sz="8" w:space="0" w:color="auto"/>
              <w:right w:val="single" w:sz="8" w:space="0" w:color="auto"/>
            </w:tcBorders>
          </w:tcPr>
          <w:p w:rsidR="00DD180A" w:rsidRPr="00265092" w:rsidRDefault="00DD180A" w:rsidP="00DD180A">
            <w:pPr>
              <w:ind w:firstLine="142"/>
              <w:jc w:val="both"/>
              <w:rPr>
                <w:rFonts w:ascii="Geomanist" w:hAnsi="Geomanist" w:cs="Arial"/>
                <w:color w:val="000000" w:themeColor="text1"/>
                <w:sz w:val="20"/>
              </w:rPr>
            </w:pPr>
          </w:p>
        </w:tc>
        <w:tc>
          <w:tcPr>
            <w:tcW w:w="170" w:type="dxa"/>
            <w:tcBorders>
              <w:left w:val="nil"/>
            </w:tcBorders>
          </w:tcPr>
          <w:p w:rsidR="00DD180A" w:rsidRPr="00265092" w:rsidRDefault="00DD180A" w:rsidP="00DD180A">
            <w:pPr>
              <w:ind w:firstLine="142"/>
              <w:jc w:val="both"/>
              <w:rPr>
                <w:rFonts w:ascii="Geomanist" w:hAnsi="Geomanist" w:cs="Arial"/>
                <w:color w:val="000000" w:themeColor="text1"/>
                <w:sz w:val="20"/>
              </w:rPr>
            </w:pPr>
          </w:p>
        </w:tc>
        <w:tc>
          <w:tcPr>
            <w:tcW w:w="170" w:type="dxa"/>
            <w:tcBorders>
              <w:left w:val="single" w:sz="8" w:space="0" w:color="auto"/>
              <w:bottom w:val="single" w:sz="8" w:space="0" w:color="auto"/>
            </w:tcBorders>
          </w:tcPr>
          <w:p w:rsidR="00DD180A" w:rsidRPr="00265092" w:rsidRDefault="00DD180A" w:rsidP="00DD180A">
            <w:pPr>
              <w:ind w:firstLine="142"/>
              <w:jc w:val="both"/>
              <w:rPr>
                <w:rFonts w:ascii="Geomanist" w:hAnsi="Geomanist" w:cs="Arial"/>
                <w:color w:val="000000" w:themeColor="text1"/>
                <w:sz w:val="20"/>
              </w:rPr>
            </w:pPr>
          </w:p>
        </w:tc>
        <w:tc>
          <w:tcPr>
            <w:tcW w:w="2727" w:type="dxa"/>
            <w:tcBorders>
              <w:top w:val="single" w:sz="8" w:space="0" w:color="auto"/>
              <w:bottom w:val="single" w:sz="8" w:space="0" w:color="auto"/>
            </w:tcBorders>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Firma</w:t>
            </w:r>
          </w:p>
        </w:tc>
        <w:tc>
          <w:tcPr>
            <w:tcW w:w="170" w:type="dxa"/>
            <w:tcBorders>
              <w:bottom w:val="single" w:sz="8" w:space="0" w:color="auto"/>
              <w:right w:val="single" w:sz="8" w:space="0" w:color="auto"/>
            </w:tcBorders>
          </w:tcPr>
          <w:p w:rsidR="00DD180A" w:rsidRPr="00265092" w:rsidRDefault="00DD180A" w:rsidP="00DD180A">
            <w:pPr>
              <w:ind w:firstLine="142"/>
              <w:jc w:val="both"/>
              <w:rPr>
                <w:rFonts w:ascii="Geomanist" w:hAnsi="Geomanist" w:cs="Arial"/>
                <w:color w:val="000000" w:themeColor="text1"/>
                <w:sz w:val="20"/>
              </w:rPr>
            </w:pPr>
          </w:p>
        </w:tc>
      </w:tr>
    </w:tbl>
    <w:p w:rsidR="00DD180A" w:rsidRPr="00265092" w:rsidRDefault="00DD180A" w:rsidP="00DD180A">
      <w:pPr>
        <w:pStyle w:val="Textodeglobo2"/>
        <w:ind w:firstLine="142"/>
        <w:jc w:val="both"/>
        <w:rPr>
          <w:rFonts w:ascii="Geomanist" w:hAnsi="Geomanist" w:cs="Arial"/>
          <w:color w:val="000000" w:themeColor="text1"/>
          <w:sz w:val="20"/>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DD180A" w:rsidRPr="00265092" w:rsidTr="00DD180A">
        <w:trPr>
          <w:jc w:val="center"/>
        </w:trPr>
        <w:tc>
          <w:tcPr>
            <w:tcW w:w="9422" w:type="dxa"/>
          </w:tcPr>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b/>
                <w:color w:val="000000" w:themeColor="text1"/>
                <w:sz w:val="20"/>
              </w:rPr>
              <w:t xml:space="preserve">  Nota:</w:t>
            </w:r>
            <w:r w:rsidRPr="00265092">
              <w:rPr>
                <w:rFonts w:ascii="Geomanist" w:hAnsi="Geomanist" w:cs="Arial"/>
                <w:color w:val="000000" w:themeColor="text1"/>
                <w:sz w:val="20"/>
              </w:rPr>
              <w:t xml:space="preserve"> Este documento podrá ser reproducido cuantas veces sea necesario.</w:t>
            </w:r>
          </w:p>
        </w:tc>
      </w:tr>
    </w:tbl>
    <w:p w:rsidR="00DD180A" w:rsidRPr="00265092" w:rsidRDefault="00DD180A" w:rsidP="00DD180A">
      <w:pPr>
        <w:pStyle w:val="Textoindependiente2"/>
        <w:spacing w:after="0" w:line="240" w:lineRule="auto"/>
        <w:ind w:firstLine="142"/>
        <w:jc w:val="both"/>
        <w:rPr>
          <w:rFonts w:ascii="Geomanist" w:hAnsi="Geomanist" w:cs="Arial"/>
          <w:b/>
          <w:color w:val="000000" w:themeColor="text1"/>
          <w:sz w:val="20"/>
        </w:rPr>
      </w:pPr>
    </w:p>
    <w:p w:rsidR="00DD180A" w:rsidRPr="00265092" w:rsidRDefault="00DD180A" w:rsidP="00DD180A">
      <w:pPr>
        <w:suppressAutoHyphens w:val="0"/>
        <w:spacing w:after="200" w:line="276" w:lineRule="auto"/>
        <w:ind w:firstLine="142"/>
        <w:jc w:val="both"/>
        <w:rPr>
          <w:rFonts w:ascii="Geomanist" w:hAnsi="Geomanist" w:cs="Arial"/>
          <w:b/>
          <w:color w:val="000000" w:themeColor="text1"/>
          <w:sz w:val="20"/>
        </w:rPr>
      </w:pPr>
    </w:p>
    <w:p w:rsidR="00DD180A" w:rsidRPr="00265092" w:rsidRDefault="00DD180A" w:rsidP="00DD180A">
      <w:pPr>
        <w:ind w:firstLine="142"/>
        <w:jc w:val="center"/>
        <w:rPr>
          <w:rFonts w:ascii="Geomanist" w:hAnsi="Geomanist" w:cs="Arial"/>
          <w:b/>
          <w:noProof/>
          <w:color w:val="000000" w:themeColor="text1"/>
          <w:sz w:val="20"/>
        </w:rPr>
      </w:pPr>
      <w:r w:rsidRPr="00265092">
        <w:rPr>
          <w:rFonts w:ascii="Geomanist" w:hAnsi="Geomanist" w:cs="Arial"/>
          <w:color w:val="000000" w:themeColor="text1"/>
          <w:sz w:val="20"/>
        </w:rPr>
        <w:br w:type="page"/>
      </w:r>
      <w:r w:rsidRPr="00265092">
        <w:rPr>
          <w:rFonts w:ascii="Geomanist" w:hAnsi="Geomanist" w:cs="Arial"/>
          <w:b/>
          <w:noProof/>
          <w:color w:val="000000" w:themeColor="text1"/>
          <w:sz w:val="20"/>
        </w:rPr>
        <w:lastRenderedPageBreak/>
        <w:t>Anexo 17 (DIECISIETE)</w:t>
      </w:r>
    </w:p>
    <w:p w:rsidR="00DD180A" w:rsidRPr="00265092" w:rsidRDefault="00DD180A" w:rsidP="00DD180A">
      <w:pPr>
        <w:keepNext/>
        <w:ind w:left="-284" w:firstLine="142"/>
        <w:jc w:val="both"/>
        <w:outlineLvl w:val="0"/>
        <w:rPr>
          <w:rFonts w:ascii="Geomanist" w:hAnsi="Geomanist" w:cs="Arial"/>
          <w:b/>
          <w:bCs/>
          <w:noProof/>
          <w:color w:val="000000" w:themeColor="text1"/>
          <w:kern w:val="1"/>
          <w:sz w:val="20"/>
          <w:lang w:val="es-ES_tradnl"/>
        </w:rPr>
      </w:pPr>
      <w:bookmarkStart w:id="13" w:name="_Toc441074410"/>
      <w:bookmarkStart w:id="14" w:name="_Toc445216342"/>
    </w:p>
    <w:p w:rsidR="00DD180A" w:rsidRPr="00265092" w:rsidRDefault="00DD180A" w:rsidP="00DD180A">
      <w:pPr>
        <w:keepNext/>
        <w:ind w:left="-284" w:firstLine="142"/>
        <w:jc w:val="both"/>
        <w:outlineLvl w:val="0"/>
        <w:rPr>
          <w:rFonts w:ascii="Geomanist" w:hAnsi="Geomanist" w:cs="Arial"/>
          <w:b/>
          <w:bCs/>
          <w:noProof/>
          <w:color w:val="000000" w:themeColor="text1"/>
          <w:kern w:val="1"/>
          <w:sz w:val="20"/>
          <w:lang w:val="es-ES_tradnl"/>
        </w:rPr>
      </w:pPr>
      <w:r w:rsidRPr="00265092">
        <w:rPr>
          <w:rFonts w:ascii="Geomanist" w:hAnsi="Geomanist" w:cs="Arial"/>
          <w:b/>
          <w:bCs/>
          <w:noProof/>
          <w:color w:val="000000" w:themeColor="text1"/>
          <w:kern w:val="1"/>
          <w:sz w:val="20"/>
          <w:lang w:val="es-ES_tradnl"/>
        </w:rPr>
        <w:t>FORMATO DE INFORMACIÓN RESERVADA Y CONFIDENCIAL.</w:t>
      </w:r>
      <w:bookmarkEnd w:id="13"/>
      <w:bookmarkEnd w:id="14"/>
    </w:p>
    <w:p w:rsidR="00DD180A" w:rsidRPr="00265092" w:rsidRDefault="00DD180A" w:rsidP="00DD180A">
      <w:pPr>
        <w:ind w:left="-284" w:right="-1" w:firstLine="142"/>
        <w:jc w:val="both"/>
        <w:rPr>
          <w:rFonts w:ascii="Geomanist" w:hAnsi="Geomanist" w:cs="Arial"/>
          <w:b/>
          <w:noProof/>
          <w:color w:val="000000" w:themeColor="text1"/>
          <w:sz w:val="20"/>
          <w:lang w:val="es-ES_tradnl"/>
        </w:rPr>
      </w:pPr>
    </w:p>
    <w:p w:rsidR="00DD180A" w:rsidRPr="00265092" w:rsidRDefault="00DD180A" w:rsidP="00DD180A">
      <w:pPr>
        <w:ind w:left="-284" w:right="-1" w:firstLine="142"/>
        <w:jc w:val="both"/>
        <w:rPr>
          <w:rFonts w:ascii="Geomanist" w:hAnsi="Geomanist" w:cs="Arial"/>
          <w:b/>
          <w:noProof/>
          <w:color w:val="000000" w:themeColor="text1"/>
          <w:sz w:val="20"/>
          <w:lang w:val="es-ES_tradnl"/>
        </w:rPr>
      </w:pPr>
    </w:p>
    <w:p w:rsidR="00DD180A" w:rsidRPr="00265092" w:rsidRDefault="00DD180A" w:rsidP="00DD180A">
      <w:pPr>
        <w:ind w:left="-284" w:right="-1" w:firstLine="142"/>
        <w:jc w:val="both"/>
        <w:rPr>
          <w:rFonts w:ascii="Geomanist" w:hAnsi="Geomanist" w:cs="Arial"/>
          <w:b/>
          <w:noProof/>
          <w:color w:val="000000" w:themeColor="text1"/>
          <w:sz w:val="20"/>
          <w:lang w:val="es-ES_tradnl"/>
        </w:rPr>
      </w:pPr>
    </w:p>
    <w:p w:rsidR="00DD180A" w:rsidRPr="00265092" w:rsidRDefault="00DD180A" w:rsidP="00DD180A">
      <w:pPr>
        <w:ind w:left="-284" w:right="-1" w:firstLine="142"/>
        <w:jc w:val="both"/>
        <w:rPr>
          <w:rFonts w:ascii="Geomanist" w:hAnsi="Geomanist" w:cs="Arial"/>
          <w:noProof/>
          <w:color w:val="000000" w:themeColor="text1"/>
          <w:sz w:val="20"/>
          <w:lang w:val="es-ES_tradnl"/>
        </w:rPr>
      </w:pPr>
      <w:r w:rsidRPr="00265092">
        <w:rPr>
          <w:rFonts w:ascii="Geomanist" w:hAnsi="Geomanist" w:cs="Arial"/>
          <w:noProof/>
          <w:color w:val="000000" w:themeColor="text1"/>
          <w:sz w:val="20"/>
          <w:lang w:val="es-ES_tradnl"/>
        </w:rPr>
        <w:t>Ciudad de México, a _______ de _________________de  20__.</w:t>
      </w:r>
    </w:p>
    <w:p w:rsidR="00DD180A" w:rsidRPr="00265092" w:rsidRDefault="00DD180A" w:rsidP="00DD180A">
      <w:pPr>
        <w:ind w:left="-284" w:right="-1" w:firstLine="142"/>
        <w:jc w:val="both"/>
        <w:rPr>
          <w:rFonts w:ascii="Geomanist" w:hAnsi="Geomanist" w:cs="Arial"/>
          <w:noProof/>
          <w:color w:val="000000" w:themeColor="text1"/>
          <w:sz w:val="20"/>
          <w:lang w:val="es-ES_tradnl"/>
        </w:rPr>
      </w:pPr>
    </w:p>
    <w:p w:rsidR="00DD180A" w:rsidRPr="00265092" w:rsidRDefault="00DD180A" w:rsidP="00DD180A">
      <w:pPr>
        <w:ind w:left="-284" w:firstLine="142"/>
        <w:jc w:val="both"/>
        <w:rPr>
          <w:rFonts w:ascii="Geomanist" w:hAnsi="Geomanist" w:cs="Arial"/>
          <w:noProof/>
          <w:color w:val="000000" w:themeColor="text1"/>
          <w:sz w:val="20"/>
          <w:lang w:val="es-ES_tradnl"/>
        </w:rPr>
      </w:pPr>
    </w:p>
    <w:p w:rsidR="00DD180A" w:rsidRPr="00265092" w:rsidRDefault="00DD180A" w:rsidP="00DD180A">
      <w:pPr>
        <w:ind w:left="-284" w:firstLine="142"/>
        <w:jc w:val="both"/>
        <w:rPr>
          <w:rFonts w:ascii="Geomanist" w:hAnsi="Geomanist" w:cs="Arial"/>
          <w:noProof/>
          <w:color w:val="000000" w:themeColor="text1"/>
          <w:sz w:val="20"/>
          <w:lang w:val="es-ES_tradnl"/>
        </w:rPr>
      </w:pPr>
      <w:r w:rsidRPr="00265092">
        <w:rPr>
          <w:rFonts w:ascii="Geomanist" w:hAnsi="Geomanist" w:cs="Arial"/>
          <w:noProof/>
          <w:color w:val="000000" w:themeColor="text1"/>
          <w:sz w:val="20"/>
          <w:lang w:val="es-ES_tradnl"/>
        </w:rPr>
        <w:t>Instituto Mexicano del Seguro Social</w:t>
      </w:r>
    </w:p>
    <w:p w:rsidR="00DD180A" w:rsidRPr="00265092" w:rsidRDefault="00DD180A" w:rsidP="00DD180A">
      <w:pPr>
        <w:ind w:left="-284" w:firstLine="142"/>
        <w:jc w:val="both"/>
        <w:rPr>
          <w:rFonts w:ascii="Geomanist" w:hAnsi="Geomanist" w:cs="Arial"/>
          <w:noProof/>
          <w:color w:val="000000" w:themeColor="text1"/>
          <w:sz w:val="20"/>
          <w:lang w:val="es-ES_tradnl"/>
        </w:rPr>
      </w:pPr>
      <w:r w:rsidRPr="00265092">
        <w:rPr>
          <w:rFonts w:ascii="Geomanist" w:hAnsi="Geomanist" w:cs="Arial"/>
          <w:noProof/>
          <w:color w:val="000000" w:themeColor="text1"/>
          <w:sz w:val="20"/>
          <w:lang w:val="es-ES_tradnl"/>
        </w:rPr>
        <w:t>P r e s e n t e</w:t>
      </w:r>
    </w:p>
    <w:p w:rsidR="00DD180A" w:rsidRPr="00265092" w:rsidRDefault="00DD180A" w:rsidP="00DD180A">
      <w:pPr>
        <w:ind w:left="-284" w:firstLine="142"/>
        <w:jc w:val="both"/>
        <w:rPr>
          <w:rFonts w:ascii="Geomanist" w:hAnsi="Geomanist" w:cs="Arial"/>
          <w:noProof/>
          <w:color w:val="000000" w:themeColor="text1"/>
          <w:sz w:val="20"/>
          <w:lang w:val="es-ES_tradnl"/>
        </w:rPr>
      </w:pPr>
    </w:p>
    <w:p w:rsidR="00DD180A" w:rsidRPr="00265092" w:rsidRDefault="00DD180A" w:rsidP="00DD180A">
      <w:pPr>
        <w:ind w:left="-284" w:firstLine="142"/>
        <w:jc w:val="both"/>
        <w:rPr>
          <w:rFonts w:ascii="Geomanist" w:hAnsi="Geomanist" w:cs="Arial"/>
          <w:noProof/>
          <w:color w:val="000000" w:themeColor="text1"/>
          <w:sz w:val="20"/>
          <w:lang w:val="es-ES_tradnl"/>
        </w:rPr>
      </w:pPr>
    </w:p>
    <w:p w:rsidR="00DD180A" w:rsidRPr="00265092" w:rsidRDefault="00DD180A" w:rsidP="00DD180A">
      <w:pPr>
        <w:ind w:left="-284" w:firstLine="142"/>
        <w:jc w:val="both"/>
        <w:rPr>
          <w:rFonts w:ascii="Geomanist" w:hAnsi="Geomanist" w:cs="Arial"/>
          <w:noProof/>
          <w:color w:val="000000" w:themeColor="text1"/>
          <w:sz w:val="20"/>
          <w:lang w:val="es-ES_tradnl"/>
        </w:rPr>
      </w:pPr>
      <w:r w:rsidRPr="00265092">
        <w:rPr>
          <w:rFonts w:ascii="Geomanist" w:hAnsi="Geomanist" w:cs="Arial"/>
          <w:noProof/>
          <w:color w:val="000000" w:themeColor="text1"/>
          <w:sz w:val="20"/>
          <w:u w:val="single"/>
          <w:lang w:val="es-ES_tradnl"/>
        </w:rPr>
        <w:t>___(Nombre)______,</w:t>
      </w:r>
      <w:r w:rsidRPr="00265092">
        <w:rPr>
          <w:rFonts w:ascii="Geomanist" w:hAnsi="Geomanist" w:cs="Arial"/>
          <w:noProof/>
          <w:color w:val="000000" w:themeColor="text1"/>
          <w:sz w:val="20"/>
          <w:lang w:val="es-ES_tradnl"/>
        </w:rPr>
        <w:t xml:space="preserve"> en mi carácter de _________________________, de la ___</w:t>
      </w:r>
      <w:r w:rsidRPr="00265092">
        <w:rPr>
          <w:rFonts w:ascii="Geomanist" w:hAnsi="Geomanist" w:cs="Arial"/>
          <w:noProof/>
          <w:color w:val="000000" w:themeColor="text1"/>
          <w:sz w:val="20"/>
          <w:u w:val="single"/>
          <w:lang w:val="es-ES_tradnl"/>
        </w:rPr>
        <w:t>(Persona Moral)</w:t>
      </w:r>
      <w:r w:rsidRPr="00265092">
        <w:rPr>
          <w:rFonts w:ascii="Geomanist" w:hAnsi="Geomanist" w:cs="Arial"/>
          <w:noProof/>
          <w:color w:val="000000" w:themeColor="text1"/>
          <w:sz w:val="20"/>
          <w:lang w:val="es-ES_tradnl"/>
        </w:rPr>
        <w:t>___, manifiesto por medio de la presente que los documentos contenidos en mi propuesta y remitida a la convocante para la LICITACIÓN PÚBLICA INTERNACIONAL ELECTRONICA BAJO LA COBERTURA DE LOS TRATADOS DE LIBRE COMERCIO CON MEXICO Num ________________que contiene a su vez información de carácter Confidencial y Comercial Reservada</w:t>
      </w:r>
      <w:r w:rsidR="00D3366F">
        <w:rPr>
          <w:rFonts w:ascii="Geomanist" w:hAnsi="Geomanist" w:cs="Arial"/>
          <w:noProof/>
          <w:color w:val="000000" w:themeColor="text1"/>
          <w:sz w:val="20"/>
          <w:lang w:val="es-ES_tradnl"/>
        </w:rPr>
        <w:t>.</w:t>
      </w:r>
    </w:p>
    <w:p w:rsidR="00DD180A" w:rsidRPr="00265092" w:rsidRDefault="00DD180A" w:rsidP="00DD180A">
      <w:pPr>
        <w:ind w:left="-284" w:firstLine="142"/>
        <w:jc w:val="both"/>
        <w:rPr>
          <w:rFonts w:ascii="Geomanist" w:hAnsi="Geomanist" w:cs="Arial"/>
          <w:noProof/>
          <w:color w:val="000000" w:themeColor="text1"/>
          <w:sz w:val="20"/>
          <w:lang w:val="es-ES_tradnl"/>
        </w:rPr>
      </w:pPr>
    </w:p>
    <w:p w:rsidR="00DD180A" w:rsidRPr="00265092" w:rsidRDefault="00DD180A" w:rsidP="00DD180A">
      <w:pPr>
        <w:ind w:left="-284" w:firstLine="142"/>
        <w:jc w:val="both"/>
        <w:rPr>
          <w:rFonts w:ascii="Geomanist" w:hAnsi="Geomanist" w:cs="Arial"/>
          <w:noProof/>
          <w:color w:val="000000" w:themeColor="text1"/>
          <w:sz w:val="20"/>
          <w:lang w:val="es-ES_tradnl"/>
        </w:rPr>
      </w:pPr>
      <w:r w:rsidRPr="00265092">
        <w:rPr>
          <w:rFonts w:ascii="Geomanist" w:hAnsi="Geomanist" w:cs="Arial"/>
          <w:noProof/>
          <w:color w:val="000000" w:themeColor="text1"/>
          <w:sz w:val="20"/>
          <w:lang w:val="es-ES_tradnl"/>
        </w:rPr>
        <w:t>(El licitante deberá de señalar y fundamentar los numerales de su propuesta administrativa-legal y/o técnica que considere información confidencial y/o reservada.)</w:t>
      </w:r>
    </w:p>
    <w:p w:rsidR="00DD180A" w:rsidRPr="00265092" w:rsidRDefault="00DD180A" w:rsidP="00DD180A">
      <w:pPr>
        <w:ind w:left="-284" w:firstLine="142"/>
        <w:jc w:val="both"/>
        <w:rPr>
          <w:rFonts w:ascii="Geomanist" w:hAnsi="Geomanist" w:cs="Arial"/>
          <w:noProof/>
          <w:color w:val="000000" w:themeColor="text1"/>
          <w:sz w:val="20"/>
          <w:lang w:val="es-ES_tradnl"/>
        </w:rPr>
      </w:pPr>
    </w:p>
    <w:p w:rsidR="00DD180A" w:rsidRPr="00265092" w:rsidRDefault="00DD180A" w:rsidP="00DD180A">
      <w:pPr>
        <w:ind w:left="-284" w:firstLine="142"/>
        <w:jc w:val="both"/>
        <w:rPr>
          <w:rFonts w:ascii="Geomanist" w:hAnsi="Geomanist" w:cs="Arial"/>
          <w:noProof/>
          <w:color w:val="000000" w:themeColor="text1"/>
          <w:sz w:val="20"/>
          <w:lang w:val="es-ES_tradnl" w:eastAsia="es-ES"/>
        </w:rPr>
      </w:pPr>
    </w:p>
    <w:p w:rsidR="00DD180A" w:rsidRPr="00265092" w:rsidRDefault="00DD180A" w:rsidP="00DD180A">
      <w:pPr>
        <w:ind w:left="-284" w:firstLine="142"/>
        <w:jc w:val="both"/>
        <w:rPr>
          <w:rFonts w:ascii="Geomanist" w:hAnsi="Geomanist" w:cs="Arial"/>
          <w:noProof/>
          <w:color w:val="000000" w:themeColor="text1"/>
          <w:sz w:val="20"/>
          <w:lang w:val="es-ES_tradnl" w:eastAsia="es-ES"/>
        </w:rPr>
      </w:pPr>
    </w:p>
    <w:p w:rsidR="00DD180A" w:rsidRPr="00265092" w:rsidRDefault="00DD180A" w:rsidP="00DD180A">
      <w:pPr>
        <w:ind w:left="-284" w:firstLine="142"/>
        <w:jc w:val="both"/>
        <w:rPr>
          <w:rFonts w:ascii="Geomanist" w:hAnsi="Geomanist" w:cs="Arial"/>
          <w:noProof/>
          <w:color w:val="000000" w:themeColor="text1"/>
          <w:sz w:val="20"/>
          <w:lang w:val="es-ES_tradnl"/>
        </w:rPr>
      </w:pPr>
    </w:p>
    <w:p w:rsidR="00DD180A" w:rsidRPr="00265092" w:rsidRDefault="00DD180A" w:rsidP="00DD180A">
      <w:pPr>
        <w:ind w:left="-284" w:firstLine="142"/>
        <w:jc w:val="both"/>
        <w:rPr>
          <w:rFonts w:ascii="Geomanist" w:hAnsi="Geomanist" w:cs="Arial"/>
          <w:noProof/>
          <w:color w:val="000000" w:themeColor="text1"/>
          <w:sz w:val="20"/>
          <w:lang w:val="es-ES_tradnl"/>
        </w:rPr>
      </w:pPr>
    </w:p>
    <w:p w:rsidR="00DD180A" w:rsidRPr="00265092" w:rsidRDefault="00DD180A" w:rsidP="00DD180A">
      <w:pPr>
        <w:widowControl w:val="0"/>
        <w:ind w:left="-284" w:firstLine="142"/>
        <w:jc w:val="both"/>
        <w:rPr>
          <w:rFonts w:ascii="Geomanist" w:hAnsi="Geomanist" w:cs="Arial"/>
          <w:noProof/>
          <w:color w:val="000000" w:themeColor="text1"/>
          <w:sz w:val="20"/>
          <w:lang w:val="es-ES_tradnl" w:eastAsia="es-ES"/>
        </w:rPr>
      </w:pPr>
      <w:r w:rsidRPr="00265092">
        <w:rPr>
          <w:rFonts w:ascii="Geomanist" w:hAnsi="Geomanist" w:cs="Arial"/>
          <w:noProof/>
          <w:color w:val="000000" w:themeColor="text1"/>
          <w:sz w:val="20"/>
          <w:lang w:val="es-ES_tradnl" w:eastAsia="es-ES"/>
        </w:rPr>
        <w:t>_______________________________________________________________</w:t>
      </w:r>
    </w:p>
    <w:p w:rsidR="00DD180A" w:rsidRPr="00265092" w:rsidRDefault="00DD180A" w:rsidP="00DD180A">
      <w:pPr>
        <w:ind w:left="-284" w:firstLine="142"/>
        <w:jc w:val="both"/>
        <w:rPr>
          <w:rFonts w:ascii="Geomanist" w:hAnsi="Geomanist" w:cs="Arial"/>
          <w:bCs/>
          <w:noProof/>
          <w:color w:val="000000" w:themeColor="text1"/>
          <w:sz w:val="20"/>
          <w:lang w:val="es-ES_tradnl"/>
        </w:rPr>
      </w:pPr>
      <w:r w:rsidRPr="00265092">
        <w:rPr>
          <w:rFonts w:ascii="Geomanist" w:hAnsi="Geomanist" w:cs="Arial"/>
          <w:bCs/>
          <w:noProof/>
          <w:color w:val="000000" w:themeColor="text1"/>
          <w:sz w:val="20"/>
          <w:lang w:val="es-ES_tradnl"/>
        </w:rPr>
        <w:t>(Nombre y firma del Representante Legal)</w:t>
      </w:r>
    </w:p>
    <w:p w:rsidR="00DD180A" w:rsidRPr="00265092" w:rsidRDefault="00DD180A" w:rsidP="00DD180A">
      <w:pPr>
        <w:spacing w:after="120"/>
        <w:ind w:right="16" w:firstLine="142"/>
        <w:jc w:val="both"/>
        <w:rPr>
          <w:rFonts w:ascii="Geomanist" w:hAnsi="Geomanist" w:cs="Arial"/>
          <w:color w:val="000000" w:themeColor="text1"/>
          <w:sz w:val="20"/>
          <w:lang w:val="es-ES_tradnl"/>
        </w:rPr>
      </w:pPr>
    </w:p>
    <w:p w:rsidR="00DD180A" w:rsidRPr="00265092" w:rsidRDefault="00DD180A" w:rsidP="00DD180A">
      <w:pPr>
        <w:ind w:firstLine="142"/>
        <w:jc w:val="center"/>
        <w:rPr>
          <w:rFonts w:ascii="Geomanist" w:hAnsi="Geomanist" w:cs="Arial"/>
          <w:b/>
          <w:color w:val="000000" w:themeColor="text1"/>
          <w:sz w:val="20"/>
        </w:rPr>
      </w:pPr>
      <w:r w:rsidRPr="00265092">
        <w:rPr>
          <w:rFonts w:ascii="Geomanist" w:hAnsi="Geomanist" w:cs="Arial"/>
          <w:b/>
          <w:color w:val="000000" w:themeColor="text1"/>
          <w:sz w:val="20"/>
          <w:lang w:val="es-ES_tradnl"/>
        </w:rPr>
        <w:br w:type="page"/>
      </w:r>
      <w:r w:rsidRPr="00265092">
        <w:rPr>
          <w:rFonts w:ascii="Geomanist" w:hAnsi="Geomanist" w:cs="Arial"/>
          <w:b/>
          <w:color w:val="000000" w:themeColor="text1"/>
          <w:sz w:val="20"/>
        </w:rPr>
        <w:lastRenderedPageBreak/>
        <w:t>ANEXO NÚMERO 18 (DIECIOCHO)</w:t>
      </w: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bookmarkStart w:id="15" w:name="_Toc336900134"/>
      <w:r w:rsidRPr="00265092">
        <w:rPr>
          <w:rFonts w:ascii="Geomanist" w:hAnsi="Geomanist" w:cs="Arial"/>
          <w:b/>
          <w:color w:val="000000" w:themeColor="text1"/>
          <w:sz w:val="20"/>
        </w:rPr>
        <w:t>FORMATO DE ACEPTACIÓN CONFORME A LO SEÑALADO POR EL NUMERAL 29</w:t>
      </w:r>
      <w:r w:rsidRPr="00265092">
        <w:rPr>
          <w:rFonts w:ascii="Geomanist" w:hAnsi="Geomanist" w:cs="Arial"/>
          <w:color w:val="000000" w:themeColor="text1"/>
          <w:sz w:val="20"/>
        </w:rPr>
        <w:t xml:space="preserve"> </w:t>
      </w:r>
      <w:r w:rsidRPr="00265092">
        <w:rPr>
          <w:rFonts w:ascii="Geomanist" w:hAnsi="Geomanist" w:cs="Arial"/>
          <w:b/>
          <w:color w:val="000000" w:themeColor="text1"/>
          <w:sz w:val="20"/>
        </w:rPr>
        <w:t>DEL “</w:t>
      </w:r>
      <w:r w:rsidRPr="00265092">
        <w:rPr>
          <w:rFonts w:ascii="Geomanist" w:hAnsi="Geomanist" w:cs="Arial"/>
          <w:b/>
          <w:i/>
          <w:color w:val="000000" w:themeColor="text1"/>
          <w:sz w:val="20"/>
        </w:rPr>
        <w:t>ACUERDO POR EL QUE SE ESTABLECEN LAS DISPOSICIONES QUE DEBERÁN OBSERVAR PARA LA UTILIZACIÓN DEL SISTEMA ELECTRÓNICO DE INFORMACIÓN PÚBLICA GUBERNAMENTAL, DENOMINADO COMPRANET</w:t>
      </w:r>
      <w:r w:rsidRPr="00265092">
        <w:rPr>
          <w:rFonts w:ascii="Geomanist" w:hAnsi="Geomanist" w:cs="Arial"/>
          <w:b/>
          <w:color w:val="000000" w:themeColor="text1"/>
          <w:sz w:val="20"/>
        </w:rPr>
        <w:t>”</w:t>
      </w:r>
    </w:p>
    <w:p w:rsidR="00DD180A" w:rsidRPr="00265092" w:rsidRDefault="00DD180A" w:rsidP="00DD180A">
      <w:pPr>
        <w:ind w:firstLine="142"/>
        <w:jc w:val="both"/>
        <w:rPr>
          <w:rFonts w:ascii="Geomanist" w:hAnsi="Geomanist" w:cs="Arial"/>
          <w:b/>
          <w:color w:val="000000" w:themeColor="text1"/>
          <w:sz w:val="20"/>
        </w:rPr>
      </w:pPr>
    </w:p>
    <w:bookmarkEnd w:id="15"/>
    <w:p w:rsidR="00DD180A" w:rsidRPr="00265092" w:rsidRDefault="00DD180A" w:rsidP="00DD180A">
      <w:pPr>
        <w:ind w:firstLine="142"/>
        <w:jc w:val="both"/>
        <w:rPr>
          <w:rFonts w:ascii="Geomanist" w:hAnsi="Geomanist" w:cs="Arial"/>
          <w:b/>
          <w:i/>
          <w:color w:val="000000" w:themeColor="text1"/>
          <w:sz w:val="20"/>
        </w:rPr>
      </w:pPr>
      <w:r w:rsidRPr="00265092">
        <w:rPr>
          <w:rFonts w:ascii="Geomanist" w:hAnsi="Geomanist" w:cs="Arial"/>
          <w:b/>
          <w:i/>
          <w:color w:val="000000" w:themeColor="text1"/>
          <w:sz w:val="20"/>
        </w:rPr>
        <w:t xml:space="preserve"> (Preferentemente en papel membretado del interesado)</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Ciudad de México,  _____ de ___________________ del  20___.</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INSTITUTO MEXICANO DEL SEGURO SOCIAL</w:t>
      </w: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DELEGACIÓN SUR DEL DISTRITO FEDERAL</w:t>
      </w: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JEFATURA DE SERVICIOS ADMINISTRATIVOS</w:t>
      </w: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COORDINACIÓN DE ABASTECIMIENTO Y EQUIPAMIENTO</w:t>
      </w:r>
    </w:p>
    <w:p w:rsidR="00DD180A" w:rsidRPr="00265092" w:rsidRDefault="00DD180A" w:rsidP="00DD180A">
      <w:pPr>
        <w:ind w:firstLine="142"/>
        <w:jc w:val="both"/>
        <w:rPr>
          <w:rFonts w:ascii="Geomanist" w:hAnsi="Geomanist" w:cs="Arial"/>
          <w:b/>
          <w:color w:val="000000" w:themeColor="text1"/>
          <w:spacing w:val="100"/>
          <w:sz w:val="20"/>
        </w:rPr>
      </w:pPr>
      <w:r w:rsidRPr="00265092">
        <w:rPr>
          <w:rFonts w:ascii="Geomanist" w:hAnsi="Geomanist" w:cs="Arial"/>
          <w:b/>
          <w:color w:val="000000" w:themeColor="text1"/>
          <w:sz w:val="20"/>
        </w:rPr>
        <w:t>PRESENTE.</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b/>
          <w:bCs/>
          <w:color w:val="000000" w:themeColor="text1"/>
          <w:sz w:val="20"/>
        </w:rPr>
        <w:t>(__________</w:t>
      </w:r>
      <w:r w:rsidRPr="00265092">
        <w:rPr>
          <w:rFonts w:ascii="Geomanist" w:hAnsi="Geomanist" w:cs="Arial"/>
          <w:b/>
          <w:bCs/>
          <w:color w:val="000000" w:themeColor="text1"/>
          <w:sz w:val="20"/>
          <w:u w:val="single"/>
        </w:rPr>
        <w:t>NOMBRE</w:t>
      </w:r>
      <w:r w:rsidRPr="00265092">
        <w:rPr>
          <w:rFonts w:ascii="Geomanist" w:hAnsi="Geomanist" w:cs="Arial"/>
          <w:b/>
          <w:bCs/>
          <w:color w:val="000000" w:themeColor="text1"/>
          <w:sz w:val="20"/>
        </w:rPr>
        <w:t>________)</w:t>
      </w:r>
      <w:r w:rsidRPr="00265092">
        <w:rPr>
          <w:rFonts w:ascii="Geomanist" w:hAnsi="Geomanist" w:cs="Arial"/>
          <w:color w:val="000000" w:themeColor="text1"/>
          <w:sz w:val="20"/>
        </w:rPr>
        <w:t xml:space="preserve"> EN MI CARÁCTER DE REPRESENTANTE LEGAL DE LA </w:t>
      </w:r>
      <w:r w:rsidRPr="00265092">
        <w:rPr>
          <w:rFonts w:ascii="Geomanist" w:hAnsi="Geomanist" w:cs="Arial"/>
          <w:b/>
          <w:bCs/>
          <w:color w:val="000000" w:themeColor="text1"/>
          <w:sz w:val="20"/>
        </w:rPr>
        <w:t>(__________</w:t>
      </w:r>
      <w:r w:rsidRPr="00265092">
        <w:rPr>
          <w:rFonts w:ascii="Geomanist" w:hAnsi="Geomanist" w:cs="Arial"/>
          <w:b/>
          <w:bCs/>
          <w:color w:val="000000" w:themeColor="text1"/>
          <w:sz w:val="20"/>
          <w:u w:val="single"/>
        </w:rPr>
        <w:t>NOMBRE O RAZÓN SOCIAL DE LA EMPRESA</w:t>
      </w:r>
      <w:r w:rsidRPr="00265092">
        <w:rPr>
          <w:rFonts w:ascii="Geomanist" w:hAnsi="Geomanist" w:cs="Arial"/>
          <w:b/>
          <w:bCs/>
          <w:color w:val="000000" w:themeColor="text1"/>
          <w:sz w:val="20"/>
        </w:rPr>
        <w:t>________)</w:t>
      </w:r>
      <w:r w:rsidRPr="00265092">
        <w:rPr>
          <w:rFonts w:ascii="Geomanist" w:hAnsi="Geomanist" w:cs="Arial"/>
          <w:color w:val="000000" w:themeColor="text1"/>
          <w:sz w:val="20"/>
        </w:rPr>
        <w:t>, Y EN TÉRMINOS DE LOS NUMERAL 6.3 INCISO M) DE LA CONVOCATORIA A LA LICITACIÓN PÚBLICA INTERNACIONAL ELECTRONICA BAJO LA COBERTURA DE LOS TRATADOS DE LIBRE COMERCIO CON MEXICO No.______________________________, MANIFIESTO LO SIGUIENTE:</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Acepto  que se tendrán como </w:t>
      </w:r>
      <w:r w:rsidRPr="00265092">
        <w:rPr>
          <w:rFonts w:ascii="Geomanist" w:hAnsi="Geomanist" w:cs="Arial"/>
          <w:b/>
          <w:color w:val="000000" w:themeColor="text1"/>
          <w:sz w:val="20"/>
        </w:rPr>
        <w:t>no presentada</w:t>
      </w:r>
      <w:r w:rsidRPr="00265092">
        <w:rPr>
          <w:rFonts w:ascii="Geomanist" w:hAnsi="Geomanist" w:cs="Arial"/>
          <w:color w:val="000000" w:themeColor="text1"/>
          <w:sz w:val="20"/>
        </w:rPr>
        <w:t xml:space="preserve"> mi proposición y, en su caso, la documentación requerida, cuando el archivo electrónico en el que se contengan la proposición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Pr="00265092">
        <w:rPr>
          <w:rFonts w:ascii="Geomanist" w:hAnsi="Geomanist" w:cs="Arial"/>
          <w:color w:val="000000" w:themeColor="text1"/>
          <w:sz w:val="20"/>
        </w:rPr>
        <w:t>CompraNet</w:t>
      </w:r>
      <w:proofErr w:type="spellEnd"/>
      <w:r w:rsidRPr="00265092">
        <w:rPr>
          <w:rFonts w:ascii="Geomanist" w:hAnsi="Geomanist" w:cs="Arial"/>
          <w:color w:val="000000" w:themeColor="text1"/>
          <w:sz w:val="20"/>
        </w:rPr>
        <w:t>”.</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LUGAR Y FECHA</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________________________________________________</w:t>
      </w:r>
    </w:p>
    <w:p w:rsidR="00DD180A" w:rsidRPr="00265092" w:rsidRDefault="00DD180A" w:rsidP="00DD180A">
      <w:pPr>
        <w:ind w:firstLine="142"/>
        <w:jc w:val="both"/>
        <w:rPr>
          <w:rFonts w:ascii="Geomanist" w:hAnsi="Geomanist" w:cs="Arial"/>
          <w:color w:val="000000" w:themeColor="text1"/>
          <w:sz w:val="20"/>
          <w:lang w:val="es-ES_tradnl"/>
        </w:rPr>
      </w:pPr>
      <w:r w:rsidRPr="00265092">
        <w:rPr>
          <w:rFonts w:ascii="Geomanist" w:hAnsi="Geomanist" w:cs="Arial"/>
          <w:color w:val="000000" w:themeColor="text1"/>
          <w:sz w:val="20"/>
        </w:rPr>
        <w:t>(NOMBRE Y FIRMA DE LA PERSONA FACULTADA)</w:t>
      </w:r>
    </w:p>
    <w:p w:rsidR="00DD180A" w:rsidRPr="00265092" w:rsidRDefault="00DD180A" w:rsidP="00DD180A">
      <w:pPr>
        <w:suppressAutoHyphens w:val="0"/>
        <w:spacing w:after="200" w:line="276" w:lineRule="auto"/>
        <w:ind w:firstLine="142"/>
        <w:jc w:val="both"/>
        <w:rPr>
          <w:rFonts w:ascii="Geomanist" w:hAnsi="Geomanist" w:cs="Arial"/>
          <w:color w:val="000000" w:themeColor="text1"/>
          <w:sz w:val="20"/>
          <w:lang w:val="es-ES_tradnl"/>
        </w:rPr>
      </w:pPr>
      <w:r w:rsidRPr="00265092">
        <w:rPr>
          <w:rFonts w:ascii="Geomanist" w:hAnsi="Geomanist" w:cs="Arial"/>
          <w:color w:val="000000" w:themeColor="text1"/>
          <w:sz w:val="20"/>
          <w:lang w:val="es-ES_tradnl"/>
        </w:rPr>
        <w:br w:type="page"/>
      </w:r>
    </w:p>
    <w:p w:rsidR="00DD180A" w:rsidRPr="00265092" w:rsidRDefault="00DD180A" w:rsidP="00DD180A">
      <w:pPr>
        <w:ind w:firstLine="142"/>
        <w:jc w:val="center"/>
        <w:rPr>
          <w:rFonts w:ascii="Geomanist" w:hAnsi="Geomanist" w:cs="Arial"/>
          <w:b/>
          <w:color w:val="000000" w:themeColor="text1"/>
          <w:sz w:val="20"/>
        </w:rPr>
      </w:pPr>
      <w:r w:rsidRPr="00265092">
        <w:rPr>
          <w:rFonts w:ascii="Geomanist" w:hAnsi="Geomanist" w:cs="Arial"/>
          <w:b/>
          <w:color w:val="000000" w:themeColor="text1"/>
          <w:sz w:val="20"/>
        </w:rPr>
        <w:lastRenderedPageBreak/>
        <w:t>ANEXO 19 (DIECINUEVE)</w:t>
      </w: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FORMATO PARA LA MANIFESTACIÓN DE QUE EN CASO DE RESULTAR CON ADJUDICACIÓN SE COMPROMETE A ENTREGAR AL ÁREA CONTRATANTE, POR CADA CONTRATO, LOS DOCUMENTOS VIGENTES Y POSITIVOS DE LA “OPINIÓN DEL CUMPLIMIENTO DE OBLIGACIONES FISCALES” EMITIDO POR EL S.A.T, LA “OPINIÓN DEL CUMPLIMIENTO DE OBLIGACIONES EN MATERIA DE SEGURIDAD SOCIAL” EMITIDO POR EL IMSS Y  CONSTANCIA DE SITUACIÓN FISCAL EN MATERIA DE APORTACIONES PATRONALES Y ENTERO DE DESCUENTOS ANTE EL INSTITUTO DEL FONDO NACIONAL DE LA VIVIENDA PARA LOS TRABAJADORES; EN LOS QUE EMITAN OPINIÓN FAVORABLE A NOMBRE DE SU REPRESENTADA.</w:t>
      </w: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left="567" w:right="425" w:firstLine="142"/>
        <w:jc w:val="both"/>
        <w:rPr>
          <w:rFonts w:ascii="Geomanist" w:hAnsi="Geomanist" w:cs="Arial"/>
          <w:color w:val="000000" w:themeColor="text1"/>
          <w:sz w:val="20"/>
        </w:rPr>
      </w:pPr>
      <w:r w:rsidRPr="00265092">
        <w:rPr>
          <w:rFonts w:ascii="Geomanist" w:hAnsi="Geomanist" w:cs="Arial"/>
          <w:color w:val="000000" w:themeColor="text1"/>
          <w:sz w:val="20"/>
        </w:rPr>
        <w:t>_____________, A _______ DE _________________DE  20___.</w:t>
      </w:r>
    </w:p>
    <w:p w:rsidR="00DD180A" w:rsidRPr="00265092" w:rsidRDefault="00DD180A" w:rsidP="00DD180A">
      <w:pPr>
        <w:ind w:left="567" w:right="425"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EN CASO DE RESULTAR ADJUDICADO ME COMPROMETO A ENTREGAR EN UN TÉRMINO DE HASTA 48 HORAS,  EN LA OFICINA DE CONTRATOS UBICADA EN: CALZADA VALLEJO NÚMERO 675, COLONIA MAGDALENA DE LAS SALINAS, ALCALDÍA GUSTAVO A MADERO, C.P. 07760, CIUDAD DE MÉXICO,  LOS DOCUMENTOS SOLICITADOS POR CADA CONTRATO, PARA LA FORMALIZACIÓN DEL MISMO ADEMAS DE QUE SE ANEXA A LA PROPUESTA COPIA VIGENTE Y POSITIVO DE LOS SIGUIENTES DOCUMENTOS:</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637AAE">
      <w:pPr>
        <w:pStyle w:val="Prrafodelista"/>
        <w:numPr>
          <w:ilvl w:val="0"/>
          <w:numId w:val="21"/>
        </w:numPr>
        <w:suppressAutoHyphens w:val="0"/>
        <w:spacing w:after="200" w:line="276" w:lineRule="auto"/>
        <w:ind w:left="284" w:firstLine="142"/>
        <w:contextualSpacing/>
        <w:jc w:val="both"/>
        <w:rPr>
          <w:rFonts w:ascii="Geomanist" w:hAnsi="Geomanist" w:cs="Arial"/>
          <w:color w:val="000000" w:themeColor="text1"/>
          <w:sz w:val="20"/>
        </w:rPr>
      </w:pPr>
      <w:r w:rsidRPr="00265092">
        <w:rPr>
          <w:rFonts w:ascii="Geomanist" w:hAnsi="Geomanist" w:cs="Arial"/>
          <w:color w:val="000000" w:themeColor="text1"/>
          <w:sz w:val="20"/>
        </w:rPr>
        <w:t>DOCUMENTO EXPEDIDO POR EL SERVICIO DE ADMINISTRACIÓN TRIBUTARIA (SAT), EN EL QUE SE EMITA LA OPINIÓN DEL CUMPLIMIENTO DE LAS OBLIGACIONES FISCALES, EN SENTIDO POSITIVO EN TÉRMINOS DE LO QUE ESTABLECE EL ARTÍCULO 32-D DEL CÓDIGO FISCAL DE LA FEDERACIÓN, Y LAS REGLAS DE LA RESOLUCIÓN MISCELÁNEA FISCAL EXPEDIDAS PARA TAL EFECTO, PUBLICADAS EN EL DIARIO OFICIAL DE LA FEDERACIÓN DEL 22 DE DICIEMBRE DE 2017.</w:t>
      </w:r>
    </w:p>
    <w:p w:rsidR="00DD180A" w:rsidRPr="00265092" w:rsidRDefault="00DD180A" w:rsidP="00DD180A">
      <w:pPr>
        <w:pStyle w:val="Prrafodelista"/>
        <w:ind w:left="284" w:firstLine="142"/>
        <w:jc w:val="both"/>
        <w:rPr>
          <w:rFonts w:ascii="Geomanist" w:hAnsi="Geomanist" w:cs="Arial"/>
          <w:color w:val="000000" w:themeColor="text1"/>
          <w:sz w:val="20"/>
        </w:rPr>
      </w:pPr>
    </w:p>
    <w:p w:rsidR="00DD180A" w:rsidRPr="00265092" w:rsidRDefault="00DD180A" w:rsidP="00637AAE">
      <w:pPr>
        <w:pStyle w:val="Prrafodelista"/>
        <w:widowControl w:val="0"/>
        <w:numPr>
          <w:ilvl w:val="0"/>
          <w:numId w:val="21"/>
        </w:numPr>
        <w:suppressAutoHyphens w:val="0"/>
        <w:overflowPunct w:val="0"/>
        <w:autoSpaceDE w:val="0"/>
        <w:autoSpaceDN w:val="0"/>
        <w:adjustRightInd w:val="0"/>
        <w:spacing w:after="200" w:line="276" w:lineRule="auto"/>
        <w:ind w:left="284" w:firstLine="142"/>
        <w:contextualSpacing/>
        <w:jc w:val="both"/>
        <w:textAlignment w:val="baseline"/>
        <w:rPr>
          <w:rFonts w:ascii="Geomanist" w:hAnsi="Geomanist" w:cs="Arial"/>
          <w:color w:val="000000" w:themeColor="text1"/>
          <w:sz w:val="20"/>
        </w:rPr>
      </w:pPr>
      <w:r w:rsidRPr="00265092">
        <w:rPr>
          <w:rFonts w:ascii="Geomanist" w:hAnsi="Geomanist" w:cs="Arial"/>
          <w:color w:val="000000" w:themeColor="text1"/>
          <w:sz w:val="20"/>
        </w:rPr>
        <w:t>OPINIÓN DE CUMPLIMIENTO DE OBLIGACIONES FISCALES EN MATERIA DE SEGURIDAD SOCIAL, EN SENTIDO POSITIVO, VIGENTE, CON ANTIGÜEDAD MÁXIMA DE TREINTA DÍAS DE CONFORMIDAD CON EL PROCEDIMIENTO ESTABLECIDO EN LA REGLA QUINTA DEL ACUERDO ACDO.SA1.HCT.101214/281.9.DIR Y SU ANEXO ÚNICO, DICTADO POR EL H. CONSEJO TÉCNICO, RELATIVO A LAS REGLAS PARA LA OBTENCIÓN DE LA OPINIÓN DE CUMPLIMIENTO DE OBLIGACIONES FISCALES EN MATERIA DE SEGURIDAD SOCIAL, EN RELACIÓN CON EL ARTÍCULO 32-D DEL C.F.F.</w:t>
      </w:r>
    </w:p>
    <w:p w:rsidR="00DD180A" w:rsidRPr="00265092" w:rsidRDefault="00DD180A" w:rsidP="00DD180A">
      <w:pPr>
        <w:pStyle w:val="Prrafodelista"/>
        <w:ind w:left="284" w:firstLine="142"/>
        <w:jc w:val="both"/>
        <w:rPr>
          <w:rFonts w:ascii="Geomanist" w:hAnsi="Geomanist" w:cs="Arial"/>
          <w:color w:val="000000" w:themeColor="text1"/>
          <w:sz w:val="20"/>
        </w:rPr>
      </w:pPr>
    </w:p>
    <w:p w:rsidR="00DD180A" w:rsidRPr="00265092" w:rsidRDefault="00DD180A" w:rsidP="00637AAE">
      <w:pPr>
        <w:pStyle w:val="Prrafodelista"/>
        <w:widowControl w:val="0"/>
        <w:numPr>
          <w:ilvl w:val="0"/>
          <w:numId w:val="21"/>
        </w:numPr>
        <w:suppressAutoHyphens w:val="0"/>
        <w:overflowPunct w:val="0"/>
        <w:autoSpaceDE w:val="0"/>
        <w:autoSpaceDN w:val="0"/>
        <w:adjustRightInd w:val="0"/>
        <w:spacing w:after="200" w:line="276" w:lineRule="auto"/>
        <w:ind w:left="284" w:firstLine="142"/>
        <w:contextualSpacing/>
        <w:jc w:val="both"/>
        <w:textAlignment w:val="baseline"/>
        <w:rPr>
          <w:rFonts w:ascii="Geomanist" w:hAnsi="Geomanist" w:cs="Arial"/>
          <w:color w:val="000000" w:themeColor="text1"/>
          <w:sz w:val="20"/>
        </w:rPr>
      </w:pPr>
      <w:r w:rsidRPr="00265092">
        <w:rPr>
          <w:rFonts w:ascii="Geomanist" w:hAnsi="Geomanist" w:cs="Arial"/>
          <w:color w:val="000000" w:themeColor="text1"/>
          <w:sz w:val="20"/>
        </w:rPr>
        <w:t>CONSTANCIA DE SITUACIÓN FISCAL VIGENTE EN SENTIDO POSITIVO CON ANTIGÜEDAD MÁXIMA DE TREINTA DÍAS EN TÉRMINOS DEL ACUERDO DEL H. CONSEJO DE ADMINISTRACIÓN DEL INSTITUTO DEL FONDO NACIONAL DE LA VIVIENDA PARA LOS TRABAJADORES, POR EL QUE SE EMITEN LAS “REGLAS PARA LA OBTENCIÓN DE LA CONSTANCIA DE SITUACIÓN FISCAL EN MATERIAL DE APORTACIONES PATRONALES Y ENTERO DE DESCUENTOS”, PUBLICADAS EN EL DIARIO OFICIAL DE LA FEDERACIÓN EL DÍA 28 DE JUNIO DE 2017, EN RELACIÓN CON EL ARTÍCULO 32-D DEL C.F.F.</w:t>
      </w:r>
    </w:p>
    <w:tbl>
      <w:tblPr>
        <w:tblW w:w="5000" w:type="pct"/>
        <w:tblCellMar>
          <w:left w:w="70" w:type="dxa"/>
          <w:right w:w="70" w:type="dxa"/>
        </w:tblCellMar>
        <w:tblLook w:val="01E0" w:firstRow="1" w:lastRow="1" w:firstColumn="1" w:lastColumn="1" w:noHBand="0" w:noVBand="0"/>
      </w:tblPr>
      <w:tblGrid>
        <w:gridCol w:w="10063"/>
      </w:tblGrid>
      <w:tr w:rsidR="00DD180A" w:rsidRPr="00265092" w:rsidTr="00DD180A">
        <w:tc>
          <w:tcPr>
            <w:tcW w:w="5000" w:type="pct"/>
          </w:tcPr>
          <w:p w:rsidR="00DD180A" w:rsidRPr="00265092" w:rsidRDefault="00DD180A" w:rsidP="00DD180A">
            <w:pPr>
              <w:widowControl w:val="0"/>
              <w:overflowPunct w:val="0"/>
              <w:autoSpaceDE w:val="0"/>
              <w:autoSpaceDN w:val="0"/>
              <w:adjustRightInd w:val="0"/>
              <w:spacing w:line="360" w:lineRule="auto"/>
              <w:ind w:firstLine="142"/>
              <w:jc w:val="both"/>
              <w:textAlignment w:val="baseline"/>
              <w:rPr>
                <w:rFonts w:ascii="Geomanist" w:hAnsi="Geomanist" w:cs="Arial"/>
                <w:b/>
                <w:color w:val="000000" w:themeColor="text1"/>
                <w:sz w:val="20"/>
                <w:lang w:eastAsia="es-ES"/>
              </w:rPr>
            </w:pPr>
            <w:r w:rsidRPr="00265092">
              <w:rPr>
                <w:rFonts w:ascii="Geomanist" w:hAnsi="Geomanist" w:cs="Arial"/>
                <w:b/>
                <w:color w:val="000000" w:themeColor="text1"/>
                <w:sz w:val="20"/>
                <w:lang w:eastAsia="es-ES"/>
              </w:rPr>
              <w:t>A T E N T A M E N T E</w:t>
            </w:r>
          </w:p>
          <w:p w:rsidR="00DD180A" w:rsidRPr="00265092" w:rsidRDefault="00DD180A" w:rsidP="00DD180A">
            <w:pPr>
              <w:widowControl w:val="0"/>
              <w:overflowPunct w:val="0"/>
              <w:autoSpaceDE w:val="0"/>
              <w:autoSpaceDN w:val="0"/>
              <w:adjustRightInd w:val="0"/>
              <w:spacing w:line="360" w:lineRule="auto"/>
              <w:ind w:firstLine="142"/>
              <w:jc w:val="both"/>
              <w:textAlignment w:val="baseline"/>
              <w:rPr>
                <w:rFonts w:ascii="Geomanist" w:hAnsi="Geomanist" w:cs="Arial"/>
                <w:color w:val="000000" w:themeColor="text1"/>
                <w:sz w:val="20"/>
                <w:lang w:eastAsia="es-ES"/>
              </w:rPr>
            </w:pPr>
          </w:p>
        </w:tc>
      </w:tr>
      <w:tr w:rsidR="00DD180A" w:rsidRPr="00265092" w:rsidTr="00DD180A">
        <w:tc>
          <w:tcPr>
            <w:tcW w:w="5000" w:type="pct"/>
          </w:tcPr>
          <w:p w:rsidR="00DD180A" w:rsidRPr="00265092" w:rsidRDefault="00DD180A" w:rsidP="00DD180A">
            <w:pPr>
              <w:widowControl w:val="0"/>
              <w:overflowPunct w:val="0"/>
              <w:autoSpaceDE w:val="0"/>
              <w:autoSpaceDN w:val="0"/>
              <w:adjustRightInd w:val="0"/>
              <w:spacing w:line="360" w:lineRule="auto"/>
              <w:ind w:firstLine="142"/>
              <w:jc w:val="both"/>
              <w:textAlignment w:val="baseline"/>
              <w:rPr>
                <w:rFonts w:ascii="Geomanist" w:hAnsi="Geomanist" w:cs="Arial"/>
                <w:color w:val="000000" w:themeColor="text1"/>
                <w:sz w:val="20"/>
                <w:lang w:eastAsia="es-ES"/>
              </w:rPr>
            </w:pPr>
            <w:r w:rsidRPr="00265092">
              <w:rPr>
                <w:rFonts w:ascii="Geomanist" w:hAnsi="Geomanist" w:cs="Arial"/>
                <w:color w:val="000000" w:themeColor="text1"/>
                <w:sz w:val="20"/>
                <w:lang w:eastAsia="es-ES"/>
              </w:rPr>
              <w:t>_________________________________</w:t>
            </w:r>
          </w:p>
          <w:p w:rsidR="00DD180A" w:rsidRPr="00265092" w:rsidRDefault="00DD180A" w:rsidP="00DD180A">
            <w:pPr>
              <w:widowControl w:val="0"/>
              <w:overflowPunct w:val="0"/>
              <w:autoSpaceDE w:val="0"/>
              <w:autoSpaceDN w:val="0"/>
              <w:adjustRightInd w:val="0"/>
              <w:spacing w:line="360" w:lineRule="auto"/>
              <w:ind w:firstLine="142"/>
              <w:jc w:val="both"/>
              <w:textAlignment w:val="baseline"/>
              <w:rPr>
                <w:rFonts w:ascii="Geomanist" w:hAnsi="Geomanist" w:cs="Arial"/>
                <w:color w:val="000000" w:themeColor="text1"/>
                <w:sz w:val="20"/>
                <w:lang w:eastAsia="es-ES"/>
              </w:rPr>
            </w:pPr>
            <w:r w:rsidRPr="00265092">
              <w:rPr>
                <w:rFonts w:ascii="Geomanist" w:hAnsi="Geomanist" w:cs="Arial"/>
                <w:color w:val="000000" w:themeColor="text1"/>
                <w:sz w:val="20"/>
              </w:rPr>
              <w:lastRenderedPageBreak/>
              <w:t>(NOMBRE, FIRMA Y CARGO DEL APODERADO O REPRESENTANTE LEGAL DEL LICITANTE</w:t>
            </w:r>
          </w:p>
        </w:tc>
      </w:tr>
    </w:tbl>
    <w:p w:rsidR="00DD180A" w:rsidRPr="00265092" w:rsidRDefault="00DD180A" w:rsidP="00265092">
      <w:pPr>
        <w:suppressAutoHyphens w:val="0"/>
        <w:spacing w:after="200" w:line="276" w:lineRule="auto"/>
        <w:rPr>
          <w:rFonts w:ascii="Geomanist" w:hAnsi="Geomanist" w:cs="Arial"/>
          <w:color w:val="000000" w:themeColor="text1"/>
          <w:sz w:val="20"/>
        </w:rPr>
      </w:pPr>
      <w:r w:rsidRPr="00265092">
        <w:rPr>
          <w:rFonts w:ascii="Geomanist" w:hAnsi="Geomanist" w:cs="Arial"/>
          <w:color w:val="000000" w:themeColor="text1"/>
          <w:sz w:val="20"/>
          <w:lang w:val="es-ES_tradnl"/>
        </w:rPr>
        <w:lastRenderedPageBreak/>
        <w:br w:type="page"/>
      </w:r>
    </w:p>
    <w:p w:rsidR="00DD180A" w:rsidRPr="00265092" w:rsidRDefault="00265092" w:rsidP="00DD180A">
      <w:pPr>
        <w:ind w:firstLine="142"/>
        <w:jc w:val="center"/>
        <w:rPr>
          <w:rFonts w:ascii="Geomanist" w:hAnsi="Geomanist" w:cs="Arial"/>
          <w:b/>
          <w:color w:val="000000" w:themeColor="text1"/>
          <w:sz w:val="20"/>
        </w:rPr>
      </w:pPr>
      <w:r w:rsidRPr="00265092">
        <w:rPr>
          <w:rFonts w:ascii="Geomanist" w:hAnsi="Geomanist" w:cs="Arial"/>
          <w:b/>
          <w:color w:val="000000" w:themeColor="text1"/>
          <w:sz w:val="20"/>
        </w:rPr>
        <w:lastRenderedPageBreak/>
        <w:t xml:space="preserve">ANEXO NÚMERO 20 </w:t>
      </w:r>
      <w:r w:rsidR="00DD180A" w:rsidRPr="00265092">
        <w:rPr>
          <w:rFonts w:ascii="Geomanist" w:hAnsi="Geomanist" w:cs="Arial"/>
          <w:b/>
          <w:color w:val="000000" w:themeColor="text1"/>
          <w:sz w:val="20"/>
        </w:rPr>
        <w:t>(VEINTIUNO)</w:t>
      </w:r>
    </w:p>
    <w:p w:rsidR="00DD180A" w:rsidRPr="00265092" w:rsidRDefault="00DD180A" w:rsidP="00DD180A">
      <w:pPr>
        <w:ind w:firstLine="142"/>
        <w:jc w:val="center"/>
        <w:rPr>
          <w:rFonts w:ascii="Geomanist" w:hAnsi="Geomanist" w:cs="Arial"/>
          <w:b/>
          <w:color w:val="000000" w:themeColor="text1"/>
          <w:sz w:val="20"/>
        </w:rPr>
      </w:pPr>
      <w:r w:rsidRPr="00265092">
        <w:rPr>
          <w:rFonts w:ascii="Geomanist" w:hAnsi="Geomanist" w:cs="Arial"/>
          <w:b/>
          <w:color w:val="000000" w:themeColor="text1"/>
          <w:sz w:val="20"/>
        </w:rPr>
        <w:t>CARTA COMPROMISO DE RECOLECCION DE TÓNER</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“EN CUMPLIMIENTO A LO SEÑALADO EN EL NUMERAL 6.3 INCISO O) Y ANEXO 1-Bis, SE MANIFESTA QUE ME COMPROMETO A REALIZAR SIN COSTO ADICIONAL PARA EL INSTITUTO, LA RECOLECCIÓN Y RETIRO DE LOS  TÓNER VACÍOS DURANTE LA VIGENCIA DEL CONTRATO Y/O HASTA QUE SE CONSUMA EL ÚLTIMO CONSUMIBLE (TÓNER) SIN PONER EN RIESGO LA OPERACIÓN.; INCLUYENDO ASÍ MISMO EL PROGRAMA PARA  LA RECOLECCIÓN Y RETIRO DE LOS TÓNER VACÍOS, DE LA SIGUIENTE MANERA:</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u w:val="single"/>
        </w:rPr>
      </w:pPr>
      <w:r w:rsidRPr="00265092">
        <w:rPr>
          <w:rFonts w:ascii="Geomanist" w:hAnsi="Geomanist" w:cs="Arial"/>
          <w:color w:val="000000" w:themeColor="text1"/>
          <w:sz w:val="20"/>
          <w:u w:val="single"/>
        </w:rPr>
        <w:t>(INCLUIR PROGRAMA)</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ACEPTANDO EN SU CASO EL AJUSTE QUE POR CONDUCTO DEL ADMINISTRADOR DEL CONTRATO ME SEA SEÑALADO; SEÑALANDO QUE EL DESECHO DE LOS TÓNER VACÍOS SERÁ DE MI ESTRICTA Y EXCLUSIVA RESPONSABILIDAD, SIN COSTO ADICIONAL AL INSTITUTO, LIBERANDO AL INSTITUTO DE CUALQUIER RESPONSABILIDAD Y/O ACCIÓN LEGAL QUE PUDIERA SURGIR CON MOTIVO DE LO ANTERIOR. </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LA FECHA DE RETIRO DE LOS EQUIPOS LE SERÁ NOTIFICADA POR EL INSTITUTO AL LICITANTE ADJUDICADO, QUIEN TENDRÁ HASTA 20 DÍAS NATURALES UNA VEZ RECIBIDA LA NOTIFICACIÓN MEDIANTE OFICIO Y/O CORREO ELECTRÓNICO, PARA RETIRAR LOS EQUIPOS DE IMPRESIÓN DE LAS DIFERENTES UNIDADES MÉDICO-ADMINISTRATIVAS EN DONDE SE ENCUENTREN INSTALADOS. UNA VEZ QUE CONCLUYA EL PLAZO Y EN CASO DE QUE EL LICITANTE ADJUDICADO NO HAYA RETIRADO EL 100% DE LOS EQUIPOS AUTORIZA AL INSTITUTO A UTILIZAR LOS MECANISMOS NECESARIOS PARA SU DESECHO A FIN DE QUE DICHOS EQUIPOS NO OBSTACULICEN LA CONTINUIDAD OPERATIVA DEL INSTITUTO, ASIMISMO EL LICITANTE ADJUDICADO LIBERA DE TODA RESPONSABILIDAD AL INSTITUTO POR ALGUNA FALLA Y/O RUPTURA QUE PUDIERAN TENER LOS EQUIPOS DERIVADO DEL MOVIMIENTO QUE REALICE EL INSTITUTO</w:t>
      </w:r>
    </w:p>
    <w:tbl>
      <w:tblPr>
        <w:tblW w:w="5000" w:type="pct"/>
        <w:tblCellMar>
          <w:left w:w="70" w:type="dxa"/>
          <w:right w:w="70" w:type="dxa"/>
        </w:tblCellMar>
        <w:tblLook w:val="01E0" w:firstRow="1" w:lastRow="1" w:firstColumn="1" w:lastColumn="1" w:noHBand="0" w:noVBand="0"/>
      </w:tblPr>
      <w:tblGrid>
        <w:gridCol w:w="10063"/>
      </w:tblGrid>
      <w:tr w:rsidR="00DD180A" w:rsidRPr="00265092" w:rsidTr="00DD180A">
        <w:tc>
          <w:tcPr>
            <w:tcW w:w="5000" w:type="pct"/>
          </w:tcPr>
          <w:p w:rsidR="00DD180A" w:rsidRPr="00265092" w:rsidRDefault="00DD180A" w:rsidP="00DD180A">
            <w:pPr>
              <w:widowControl w:val="0"/>
              <w:overflowPunct w:val="0"/>
              <w:autoSpaceDE w:val="0"/>
              <w:autoSpaceDN w:val="0"/>
              <w:adjustRightInd w:val="0"/>
              <w:spacing w:line="360" w:lineRule="auto"/>
              <w:ind w:firstLine="142"/>
              <w:jc w:val="both"/>
              <w:textAlignment w:val="baseline"/>
              <w:rPr>
                <w:rFonts w:ascii="Geomanist" w:hAnsi="Geomanist" w:cs="Arial"/>
                <w:b/>
                <w:color w:val="000000" w:themeColor="text1"/>
                <w:sz w:val="20"/>
                <w:lang w:eastAsia="es-ES"/>
              </w:rPr>
            </w:pPr>
          </w:p>
          <w:p w:rsidR="00DD180A" w:rsidRPr="00265092" w:rsidRDefault="00DD180A" w:rsidP="00DD180A">
            <w:pPr>
              <w:widowControl w:val="0"/>
              <w:overflowPunct w:val="0"/>
              <w:autoSpaceDE w:val="0"/>
              <w:autoSpaceDN w:val="0"/>
              <w:adjustRightInd w:val="0"/>
              <w:spacing w:line="360" w:lineRule="auto"/>
              <w:ind w:firstLine="142"/>
              <w:jc w:val="both"/>
              <w:textAlignment w:val="baseline"/>
              <w:rPr>
                <w:rFonts w:ascii="Geomanist" w:hAnsi="Geomanist" w:cs="Arial"/>
                <w:b/>
                <w:color w:val="000000" w:themeColor="text1"/>
                <w:sz w:val="20"/>
                <w:lang w:eastAsia="es-ES"/>
              </w:rPr>
            </w:pPr>
          </w:p>
          <w:p w:rsidR="00DD180A" w:rsidRPr="00265092" w:rsidRDefault="00DD180A" w:rsidP="00DD180A">
            <w:pPr>
              <w:widowControl w:val="0"/>
              <w:overflowPunct w:val="0"/>
              <w:autoSpaceDE w:val="0"/>
              <w:autoSpaceDN w:val="0"/>
              <w:adjustRightInd w:val="0"/>
              <w:spacing w:line="360" w:lineRule="auto"/>
              <w:ind w:firstLine="142"/>
              <w:jc w:val="both"/>
              <w:textAlignment w:val="baseline"/>
              <w:rPr>
                <w:rFonts w:ascii="Geomanist" w:hAnsi="Geomanist" w:cs="Arial"/>
                <w:b/>
                <w:color w:val="000000" w:themeColor="text1"/>
                <w:sz w:val="20"/>
                <w:lang w:eastAsia="es-ES"/>
              </w:rPr>
            </w:pPr>
            <w:r w:rsidRPr="00265092">
              <w:rPr>
                <w:rFonts w:ascii="Geomanist" w:hAnsi="Geomanist" w:cs="Arial"/>
                <w:b/>
                <w:color w:val="000000" w:themeColor="text1"/>
                <w:sz w:val="20"/>
                <w:lang w:eastAsia="es-ES"/>
              </w:rPr>
              <w:t>A T E N T A M E N T E</w:t>
            </w:r>
          </w:p>
          <w:p w:rsidR="00DD180A" w:rsidRPr="00265092" w:rsidRDefault="00DD180A" w:rsidP="00DD180A">
            <w:pPr>
              <w:widowControl w:val="0"/>
              <w:overflowPunct w:val="0"/>
              <w:autoSpaceDE w:val="0"/>
              <w:autoSpaceDN w:val="0"/>
              <w:adjustRightInd w:val="0"/>
              <w:spacing w:line="360" w:lineRule="auto"/>
              <w:ind w:firstLine="142"/>
              <w:jc w:val="both"/>
              <w:textAlignment w:val="baseline"/>
              <w:rPr>
                <w:rFonts w:ascii="Geomanist" w:hAnsi="Geomanist" w:cs="Arial"/>
                <w:color w:val="000000" w:themeColor="text1"/>
                <w:sz w:val="20"/>
                <w:lang w:eastAsia="es-ES"/>
              </w:rPr>
            </w:pPr>
          </w:p>
        </w:tc>
      </w:tr>
      <w:tr w:rsidR="00DD180A" w:rsidRPr="00265092" w:rsidTr="00DD180A">
        <w:tc>
          <w:tcPr>
            <w:tcW w:w="5000" w:type="pct"/>
          </w:tcPr>
          <w:p w:rsidR="00DD180A" w:rsidRPr="00265092" w:rsidRDefault="00DD180A" w:rsidP="00DD180A">
            <w:pPr>
              <w:widowControl w:val="0"/>
              <w:overflowPunct w:val="0"/>
              <w:autoSpaceDE w:val="0"/>
              <w:autoSpaceDN w:val="0"/>
              <w:adjustRightInd w:val="0"/>
              <w:spacing w:line="360" w:lineRule="auto"/>
              <w:ind w:firstLine="142"/>
              <w:jc w:val="both"/>
              <w:textAlignment w:val="baseline"/>
              <w:rPr>
                <w:rFonts w:ascii="Geomanist" w:hAnsi="Geomanist" w:cs="Arial"/>
                <w:color w:val="000000" w:themeColor="text1"/>
                <w:sz w:val="20"/>
                <w:lang w:eastAsia="es-ES"/>
              </w:rPr>
            </w:pPr>
            <w:r w:rsidRPr="00265092">
              <w:rPr>
                <w:rFonts w:ascii="Geomanist" w:hAnsi="Geomanist" w:cs="Arial"/>
                <w:color w:val="000000" w:themeColor="text1"/>
                <w:sz w:val="20"/>
                <w:lang w:eastAsia="es-ES"/>
              </w:rPr>
              <w:t>_________________________________</w:t>
            </w:r>
          </w:p>
          <w:p w:rsidR="00DD180A" w:rsidRPr="00265092" w:rsidRDefault="00DD180A" w:rsidP="00DD180A">
            <w:pPr>
              <w:widowControl w:val="0"/>
              <w:overflowPunct w:val="0"/>
              <w:autoSpaceDE w:val="0"/>
              <w:autoSpaceDN w:val="0"/>
              <w:adjustRightInd w:val="0"/>
              <w:spacing w:line="360" w:lineRule="auto"/>
              <w:ind w:firstLine="142"/>
              <w:jc w:val="both"/>
              <w:textAlignment w:val="baseline"/>
              <w:rPr>
                <w:rFonts w:ascii="Geomanist" w:hAnsi="Geomanist" w:cs="Arial"/>
                <w:color w:val="000000" w:themeColor="text1"/>
                <w:sz w:val="20"/>
                <w:lang w:eastAsia="es-ES"/>
              </w:rPr>
            </w:pPr>
            <w:r w:rsidRPr="00265092">
              <w:rPr>
                <w:rFonts w:ascii="Geomanist" w:hAnsi="Geomanist" w:cs="Arial"/>
                <w:color w:val="000000" w:themeColor="text1"/>
                <w:sz w:val="20"/>
              </w:rPr>
              <w:t>(NOMBRE, FIRMA Y CARGO DEL APODERADO O REPRESENTANTE LEGAL DEL LICITANTE)</w:t>
            </w:r>
          </w:p>
        </w:tc>
      </w:tr>
    </w:tbl>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suppressAutoHyphens w:val="0"/>
        <w:spacing w:after="200" w:line="276" w:lineRule="auto"/>
        <w:ind w:firstLine="142"/>
        <w:jc w:val="both"/>
        <w:rPr>
          <w:rFonts w:ascii="Geomanist" w:hAnsi="Geomanist" w:cs="Arial"/>
          <w:color w:val="000000" w:themeColor="text1"/>
          <w:sz w:val="20"/>
        </w:rPr>
      </w:pPr>
      <w:r w:rsidRPr="00265092">
        <w:rPr>
          <w:rFonts w:ascii="Geomanist" w:hAnsi="Geomanist" w:cs="Arial"/>
          <w:color w:val="000000" w:themeColor="text1"/>
          <w:sz w:val="20"/>
        </w:rPr>
        <w:br w:type="page"/>
      </w: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265092" w:rsidP="00DD180A">
      <w:pPr>
        <w:spacing w:before="60" w:after="60"/>
        <w:ind w:firstLine="142"/>
        <w:jc w:val="center"/>
        <w:rPr>
          <w:rFonts w:ascii="Geomanist" w:hAnsi="Geomanist" w:cs="Arial"/>
          <w:b/>
          <w:color w:val="000000" w:themeColor="text1"/>
          <w:sz w:val="20"/>
        </w:rPr>
      </w:pPr>
      <w:r w:rsidRPr="00265092">
        <w:rPr>
          <w:rFonts w:ascii="Geomanist" w:hAnsi="Geomanist" w:cs="Arial"/>
          <w:b/>
          <w:color w:val="000000" w:themeColor="text1"/>
          <w:sz w:val="20"/>
        </w:rPr>
        <w:t>ANEXO 21</w:t>
      </w:r>
      <w:r w:rsidR="00DD180A" w:rsidRPr="00265092">
        <w:rPr>
          <w:rFonts w:ascii="Geomanist" w:hAnsi="Geomanist" w:cs="Arial"/>
          <w:b/>
          <w:color w:val="000000" w:themeColor="text1"/>
          <w:sz w:val="20"/>
        </w:rPr>
        <w:t xml:space="preserve"> (VEINTI</w:t>
      </w:r>
      <w:r w:rsidRPr="00265092">
        <w:rPr>
          <w:rFonts w:ascii="Geomanist" w:hAnsi="Geomanist" w:cs="Arial"/>
          <w:b/>
          <w:color w:val="000000" w:themeColor="text1"/>
          <w:sz w:val="20"/>
        </w:rPr>
        <w:t>UNO</w:t>
      </w:r>
      <w:r w:rsidR="00DD180A" w:rsidRPr="00265092">
        <w:rPr>
          <w:rFonts w:ascii="Geomanist" w:hAnsi="Geomanist" w:cs="Arial"/>
          <w:b/>
          <w:color w:val="000000" w:themeColor="text1"/>
          <w:sz w:val="20"/>
        </w:rPr>
        <w:t>)</w:t>
      </w: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ENTREGA DE MUESTRAS</w:t>
      </w: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(CARTA EN ORIGINAL, PAPEL MEMBRETADO Y FIRMA AUTOGRAFA)</w:t>
      </w: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LUGAR Y FECHA</w:t>
      </w: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INSTITUTO MEXICANO DEL SEGURO SOCIAL</w:t>
      </w: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DELEGACIÓN SUR DEL DISTRITO FEDERAL</w:t>
      </w: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JEFATURA DE SERVICIOS ADMINISTRATIVOS</w:t>
      </w: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COORDINACIÓN DE ABASTECIMIENTO Y EQUIPAMIENTO</w:t>
      </w:r>
    </w:p>
    <w:p w:rsidR="00DD180A" w:rsidRPr="00265092" w:rsidRDefault="00DD180A" w:rsidP="00DD180A">
      <w:pPr>
        <w:pStyle w:val="Sangra3detindependiente1"/>
        <w:ind w:left="0" w:firstLine="142"/>
        <w:rPr>
          <w:rFonts w:ascii="Geomanist" w:hAnsi="Geomanist"/>
          <w:color w:val="000000" w:themeColor="text1"/>
          <w:lang w:val="es-ES"/>
        </w:rPr>
      </w:pPr>
      <w:r w:rsidRPr="00265092">
        <w:rPr>
          <w:rFonts w:ascii="Geomanist" w:hAnsi="Geomanist"/>
          <w:b/>
          <w:color w:val="000000" w:themeColor="text1"/>
        </w:rPr>
        <w:t>DEPARTAMENTO DE ADQUISICIÓN DE BIENES Y CONTRATACIÓN DE SERVICIOS</w:t>
      </w: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numPr>
          <w:ilvl w:val="12"/>
          <w:numId w:val="0"/>
        </w:numPr>
        <w:ind w:firstLine="142"/>
        <w:jc w:val="both"/>
        <w:rPr>
          <w:rFonts w:ascii="Geomanist" w:hAnsi="Geomanist" w:cs="Arial"/>
          <w:b/>
          <w:color w:val="000000" w:themeColor="text1"/>
          <w:sz w:val="20"/>
        </w:rPr>
      </w:pPr>
      <w:r w:rsidRPr="00265092">
        <w:rPr>
          <w:rFonts w:ascii="Geomanist" w:hAnsi="Geomanist" w:cs="Arial"/>
          <w:b/>
          <w:color w:val="000000" w:themeColor="text1"/>
          <w:sz w:val="20"/>
        </w:rPr>
        <w:t>Licitación Pública  N°. _______</w:t>
      </w:r>
    </w:p>
    <w:p w:rsidR="00DD180A" w:rsidRPr="00265092" w:rsidRDefault="00DD180A" w:rsidP="00DD180A">
      <w:pPr>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b/>
          <w:color w:val="000000" w:themeColor="text1"/>
          <w:sz w:val="20"/>
        </w:rPr>
        <w:t>(__________</w:t>
      </w:r>
      <w:r w:rsidRPr="00265092">
        <w:rPr>
          <w:rFonts w:ascii="Geomanist" w:hAnsi="Geomanist" w:cs="Arial"/>
          <w:b/>
          <w:color w:val="000000" w:themeColor="text1"/>
          <w:sz w:val="20"/>
          <w:u w:val="single"/>
        </w:rPr>
        <w:t xml:space="preserve">NOMBRE </w:t>
      </w:r>
      <w:r w:rsidRPr="00265092">
        <w:rPr>
          <w:rFonts w:ascii="Geomanist" w:hAnsi="Geomanist" w:cs="Arial"/>
          <w:b/>
          <w:color w:val="000000" w:themeColor="text1"/>
          <w:sz w:val="20"/>
        </w:rPr>
        <w:t>____________)</w:t>
      </w:r>
      <w:r w:rsidRPr="00265092">
        <w:rPr>
          <w:rFonts w:ascii="Geomanist" w:hAnsi="Geomanist" w:cs="Arial"/>
          <w:color w:val="000000" w:themeColor="text1"/>
          <w:sz w:val="20"/>
        </w:rPr>
        <w:t xml:space="preserve">, EN MI CARÁCTER DE REPRESENTANTE LEGAL DE LA EMPRESA </w:t>
      </w:r>
      <w:r w:rsidRPr="00265092">
        <w:rPr>
          <w:rFonts w:ascii="Geomanist" w:hAnsi="Geomanist" w:cs="Arial"/>
          <w:b/>
          <w:color w:val="000000" w:themeColor="text1"/>
          <w:sz w:val="20"/>
          <w:u w:val="single"/>
        </w:rPr>
        <w:t>_____DENOMINACIÓN DEL LICITANTE</w:t>
      </w:r>
      <w:r w:rsidRPr="00265092">
        <w:rPr>
          <w:rFonts w:ascii="Geomanist" w:hAnsi="Geomanist" w:cs="Arial"/>
          <w:color w:val="000000" w:themeColor="text1"/>
          <w:sz w:val="20"/>
        </w:rPr>
        <w:t>_______, HAGO LA ENTREGA DE LAS MUESTRAS CONFORME A LO SIGUIENTE:</w:t>
      </w:r>
    </w:p>
    <w:p w:rsidR="00DD180A" w:rsidRPr="00265092" w:rsidRDefault="00DD180A" w:rsidP="00DD180A">
      <w:pPr>
        <w:ind w:firstLine="142"/>
        <w:jc w:val="both"/>
        <w:rPr>
          <w:rFonts w:ascii="Geomanist" w:hAnsi="Geomanist" w:cs="Arial"/>
          <w:color w:val="000000" w:themeColor="text1"/>
          <w:sz w:val="20"/>
        </w:rPr>
      </w:pPr>
    </w:p>
    <w:tbl>
      <w:tblPr>
        <w:tblW w:w="5000" w:type="pct"/>
        <w:jc w:val="center"/>
        <w:tblCellMar>
          <w:left w:w="71" w:type="dxa"/>
          <w:right w:w="71" w:type="dxa"/>
        </w:tblCellMar>
        <w:tblLook w:val="0000" w:firstRow="0" w:lastRow="0" w:firstColumn="0" w:lastColumn="0" w:noHBand="0" w:noVBand="0"/>
      </w:tblPr>
      <w:tblGrid>
        <w:gridCol w:w="691"/>
        <w:gridCol w:w="1987"/>
        <w:gridCol w:w="1987"/>
        <w:gridCol w:w="1505"/>
        <w:gridCol w:w="811"/>
        <w:gridCol w:w="847"/>
        <w:gridCol w:w="1236"/>
        <w:gridCol w:w="513"/>
        <w:gridCol w:w="488"/>
      </w:tblGrid>
      <w:tr w:rsidR="00DD180A" w:rsidRPr="00265092" w:rsidTr="00DD180A">
        <w:trPr>
          <w:cantSplit/>
          <w:jc w:val="center"/>
        </w:trPr>
        <w:tc>
          <w:tcPr>
            <w:tcW w:w="502" w:type="pct"/>
            <w:vMerge w:val="restart"/>
            <w:tcBorders>
              <w:top w:val="single" w:sz="4" w:space="0" w:color="auto"/>
              <w:left w:val="single" w:sz="4" w:space="0" w:color="auto"/>
              <w:right w:val="single" w:sz="6" w:space="0" w:color="auto"/>
            </w:tcBorders>
            <w:shd w:val="pct12" w:color="auto" w:fill="auto"/>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r w:rsidRPr="00265092">
              <w:rPr>
                <w:rFonts w:ascii="Geomanist" w:hAnsi="Geomanist" w:cs="Arial"/>
                <w:b/>
                <w:color w:val="000000" w:themeColor="text1"/>
                <w:sz w:val="20"/>
              </w:rPr>
              <w:t>PERFIL</w:t>
            </w:r>
          </w:p>
        </w:tc>
        <w:tc>
          <w:tcPr>
            <w:tcW w:w="614" w:type="pct"/>
            <w:vMerge w:val="restart"/>
            <w:tcBorders>
              <w:top w:val="single" w:sz="4" w:space="0" w:color="auto"/>
              <w:left w:val="single" w:sz="6" w:space="0" w:color="auto"/>
              <w:right w:val="single" w:sz="6" w:space="0" w:color="auto"/>
            </w:tcBorders>
            <w:shd w:val="pct12" w:color="auto" w:fill="auto"/>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r w:rsidRPr="00265092">
              <w:rPr>
                <w:rFonts w:ascii="Geomanist" w:hAnsi="Geomanist" w:cs="Arial"/>
                <w:b/>
                <w:color w:val="000000" w:themeColor="text1"/>
                <w:sz w:val="20"/>
              </w:rPr>
              <w:t xml:space="preserve">ESPECIFICACIONES MÍNIMAS CONVOCANTE DEL CARTUCHO DE TÓNER PARA LASER MONOCROMÁTICAS </w:t>
            </w:r>
          </w:p>
        </w:tc>
        <w:tc>
          <w:tcPr>
            <w:tcW w:w="651" w:type="pct"/>
            <w:vMerge w:val="restart"/>
            <w:tcBorders>
              <w:top w:val="single" w:sz="4" w:space="0" w:color="auto"/>
              <w:left w:val="single" w:sz="4" w:space="0" w:color="auto"/>
              <w:right w:val="single" w:sz="4" w:space="0" w:color="auto"/>
            </w:tcBorders>
            <w:shd w:val="pct12" w:color="auto" w:fill="auto"/>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r w:rsidRPr="00265092">
              <w:rPr>
                <w:rFonts w:ascii="Geomanist" w:hAnsi="Geomanist" w:cs="Arial"/>
                <w:b/>
                <w:color w:val="000000" w:themeColor="text1"/>
                <w:sz w:val="20"/>
              </w:rPr>
              <w:t xml:space="preserve">ESPECIFICACIONES OFERTADAS DEL CARTUCHO DE TÓNER PARA LASER MONOCROMÁTICAS </w:t>
            </w:r>
          </w:p>
        </w:tc>
        <w:tc>
          <w:tcPr>
            <w:tcW w:w="714" w:type="pct"/>
            <w:vMerge w:val="restart"/>
            <w:tcBorders>
              <w:top w:val="single" w:sz="4" w:space="0" w:color="auto"/>
              <w:left w:val="single" w:sz="4" w:space="0" w:color="auto"/>
              <w:right w:val="single" w:sz="4" w:space="0" w:color="auto"/>
            </w:tcBorders>
            <w:shd w:val="pct12" w:color="auto" w:fill="auto"/>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r w:rsidRPr="00265092">
              <w:rPr>
                <w:rFonts w:ascii="Geomanist" w:hAnsi="Geomanist" w:cs="Arial"/>
                <w:b/>
                <w:color w:val="000000" w:themeColor="text1"/>
                <w:sz w:val="20"/>
              </w:rPr>
              <w:t>UNIDAD DE PRESENTACIÓN</w:t>
            </w:r>
          </w:p>
        </w:tc>
        <w:tc>
          <w:tcPr>
            <w:tcW w:w="506" w:type="pct"/>
            <w:vMerge w:val="restart"/>
            <w:tcBorders>
              <w:top w:val="single" w:sz="4" w:space="0" w:color="auto"/>
              <w:left w:val="single" w:sz="4" w:space="0" w:color="auto"/>
              <w:right w:val="single" w:sz="4" w:space="0" w:color="auto"/>
            </w:tcBorders>
            <w:shd w:val="pct12" w:color="auto" w:fill="auto"/>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MARCA</w:t>
            </w:r>
          </w:p>
        </w:tc>
        <w:tc>
          <w:tcPr>
            <w:tcW w:w="592" w:type="pct"/>
            <w:vMerge w:val="restart"/>
            <w:tcBorders>
              <w:top w:val="single" w:sz="4" w:space="0" w:color="auto"/>
              <w:left w:val="single" w:sz="4" w:space="0" w:color="auto"/>
              <w:right w:val="single" w:sz="4" w:space="0" w:color="auto"/>
            </w:tcBorders>
            <w:shd w:val="pct12" w:color="auto" w:fill="auto"/>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r w:rsidRPr="00265092">
              <w:rPr>
                <w:rFonts w:ascii="Geomanist" w:hAnsi="Geomanist" w:cs="Arial"/>
                <w:b/>
                <w:color w:val="000000" w:themeColor="text1"/>
                <w:sz w:val="20"/>
              </w:rPr>
              <w:t>PAÍS DE</w:t>
            </w:r>
          </w:p>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r w:rsidRPr="00265092">
              <w:rPr>
                <w:rFonts w:ascii="Geomanist" w:hAnsi="Geomanist" w:cs="Arial"/>
                <w:b/>
                <w:color w:val="000000" w:themeColor="text1"/>
                <w:sz w:val="20"/>
              </w:rPr>
              <w:t>ORIGEN</w:t>
            </w:r>
          </w:p>
        </w:tc>
        <w:tc>
          <w:tcPr>
            <w:tcW w:w="674" w:type="pct"/>
            <w:vMerge w:val="restart"/>
            <w:tcBorders>
              <w:top w:val="single" w:sz="4" w:space="0" w:color="auto"/>
              <w:left w:val="single" w:sz="4" w:space="0" w:color="auto"/>
              <w:right w:val="single" w:sz="4" w:space="0" w:color="auto"/>
            </w:tcBorders>
            <w:shd w:val="pct12" w:color="auto" w:fill="auto"/>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r w:rsidRPr="00265092">
              <w:rPr>
                <w:rFonts w:ascii="Geomanist" w:hAnsi="Geomanist" w:cs="Arial"/>
                <w:b/>
                <w:color w:val="000000" w:themeColor="text1"/>
                <w:sz w:val="20"/>
              </w:rPr>
              <w:t>FABRICANTE</w:t>
            </w:r>
          </w:p>
        </w:tc>
        <w:tc>
          <w:tcPr>
            <w:tcW w:w="748" w:type="pct"/>
            <w:gridSpan w:val="2"/>
            <w:tcBorders>
              <w:top w:val="single" w:sz="4" w:space="0" w:color="auto"/>
              <w:left w:val="single" w:sz="4" w:space="0" w:color="auto"/>
              <w:bottom w:val="single" w:sz="4" w:space="0" w:color="auto"/>
              <w:right w:val="single" w:sz="4" w:space="0" w:color="auto"/>
            </w:tcBorders>
            <w:shd w:val="pct12" w:color="auto" w:fill="auto"/>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r w:rsidRPr="00265092">
              <w:rPr>
                <w:rFonts w:ascii="Geomanist" w:hAnsi="Geomanist" w:cs="Arial"/>
                <w:b/>
                <w:color w:val="000000" w:themeColor="text1"/>
                <w:sz w:val="20"/>
              </w:rPr>
              <w:t>ENTREGO MUESTRA</w:t>
            </w:r>
          </w:p>
        </w:tc>
      </w:tr>
      <w:tr w:rsidR="00DD180A" w:rsidRPr="00265092" w:rsidTr="00DD180A">
        <w:trPr>
          <w:cantSplit/>
          <w:jc w:val="center"/>
        </w:trPr>
        <w:tc>
          <w:tcPr>
            <w:tcW w:w="502" w:type="pct"/>
            <w:vMerge/>
            <w:tcBorders>
              <w:left w:val="single" w:sz="4" w:space="0" w:color="auto"/>
              <w:bottom w:val="single" w:sz="4" w:space="0" w:color="auto"/>
              <w:right w:val="single" w:sz="6" w:space="0" w:color="auto"/>
            </w:tcBorders>
            <w:shd w:val="pct12" w:color="auto" w:fill="auto"/>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14" w:type="pct"/>
            <w:vMerge/>
            <w:tcBorders>
              <w:left w:val="single" w:sz="6" w:space="0" w:color="auto"/>
              <w:bottom w:val="single" w:sz="4" w:space="0" w:color="auto"/>
              <w:right w:val="single" w:sz="6" w:space="0" w:color="auto"/>
            </w:tcBorders>
            <w:shd w:val="pct12" w:color="auto" w:fill="auto"/>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51" w:type="pct"/>
            <w:vMerge/>
            <w:tcBorders>
              <w:left w:val="single" w:sz="4" w:space="0" w:color="auto"/>
              <w:bottom w:val="single" w:sz="4" w:space="0" w:color="auto"/>
              <w:right w:val="single" w:sz="4" w:space="0" w:color="auto"/>
            </w:tcBorders>
            <w:shd w:val="pct12" w:color="auto" w:fill="auto"/>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714" w:type="pct"/>
            <w:vMerge/>
            <w:tcBorders>
              <w:left w:val="single" w:sz="4" w:space="0" w:color="auto"/>
              <w:bottom w:val="single" w:sz="4" w:space="0" w:color="auto"/>
              <w:right w:val="single" w:sz="4" w:space="0" w:color="auto"/>
            </w:tcBorders>
            <w:shd w:val="pct12" w:color="auto" w:fill="auto"/>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506" w:type="pct"/>
            <w:vMerge/>
            <w:tcBorders>
              <w:left w:val="single" w:sz="4" w:space="0" w:color="auto"/>
              <w:bottom w:val="single" w:sz="4" w:space="0" w:color="auto"/>
              <w:right w:val="single" w:sz="4" w:space="0" w:color="auto"/>
            </w:tcBorders>
            <w:shd w:val="pct12" w:color="auto" w:fill="auto"/>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592" w:type="pct"/>
            <w:vMerge/>
            <w:tcBorders>
              <w:left w:val="single" w:sz="4" w:space="0" w:color="auto"/>
              <w:bottom w:val="single" w:sz="4" w:space="0" w:color="auto"/>
              <w:right w:val="single" w:sz="4" w:space="0" w:color="auto"/>
            </w:tcBorders>
            <w:shd w:val="pct12" w:color="auto" w:fill="auto"/>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74" w:type="pct"/>
            <w:vMerge/>
            <w:tcBorders>
              <w:left w:val="single" w:sz="4" w:space="0" w:color="auto"/>
              <w:bottom w:val="single" w:sz="4" w:space="0" w:color="auto"/>
              <w:right w:val="single" w:sz="4" w:space="0" w:color="auto"/>
            </w:tcBorders>
            <w:shd w:val="pct12" w:color="auto" w:fill="auto"/>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383" w:type="pct"/>
            <w:tcBorders>
              <w:top w:val="single" w:sz="4" w:space="0" w:color="auto"/>
              <w:left w:val="single" w:sz="4" w:space="0" w:color="auto"/>
              <w:bottom w:val="single" w:sz="4" w:space="0" w:color="auto"/>
              <w:right w:val="single" w:sz="4" w:space="0" w:color="auto"/>
            </w:tcBorders>
            <w:shd w:val="pct12" w:color="auto" w:fill="auto"/>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r w:rsidRPr="00265092">
              <w:rPr>
                <w:rFonts w:ascii="Geomanist" w:hAnsi="Geomanist" w:cs="Arial"/>
                <w:b/>
                <w:color w:val="000000" w:themeColor="text1"/>
                <w:sz w:val="20"/>
              </w:rPr>
              <w:t>SI</w:t>
            </w:r>
          </w:p>
        </w:tc>
        <w:tc>
          <w:tcPr>
            <w:tcW w:w="365" w:type="pct"/>
            <w:tcBorders>
              <w:top w:val="single" w:sz="4" w:space="0" w:color="auto"/>
              <w:left w:val="single" w:sz="4" w:space="0" w:color="auto"/>
              <w:bottom w:val="single" w:sz="4" w:space="0" w:color="auto"/>
              <w:right w:val="single" w:sz="4" w:space="0" w:color="auto"/>
            </w:tcBorders>
            <w:shd w:val="pct12" w:color="auto" w:fill="auto"/>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r w:rsidRPr="00265092">
              <w:rPr>
                <w:rFonts w:ascii="Geomanist" w:hAnsi="Geomanist" w:cs="Arial"/>
                <w:b/>
                <w:color w:val="000000" w:themeColor="text1"/>
                <w:sz w:val="20"/>
              </w:rPr>
              <w:t>NO</w:t>
            </w:r>
          </w:p>
        </w:tc>
      </w:tr>
      <w:tr w:rsidR="00DD180A" w:rsidRPr="00265092" w:rsidTr="00DD180A">
        <w:trPr>
          <w:cantSplit/>
          <w:jc w:val="center"/>
        </w:trPr>
        <w:tc>
          <w:tcPr>
            <w:tcW w:w="502"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1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51"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71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592"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7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383"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365"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r>
      <w:tr w:rsidR="00DD180A" w:rsidRPr="00265092" w:rsidTr="00DD180A">
        <w:trPr>
          <w:cantSplit/>
          <w:jc w:val="center"/>
        </w:trPr>
        <w:tc>
          <w:tcPr>
            <w:tcW w:w="502"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1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51"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71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592"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7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383"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365"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r>
      <w:tr w:rsidR="00DD180A" w:rsidRPr="00265092" w:rsidTr="00DD180A">
        <w:trPr>
          <w:cantSplit/>
          <w:jc w:val="center"/>
        </w:trPr>
        <w:tc>
          <w:tcPr>
            <w:tcW w:w="502"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1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51"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71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592"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7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383"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365"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r>
      <w:tr w:rsidR="00DD180A" w:rsidRPr="00265092" w:rsidTr="00DD180A">
        <w:trPr>
          <w:cantSplit/>
          <w:jc w:val="center"/>
        </w:trPr>
        <w:tc>
          <w:tcPr>
            <w:tcW w:w="502"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1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51"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71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592"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7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383"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365"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r>
      <w:tr w:rsidR="00DD180A" w:rsidRPr="00265092" w:rsidTr="00DD180A">
        <w:trPr>
          <w:cantSplit/>
          <w:jc w:val="center"/>
        </w:trPr>
        <w:tc>
          <w:tcPr>
            <w:tcW w:w="502"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1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51"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71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592"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7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383"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365"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r>
      <w:tr w:rsidR="00DD180A" w:rsidRPr="00265092" w:rsidTr="00DD180A">
        <w:trPr>
          <w:cantSplit/>
          <w:jc w:val="center"/>
        </w:trPr>
        <w:tc>
          <w:tcPr>
            <w:tcW w:w="502"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1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51"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71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592"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7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383"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365"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r>
      <w:tr w:rsidR="00DD180A" w:rsidRPr="00265092" w:rsidTr="00DD180A">
        <w:trPr>
          <w:cantSplit/>
          <w:jc w:val="center"/>
        </w:trPr>
        <w:tc>
          <w:tcPr>
            <w:tcW w:w="502"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1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51"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71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592"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7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383"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365"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r>
      <w:tr w:rsidR="00DD180A" w:rsidRPr="00265092" w:rsidTr="00DD180A">
        <w:trPr>
          <w:cantSplit/>
          <w:jc w:val="center"/>
        </w:trPr>
        <w:tc>
          <w:tcPr>
            <w:tcW w:w="502"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1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51"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71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592"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7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383"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365"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r>
      <w:tr w:rsidR="00DD180A" w:rsidRPr="00265092" w:rsidTr="00DD180A">
        <w:trPr>
          <w:cantSplit/>
          <w:jc w:val="center"/>
        </w:trPr>
        <w:tc>
          <w:tcPr>
            <w:tcW w:w="502"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1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51"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71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592"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7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383"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365"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r>
      <w:tr w:rsidR="00DD180A" w:rsidRPr="00265092" w:rsidTr="00DD180A">
        <w:trPr>
          <w:cantSplit/>
          <w:jc w:val="center"/>
        </w:trPr>
        <w:tc>
          <w:tcPr>
            <w:tcW w:w="502"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1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51"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71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592"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7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383"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365"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r>
      <w:tr w:rsidR="00DD180A" w:rsidRPr="00265092" w:rsidTr="00DD180A">
        <w:trPr>
          <w:cantSplit/>
          <w:jc w:val="center"/>
        </w:trPr>
        <w:tc>
          <w:tcPr>
            <w:tcW w:w="502"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1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51"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71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506"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592"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674"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383"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c>
          <w:tcPr>
            <w:tcW w:w="365" w:type="pct"/>
            <w:tcBorders>
              <w:top w:val="single" w:sz="4" w:space="0" w:color="auto"/>
              <w:left w:val="single" w:sz="4" w:space="0" w:color="auto"/>
              <w:bottom w:val="single" w:sz="4" w:space="0" w:color="auto"/>
              <w:right w:val="single" w:sz="4" w:space="0" w:color="auto"/>
            </w:tcBorders>
            <w:vAlign w:val="center"/>
          </w:tcPr>
          <w:p w:rsidR="00DD180A" w:rsidRPr="00265092" w:rsidRDefault="00DD180A" w:rsidP="00DD180A">
            <w:pPr>
              <w:tabs>
                <w:tab w:val="left" w:pos="9876"/>
                <w:tab w:val="left" w:pos="10596"/>
                <w:tab w:val="left" w:pos="11316"/>
                <w:tab w:val="left" w:pos="12036"/>
                <w:tab w:val="left" w:pos="12756"/>
                <w:tab w:val="left" w:pos="13476"/>
                <w:tab w:val="left" w:pos="14196"/>
                <w:tab w:val="left" w:pos="14916"/>
              </w:tabs>
              <w:ind w:firstLine="142"/>
              <w:jc w:val="both"/>
              <w:rPr>
                <w:rFonts w:ascii="Geomanist" w:hAnsi="Geomanist" w:cs="Arial"/>
                <w:b/>
                <w:color w:val="000000" w:themeColor="text1"/>
                <w:sz w:val="20"/>
              </w:rPr>
            </w:pPr>
          </w:p>
        </w:tc>
      </w:tr>
    </w:tbl>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tbl>
      <w:tblPr>
        <w:tblW w:w="0" w:type="auto"/>
        <w:jc w:val="center"/>
        <w:tblLook w:val="01E0" w:firstRow="1" w:lastRow="1" w:firstColumn="1" w:lastColumn="1" w:noHBand="0" w:noVBand="0"/>
      </w:tblPr>
      <w:tblGrid>
        <w:gridCol w:w="3974"/>
        <w:gridCol w:w="676"/>
        <w:gridCol w:w="4943"/>
      </w:tblGrid>
      <w:tr w:rsidR="00DD180A" w:rsidRPr="00265092" w:rsidTr="00DD180A">
        <w:trPr>
          <w:jc w:val="center"/>
        </w:trPr>
        <w:tc>
          <w:tcPr>
            <w:tcW w:w="3543" w:type="dxa"/>
          </w:tcPr>
          <w:p w:rsidR="00DD180A" w:rsidRPr="00265092" w:rsidRDefault="00DD180A" w:rsidP="00DD180A">
            <w:pPr>
              <w:pStyle w:val="Textoindependiente33"/>
              <w:ind w:firstLine="142"/>
              <w:rPr>
                <w:rFonts w:ascii="Geomanist" w:hAnsi="Geomanist" w:cs="Arial"/>
                <w:b/>
                <w:color w:val="000000" w:themeColor="text1"/>
                <w:sz w:val="20"/>
                <w:lang w:val="es-MX"/>
              </w:rPr>
            </w:pPr>
            <w:r w:rsidRPr="00265092">
              <w:rPr>
                <w:rFonts w:ascii="Geomanist" w:hAnsi="Geomanist" w:cs="Arial"/>
                <w:b/>
                <w:color w:val="000000" w:themeColor="text1"/>
                <w:sz w:val="20"/>
                <w:lang w:val="es-MX"/>
              </w:rPr>
              <w:t>REPRESENTANTE LEGAL</w:t>
            </w:r>
          </w:p>
          <w:p w:rsidR="00DD180A" w:rsidRPr="00265092" w:rsidRDefault="00DD180A" w:rsidP="00DD180A">
            <w:pPr>
              <w:pStyle w:val="Textoindependiente33"/>
              <w:ind w:firstLine="142"/>
              <w:rPr>
                <w:rFonts w:ascii="Geomanist" w:hAnsi="Geomanist" w:cs="Arial"/>
                <w:b/>
                <w:color w:val="000000" w:themeColor="text1"/>
                <w:sz w:val="20"/>
                <w:lang w:val="es-MX"/>
              </w:rPr>
            </w:pPr>
          </w:p>
          <w:p w:rsidR="00DD180A" w:rsidRPr="00265092" w:rsidRDefault="00DD180A" w:rsidP="00DD180A">
            <w:pPr>
              <w:pStyle w:val="Textoindependiente33"/>
              <w:ind w:firstLine="142"/>
              <w:rPr>
                <w:rFonts w:ascii="Geomanist" w:hAnsi="Geomanist" w:cs="Arial"/>
                <w:b/>
                <w:color w:val="000000" w:themeColor="text1"/>
                <w:sz w:val="20"/>
                <w:lang w:val="es-MX"/>
              </w:rPr>
            </w:pPr>
          </w:p>
          <w:p w:rsidR="00DD180A" w:rsidRPr="00265092" w:rsidRDefault="00DD180A" w:rsidP="00DD180A">
            <w:pPr>
              <w:pStyle w:val="Textoindependiente33"/>
              <w:ind w:firstLine="142"/>
              <w:rPr>
                <w:rFonts w:ascii="Geomanist" w:hAnsi="Geomanist" w:cs="Arial"/>
                <w:b/>
                <w:color w:val="000000" w:themeColor="text1"/>
                <w:sz w:val="20"/>
                <w:lang w:val="es-MX"/>
              </w:rPr>
            </w:pPr>
          </w:p>
          <w:p w:rsidR="00DD180A" w:rsidRPr="00265092" w:rsidRDefault="00DD180A" w:rsidP="00DD180A">
            <w:pPr>
              <w:pStyle w:val="Textoindependiente21"/>
              <w:overflowPunct/>
              <w:ind w:firstLine="142"/>
              <w:textAlignment w:val="auto"/>
              <w:rPr>
                <w:rFonts w:ascii="Geomanist" w:hAnsi="Geomanist" w:cs="Arial"/>
                <w:color w:val="000000" w:themeColor="text1"/>
              </w:rPr>
            </w:pPr>
            <w:r w:rsidRPr="00265092">
              <w:rPr>
                <w:rFonts w:ascii="Geomanist" w:hAnsi="Geomanist" w:cs="Arial"/>
                <w:color w:val="000000" w:themeColor="text1"/>
              </w:rPr>
              <w:t>_______________________________</w:t>
            </w: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NOMBRE Y FIRMA</w:t>
            </w:r>
          </w:p>
        </w:tc>
        <w:tc>
          <w:tcPr>
            <w:tcW w:w="676" w:type="dxa"/>
          </w:tcPr>
          <w:p w:rsidR="00DD180A" w:rsidRPr="00265092" w:rsidRDefault="00DD180A" w:rsidP="00DD180A">
            <w:pPr>
              <w:ind w:firstLine="142"/>
              <w:jc w:val="both"/>
              <w:rPr>
                <w:rFonts w:ascii="Geomanist" w:hAnsi="Geomanist" w:cs="Arial"/>
                <w:color w:val="000000" w:themeColor="text1"/>
                <w:sz w:val="20"/>
              </w:rPr>
            </w:pPr>
          </w:p>
        </w:tc>
        <w:tc>
          <w:tcPr>
            <w:tcW w:w="3543" w:type="dxa"/>
          </w:tcPr>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POR EL INSTITUTO</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_______________________________________</w:t>
            </w: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color w:val="000000" w:themeColor="text1"/>
                <w:sz w:val="20"/>
              </w:rPr>
              <w:t>NOMBRE, FIRMA, MATRICULA Y CARGO DE LA PERSONA QUE RECIBE EL BIEN</w:t>
            </w:r>
          </w:p>
        </w:tc>
      </w:tr>
    </w:tbl>
    <w:p w:rsidR="00DD180A" w:rsidRPr="00265092" w:rsidRDefault="00DD180A" w:rsidP="00DD180A">
      <w:pPr>
        <w:suppressAutoHyphens w:val="0"/>
        <w:spacing w:after="200" w:line="276" w:lineRule="auto"/>
        <w:jc w:val="both"/>
        <w:rPr>
          <w:rFonts w:ascii="Geomanist" w:hAnsi="Geomanist" w:cs="Arial"/>
          <w:color w:val="000000" w:themeColor="text1"/>
          <w:sz w:val="20"/>
        </w:rPr>
      </w:pPr>
    </w:p>
    <w:p w:rsidR="00DD180A" w:rsidRPr="00265092" w:rsidRDefault="00DD180A" w:rsidP="00DD180A">
      <w:pPr>
        <w:suppressAutoHyphens w:val="0"/>
        <w:spacing w:after="200" w:line="276" w:lineRule="auto"/>
        <w:jc w:val="both"/>
        <w:rPr>
          <w:rFonts w:ascii="Geomanist" w:hAnsi="Geomanist" w:cs="Arial"/>
          <w:color w:val="000000" w:themeColor="text1"/>
          <w:sz w:val="20"/>
        </w:rPr>
      </w:pPr>
    </w:p>
    <w:p w:rsidR="00DD180A" w:rsidRPr="00265092" w:rsidRDefault="00DD180A" w:rsidP="00DD180A">
      <w:pPr>
        <w:suppressAutoHyphens w:val="0"/>
        <w:spacing w:after="200" w:line="276" w:lineRule="auto"/>
        <w:jc w:val="both"/>
        <w:rPr>
          <w:rFonts w:ascii="Geomanist" w:hAnsi="Geomanist" w:cs="Arial"/>
          <w:color w:val="000000" w:themeColor="text1"/>
          <w:sz w:val="20"/>
        </w:rPr>
      </w:pPr>
    </w:p>
    <w:p w:rsidR="00DD180A" w:rsidRPr="00265092" w:rsidRDefault="00265092" w:rsidP="00DD180A">
      <w:pPr>
        <w:ind w:firstLine="142"/>
        <w:jc w:val="center"/>
        <w:rPr>
          <w:rFonts w:ascii="Geomanist" w:hAnsi="Geomanist" w:cs="Arial"/>
          <w:b/>
          <w:color w:val="000000" w:themeColor="text1"/>
          <w:sz w:val="20"/>
        </w:rPr>
      </w:pPr>
      <w:r w:rsidRPr="00265092">
        <w:rPr>
          <w:rFonts w:ascii="Geomanist" w:hAnsi="Geomanist" w:cs="Arial"/>
          <w:b/>
          <w:color w:val="000000" w:themeColor="text1"/>
          <w:sz w:val="20"/>
        </w:rPr>
        <w:t xml:space="preserve">Anexo 22 </w:t>
      </w: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Carta de respaldo del fabricante</w:t>
      </w: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(EN PAPEL MEMBRETADO Y FIRMA AUTÓGRAFA DEL FABRICANTE)</w:t>
      </w:r>
    </w:p>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b/>
          <w:color w:val="000000" w:themeColor="text1"/>
          <w:sz w:val="20"/>
          <w:lang w:val="es-MX"/>
        </w:rPr>
      </w:pPr>
      <w:r w:rsidRPr="00265092">
        <w:rPr>
          <w:rFonts w:ascii="Geomanist" w:hAnsi="Geomanist" w:cs="Arial"/>
          <w:b/>
          <w:color w:val="000000" w:themeColor="text1"/>
          <w:sz w:val="20"/>
          <w:lang w:val="es-MX"/>
        </w:rPr>
        <w:t>LICITACIÓN PÚBLICA INTERNACIONAL ELECTRONICA BAJO LA COBERTURA DE LOS TRATADOS DE LIBRE COMERCIO CON MEXICO ELECTRONICA NÚMERO: ____________________</w:t>
      </w:r>
    </w:p>
    <w:p w:rsidR="00DD180A" w:rsidRPr="00265092" w:rsidRDefault="00DD180A" w:rsidP="00DD180A">
      <w:pPr>
        <w:ind w:firstLine="142"/>
        <w:jc w:val="both"/>
        <w:rPr>
          <w:rFonts w:ascii="Geomanist" w:hAnsi="Geomanist" w:cs="Arial"/>
          <w:b/>
          <w:color w:val="000000" w:themeColor="text1"/>
          <w:sz w:val="20"/>
          <w:lang w:val="es-MX"/>
        </w:rPr>
      </w:pPr>
    </w:p>
    <w:p w:rsidR="00DD180A" w:rsidRPr="00265092" w:rsidRDefault="00DD180A" w:rsidP="00DD180A">
      <w:pPr>
        <w:ind w:firstLine="142"/>
        <w:jc w:val="both"/>
        <w:rPr>
          <w:rFonts w:ascii="Geomanist" w:hAnsi="Geomanist" w:cs="Arial"/>
          <w:b/>
          <w:color w:val="000000" w:themeColor="text1"/>
          <w:sz w:val="20"/>
          <w:lang w:val="es-MX"/>
        </w:rPr>
      </w:pPr>
      <w:r w:rsidRPr="00265092">
        <w:rPr>
          <w:rFonts w:ascii="Geomanist" w:hAnsi="Geomanist" w:cs="Arial"/>
          <w:b/>
          <w:color w:val="000000" w:themeColor="text1"/>
          <w:sz w:val="20"/>
          <w:lang w:val="es-MX"/>
        </w:rPr>
        <w:t xml:space="preserve">CIUDAD DE MÉXICO, A __ DE __________ </w:t>
      </w:r>
      <w:proofErr w:type="spellStart"/>
      <w:r w:rsidRPr="00265092">
        <w:rPr>
          <w:rFonts w:ascii="Geomanist" w:hAnsi="Geomanist" w:cs="Arial"/>
          <w:b/>
          <w:color w:val="000000" w:themeColor="text1"/>
          <w:sz w:val="20"/>
          <w:lang w:val="es-MX"/>
        </w:rPr>
        <w:t>DE</w:t>
      </w:r>
      <w:proofErr w:type="spellEnd"/>
      <w:r w:rsidRPr="00265092">
        <w:rPr>
          <w:rFonts w:ascii="Geomanist" w:hAnsi="Geomanist" w:cs="Arial"/>
          <w:b/>
          <w:color w:val="000000" w:themeColor="text1"/>
          <w:sz w:val="20"/>
          <w:lang w:val="es-MX"/>
        </w:rPr>
        <w:t xml:space="preserve"> 20___</w:t>
      </w:r>
    </w:p>
    <w:p w:rsidR="00DD180A" w:rsidRPr="00265092" w:rsidRDefault="00DD180A" w:rsidP="00DD180A">
      <w:pPr>
        <w:ind w:firstLine="142"/>
        <w:jc w:val="both"/>
        <w:rPr>
          <w:rFonts w:ascii="Geomanist" w:hAnsi="Geomanist" w:cs="Arial"/>
          <w:color w:val="000000" w:themeColor="text1"/>
          <w:sz w:val="20"/>
          <w:lang w:val="es-MX"/>
        </w:rPr>
      </w:pP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INSTITUTO MEXICANO DEL SEGURO SOCIAL</w:t>
      </w: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DELEGACIÓN SUR DEL DISTRITO FEDERAL</w:t>
      </w: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JEFATURA DE SERVICIOS ADMINISTRATIVOS</w:t>
      </w: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COORDINACIÓN DE ABASTECIMIENTO Y EQUIPAMIENTO</w:t>
      </w:r>
    </w:p>
    <w:p w:rsidR="00DD180A" w:rsidRPr="00265092" w:rsidRDefault="00DD180A" w:rsidP="00DD180A">
      <w:pPr>
        <w:pStyle w:val="Sangra3detindependiente1"/>
        <w:ind w:left="0" w:firstLine="142"/>
        <w:rPr>
          <w:rFonts w:ascii="Geomanist" w:hAnsi="Geomanist"/>
          <w:color w:val="000000" w:themeColor="text1"/>
          <w:lang w:val="es-ES"/>
        </w:rPr>
      </w:pPr>
      <w:r w:rsidRPr="00265092">
        <w:rPr>
          <w:rFonts w:ascii="Geomanist" w:hAnsi="Geomanist"/>
          <w:b/>
          <w:color w:val="000000" w:themeColor="text1"/>
        </w:rPr>
        <w:t>DEPARTAMENTO DE ADQUISICIÓN DE BIENES Y CONTRATACIÓN DE SERVICIOS</w:t>
      </w:r>
    </w:p>
    <w:p w:rsidR="00DD180A" w:rsidRPr="00265092" w:rsidRDefault="00DD180A" w:rsidP="00DD180A">
      <w:pPr>
        <w:ind w:firstLine="142"/>
        <w:jc w:val="both"/>
        <w:rPr>
          <w:rFonts w:ascii="Geomanist" w:hAnsi="Geomanist" w:cs="Arial"/>
          <w:b/>
          <w:color w:val="000000" w:themeColor="text1"/>
          <w:sz w:val="20"/>
        </w:rPr>
      </w:pPr>
      <w:r w:rsidRPr="00265092">
        <w:rPr>
          <w:rFonts w:ascii="Geomanist" w:hAnsi="Geomanist" w:cs="Arial"/>
          <w:b/>
          <w:color w:val="000000" w:themeColor="text1"/>
          <w:sz w:val="20"/>
        </w:rPr>
        <w:t>PRESENTE</w:t>
      </w:r>
    </w:p>
    <w:p w:rsidR="00DD180A" w:rsidRPr="00265092" w:rsidRDefault="00DD180A" w:rsidP="00DD180A">
      <w:pPr>
        <w:ind w:firstLine="142"/>
        <w:jc w:val="both"/>
        <w:rPr>
          <w:rFonts w:ascii="Geomanist" w:hAnsi="Geomanist" w:cs="Arial"/>
          <w:b/>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r w:rsidRPr="00265092">
        <w:rPr>
          <w:rFonts w:ascii="Geomanist" w:hAnsi="Geomanist" w:cs="Arial"/>
          <w:b/>
          <w:color w:val="000000" w:themeColor="text1"/>
          <w:sz w:val="20"/>
        </w:rPr>
        <w:t>(__________</w:t>
      </w:r>
      <w:r w:rsidRPr="00265092">
        <w:rPr>
          <w:rFonts w:ascii="Geomanist" w:hAnsi="Geomanist" w:cs="Arial"/>
          <w:b/>
          <w:color w:val="000000" w:themeColor="text1"/>
          <w:sz w:val="20"/>
          <w:u w:val="single"/>
        </w:rPr>
        <w:t xml:space="preserve">NOMBRE </w:t>
      </w:r>
      <w:r w:rsidRPr="00265092">
        <w:rPr>
          <w:rFonts w:ascii="Geomanist" w:hAnsi="Geomanist" w:cs="Arial"/>
          <w:b/>
          <w:color w:val="000000" w:themeColor="text1"/>
          <w:sz w:val="20"/>
        </w:rPr>
        <w:t>____________)</w:t>
      </w:r>
      <w:r w:rsidRPr="00265092">
        <w:rPr>
          <w:rFonts w:ascii="Geomanist" w:hAnsi="Geomanist" w:cs="Arial"/>
          <w:color w:val="000000" w:themeColor="text1"/>
          <w:sz w:val="20"/>
        </w:rPr>
        <w:t xml:space="preserve">, EN MI CARÁCTER DE REPRESENTANTE DE LA EMPRESA </w:t>
      </w:r>
      <w:r w:rsidRPr="00265092">
        <w:rPr>
          <w:rFonts w:ascii="Geomanist" w:hAnsi="Geomanist" w:cs="Arial"/>
          <w:b/>
          <w:color w:val="000000" w:themeColor="text1"/>
          <w:sz w:val="20"/>
          <w:u w:val="single"/>
        </w:rPr>
        <w:t>DENOMINACIÓN DEL FABRICANTE</w:t>
      </w:r>
      <w:r w:rsidRPr="00265092">
        <w:rPr>
          <w:rFonts w:ascii="Geomanist" w:hAnsi="Geomanist" w:cs="Arial"/>
          <w:color w:val="000000" w:themeColor="text1"/>
          <w:sz w:val="20"/>
        </w:rPr>
        <w:t xml:space="preserve">, MANIFIESTO SER FABRICANTE DE LOS BIENES Y QUE LA EMPRESA </w:t>
      </w:r>
      <w:r w:rsidRPr="00265092">
        <w:rPr>
          <w:rFonts w:ascii="Geomanist" w:hAnsi="Geomanist" w:cs="Arial"/>
          <w:b/>
          <w:color w:val="000000" w:themeColor="text1"/>
          <w:sz w:val="20"/>
          <w:u w:val="single"/>
        </w:rPr>
        <w:t>RAZÓN SOCIAL DEL LICITANTE</w:t>
      </w:r>
      <w:r w:rsidRPr="00265092">
        <w:rPr>
          <w:rFonts w:ascii="Geomanist" w:hAnsi="Geomanist" w:cs="Arial"/>
          <w:color w:val="000000" w:themeColor="text1"/>
          <w:sz w:val="20"/>
        </w:rPr>
        <w:t xml:space="preserve"> ES DISTRIBUIDOR AUTORIZADO DE LA MARCA DE LOS CARTUCHOS DE TÓNER Y QUE ME OBLIGO A CONTAR CON LA DISPONIBILIDAD MÁXIMA DE LOS CARTUCHOS DE TÓNER, A EFECTO DE QUE EL LICITANTE LOS PUEDA SUMINISTRAR EN TIEMPO Y FORMA PARA CUMPLIR CON LOS PLAZOS QUE SOLICITA LA CONVOCANTE. ASIMISMO, MANIFIESTO QUE LOS CARTUCHOS DE TÓNER SERÁN NUEVOS, EN LAS MISMAS CONDICIONES COMO SALEN DE LA FÁBRICA.</w:t>
      </w:r>
    </w:p>
    <w:p w:rsidR="00DD180A" w:rsidRPr="00265092" w:rsidRDefault="00DD180A" w:rsidP="00DD180A">
      <w:pPr>
        <w:ind w:firstLine="142"/>
        <w:jc w:val="both"/>
        <w:rPr>
          <w:rFonts w:ascii="Geomanist" w:hAnsi="Geomanist" w:cs="Arial"/>
          <w:color w:val="000000" w:themeColor="text1"/>
          <w:sz w:val="20"/>
        </w:rPr>
      </w:pPr>
    </w:p>
    <w:tbl>
      <w:tblPr>
        <w:tblW w:w="4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3"/>
        <w:gridCol w:w="2442"/>
        <w:gridCol w:w="1253"/>
        <w:gridCol w:w="1253"/>
        <w:gridCol w:w="1786"/>
        <w:gridCol w:w="1871"/>
      </w:tblGrid>
      <w:tr w:rsidR="00DD180A" w:rsidRPr="00265092" w:rsidTr="00DD180A">
        <w:trPr>
          <w:trHeight w:val="765"/>
        </w:trPr>
        <w:tc>
          <w:tcPr>
            <w:tcW w:w="506" w:type="pct"/>
            <w:shd w:val="clear" w:color="000000" w:fill="A6A6A6"/>
            <w:vAlign w:val="center"/>
            <w:hideMark/>
          </w:tcPr>
          <w:p w:rsidR="00DD180A" w:rsidRPr="00265092" w:rsidRDefault="00DD180A" w:rsidP="00DD180A">
            <w:pPr>
              <w:suppressAutoHyphens w:val="0"/>
              <w:ind w:firstLine="142"/>
              <w:jc w:val="both"/>
              <w:rPr>
                <w:rFonts w:ascii="Geomanist" w:hAnsi="Geomanist" w:cs="Arial"/>
                <w:b/>
                <w:bCs/>
                <w:color w:val="000000" w:themeColor="text1"/>
                <w:sz w:val="20"/>
                <w:lang w:val="es-MX" w:eastAsia="es-MX"/>
              </w:rPr>
            </w:pPr>
            <w:r w:rsidRPr="00265092">
              <w:rPr>
                <w:rFonts w:ascii="Geomanist" w:hAnsi="Geomanist" w:cs="Arial"/>
                <w:b/>
                <w:bCs/>
                <w:color w:val="000000" w:themeColor="text1"/>
                <w:sz w:val="20"/>
                <w:lang w:val="es-MX" w:eastAsia="es-MX"/>
              </w:rPr>
              <w:t>PERFIL</w:t>
            </w:r>
          </w:p>
        </w:tc>
        <w:tc>
          <w:tcPr>
            <w:tcW w:w="1285" w:type="pct"/>
            <w:shd w:val="clear" w:color="000000" w:fill="A6A6A6"/>
            <w:vAlign w:val="center"/>
            <w:hideMark/>
          </w:tcPr>
          <w:p w:rsidR="00DD180A" w:rsidRPr="00265092" w:rsidRDefault="00DD180A" w:rsidP="00DD180A">
            <w:pPr>
              <w:suppressAutoHyphens w:val="0"/>
              <w:ind w:firstLine="142"/>
              <w:jc w:val="both"/>
              <w:rPr>
                <w:rFonts w:ascii="Geomanist" w:hAnsi="Geomanist" w:cs="Arial"/>
                <w:b/>
                <w:bCs/>
                <w:color w:val="000000" w:themeColor="text1"/>
                <w:sz w:val="20"/>
                <w:lang w:val="es-MX" w:eastAsia="es-MX"/>
              </w:rPr>
            </w:pPr>
            <w:r w:rsidRPr="00265092">
              <w:rPr>
                <w:rFonts w:ascii="Geomanist" w:hAnsi="Geomanist" w:cs="Arial"/>
                <w:b/>
                <w:bCs/>
                <w:color w:val="000000" w:themeColor="text1"/>
                <w:sz w:val="20"/>
                <w:lang w:val="es-MX" w:eastAsia="es-MX"/>
              </w:rPr>
              <w:t>ESPECIFICACIONES OFERTADAS DEL CARTUCHO DE TÓNER PARA LASER MONOCROMÁTICAS</w:t>
            </w:r>
          </w:p>
        </w:tc>
        <w:tc>
          <w:tcPr>
            <w:tcW w:w="663" w:type="pct"/>
            <w:shd w:val="clear" w:color="000000" w:fill="A6A6A6"/>
            <w:vAlign w:val="center"/>
            <w:hideMark/>
          </w:tcPr>
          <w:p w:rsidR="00DD180A" w:rsidRPr="00265092" w:rsidRDefault="00DD180A" w:rsidP="00DD180A">
            <w:pPr>
              <w:suppressAutoHyphens w:val="0"/>
              <w:ind w:firstLine="142"/>
              <w:jc w:val="both"/>
              <w:rPr>
                <w:rFonts w:ascii="Geomanist" w:hAnsi="Geomanist" w:cs="Arial"/>
                <w:b/>
                <w:bCs/>
                <w:color w:val="000000" w:themeColor="text1"/>
                <w:sz w:val="20"/>
                <w:lang w:val="es-MX" w:eastAsia="es-MX"/>
              </w:rPr>
            </w:pPr>
            <w:r w:rsidRPr="00265092">
              <w:rPr>
                <w:rFonts w:ascii="Geomanist" w:hAnsi="Geomanist" w:cs="Arial"/>
                <w:b/>
                <w:bCs/>
                <w:color w:val="000000" w:themeColor="text1"/>
                <w:sz w:val="20"/>
                <w:lang w:val="es-MX" w:eastAsia="es-MX"/>
              </w:rPr>
              <w:t>MARCA</w:t>
            </w:r>
          </w:p>
        </w:tc>
        <w:tc>
          <w:tcPr>
            <w:tcW w:w="663" w:type="pct"/>
            <w:shd w:val="clear" w:color="000000" w:fill="A6A6A6"/>
            <w:vAlign w:val="center"/>
          </w:tcPr>
          <w:p w:rsidR="00DD180A" w:rsidRPr="00265092" w:rsidRDefault="00DD180A" w:rsidP="00DD180A">
            <w:pPr>
              <w:suppressAutoHyphens w:val="0"/>
              <w:ind w:firstLine="142"/>
              <w:jc w:val="both"/>
              <w:rPr>
                <w:rFonts w:ascii="Geomanist" w:hAnsi="Geomanist" w:cs="Arial"/>
                <w:b/>
                <w:bCs/>
                <w:color w:val="000000" w:themeColor="text1"/>
                <w:sz w:val="20"/>
                <w:lang w:val="es-MX" w:eastAsia="es-MX"/>
              </w:rPr>
            </w:pPr>
            <w:r w:rsidRPr="00265092">
              <w:rPr>
                <w:rFonts w:ascii="Geomanist" w:hAnsi="Geomanist" w:cs="Arial"/>
                <w:b/>
                <w:bCs/>
                <w:color w:val="000000" w:themeColor="text1"/>
                <w:sz w:val="20"/>
                <w:lang w:val="es-MX" w:eastAsia="es-MX"/>
              </w:rPr>
              <w:t>PAÍS DE ORIGEN</w:t>
            </w:r>
          </w:p>
        </w:tc>
        <w:tc>
          <w:tcPr>
            <w:tcW w:w="941" w:type="pct"/>
            <w:shd w:val="clear" w:color="000000" w:fill="A6A6A6"/>
            <w:vAlign w:val="center"/>
            <w:hideMark/>
          </w:tcPr>
          <w:p w:rsidR="00DD180A" w:rsidRPr="00265092" w:rsidRDefault="00DD180A" w:rsidP="00DD180A">
            <w:pPr>
              <w:suppressAutoHyphens w:val="0"/>
              <w:ind w:firstLine="142"/>
              <w:jc w:val="both"/>
              <w:rPr>
                <w:rFonts w:ascii="Geomanist" w:hAnsi="Geomanist" w:cs="Arial"/>
                <w:b/>
                <w:bCs/>
                <w:color w:val="000000" w:themeColor="text1"/>
                <w:sz w:val="20"/>
                <w:lang w:val="es-MX" w:eastAsia="es-MX"/>
              </w:rPr>
            </w:pPr>
            <w:r w:rsidRPr="00265092">
              <w:rPr>
                <w:rFonts w:ascii="Geomanist" w:hAnsi="Geomanist" w:cs="Arial"/>
                <w:b/>
                <w:bCs/>
                <w:color w:val="000000" w:themeColor="text1"/>
                <w:sz w:val="20"/>
                <w:lang w:val="es-MX" w:eastAsia="es-MX"/>
              </w:rPr>
              <w:t>CANTIDAD MÁXIMA A RESPALDAR</w:t>
            </w:r>
          </w:p>
        </w:tc>
        <w:tc>
          <w:tcPr>
            <w:tcW w:w="941" w:type="pct"/>
            <w:shd w:val="clear" w:color="000000" w:fill="A6A6A6"/>
          </w:tcPr>
          <w:p w:rsidR="00DD180A" w:rsidRPr="00265092" w:rsidRDefault="00DD180A" w:rsidP="00DD180A">
            <w:pPr>
              <w:suppressAutoHyphens w:val="0"/>
              <w:ind w:firstLine="142"/>
              <w:jc w:val="both"/>
              <w:rPr>
                <w:rFonts w:ascii="Geomanist" w:hAnsi="Geomanist" w:cs="Arial"/>
                <w:b/>
                <w:bCs/>
                <w:color w:val="000000" w:themeColor="text1"/>
                <w:sz w:val="20"/>
                <w:lang w:val="es-MX" w:eastAsia="es-MX"/>
              </w:rPr>
            </w:pPr>
            <w:r w:rsidRPr="00265092">
              <w:rPr>
                <w:rFonts w:ascii="Geomanist" w:hAnsi="Geomanist" w:cs="Arial"/>
                <w:b/>
                <w:bCs/>
                <w:color w:val="000000" w:themeColor="text1"/>
                <w:sz w:val="20"/>
                <w:lang w:val="es-MX" w:eastAsia="es-MX"/>
              </w:rPr>
              <w:t>ESPECIFICACIONES OFERTADAS DEL EQUIPO DEL EQUIPO DE IMPRESION</w:t>
            </w:r>
          </w:p>
        </w:tc>
      </w:tr>
      <w:tr w:rsidR="00DD180A" w:rsidRPr="00265092" w:rsidTr="00DD180A">
        <w:trPr>
          <w:trHeight w:val="450"/>
        </w:trPr>
        <w:tc>
          <w:tcPr>
            <w:tcW w:w="506" w:type="pct"/>
            <w:shd w:val="clear" w:color="auto" w:fill="auto"/>
            <w:noWrap/>
            <w:vAlign w:val="center"/>
          </w:tcPr>
          <w:p w:rsidR="00DD180A" w:rsidRPr="00265092" w:rsidRDefault="00DD180A" w:rsidP="00DD180A">
            <w:pPr>
              <w:suppressAutoHyphens w:val="0"/>
              <w:ind w:firstLine="142"/>
              <w:jc w:val="both"/>
              <w:rPr>
                <w:rFonts w:ascii="Geomanist" w:hAnsi="Geomanist" w:cs="Arial"/>
                <w:bCs/>
                <w:color w:val="000000" w:themeColor="text1"/>
                <w:sz w:val="20"/>
                <w:lang w:val="es-MX" w:eastAsia="es-MX"/>
              </w:rPr>
            </w:pPr>
          </w:p>
        </w:tc>
        <w:tc>
          <w:tcPr>
            <w:tcW w:w="1285" w:type="pct"/>
            <w:shd w:val="clear" w:color="auto" w:fill="auto"/>
            <w:vAlign w:val="center"/>
          </w:tcPr>
          <w:p w:rsidR="00DD180A" w:rsidRPr="00265092" w:rsidRDefault="00DD180A" w:rsidP="00DD180A">
            <w:pPr>
              <w:suppressAutoHyphens w:val="0"/>
              <w:ind w:firstLine="142"/>
              <w:jc w:val="both"/>
              <w:rPr>
                <w:rFonts w:ascii="Geomanist" w:hAnsi="Geomanist" w:cs="Arial"/>
                <w:bCs/>
                <w:color w:val="000000" w:themeColor="text1"/>
                <w:sz w:val="20"/>
                <w:lang w:val="es-MX" w:eastAsia="es-MX"/>
              </w:rPr>
            </w:pPr>
          </w:p>
        </w:tc>
        <w:tc>
          <w:tcPr>
            <w:tcW w:w="663" w:type="pct"/>
            <w:shd w:val="clear" w:color="auto" w:fill="auto"/>
            <w:vAlign w:val="center"/>
          </w:tcPr>
          <w:p w:rsidR="00DD180A" w:rsidRPr="00265092" w:rsidRDefault="00DD180A" w:rsidP="00DD180A">
            <w:pPr>
              <w:suppressAutoHyphens w:val="0"/>
              <w:ind w:firstLine="142"/>
              <w:jc w:val="both"/>
              <w:rPr>
                <w:rFonts w:ascii="Geomanist" w:hAnsi="Geomanist" w:cs="Arial"/>
                <w:bCs/>
                <w:color w:val="000000" w:themeColor="text1"/>
                <w:sz w:val="20"/>
                <w:lang w:val="es-MX" w:eastAsia="es-MX"/>
              </w:rPr>
            </w:pPr>
          </w:p>
        </w:tc>
        <w:tc>
          <w:tcPr>
            <w:tcW w:w="663" w:type="pct"/>
          </w:tcPr>
          <w:p w:rsidR="00DD180A" w:rsidRPr="00265092" w:rsidRDefault="00DD180A" w:rsidP="00DD180A">
            <w:pPr>
              <w:suppressAutoHyphens w:val="0"/>
              <w:ind w:firstLine="142"/>
              <w:jc w:val="both"/>
              <w:rPr>
                <w:rFonts w:ascii="Geomanist" w:hAnsi="Geomanist" w:cs="Arial"/>
                <w:bCs/>
                <w:color w:val="000000" w:themeColor="text1"/>
                <w:sz w:val="20"/>
                <w:lang w:val="es-MX" w:eastAsia="es-MX"/>
              </w:rPr>
            </w:pPr>
          </w:p>
        </w:tc>
        <w:tc>
          <w:tcPr>
            <w:tcW w:w="941" w:type="pct"/>
            <w:shd w:val="clear" w:color="auto" w:fill="auto"/>
            <w:vAlign w:val="center"/>
          </w:tcPr>
          <w:p w:rsidR="00DD180A" w:rsidRPr="00265092" w:rsidRDefault="00DD180A" w:rsidP="00DD180A">
            <w:pPr>
              <w:suppressAutoHyphens w:val="0"/>
              <w:ind w:firstLine="142"/>
              <w:jc w:val="both"/>
              <w:rPr>
                <w:rFonts w:ascii="Geomanist" w:hAnsi="Geomanist" w:cs="Arial"/>
                <w:bCs/>
                <w:color w:val="000000" w:themeColor="text1"/>
                <w:sz w:val="20"/>
                <w:lang w:val="es-MX" w:eastAsia="es-MX"/>
              </w:rPr>
            </w:pPr>
          </w:p>
        </w:tc>
        <w:tc>
          <w:tcPr>
            <w:tcW w:w="941" w:type="pct"/>
          </w:tcPr>
          <w:p w:rsidR="00DD180A" w:rsidRPr="00265092" w:rsidRDefault="00DD180A" w:rsidP="00DD180A">
            <w:pPr>
              <w:suppressAutoHyphens w:val="0"/>
              <w:ind w:firstLine="142"/>
              <w:jc w:val="both"/>
              <w:rPr>
                <w:rFonts w:ascii="Geomanist" w:hAnsi="Geomanist" w:cs="Arial"/>
                <w:bCs/>
                <w:color w:val="000000" w:themeColor="text1"/>
                <w:sz w:val="20"/>
                <w:lang w:val="es-MX" w:eastAsia="es-MX"/>
              </w:rPr>
            </w:pPr>
          </w:p>
        </w:tc>
      </w:tr>
    </w:tbl>
    <w:p w:rsidR="00DD180A" w:rsidRPr="00265092" w:rsidRDefault="00DD180A" w:rsidP="00DD180A">
      <w:pPr>
        <w:ind w:firstLine="142"/>
        <w:jc w:val="both"/>
        <w:rPr>
          <w:rFonts w:ascii="Geomanist" w:hAnsi="Geomanist" w:cs="Arial"/>
          <w:color w:val="000000" w:themeColor="text1"/>
          <w:sz w:val="20"/>
        </w:rPr>
      </w:pPr>
    </w:p>
    <w:p w:rsidR="00DD180A" w:rsidRPr="00265092" w:rsidRDefault="00DD180A" w:rsidP="00DD180A">
      <w:pPr>
        <w:ind w:firstLine="142"/>
        <w:jc w:val="both"/>
        <w:rPr>
          <w:rFonts w:ascii="Geomanist" w:hAnsi="Geomanist" w:cs="Arial"/>
          <w:color w:val="000000" w:themeColor="text1"/>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500"/>
      </w:tblGrid>
      <w:tr w:rsidR="00DD180A" w:rsidRPr="00265092" w:rsidTr="00DD180A">
        <w:trPr>
          <w:jc w:val="center"/>
        </w:trPr>
        <w:tc>
          <w:tcPr>
            <w:tcW w:w="4320" w:type="dxa"/>
          </w:tcPr>
          <w:p w:rsidR="00DD180A" w:rsidRPr="00265092" w:rsidRDefault="00DD180A" w:rsidP="00DD180A">
            <w:pPr>
              <w:widowControl w:val="0"/>
              <w:autoSpaceDN w:val="0"/>
              <w:adjustRightInd w:val="0"/>
              <w:ind w:left="284" w:right="57" w:firstLine="142"/>
              <w:jc w:val="both"/>
              <w:rPr>
                <w:rFonts w:ascii="Geomanist" w:hAnsi="Geomanist" w:cs="Arial"/>
                <w:color w:val="000000" w:themeColor="text1"/>
                <w:sz w:val="20"/>
              </w:rPr>
            </w:pPr>
            <w:r w:rsidRPr="00265092">
              <w:rPr>
                <w:rFonts w:ascii="Geomanist" w:hAnsi="Geomanist" w:cs="Arial"/>
                <w:color w:val="000000" w:themeColor="text1"/>
                <w:sz w:val="20"/>
              </w:rPr>
              <w:t xml:space="preserve">FABRICANTE </w:t>
            </w:r>
          </w:p>
          <w:p w:rsidR="00DD180A" w:rsidRPr="00265092" w:rsidRDefault="00DD180A" w:rsidP="00DD180A">
            <w:pPr>
              <w:widowControl w:val="0"/>
              <w:autoSpaceDN w:val="0"/>
              <w:adjustRightInd w:val="0"/>
              <w:ind w:left="284" w:right="57" w:firstLine="142"/>
              <w:jc w:val="both"/>
              <w:rPr>
                <w:rFonts w:ascii="Geomanist" w:hAnsi="Geomanist" w:cs="Arial"/>
                <w:color w:val="000000" w:themeColor="text1"/>
                <w:sz w:val="20"/>
              </w:rPr>
            </w:pPr>
          </w:p>
          <w:p w:rsidR="00DD180A" w:rsidRPr="00265092" w:rsidRDefault="00DD180A" w:rsidP="00DD180A">
            <w:pPr>
              <w:widowControl w:val="0"/>
              <w:autoSpaceDN w:val="0"/>
              <w:adjustRightInd w:val="0"/>
              <w:ind w:left="284" w:right="57" w:firstLine="142"/>
              <w:jc w:val="both"/>
              <w:rPr>
                <w:rFonts w:ascii="Geomanist" w:hAnsi="Geomanist" w:cs="Arial"/>
                <w:color w:val="000000" w:themeColor="text1"/>
                <w:sz w:val="20"/>
              </w:rPr>
            </w:pPr>
          </w:p>
          <w:p w:rsidR="00DD180A" w:rsidRPr="00265092" w:rsidRDefault="00DD180A" w:rsidP="00DD180A">
            <w:pPr>
              <w:widowControl w:val="0"/>
              <w:autoSpaceDN w:val="0"/>
              <w:adjustRightInd w:val="0"/>
              <w:ind w:left="284" w:right="57" w:firstLine="142"/>
              <w:jc w:val="both"/>
              <w:rPr>
                <w:rFonts w:ascii="Geomanist" w:hAnsi="Geomanist" w:cs="Arial"/>
                <w:color w:val="000000" w:themeColor="text1"/>
                <w:sz w:val="20"/>
              </w:rPr>
            </w:pPr>
            <w:r w:rsidRPr="00265092">
              <w:rPr>
                <w:rFonts w:ascii="Geomanist" w:hAnsi="Geomanist" w:cs="Arial"/>
                <w:color w:val="000000" w:themeColor="text1"/>
                <w:sz w:val="20"/>
              </w:rPr>
              <w:t>____________________________</w:t>
            </w:r>
          </w:p>
          <w:p w:rsidR="00DD180A" w:rsidRPr="00265092" w:rsidRDefault="00DD180A" w:rsidP="00DD180A">
            <w:pPr>
              <w:widowControl w:val="0"/>
              <w:autoSpaceDN w:val="0"/>
              <w:adjustRightInd w:val="0"/>
              <w:ind w:left="284" w:right="57" w:firstLine="142"/>
              <w:jc w:val="both"/>
              <w:rPr>
                <w:rFonts w:ascii="Geomanist" w:hAnsi="Geomanist" w:cs="Arial"/>
                <w:color w:val="000000" w:themeColor="text1"/>
                <w:sz w:val="20"/>
              </w:rPr>
            </w:pPr>
            <w:r w:rsidRPr="00265092">
              <w:rPr>
                <w:rFonts w:ascii="Geomanist" w:hAnsi="Geomanist" w:cs="Arial"/>
                <w:color w:val="000000" w:themeColor="text1"/>
                <w:sz w:val="20"/>
              </w:rPr>
              <w:t>NOMBRE, CARGO Y FIRMA</w:t>
            </w:r>
          </w:p>
        </w:tc>
        <w:tc>
          <w:tcPr>
            <w:tcW w:w="4500" w:type="dxa"/>
          </w:tcPr>
          <w:p w:rsidR="00DD180A" w:rsidRPr="00265092" w:rsidRDefault="00DD180A" w:rsidP="00DD180A">
            <w:pPr>
              <w:widowControl w:val="0"/>
              <w:autoSpaceDN w:val="0"/>
              <w:adjustRightInd w:val="0"/>
              <w:ind w:left="284" w:right="57" w:firstLine="142"/>
              <w:jc w:val="both"/>
              <w:rPr>
                <w:rFonts w:ascii="Geomanist" w:hAnsi="Geomanist" w:cs="Arial"/>
                <w:color w:val="000000" w:themeColor="text1"/>
                <w:sz w:val="20"/>
              </w:rPr>
            </w:pPr>
            <w:r w:rsidRPr="00265092">
              <w:rPr>
                <w:rFonts w:ascii="Geomanist" w:hAnsi="Geomanist" w:cs="Arial"/>
                <w:color w:val="000000" w:themeColor="text1"/>
                <w:sz w:val="20"/>
              </w:rPr>
              <w:t>LICITANTE</w:t>
            </w:r>
          </w:p>
          <w:p w:rsidR="00DD180A" w:rsidRPr="00265092" w:rsidRDefault="00DD180A" w:rsidP="00DD180A">
            <w:pPr>
              <w:widowControl w:val="0"/>
              <w:autoSpaceDN w:val="0"/>
              <w:adjustRightInd w:val="0"/>
              <w:ind w:left="284" w:right="57" w:firstLine="142"/>
              <w:jc w:val="both"/>
              <w:rPr>
                <w:rFonts w:ascii="Geomanist" w:hAnsi="Geomanist" w:cs="Arial"/>
                <w:color w:val="000000" w:themeColor="text1"/>
                <w:sz w:val="20"/>
              </w:rPr>
            </w:pPr>
          </w:p>
          <w:p w:rsidR="00DD180A" w:rsidRPr="00265092" w:rsidRDefault="00DD180A" w:rsidP="00DD180A">
            <w:pPr>
              <w:widowControl w:val="0"/>
              <w:autoSpaceDN w:val="0"/>
              <w:adjustRightInd w:val="0"/>
              <w:ind w:left="284" w:right="57" w:firstLine="142"/>
              <w:jc w:val="both"/>
              <w:rPr>
                <w:rFonts w:ascii="Geomanist" w:hAnsi="Geomanist" w:cs="Arial"/>
                <w:color w:val="000000" w:themeColor="text1"/>
                <w:sz w:val="20"/>
              </w:rPr>
            </w:pPr>
          </w:p>
          <w:p w:rsidR="00DD180A" w:rsidRPr="00265092" w:rsidRDefault="00DD180A" w:rsidP="00DD180A">
            <w:pPr>
              <w:widowControl w:val="0"/>
              <w:autoSpaceDN w:val="0"/>
              <w:adjustRightInd w:val="0"/>
              <w:ind w:left="284" w:right="57" w:firstLine="142"/>
              <w:jc w:val="both"/>
              <w:rPr>
                <w:rFonts w:ascii="Geomanist" w:hAnsi="Geomanist" w:cs="Arial"/>
                <w:color w:val="000000" w:themeColor="text1"/>
                <w:sz w:val="20"/>
              </w:rPr>
            </w:pPr>
            <w:r w:rsidRPr="00265092">
              <w:rPr>
                <w:rFonts w:ascii="Geomanist" w:hAnsi="Geomanist" w:cs="Arial"/>
                <w:color w:val="000000" w:themeColor="text1"/>
                <w:sz w:val="20"/>
              </w:rPr>
              <w:t>___________________________</w:t>
            </w:r>
          </w:p>
          <w:p w:rsidR="00DD180A" w:rsidRPr="00265092" w:rsidRDefault="00DD180A" w:rsidP="00DD180A">
            <w:pPr>
              <w:widowControl w:val="0"/>
              <w:autoSpaceDN w:val="0"/>
              <w:adjustRightInd w:val="0"/>
              <w:ind w:left="284" w:right="57" w:firstLine="142"/>
              <w:jc w:val="both"/>
              <w:rPr>
                <w:rFonts w:ascii="Geomanist" w:hAnsi="Geomanist" w:cs="Arial"/>
                <w:color w:val="000000" w:themeColor="text1"/>
                <w:sz w:val="20"/>
              </w:rPr>
            </w:pPr>
            <w:r w:rsidRPr="00265092">
              <w:rPr>
                <w:rFonts w:ascii="Geomanist" w:hAnsi="Geomanist" w:cs="Arial"/>
                <w:color w:val="000000" w:themeColor="text1"/>
                <w:sz w:val="20"/>
              </w:rPr>
              <w:t>NOMBRE, CARGO Y FIRMA</w:t>
            </w:r>
          </w:p>
        </w:tc>
      </w:tr>
    </w:tbl>
    <w:p w:rsidR="00DD180A" w:rsidRPr="00265092" w:rsidRDefault="00DD180A" w:rsidP="00DD180A">
      <w:pPr>
        <w:tabs>
          <w:tab w:val="left" w:pos="-28444"/>
          <w:tab w:val="left" w:pos="-27724"/>
          <w:tab w:val="left" w:pos="-27004"/>
          <w:tab w:val="left" w:pos="-26284"/>
          <w:tab w:val="left" w:pos="-25564"/>
          <w:tab w:val="left" w:pos="-24844"/>
          <w:tab w:val="left" w:pos="-24124"/>
        </w:tabs>
        <w:jc w:val="both"/>
        <w:rPr>
          <w:rFonts w:ascii="Geomanist" w:hAnsi="Geomanist" w:cs="Arial"/>
          <w:b/>
          <w:color w:val="000000" w:themeColor="text1"/>
          <w:sz w:val="20"/>
        </w:rPr>
      </w:pPr>
    </w:p>
    <w:p w:rsidR="00DD180A" w:rsidRPr="00265092" w:rsidRDefault="00DD180A" w:rsidP="00DD180A">
      <w:pPr>
        <w:rPr>
          <w:rFonts w:ascii="Geomanist" w:hAnsi="Geomanist" w:cs="Arial"/>
          <w:sz w:val="20"/>
        </w:rPr>
      </w:pPr>
    </w:p>
    <w:p w:rsidR="00C2251C" w:rsidRPr="00265092" w:rsidRDefault="00C2251C">
      <w:pPr>
        <w:rPr>
          <w:rFonts w:ascii="Geomanist" w:hAnsi="Geomanist"/>
          <w:sz w:val="20"/>
        </w:rPr>
      </w:pPr>
    </w:p>
    <w:sectPr w:rsidR="00C2251C" w:rsidRPr="00265092" w:rsidSect="00DD180A">
      <w:headerReference w:type="even" r:id="rId18"/>
      <w:headerReference w:type="default" r:id="rId19"/>
      <w:footerReference w:type="even" r:id="rId20"/>
      <w:footerReference w:type="default" r:id="rId21"/>
      <w:headerReference w:type="first" r:id="rId22"/>
      <w:footnotePr>
        <w:pos w:val="beneathText"/>
      </w:footnotePr>
      <w:pgSz w:w="12240" w:h="15840"/>
      <w:pgMar w:top="1387" w:right="1041" w:bottom="1134" w:left="1276" w:header="0" w:footer="2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1D0" w:rsidRDefault="00C971D0" w:rsidP="00DD180A">
      <w:r>
        <w:separator/>
      </w:r>
    </w:p>
  </w:endnote>
  <w:endnote w:type="continuationSeparator" w:id="0">
    <w:p w:rsidR="00C971D0" w:rsidRDefault="00C971D0" w:rsidP="00DD1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altName w:val="Courier New"/>
    <w:charset w:val="00"/>
    <w:family w:val="auto"/>
    <w:pitch w:val="variable"/>
    <w:sig w:usb0="00000001"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Segoe Print"/>
    <w:charset w:val="00"/>
    <w:family w:val="roman"/>
    <w:pitch w:val="variable"/>
  </w:font>
  <w:font w:name="Verdana">
    <w:panose1 w:val="020B0604030504040204"/>
    <w:charset w:val="00"/>
    <w:family w:val="swiss"/>
    <w:pitch w:val="variable"/>
    <w:sig w:usb0="A00006FF" w:usb1="4000205B" w:usb2="00000010" w:usb3="00000000" w:csb0="0000019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Courier New"/>
    <w:charset w:val="00"/>
    <w:family w:val="auto"/>
    <w:pitch w:val="variable"/>
    <w:sig w:usb0="00000001" w:usb1="00000003" w:usb2="00000000" w:usb3="00000000" w:csb0="00000197" w:csb1="00000000"/>
  </w:font>
  <w:font w:name="Geomanist">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16" w:rsidRDefault="00C82516" w:rsidP="00DD180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82516" w:rsidRDefault="00C82516" w:rsidP="00DD180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16" w:rsidRDefault="00C82516">
    <w:pPr>
      <w:pStyle w:val="Piedepgina"/>
    </w:pPr>
    <w:r>
      <w:rPr>
        <w:noProof/>
        <w:lang w:val="es-MX" w:eastAsia="es-MX"/>
      </w:rPr>
      <w:drawing>
        <wp:anchor distT="0" distB="0" distL="114300" distR="114300" simplePos="0" relativeHeight="251659776" behindDoc="1" locked="0" layoutInCell="1" allowOverlap="1" wp14:anchorId="016EB11F" wp14:editId="0E8DA31E">
          <wp:simplePos x="0" y="0"/>
          <wp:positionH relativeFrom="column">
            <wp:posOffset>-92075</wp:posOffset>
          </wp:positionH>
          <wp:positionV relativeFrom="paragraph">
            <wp:posOffset>-328295</wp:posOffset>
          </wp:positionV>
          <wp:extent cx="7804785" cy="984250"/>
          <wp:effectExtent l="0" t="0" r="0" b="0"/>
          <wp:wrapNone/>
          <wp:docPr id="9" name="Imagen 9"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4785" cy="984250"/>
                  </a:xfrm>
                  <a:prstGeom prst="rect">
                    <a:avLst/>
                  </a:prstGeom>
                </pic:spPr>
              </pic:pic>
            </a:graphicData>
          </a:graphic>
          <wp14:sizeRelH relativeFrom="margin">
            <wp14:pctWidth>0</wp14:pctWidth>
          </wp14:sizeRelH>
          <wp14:sizeRelV relativeFrom="margin">
            <wp14:pctHeight>0</wp14:pctHeight>
          </wp14:sizeRelV>
        </wp:anchor>
      </w:drawing>
    </w:r>
  </w:p>
  <w:p w:rsidR="00C82516" w:rsidRPr="0095419A" w:rsidRDefault="00C82516" w:rsidP="00DD180A">
    <w:pPr>
      <w:pStyle w:val="Piedepgina"/>
      <w:ind w:right="360"/>
      <w:jc w:val="center"/>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16" w:rsidRDefault="00C82516" w:rsidP="00DD180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82516" w:rsidRDefault="00C82516" w:rsidP="00DD180A">
    <w:pPr>
      <w:pStyle w:val="Piedepgina"/>
      <w:ind w:right="360"/>
    </w:pPr>
  </w:p>
  <w:p w:rsidR="00C82516" w:rsidRDefault="00C8251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16" w:rsidRDefault="00C82516" w:rsidP="00DD180A">
    <w:pPr>
      <w:pStyle w:val="Piedepgina"/>
      <w:framePr w:wrap="around" w:vAnchor="text" w:hAnchor="margin" w:xAlign="right" w:y="1"/>
      <w:rPr>
        <w:rStyle w:val="Nmerodepgina"/>
      </w:rPr>
    </w:pPr>
  </w:p>
  <w:p w:rsidR="00C82516" w:rsidRPr="00CF4B7E" w:rsidRDefault="00C82516" w:rsidP="00DD180A">
    <w:pPr>
      <w:pStyle w:val="Piedepgina"/>
      <w:ind w:right="360"/>
      <w:jc w:val="center"/>
      <w:rPr>
        <w:rFonts w:ascii="Arial" w:hAnsi="Arial" w:cs="Arial"/>
        <w:b/>
        <w:sz w:val="16"/>
        <w:szCs w:val="16"/>
      </w:rPr>
    </w:pPr>
    <w:r w:rsidRPr="00C636F2">
      <w:rPr>
        <w:rFonts w:ascii="Arial" w:hAnsi="Arial" w:cs="Arial"/>
        <w:b/>
        <w:sz w:val="16"/>
        <w:szCs w:val="16"/>
      </w:rPr>
      <w:t xml:space="preserve">Página </w:t>
    </w:r>
    <w:r w:rsidRPr="00C636F2">
      <w:rPr>
        <w:rFonts w:ascii="Arial" w:hAnsi="Arial" w:cs="Arial"/>
        <w:b/>
        <w:sz w:val="16"/>
        <w:szCs w:val="16"/>
      </w:rPr>
      <w:fldChar w:fldCharType="begin"/>
    </w:r>
    <w:r w:rsidRPr="00C636F2">
      <w:rPr>
        <w:rFonts w:ascii="Arial" w:hAnsi="Arial" w:cs="Arial"/>
        <w:b/>
        <w:sz w:val="16"/>
        <w:szCs w:val="16"/>
      </w:rPr>
      <w:instrText xml:space="preserve"> PAGE </w:instrText>
    </w:r>
    <w:r w:rsidRPr="00C636F2">
      <w:rPr>
        <w:rFonts w:ascii="Arial" w:hAnsi="Arial" w:cs="Arial"/>
        <w:b/>
        <w:sz w:val="16"/>
        <w:szCs w:val="16"/>
      </w:rPr>
      <w:fldChar w:fldCharType="separate"/>
    </w:r>
    <w:r w:rsidR="00253F9D">
      <w:rPr>
        <w:rFonts w:ascii="Arial" w:hAnsi="Arial" w:cs="Arial"/>
        <w:b/>
        <w:noProof/>
        <w:sz w:val="16"/>
        <w:szCs w:val="16"/>
      </w:rPr>
      <w:t>103</w:t>
    </w:r>
    <w:r w:rsidRPr="00C636F2">
      <w:rPr>
        <w:rFonts w:ascii="Arial" w:hAnsi="Arial" w:cs="Arial"/>
        <w:b/>
        <w:sz w:val="16"/>
        <w:szCs w:val="16"/>
      </w:rPr>
      <w:fldChar w:fldCharType="end"/>
    </w:r>
    <w:r w:rsidRPr="00C636F2">
      <w:rPr>
        <w:rFonts w:ascii="Arial" w:hAnsi="Arial" w:cs="Arial"/>
        <w:b/>
        <w:sz w:val="16"/>
        <w:szCs w:val="16"/>
      </w:rPr>
      <w:t xml:space="preserve"> de </w:t>
    </w:r>
    <w:r w:rsidRPr="00C636F2">
      <w:rPr>
        <w:rFonts w:ascii="Arial" w:hAnsi="Arial" w:cs="Arial"/>
        <w:b/>
        <w:sz w:val="16"/>
        <w:szCs w:val="16"/>
      </w:rPr>
      <w:fldChar w:fldCharType="begin"/>
    </w:r>
    <w:r w:rsidRPr="00C636F2">
      <w:rPr>
        <w:rFonts w:ascii="Arial" w:hAnsi="Arial" w:cs="Arial"/>
        <w:b/>
        <w:sz w:val="16"/>
        <w:szCs w:val="16"/>
      </w:rPr>
      <w:instrText xml:space="preserve"> NUMPAGES </w:instrText>
    </w:r>
    <w:r w:rsidRPr="00C636F2">
      <w:rPr>
        <w:rFonts w:ascii="Arial" w:hAnsi="Arial" w:cs="Arial"/>
        <w:b/>
        <w:sz w:val="16"/>
        <w:szCs w:val="16"/>
      </w:rPr>
      <w:fldChar w:fldCharType="separate"/>
    </w:r>
    <w:r w:rsidR="00253F9D">
      <w:rPr>
        <w:rFonts w:ascii="Arial" w:hAnsi="Arial" w:cs="Arial"/>
        <w:b/>
        <w:noProof/>
        <w:sz w:val="16"/>
        <w:szCs w:val="16"/>
      </w:rPr>
      <w:t>103</w:t>
    </w:r>
    <w:r w:rsidRPr="00C636F2">
      <w:rPr>
        <w:rFonts w:ascii="Arial" w:hAnsi="Arial" w:cs="Arial"/>
        <w:b/>
        <w:sz w:val="16"/>
        <w:szCs w:val="16"/>
      </w:rPr>
      <w:fldChar w:fldCharType="end"/>
    </w:r>
  </w:p>
  <w:p w:rsidR="00C82516" w:rsidRPr="00025687" w:rsidRDefault="00C82516" w:rsidP="00DD180A">
    <w:pPr>
      <w:pStyle w:val="Piedepgina"/>
      <w:ind w:right="360"/>
      <w:rPr>
        <w:sz w:val="10"/>
      </w:rPr>
    </w:pPr>
    <w:r>
      <w:rPr>
        <w:noProof/>
        <w:lang w:val="es-MX" w:eastAsia="es-MX"/>
      </w:rPr>
      <mc:AlternateContent>
        <mc:Choice Requires="wps">
          <w:drawing>
            <wp:anchor distT="0" distB="0" distL="0" distR="0" simplePos="0" relativeHeight="251655680" behindDoc="0" locked="0" layoutInCell="1" allowOverlap="1" wp14:anchorId="4B0CF5F9" wp14:editId="4B45309E">
              <wp:simplePos x="0" y="0"/>
              <wp:positionH relativeFrom="page">
                <wp:posOffset>6290310</wp:posOffset>
              </wp:positionH>
              <wp:positionV relativeFrom="paragraph">
                <wp:posOffset>635</wp:posOffset>
              </wp:positionV>
              <wp:extent cx="1120775" cy="179070"/>
              <wp:effectExtent l="0" t="0" r="0" b="0"/>
              <wp:wrapSquare wrapText="largest"/>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2516" w:rsidRPr="00EE5BD3" w:rsidRDefault="00C82516" w:rsidP="00DD18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margin-left:495.3pt;margin-top:.05pt;width:88.25pt;height:14.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" stroked="f">
              <v:fill opacity="0"/>
              <v:textbox inset="0,0,0,0">
                <w:txbxContent>
                  <w:p w:rsidR="00C82516" w:rsidRPr="00EE5BD3" w:rsidRDefault="00C82516" w:rsidP="00DD180A"/>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1D0" w:rsidRDefault="00C971D0" w:rsidP="00DD180A">
      <w:r>
        <w:separator/>
      </w:r>
    </w:p>
  </w:footnote>
  <w:footnote w:type="continuationSeparator" w:id="0">
    <w:p w:rsidR="00C971D0" w:rsidRDefault="00C971D0" w:rsidP="00DD1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16" w:rsidRDefault="00C82516" w:rsidP="00DD180A">
    <w:pPr>
      <w:pStyle w:val="Encabezado"/>
      <w:tabs>
        <w:tab w:val="clear" w:pos="4419"/>
      </w:tabs>
      <w:ind w:left="-1418"/>
      <w:jc w:val="right"/>
      <w:rPr>
        <w:sz w:val="16"/>
        <w:szCs w:val="16"/>
      </w:rPr>
    </w:pPr>
    <w:r>
      <w:rPr>
        <w:noProof/>
        <w:lang w:val="es-MX" w:eastAsia="es-MX"/>
      </w:rPr>
      <mc:AlternateContent>
        <mc:Choice Requires="wps">
          <w:drawing>
            <wp:anchor distT="0" distB="0" distL="114300" distR="114300" simplePos="0" relativeHeight="251656704" behindDoc="0" locked="0" layoutInCell="1" allowOverlap="1" wp14:anchorId="013E1E9B" wp14:editId="4728D32F">
              <wp:simplePos x="0" y="0"/>
              <wp:positionH relativeFrom="column">
                <wp:posOffset>3021330</wp:posOffset>
              </wp:positionH>
              <wp:positionV relativeFrom="paragraph">
                <wp:posOffset>36195</wp:posOffset>
              </wp:positionV>
              <wp:extent cx="3345180" cy="483235"/>
              <wp:effectExtent l="0" t="0" r="7620" b="12065"/>
              <wp:wrapSquare wrapText="bothSides"/>
              <wp:docPr id="300" name="Cuadro de texto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5180" cy="483235"/>
                      </a:xfrm>
                      <a:prstGeom prst="rect">
                        <a:avLst/>
                      </a:prstGeom>
                      <a:noFill/>
                      <a:ln>
                        <a:noFill/>
                      </a:ln>
                      <a:effectLst/>
                      <a:extLst>
                        <a:ext uri="{C572A759-6A51-4108-AA02-DFA0A04FC94B}"/>
                      </a:extLst>
                    </wps:spPr>
                    <wps:txbx>
                      <w:txbxContent>
                        <w:p w:rsidR="00C82516" w:rsidRPr="00CA0859" w:rsidRDefault="00C82516" w:rsidP="00DD180A">
                          <w:pPr>
                            <w:jc w:val="right"/>
                            <w:rPr>
                              <w:rFonts w:ascii="Montserrat Medium" w:hAnsi="Montserrat Medium"/>
                              <w:b/>
                              <w:sz w:val="12"/>
                              <w:szCs w:val="12"/>
                            </w:rPr>
                          </w:pPr>
                          <w:r w:rsidRPr="00CA0859">
                            <w:rPr>
                              <w:rFonts w:ascii="Montserrat Medium" w:hAnsi="Montserrat Medium"/>
                              <w:b/>
                              <w:sz w:val="12"/>
                              <w:szCs w:val="12"/>
                            </w:rPr>
                            <w:t>INSTITUTO MEXICANO DEL SEGURO SOCIAL</w:t>
                          </w:r>
                        </w:p>
                        <w:p w:rsidR="00C82516" w:rsidRDefault="00C82516" w:rsidP="00DD180A">
                          <w:pPr>
                            <w:jc w:val="right"/>
                            <w:rPr>
                              <w:rFonts w:ascii="Montserrat Medium" w:hAnsi="Montserrat Medium"/>
                              <w:sz w:val="12"/>
                              <w:szCs w:val="12"/>
                            </w:rPr>
                          </w:pPr>
                          <w:r w:rsidRPr="00CA0859">
                            <w:rPr>
                              <w:rFonts w:ascii="Montserrat Medium" w:hAnsi="Montserrat Medium"/>
                              <w:sz w:val="12"/>
                              <w:szCs w:val="12"/>
                            </w:rPr>
                            <w:t xml:space="preserve">Órgano de Operación Administrativa </w:t>
                          </w:r>
                        </w:p>
                        <w:p w:rsidR="00C82516" w:rsidRPr="00CA0859" w:rsidRDefault="00C82516" w:rsidP="00DD180A">
                          <w:pPr>
                            <w:jc w:val="right"/>
                            <w:rPr>
                              <w:rFonts w:ascii="Montserrat Medium" w:hAnsi="Montserrat Medium"/>
                              <w:sz w:val="12"/>
                              <w:szCs w:val="12"/>
                            </w:rPr>
                          </w:pPr>
                          <w:r w:rsidRPr="00CA0859">
                            <w:rPr>
                              <w:rFonts w:ascii="Montserrat Medium" w:hAnsi="Montserrat Medium"/>
                              <w:sz w:val="12"/>
                              <w:szCs w:val="12"/>
                            </w:rPr>
                            <w:t xml:space="preserve">Desconcentrada Sur del Distrito Federal </w:t>
                          </w:r>
                        </w:p>
                        <w:p w:rsidR="00C82516" w:rsidRDefault="00C82516" w:rsidP="00DD180A">
                          <w:pPr>
                            <w:jc w:val="right"/>
                            <w:rPr>
                              <w:rFonts w:ascii="Montserrat Medium" w:hAnsi="Montserrat Medium"/>
                              <w:sz w:val="12"/>
                              <w:szCs w:val="12"/>
                            </w:rPr>
                          </w:pPr>
                          <w:r w:rsidRPr="00CA0859">
                            <w:rPr>
                              <w:rFonts w:ascii="Montserrat Medium" w:hAnsi="Montserrat Medium"/>
                              <w:sz w:val="12"/>
                              <w:szCs w:val="12"/>
                            </w:rPr>
                            <w:t xml:space="preserve">Jefatura de Servicios </w:t>
                          </w:r>
                          <w:r>
                            <w:rPr>
                              <w:rFonts w:ascii="Montserrat Medium" w:hAnsi="Montserrat Medium"/>
                              <w:sz w:val="12"/>
                              <w:szCs w:val="12"/>
                            </w:rPr>
                            <w:t>Administrativos</w:t>
                          </w:r>
                        </w:p>
                        <w:p w:rsidR="00C82516" w:rsidRPr="00CA0859" w:rsidRDefault="00C82516" w:rsidP="00DD180A">
                          <w:pPr>
                            <w:jc w:val="right"/>
                            <w:rPr>
                              <w:rFonts w:ascii="Montserrat Medium" w:hAnsi="Montserrat Medium"/>
                              <w:sz w:val="12"/>
                              <w:szCs w:val="12"/>
                            </w:rPr>
                          </w:pPr>
                          <w:r>
                            <w:rPr>
                              <w:rFonts w:ascii="Montserrat Medium" w:hAnsi="Montserrat Medium"/>
                              <w:sz w:val="12"/>
                              <w:szCs w:val="12"/>
                            </w:rPr>
                            <w:t>Coordinación Auxiliar Operativa Administrativa</w:t>
                          </w:r>
                        </w:p>
                        <w:p w:rsidR="00C82516" w:rsidRDefault="00C82516" w:rsidP="00DD180A">
                          <w:pPr>
                            <w:jc w:val="right"/>
                            <w:rPr>
                              <w:rFonts w:ascii="Montserrat" w:hAnsi="Montserrat"/>
                              <w:sz w:val="12"/>
                              <w:szCs w:val="12"/>
                            </w:rPr>
                          </w:pPr>
                        </w:p>
                        <w:p w:rsidR="00C82516" w:rsidRDefault="00C82516" w:rsidP="00DD180A">
                          <w:pPr>
                            <w:jc w:val="right"/>
                            <w:rPr>
                              <w:rFonts w:ascii="Montserrat" w:hAnsi="Montserrat"/>
                              <w:sz w:val="12"/>
                              <w:szCs w:val="12"/>
                            </w:rPr>
                          </w:pPr>
                        </w:p>
                        <w:p w:rsidR="00C82516" w:rsidRDefault="00C82516" w:rsidP="00DD180A">
                          <w:pPr>
                            <w:jc w:val="right"/>
                            <w:rPr>
                              <w:rFonts w:ascii="Montserrat" w:hAnsi="Montserrat"/>
                              <w:sz w:val="12"/>
                              <w:szCs w:val="12"/>
                            </w:rPr>
                          </w:pPr>
                        </w:p>
                        <w:p w:rsidR="00C82516" w:rsidRDefault="00C82516" w:rsidP="00DD180A">
                          <w:pPr>
                            <w:jc w:val="right"/>
                            <w:rPr>
                              <w:rFonts w:ascii="Montserrat" w:hAnsi="Montserrat"/>
                              <w:sz w:val="12"/>
                              <w:szCs w:val="12"/>
                            </w:rPr>
                          </w:pPr>
                        </w:p>
                        <w:p w:rsidR="00C82516" w:rsidRDefault="00C82516" w:rsidP="00DD180A">
                          <w:pPr>
                            <w:jc w:val="right"/>
                            <w:rPr>
                              <w:rFonts w:ascii="Montserrat" w:hAnsi="Montserrat"/>
                              <w:sz w:val="12"/>
                              <w:szCs w:val="12"/>
                            </w:rPr>
                          </w:pPr>
                        </w:p>
                        <w:p w:rsidR="00C82516" w:rsidRPr="00C0299D" w:rsidRDefault="00C82516" w:rsidP="00DD180A">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00" o:spid="_x0000_s1026" type="#_x0000_t202" style="position:absolute;left:0;text-align:left;margin-left:237.9pt;margin-top:2.85pt;width:263.4pt;height:3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" filled="f" stroked="f">
              <v:path arrowok="t"/>
              <v:textbox inset="0,0,0,0">
                <w:txbxContent>
                  <w:p w:rsidR="00C82516" w:rsidRPr="00CA0859" w:rsidRDefault="00C82516" w:rsidP="00DD180A">
                    <w:pPr>
                      <w:jc w:val="right"/>
                      <w:rPr>
                        <w:rFonts w:ascii="Montserrat Medium" w:hAnsi="Montserrat Medium"/>
                        <w:b/>
                        <w:sz w:val="12"/>
                        <w:szCs w:val="12"/>
                      </w:rPr>
                    </w:pPr>
                    <w:r w:rsidRPr="00CA0859">
                      <w:rPr>
                        <w:rFonts w:ascii="Montserrat Medium" w:hAnsi="Montserrat Medium"/>
                        <w:b/>
                        <w:sz w:val="12"/>
                        <w:szCs w:val="12"/>
                      </w:rPr>
                      <w:t>INSTITUTO MEXICANO DEL SEGURO SOCIAL</w:t>
                    </w:r>
                  </w:p>
                  <w:p w:rsidR="00C82516" w:rsidRDefault="00C82516" w:rsidP="00DD180A">
                    <w:pPr>
                      <w:jc w:val="right"/>
                      <w:rPr>
                        <w:rFonts w:ascii="Montserrat Medium" w:hAnsi="Montserrat Medium"/>
                        <w:sz w:val="12"/>
                        <w:szCs w:val="12"/>
                      </w:rPr>
                    </w:pPr>
                    <w:r w:rsidRPr="00CA0859">
                      <w:rPr>
                        <w:rFonts w:ascii="Montserrat Medium" w:hAnsi="Montserrat Medium"/>
                        <w:sz w:val="12"/>
                        <w:szCs w:val="12"/>
                      </w:rPr>
                      <w:t xml:space="preserve">Órgano de Operación Administrativa </w:t>
                    </w:r>
                  </w:p>
                  <w:p w:rsidR="00C82516" w:rsidRPr="00CA0859" w:rsidRDefault="00C82516" w:rsidP="00DD180A">
                    <w:pPr>
                      <w:jc w:val="right"/>
                      <w:rPr>
                        <w:rFonts w:ascii="Montserrat Medium" w:hAnsi="Montserrat Medium"/>
                        <w:sz w:val="12"/>
                        <w:szCs w:val="12"/>
                      </w:rPr>
                    </w:pPr>
                    <w:r w:rsidRPr="00CA0859">
                      <w:rPr>
                        <w:rFonts w:ascii="Montserrat Medium" w:hAnsi="Montserrat Medium"/>
                        <w:sz w:val="12"/>
                        <w:szCs w:val="12"/>
                      </w:rPr>
                      <w:t xml:space="preserve">Desconcentrada Sur del Distrito Federal </w:t>
                    </w:r>
                  </w:p>
                  <w:p w:rsidR="00C82516" w:rsidRDefault="00C82516" w:rsidP="00DD180A">
                    <w:pPr>
                      <w:jc w:val="right"/>
                      <w:rPr>
                        <w:rFonts w:ascii="Montserrat Medium" w:hAnsi="Montserrat Medium"/>
                        <w:sz w:val="12"/>
                        <w:szCs w:val="12"/>
                      </w:rPr>
                    </w:pPr>
                    <w:r w:rsidRPr="00CA0859">
                      <w:rPr>
                        <w:rFonts w:ascii="Montserrat Medium" w:hAnsi="Montserrat Medium"/>
                        <w:sz w:val="12"/>
                        <w:szCs w:val="12"/>
                      </w:rPr>
                      <w:t xml:space="preserve">Jefatura de Servicios </w:t>
                    </w:r>
                    <w:r>
                      <w:rPr>
                        <w:rFonts w:ascii="Montserrat Medium" w:hAnsi="Montserrat Medium"/>
                        <w:sz w:val="12"/>
                        <w:szCs w:val="12"/>
                      </w:rPr>
                      <w:t>Administrativos</w:t>
                    </w:r>
                  </w:p>
                  <w:p w:rsidR="00C82516" w:rsidRPr="00CA0859" w:rsidRDefault="00C82516" w:rsidP="00DD180A">
                    <w:pPr>
                      <w:jc w:val="right"/>
                      <w:rPr>
                        <w:rFonts w:ascii="Montserrat Medium" w:hAnsi="Montserrat Medium"/>
                        <w:sz w:val="12"/>
                        <w:szCs w:val="12"/>
                      </w:rPr>
                    </w:pPr>
                    <w:r>
                      <w:rPr>
                        <w:rFonts w:ascii="Montserrat Medium" w:hAnsi="Montserrat Medium"/>
                        <w:sz w:val="12"/>
                        <w:szCs w:val="12"/>
                      </w:rPr>
                      <w:t>Coordinación Auxiliar Operativa Administrativa</w:t>
                    </w:r>
                  </w:p>
                  <w:p w:rsidR="00C82516" w:rsidRDefault="00C82516" w:rsidP="00DD180A">
                    <w:pPr>
                      <w:jc w:val="right"/>
                      <w:rPr>
                        <w:rFonts w:ascii="Montserrat" w:hAnsi="Montserrat"/>
                        <w:sz w:val="12"/>
                        <w:szCs w:val="12"/>
                      </w:rPr>
                    </w:pPr>
                  </w:p>
                  <w:p w:rsidR="00C82516" w:rsidRDefault="00C82516" w:rsidP="00DD180A">
                    <w:pPr>
                      <w:jc w:val="right"/>
                      <w:rPr>
                        <w:rFonts w:ascii="Montserrat" w:hAnsi="Montserrat"/>
                        <w:sz w:val="12"/>
                        <w:szCs w:val="12"/>
                      </w:rPr>
                    </w:pPr>
                  </w:p>
                  <w:p w:rsidR="00C82516" w:rsidRDefault="00C82516" w:rsidP="00DD180A">
                    <w:pPr>
                      <w:jc w:val="right"/>
                      <w:rPr>
                        <w:rFonts w:ascii="Montserrat" w:hAnsi="Montserrat"/>
                        <w:sz w:val="12"/>
                        <w:szCs w:val="12"/>
                      </w:rPr>
                    </w:pPr>
                  </w:p>
                  <w:p w:rsidR="00C82516" w:rsidRDefault="00C82516" w:rsidP="00DD180A">
                    <w:pPr>
                      <w:jc w:val="right"/>
                      <w:rPr>
                        <w:rFonts w:ascii="Montserrat" w:hAnsi="Montserrat"/>
                        <w:sz w:val="12"/>
                        <w:szCs w:val="12"/>
                      </w:rPr>
                    </w:pPr>
                  </w:p>
                  <w:p w:rsidR="00C82516" w:rsidRDefault="00C82516" w:rsidP="00DD180A">
                    <w:pPr>
                      <w:jc w:val="right"/>
                      <w:rPr>
                        <w:rFonts w:ascii="Montserrat" w:hAnsi="Montserrat"/>
                        <w:sz w:val="12"/>
                        <w:szCs w:val="12"/>
                      </w:rPr>
                    </w:pPr>
                  </w:p>
                  <w:p w:rsidR="00C82516" w:rsidRPr="00C0299D" w:rsidRDefault="00C82516" w:rsidP="00DD180A">
                    <w:pPr>
                      <w:jc w:val="right"/>
                      <w:rPr>
                        <w:rFonts w:ascii="Montserrat" w:hAnsi="Montserrat"/>
                        <w:sz w:val="12"/>
                        <w:szCs w:val="12"/>
                      </w:rPr>
                    </w:pPr>
                  </w:p>
                </w:txbxContent>
              </v:textbox>
              <w10:wrap type="square"/>
            </v:shape>
          </w:pict>
        </mc:Fallback>
      </mc:AlternateContent>
    </w:r>
    <w:r>
      <w:rPr>
        <w:noProof/>
        <w:lang w:val="es-MX" w:eastAsia="es-MX"/>
      </w:rPr>
      <w:drawing>
        <wp:anchor distT="0" distB="0" distL="114300" distR="114300" simplePos="0" relativeHeight="251658752" behindDoc="1" locked="0" layoutInCell="1" allowOverlap="1" wp14:anchorId="043A98BB" wp14:editId="5701F707">
          <wp:simplePos x="0" y="0"/>
          <wp:positionH relativeFrom="column">
            <wp:posOffset>-294640</wp:posOffset>
          </wp:positionH>
          <wp:positionV relativeFrom="paragraph">
            <wp:posOffset>38735</wp:posOffset>
          </wp:positionV>
          <wp:extent cx="7783830" cy="818515"/>
          <wp:effectExtent l="0" t="0" r="7620"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1967" t="-397" r="-365" b="85296"/>
                  <a:stretch/>
                </pic:blipFill>
                <pic:spPr bwMode="auto">
                  <a:xfrm>
                    <a:off x="0" y="0"/>
                    <a:ext cx="7783830" cy="818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82516" w:rsidRDefault="00C82516" w:rsidP="00DD180A">
    <w:pPr>
      <w:pStyle w:val="Encabezado"/>
      <w:tabs>
        <w:tab w:val="clear" w:pos="4419"/>
      </w:tabs>
      <w:rPr>
        <w:sz w:val="16"/>
        <w:szCs w:val="16"/>
      </w:rPr>
    </w:pPr>
  </w:p>
  <w:p w:rsidR="00C82516" w:rsidRDefault="00C82516" w:rsidP="00DD180A">
    <w:pPr>
      <w:pStyle w:val="Encabezado"/>
      <w:tabs>
        <w:tab w:val="clear" w:pos="4419"/>
      </w:tabs>
      <w:rPr>
        <w:sz w:val="16"/>
        <w:szCs w:val="16"/>
      </w:rPr>
    </w:pPr>
  </w:p>
  <w:p w:rsidR="00C82516" w:rsidRDefault="00C82516" w:rsidP="00DD180A">
    <w:pPr>
      <w:pStyle w:val="Encabezado"/>
      <w:tabs>
        <w:tab w:val="clear" w:pos="4419"/>
      </w:tabs>
      <w:rPr>
        <w:sz w:val="16"/>
        <w:szCs w:val="16"/>
      </w:rPr>
    </w:pPr>
  </w:p>
  <w:p w:rsidR="00C82516" w:rsidRDefault="00C82516" w:rsidP="00DD180A">
    <w:pPr>
      <w:pStyle w:val="Encabezado"/>
      <w:tabs>
        <w:tab w:val="clear" w:pos="4419"/>
      </w:tabs>
      <w:rPr>
        <w:sz w:val="16"/>
        <w:szCs w:val="16"/>
      </w:rPr>
    </w:pPr>
  </w:p>
  <w:p w:rsidR="00C82516" w:rsidRDefault="00C82516" w:rsidP="00DD180A">
    <w:pPr>
      <w:pStyle w:val="Encabezado"/>
      <w:tabs>
        <w:tab w:val="clear" w:pos="4419"/>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16" w:rsidRDefault="00C8251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16" w:rsidRDefault="00C82516" w:rsidP="00DD180A">
    <w:pPr>
      <w:pStyle w:val="Encabezado"/>
    </w:pPr>
  </w:p>
  <w:sdt>
    <w:sdtPr>
      <w:id w:val="-1816413715"/>
      <w:docPartObj>
        <w:docPartGallery w:val="Page Numbers (Top of Page)"/>
        <w:docPartUnique/>
      </w:docPartObj>
    </w:sdtPr>
    <w:sdtEndPr/>
    <w:sdtContent>
      <w:p w:rsidR="00C82516" w:rsidRDefault="00C82516" w:rsidP="00DD180A">
        <w:pPr>
          <w:pStyle w:val="Encabezado"/>
        </w:pPr>
        <w:r>
          <w:rPr>
            <w:noProof/>
            <w:lang w:val="es-MX" w:eastAsia="es-MX"/>
          </w:rPr>
          <w:drawing>
            <wp:inline distT="0" distB="0" distL="0" distR="0" wp14:anchorId="2B083755" wp14:editId="753F70E5">
              <wp:extent cx="1932305" cy="6705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670560"/>
                      </a:xfrm>
                      <a:prstGeom prst="rect">
                        <a:avLst/>
                      </a:prstGeom>
                      <a:noFill/>
                    </pic:spPr>
                  </pic:pic>
                </a:graphicData>
              </a:graphic>
            </wp:inline>
          </w:drawing>
        </w:r>
        <w:r>
          <w:rPr>
            <w:noProof/>
            <w:lang w:val="es-MX" w:eastAsia="es-MX"/>
          </w:rPr>
          <mc:AlternateContent>
            <mc:Choice Requires="wps">
              <w:drawing>
                <wp:anchor distT="0" distB="0" distL="114300" distR="114300" simplePos="0" relativeHeight="251657728" behindDoc="0" locked="0" layoutInCell="1" allowOverlap="1" wp14:anchorId="1DDB0A2A" wp14:editId="7721A23B">
                  <wp:simplePos x="0" y="0"/>
                  <wp:positionH relativeFrom="column">
                    <wp:posOffset>2338705</wp:posOffset>
                  </wp:positionH>
                  <wp:positionV relativeFrom="paragraph">
                    <wp:posOffset>100965</wp:posOffset>
                  </wp:positionV>
                  <wp:extent cx="3723005" cy="647700"/>
                  <wp:effectExtent l="0" t="0" r="0" b="0"/>
                  <wp:wrapNone/>
                  <wp:docPr id="14"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2300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516" w:rsidRPr="00CF7729" w:rsidRDefault="00C82516" w:rsidP="00DD180A">
                              <w:pPr>
                                <w:pStyle w:val="NormalWeb"/>
                                <w:spacing w:before="0" w:after="0"/>
                                <w:rPr>
                                  <w:sz w:val="16"/>
                                  <w:szCs w:val="16"/>
                                </w:rPr>
                              </w:pPr>
                              <w:r w:rsidRPr="00CF7729">
                                <w:rPr>
                                  <w:rFonts w:ascii="Montserrat Medium" w:hAnsi="Montserrat Medium"/>
                                  <w:b/>
                                  <w:bCs/>
                                  <w:color w:val="000000"/>
                                  <w:sz w:val="16"/>
                                  <w:szCs w:val="16"/>
                                </w:rPr>
                                <w:t>ORGANO DE OPERACIÓN ADMINSTRATIVA DESCONCENTRADO SUR DEL DISTRITO FEDERAL JEFATURA DE SERVICIOS ADMINISTRATIVOS COORDINACION DE ABASTECIMIENTO Y EQUIPAMIENTO</w:t>
                              </w: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7" type="#_x0000_t202" style="position:absolute;margin-left:184.15pt;margin-top:7.95pt;width:293.1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" filled="f" stroked="f">
                  <v:path arrowok="t"/>
                  <v:textbox>
                    <w:txbxContent>
                      <w:p w:rsidR="00C82516" w:rsidRPr="00CF7729" w:rsidRDefault="00C82516" w:rsidP="00DD180A">
                        <w:pPr>
                          <w:pStyle w:val="NormalWeb"/>
                          <w:spacing w:before="0" w:after="0"/>
                          <w:rPr>
                            <w:sz w:val="16"/>
                            <w:szCs w:val="16"/>
                          </w:rPr>
                        </w:pPr>
                        <w:r w:rsidRPr="00CF7729">
                          <w:rPr>
                            <w:rFonts w:ascii="Montserrat Medium" w:hAnsi="Montserrat Medium"/>
                            <w:b/>
                            <w:bCs/>
                            <w:color w:val="000000"/>
                            <w:sz w:val="16"/>
                            <w:szCs w:val="16"/>
                          </w:rPr>
                          <w:t>ORGANO DE OPERACIÓN ADMINSTRATIVA DESCONCENTRADO SUR DEL DISTRITO FEDERAL JEFATURA DE SERVICIOS ADMINISTRATIVOS COORDINACION DE ABASTECIMIENTO Y EQUIPAMIENTO</w:t>
                        </w:r>
                      </w:p>
                    </w:txbxContent>
                  </v:textbox>
                </v:shape>
              </w:pict>
            </mc:Fallback>
          </mc:AlternateContent>
        </w:r>
      </w:p>
    </w:sdtContent>
  </w:sdt>
  <w:p w:rsidR="00C82516" w:rsidRDefault="00C82516">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16" w:rsidRDefault="00C825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1">
    <w:nsid w:val="00000004"/>
    <w:multiLevelType w:val="multilevel"/>
    <w:tmpl w:val="00000004"/>
    <w:name w:val="WW8Num4"/>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2">
    <w:nsid w:val="00000010"/>
    <w:multiLevelType w:val="singleLevel"/>
    <w:tmpl w:val="00000010"/>
    <w:name w:val="WW8Num19"/>
    <w:lvl w:ilvl="0">
      <w:start w:val="1"/>
      <w:numFmt w:val="bullet"/>
      <w:lvlText w:val=""/>
      <w:lvlJc w:val="left"/>
      <w:pPr>
        <w:tabs>
          <w:tab w:val="num" w:pos="360"/>
        </w:tabs>
        <w:ind w:left="360" w:hanging="360"/>
      </w:pPr>
      <w:rPr>
        <w:rFonts w:ascii="Symbol" w:hAnsi="Symbol"/>
      </w:rPr>
    </w:lvl>
  </w:abstractNum>
  <w:abstractNum w:abstractNumId="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4">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5">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6">
    <w:nsid w:val="0000003A"/>
    <w:multiLevelType w:val="multilevel"/>
    <w:tmpl w:val="0000003A"/>
    <w:name w:val="WW8Num6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795127"/>
    <w:multiLevelType w:val="multilevel"/>
    <w:tmpl w:val="1F42AB78"/>
    <w:lvl w:ilvl="0">
      <w:start w:val="5"/>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638473D"/>
    <w:multiLevelType w:val="hybridMultilevel"/>
    <w:tmpl w:val="5510C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9122061"/>
    <w:multiLevelType w:val="hybridMultilevel"/>
    <w:tmpl w:val="0430E294"/>
    <w:lvl w:ilvl="0" w:tplc="DDEC42E2">
      <w:start w:val="1"/>
      <w:numFmt w:val="upperLetter"/>
      <w:lvlText w:val="%1)"/>
      <w:lvlJc w:val="left"/>
      <w:pPr>
        <w:ind w:left="928" w:hanging="360"/>
      </w:pPr>
      <w:rPr>
        <w:rFonts w:hint="default"/>
        <w:b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3085665"/>
    <w:multiLevelType w:val="hybridMultilevel"/>
    <w:tmpl w:val="C1881E7A"/>
    <w:lvl w:ilvl="0" w:tplc="0C0A0019">
      <w:start w:val="1"/>
      <w:numFmt w:val="lowerLetter"/>
      <w:lvlText w:val="%1."/>
      <w:lvlJc w:val="left"/>
      <w:pPr>
        <w:tabs>
          <w:tab w:val="num" w:pos="720"/>
        </w:tabs>
        <w:ind w:left="720" w:hanging="360"/>
      </w:pPr>
      <w:rPr>
        <w:rFonts w:cs="Times New Roman"/>
      </w:rPr>
    </w:lvl>
    <w:lvl w:ilvl="1" w:tplc="5D0E72B0">
      <w:start w:val="1"/>
      <w:numFmt w:val="lowerLetter"/>
      <w:lvlText w:val="%2)"/>
      <w:lvlJc w:val="left"/>
      <w:pPr>
        <w:tabs>
          <w:tab w:val="num" w:pos="1440"/>
        </w:tabs>
        <w:ind w:left="1440" w:hanging="360"/>
      </w:pPr>
      <w:rPr>
        <w:rFonts w:cs="Times New Roman" w:hint="default"/>
      </w:rPr>
    </w:lvl>
    <w:lvl w:ilvl="2" w:tplc="84A87FF2">
      <w:start w:val="1"/>
      <w:numFmt w:val="upperLetter"/>
      <w:lvlText w:val="%3)"/>
      <w:lvlJc w:val="left"/>
      <w:pPr>
        <w:tabs>
          <w:tab w:val="num" w:pos="2340"/>
        </w:tabs>
        <w:ind w:left="2340" w:hanging="360"/>
      </w:pPr>
      <w:rPr>
        <w:rFonts w:cs="Times New Roman" w:hint="default"/>
        <w:b w:val="0"/>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nsid w:val="15201FE2"/>
    <w:multiLevelType w:val="hybridMultilevel"/>
    <w:tmpl w:val="AB5E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73C7BAB"/>
    <w:multiLevelType w:val="hybridMultilevel"/>
    <w:tmpl w:val="3CEA51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80B1128"/>
    <w:multiLevelType w:val="hybridMultilevel"/>
    <w:tmpl w:val="0910E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9882099"/>
    <w:multiLevelType w:val="hybridMultilevel"/>
    <w:tmpl w:val="A78E6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AAC3E25"/>
    <w:multiLevelType w:val="hybridMultilevel"/>
    <w:tmpl w:val="5BE61A72"/>
    <w:lvl w:ilvl="0" w:tplc="C79409FA">
      <w:start w:val="1"/>
      <w:numFmt w:val="upperLetter"/>
      <w:lvlText w:val="%1."/>
      <w:lvlJc w:val="left"/>
      <w:pPr>
        <w:ind w:left="72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D6C4F32"/>
    <w:multiLevelType w:val="hybridMultilevel"/>
    <w:tmpl w:val="5866D592"/>
    <w:lvl w:ilvl="0" w:tplc="080A0015">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1424B0"/>
    <w:multiLevelType w:val="hybridMultilevel"/>
    <w:tmpl w:val="2FFAD482"/>
    <w:lvl w:ilvl="0" w:tplc="F75C1132">
      <w:start w:val="4"/>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36BE574D"/>
    <w:multiLevelType w:val="hybridMultilevel"/>
    <w:tmpl w:val="C9E85CA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
    <w:nsid w:val="3E70216E"/>
    <w:multiLevelType w:val="hybridMultilevel"/>
    <w:tmpl w:val="465247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07C1498"/>
    <w:multiLevelType w:val="hybridMultilevel"/>
    <w:tmpl w:val="7F0E98B6"/>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2">
    <w:nsid w:val="41215F98"/>
    <w:multiLevelType w:val="hybridMultilevel"/>
    <w:tmpl w:val="2418F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4424FC8"/>
    <w:multiLevelType w:val="hybridMultilevel"/>
    <w:tmpl w:val="D75EBF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4FD96BCC"/>
    <w:multiLevelType w:val="hybridMultilevel"/>
    <w:tmpl w:val="680E63AE"/>
    <w:lvl w:ilvl="0" w:tplc="080A0001">
      <w:start w:val="1"/>
      <w:numFmt w:val="bullet"/>
      <w:lvlText w:val=""/>
      <w:lvlJc w:val="left"/>
      <w:pPr>
        <w:ind w:left="720" w:hanging="360"/>
      </w:pPr>
      <w:rPr>
        <w:rFonts w:ascii="Symbol" w:hAnsi="Symbol" w:hint="default"/>
      </w:rPr>
    </w:lvl>
    <w:lvl w:ilvl="1" w:tplc="E6D873A2">
      <w:start w:val="1"/>
      <w:numFmt w:val="lowerLetter"/>
      <w:lvlText w:val="%2."/>
      <w:lvlJc w:val="left"/>
      <w:pPr>
        <w:ind w:left="1440" w:hanging="360"/>
      </w:pPr>
      <w:rPr>
        <w:b w:val="0"/>
        <w:b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00E7C88"/>
    <w:multiLevelType w:val="hybridMultilevel"/>
    <w:tmpl w:val="7D9E9AAE"/>
    <w:lvl w:ilvl="0" w:tplc="822E8D76">
      <w:start w:val="12"/>
      <w:numFmt w:val="bullet"/>
      <w:lvlText w:val="-"/>
      <w:lvlJc w:val="left"/>
      <w:pPr>
        <w:ind w:left="720" w:hanging="360"/>
      </w:pPr>
      <w:rPr>
        <w:rFonts w:ascii="Montserrat" w:eastAsia="Calibri"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17F28F8"/>
    <w:multiLevelType w:val="hybridMultilevel"/>
    <w:tmpl w:val="E3ACC020"/>
    <w:lvl w:ilvl="0" w:tplc="080A0005">
      <w:start w:val="1"/>
      <w:numFmt w:val="bullet"/>
      <w:lvlText w:val=""/>
      <w:lvlJc w:val="left"/>
      <w:pPr>
        <w:ind w:left="1620" w:hanging="360"/>
      </w:pPr>
      <w:rPr>
        <w:rFonts w:ascii="Wingdings" w:hAnsi="Wingdings" w:hint="default"/>
      </w:rPr>
    </w:lvl>
    <w:lvl w:ilvl="1" w:tplc="080A0003">
      <w:start w:val="1"/>
      <w:numFmt w:val="bullet"/>
      <w:lvlText w:val="o"/>
      <w:lvlJc w:val="left"/>
      <w:pPr>
        <w:ind w:left="2340" w:hanging="360"/>
      </w:pPr>
      <w:rPr>
        <w:rFonts w:ascii="Courier New" w:hAnsi="Courier New" w:cs="Courier New" w:hint="default"/>
      </w:rPr>
    </w:lvl>
    <w:lvl w:ilvl="2" w:tplc="080A0005">
      <w:start w:val="1"/>
      <w:numFmt w:val="bullet"/>
      <w:lvlText w:val=""/>
      <w:lvlJc w:val="left"/>
      <w:pPr>
        <w:ind w:left="3060" w:hanging="360"/>
      </w:pPr>
      <w:rPr>
        <w:rFonts w:ascii="Wingdings" w:hAnsi="Wingdings" w:hint="default"/>
      </w:rPr>
    </w:lvl>
    <w:lvl w:ilvl="3" w:tplc="080A0001">
      <w:start w:val="1"/>
      <w:numFmt w:val="bullet"/>
      <w:lvlText w:val=""/>
      <w:lvlJc w:val="left"/>
      <w:pPr>
        <w:ind w:left="3780" w:hanging="360"/>
      </w:pPr>
      <w:rPr>
        <w:rFonts w:ascii="Symbol" w:hAnsi="Symbol" w:hint="default"/>
      </w:rPr>
    </w:lvl>
    <w:lvl w:ilvl="4" w:tplc="080A0003">
      <w:start w:val="1"/>
      <w:numFmt w:val="bullet"/>
      <w:lvlText w:val="o"/>
      <w:lvlJc w:val="left"/>
      <w:pPr>
        <w:ind w:left="4500" w:hanging="360"/>
      </w:pPr>
      <w:rPr>
        <w:rFonts w:ascii="Courier New" w:hAnsi="Courier New" w:cs="Courier New" w:hint="default"/>
      </w:rPr>
    </w:lvl>
    <w:lvl w:ilvl="5" w:tplc="080A0005">
      <w:start w:val="1"/>
      <w:numFmt w:val="bullet"/>
      <w:lvlText w:val=""/>
      <w:lvlJc w:val="left"/>
      <w:pPr>
        <w:ind w:left="5220" w:hanging="360"/>
      </w:pPr>
      <w:rPr>
        <w:rFonts w:ascii="Wingdings" w:hAnsi="Wingdings" w:hint="default"/>
      </w:rPr>
    </w:lvl>
    <w:lvl w:ilvl="6" w:tplc="080A0001">
      <w:start w:val="1"/>
      <w:numFmt w:val="bullet"/>
      <w:lvlText w:val=""/>
      <w:lvlJc w:val="left"/>
      <w:pPr>
        <w:ind w:left="5940" w:hanging="360"/>
      </w:pPr>
      <w:rPr>
        <w:rFonts w:ascii="Symbol" w:hAnsi="Symbol" w:hint="default"/>
      </w:rPr>
    </w:lvl>
    <w:lvl w:ilvl="7" w:tplc="080A0003">
      <w:start w:val="1"/>
      <w:numFmt w:val="bullet"/>
      <w:lvlText w:val="o"/>
      <w:lvlJc w:val="left"/>
      <w:pPr>
        <w:ind w:left="6660" w:hanging="360"/>
      </w:pPr>
      <w:rPr>
        <w:rFonts w:ascii="Courier New" w:hAnsi="Courier New" w:cs="Courier New" w:hint="default"/>
      </w:rPr>
    </w:lvl>
    <w:lvl w:ilvl="8" w:tplc="080A0005">
      <w:start w:val="1"/>
      <w:numFmt w:val="bullet"/>
      <w:lvlText w:val=""/>
      <w:lvlJc w:val="left"/>
      <w:pPr>
        <w:ind w:left="7380" w:hanging="360"/>
      </w:pPr>
      <w:rPr>
        <w:rFonts w:ascii="Wingdings" w:hAnsi="Wingdings" w:hint="default"/>
      </w:rPr>
    </w:lvl>
  </w:abstractNum>
  <w:abstractNum w:abstractNumId="29">
    <w:nsid w:val="529B589A"/>
    <w:multiLevelType w:val="multilevel"/>
    <w:tmpl w:val="AC9422F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3022FF4"/>
    <w:multiLevelType w:val="hybridMultilevel"/>
    <w:tmpl w:val="0A6670A4"/>
    <w:lvl w:ilvl="0" w:tplc="805489C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47315C9"/>
    <w:multiLevelType w:val="hybridMultilevel"/>
    <w:tmpl w:val="9C5015D2"/>
    <w:lvl w:ilvl="0" w:tplc="CC6A9F00">
      <w:start w:val="1"/>
      <w:numFmt w:val="decimal"/>
      <w:lvlText w:val="%1."/>
      <w:lvlJc w:val="left"/>
      <w:pPr>
        <w:tabs>
          <w:tab w:val="num" w:pos="1620"/>
        </w:tabs>
        <w:ind w:left="1620"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32">
    <w:nsid w:val="5A6E70DA"/>
    <w:multiLevelType w:val="hybridMultilevel"/>
    <w:tmpl w:val="83EEC36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1D20880"/>
    <w:multiLevelType w:val="hybridMultilevel"/>
    <w:tmpl w:val="98BCCC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1FE1DDE"/>
    <w:multiLevelType w:val="hybridMultilevel"/>
    <w:tmpl w:val="5E2888AC"/>
    <w:lvl w:ilvl="0" w:tplc="BBD66F90">
      <w:start w:val="1"/>
      <w:numFmt w:val="lowerLetter"/>
      <w:lvlText w:val="%1)"/>
      <w:lvlJc w:val="left"/>
      <w:pPr>
        <w:ind w:left="1065" w:hanging="7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62D1674"/>
    <w:multiLevelType w:val="multilevel"/>
    <w:tmpl w:val="DDC46B7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upperRoman"/>
      <w:lvlText w:val="%3."/>
      <w:lvlJc w:val="righ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37">
    <w:nsid w:val="670C1747"/>
    <w:multiLevelType w:val="hybridMultilevel"/>
    <w:tmpl w:val="7BD8A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B170D58"/>
    <w:multiLevelType w:val="hybridMultilevel"/>
    <w:tmpl w:val="11EE2B4E"/>
    <w:lvl w:ilvl="0" w:tplc="154A3BCA">
      <w:numFmt w:val="bullet"/>
      <w:lvlText w:val="-"/>
      <w:lvlJc w:val="left"/>
      <w:pPr>
        <w:ind w:left="360" w:hanging="360"/>
      </w:pPr>
      <w:rPr>
        <w:rFonts w:ascii="Arial" w:eastAsia="Calibri"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6E4054C6"/>
    <w:multiLevelType w:val="hybridMultilevel"/>
    <w:tmpl w:val="0470A648"/>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0">
    <w:nsid w:val="6F821842"/>
    <w:multiLevelType w:val="hybridMultilevel"/>
    <w:tmpl w:val="9E387BE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nsid w:val="71940D8B"/>
    <w:multiLevelType w:val="hybridMultilevel"/>
    <w:tmpl w:val="C9E85CA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74FD6996"/>
    <w:multiLevelType w:val="hybridMultilevel"/>
    <w:tmpl w:val="CF242BD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3">
    <w:nsid w:val="75AA5092"/>
    <w:multiLevelType w:val="hybridMultilevel"/>
    <w:tmpl w:val="15969144"/>
    <w:lvl w:ilvl="0" w:tplc="080A0001">
      <w:start w:val="1"/>
      <w:numFmt w:val="bullet"/>
      <w:lvlText w:val=""/>
      <w:lvlJc w:val="left"/>
      <w:pPr>
        <w:ind w:left="720" w:hanging="360"/>
      </w:pPr>
      <w:rPr>
        <w:rFonts w:ascii="Symbol" w:hAnsi="Symbol" w:hint="default"/>
      </w:rPr>
    </w:lvl>
    <w:lvl w:ilvl="1" w:tplc="822E8D76">
      <w:start w:val="12"/>
      <w:numFmt w:val="bullet"/>
      <w:lvlText w:val="-"/>
      <w:lvlJc w:val="left"/>
      <w:pPr>
        <w:ind w:left="720" w:hanging="360"/>
      </w:pPr>
      <w:rPr>
        <w:rFonts w:ascii="Montserrat" w:eastAsia="Calibri" w:hAnsi="Montserrat" w:cs="Times New Roman"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A9A4B71"/>
    <w:multiLevelType w:val="hybridMultilevel"/>
    <w:tmpl w:val="09707F7E"/>
    <w:lvl w:ilvl="0" w:tplc="BC2696F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CB27DF4"/>
    <w:multiLevelType w:val="hybridMultilevel"/>
    <w:tmpl w:val="01521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9"/>
  </w:num>
  <w:num w:numId="4">
    <w:abstractNumId w:val="10"/>
  </w:num>
  <w:num w:numId="5">
    <w:abstractNumId w:val="31"/>
  </w:num>
  <w:num w:numId="6">
    <w:abstractNumId w:val="3"/>
  </w:num>
  <w:num w:numId="7">
    <w:abstractNumId w:val="7"/>
  </w:num>
  <w:num w:numId="8">
    <w:abstractNumId w:val="5"/>
  </w:num>
  <w:num w:numId="9">
    <w:abstractNumId w:val="4"/>
  </w:num>
  <w:num w:numId="10">
    <w:abstractNumId w:val="40"/>
  </w:num>
  <w:num w:numId="11">
    <w:abstractNumId w:val="23"/>
  </w:num>
  <w:num w:numId="12">
    <w:abstractNumId w:val="30"/>
  </w:num>
  <w:num w:numId="13">
    <w:abstractNumId w:val="36"/>
  </w:num>
  <w:num w:numId="14">
    <w:abstractNumId w:val="22"/>
  </w:num>
  <w:num w:numId="15">
    <w:abstractNumId w:val="9"/>
  </w:num>
  <w:num w:numId="16">
    <w:abstractNumId w:val="17"/>
  </w:num>
  <w:num w:numId="17">
    <w:abstractNumId w:val="35"/>
  </w:num>
  <w:num w:numId="18">
    <w:abstractNumId w:val="29"/>
  </w:num>
  <w:num w:numId="19">
    <w:abstractNumId w:val="12"/>
  </w:num>
  <w:num w:numId="20">
    <w:abstractNumId w:val="44"/>
  </w:num>
  <w:num w:numId="21">
    <w:abstractNumId w:val="28"/>
  </w:num>
  <w:num w:numId="22">
    <w:abstractNumId w:val="42"/>
  </w:num>
  <w:num w:numId="23">
    <w:abstractNumId w:val="8"/>
  </w:num>
  <w:num w:numId="24">
    <w:abstractNumId w:val="24"/>
  </w:num>
  <w:num w:numId="25">
    <w:abstractNumId w:val="38"/>
  </w:num>
  <w:num w:numId="26">
    <w:abstractNumId w:val="45"/>
  </w:num>
  <w:num w:numId="27">
    <w:abstractNumId w:val="37"/>
  </w:num>
  <w:num w:numId="28">
    <w:abstractNumId w:val="16"/>
  </w:num>
  <w:num w:numId="29">
    <w:abstractNumId w:val="27"/>
  </w:num>
  <w:num w:numId="30">
    <w:abstractNumId w:val="20"/>
  </w:num>
  <w:num w:numId="31">
    <w:abstractNumId w:val="34"/>
  </w:num>
  <w:num w:numId="32">
    <w:abstractNumId w:val="15"/>
  </w:num>
  <w:num w:numId="33">
    <w:abstractNumId w:val="14"/>
  </w:num>
  <w:num w:numId="34">
    <w:abstractNumId w:val="26"/>
  </w:num>
  <w:num w:numId="35">
    <w:abstractNumId w:val="18"/>
  </w:num>
  <w:num w:numId="36">
    <w:abstractNumId w:val="41"/>
  </w:num>
  <w:num w:numId="37">
    <w:abstractNumId w:val="43"/>
  </w:num>
  <w:num w:numId="38">
    <w:abstractNumId w:val="11"/>
  </w:num>
  <w:num w:numId="39">
    <w:abstractNumId w:val="13"/>
  </w:num>
  <w:num w:numId="40">
    <w:abstractNumId w:val="32"/>
  </w:num>
  <w:num w:numId="41">
    <w:abstractNumId w:val="33"/>
  </w:num>
  <w:num w:numId="42">
    <w:abstractNumId w:val="25"/>
  </w:num>
  <w:num w:numId="43">
    <w:abstractNumId w:val="39"/>
  </w:num>
  <w:num w:numId="44">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80A"/>
    <w:rsid w:val="00107D86"/>
    <w:rsid w:val="0012189E"/>
    <w:rsid w:val="00253F9D"/>
    <w:rsid w:val="00261E95"/>
    <w:rsid w:val="00265092"/>
    <w:rsid w:val="002E16C7"/>
    <w:rsid w:val="002F1FAE"/>
    <w:rsid w:val="003F5E86"/>
    <w:rsid w:val="0048276E"/>
    <w:rsid w:val="004A72C9"/>
    <w:rsid w:val="00580202"/>
    <w:rsid w:val="006223EC"/>
    <w:rsid w:val="00637AAE"/>
    <w:rsid w:val="006D3FAB"/>
    <w:rsid w:val="00753AC7"/>
    <w:rsid w:val="00782475"/>
    <w:rsid w:val="007F6984"/>
    <w:rsid w:val="007F6F0C"/>
    <w:rsid w:val="00865961"/>
    <w:rsid w:val="008C443A"/>
    <w:rsid w:val="009E1E71"/>
    <w:rsid w:val="00A55D8B"/>
    <w:rsid w:val="00AC14A7"/>
    <w:rsid w:val="00AD5ED6"/>
    <w:rsid w:val="00C10603"/>
    <w:rsid w:val="00C2251C"/>
    <w:rsid w:val="00C315B7"/>
    <w:rsid w:val="00C82516"/>
    <w:rsid w:val="00C86BC6"/>
    <w:rsid w:val="00C95FC6"/>
    <w:rsid w:val="00C971D0"/>
    <w:rsid w:val="00CC75BA"/>
    <w:rsid w:val="00D3366F"/>
    <w:rsid w:val="00DC0022"/>
    <w:rsid w:val="00DD180A"/>
    <w:rsid w:val="00EA2097"/>
    <w:rsid w:val="00ED2B39"/>
    <w:rsid w:val="00F933A6"/>
    <w:rsid w:val="00FA28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80A"/>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DD180A"/>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DD180A"/>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DD180A"/>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DD180A"/>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DD180A"/>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DD180A"/>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DD180A"/>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DD180A"/>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DD180A"/>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DD180A"/>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DD180A"/>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DD180A"/>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DD180A"/>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DD180A"/>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DD180A"/>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DD180A"/>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DD180A"/>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DD180A"/>
    <w:rPr>
      <w:rFonts w:ascii="Arial" w:eastAsia="Times New Roman" w:hAnsi="Arial" w:cs="Arial"/>
      <w:lang w:val="es-ES" w:eastAsia="ar-SA"/>
    </w:rPr>
  </w:style>
  <w:style w:type="character" w:customStyle="1" w:styleId="WW8Num2z0">
    <w:name w:val="WW8Num2z0"/>
    <w:rsid w:val="00DD180A"/>
    <w:rPr>
      <w:rFonts w:ascii="Arial" w:hAnsi="Arial"/>
      <w:b/>
      <w:sz w:val="24"/>
    </w:rPr>
  </w:style>
  <w:style w:type="character" w:customStyle="1" w:styleId="WW8Num3z1">
    <w:name w:val="WW8Num3z1"/>
    <w:uiPriority w:val="99"/>
    <w:rsid w:val="00DD180A"/>
  </w:style>
  <w:style w:type="character" w:customStyle="1" w:styleId="WW8Num5z0">
    <w:name w:val="WW8Num5z0"/>
    <w:rsid w:val="00DD180A"/>
    <w:rPr>
      <w:rFonts w:ascii="Symbol" w:hAnsi="Symbol"/>
    </w:rPr>
  </w:style>
  <w:style w:type="character" w:customStyle="1" w:styleId="WW8Num6z0">
    <w:name w:val="WW8Num6z0"/>
    <w:uiPriority w:val="99"/>
    <w:rsid w:val="00DD180A"/>
    <w:rPr>
      <w:rFonts w:ascii="Symbol" w:hAnsi="Symbol"/>
    </w:rPr>
  </w:style>
  <w:style w:type="character" w:customStyle="1" w:styleId="WW8Num7z0">
    <w:name w:val="WW8Num7z0"/>
    <w:uiPriority w:val="99"/>
    <w:rsid w:val="00DD180A"/>
    <w:rPr>
      <w:b/>
    </w:rPr>
  </w:style>
  <w:style w:type="character" w:customStyle="1" w:styleId="WW8Num8z0">
    <w:name w:val="WW8Num8z0"/>
    <w:rsid w:val="00DD180A"/>
    <w:rPr>
      <w:rFonts w:ascii="Wingdings" w:hAnsi="Wingdings"/>
    </w:rPr>
  </w:style>
  <w:style w:type="character" w:customStyle="1" w:styleId="WW8Num9z0">
    <w:name w:val="WW8Num9z0"/>
    <w:rsid w:val="00DD180A"/>
    <w:rPr>
      <w:b/>
    </w:rPr>
  </w:style>
  <w:style w:type="character" w:customStyle="1" w:styleId="WW8Num10z0">
    <w:name w:val="WW8Num10z0"/>
    <w:rsid w:val="00DD180A"/>
    <w:rPr>
      <w:rFonts w:ascii="Symbol" w:hAnsi="Symbol"/>
    </w:rPr>
  </w:style>
  <w:style w:type="character" w:customStyle="1" w:styleId="WW8Num12z0">
    <w:name w:val="WW8Num12z0"/>
    <w:uiPriority w:val="99"/>
    <w:rsid w:val="00DD180A"/>
    <w:rPr>
      <w:rFonts w:ascii="Symbol" w:hAnsi="Symbol"/>
    </w:rPr>
  </w:style>
  <w:style w:type="character" w:customStyle="1" w:styleId="WW8Num13z0">
    <w:name w:val="WW8Num13z0"/>
    <w:uiPriority w:val="99"/>
    <w:rsid w:val="00DD180A"/>
    <w:rPr>
      <w:rFonts w:ascii="Symbol" w:hAnsi="Symbol"/>
    </w:rPr>
  </w:style>
  <w:style w:type="character" w:customStyle="1" w:styleId="WW8Num14z0">
    <w:name w:val="WW8Num14z0"/>
    <w:uiPriority w:val="99"/>
    <w:rsid w:val="00DD180A"/>
  </w:style>
  <w:style w:type="character" w:customStyle="1" w:styleId="WW8Num15z0">
    <w:name w:val="WW8Num15z0"/>
    <w:uiPriority w:val="99"/>
    <w:rsid w:val="00DD180A"/>
    <w:rPr>
      <w:rFonts w:ascii="Symbol" w:hAnsi="Symbol"/>
    </w:rPr>
  </w:style>
  <w:style w:type="character" w:customStyle="1" w:styleId="WW8Num16z0">
    <w:name w:val="WW8Num16z0"/>
    <w:uiPriority w:val="99"/>
    <w:rsid w:val="00DD180A"/>
  </w:style>
  <w:style w:type="character" w:customStyle="1" w:styleId="WW8Num17z0">
    <w:name w:val="WW8Num17z0"/>
    <w:uiPriority w:val="99"/>
    <w:rsid w:val="00DD180A"/>
    <w:rPr>
      <w:rFonts w:ascii="Symbol" w:hAnsi="Symbol"/>
    </w:rPr>
  </w:style>
  <w:style w:type="character" w:customStyle="1" w:styleId="WW8Num18z0">
    <w:name w:val="WW8Num18z0"/>
    <w:uiPriority w:val="99"/>
    <w:rsid w:val="00DD180A"/>
    <w:rPr>
      <w:rFonts w:ascii="Symbol" w:hAnsi="Symbol"/>
    </w:rPr>
  </w:style>
  <w:style w:type="character" w:customStyle="1" w:styleId="WW8Num20z0">
    <w:name w:val="WW8Num20z0"/>
    <w:uiPriority w:val="99"/>
    <w:rsid w:val="00DD180A"/>
    <w:rPr>
      <w:rFonts w:ascii="Symbol" w:hAnsi="Symbol"/>
    </w:rPr>
  </w:style>
  <w:style w:type="character" w:customStyle="1" w:styleId="WW8Num21z0">
    <w:name w:val="WW8Num21z0"/>
    <w:uiPriority w:val="99"/>
    <w:rsid w:val="00DD180A"/>
    <w:rPr>
      <w:rFonts w:ascii="Wingdings" w:hAnsi="Wingdings"/>
    </w:rPr>
  </w:style>
  <w:style w:type="character" w:customStyle="1" w:styleId="WW8Num22z0">
    <w:name w:val="WW8Num22z0"/>
    <w:uiPriority w:val="99"/>
    <w:rsid w:val="00DD180A"/>
    <w:rPr>
      <w:b/>
    </w:rPr>
  </w:style>
  <w:style w:type="character" w:customStyle="1" w:styleId="WW8Num24z0">
    <w:name w:val="WW8Num24z0"/>
    <w:uiPriority w:val="99"/>
    <w:rsid w:val="00DD180A"/>
    <w:rPr>
      <w:rFonts w:ascii="Symbol" w:hAnsi="Symbol"/>
    </w:rPr>
  </w:style>
  <w:style w:type="character" w:customStyle="1" w:styleId="WW8Num25z0">
    <w:name w:val="WW8Num25z0"/>
    <w:uiPriority w:val="99"/>
    <w:rsid w:val="00DD180A"/>
    <w:rPr>
      <w:rFonts w:ascii="Wingdings" w:hAnsi="Wingdings"/>
    </w:rPr>
  </w:style>
  <w:style w:type="character" w:customStyle="1" w:styleId="Absatz-Standardschriftart">
    <w:name w:val="Absatz-Standardschriftart"/>
    <w:uiPriority w:val="99"/>
    <w:rsid w:val="00DD180A"/>
  </w:style>
  <w:style w:type="character" w:customStyle="1" w:styleId="WW8Num1z0">
    <w:name w:val="WW8Num1z0"/>
    <w:uiPriority w:val="99"/>
    <w:rsid w:val="00DD180A"/>
    <w:rPr>
      <w:rFonts w:ascii="Arial" w:hAnsi="Arial"/>
      <w:b/>
      <w:sz w:val="24"/>
    </w:rPr>
  </w:style>
  <w:style w:type="character" w:customStyle="1" w:styleId="WW8Num2z1">
    <w:name w:val="WW8Num2z1"/>
    <w:uiPriority w:val="99"/>
    <w:rsid w:val="00DD180A"/>
  </w:style>
  <w:style w:type="character" w:customStyle="1" w:styleId="WW8Num4z0">
    <w:name w:val="WW8Num4z0"/>
    <w:rsid w:val="00DD180A"/>
  </w:style>
  <w:style w:type="character" w:customStyle="1" w:styleId="WW8Num4z1">
    <w:name w:val="WW8Num4z1"/>
    <w:uiPriority w:val="99"/>
    <w:rsid w:val="00DD180A"/>
    <w:rPr>
      <w:rFonts w:ascii="Courier New" w:hAnsi="Courier New"/>
    </w:rPr>
  </w:style>
  <w:style w:type="character" w:customStyle="1" w:styleId="WW8Num4z2">
    <w:name w:val="WW8Num4z2"/>
    <w:uiPriority w:val="99"/>
    <w:rsid w:val="00DD180A"/>
    <w:rPr>
      <w:rFonts w:ascii="Wingdings" w:hAnsi="Wingdings"/>
    </w:rPr>
  </w:style>
  <w:style w:type="character" w:customStyle="1" w:styleId="WW8Num4z3">
    <w:name w:val="WW8Num4z3"/>
    <w:uiPriority w:val="99"/>
    <w:rsid w:val="00DD180A"/>
    <w:rPr>
      <w:rFonts w:ascii="Symbol" w:hAnsi="Symbol"/>
    </w:rPr>
  </w:style>
  <w:style w:type="character" w:customStyle="1" w:styleId="WW8Num5z1">
    <w:name w:val="WW8Num5z1"/>
    <w:uiPriority w:val="99"/>
    <w:rsid w:val="00DD180A"/>
    <w:rPr>
      <w:rFonts w:ascii="Courier New" w:hAnsi="Courier New"/>
    </w:rPr>
  </w:style>
  <w:style w:type="character" w:customStyle="1" w:styleId="WW8Num5z2">
    <w:name w:val="WW8Num5z2"/>
    <w:uiPriority w:val="99"/>
    <w:rsid w:val="00DD180A"/>
    <w:rPr>
      <w:rFonts w:ascii="Wingdings" w:hAnsi="Wingdings"/>
    </w:rPr>
  </w:style>
  <w:style w:type="character" w:customStyle="1" w:styleId="WW8Num6z1">
    <w:name w:val="WW8Num6z1"/>
    <w:uiPriority w:val="99"/>
    <w:rsid w:val="00DD180A"/>
    <w:rPr>
      <w:rFonts w:ascii="Courier New" w:hAnsi="Courier New"/>
    </w:rPr>
  </w:style>
  <w:style w:type="character" w:customStyle="1" w:styleId="WW8Num6z2">
    <w:name w:val="WW8Num6z2"/>
    <w:uiPriority w:val="99"/>
    <w:rsid w:val="00DD180A"/>
    <w:rPr>
      <w:rFonts w:ascii="Wingdings" w:hAnsi="Wingdings"/>
    </w:rPr>
  </w:style>
  <w:style w:type="character" w:customStyle="1" w:styleId="WW8Num8z1">
    <w:name w:val="WW8Num8z1"/>
    <w:uiPriority w:val="99"/>
    <w:rsid w:val="00DD180A"/>
    <w:rPr>
      <w:rFonts w:ascii="Courier New" w:hAnsi="Courier New"/>
    </w:rPr>
  </w:style>
  <w:style w:type="character" w:customStyle="1" w:styleId="WW8Num8z3">
    <w:name w:val="WW8Num8z3"/>
    <w:uiPriority w:val="99"/>
    <w:rsid w:val="00DD180A"/>
    <w:rPr>
      <w:rFonts w:ascii="Symbol" w:hAnsi="Symbol"/>
    </w:rPr>
  </w:style>
  <w:style w:type="character" w:customStyle="1" w:styleId="WW8Num10z1">
    <w:name w:val="WW8Num10z1"/>
    <w:rsid w:val="00DD180A"/>
    <w:rPr>
      <w:rFonts w:ascii="Courier New" w:hAnsi="Courier New"/>
    </w:rPr>
  </w:style>
  <w:style w:type="character" w:customStyle="1" w:styleId="WW8Num10z2">
    <w:name w:val="WW8Num10z2"/>
    <w:rsid w:val="00DD180A"/>
    <w:rPr>
      <w:rFonts w:ascii="Wingdings" w:hAnsi="Wingdings"/>
    </w:rPr>
  </w:style>
  <w:style w:type="character" w:customStyle="1" w:styleId="WW8Num11z0">
    <w:name w:val="WW8Num11z0"/>
    <w:uiPriority w:val="99"/>
    <w:rsid w:val="00DD180A"/>
    <w:rPr>
      <w:b/>
    </w:rPr>
  </w:style>
  <w:style w:type="character" w:customStyle="1" w:styleId="WW8Num12z1">
    <w:name w:val="WW8Num12z1"/>
    <w:uiPriority w:val="99"/>
    <w:rsid w:val="00DD180A"/>
    <w:rPr>
      <w:rFonts w:ascii="Courier New" w:hAnsi="Courier New"/>
    </w:rPr>
  </w:style>
  <w:style w:type="character" w:customStyle="1" w:styleId="WW8Num12z2">
    <w:name w:val="WW8Num12z2"/>
    <w:uiPriority w:val="99"/>
    <w:rsid w:val="00DD180A"/>
    <w:rPr>
      <w:rFonts w:ascii="Wingdings" w:hAnsi="Wingdings"/>
    </w:rPr>
  </w:style>
  <w:style w:type="character" w:customStyle="1" w:styleId="WW8Num15z1">
    <w:name w:val="WW8Num15z1"/>
    <w:uiPriority w:val="99"/>
    <w:rsid w:val="00DD180A"/>
    <w:rPr>
      <w:rFonts w:ascii="Courier New" w:hAnsi="Courier New"/>
    </w:rPr>
  </w:style>
  <w:style w:type="character" w:customStyle="1" w:styleId="WW8Num15z2">
    <w:name w:val="WW8Num15z2"/>
    <w:uiPriority w:val="99"/>
    <w:rsid w:val="00DD180A"/>
    <w:rPr>
      <w:rFonts w:ascii="Wingdings" w:hAnsi="Wingdings"/>
    </w:rPr>
  </w:style>
  <w:style w:type="character" w:customStyle="1" w:styleId="WW8Num17z1">
    <w:name w:val="WW8Num17z1"/>
    <w:uiPriority w:val="99"/>
    <w:rsid w:val="00DD180A"/>
    <w:rPr>
      <w:rFonts w:ascii="Courier New" w:hAnsi="Courier New"/>
    </w:rPr>
  </w:style>
  <w:style w:type="character" w:customStyle="1" w:styleId="WW8Num17z2">
    <w:name w:val="WW8Num17z2"/>
    <w:uiPriority w:val="99"/>
    <w:rsid w:val="00DD180A"/>
    <w:rPr>
      <w:rFonts w:ascii="Wingdings" w:hAnsi="Wingdings"/>
    </w:rPr>
  </w:style>
  <w:style w:type="character" w:customStyle="1" w:styleId="WW8Num18z1">
    <w:name w:val="WW8Num18z1"/>
    <w:uiPriority w:val="99"/>
    <w:rsid w:val="00DD180A"/>
    <w:rPr>
      <w:rFonts w:ascii="Courier New" w:hAnsi="Courier New"/>
    </w:rPr>
  </w:style>
  <w:style w:type="character" w:customStyle="1" w:styleId="WW8Num18z2">
    <w:name w:val="WW8Num18z2"/>
    <w:uiPriority w:val="99"/>
    <w:rsid w:val="00DD180A"/>
    <w:rPr>
      <w:rFonts w:ascii="Wingdings" w:hAnsi="Wingdings"/>
    </w:rPr>
  </w:style>
  <w:style w:type="character" w:customStyle="1" w:styleId="WW8Num19z0">
    <w:name w:val="WW8Num19z0"/>
    <w:uiPriority w:val="99"/>
    <w:rsid w:val="00DD180A"/>
    <w:rPr>
      <w:rFonts w:ascii="Symbol" w:hAnsi="Symbol"/>
    </w:rPr>
  </w:style>
  <w:style w:type="character" w:customStyle="1" w:styleId="WW8Num19z1">
    <w:name w:val="WW8Num19z1"/>
    <w:uiPriority w:val="99"/>
    <w:rsid w:val="00DD180A"/>
    <w:rPr>
      <w:rFonts w:ascii="Courier New" w:hAnsi="Courier New"/>
    </w:rPr>
  </w:style>
  <w:style w:type="character" w:customStyle="1" w:styleId="WW8Num19z2">
    <w:name w:val="WW8Num19z2"/>
    <w:uiPriority w:val="99"/>
    <w:rsid w:val="00DD180A"/>
    <w:rPr>
      <w:rFonts w:ascii="Wingdings" w:hAnsi="Wingdings"/>
    </w:rPr>
  </w:style>
  <w:style w:type="character" w:customStyle="1" w:styleId="WW8Num20z1">
    <w:name w:val="WW8Num20z1"/>
    <w:uiPriority w:val="99"/>
    <w:rsid w:val="00DD180A"/>
    <w:rPr>
      <w:rFonts w:ascii="Courier New" w:hAnsi="Courier New"/>
    </w:rPr>
  </w:style>
  <w:style w:type="character" w:customStyle="1" w:styleId="WW8Num20z2">
    <w:name w:val="WW8Num20z2"/>
    <w:uiPriority w:val="99"/>
    <w:rsid w:val="00DD180A"/>
    <w:rPr>
      <w:rFonts w:ascii="Wingdings" w:hAnsi="Wingdings"/>
    </w:rPr>
  </w:style>
  <w:style w:type="character" w:customStyle="1" w:styleId="WW8Num23z1">
    <w:name w:val="WW8Num23z1"/>
    <w:uiPriority w:val="99"/>
    <w:rsid w:val="00DD180A"/>
    <w:rPr>
      <w:b/>
    </w:rPr>
  </w:style>
  <w:style w:type="character" w:customStyle="1" w:styleId="WW8Num24z1">
    <w:name w:val="WW8Num24z1"/>
    <w:uiPriority w:val="99"/>
    <w:rsid w:val="00DD180A"/>
    <w:rPr>
      <w:rFonts w:ascii="Courier New" w:hAnsi="Courier New"/>
    </w:rPr>
  </w:style>
  <w:style w:type="character" w:customStyle="1" w:styleId="WW8Num24z2">
    <w:name w:val="WW8Num24z2"/>
    <w:uiPriority w:val="99"/>
    <w:rsid w:val="00DD180A"/>
    <w:rPr>
      <w:rFonts w:ascii="Wingdings" w:hAnsi="Wingdings"/>
    </w:rPr>
  </w:style>
  <w:style w:type="character" w:customStyle="1" w:styleId="WW8Num25z1">
    <w:name w:val="WW8Num25z1"/>
    <w:uiPriority w:val="99"/>
    <w:rsid w:val="00DD180A"/>
    <w:rPr>
      <w:rFonts w:ascii="Courier New" w:hAnsi="Courier New"/>
    </w:rPr>
  </w:style>
  <w:style w:type="character" w:customStyle="1" w:styleId="WW8Num25z3">
    <w:name w:val="WW8Num25z3"/>
    <w:uiPriority w:val="99"/>
    <w:rsid w:val="00DD180A"/>
    <w:rPr>
      <w:rFonts w:ascii="Symbol" w:hAnsi="Symbol"/>
    </w:rPr>
  </w:style>
  <w:style w:type="character" w:customStyle="1" w:styleId="WW8Num26z0">
    <w:name w:val="WW8Num26z0"/>
    <w:uiPriority w:val="99"/>
    <w:rsid w:val="00DD180A"/>
    <w:rPr>
      <w:rFonts w:ascii="Symbol" w:hAnsi="Symbol"/>
    </w:rPr>
  </w:style>
  <w:style w:type="character" w:customStyle="1" w:styleId="WW8Num26z1">
    <w:name w:val="WW8Num26z1"/>
    <w:uiPriority w:val="99"/>
    <w:rsid w:val="00DD180A"/>
    <w:rPr>
      <w:rFonts w:ascii="Courier New" w:hAnsi="Courier New"/>
    </w:rPr>
  </w:style>
  <w:style w:type="character" w:customStyle="1" w:styleId="WW8Num26z2">
    <w:name w:val="WW8Num26z2"/>
    <w:uiPriority w:val="99"/>
    <w:rsid w:val="00DD180A"/>
    <w:rPr>
      <w:rFonts w:ascii="Wingdings" w:hAnsi="Wingdings"/>
    </w:rPr>
  </w:style>
  <w:style w:type="character" w:customStyle="1" w:styleId="WW8Num28z0">
    <w:name w:val="WW8Num28z0"/>
    <w:uiPriority w:val="99"/>
    <w:rsid w:val="00DD180A"/>
    <w:rPr>
      <w:b/>
    </w:rPr>
  </w:style>
  <w:style w:type="character" w:customStyle="1" w:styleId="WW8Num29z0">
    <w:name w:val="WW8Num29z0"/>
    <w:uiPriority w:val="99"/>
    <w:rsid w:val="00DD180A"/>
    <w:rPr>
      <w:b/>
    </w:rPr>
  </w:style>
  <w:style w:type="character" w:customStyle="1" w:styleId="Fuentedeprrafopredeter1">
    <w:name w:val="Fuente de párrafo predeter.1"/>
    <w:rsid w:val="00DD180A"/>
  </w:style>
  <w:style w:type="character" w:styleId="Hipervnculo">
    <w:name w:val="Hyperlink"/>
    <w:aliases w:val="Hipervínculo1,Hipervínculo11,Hipervínculo12,Hipervínculo13,Hipervínculo14,Hipervínculo15"/>
    <w:rsid w:val="00DD180A"/>
    <w:rPr>
      <w:rFonts w:cs="Times New Roman"/>
      <w:color w:val="0000FF"/>
      <w:u w:val="single"/>
    </w:rPr>
  </w:style>
  <w:style w:type="character" w:customStyle="1" w:styleId="DeltaViewInsertion">
    <w:name w:val="DeltaView Insertion"/>
    <w:rsid w:val="00DD180A"/>
    <w:rPr>
      <w:color w:val="0000FF"/>
      <w:spacing w:val="0"/>
      <w:u w:val="double"/>
    </w:rPr>
  </w:style>
  <w:style w:type="character" w:styleId="Nmerodepgina">
    <w:name w:val="page number"/>
    <w:uiPriority w:val="99"/>
    <w:rsid w:val="00DD180A"/>
    <w:rPr>
      <w:rFonts w:cs="Times New Roman"/>
    </w:rPr>
  </w:style>
  <w:style w:type="character" w:styleId="Textoennegrita">
    <w:name w:val="Strong"/>
    <w:uiPriority w:val="22"/>
    <w:qFormat/>
    <w:rsid w:val="00DD180A"/>
    <w:rPr>
      <w:rFonts w:cs="Times New Roman"/>
      <w:b/>
      <w:bCs/>
    </w:rPr>
  </w:style>
  <w:style w:type="character" w:customStyle="1" w:styleId="Carcterdenumeracin">
    <w:name w:val="Carácter de numeración"/>
    <w:uiPriority w:val="99"/>
    <w:rsid w:val="00DD180A"/>
  </w:style>
  <w:style w:type="paragraph" w:customStyle="1" w:styleId="Encabezado3">
    <w:name w:val="Encabezado3"/>
    <w:basedOn w:val="Normal"/>
    <w:next w:val="Textoindependiente"/>
    <w:uiPriority w:val="99"/>
    <w:rsid w:val="00DD180A"/>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DD180A"/>
    <w:pPr>
      <w:spacing w:after="120"/>
    </w:pPr>
  </w:style>
  <w:style w:type="character" w:customStyle="1" w:styleId="TextoindependienteCar">
    <w:name w:val="Texto independiente Car"/>
    <w:basedOn w:val="Fuentedeprrafopredeter"/>
    <w:link w:val="Textoindependiente"/>
    <w:rsid w:val="00DD180A"/>
    <w:rPr>
      <w:rFonts w:ascii="Times New Roman" w:eastAsia="Times New Roman" w:hAnsi="Times New Roman" w:cs="Times New Roman"/>
      <w:sz w:val="24"/>
      <w:szCs w:val="20"/>
      <w:lang w:val="es-ES" w:eastAsia="ar-SA"/>
    </w:rPr>
  </w:style>
  <w:style w:type="paragraph" w:styleId="Lista">
    <w:name w:val="List"/>
    <w:basedOn w:val="Textoindependiente"/>
    <w:rsid w:val="00DD180A"/>
    <w:rPr>
      <w:rFonts w:cs="Tahoma"/>
    </w:rPr>
  </w:style>
  <w:style w:type="paragraph" w:customStyle="1" w:styleId="Etiqueta">
    <w:name w:val="Etiqueta"/>
    <w:basedOn w:val="Normal"/>
    <w:rsid w:val="00DD180A"/>
    <w:pPr>
      <w:suppressLineNumbers/>
      <w:spacing w:before="120" w:after="120"/>
    </w:pPr>
    <w:rPr>
      <w:i/>
    </w:rPr>
  </w:style>
  <w:style w:type="paragraph" w:customStyle="1" w:styleId="ndice">
    <w:name w:val="Índice"/>
    <w:basedOn w:val="Normal"/>
    <w:rsid w:val="00DD180A"/>
    <w:pPr>
      <w:suppressLineNumbers/>
    </w:pPr>
  </w:style>
  <w:style w:type="paragraph" w:styleId="Piedepgina">
    <w:name w:val="footer"/>
    <w:basedOn w:val="Normal"/>
    <w:link w:val="PiedepginaCar"/>
    <w:uiPriority w:val="99"/>
    <w:rsid w:val="00DD180A"/>
    <w:pPr>
      <w:tabs>
        <w:tab w:val="center" w:pos="4252"/>
        <w:tab w:val="right" w:pos="8504"/>
      </w:tabs>
    </w:pPr>
  </w:style>
  <w:style w:type="character" w:customStyle="1" w:styleId="PiedepginaCar">
    <w:name w:val="Pie de página Car"/>
    <w:basedOn w:val="Fuentedeprrafopredeter"/>
    <w:link w:val="Piedepgina"/>
    <w:uiPriority w:val="99"/>
    <w:rsid w:val="00DD180A"/>
    <w:rPr>
      <w:rFonts w:ascii="Times New Roman" w:eastAsia="Times New Roman" w:hAnsi="Times New Roman" w:cs="Times New Roman"/>
      <w:sz w:val="24"/>
      <w:szCs w:val="20"/>
      <w:lang w:val="es-ES" w:eastAsia="ar-SA"/>
    </w:rPr>
  </w:style>
  <w:style w:type="paragraph" w:styleId="Encabezado">
    <w:name w:val="header"/>
    <w:aliases w:val="anotacion,Car3,Car Char4,Car5 Char,Car51,ITT i,LetterHeader,Cover Page,encabezado,En-tête SQ,ContentsHeader,aria,*Header,*He,h,base,Encabezado Car Car,logomai,Text, Car Car,page-header,ph,1 (not to be included in TOC),Encabezado 8n, Car1"/>
    <w:basedOn w:val="Normal"/>
    <w:link w:val="EncabezadoCar"/>
    <w:uiPriority w:val="99"/>
    <w:rsid w:val="00DD180A"/>
    <w:pPr>
      <w:tabs>
        <w:tab w:val="center" w:pos="4419"/>
        <w:tab w:val="right" w:pos="8838"/>
      </w:tabs>
    </w:pPr>
    <w:rPr>
      <w:rFonts w:ascii="Arial" w:hAnsi="Arial" w:cs="Arial"/>
      <w:sz w:val="20"/>
      <w:lang w:val="es-ES_tradnl"/>
    </w:rPr>
  </w:style>
  <w:style w:type="character" w:customStyle="1" w:styleId="EncabezadoCar">
    <w:name w:val="Encabezado Car"/>
    <w:aliases w:val="anotacion Car,Car3 Car,Car Char4 Car,Car5 Char Car,Car51 Car,ITT i Car,LetterHeader Car,Cover Page Car,encabezado Car,En-tête SQ Car,ContentsHeader Car,aria Car,*Header Car,*He Car,h Car,base Car,Encabezado Car Car Car,logomai Car,ph Car"/>
    <w:basedOn w:val="Fuentedeprrafopredeter"/>
    <w:link w:val="Encabezado"/>
    <w:uiPriority w:val="99"/>
    <w:rsid w:val="00DD180A"/>
    <w:rPr>
      <w:rFonts w:ascii="Arial" w:eastAsia="Times New Roman" w:hAnsi="Arial" w:cs="Arial"/>
      <w:sz w:val="20"/>
      <w:szCs w:val="20"/>
      <w:lang w:val="es-ES_tradnl" w:eastAsia="ar-SA"/>
    </w:rPr>
  </w:style>
  <w:style w:type="paragraph" w:customStyle="1" w:styleId="Encabezado2">
    <w:name w:val="Encabezado2"/>
    <w:basedOn w:val="Normal"/>
    <w:next w:val="Textonormal"/>
    <w:rsid w:val="00DD180A"/>
    <w:pPr>
      <w:keepNext/>
      <w:spacing w:before="240" w:after="120"/>
    </w:pPr>
    <w:rPr>
      <w:rFonts w:ascii="Arial" w:hAnsi="Arial" w:cs="Arial"/>
      <w:sz w:val="28"/>
    </w:rPr>
  </w:style>
  <w:style w:type="paragraph" w:customStyle="1" w:styleId="Textonormal">
    <w:name w:val="Texto normal"/>
    <w:basedOn w:val="Normal"/>
    <w:rsid w:val="00DD180A"/>
    <w:pPr>
      <w:spacing w:after="120"/>
    </w:pPr>
  </w:style>
  <w:style w:type="paragraph" w:customStyle="1" w:styleId="Lista21">
    <w:name w:val="Lista 21"/>
    <w:basedOn w:val="Textonormal"/>
    <w:uiPriority w:val="99"/>
    <w:rsid w:val="00DD180A"/>
  </w:style>
  <w:style w:type="paragraph" w:customStyle="1" w:styleId="Encabezado1">
    <w:name w:val="Encabezado1"/>
    <w:basedOn w:val="Normal"/>
    <w:next w:val="Textonormal"/>
    <w:rsid w:val="00DD180A"/>
    <w:pPr>
      <w:keepNext/>
      <w:spacing w:before="240" w:after="120"/>
    </w:pPr>
    <w:rPr>
      <w:rFonts w:ascii="Arial" w:hAnsi="Arial" w:cs="Arial"/>
      <w:sz w:val="28"/>
    </w:rPr>
  </w:style>
  <w:style w:type="paragraph" w:styleId="Ttulo">
    <w:name w:val="Title"/>
    <w:basedOn w:val="Normal"/>
    <w:next w:val="Subttulo"/>
    <w:link w:val="TtuloCar"/>
    <w:uiPriority w:val="10"/>
    <w:qFormat/>
    <w:rsid w:val="00DD180A"/>
    <w:pPr>
      <w:jc w:val="center"/>
    </w:pPr>
    <w:rPr>
      <w:b/>
      <w:sz w:val="28"/>
    </w:rPr>
  </w:style>
  <w:style w:type="character" w:customStyle="1" w:styleId="TtuloCar">
    <w:name w:val="Título Car"/>
    <w:basedOn w:val="Fuentedeprrafopredeter"/>
    <w:link w:val="Ttulo"/>
    <w:uiPriority w:val="10"/>
    <w:rsid w:val="00DD180A"/>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DD180A"/>
    <w:pPr>
      <w:jc w:val="center"/>
    </w:pPr>
    <w:rPr>
      <w:i/>
    </w:rPr>
  </w:style>
  <w:style w:type="character" w:customStyle="1" w:styleId="SubttuloCar">
    <w:name w:val="Subtítulo Car"/>
    <w:basedOn w:val="Fuentedeprrafopredeter"/>
    <w:link w:val="Subttulo"/>
    <w:uiPriority w:val="11"/>
    <w:rsid w:val="00DD180A"/>
    <w:rPr>
      <w:rFonts w:ascii="Arial" w:eastAsia="Times New Roman" w:hAnsi="Arial" w:cs="Arial"/>
      <w:i/>
      <w:sz w:val="28"/>
      <w:szCs w:val="20"/>
      <w:lang w:val="es-ES" w:eastAsia="ar-SA"/>
    </w:rPr>
  </w:style>
  <w:style w:type="paragraph" w:customStyle="1" w:styleId="Textodeglobo1">
    <w:name w:val="Texto de globo1"/>
    <w:basedOn w:val="Normal"/>
    <w:uiPriority w:val="99"/>
    <w:rsid w:val="00DD180A"/>
    <w:rPr>
      <w:rFonts w:ascii="Tahoma" w:hAnsi="Tahoma" w:cs="Tahoma"/>
      <w:sz w:val="16"/>
    </w:rPr>
  </w:style>
  <w:style w:type="paragraph" w:customStyle="1" w:styleId="Contenidodelatabla">
    <w:name w:val="Contenido de la tabla"/>
    <w:basedOn w:val="Normal"/>
    <w:rsid w:val="00DD180A"/>
    <w:pPr>
      <w:suppressLineNumbers/>
    </w:pPr>
  </w:style>
  <w:style w:type="paragraph" w:customStyle="1" w:styleId="Encabezadodelatabla">
    <w:name w:val="Encabezado de la tabla"/>
    <w:basedOn w:val="Contenidodelatabla"/>
    <w:rsid w:val="00DD180A"/>
    <w:pPr>
      <w:jc w:val="center"/>
    </w:pPr>
    <w:rPr>
      <w:b/>
    </w:rPr>
  </w:style>
  <w:style w:type="paragraph" w:customStyle="1" w:styleId="Sangra3detindependiente1">
    <w:name w:val="Sangría 3 de t. independiente1"/>
    <w:basedOn w:val="Normal"/>
    <w:rsid w:val="00DD180A"/>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DD180A"/>
    <w:pPr>
      <w:spacing w:after="120"/>
      <w:ind w:left="283"/>
    </w:pPr>
  </w:style>
  <w:style w:type="character" w:customStyle="1" w:styleId="SangradetextonormalCar">
    <w:name w:val="Sangría de texto normal Car"/>
    <w:basedOn w:val="Fuentedeprrafopredeter"/>
    <w:link w:val="Sangradetextonormal"/>
    <w:rsid w:val="00DD180A"/>
    <w:rPr>
      <w:rFonts w:ascii="Times New Roman" w:eastAsia="Times New Roman" w:hAnsi="Times New Roman" w:cs="Times New Roman"/>
      <w:sz w:val="24"/>
      <w:szCs w:val="20"/>
      <w:lang w:val="es-ES" w:eastAsia="ar-SA"/>
    </w:rPr>
  </w:style>
  <w:style w:type="paragraph" w:customStyle="1" w:styleId="Sangra2detindependiente1">
    <w:name w:val="Sangría 2 de t. independiente1"/>
    <w:aliases w:val=" Car10,Car10"/>
    <w:basedOn w:val="Normal"/>
    <w:link w:val="Car10CarCar"/>
    <w:rsid w:val="00DD180A"/>
    <w:pPr>
      <w:overflowPunct w:val="0"/>
      <w:autoSpaceDE w:val="0"/>
      <w:spacing w:before="100"/>
      <w:ind w:left="1985"/>
      <w:jc w:val="both"/>
      <w:textAlignment w:val="baseline"/>
    </w:pPr>
    <w:rPr>
      <w:rFonts w:ascii="Arial" w:hAnsi="Arial"/>
      <w:sz w:val="22"/>
    </w:rPr>
  </w:style>
  <w:style w:type="character" w:customStyle="1" w:styleId="Car10CarCar">
    <w:name w:val="Car10 Car Car"/>
    <w:link w:val="Sangra2detindependiente1"/>
    <w:rsid w:val="00DD180A"/>
    <w:rPr>
      <w:rFonts w:ascii="Arial" w:eastAsia="Times New Roman" w:hAnsi="Arial" w:cs="Times New Roman"/>
      <w:szCs w:val="20"/>
      <w:lang w:val="es-ES" w:eastAsia="ar-SA"/>
    </w:rPr>
  </w:style>
  <w:style w:type="paragraph" w:customStyle="1" w:styleId="TextoCar">
    <w:name w:val="Texto Car"/>
    <w:basedOn w:val="Normal"/>
    <w:uiPriority w:val="99"/>
    <w:rsid w:val="00DD180A"/>
    <w:pPr>
      <w:spacing w:after="101" w:line="216" w:lineRule="exact"/>
      <w:ind w:firstLine="288"/>
      <w:jc w:val="both"/>
    </w:pPr>
    <w:rPr>
      <w:rFonts w:ascii="Arial" w:hAnsi="Arial"/>
      <w:sz w:val="18"/>
      <w:lang w:val="es-MX"/>
    </w:rPr>
  </w:style>
  <w:style w:type="paragraph" w:customStyle="1" w:styleId="ROMANOS">
    <w:name w:val="ROMANOS"/>
    <w:basedOn w:val="Normal"/>
    <w:rsid w:val="00DD180A"/>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rsid w:val="00DD180A"/>
    <w:pPr>
      <w:spacing w:after="120" w:line="480" w:lineRule="auto"/>
      <w:ind w:left="283"/>
    </w:pPr>
    <w:rPr>
      <w:szCs w:val="24"/>
    </w:rPr>
  </w:style>
  <w:style w:type="paragraph" w:customStyle="1" w:styleId="Textoindependiente21">
    <w:name w:val="Texto independiente 21"/>
    <w:aliases w:val="Sangría de t. independiente,Body Text 2"/>
    <w:basedOn w:val="Normal"/>
    <w:rsid w:val="00DD180A"/>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uiPriority w:val="99"/>
    <w:rsid w:val="00DD180A"/>
    <w:pPr>
      <w:spacing w:after="120" w:line="480" w:lineRule="auto"/>
    </w:pPr>
  </w:style>
  <w:style w:type="paragraph" w:customStyle="1" w:styleId="Textoindependiente31">
    <w:name w:val="Texto independiente 31"/>
    <w:basedOn w:val="Normal"/>
    <w:rsid w:val="00DD180A"/>
    <w:pPr>
      <w:autoSpaceDE w:val="0"/>
      <w:jc w:val="both"/>
    </w:pPr>
    <w:rPr>
      <w:rFonts w:ascii="Arial" w:hAnsi="Arial" w:cs="Arial"/>
      <w:sz w:val="20"/>
      <w:lang w:val="es-ES_tradnl"/>
    </w:rPr>
  </w:style>
  <w:style w:type="paragraph" w:customStyle="1" w:styleId="ACUERDO">
    <w:name w:val="ACUERDO"/>
    <w:basedOn w:val="Normal"/>
    <w:uiPriority w:val="99"/>
    <w:rsid w:val="00DD180A"/>
    <w:pPr>
      <w:widowControl w:val="0"/>
      <w:jc w:val="both"/>
    </w:pPr>
    <w:rPr>
      <w:rFonts w:ascii="Arial" w:hAnsi="Arial"/>
      <w:b/>
      <w:sz w:val="28"/>
      <w:lang w:val="en-US"/>
    </w:rPr>
  </w:style>
  <w:style w:type="paragraph" w:customStyle="1" w:styleId="Textoindependiente32">
    <w:name w:val="Texto independiente 32"/>
    <w:basedOn w:val="Normal"/>
    <w:rsid w:val="00DD180A"/>
    <w:pPr>
      <w:overflowPunct w:val="0"/>
      <w:autoSpaceDE w:val="0"/>
      <w:jc w:val="both"/>
      <w:textAlignment w:val="baseline"/>
    </w:pPr>
  </w:style>
  <w:style w:type="paragraph" w:styleId="NormalWeb">
    <w:name w:val="Normal (Web)"/>
    <w:basedOn w:val="Normal"/>
    <w:uiPriority w:val="99"/>
    <w:rsid w:val="00DD180A"/>
    <w:pPr>
      <w:spacing w:before="100" w:after="100"/>
    </w:pPr>
    <w:rPr>
      <w:rFonts w:ascii="Arial Unicode MS" w:hAnsi="Arial Unicode MS" w:cs="Arial Unicode MS"/>
      <w:szCs w:val="24"/>
    </w:rPr>
  </w:style>
  <w:style w:type="paragraph" w:customStyle="1" w:styleId="xl25">
    <w:name w:val="xl25"/>
    <w:basedOn w:val="Normal"/>
    <w:uiPriority w:val="99"/>
    <w:rsid w:val="00DD180A"/>
    <w:pPr>
      <w:pBdr>
        <w:left w:val="single" w:sz="4" w:space="0" w:color="000000"/>
        <w:bottom w:val="single" w:sz="4" w:space="0" w:color="000000"/>
        <w:right w:val="single" w:sz="4" w:space="0" w:color="000000"/>
      </w:pBdr>
      <w:spacing w:before="100" w:after="100"/>
      <w:jc w:val="center"/>
      <w:textAlignment w:val="center"/>
    </w:pPr>
    <w:rPr>
      <w:rFonts w:ascii="Arial" w:hAnsi="Arial" w:cs="Arial"/>
      <w:sz w:val="14"/>
      <w:szCs w:val="14"/>
    </w:rPr>
  </w:style>
  <w:style w:type="paragraph" w:customStyle="1" w:styleId="xl26">
    <w:name w:val="xl26"/>
    <w:basedOn w:val="Normal"/>
    <w:uiPriority w:val="99"/>
    <w:rsid w:val="00DD180A"/>
    <w:pPr>
      <w:pBdr>
        <w:left w:val="single" w:sz="4" w:space="0" w:color="000000"/>
        <w:right w:val="single" w:sz="4" w:space="0" w:color="000000"/>
      </w:pBdr>
      <w:spacing w:before="100" w:after="100"/>
      <w:textAlignment w:val="center"/>
    </w:pPr>
    <w:rPr>
      <w:rFonts w:ascii="Arial" w:hAnsi="Arial" w:cs="Arial"/>
      <w:sz w:val="14"/>
      <w:szCs w:val="14"/>
    </w:rPr>
  </w:style>
  <w:style w:type="paragraph" w:customStyle="1" w:styleId="xl27">
    <w:name w:val="xl27"/>
    <w:basedOn w:val="Normal"/>
    <w:uiPriority w:val="99"/>
    <w:rsid w:val="00DD180A"/>
    <w:pPr>
      <w:pBdr>
        <w:top w:val="single" w:sz="4" w:space="0" w:color="000000"/>
        <w:left w:val="single" w:sz="4" w:space="0" w:color="000000"/>
        <w:right w:val="single" w:sz="4" w:space="0" w:color="000000"/>
      </w:pBdr>
      <w:spacing w:before="100" w:after="100"/>
      <w:textAlignment w:val="center"/>
    </w:pPr>
    <w:rPr>
      <w:rFonts w:ascii="Arial" w:hAnsi="Arial" w:cs="Arial"/>
      <w:sz w:val="14"/>
      <w:szCs w:val="14"/>
    </w:rPr>
  </w:style>
  <w:style w:type="paragraph" w:customStyle="1" w:styleId="xl28">
    <w:name w:val="xl28"/>
    <w:basedOn w:val="Normal"/>
    <w:uiPriority w:val="99"/>
    <w:rsid w:val="00DD180A"/>
    <w:pPr>
      <w:pBdr>
        <w:left w:val="single" w:sz="4" w:space="0" w:color="000000"/>
        <w:right w:val="single" w:sz="4" w:space="0" w:color="000000"/>
      </w:pBdr>
      <w:spacing w:before="100" w:after="100"/>
      <w:jc w:val="center"/>
      <w:textAlignment w:val="center"/>
    </w:pPr>
    <w:rPr>
      <w:rFonts w:ascii="Arial" w:hAnsi="Arial" w:cs="Arial"/>
      <w:sz w:val="14"/>
      <w:szCs w:val="14"/>
    </w:rPr>
  </w:style>
  <w:style w:type="paragraph" w:customStyle="1" w:styleId="xl29">
    <w:name w:val="xl29"/>
    <w:basedOn w:val="Normal"/>
    <w:uiPriority w:val="99"/>
    <w:rsid w:val="00DD180A"/>
    <w:pPr>
      <w:pBdr>
        <w:top w:val="single" w:sz="4" w:space="0" w:color="000000"/>
        <w:right w:val="single" w:sz="4" w:space="0" w:color="000000"/>
      </w:pBdr>
      <w:spacing w:before="100" w:after="100"/>
      <w:textAlignment w:val="center"/>
    </w:pPr>
    <w:rPr>
      <w:rFonts w:ascii="Arial" w:hAnsi="Arial" w:cs="Arial"/>
      <w:sz w:val="14"/>
      <w:szCs w:val="14"/>
    </w:rPr>
  </w:style>
  <w:style w:type="paragraph" w:customStyle="1" w:styleId="xl30">
    <w:name w:val="xl30"/>
    <w:basedOn w:val="Normal"/>
    <w:uiPriority w:val="99"/>
    <w:rsid w:val="00DD180A"/>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31">
    <w:name w:val="xl31"/>
    <w:basedOn w:val="Normal"/>
    <w:uiPriority w:val="99"/>
    <w:rsid w:val="00DD180A"/>
    <w:pPr>
      <w:pBdr>
        <w:top w:val="single" w:sz="4" w:space="0" w:color="000000"/>
        <w:left w:val="single" w:sz="4" w:space="0" w:color="000000"/>
        <w:bottom w:val="single" w:sz="4" w:space="0" w:color="000000"/>
      </w:pBdr>
      <w:shd w:val="clear" w:color="auto" w:fill="FFFF00"/>
      <w:spacing w:before="100" w:after="100"/>
      <w:textAlignment w:val="center"/>
    </w:pPr>
    <w:rPr>
      <w:rFonts w:ascii="Arial" w:hAnsi="Arial" w:cs="Arial"/>
      <w:b/>
      <w:bCs/>
      <w:sz w:val="14"/>
      <w:szCs w:val="14"/>
    </w:rPr>
  </w:style>
  <w:style w:type="paragraph" w:customStyle="1" w:styleId="xl32">
    <w:name w:val="xl32"/>
    <w:basedOn w:val="Normal"/>
    <w:uiPriority w:val="99"/>
    <w:rsid w:val="00DD180A"/>
    <w:pPr>
      <w:pBdr>
        <w:top w:val="single" w:sz="4" w:space="0" w:color="000000"/>
        <w:bottom w:val="single" w:sz="4" w:space="0" w:color="000000"/>
        <w:right w:val="single" w:sz="4" w:space="0" w:color="000000"/>
      </w:pBdr>
      <w:shd w:val="clear" w:color="auto" w:fill="FFFF00"/>
      <w:spacing w:before="100" w:after="100"/>
      <w:textAlignment w:val="center"/>
    </w:pPr>
    <w:rPr>
      <w:rFonts w:ascii="Arial" w:hAnsi="Arial" w:cs="Arial"/>
      <w:sz w:val="14"/>
      <w:szCs w:val="14"/>
    </w:rPr>
  </w:style>
  <w:style w:type="paragraph" w:customStyle="1" w:styleId="xl33">
    <w:name w:val="xl33"/>
    <w:basedOn w:val="Normal"/>
    <w:uiPriority w:val="99"/>
    <w:rsid w:val="00DD180A"/>
    <w:pPr>
      <w:pBdr>
        <w:top w:val="single" w:sz="4" w:space="0" w:color="000000"/>
        <w:left w:val="single" w:sz="4" w:space="0" w:color="000000"/>
      </w:pBdr>
      <w:spacing w:before="100" w:after="100"/>
      <w:textAlignment w:val="center"/>
    </w:pPr>
    <w:rPr>
      <w:rFonts w:ascii="Arial" w:hAnsi="Arial" w:cs="Arial"/>
      <w:sz w:val="14"/>
      <w:szCs w:val="14"/>
    </w:rPr>
  </w:style>
  <w:style w:type="paragraph" w:customStyle="1" w:styleId="xl34">
    <w:name w:val="xl34"/>
    <w:basedOn w:val="Normal"/>
    <w:uiPriority w:val="99"/>
    <w:rsid w:val="00DD180A"/>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35">
    <w:name w:val="xl35"/>
    <w:basedOn w:val="Normal"/>
    <w:uiPriority w:val="99"/>
    <w:rsid w:val="00DD180A"/>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36">
    <w:name w:val="xl36"/>
    <w:basedOn w:val="Normal"/>
    <w:uiPriority w:val="99"/>
    <w:rsid w:val="00DD180A"/>
    <w:pPr>
      <w:pBdr>
        <w:left w:val="single" w:sz="4" w:space="0" w:color="000000"/>
      </w:pBdr>
      <w:spacing w:before="100" w:after="100"/>
      <w:textAlignment w:val="center"/>
    </w:pPr>
    <w:rPr>
      <w:rFonts w:ascii="Arial" w:hAnsi="Arial" w:cs="Arial"/>
      <w:sz w:val="14"/>
      <w:szCs w:val="14"/>
    </w:rPr>
  </w:style>
  <w:style w:type="paragraph" w:customStyle="1" w:styleId="xl37">
    <w:name w:val="xl37"/>
    <w:basedOn w:val="Normal"/>
    <w:uiPriority w:val="99"/>
    <w:rsid w:val="00DD180A"/>
    <w:pPr>
      <w:pBdr>
        <w:right w:val="single" w:sz="4" w:space="0" w:color="000000"/>
      </w:pBdr>
      <w:spacing w:before="100" w:after="100"/>
      <w:textAlignment w:val="center"/>
    </w:pPr>
    <w:rPr>
      <w:rFonts w:ascii="Arial" w:hAnsi="Arial" w:cs="Arial"/>
      <w:sz w:val="14"/>
      <w:szCs w:val="14"/>
    </w:rPr>
  </w:style>
  <w:style w:type="paragraph" w:customStyle="1" w:styleId="xl38">
    <w:name w:val="xl38"/>
    <w:basedOn w:val="Normal"/>
    <w:uiPriority w:val="99"/>
    <w:rsid w:val="00DD180A"/>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hAnsi="Arial Unicode MS" w:cs="Arial Unicode MS"/>
      <w:b/>
      <w:bCs/>
      <w:sz w:val="14"/>
      <w:szCs w:val="14"/>
    </w:rPr>
  </w:style>
  <w:style w:type="paragraph" w:customStyle="1" w:styleId="xl39">
    <w:name w:val="xl39"/>
    <w:basedOn w:val="Normal"/>
    <w:uiPriority w:val="99"/>
    <w:rsid w:val="00DD180A"/>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hAnsi="Arial Unicode MS" w:cs="Arial Unicode MS"/>
      <w:b/>
      <w:bCs/>
      <w:sz w:val="14"/>
      <w:szCs w:val="14"/>
    </w:rPr>
  </w:style>
  <w:style w:type="paragraph" w:customStyle="1" w:styleId="xl40">
    <w:name w:val="xl40"/>
    <w:basedOn w:val="Normal"/>
    <w:uiPriority w:val="99"/>
    <w:rsid w:val="00DD180A"/>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41">
    <w:name w:val="xl41"/>
    <w:basedOn w:val="Normal"/>
    <w:uiPriority w:val="99"/>
    <w:rsid w:val="00DD180A"/>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42">
    <w:name w:val="xl42"/>
    <w:basedOn w:val="Normal"/>
    <w:uiPriority w:val="99"/>
    <w:rsid w:val="00DD180A"/>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sz w:val="14"/>
      <w:szCs w:val="14"/>
    </w:rPr>
  </w:style>
  <w:style w:type="paragraph" w:customStyle="1" w:styleId="xl43">
    <w:name w:val="xl43"/>
    <w:basedOn w:val="Normal"/>
    <w:uiPriority w:val="99"/>
    <w:rsid w:val="00DD180A"/>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sz w:val="14"/>
      <w:szCs w:val="14"/>
    </w:rPr>
  </w:style>
  <w:style w:type="paragraph" w:customStyle="1" w:styleId="xl44">
    <w:name w:val="xl44"/>
    <w:basedOn w:val="Normal"/>
    <w:uiPriority w:val="99"/>
    <w:rsid w:val="00DD180A"/>
    <w:pPr>
      <w:pBdr>
        <w:left w:val="single" w:sz="4" w:space="0" w:color="000000"/>
        <w:bottom w:val="single" w:sz="4" w:space="0" w:color="000000"/>
      </w:pBdr>
      <w:spacing w:before="100" w:after="100"/>
      <w:textAlignment w:val="center"/>
    </w:pPr>
    <w:rPr>
      <w:rFonts w:ascii="Arial" w:hAnsi="Arial" w:cs="Arial"/>
      <w:sz w:val="14"/>
      <w:szCs w:val="14"/>
    </w:rPr>
  </w:style>
  <w:style w:type="paragraph" w:customStyle="1" w:styleId="xl45">
    <w:name w:val="xl45"/>
    <w:basedOn w:val="Normal"/>
    <w:uiPriority w:val="99"/>
    <w:rsid w:val="00DD180A"/>
    <w:pPr>
      <w:pBdr>
        <w:bottom w:val="single" w:sz="4" w:space="0" w:color="000000"/>
        <w:right w:val="single" w:sz="4" w:space="0" w:color="000000"/>
      </w:pBdr>
      <w:spacing w:before="100" w:after="100"/>
      <w:textAlignment w:val="center"/>
    </w:pPr>
    <w:rPr>
      <w:rFonts w:ascii="Arial" w:hAnsi="Arial" w:cs="Arial"/>
      <w:sz w:val="14"/>
      <w:szCs w:val="14"/>
    </w:rPr>
  </w:style>
  <w:style w:type="paragraph" w:customStyle="1" w:styleId="xl46">
    <w:name w:val="xl46"/>
    <w:basedOn w:val="Normal"/>
    <w:uiPriority w:val="99"/>
    <w:rsid w:val="00DD180A"/>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sz w:val="14"/>
      <w:szCs w:val="14"/>
    </w:rPr>
  </w:style>
  <w:style w:type="paragraph" w:customStyle="1" w:styleId="xl47">
    <w:name w:val="xl47"/>
    <w:basedOn w:val="Normal"/>
    <w:uiPriority w:val="99"/>
    <w:rsid w:val="00DD180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hAnsi="Arial" w:cs="Arial"/>
      <w:sz w:val="14"/>
      <w:szCs w:val="14"/>
    </w:rPr>
  </w:style>
  <w:style w:type="paragraph" w:customStyle="1" w:styleId="xl48">
    <w:name w:val="xl48"/>
    <w:basedOn w:val="Normal"/>
    <w:uiPriority w:val="99"/>
    <w:rsid w:val="00DD180A"/>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sz w:val="14"/>
      <w:szCs w:val="14"/>
    </w:rPr>
  </w:style>
  <w:style w:type="paragraph" w:customStyle="1" w:styleId="xl49">
    <w:name w:val="xl49"/>
    <w:basedOn w:val="Normal"/>
    <w:uiPriority w:val="99"/>
    <w:rsid w:val="00DD180A"/>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50">
    <w:name w:val="xl50"/>
    <w:basedOn w:val="Normal"/>
    <w:uiPriority w:val="99"/>
    <w:rsid w:val="00DD180A"/>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sz w:val="14"/>
      <w:szCs w:val="14"/>
    </w:rPr>
  </w:style>
  <w:style w:type="paragraph" w:customStyle="1" w:styleId="xl51">
    <w:name w:val="xl51"/>
    <w:basedOn w:val="Normal"/>
    <w:uiPriority w:val="99"/>
    <w:rsid w:val="00DD180A"/>
    <w:pPr>
      <w:pBdr>
        <w:top w:val="single" w:sz="4" w:space="0" w:color="000000"/>
        <w:left w:val="single" w:sz="4" w:space="0" w:color="000000"/>
      </w:pBdr>
      <w:spacing w:before="100" w:after="100"/>
      <w:jc w:val="both"/>
      <w:textAlignment w:val="center"/>
    </w:pPr>
    <w:rPr>
      <w:rFonts w:ascii="Arial" w:hAnsi="Arial" w:cs="Arial"/>
      <w:sz w:val="14"/>
      <w:szCs w:val="14"/>
    </w:rPr>
  </w:style>
  <w:style w:type="paragraph" w:customStyle="1" w:styleId="xl52">
    <w:name w:val="xl52"/>
    <w:basedOn w:val="Normal"/>
    <w:uiPriority w:val="99"/>
    <w:rsid w:val="00DD180A"/>
    <w:pPr>
      <w:pBdr>
        <w:top w:val="single" w:sz="4" w:space="0" w:color="000000"/>
      </w:pBdr>
      <w:spacing w:before="100" w:after="100"/>
      <w:jc w:val="both"/>
      <w:textAlignment w:val="center"/>
    </w:pPr>
    <w:rPr>
      <w:rFonts w:ascii="Arial" w:hAnsi="Arial" w:cs="Arial"/>
      <w:sz w:val="14"/>
      <w:szCs w:val="14"/>
    </w:rPr>
  </w:style>
  <w:style w:type="paragraph" w:customStyle="1" w:styleId="xl53">
    <w:name w:val="xl53"/>
    <w:basedOn w:val="Normal"/>
    <w:uiPriority w:val="99"/>
    <w:rsid w:val="00DD180A"/>
    <w:pPr>
      <w:pBdr>
        <w:top w:val="single" w:sz="4" w:space="0" w:color="000000"/>
      </w:pBdr>
      <w:spacing w:before="100" w:after="100"/>
      <w:jc w:val="center"/>
      <w:textAlignment w:val="center"/>
    </w:pPr>
    <w:rPr>
      <w:rFonts w:ascii="Arial" w:hAnsi="Arial" w:cs="Arial"/>
      <w:sz w:val="14"/>
      <w:szCs w:val="14"/>
    </w:rPr>
  </w:style>
  <w:style w:type="paragraph" w:customStyle="1" w:styleId="xl54">
    <w:name w:val="xl54"/>
    <w:basedOn w:val="Normal"/>
    <w:uiPriority w:val="99"/>
    <w:rsid w:val="00DD180A"/>
    <w:pPr>
      <w:pBdr>
        <w:top w:val="single" w:sz="4" w:space="0" w:color="000000"/>
      </w:pBdr>
      <w:spacing w:before="100" w:after="100"/>
      <w:textAlignment w:val="center"/>
    </w:pPr>
    <w:rPr>
      <w:rFonts w:ascii="Arial" w:hAnsi="Arial" w:cs="Arial"/>
      <w:sz w:val="14"/>
      <w:szCs w:val="14"/>
    </w:rPr>
  </w:style>
  <w:style w:type="paragraph" w:customStyle="1" w:styleId="xl55">
    <w:name w:val="xl55"/>
    <w:basedOn w:val="Normal"/>
    <w:uiPriority w:val="99"/>
    <w:rsid w:val="00DD180A"/>
    <w:pPr>
      <w:pBdr>
        <w:top w:val="single" w:sz="4" w:space="0" w:color="000000"/>
        <w:right w:val="single" w:sz="4" w:space="0" w:color="000000"/>
      </w:pBdr>
      <w:spacing w:before="100" w:after="100"/>
      <w:textAlignment w:val="center"/>
    </w:pPr>
    <w:rPr>
      <w:rFonts w:ascii="Arial" w:hAnsi="Arial" w:cs="Arial"/>
      <w:sz w:val="14"/>
      <w:szCs w:val="14"/>
    </w:rPr>
  </w:style>
  <w:style w:type="paragraph" w:customStyle="1" w:styleId="xl56">
    <w:name w:val="xl56"/>
    <w:basedOn w:val="Normal"/>
    <w:uiPriority w:val="99"/>
    <w:rsid w:val="00DD180A"/>
    <w:pPr>
      <w:spacing w:before="100" w:after="100"/>
      <w:textAlignment w:val="center"/>
    </w:pPr>
    <w:rPr>
      <w:rFonts w:ascii="Arial" w:hAnsi="Arial" w:cs="Arial"/>
      <w:sz w:val="14"/>
      <w:szCs w:val="14"/>
    </w:rPr>
  </w:style>
  <w:style w:type="paragraph" w:customStyle="1" w:styleId="xl57">
    <w:name w:val="xl57"/>
    <w:basedOn w:val="Normal"/>
    <w:uiPriority w:val="99"/>
    <w:rsid w:val="00DD180A"/>
    <w:pPr>
      <w:pBdr>
        <w:left w:val="single" w:sz="4" w:space="0" w:color="000000"/>
      </w:pBdr>
      <w:shd w:val="clear" w:color="auto" w:fill="808080"/>
      <w:spacing w:before="100" w:after="100"/>
      <w:jc w:val="both"/>
      <w:textAlignment w:val="center"/>
    </w:pPr>
    <w:rPr>
      <w:rFonts w:ascii="Arial" w:hAnsi="Arial" w:cs="Arial"/>
      <w:sz w:val="14"/>
      <w:szCs w:val="14"/>
    </w:rPr>
  </w:style>
  <w:style w:type="paragraph" w:customStyle="1" w:styleId="xl58">
    <w:name w:val="xl58"/>
    <w:basedOn w:val="Normal"/>
    <w:uiPriority w:val="99"/>
    <w:rsid w:val="00DD180A"/>
    <w:pPr>
      <w:spacing w:before="100" w:after="100"/>
      <w:jc w:val="both"/>
      <w:textAlignment w:val="center"/>
    </w:pPr>
    <w:rPr>
      <w:rFonts w:ascii="Arial" w:hAnsi="Arial" w:cs="Arial"/>
      <w:sz w:val="14"/>
      <w:szCs w:val="14"/>
    </w:rPr>
  </w:style>
  <w:style w:type="paragraph" w:customStyle="1" w:styleId="xl59">
    <w:name w:val="xl59"/>
    <w:basedOn w:val="Normal"/>
    <w:uiPriority w:val="99"/>
    <w:rsid w:val="00DD180A"/>
    <w:pPr>
      <w:spacing w:before="100" w:after="100"/>
      <w:jc w:val="center"/>
      <w:textAlignment w:val="center"/>
    </w:pPr>
    <w:rPr>
      <w:rFonts w:ascii="Arial" w:hAnsi="Arial" w:cs="Arial"/>
      <w:sz w:val="14"/>
      <w:szCs w:val="14"/>
    </w:rPr>
  </w:style>
  <w:style w:type="paragraph" w:customStyle="1" w:styleId="xl60">
    <w:name w:val="xl60"/>
    <w:basedOn w:val="Normal"/>
    <w:uiPriority w:val="99"/>
    <w:rsid w:val="00DD180A"/>
    <w:pPr>
      <w:pBdr>
        <w:right w:val="single" w:sz="4" w:space="0" w:color="000000"/>
      </w:pBdr>
      <w:spacing w:before="100" w:after="100"/>
      <w:textAlignment w:val="center"/>
    </w:pPr>
    <w:rPr>
      <w:rFonts w:ascii="Arial" w:hAnsi="Arial" w:cs="Arial"/>
      <w:sz w:val="14"/>
      <w:szCs w:val="14"/>
    </w:rPr>
  </w:style>
  <w:style w:type="paragraph" w:customStyle="1" w:styleId="xl61">
    <w:name w:val="xl61"/>
    <w:basedOn w:val="Normal"/>
    <w:uiPriority w:val="99"/>
    <w:rsid w:val="00DD180A"/>
    <w:pPr>
      <w:pBdr>
        <w:left w:val="single" w:sz="4" w:space="0" w:color="000000"/>
      </w:pBdr>
      <w:shd w:val="clear" w:color="auto" w:fill="C0C0C0"/>
      <w:spacing w:before="100" w:after="100"/>
      <w:jc w:val="both"/>
      <w:textAlignment w:val="center"/>
    </w:pPr>
    <w:rPr>
      <w:rFonts w:ascii="Arial" w:hAnsi="Arial" w:cs="Arial"/>
      <w:sz w:val="14"/>
      <w:szCs w:val="14"/>
    </w:rPr>
  </w:style>
  <w:style w:type="paragraph" w:customStyle="1" w:styleId="xl62">
    <w:name w:val="xl62"/>
    <w:basedOn w:val="Normal"/>
    <w:uiPriority w:val="99"/>
    <w:rsid w:val="00DD180A"/>
    <w:pPr>
      <w:pBdr>
        <w:left w:val="single" w:sz="4" w:space="0" w:color="000000"/>
        <w:bottom w:val="single" w:sz="4" w:space="0" w:color="000000"/>
      </w:pBdr>
      <w:shd w:val="clear" w:color="auto" w:fill="FF0000"/>
      <w:spacing w:before="100" w:after="100"/>
      <w:jc w:val="both"/>
      <w:textAlignment w:val="center"/>
    </w:pPr>
    <w:rPr>
      <w:rFonts w:ascii="Arial" w:hAnsi="Arial" w:cs="Arial"/>
      <w:sz w:val="14"/>
      <w:szCs w:val="14"/>
    </w:rPr>
  </w:style>
  <w:style w:type="paragraph" w:customStyle="1" w:styleId="xl63">
    <w:name w:val="xl63"/>
    <w:basedOn w:val="Normal"/>
    <w:uiPriority w:val="99"/>
    <w:rsid w:val="00DD180A"/>
    <w:pPr>
      <w:pBdr>
        <w:bottom w:val="single" w:sz="4" w:space="0" w:color="000000"/>
      </w:pBdr>
      <w:spacing w:before="100" w:after="100"/>
      <w:jc w:val="both"/>
      <w:textAlignment w:val="center"/>
    </w:pPr>
    <w:rPr>
      <w:rFonts w:ascii="Arial" w:hAnsi="Arial" w:cs="Arial"/>
      <w:sz w:val="14"/>
      <w:szCs w:val="14"/>
    </w:rPr>
  </w:style>
  <w:style w:type="paragraph" w:customStyle="1" w:styleId="xl64">
    <w:name w:val="xl64"/>
    <w:basedOn w:val="Normal"/>
    <w:uiPriority w:val="99"/>
    <w:rsid w:val="00DD180A"/>
    <w:pPr>
      <w:pBdr>
        <w:bottom w:val="single" w:sz="4" w:space="0" w:color="000000"/>
      </w:pBdr>
      <w:spacing w:before="100" w:after="100"/>
      <w:jc w:val="center"/>
      <w:textAlignment w:val="center"/>
    </w:pPr>
    <w:rPr>
      <w:rFonts w:ascii="Arial" w:hAnsi="Arial" w:cs="Arial"/>
      <w:sz w:val="14"/>
      <w:szCs w:val="14"/>
    </w:rPr>
  </w:style>
  <w:style w:type="paragraph" w:customStyle="1" w:styleId="xl65">
    <w:name w:val="xl65"/>
    <w:basedOn w:val="Normal"/>
    <w:uiPriority w:val="99"/>
    <w:rsid w:val="00DD180A"/>
    <w:pPr>
      <w:pBdr>
        <w:bottom w:val="single" w:sz="4" w:space="0" w:color="000000"/>
      </w:pBdr>
      <w:spacing w:before="100" w:after="100"/>
      <w:textAlignment w:val="center"/>
    </w:pPr>
    <w:rPr>
      <w:rFonts w:ascii="Arial" w:hAnsi="Arial" w:cs="Arial"/>
      <w:sz w:val="14"/>
      <w:szCs w:val="14"/>
    </w:rPr>
  </w:style>
  <w:style w:type="paragraph" w:customStyle="1" w:styleId="xl66">
    <w:name w:val="xl66"/>
    <w:basedOn w:val="Normal"/>
    <w:uiPriority w:val="99"/>
    <w:rsid w:val="00DD180A"/>
    <w:pPr>
      <w:pBdr>
        <w:bottom w:val="single" w:sz="4" w:space="0" w:color="000000"/>
        <w:right w:val="single" w:sz="4" w:space="0" w:color="000000"/>
      </w:pBdr>
      <w:spacing w:before="100" w:after="100"/>
      <w:textAlignment w:val="center"/>
    </w:pPr>
    <w:rPr>
      <w:rFonts w:ascii="Arial" w:hAnsi="Arial" w:cs="Arial"/>
      <w:sz w:val="14"/>
      <w:szCs w:val="14"/>
    </w:rPr>
  </w:style>
  <w:style w:type="paragraph" w:customStyle="1" w:styleId="xl67">
    <w:name w:val="xl67"/>
    <w:basedOn w:val="Normal"/>
    <w:uiPriority w:val="99"/>
    <w:rsid w:val="00DD180A"/>
    <w:pPr>
      <w:spacing w:before="100" w:after="100"/>
      <w:jc w:val="center"/>
    </w:pPr>
    <w:rPr>
      <w:rFonts w:ascii="Arial" w:hAnsi="Arial" w:cs="Arial"/>
      <w:b/>
      <w:bCs/>
      <w:sz w:val="22"/>
      <w:szCs w:val="22"/>
    </w:rPr>
  </w:style>
  <w:style w:type="paragraph" w:customStyle="1" w:styleId="xl68">
    <w:name w:val="xl68"/>
    <w:basedOn w:val="Normal"/>
    <w:uiPriority w:val="99"/>
    <w:rsid w:val="00DD180A"/>
    <w:pPr>
      <w:pBdr>
        <w:bottom w:val="single" w:sz="4" w:space="0" w:color="000000"/>
      </w:pBdr>
      <w:spacing w:before="100" w:after="100"/>
      <w:jc w:val="center"/>
    </w:pPr>
    <w:rPr>
      <w:rFonts w:ascii="Arial" w:hAnsi="Arial" w:cs="Arial"/>
      <w:b/>
      <w:bCs/>
      <w:sz w:val="22"/>
      <w:szCs w:val="22"/>
    </w:rPr>
  </w:style>
  <w:style w:type="paragraph" w:customStyle="1" w:styleId="xl69">
    <w:name w:val="xl69"/>
    <w:basedOn w:val="Normal"/>
    <w:uiPriority w:val="99"/>
    <w:rsid w:val="00DD180A"/>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70">
    <w:name w:val="xl70"/>
    <w:basedOn w:val="Normal"/>
    <w:uiPriority w:val="99"/>
    <w:rsid w:val="00DD180A"/>
    <w:pPr>
      <w:pBdr>
        <w:top w:val="single" w:sz="4" w:space="0" w:color="000000"/>
        <w:bottom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71">
    <w:name w:val="xl71"/>
    <w:basedOn w:val="Normal"/>
    <w:uiPriority w:val="99"/>
    <w:rsid w:val="00DD180A"/>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72">
    <w:name w:val="xl72"/>
    <w:basedOn w:val="Normal"/>
    <w:uiPriority w:val="99"/>
    <w:rsid w:val="00DD180A"/>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73">
    <w:name w:val="xl73"/>
    <w:basedOn w:val="Normal"/>
    <w:uiPriority w:val="99"/>
    <w:rsid w:val="00DD180A"/>
    <w:pPr>
      <w:pBdr>
        <w:top w:val="single" w:sz="4" w:space="0" w:color="000000"/>
        <w:bottom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74">
    <w:name w:val="xl74"/>
    <w:basedOn w:val="Normal"/>
    <w:uiPriority w:val="99"/>
    <w:rsid w:val="00DD180A"/>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75">
    <w:name w:val="xl75"/>
    <w:basedOn w:val="Normal"/>
    <w:uiPriority w:val="99"/>
    <w:rsid w:val="00DD180A"/>
    <w:pPr>
      <w:pBdr>
        <w:top w:val="single" w:sz="4" w:space="0" w:color="000000"/>
        <w:left w:val="single" w:sz="4" w:space="0" w:color="000000"/>
      </w:pBdr>
      <w:spacing w:before="100" w:after="100"/>
      <w:textAlignment w:val="center"/>
    </w:pPr>
    <w:rPr>
      <w:rFonts w:ascii="Arial" w:hAnsi="Arial" w:cs="Arial"/>
      <w:sz w:val="14"/>
      <w:szCs w:val="14"/>
    </w:rPr>
  </w:style>
  <w:style w:type="paragraph" w:customStyle="1" w:styleId="xl76">
    <w:name w:val="xl76"/>
    <w:basedOn w:val="Normal"/>
    <w:uiPriority w:val="99"/>
    <w:rsid w:val="00DD180A"/>
    <w:pPr>
      <w:pBdr>
        <w:top w:val="single" w:sz="4" w:space="0" w:color="000000"/>
        <w:right w:val="single" w:sz="4" w:space="0" w:color="000000"/>
      </w:pBdr>
      <w:spacing w:before="100" w:after="100"/>
      <w:textAlignment w:val="center"/>
    </w:pPr>
    <w:rPr>
      <w:rFonts w:ascii="Arial" w:hAnsi="Arial" w:cs="Arial"/>
      <w:sz w:val="14"/>
      <w:szCs w:val="14"/>
    </w:rPr>
  </w:style>
  <w:style w:type="paragraph" w:customStyle="1" w:styleId="xl77">
    <w:name w:val="xl77"/>
    <w:basedOn w:val="Normal"/>
    <w:uiPriority w:val="99"/>
    <w:rsid w:val="00DD180A"/>
    <w:pPr>
      <w:pBdr>
        <w:left w:val="single" w:sz="4" w:space="0" w:color="000000"/>
        <w:bottom w:val="single" w:sz="4" w:space="0" w:color="000000"/>
      </w:pBdr>
      <w:spacing w:before="100" w:after="100"/>
      <w:textAlignment w:val="center"/>
    </w:pPr>
    <w:rPr>
      <w:rFonts w:ascii="Arial" w:hAnsi="Arial" w:cs="Arial"/>
      <w:sz w:val="14"/>
      <w:szCs w:val="14"/>
    </w:rPr>
  </w:style>
  <w:style w:type="paragraph" w:customStyle="1" w:styleId="xl78">
    <w:name w:val="xl78"/>
    <w:basedOn w:val="Normal"/>
    <w:uiPriority w:val="99"/>
    <w:rsid w:val="00DD180A"/>
    <w:pPr>
      <w:pBdr>
        <w:bottom w:val="single" w:sz="4" w:space="0" w:color="000000"/>
        <w:right w:val="single" w:sz="4" w:space="0" w:color="000000"/>
      </w:pBdr>
      <w:spacing w:before="100" w:after="100"/>
      <w:textAlignment w:val="center"/>
    </w:pPr>
    <w:rPr>
      <w:rFonts w:ascii="Arial" w:hAnsi="Arial" w:cs="Arial"/>
      <w:sz w:val="14"/>
      <w:szCs w:val="14"/>
    </w:rPr>
  </w:style>
  <w:style w:type="paragraph" w:customStyle="1" w:styleId="xl79">
    <w:name w:val="xl79"/>
    <w:basedOn w:val="Normal"/>
    <w:uiPriority w:val="99"/>
    <w:rsid w:val="00DD180A"/>
    <w:pPr>
      <w:spacing w:before="100" w:after="100"/>
      <w:textAlignment w:val="center"/>
    </w:pPr>
    <w:rPr>
      <w:rFonts w:ascii="Arial" w:hAnsi="Arial" w:cs="Arial"/>
      <w:sz w:val="14"/>
      <w:szCs w:val="14"/>
    </w:rPr>
  </w:style>
  <w:style w:type="paragraph" w:customStyle="1" w:styleId="xl80">
    <w:name w:val="xl80"/>
    <w:basedOn w:val="Normal"/>
    <w:uiPriority w:val="99"/>
    <w:rsid w:val="00DD180A"/>
    <w:pPr>
      <w:pBdr>
        <w:right w:val="single" w:sz="4" w:space="0" w:color="000000"/>
      </w:pBdr>
      <w:spacing w:before="100" w:after="100"/>
      <w:textAlignment w:val="center"/>
    </w:pPr>
    <w:rPr>
      <w:rFonts w:ascii="Arial" w:hAnsi="Arial" w:cs="Arial"/>
      <w:sz w:val="14"/>
      <w:szCs w:val="14"/>
    </w:rPr>
  </w:style>
  <w:style w:type="paragraph" w:customStyle="1" w:styleId="xl81">
    <w:name w:val="xl81"/>
    <w:basedOn w:val="Normal"/>
    <w:uiPriority w:val="99"/>
    <w:rsid w:val="00DD180A"/>
    <w:pPr>
      <w:pBdr>
        <w:left w:val="single" w:sz="4" w:space="0" w:color="000000"/>
        <w:bottom w:val="single" w:sz="4" w:space="0" w:color="000000"/>
      </w:pBdr>
      <w:spacing w:before="100" w:after="100"/>
      <w:jc w:val="both"/>
      <w:textAlignment w:val="center"/>
    </w:pPr>
    <w:rPr>
      <w:rFonts w:ascii="Arial" w:hAnsi="Arial" w:cs="Arial"/>
      <w:sz w:val="14"/>
      <w:szCs w:val="14"/>
    </w:rPr>
  </w:style>
  <w:style w:type="paragraph" w:customStyle="1" w:styleId="xl82">
    <w:name w:val="xl82"/>
    <w:basedOn w:val="Normal"/>
    <w:uiPriority w:val="99"/>
    <w:rsid w:val="00DD180A"/>
    <w:pPr>
      <w:spacing w:before="100" w:after="100"/>
      <w:jc w:val="center"/>
    </w:pPr>
    <w:rPr>
      <w:rFonts w:ascii="Arial" w:hAnsi="Arial" w:cs="Arial"/>
      <w:b/>
      <w:bCs/>
      <w:sz w:val="22"/>
      <w:szCs w:val="22"/>
    </w:rPr>
  </w:style>
  <w:style w:type="paragraph" w:customStyle="1" w:styleId="xl83">
    <w:name w:val="xl83"/>
    <w:basedOn w:val="Normal"/>
    <w:uiPriority w:val="99"/>
    <w:rsid w:val="00DD180A"/>
    <w:pPr>
      <w:pBdr>
        <w:bottom w:val="single" w:sz="4" w:space="0" w:color="000000"/>
      </w:pBdr>
      <w:spacing w:before="100" w:after="100"/>
      <w:jc w:val="center"/>
    </w:pPr>
    <w:rPr>
      <w:rFonts w:ascii="Arial" w:hAnsi="Arial" w:cs="Arial"/>
      <w:b/>
      <w:bCs/>
      <w:sz w:val="22"/>
      <w:szCs w:val="22"/>
    </w:rPr>
  </w:style>
  <w:style w:type="paragraph" w:customStyle="1" w:styleId="xl84">
    <w:name w:val="xl84"/>
    <w:basedOn w:val="Normal"/>
    <w:uiPriority w:val="99"/>
    <w:rsid w:val="00DD180A"/>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85">
    <w:name w:val="xl85"/>
    <w:basedOn w:val="Normal"/>
    <w:uiPriority w:val="99"/>
    <w:rsid w:val="00DD180A"/>
    <w:pPr>
      <w:pBdr>
        <w:top w:val="single" w:sz="4" w:space="0" w:color="000000"/>
        <w:bottom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86">
    <w:name w:val="xl86"/>
    <w:basedOn w:val="Normal"/>
    <w:uiPriority w:val="99"/>
    <w:rsid w:val="00DD180A"/>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87">
    <w:name w:val="xl87"/>
    <w:basedOn w:val="Normal"/>
    <w:uiPriority w:val="99"/>
    <w:rsid w:val="00DD180A"/>
    <w:pPr>
      <w:pBdr>
        <w:left w:val="single" w:sz="4" w:space="0" w:color="000000"/>
        <w:bottom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88">
    <w:name w:val="xl88"/>
    <w:basedOn w:val="Normal"/>
    <w:uiPriority w:val="99"/>
    <w:rsid w:val="00DD180A"/>
    <w:pPr>
      <w:pBdr>
        <w:bottom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89">
    <w:name w:val="xl89"/>
    <w:basedOn w:val="Normal"/>
    <w:uiPriority w:val="99"/>
    <w:rsid w:val="00DD180A"/>
    <w:pPr>
      <w:pBdr>
        <w:bottom w:val="single" w:sz="4" w:space="0" w:color="000000"/>
        <w:right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CABEZA">
    <w:name w:val="CABEZA"/>
    <w:basedOn w:val="Ttulo1"/>
    <w:uiPriority w:val="99"/>
    <w:rsid w:val="00DD180A"/>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DD180A"/>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DD180A"/>
    <w:pPr>
      <w:autoSpaceDE w:val="0"/>
      <w:spacing w:after="101" w:line="216" w:lineRule="atLeast"/>
      <w:jc w:val="center"/>
    </w:pPr>
    <w:rPr>
      <w:rFonts w:ascii="Arial" w:hAnsi="Arial"/>
      <w:b/>
      <w:sz w:val="18"/>
      <w:lang w:val="es-ES_tradnl"/>
    </w:rPr>
  </w:style>
  <w:style w:type="paragraph" w:customStyle="1" w:styleId="Texto0">
    <w:name w:val="Texto"/>
    <w:basedOn w:val="Normal"/>
    <w:rsid w:val="00DD180A"/>
    <w:pPr>
      <w:spacing w:after="101" w:line="216" w:lineRule="exact"/>
      <w:ind w:firstLine="288"/>
      <w:jc w:val="both"/>
    </w:pPr>
    <w:rPr>
      <w:rFonts w:ascii="Arial" w:hAnsi="Arial"/>
      <w:sz w:val="18"/>
      <w:lang w:val="es-MX"/>
    </w:rPr>
  </w:style>
  <w:style w:type="paragraph" w:customStyle="1" w:styleId="Car">
    <w:name w:val="Car"/>
    <w:basedOn w:val="Normal"/>
    <w:uiPriority w:val="99"/>
    <w:rsid w:val="00DD180A"/>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rsid w:val="00DD180A"/>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rsid w:val="00DD180A"/>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rsid w:val="00DD180A"/>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DD180A"/>
    <w:rPr>
      <w:sz w:val="20"/>
    </w:rPr>
  </w:style>
  <w:style w:type="paragraph" w:customStyle="1" w:styleId="CarCarCarCarCarCarCar">
    <w:name w:val="Car Car Car Car Car Car Car"/>
    <w:basedOn w:val="Normal"/>
    <w:uiPriority w:val="99"/>
    <w:rsid w:val="00DD180A"/>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rsid w:val="00DD180A"/>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DD180A"/>
    <w:rPr>
      <w:rFonts w:ascii="Courier New" w:hAnsi="Courier New" w:cs="Courier New"/>
      <w:sz w:val="20"/>
    </w:rPr>
  </w:style>
  <w:style w:type="paragraph" w:customStyle="1" w:styleId="Contenidodelmarco">
    <w:name w:val="Contenido del marco"/>
    <w:basedOn w:val="Textoindependiente"/>
    <w:uiPriority w:val="99"/>
    <w:rsid w:val="00DD180A"/>
  </w:style>
  <w:style w:type="character" w:customStyle="1" w:styleId="TextodegloboCar">
    <w:name w:val="Texto de globo Car"/>
    <w:link w:val="Textodeglobo"/>
    <w:rsid w:val="00DD180A"/>
    <w:rPr>
      <w:rFonts w:ascii="Tahoma" w:eastAsia="Times New Roman" w:hAnsi="Tahoma" w:cs="Tahoma"/>
      <w:sz w:val="16"/>
      <w:szCs w:val="16"/>
      <w:lang w:val="es-ES" w:eastAsia="ar-SA"/>
    </w:rPr>
  </w:style>
  <w:style w:type="paragraph" w:styleId="Textodeglobo">
    <w:name w:val="Balloon Text"/>
    <w:basedOn w:val="Normal"/>
    <w:link w:val="TextodegloboCar"/>
    <w:rsid w:val="00DD180A"/>
    <w:rPr>
      <w:rFonts w:ascii="Tahoma" w:hAnsi="Tahoma" w:cs="Tahoma"/>
      <w:sz w:val="16"/>
      <w:szCs w:val="16"/>
    </w:rPr>
  </w:style>
  <w:style w:type="character" w:customStyle="1" w:styleId="TextodegloboCar1">
    <w:name w:val="Texto de globo Car1"/>
    <w:basedOn w:val="Fuentedeprrafopredeter"/>
    <w:uiPriority w:val="99"/>
    <w:semiHidden/>
    <w:rsid w:val="00DD180A"/>
    <w:rPr>
      <w:rFonts w:ascii="Tahoma" w:eastAsia="Times New Roman" w:hAnsi="Tahoma" w:cs="Tahoma"/>
      <w:sz w:val="16"/>
      <w:szCs w:val="16"/>
      <w:lang w:val="es-ES" w:eastAsia="ar-SA"/>
    </w:rPr>
  </w:style>
  <w:style w:type="paragraph" w:customStyle="1" w:styleId="INCISO">
    <w:name w:val="INCISO"/>
    <w:basedOn w:val="Normal"/>
    <w:uiPriority w:val="99"/>
    <w:rsid w:val="00DD180A"/>
    <w:pPr>
      <w:tabs>
        <w:tab w:val="left" w:pos="1152"/>
      </w:tabs>
      <w:suppressAutoHyphens w:val="0"/>
      <w:spacing w:after="101" w:line="216" w:lineRule="atLeast"/>
      <w:ind w:left="1152" w:hanging="432"/>
      <w:jc w:val="both"/>
    </w:pPr>
    <w:rPr>
      <w:rFonts w:ascii="Arial" w:hAnsi="Arial"/>
      <w:sz w:val="18"/>
      <w:lang w:val="es-ES_tradnl" w:eastAsia="es-ES"/>
    </w:rPr>
  </w:style>
  <w:style w:type="paragraph" w:styleId="Textoindependiente2">
    <w:name w:val="Body Text 2"/>
    <w:basedOn w:val="Normal"/>
    <w:link w:val="Textoindependiente2Car"/>
    <w:rsid w:val="00DD180A"/>
    <w:pPr>
      <w:spacing w:after="120" w:line="480" w:lineRule="auto"/>
    </w:pPr>
  </w:style>
  <w:style w:type="character" w:customStyle="1" w:styleId="Textoindependiente2Car">
    <w:name w:val="Texto independiente 2 Car"/>
    <w:basedOn w:val="Fuentedeprrafopredeter"/>
    <w:link w:val="Textoindependiente2"/>
    <w:rsid w:val="00DD180A"/>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uiPriority w:val="99"/>
    <w:rsid w:val="00DD180A"/>
    <w:pPr>
      <w:suppressAutoHyphens w:val="0"/>
    </w:pPr>
    <w:rPr>
      <w:rFonts w:ascii="Courier New" w:hAnsi="Courier New" w:cs="Courier New"/>
      <w:sz w:val="20"/>
      <w:lang w:eastAsia="es-ES"/>
    </w:rPr>
  </w:style>
  <w:style w:type="character" w:customStyle="1" w:styleId="TextosinformatoCar">
    <w:name w:val="Texto sin formato Car"/>
    <w:basedOn w:val="Fuentedeprrafopredeter"/>
    <w:link w:val="Textosinformato"/>
    <w:uiPriority w:val="99"/>
    <w:rsid w:val="00DD180A"/>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uiPriority w:val="99"/>
    <w:rsid w:val="00DD180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DD180A"/>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DD180A"/>
    <w:pPr>
      <w:spacing w:after="120" w:line="480" w:lineRule="auto"/>
    </w:pPr>
  </w:style>
  <w:style w:type="paragraph" w:styleId="Lista2">
    <w:name w:val="List 2"/>
    <w:basedOn w:val="Normal"/>
    <w:uiPriority w:val="99"/>
    <w:rsid w:val="00DD180A"/>
    <w:pPr>
      <w:suppressAutoHyphens w:val="0"/>
      <w:ind w:left="566" w:hanging="283"/>
    </w:pPr>
    <w:rPr>
      <w:szCs w:val="24"/>
      <w:lang w:eastAsia="es-ES"/>
    </w:rPr>
  </w:style>
  <w:style w:type="character" w:customStyle="1" w:styleId="TextocomentarioCar">
    <w:name w:val="Texto comentario Car"/>
    <w:basedOn w:val="Fuentedeprrafopredeter"/>
    <w:link w:val="Textocomentario"/>
    <w:uiPriority w:val="99"/>
    <w:rsid w:val="00DD180A"/>
    <w:rPr>
      <w:rFonts w:ascii="Times New Roman" w:eastAsia="Times New Roman" w:hAnsi="Times New Roman" w:cs="Times New Roman"/>
      <w:lang w:eastAsia="es-ES"/>
    </w:rPr>
  </w:style>
  <w:style w:type="paragraph" w:styleId="Textocomentario">
    <w:name w:val="annotation text"/>
    <w:basedOn w:val="Normal"/>
    <w:link w:val="TextocomentarioCar"/>
    <w:uiPriority w:val="99"/>
    <w:rsid w:val="00DD180A"/>
    <w:pPr>
      <w:suppressAutoHyphens w:val="0"/>
    </w:pPr>
    <w:rPr>
      <w:sz w:val="22"/>
      <w:szCs w:val="22"/>
      <w:lang w:val="es-MX" w:eastAsia="es-ES"/>
    </w:rPr>
  </w:style>
  <w:style w:type="character" w:customStyle="1" w:styleId="TextocomentarioCar1">
    <w:name w:val="Texto comentario Car1"/>
    <w:basedOn w:val="Fuentedeprrafopredeter"/>
    <w:uiPriority w:val="99"/>
    <w:semiHidden/>
    <w:rsid w:val="00DD180A"/>
    <w:rPr>
      <w:rFonts w:ascii="Times New Roman" w:eastAsia="Times New Roman" w:hAnsi="Times New Roman" w:cs="Times New Roman"/>
      <w:sz w:val="20"/>
      <w:szCs w:val="20"/>
      <w:lang w:val="es-ES" w:eastAsia="ar-SA"/>
    </w:rPr>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 Char Char,b1,He,TítuloB"/>
    <w:basedOn w:val="Normal"/>
    <w:link w:val="PrrafodelistaCar"/>
    <w:uiPriority w:val="34"/>
    <w:qFormat/>
    <w:rsid w:val="00DD180A"/>
    <w:pPr>
      <w:ind w:left="708"/>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locked/>
    <w:rsid w:val="00DD180A"/>
    <w:rPr>
      <w:rFonts w:ascii="Times New Roman" w:eastAsia="Times New Roman" w:hAnsi="Times New Roman" w:cs="Times New Roman"/>
      <w:sz w:val="24"/>
      <w:szCs w:val="20"/>
      <w:lang w:val="es-ES" w:eastAsia="ar-SA"/>
    </w:rPr>
  </w:style>
  <w:style w:type="paragraph" w:customStyle="1" w:styleId="Prrafodelista1">
    <w:name w:val="Párrafo de lista1"/>
    <w:basedOn w:val="Normal"/>
    <w:rsid w:val="00DD180A"/>
    <w:pPr>
      <w:ind w:left="708"/>
      <w:jc w:val="both"/>
    </w:pPr>
    <w:rPr>
      <w:rFonts w:ascii="Arial" w:hAnsi="Arial" w:cs="Arial"/>
      <w:sz w:val="22"/>
      <w:szCs w:val="22"/>
    </w:rPr>
  </w:style>
  <w:style w:type="paragraph" w:customStyle="1" w:styleId="BodyText21">
    <w:name w:val="Body Text 21"/>
    <w:basedOn w:val="Normal"/>
    <w:uiPriority w:val="99"/>
    <w:rsid w:val="00DD180A"/>
    <w:pPr>
      <w:widowControl w:val="0"/>
      <w:overflowPunct w:val="0"/>
      <w:autoSpaceDE w:val="0"/>
      <w:jc w:val="both"/>
    </w:pPr>
    <w:rPr>
      <w:rFonts w:ascii="Arial" w:hAnsi="Arial"/>
      <w:sz w:val="20"/>
    </w:rPr>
  </w:style>
  <w:style w:type="paragraph" w:customStyle="1" w:styleId="Textodeglobo2">
    <w:name w:val="Texto de globo2"/>
    <w:basedOn w:val="Normal"/>
    <w:rsid w:val="00DD180A"/>
    <w:rPr>
      <w:rFonts w:ascii="Tahoma" w:hAnsi="Tahoma" w:cs="Tahoma"/>
      <w:sz w:val="16"/>
    </w:rPr>
  </w:style>
  <w:style w:type="paragraph" w:customStyle="1" w:styleId="Sangra2detindependiente2">
    <w:name w:val="Sangría 2 de t. independiente2"/>
    <w:basedOn w:val="Normal"/>
    <w:rsid w:val="00DD180A"/>
    <w:pPr>
      <w:overflowPunct w:val="0"/>
      <w:autoSpaceDE w:val="0"/>
      <w:spacing w:before="100"/>
      <w:ind w:left="1985"/>
      <w:jc w:val="both"/>
      <w:textAlignment w:val="baseline"/>
    </w:pPr>
    <w:rPr>
      <w:rFonts w:ascii="Arial" w:hAnsi="Arial"/>
      <w:sz w:val="22"/>
      <w:lang w:val="es-MX"/>
    </w:rPr>
  </w:style>
  <w:style w:type="character" w:customStyle="1" w:styleId="TextonotaalfinalCar">
    <w:name w:val="Texto nota al final Car"/>
    <w:basedOn w:val="Fuentedeprrafopredeter"/>
    <w:link w:val="Textonotaalfinal"/>
    <w:uiPriority w:val="99"/>
    <w:semiHidden/>
    <w:rsid w:val="00DD180A"/>
    <w:rPr>
      <w:rFonts w:ascii="Times New Roman" w:eastAsia="Times New Roman" w:hAnsi="Times New Roman" w:cs="Times New Roman"/>
      <w:lang w:val="es-ES" w:eastAsia="ar-SA"/>
    </w:rPr>
  </w:style>
  <w:style w:type="paragraph" w:styleId="Textonotaalfinal">
    <w:name w:val="endnote text"/>
    <w:basedOn w:val="Normal"/>
    <w:link w:val="TextonotaalfinalCar"/>
    <w:uiPriority w:val="99"/>
    <w:semiHidden/>
    <w:unhideWhenUsed/>
    <w:rsid w:val="00DD180A"/>
    <w:rPr>
      <w:sz w:val="22"/>
      <w:szCs w:val="22"/>
    </w:rPr>
  </w:style>
  <w:style w:type="character" w:customStyle="1" w:styleId="TextonotaalfinalCar1">
    <w:name w:val="Texto nota al final Car1"/>
    <w:basedOn w:val="Fuentedeprrafopredeter"/>
    <w:uiPriority w:val="99"/>
    <w:semiHidden/>
    <w:rsid w:val="00DD180A"/>
    <w:rPr>
      <w:rFonts w:ascii="Times New Roman" w:eastAsia="Times New Roman" w:hAnsi="Times New Roman" w:cs="Times New Roman"/>
      <w:sz w:val="20"/>
      <w:szCs w:val="20"/>
      <w:lang w:val="es-ES" w:eastAsia="ar-SA"/>
    </w:rPr>
  </w:style>
  <w:style w:type="character" w:customStyle="1" w:styleId="AsuntodelcomentarioCar">
    <w:name w:val="Asunto del comentario Car"/>
    <w:basedOn w:val="TextocomentarioCar"/>
    <w:link w:val="Asuntodelcomentario"/>
    <w:uiPriority w:val="99"/>
    <w:semiHidden/>
    <w:rsid w:val="00DD180A"/>
    <w:rPr>
      <w:rFonts w:ascii="Times New Roman" w:eastAsia="Times New Roman" w:hAnsi="Times New Roman" w:cs="Times New Roman"/>
      <w:b/>
      <w:bCs/>
      <w:lang w:eastAsia="es-ES"/>
    </w:rPr>
  </w:style>
  <w:style w:type="paragraph" w:styleId="Asuntodelcomentario">
    <w:name w:val="annotation subject"/>
    <w:basedOn w:val="Textocomentario"/>
    <w:next w:val="Textocomentario"/>
    <w:link w:val="AsuntodelcomentarioCar"/>
    <w:uiPriority w:val="99"/>
    <w:semiHidden/>
    <w:unhideWhenUsed/>
    <w:rsid w:val="00DD180A"/>
    <w:pPr>
      <w:suppressAutoHyphens/>
    </w:pPr>
    <w:rPr>
      <w:b/>
      <w:bCs/>
    </w:rPr>
  </w:style>
  <w:style w:type="character" w:customStyle="1" w:styleId="AsuntodelcomentarioCar1">
    <w:name w:val="Asunto del comentario Car1"/>
    <w:basedOn w:val="TextocomentarioCar1"/>
    <w:uiPriority w:val="99"/>
    <w:semiHidden/>
    <w:rsid w:val="00DD180A"/>
    <w:rPr>
      <w:rFonts w:ascii="Times New Roman" w:eastAsia="Times New Roman" w:hAnsi="Times New Roman" w:cs="Times New Roman"/>
      <w:b/>
      <w:bCs/>
      <w:sz w:val="20"/>
      <w:szCs w:val="20"/>
      <w:lang w:val="es-ES" w:eastAsia="ar-SA"/>
    </w:rPr>
  </w:style>
  <w:style w:type="paragraph" w:customStyle="1" w:styleId="Textoindependiente321">
    <w:name w:val="Texto independiente 321"/>
    <w:basedOn w:val="Normal"/>
    <w:uiPriority w:val="99"/>
    <w:rsid w:val="00DD180A"/>
    <w:pPr>
      <w:overflowPunct w:val="0"/>
      <w:autoSpaceDE w:val="0"/>
      <w:jc w:val="both"/>
      <w:textAlignment w:val="baseline"/>
    </w:pPr>
  </w:style>
  <w:style w:type="paragraph" w:styleId="Textodebloque">
    <w:name w:val="Block Text"/>
    <w:basedOn w:val="Normal"/>
    <w:rsid w:val="00DD180A"/>
    <w:pPr>
      <w:tabs>
        <w:tab w:val="left" w:pos="-284"/>
        <w:tab w:val="left" w:pos="1985"/>
        <w:tab w:val="left" w:pos="9498"/>
      </w:tabs>
      <w:suppressAutoHyphens w:val="0"/>
      <w:overflowPunct w:val="0"/>
      <w:autoSpaceDE w:val="0"/>
      <w:autoSpaceDN w:val="0"/>
      <w:adjustRightInd w:val="0"/>
      <w:ind w:left="601" w:right="-25" w:hanging="601"/>
      <w:jc w:val="both"/>
      <w:textAlignment w:val="baseline"/>
    </w:pPr>
    <w:rPr>
      <w:rFonts w:ascii="Arial" w:hAnsi="Arial"/>
      <w:sz w:val="22"/>
      <w:szCs w:val="24"/>
      <w:lang w:val="es-MX" w:eastAsia="es-ES"/>
    </w:rPr>
  </w:style>
  <w:style w:type="paragraph" w:customStyle="1" w:styleId="Textoindependiente33">
    <w:name w:val="Texto independiente 33"/>
    <w:basedOn w:val="Normal"/>
    <w:rsid w:val="00DD180A"/>
    <w:pPr>
      <w:overflowPunct w:val="0"/>
      <w:autoSpaceDE w:val="0"/>
      <w:jc w:val="both"/>
      <w:textAlignment w:val="baseline"/>
    </w:pPr>
  </w:style>
  <w:style w:type="table" w:styleId="Tablaconcuadrcula">
    <w:name w:val="Table Grid"/>
    <w:basedOn w:val="Tablanormal"/>
    <w:uiPriority w:val="59"/>
    <w:rsid w:val="00DD180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DD180A"/>
    <w:rPr>
      <w:rFonts w:cs="Times New Roman"/>
      <w:i/>
    </w:rPr>
  </w:style>
  <w:style w:type="paragraph" w:styleId="Sangra2detindependiente">
    <w:name w:val="Body Text Indent 2"/>
    <w:basedOn w:val="Normal"/>
    <w:link w:val="Sangra2detindependienteCar"/>
    <w:rsid w:val="00DD180A"/>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DD180A"/>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unhideWhenUsed/>
    <w:rsid w:val="00DD180A"/>
    <w:rPr>
      <w:sz w:val="16"/>
      <w:szCs w:val="16"/>
    </w:rPr>
  </w:style>
  <w:style w:type="paragraph" w:styleId="Sinespaciado">
    <w:name w:val="No Spacing"/>
    <w:link w:val="SinespaciadoCar"/>
    <w:uiPriority w:val="1"/>
    <w:qFormat/>
    <w:rsid w:val="00DD180A"/>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DD180A"/>
    <w:pPr>
      <w:widowControl w:val="0"/>
      <w:suppressAutoHyphens w:val="0"/>
    </w:pPr>
    <w:rPr>
      <w:rFonts w:asciiTheme="minorHAnsi" w:eastAsiaTheme="minorHAnsi" w:hAnsiTheme="minorHAnsi" w:cstheme="minorBidi"/>
      <w:sz w:val="22"/>
      <w:szCs w:val="22"/>
      <w:lang w:val="es-MX" w:eastAsia="en-US"/>
    </w:rPr>
  </w:style>
  <w:style w:type="table" w:customStyle="1" w:styleId="TableNormal1">
    <w:name w:val="Table Normal1"/>
    <w:uiPriority w:val="2"/>
    <w:semiHidden/>
    <w:unhideWhenUsed/>
    <w:qFormat/>
    <w:rsid w:val="00DD180A"/>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3">
    <w:name w:val="Body Text 3"/>
    <w:basedOn w:val="Normal"/>
    <w:link w:val="Textoindependiente3Car"/>
    <w:rsid w:val="00DD180A"/>
    <w:pPr>
      <w:suppressAutoHyphens w:val="0"/>
      <w:jc w:val="both"/>
    </w:pPr>
    <w:rPr>
      <w:rFonts w:ascii="Arial" w:hAnsi="Arial" w:cs="Arial"/>
      <w:b/>
      <w:bCs/>
      <w:sz w:val="20"/>
      <w:szCs w:val="24"/>
      <w:lang w:val="es-MX" w:eastAsia="es-MX"/>
    </w:rPr>
  </w:style>
  <w:style w:type="character" w:customStyle="1" w:styleId="Textoindependiente3Car">
    <w:name w:val="Texto independiente 3 Car"/>
    <w:basedOn w:val="Fuentedeprrafopredeter"/>
    <w:link w:val="Textoindependiente3"/>
    <w:rsid w:val="00DD180A"/>
    <w:rPr>
      <w:rFonts w:ascii="Arial" w:eastAsia="Times New Roman" w:hAnsi="Arial" w:cs="Arial"/>
      <w:b/>
      <w:bCs/>
      <w:sz w:val="20"/>
      <w:szCs w:val="24"/>
      <w:lang w:eastAsia="es-MX"/>
    </w:rPr>
  </w:style>
  <w:style w:type="character" w:customStyle="1" w:styleId="A2">
    <w:name w:val="A2"/>
    <w:uiPriority w:val="99"/>
    <w:rsid w:val="00DD180A"/>
    <w:rPr>
      <w:rFonts w:cs="Palatino"/>
      <w:b/>
      <w:bCs/>
      <w:color w:val="000000"/>
      <w:sz w:val="28"/>
      <w:szCs w:val="28"/>
    </w:rPr>
  </w:style>
  <w:style w:type="paragraph" w:customStyle="1" w:styleId="Ttulo91">
    <w:name w:val="Título 91"/>
    <w:basedOn w:val="Normal"/>
    <w:next w:val="Normal"/>
    <w:unhideWhenUsed/>
    <w:qFormat/>
    <w:rsid w:val="00DD180A"/>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DD180A"/>
  </w:style>
  <w:style w:type="table" w:customStyle="1" w:styleId="Tablaconcuadrcula1">
    <w:name w:val="Tabla con cuadrícula1"/>
    <w:basedOn w:val="Tablanormal"/>
    <w:next w:val="Tablaconcuadrcula"/>
    <w:rsid w:val="00DD180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DD180A"/>
  </w:style>
  <w:style w:type="character" w:customStyle="1" w:styleId="WW8Num3z0">
    <w:name w:val="WW8Num3z0"/>
    <w:rsid w:val="00DD180A"/>
    <w:rPr>
      <w:rFonts w:ascii="Symbol" w:hAnsi="Symbol"/>
    </w:rPr>
  </w:style>
  <w:style w:type="character" w:customStyle="1" w:styleId="Fuentedeprrafopredeter2">
    <w:name w:val="Fuente de párrafo predeter.2"/>
    <w:rsid w:val="00DD180A"/>
  </w:style>
  <w:style w:type="character" w:customStyle="1" w:styleId="WW8NumSt2z0">
    <w:name w:val="WW8NumSt2z0"/>
    <w:rsid w:val="00DD180A"/>
    <w:rPr>
      <w:rFonts w:ascii="Symbol" w:hAnsi="Symbol"/>
    </w:rPr>
  </w:style>
  <w:style w:type="table" w:customStyle="1" w:styleId="Tablaconcuadrcula11">
    <w:name w:val="Tabla con cuadrícula11"/>
    <w:basedOn w:val="Tablanormal"/>
    <w:next w:val="Tablaconcuadrcula"/>
    <w:rsid w:val="00DD180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D180A"/>
    <w:pPr>
      <w:overflowPunct w:val="0"/>
      <w:autoSpaceDE w:val="0"/>
      <w:autoSpaceDN w:val="0"/>
      <w:adjustRightInd w:val="0"/>
      <w:spacing w:after="160" w:line="240" w:lineRule="exact"/>
      <w:textAlignment w:val="baseline"/>
    </w:pPr>
    <w:rPr>
      <w:rFonts w:ascii="Tahoma" w:hAnsi="Tahoma"/>
      <w:lang w:val="en-US"/>
    </w:rPr>
  </w:style>
  <w:style w:type="paragraph" w:customStyle="1" w:styleId="Normal1">
    <w:name w:val="Normal1"/>
    <w:basedOn w:val="Normal"/>
    <w:rsid w:val="00DD180A"/>
    <w:pPr>
      <w:spacing w:before="100" w:beforeAutospacing="1" w:after="100" w:afterAutospacing="1"/>
    </w:pPr>
    <w:rPr>
      <w:color w:val="000000"/>
      <w:sz w:val="20"/>
      <w:lang w:eastAsia="es-ES"/>
    </w:rPr>
  </w:style>
  <w:style w:type="paragraph" w:customStyle="1" w:styleId="MMNotes">
    <w:name w:val="MM Notes"/>
    <w:basedOn w:val="Textoindependiente"/>
    <w:link w:val="MMNotesCar"/>
    <w:rsid w:val="00DD180A"/>
    <w:pPr>
      <w:suppressAutoHyphens w:val="0"/>
      <w:spacing w:line="259" w:lineRule="auto"/>
    </w:pPr>
    <w:rPr>
      <w:noProof/>
    </w:rPr>
  </w:style>
  <w:style w:type="character" w:customStyle="1" w:styleId="MMNotesCar">
    <w:name w:val="MM Notes Car"/>
    <w:link w:val="MMNotes"/>
    <w:rsid w:val="00DD180A"/>
    <w:rPr>
      <w:rFonts w:ascii="Times New Roman" w:eastAsia="Times New Roman" w:hAnsi="Times New Roman" w:cs="Times New Roman"/>
      <w:noProof/>
      <w:sz w:val="24"/>
      <w:szCs w:val="20"/>
      <w:lang w:val="es-ES" w:eastAsia="ar-SA"/>
    </w:rPr>
  </w:style>
  <w:style w:type="paragraph" w:customStyle="1" w:styleId="Default">
    <w:name w:val="Default"/>
    <w:rsid w:val="00DD180A"/>
    <w:pPr>
      <w:autoSpaceDE w:val="0"/>
      <w:autoSpaceDN w:val="0"/>
      <w:adjustRightInd w:val="0"/>
      <w:spacing w:after="0" w:line="240" w:lineRule="auto"/>
    </w:pPr>
    <w:rPr>
      <w:rFonts w:ascii="Arial" w:eastAsia="Times New Roman" w:hAnsi="Arial" w:cs="Arial"/>
      <w:color w:val="000000"/>
      <w:sz w:val="24"/>
      <w:szCs w:val="24"/>
      <w:lang w:eastAsia="es-MX"/>
    </w:rPr>
  </w:style>
  <w:style w:type="character" w:customStyle="1" w:styleId="SinespaciadoCar">
    <w:name w:val="Sin espaciado Car"/>
    <w:link w:val="Sinespaciado"/>
    <w:uiPriority w:val="1"/>
    <w:rsid w:val="00DD180A"/>
    <w:rPr>
      <w:rFonts w:ascii="Calibri" w:eastAsia="Calibri" w:hAnsi="Calibri" w:cs="Times New Roman"/>
    </w:rPr>
  </w:style>
  <w:style w:type="paragraph" w:customStyle="1" w:styleId="Sinespaciado1">
    <w:name w:val="Sin espaciado1"/>
    <w:rsid w:val="00DD180A"/>
    <w:pPr>
      <w:suppressAutoHyphens/>
      <w:spacing w:after="0" w:line="240" w:lineRule="auto"/>
    </w:pPr>
    <w:rPr>
      <w:rFonts w:ascii="Calibri" w:eastAsia="Calibri" w:hAnsi="Calibri" w:cs="Times New Roman"/>
      <w:kern w:val="1"/>
      <w:lang w:eastAsia="ar-SA"/>
    </w:rPr>
  </w:style>
  <w:style w:type="character" w:customStyle="1" w:styleId="nfasissutil1">
    <w:name w:val="Énfasis sutil1"/>
    <w:basedOn w:val="Fuentedeprrafopredeter"/>
    <w:uiPriority w:val="19"/>
    <w:qFormat/>
    <w:rsid w:val="00DD180A"/>
    <w:rPr>
      <w:i/>
      <w:iCs/>
      <w:color w:val="808080"/>
    </w:rPr>
  </w:style>
  <w:style w:type="paragraph" w:styleId="Lista3">
    <w:name w:val="List 3"/>
    <w:basedOn w:val="Normal"/>
    <w:uiPriority w:val="99"/>
    <w:semiHidden/>
    <w:unhideWhenUsed/>
    <w:rsid w:val="00DD180A"/>
    <w:pPr>
      <w:ind w:left="849" w:hanging="283"/>
      <w:contextualSpacing/>
    </w:pPr>
    <w:rPr>
      <w:sz w:val="20"/>
    </w:rPr>
  </w:style>
  <w:style w:type="character" w:customStyle="1" w:styleId="Ttulo9Car1">
    <w:name w:val="Título 9 Car1"/>
    <w:basedOn w:val="Fuentedeprrafopredeter"/>
    <w:uiPriority w:val="9"/>
    <w:semiHidden/>
    <w:rsid w:val="00DD180A"/>
    <w:rPr>
      <w:rFonts w:asciiTheme="majorHAnsi" w:eastAsiaTheme="majorEastAsia" w:hAnsiTheme="majorHAnsi" w:cstheme="majorBidi"/>
      <w:i/>
      <w:iCs/>
      <w:color w:val="404040" w:themeColor="text1" w:themeTint="BF"/>
      <w:lang w:eastAsia="en-US"/>
    </w:rPr>
  </w:style>
  <w:style w:type="character" w:styleId="nfasissutil">
    <w:name w:val="Subtle Emphasis"/>
    <w:basedOn w:val="Fuentedeprrafopredeter"/>
    <w:uiPriority w:val="19"/>
    <w:qFormat/>
    <w:rsid w:val="00DD180A"/>
    <w:rPr>
      <w:i/>
      <w:iCs/>
      <w:color w:val="808080" w:themeColor="text1" w:themeTint="7F"/>
    </w:rPr>
  </w:style>
  <w:style w:type="paragraph" w:styleId="Revisin">
    <w:name w:val="Revision"/>
    <w:hidden/>
    <w:uiPriority w:val="99"/>
    <w:semiHidden/>
    <w:rsid w:val="00DD180A"/>
    <w:pPr>
      <w:spacing w:after="0" w:line="240" w:lineRule="auto"/>
    </w:pPr>
    <w:rPr>
      <w:rFonts w:ascii="Calibri" w:eastAsia="Calibri" w:hAnsi="Calibri" w:cs="Times New Roman"/>
    </w:rPr>
  </w:style>
  <w:style w:type="character" w:styleId="Hipervnculovisitado">
    <w:name w:val="FollowedHyperlink"/>
    <w:basedOn w:val="Fuentedeprrafopredeter"/>
    <w:uiPriority w:val="99"/>
    <w:semiHidden/>
    <w:unhideWhenUsed/>
    <w:rsid w:val="006D3FAB"/>
    <w:rPr>
      <w:color w:val="800080" w:themeColor="followedHyperlink"/>
      <w:u w:val="single"/>
    </w:rPr>
  </w:style>
  <w:style w:type="paragraph" w:styleId="Textoindependienteprimerasangra2">
    <w:name w:val="Body Text First Indent 2"/>
    <w:basedOn w:val="Sangradetextonormal"/>
    <w:link w:val="Textoindependienteprimerasangra2Car"/>
    <w:uiPriority w:val="99"/>
    <w:unhideWhenUsed/>
    <w:rsid w:val="006D3FAB"/>
    <w:pPr>
      <w:suppressAutoHyphens w:val="0"/>
      <w:spacing w:after="200" w:line="276" w:lineRule="auto"/>
      <w:ind w:left="360" w:firstLine="360"/>
    </w:pPr>
    <w:rPr>
      <w:rFonts w:ascii="Calibri" w:eastAsia="Calibri" w:hAnsi="Calibr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6D3FAB"/>
    <w:rPr>
      <w:rFonts w:ascii="Calibri" w:eastAsia="Calibri" w:hAnsi="Calibri" w:cs="Times New Roman"/>
      <w:sz w:val="24"/>
      <w:szCs w:val="20"/>
      <w:lang w:val="es-ES" w:eastAsia="ar-SA"/>
    </w:rPr>
  </w:style>
  <w:style w:type="character" w:customStyle="1" w:styleId="Mencinsinresolver1">
    <w:name w:val="Mención sin resolver1"/>
    <w:basedOn w:val="Fuentedeprrafopredeter"/>
    <w:uiPriority w:val="99"/>
    <w:semiHidden/>
    <w:unhideWhenUsed/>
    <w:rsid w:val="006D3FAB"/>
    <w:rPr>
      <w:color w:val="605E5C"/>
      <w:shd w:val="clear" w:color="auto" w:fill="E1DFDD"/>
    </w:rPr>
  </w:style>
  <w:style w:type="paragraph" w:customStyle="1" w:styleId="TtuloE2">
    <w:name w:val="Título E2"/>
    <w:basedOn w:val="Ttulo2"/>
    <w:link w:val="TtuloE2Car"/>
    <w:qFormat/>
    <w:rsid w:val="006D3FAB"/>
    <w:pPr>
      <w:keepLines/>
      <w:numPr>
        <w:numId w:val="0"/>
      </w:numPr>
      <w:tabs>
        <w:tab w:val="clear" w:pos="0"/>
        <w:tab w:val="num" w:pos="576"/>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6D3FAB"/>
    <w:rPr>
      <w:rFonts w:ascii="Calibri" w:eastAsia="MS Gothic" w:hAnsi="Calibri" w:cs="Times New Roman"/>
      <w:b/>
      <w:bCs/>
      <w:szCs w:val="26"/>
      <w:lang w:val="es-ES_tradnl" w:eastAsia="es-ES"/>
    </w:rPr>
  </w:style>
  <w:style w:type="paragraph" w:customStyle="1" w:styleId="Moserrat1">
    <w:name w:val="Moserrat 1"/>
    <w:basedOn w:val="Normal"/>
    <w:qFormat/>
    <w:rsid w:val="006D3FAB"/>
    <w:pPr>
      <w:numPr>
        <w:numId w:val="41"/>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6D3FAB"/>
    <w:pPr>
      <w:ind w:left="720" w:hanging="360"/>
    </w:pPr>
  </w:style>
  <w:style w:type="character" w:customStyle="1" w:styleId="Monserrat1Car">
    <w:name w:val="Monserrat 1 Car"/>
    <w:link w:val="Monserrat1"/>
    <w:rsid w:val="006D3FAB"/>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6D3FAB"/>
    <w:pPr>
      <w:numPr>
        <w:ilvl w:val="1"/>
        <w:numId w:val="42"/>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6D3FAB"/>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6D3FA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80A"/>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DD180A"/>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DD180A"/>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DD180A"/>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DD180A"/>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DD180A"/>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DD180A"/>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DD180A"/>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DD180A"/>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DD180A"/>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DD180A"/>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DD180A"/>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DD180A"/>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DD180A"/>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DD180A"/>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DD180A"/>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DD180A"/>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DD180A"/>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DD180A"/>
    <w:rPr>
      <w:rFonts w:ascii="Arial" w:eastAsia="Times New Roman" w:hAnsi="Arial" w:cs="Arial"/>
      <w:lang w:val="es-ES" w:eastAsia="ar-SA"/>
    </w:rPr>
  </w:style>
  <w:style w:type="character" w:customStyle="1" w:styleId="WW8Num2z0">
    <w:name w:val="WW8Num2z0"/>
    <w:rsid w:val="00DD180A"/>
    <w:rPr>
      <w:rFonts w:ascii="Arial" w:hAnsi="Arial"/>
      <w:b/>
      <w:sz w:val="24"/>
    </w:rPr>
  </w:style>
  <w:style w:type="character" w:customStyle="1" w:styleId="WW8Num3z1">
    <w:name w:val="WW8Num3z1"/>
    <w:uiPriority w:val="99"/>
    <w:rsid w:val="00DD180A"/>
  </w:style>
  <w:style w:type="character" w:customStyle="1" w:styleId="WW8Num5z0">
    <w:name w:val="WW8Num5z0"/>
    <w:rsid w:val="00DD180A"/>
    <w:rPr>
      <w:rFonts w:ascii="Symbol" w:hAnsi="Symbol"/>
    </w:rPr>
  </w:style>
  <w:style w:type="character" w:customStyle="1" w:styleId="WW8Num6z0">
    <w:name w:val="WW8Num6z0"/>
    <w:uiPriority w:val="99"/>
    <w:rsid w:val="00DD180A"/>
    <w:rPr>
      <w:rFonts w:ascii="Symbol" w:hAnsi="Symbol"/>
    </w:rPr>
  </w:style>
  <w:style w:type="character" w:customStyle="1" w:styleId="WW8Num7z0">
    <w:name w:val="WW8Num7z0"/>
    <w:uiPriority w:val="99"/>
    <w:rsid w:val="00DD180A"/>
    <w:rPr>
      <w:b/>
    </w:rPr>
  </w:style>
  <w:style w:type="character" w:customStyle="1" w:styleId="WW8Num8z0">
    <w:name w:val="WW8Num8z0"/>
    <w:rsid w:val="00DD180A"/>
    <w:rPr>
      <w:rFonts w:ascii="Wingdings" w:hAnsi="Wingdings"/>
    </w:rPr>
  </w:style>
  <w:style w:type="character" w:customStyle="1" w:styleId="WW8Num9z0">
    <w:name w:val="WW8Num9z0"/>
    <w:rsid w:val="00DD180A"/>
    <w:rPr>
      <w:b/>
    </w:rPr>
  </w:style>
  <w:style w:type="character" w:customStyle="1" w:styleId="WW8Num10z0">
    <w:name w:val="WW8Num10z0"/>
    <w:rsid w:val="00DD180A"/>
    <w:rPr>
      <w:rFonts w:ascii="Symbol" w:hAnsi="Symbol"/>
    </w:rPr>
  </w:style>
  <w:style w:type="character" w:customStyle="1" w:styleId="WW8Num12z0">
    <w:name w:val="WW8Num12z0"/>
    <w:uiPriority w:val="99"/>
    <w:rsid w:val="00DD180A"/>
    <w:rPr>
      <w:rFonts w:ascii="Symbol" w:hAnsi="Symbol"/>
    </w:rPr>
  </w:style>
  <w:style w:type="character" w:customStyle="1" w:styleId="WW8Num13z0">
    <w:name w:val="WW8Num13z0"/>
    <w:uiPriority w:val="99"/>
    <w:rsid w:val="00DD180A"/>
    <w:rPr>
      <w:rFonts w:ascii="Symbol" w:hAnsi="Symbol"/>
    </w:rPr>
  </w:style>
  <w:style w:type="character" w:customStyle="1" w:styleId="WW8Num14z0">
    <w:name w:val="WW8Num14z0"/>
    <w:uiPriority w:val="99"/>
    <w:rsid w:val="00DD180A"/>
  </w:style>
  <w:style w:type="character" w:customStyle="1" w:styleId="WW8Num15z0">
    <w:name w:val="WW8Num15z0"/>
    <w:uiPriority w:val="99"/>
    <w:rsid w:val="00DD180A"/>
    <w:rPr>
      <w:rFonts w:ascii="Symbol" w:hAnsi="Symbol"/>
    </w:rPr>
  </w:style>
  <w:style w:type="character" w:customStyle="1" w:styleId="WW8Num16z0">
    <w:name w:val="WW8Num16z0"/>
    <w:uiPriority w:val="99"/>
    <w:rsid w:val="00DD180A"/>
  </w:style>
  <w:style w:type="character" w:customStyle="1" w:styleId="WW8Num17z0">
    <w:name w:val="WW8Num17z0"/>
    <w:uiPriority w:val="99"/>
    <w:rsid w:val="00DD180A"/>
    <w:rPr>
      <w:rFonts w:ascii="Symbol" w:hAnsi="Symbol"/>
    </w:rPr>
  </w:style>
  <w:style w:type="character" w:customStyle="1" w:styleId="WW8Num18z0">
    <w:name w:val="WW8Num18z0"/>
    <w:uiPriority w:val="99"/>
    <w:rsid w:val="00DD180A"/>
    <w:rPr>
      <w:rFonts w:ascii="Symbol" w:hAnsi="Symbol"/>
    </w:rPr>
  </w:style>
  <w:style w:type="character" w:customStyle="1" w:styleId="WW8Num20z0">
    <w:name w:val="WW8Num20z0"/>
    <w:uiPriority w:val="99"/>
    <w:rsid w:val="00DD180A"/>
    <w:rPr>
      <w:rFonts w:ascii="Symbol" w:hAnsi="Symbol"/>
    </w:rPr>
  </w:style>
  <w:style w:type="character" w:customStyle="1" w:styleId="WW8Num21z0">
    <w:name w:val="WW8Num21z0"/>
    <w:uiPriority w:val="99"/>
    <w:rsid w:val="00DD180A"/>
    <w:rPr>
      <w:rFonts w:ascii="Wingdings" w:hAnsi="Wingdings"/>
    </w:rPr>
  </w:style>
  <w:style w:type="character" w:customStyle="1" w:styleId="WW8Num22z0">
    <w:name w:val="WW8Num22z0"/>
    <w:uiPriority w:val="99"/>
    <w:rsid w:val="00DD180A"/>
    <w:rPr>
      <w:b/>
    </w:rPr>
  </w:style>
  <w:style w:type="character" w:customStyle="1" w:styleId="WW8Num24z0">
    <w:name w:val="WW8Num24z0"/>
    <w:uiPriority w:val="99"/>
    <w:rsid w:val="00DD180A"/>
    <w:rPr>
      <w:rFonts w:ascii="Symbol" w:hAnsi="Symbol"/>
    </w:rPr>
  </w:style>
  <w:style w:type="character" w:customStyle="1" w:styleId="WW8Num25z0">
    <w:name w:val="WW8Num25z0"/>
    <w:uiPriority w:val="99"/>
    <w:rsid w:val="00DD180A"/>
    <w:rPr>
      <w:rFonts w:ascii="Wingdings" w:hAnsi="Wingdings"/>
    </w:rPr>
  </w:style>
  <w:style w:type="character" w:customStyle="1" w:styleId="Absatz-Standardschriftart">
    <w:name w:val="Absatz-Standardschriftart"/>
    <w:uiPriority w:val="99"/>
    <w:rsid w:val="00DD180A"/>
  </w:style>
  <w:style w:type="character" w:customStyle="1" w:styleId="WW8Num1z0">
    <w:name w:val="WW8Num1z0"/>
    <w:uiPriority w:val="99"/>
    <w:rsid w:val="00DD180A"/>
    <w:rPr>
      <w:rFonts w:ascii="Arial" w:hAnsi="Arial"/>
      <w:b/>
      <w:sz w:val="24"/>
    </w:rPr>
  </w:style>
  <w:style w:type="character" w:customStyle="1" w:styleId="WW8Num2z1">
    <w:name w:val="WW8Num2z1"/>
    <w:uiPriority w:val="99"/>
    <w:rsid w:val="00DD180A"/>
  </w:style>
  <w:style w:type="character" w:customStyle="1" w:styleId="WW8Num4z0">
    <w:name w:val="WW8Num4z0"/>
    <w:rsid w:val="00DD180A"/>
  </w:style>
  <w:style w:type="character" w:customStyle="1" w:styleId="WW8Num4z1">
    <w:name w:val="WW8Num4z1"/>
    <w:uiPriority w:val="99"/>
    <w:rsid w:val="00DD180A"/>
    <w:rPr>
      <w:rFonts w:ascii="Courier New" w:hAnsi="Courier New"/>
    </w:rPr>
  </w:style>
  <w:style w:type="character" w:customStyle="1" w:styleId="WW8Num4z2">
    <w:name w:val="WW8Num4z2"/>
    <w:uiPriority w:val="99"/>
    <w:rsid w:val="00DD180A"/>
    <w:rPr>
      <w:rFonts w:ascii="Wingdings" w:hAnsi="Wingdings"/>
    </w:rPr>
  </w:style>
  <w:style w:type="character" w:customStyle="1" w:styleId="WW8Num4z3">
    <w:name w:val="WW8Num4z3"/>
    <w:uiPriority w:val="99"/>
    <w:rsid w:val="00DD180A"/>
    <w:rPr>
      <w:rFonts w:ascii="Symbol" w:hAnsi="Symbol"/>
    </w:rPr>
  </w:style>
  <w:style w:type="character" w:customStyle="1" w:styleId="WW8Num5z1">
    <w:name w:val="WW8Num5z1"/>
    <w:uiPriority w:val="99"/>
    <w:rsid w:val="00DD180A"/>
    <w:rPr>
      <w:rFonts w:ascii="Courier New" w:hAnsi="Courier New"/>
    </w:rPr>
  </w:style>
  <w:style w:type="character" w:customStyle="1" w:styleId="WW8Num5z2">
    <w:name w:val="WW8Num5z2"/>
    <w:uiPriority w:val="99"/>
    <w:rsid w:val="00DD180A"/>
    <w:rPr>
      <w:rFonts w:ascii="Wingdings" w:hAnsi="Wingdings"/>
    </w:rPr>
  </w:style>
  <w:style w:type="character" w:customStyle="1" w:styleId="WW8Num6z1">
    <w:name w:val="WW8Num6z1"/>
    <w:uiPriority w:val="99"/>
    <w:rsid w:val="00DD180A"/>
    <w:rPr>
      <w:rFonts w:ascii="Courier New" w:hAnsi="Courier New"/>
    </w:rPr>
  </w:style>
  <w:style w:type="character" w:customStyle="1" w:styleId="WW8Num6z2">
    <w:name w:val="WW8Num6z2"/>
    <w:uiPriority w:val="99"/>
    <w:rsid w:val="00DD180A"/>
    <w:rPr>
      <w:rFonts w:ascii="Wingdings" w:hAnsi="Wingdings"/>
    </w:rPr>
  </w:style>
  <w:style w:type="character" w:customStyle="1" w:styleId="WW8Num8z1">
    <w:name w:val="WW8Num8z1"/>
    <w:uiPriority w:val="99"/>
    <w:rsid w:val="00DD180A"/>
    <w:rPr>
      <w:rFonts w:ascii="Courier New" w:hAnsi="Courier New"/>
    </w:rPr>
  </w:style>
  <w:style w:type="character" w:customStyle="1" w:styleId="WW8Num8z3">
    <w:name w:val="WW8Num8z3"/>
    <w:uiPriority w:val="99"/>
    <w:rsid w:val="00DD180A"/>
    <w:rPr>
      <w:rFonts w:ascii="Symbol" w:hAnsi="Symbol"/>
    </w:rPr>
  </w:style>
  <w:style w:type="character" w:customStyle="1" w:styleId="WW8Num10z1">
    <w:name w:val="WW8Num10z1"/>
    <w:rsid w:val="00DD180A"/>
    <w:rPr>
      <w:rFonts w:ascii="Courier New" w:hAnsi="Courier New"/>
    </w:rPr>
  </w:style>
  <w:style w:type="character" w:customStyle="1" w:styleId="WW8Num10z2">
    <w:name w:val="WW8Num10z2"/>
    <w:rsid w:val="00DD180A"/>
    <w:rPr>
      <w:rFonts w:ascii="Wingdings" w:hAnsi="Wingdings"/>
    </w:rPr>
  </w:style>
  <w:style w:type="character" w:customStyle="1" w:styleId="WW8Num11z0">
    <w:name w:val="WW8Num11z0"/>
    <w:uiPriority w:val="99"/>
    <w:rsid w:val="00DD180A"/>
    <w:rPr>
      <w:b/>
    </w:rPr>
  </w:style>
  <w:style w:type="character" w:customStyle="1" w:styleId="WW8Num12z1">
    <w:name w:val="WW8Num12z1"/>
    <w:uiPriority w:val="99"/>
    <w:rsid w:val="00DD180A"/>
    <w:rPr>
      <w:rFonts w:ascii="Courier New" w:hAnsi="Courier New"/>
    </w:rPr>
  </w:style>
  <w:style w:type="character" w:customStyle="1" w:styleId="WW8Num12z2">
    <w:name w:val="WW8Num12z2"/>
    <w:uiPriority w:val="99"/>
    <w:rsid w:val="00DD180A"/>
    <w:rPr>
      <w:rFonts w:ascii="Wingdings" w:hAnsi="Wingdings"/>
    </w:rPr>
  </w:style>
  <w:style w:type="character" w:customStyle="1" w:styleId="WW8Num15z1">
    <w:name w:val="WW8Num15z1"/>
    <w:uiPriority w:val="99"/>
    <w:rsid w:val="00DD180A"/>
    <w:rPr>
      <w:rFonts w:ascii="Courier New" w:hAnsi="Courier New"/>
    </w:rPr>
  </w:style>
  <w:style w:type="character" w:customStyle="1" w:styleId="WW8Num15z2">
    <w:name w:val="WW8Num15z2"/>
    <w:uiPriority w:val="99"/>
    <w:rsid w:val="00DD180A"/>
    <w:rPr>
      <w:rFonts w:ascii="Wingdings" w:hAnsi="Wingdings"/>
    </w:rPr>
  </w:style>
  <w:style w:type="character" w:customStyle="1" w:styleId="WW8Num17z1">
    <w:name w:val="WW8Num17z1"/>
    <w:uiPriority w:val="99"/>
    <w:rsid w:val="00DD180A"/>
    <w:rPr>
      <w:rFonts w:ascii="Courier New" w:hAnsi="Courier New"/>
    </w:rPr>
  </w:style>
  <w:style w:type="character" w:customStyle="1" w:styleId="WW8Num17z2">
    <w:name w:val="WW8Num17z2"/>
    <w:uiPriority w:val="99"/>
    <w:rsid w:val="00DD180A"/>
    <w:rPr>
      <w:rFonts w:ascii="Wingdings" w:hAnsi="Wingdings"/>
    </w:rPr>
  </w:style>
  <w:style w:type="character" w:customStyle="1" w:styleId="WW8Num18z1">
    <w:name w:val="WW8Num18z1"/>
    <w:uiPriority w:val="99"/>
    <w:rsid w:val="00DD180A"/>
    <w:rPr>
      <w:rFonts w:ascii="Courier New" w:hAnsi="Courier New"/>
    </w:rPr>
  </w:style>
  <w:style w:type="character" w:customStyle="1" w:styleId="WW8Num18z2">
    <w:name w:val="WW8Num18z2"/>
    <w:uiPriority w:val="99"/>
    <w:rsid w:val="00DD180A"/>
    <w:rPr>
      <w:rFonts w:ascii="Wingdings" w:hAnsi="Wingdings"/>
    </w:rPr>
  </w:style>
  <w:style w:type="character" w:customStyle="1" w:styleId="WW8Num19z0">
    <w:name w:val="WW8Num19z0"/>
    <w:uiPriority w:val="99"/>
    <w:rsid w:val="00DD180A"/>
    <w:rPr>
      <w:rFonts w:ascii="Symbol" w:hAnsi="Symbol"/>
    </w:rPr>
  </w:style>
  <w:style w:type="character" w:customStyle="1" w:styleId="WW8Num19z1">
    <w:name w:val="WW8Num19z1"/>
    <w:uiPriority w:val="99"/>
    <w:rsid w:val="00DD180A"/>
    <w:rPr>
      <w:rFonts w:ascii="Courier New" w:hAnsi="Courier New"/>
    </w:rPr>
  </w:style>
  <w:style w:type="character" w:customStyle="1" w:styleId="WW8Num19z2">
    <w:name w:val="WW8Num19z2"/>
    <w:uiPriority w:val="99"/>
    <w:rsid w:val="00DD180A"/>
    <w:rPr>
      <w:rFonts w:ascii="Wingdings" w:hAnsi="Wingdings"/>
    </w:rPr>
  </w:style>
  <w:style w:type="character" w:customStyle="1" w:styleId="WW8Num20z1">
    <w:name w:val="WW8Num20z1"/>
    <w:uiPriority w:val="99"/>
    <w:rsid w:val="00DD180A"/>
    <w:rPr>
      <w:rFonts w:ascii="Courier New" w:hAnsi="Courier New"/>
    </w:rPr>
  </w:style>
  <w:style w:type="character" w:customStyle="1" w:styleId="WW8Num20z2">
    <w:name w:val="WW8Num20z2"/>
    <w:uiPriority w:val="99"/>
    <w:rsid w:val="00DD180A"/>
    <w:rPr>
      <w:rFonts w:ascii="Wingdings" w:hAnsi="Wingdings"/>
    </w:rPr>
  </w:style>
  <w:style w:type="character" w:customStyle="1" w:styleId="WW8Num23z1">
    <w:name w:val="WW8Num23z1"/>
    <w:uiPriority w:val="99"/>
    <w:rsid w:val="00DD180A"/>
    <w:rPr>
      <w:b/>
    </w:rPr>
  </w:style>
  <w:style w:type="character" w:customStyle="1" w:styleId="WW8Num24z1">
    <w:name w:val="WW8Num24z1"/>
    <w:uiPriority w:val="99"/>
    <w:rsid w:val="00DD180A"/>
    <w:rPr>
      <w:rFonts w:ascii="Courier New" w:hAnsi="Courier New"/>
    </w:rPr>
  </w:style>
  <w:style w:type="character" w:customStyle="1" w:styleId="WW8Num24z2">
    <w:name w:val="WW8Num24z2"/>
    <w:uiPriority w:val="99"/>
    <w:rsid w:val="00DD180A"/>
    <w:rPr>
      <w:rFonts w:ascii="Wingdings" w:hAnsi="Wingdings"/>
    </w:rPr>
  </w:style>
  <w:style w:type="character" w:customStyle="1" w:styleId="WW8Num25z1">
    <w:name w:val="WW8Num25z1"/>
    <w:uiPriority w:val="99"/>
    <w:rsid w:val="00DD180A"/>
    <w:rPr>
      <w:rFonts w:ascii="Courier New" w:hAnsi="Courier New"/>
    </w:rPr>
  </w:style>
  <w:style w:type="character" w:customStyle="1" w:styleId="WW8Num25z3">
    <w:name w:val="WW8Num25z3"/>
    <w:uiPriority w:val="99"/>
    <w:rsid w:val="00DD180A"/>
    <w:rPr>
      <w:rFonts w:ascii="Symbol" w:hAnsi="Symbol"/>
    </w:rPr>
  </w:style>
  <w:style w:type="character" w:customStyle="1" w:styleId="WW8Num26z0">
    <w:name w:val="WW8Num26z0"/>
    <w:uiPriority w:val="99"/>
    <w:rsid w:val="00DD180A"/>
    <w:rPr>
      <w:rFonts w:ascii="Symbol" w:hAnsi="Symbol"/>
    </w:rPr>
  </w:style>
  <w:style w:type="character" w:customStyle="1" w:styleId="WW8Num26z1">
    <w:name w:val="WW8Num26z1"/>
    <w:uiPriority w:val="99"/>
    <w:rsid w:val="00DD180A"/>
    <w:rPr>
      <w:rFonts w:ascii="Courier New" w:hAnsi="Courier New"/>
    </w:rPr>
  </w:style>
  <w:style w:type="character" w:customStyle="1" w:styleId="WW8Num26z2">
    <w:name w:val="WW8Num26z2"/>
    <w:uiPriority w:val="99"/>
    <w:rsid w:val="00DD180A"/>
    <w:rPr>
      <w:rFonts w:ascii="Wingdings" w:hAnsi="Wingdings"/>
    </w:rPr>
  </w:style>
  <w:style w:type="character" w:customStyle="1" w:styleId="WW8Num28z0">
    <w:name w:val="WW8Num28z0"/>
    <w:uiPriority w:val="99"/>
    <w:rsid w:val="00DD180A"/>
    <w:rPr>
      <w:b/>
    </w:rPr>
  </w:style>
  <w:style w:type="character" w:customStyle="1" w:styleId="WW8Num29z0">
    <w:name w:val="WW8Num29z0"/>
    <w:uiPriority w:val="99"/>
    <w:rsid w:val="00DD180A"/>
    <w:rPr>
      <w:b/>
    </w:rPr>
  </w:style>
  <w:style w:type="character" w:customStyle="1" w:styleId="Fuentedeprrafopredeter1">
    <w:name w:val="Fuente de párrafo predeter.1"/>
    <w:rsid w:val="00DD180A"/>
  </w:style>
  <w:style w:type="character" w:styleId="Hipervnculo">
    <w:name w:val="Hyperlink"/>
    <w:aliases w:val="Hipervínculo1,Hipervínculo11,Hipervínculo12,Hipervínculo13,Hipervínculo14,Hipervínculo15"/>
    <w:rsid w:val="00DD180A"/>
    <w:rPr>
      <w:rFonts w:cs="Times New Roman"/>
      <w:color w:val="0000FF"/>
      <w:u w:val="single"/>
    </w:rPr>
  </w:style>
  <w:style w:type="character" w:customStyle="1" w:styleId="DeltaViewInsertion">
    <w:name w:val="DeltaView Insertion"/>
    <w:rsid w:val="00DD180A"/>
    <w:rPr>
      <w:color w:val="0000FF"/>
      <w:spacing w:val="0"/>
      <w:u w:val="double"/>
    </w:rPr>
  </w:style>
  <w:style w:type="character" w:styleId="Nmerodepgina">
    <w:name w:val="page number"/>
    <w:uiPriority w:val="99"/>
    <w:rsid w:val="00DD180A"/>
    <w:rPr>
      <w:rFonts w:cs="Times New Roman"/>
    </w:rPr>
  </w:style>
  <w:style w:type="character" w:styleId="Textoennegrita">
    <w:name w:val="Strong"/>
    <w:uiPriority w:val="22"/>
    <w:qFormat/>
    <w:rsid w:val="00DD180A"/>
    <w:rPr>
      <w:rFonts w:cs="Times New Roman"/>
      <w:b/>
      <w:bCs/>
    </w:rPr>
  </w:style>
  <w:style w:type="character" w:customStyle="1" w:styleId="Carcterdenumeracin">
    <w:name w:val="Carácter de numeración"/>
    <w:uiPriority w:val="99"/>
    <w:rsid w:val="00DD180A"/>
  </w:style>
  <w:style w:type="paragraph" w:customStyle="1" w:styleId="Encabezado3">
    <w:name w:val="Encabezado3"/>
    <w:basedOn w:val="Normal"/>
    <w:next w:val="Textoindependiente"/>
    <w:uiPriority w:val="99"/>
    <w:rsid w:val="00DD180A"/>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DD180A"/>
    <w:pPr>
      <w:spacing w:after="120"/>
    </w:pPr>
  </w:style>
  <w:style w:type="character" w:customStyle="1" w:styleId="TextoindependienteCar">
    <w:name w:val="Texto independiente Car"/>
    <w:basedOn w:val="Fuentedeprrafopredeter"/>
    <w:link w:val="Textoindependiente"/>
    <w:rsid w:val="00DD180A"/>
    <w:rPr>
      <w:rFonts w:ascii="Times New Roman" w:eastAsia="Times New Roman" w:hAnsi="Times New Roman" w:cs="Times New Roman"/>
      <w:sz w:val="24"/>
      <w:szCs w:val="20"/>
      <w:lang w:val="es-ES" w:eastAsia="ar-SA"/>
    </w:rPr>
  </w:style>
  <w:style w:type="paragraph" w:styleId="Lista">
    <w:name w:val="List"/>
    <w:basedOn w:val="Textoindependiente"/>
    <w:rsid w:val="00DD180A"/>
    <w:rPr>
      <w:rFonts w:cs="Tahoma"/>
    </w:rPr>
  </w:style>
  <w:style w:type="paragraph" w:customStyle="1" w:styleId="Etiqueta">
    <w:name w:val="Etiqueta"/>
    <w:basedOn w:val="Normal"/>
    <w:rsid w:val="00DD180A"/>
    <w:pPr>
      <w:suppressLineNumbers/>
      <w:spacing w:before="120" w:after="120"/>
    </w:pPr>
    <w:rPr>
      <w:i/>
    </w:rPr>
  </w:style>
  <w:style w:type="paragraph" w:customStyle="1" w:styleId="ndice">
    <w:name w:val="Índice"/>
    <w:basedOn w:val="Normal"/>
    <w:rsid w:val="00DD180A"/>
    <w:pPr>
      <w:suppressLineNumbers/>
    </w:pPr>
  </w:style>
  <w:style w:type="paragraph" w:styleId="Piedepgina">
    <w:name w:val="footer"/>
    <w:basedOn w:val="Normal"/>
    <w:link w:val="PiedepginaCar"/>
    <w:uiPriority w:val="99"/>
    <w:rsid w:val="00DD180A"/>
    <w:pPr>
      <w:tabs>
        <w:tab w:val="center" w:pos="4252"/>
        <w:tab w:val="right" w:pos="8504"/>
      </w:tabs>
    </w:pPr>
  </w:style>
  <w:style w:type="character" w:customStyle="1" w:styleId="PiedepginaCar">
    <w:name w:val="Pie de página Car"/>
    <w:basedOn w:val="Fuentedeprrafopredeter"/>
    <w:link w:val="Piedepgina"/>
    <w:uiPriority w:val="99"/>
    <w:rsid w:val="00DD180A"/>
    <w:rPr>
      <w:rFonts w:ascii="Times New Roman" w:eastAsia="Times New Roman" w:hAnsi="Times New Roman" w:cs="Times New Roman"/>
      <w:sz w:val="24"/>
      <w:szCs w:val="20"/>
      <w:lang w:val="es-ES" w:eastAsia="ar-SA"/>
    </w:rPr>
  </w:style>
  <w:style w:type="paragraph" w:styleId="Encabezado">
    <w:name w:val="header"/>
    <w:aliases w:val="anotacion,Car3,Car Char4,Car5 Char,Car51,ITT i,LetterHeader,Cover Page,encabezado,En-tête SQ,ContentsHeader,aria,*Header,*He,h,base,Encabezado Car Car,logomai,Text, Car Car,page-header,ph,1 (not to be included in TOC),Encabezado 8n, Car1"/>
    <w:basedOn w:val="Normal"/>
    <w:link w:val="EncabezadoCar"/>
    <w:uiPriority w:val="99"/>
    <w:rsid w:val="00DD180A"/>
    <w:pPr>
      <w:tabs>
        <w:tab w:val="center" w:pos="4419"/>
        <w:tab w:val="right" w:pos="8838"/>
      </w:tabs>
    </w:pPr>
    <w:rPr>
      <w:rFonts w:ascii="Arial" w:hAnsi="Arial" w:cs="Arial"/>
      <w:sz w:val="20"/>
      <w:lang w:val="es-ES_tradnl"/>
    </w:rPr>
  </w:style>
  <w:style w:type="character" w:customStyle="1" w:styleId="EncabezadoCar">
    <w:name w:val="Encabezado Car"/>
    <w:aliases w:val="anotacion Car,Car3 Car,Car Char4 Car,Car5 Char Car,Car51 Car,ITT i Car,LetterHeader Car,Cover Page Car,encabezado Car,En-tête SQ Car,ContentsHeader Car,aria Car,*Header Car,*He Car,h Car,base Car,Encabezado Car Car Car,logomai Car,ph Car"/>
    <w:basedOn w:val="Fuentedeprrafopredeter"/>
    <w:link w:val="Encabezado"/>
    <w:uiPriority w:val="99"/>
    <w:rsid w:val="00DD180A"/>
    <w:rPr>
      <w:rFonts w:ascii="Arial" w:eastAsia="Times New Roman" w:hAnsi="Arial" w:cs="Arial"/>
      <w:sz w:val="20"/>
      <w:szCs w:val="20"/>
      <w:lang w:val="es-ES_tradnl" w:eastAsia="ar-SA"/>
    </w:rPr>
  </w:style>
  <w:style w:type="paragraph" w:customStyle="1" w:styleId="Encabezado2">
    <w:name w:val="Encabezado2"/>
    <w:basedOn w:val="Normal"/>
    <w:next w:val="Textonormal"/>
    <w:rsid w:val="00DD180A"/>
    <w:pPr>
      <w:keepNext/>
      <w:spacing w:before="240" w:after="120"/>
    </w:pPr>
    <w:rPr>
      <w:rFonts w:ascii="Arial" w:hAnsi="Arial" w:cs="Arial"/>
      <w:sz w:val="28"/>
    </w:rPr>
  </w:style>
  <w:style w:type="paragraph" w:customStyle="1" w:styleId="Textonormal">
    <w:name w:val="Texto normal"/>
    <w:basedOn w:val="Normal"/>
    <w:rsid w:val="00DD180A"/>
    <w:pPr>
      <w:spacing w:after="120"/>
    </w:pPr>
  </w:style>
  <w:style w:type="paragraph" w:customStyle="1" w:styleId="Lista21">
    <w:name w:val="Lista 21"/>
    <w:basedOn w:val="Textonormal"/>
    <w:uiPriority w:val="99"/>
    <w:rsid w:val="00DD180A"/>
  </w:style>
  <w:style w:type="paragraph" w:customStyle="1" w:styleId="Encabezado1">
    <w:name w:val="Encabezado1"/>
    <w:basedOn w:val="Normal"/>
    <w:next w:val="Textonormal"/>
    <w:rsid w:val="00DD180A"/>
    <w:pPr>
      <w:keepNext/>
      <w:spacing w:before="240" w:after="120"/>
    </w:pPr>
    <w:rPr>
      <w:rFonts w:ascii="Arial" w:hAnsi="Arial" w:cs="Arial"/>
      <w:sz w:val="28"/>
    </w:rPr>
  </w:style>
  <w:style w:type="paragraph" w:styleId="Ttulo">
    <w:name w:val="Title"/>
    <w:basedOn w:val="Normal"/>
    <w:next w:val="Subttulo"/>
    <w:link w:val="TtuloCar"/>
    <w:uiPriority w:val="10"/>
    <w:qFormat/>
    <w:rsid w:val="00DD180A"/>
    <w:pPr>
      <w:jc w:val="center"/>
    </w:pPr>
    <w:rPr>
      <w:b/>
      <w:sz w:val="28"/>
    </w:rPr>
  </w:style>
  <w:style w:type="character" w:customStyle="1" w:styleId="TtuloCar">
    <w:name w:val="Título Car"/>
    <w:basedOn w:val="Fuentedeprrafopredeter"/>
    <w:link w:val="Ttulo"/>
    <w:uiPriority w:val="10"/>
    <w:rsid w:val="00DD180A"/>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DD180A"/>
    <w:pPr>
      <w:jc w:val="center"/>
    </w:pPr>
    <w:rPr>
      <w:i/>
    </w:rPr>
  </w:style>
  <w:style w:type="character" w:customStyle="1" w:styleId="SubttuloCar">
    <w:name w:val="Subtítulo Car"/>
    <w:basedOn w:val="Fuentedeprrafopredeter"/>
    <w:link w:val="Subttulo"/>
    <w:uiPriority w:val="11"/>
    <w:rsid w:val="00DD180A"/>
    <w:rPr>
      <w:rFonts w:ascii="Arial" w:eastAsia="Times New Roman" w:hAnsi="Arial" w:cs="Arial"/>
      <w:i/>
      <w:sz w:val="28"/>
      <w:szCs w:val="20"/>
      <w:lang w:val="es-ES" w:eastAsia="ar-SA"/>
    </w:rPr>
  </w:style>
  <w:style w:type="paragraph" w:customStyle="1" w:styleId="Textodeglobo1">
    <w:name w:val="Texto de globo1"/>
    <w:basedOn w:val="Normal"/>
    <w:uiPriority w:val="99"/>
    <w:rsid w:val="00DD180A"/>
    <w:rPr>
      <w:rFonts w:ascii="Tahoma" w:hAnsi="Tahoma" w:cs="Tahoma"/>
      <w:sz w:val="16"/>
    </w:rPr>
  </w:style>
  <w:style w:type="paragraph" w:customStyle="1" w:styleId="Contenidodelatabla">
    <w:name w:val="Contenido de la tabla"/>
    <w:basedOn w:val="Normal"/>
    <w:rsid w:val="00DD180A"/>
    <w:pPr>
      <w:suppressLineNumbers/>
    </w:pPr>
  </w:style>
  <w:style w:type="paragraph" w:customStyle="1" w:styleId="Encabezadodelatabla">
    <w:name w:val="Encabezado de la tabla"/>
    <w:basedOn w:val="Contenidodelatabla"/>
    <w:rsid w:val="00DD180A"/>
    <w:pPr>
      <w:jc w:val="center"/>
    </w:pPr>
    <w:rPr>
      <w:b/>
    </w:rPr>
  </w:style>
  <w:style w:type="paragraph" w:customStyle="1" w:styleId="Sangra3detindependiente1">
    <w:name w:val="Sangría 3 de t. independiente1"/>
    <w:basedOn w:val="Normal"/>
    <w:rsid w:val="00DD180A"/>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DD180A"/>
    <w:pPr>
      <w:spacing w:after="120"/>
      <w:ind w:left="283"/>
    </w:pPr>
  </w:style>
  <w:style w:type="character" w:customStyle="1" w:styleId="SangradetextonormalCar">
    <w:name w:val="Sangría de texto normal Car"/>
    <w:basedOn w:val="Fuentedeprrafopredeter"/>
    <w:link w:val="Sangradetextonormal"/>
    <w:rsid w:val="00DD180A"/>
    <w:rPr>
      <w:rFonts w:ascii="Times New Roman" w:eastAsia="Times New Roman" w:hAnsi="Times New Roman" w:cs="Times New Roman"/>
      <w:sz w:val="24"/>
      <w:szCs w:val="20"/>
      <w:lang w:val="es-ES" w:eastAsia="ar-SA"/>
    </w:rPr>
  </w:style>
  <w:style w:type="paragraph" w:customStyle="1" w:styleId="Sangra2detindependiente1">
    <w:name w:val="Sangría 2 de t. independiente1"/>
    <w:aliases w:val=" Car10,Car10"/>
    <w:basedOn w:val="Normal"/>
    <w:link w:val="Car10CarCar"/>
    <w:rsid w:val="00DD180A"/>
    <w:pPr>
      <w:overflowPunct w:val="0"/>
      <w:autoSpaceDE w:val="0"/>
      <w:spacing w:before="100"/>
      <w:ind w:left="1985"/>
      <w:jc w:val="both"/>
      <w:textAlignment w:val="baseline"/>
    </w:pPr>
    <w:rPr>
      <w:rFonts w:ascii="Arial" w:hAnsi="Arial"/>
      <w:sz w:val="22"/>
    </w:rPr>
  </w:style>
  <w:style w:type="character" w:customStyle="1" w:styleId="Car10CarCar">
    <w:name w:val="Car10 Car Car"/>
    <w:link w:val="Sangra2detindependiente1"/>
    <w:rsid w:val="00DD180A"/>
    <w:rPr>
      <w:rFonts w:ascii="Arial" w:eastAsia="Times New Roman" w:hAnsi="Arial" w:cs="Times New Roman"/>
      <w:szCs w:val="20"/>
      <w:lang w:val="es-ES" w:eastAsia="ar-SA"/>
    </w:rPr>
  </w:style>
  <w:style w:type="paragraph" w:customStyle="1" w:styleId="TextoCar">
    <w:name w:val="Texto Car"/>
    <w:basedOn w:val="Normal"/>
    <w:uiPriority w:val="99"/>
    <w:rsid w:val="00DD180A"/>
    <w:pPr>
      <w:spacing w:after="101" w:line="216" w:lineRule="exact"/>
      <w:ind w:firstLine="288"/>
      <w:jc w:val="both"/>
    </w:pPr>
    <w:rPr>
      <w:rFonts w:ascii="Arial" w:hAnsi="Arial"/>
      <w:sz w:val="18"/>
      <w:lang w:val="es-MX"/>
    </w:rPr>
  </w:style>
  <w:style w:type="paragraph" w:customStyle="1" w:styleId="ROMANOS">
    <w:name w:val="ROMANOS"/>
    <w:basedOn w:val="Normal"/>
    <w:rsid w:val="00DD180A"/>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rsid w:val="00DD180A"/>
    <w:pPr>
      <w:spacing w:after="120" w:line="480" w:lineRule="auto"/>
      <w:ind w:left="283"/>
    </w:pPr>
    <w:rPr>
      <w:szCs w:val="24"/>
    </w:rPr>
  </w:style>
  <w:style w:type="paragraph" w:customStyle="1" w:styleId="Textoindependiente21">
    <w:name w:val="Texto independiente 21"/>
    <w:aliases w:val="Sangría de t. independiente,Body Text 2"/>
    <w:basedOn w:val="Normal"/>
    <w:rsid w:val="00DD180A"/>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uiPriority w:val="99"/>
    <w:rsid w:val="00DD180A"/>
    <w:pPr>
      <w:spacing w:after="120" w:line="480" w:lineRule="auto"/>
    </w:pPr>
  </w:style>
  <w:style w:type="paragraph" w:customStyle="1" w:styleId="Textoindependiente31">
    <w:name w:val="Texto independiente 31"/>
    <w:basedOn w:val="Normal"/>
    <w:rsid w:val="00DD180A"/>
    <w:pPr>
      <w:autoSpaceDE w:val="0"/>
      <w:jc w:val="both"/>
    </w:pPr>
    <w:rPr>
      <w:rFonts w:ascii="Arial" w:hAnsi="Arial" w:cs="Arial"/>
      <w:sz w:val="20"/>
      <w:lang w:val="es-ES_tradnl"/>
    </w:rPr>
  </w:style>
  <w:style w:type="paragraph" w:customStyle="1" w:styleId="ACUERDO">
    <w:name w:val="ACUERDO"/>
    <w:basedOn w:val="Normal"/>
    <w:uiPriority w:val="99"/>
    <w:rsid w:val="00DD180A"/>
    <w:pPr>
      <w:widowControl w:val="0"/>
      <w:jc w:val="both"/>
    </w:pPr>
    <w:rPr>
      <w:rFonts w:ascii="Arial" w:hAnsi="Arial"/>
      <w:b/>
      <w:sz w:val="28"/>
      <w:lang w:val="en-US"/>
    </w:rPr>
  </w:style>
  <w:style w:type="paragraph" w:customStyle="1" w:styleId="Textoindependiente32">
    <w:name w:val="Texto independiente 32"/>
    <w:basedOn w:val="Normal"/>
    <w:rsid w:val="00DD180A"/>
    <w:pPr>
      <w:overflowPunct w:val="0"/>
      <w:autoSpaceDE w:val="0"/>
      <w:jc w:val="both"/>
      <w:textAlignment w:val="baseline"/>
    </w:pPr>
  </w:style>
  <w:style w:type="paragraph" w:styleId="NormalWeb">
    <w:name w:val="Normal (Web)"/>
    <w:basedOn w:val="Normal"/>
    <w:uiPriority w:val="99"/>
    <w:rsid w:val="00DD180A"/>
    <w:pPr>
      <w:spacing w:before="100" w:after="100"/>
    </w:pPr>
    <w:rPr>
      <w:rFonts w:ascii="Arial Unicode MS" w:hAnsi="Arial Unicode MS" w:cs="Arial Unicode MS"/>
      <w:szCs w:val="24"/>
    </w:rPr>
  </w:style>
  <w:style w:type="paragraph" w:customStyle="1" w:styleId="xl25">
    <w:name w:val="xl25"/>
    <w:basedOn w:val="Normal"/>
    <w:uiPriority w:val="99"/>
    <w:rsid w:val="00DD180A"/>
    <w:pPr>
      <w:pBdr>
        <w:left w:val="single" w:sz="4" w:space="0" w:color="000000"/>
        <w:bottom w:val="single" w:sz="4" w:space="0" w:color="000000"/>
        <w:right w:val="single" w:sz="4" w:space="0" w:color="000000"/>
      </w:pBdr>
      <w:spacing w:before="100" w:after="100"/>
      <w:jc w:val="center"/>
      <w:textAlignment w:val="center"/>
    </w:pPr>
    <w:rPr>
      <w:rFonts w:ascii="Arial" w:hAnsi="Arial" w:cs="Arial"/>
      <w:sz w:val="14"/>
      <w:szCs w:val="14"/>
    </w:rPr>
  </w:style>
  <w:style w:type="paragraph" w:customStyle="1" w:styleId="xl26">
    <w:name w:val="xl26"/>
    <w:basedOn w:val="Normal"/>
    <w:uiPriority w:val="99"/>
    <w:rsid w:val="00DD180A"/>
    <w:pPr>
      <w:pBdr>
        <w:left w:val="single" w:sz="4" w:space="0" w:color="000000"/>
        <w:right w:val="single" w:sz="4" w:space="0" w:color="000000"/>
      </w:pBdr>
      <w:spacing w:before="100" w:after="100"/>
      <w:textAlignment w:val="center"/>
    </w:pPr>
    <w:rPr>
      <w:rFonts w:ascii="Arial" w:hAnsi="Arial" w:cs="Arial"/>
      <w:sz w:val="14"/>
      <w:szCs w:val="14"/>
    </w:rPr>
  </w:style>
  <w:style w:type="paragraph" w:customStyle="1" w:styleId="xl27">
    <w:name w:val="xl27"/>
    <w:basedOn w:val="Normal"/>
    <w:uiPriority w:val="99"/>
    <w:rsid w:val="00DD180A"/>
    <w:pPr>
      <w:pBdr>
        <w:top w:val="single" w:sz="4" w:space="0" w:color="000000"/>
        <w:left w:val="single" w:sz="4" w:space="0" w:color="000000"/>
        <w:right w:val="single" w:sz="4" w:space="0" w:color="000000"/>
      </w:pBdr>
      <w:spacing w:before="100" w:after="100"/>
      <w:textAlignment w:val="center"/>
    </w:pPr>
    <w:rPr>
      <w:rFonts w:ascii="Arial" w:hAnsi="Arial" w:cs="Arial"/>
      <w:sz w:val="14"/>
      <w:szCs w:val="14"/>
    </w:rPr>
  </w:style>
  <w:style w:type="paragraph" w:customStyle="1" w:styleId="xl28">
    <w:name w:val="xl28"/>
    <w:basedOn w:val="Normal"/>
    <w:uiPriority w:val="99"/>
    <w:rsid w:val="00DD180A"/>
    <w:pPr>
      <w:pBdr>
        <w:left w:val="single" w:sz="4" w:space="0" w:color="000000"/>
        <w:right w:val="single" w:sz="4" w:space="0" w:color="000000"/>
      </w:pBdr>
      <w:spacing w:before="100" w:after="100"/>
      <w:jc w:val="center"/>
      <w:textAlignment w:val="center"/>
    </w:pPr>
    <w:rPr>
      <w:rFonts w:ascii="Arial" w:hAnsi="Arial" w:cs="Arial"/>
      <w:sz w:val="14"/>
      <w:szCs w:val="14"/>
    </w:rPr>
  </w:style>
  <w:style w:type="paragraph" w:customStyle="1" w:styleId="xl29">
    <w:name w:val="xl29"/>
    <w:basedOn w:val="Normal"/>
    <w:uiPriority w:val="99"/>
    <w:rsid w:val="00DD180A"/>
    <w:pPr>
      <w:pBdr>
        <w:top w:val="single" w:sz="4" w:space="0" w:color="000000"/>
        <w:right w:val="single" w:sz="4" w:space="0" w:color="000000"/>
      </w:pBdr>
      <w:spacing w:before="100" w:after="100"/>
      <w:textAlignment w:val="center"/>
    </w:pPr>
    <w:rPr>
      <w:rFonts w:ascii="Arial" w:hAnsi="Arial" w:cs="Arial"/>
      <w:sz w:val="14"/>
      <w:szCs w:val="14"/>
    </w:rPr>
  </w:style>
  <w:style w:type="paragraph" w:customStyle="1" w:styleId="xl30">
    <w:name w:val="xl30"/>
    <w:basedOn w:val="Normal"/>
    <w:uiPriority w:val="99"/>
    <w:rsid w:val="00DD180A"/>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31">
    <w:name w:val="xl31"/>
    <w:basedOn w:val="Normal"/>
    <w:uiPriority w:val="99"/>
    <w:rsid w:val="00DD180A"/>
    <w:pPr>
      <w:pBdr>
        <w:top w:val="single" w:sz="4" w:space="0" w:color="000000"/>
        <w:left w:val="single" w:sz="4" w:space="0" w:color="000000"/>
        <w:bottom w:val="single" w:sz="4" w:space="0" w:color="000000"/>
      </w:pBdr>
      <w:shd w:val="clear" w:color="auto" w:fill="FFFF00"/>
      <w:spacing w:before="100" w:after="100"/>
      <w:textAlignment w:val="center"/>
    </w:pPr>
    <w:rPr>
      <w:rFonts w:ascii="Arial" w:hAnsi="Arial" w:cs="Arial"/>
      <w:b/>
      <w:bCs/>
      <w:sz w:val="14"/>
      <w:szCs w:val="14"/>
    </w:rPr>
  </w:style>
  <w:style w:type="paragraph" w:customStyle="1" w:styleId="xl32">
    <w:name w:val="xl32"/>
    <w:basedOn w:val="Normal"/>
    <w:uiPriority w:val="99"/>
    <w:rsid w:val="00DD180A"/>
    <w:pPr>
      <w:pBdr>
        <w:top w:val="single" w:sz="4" w:space="0" w:color="000000"/>
        <w:bottom w:val="single" w:sz="4" w:space="0" w:color="000000"/>
        <w:right w:val="single" w:sz="4" w:space="0" w:color="000000"/>
      </w:pBdr>
      <w:shd w:val="clear" w:color="auto" w:fill="FFFF00"/>
      <w:spacing w:before="100" w:after="100"/>
      <w:textAlignment w:val="center"/>
    </w:pPr>
    <w:rPr>
      <w:rFonts w:ascii="Arial" w:hAnsi="Arial" w:cs="Arial"/>
      <w:sz w:val="14"/>
      <w:szCs w:val="14"/>
    </w:rPr>
  </w:style>
  <w:style w:type="paragraph" w:customStyle="1" w:styleId="xl33">
    <w:name w:val="xl33"/>
    <w:basedOn w:val="Normal"/>
    <w:uiPriority w:val="99"/>
    <w:rsid w:val="00DD180A"/>
    <w:pPr>
      <w:pBdr>
        <w:top w:val="single" w:sz="4" w:space="0" w:color="000000"/>
        <w:left w:val="single" w:sz="4" w:space="0" w:color="000000"/>
      </w:pBdr>
      <w:spacing w:before="100" w:after="100"/>
      <w:textAlignment w:val="center"/>
    </w:pPr>
    <w:rPr>
      <w:rFonts w:ascii="Arial" w:hAnsi="Arial" w:cs="Arial"/>
      <w:sz w:val="14"/>
      <w:szCs w:val="14"/>
    </w:rPr>
  </w:style>
  <w:style w:type="paragraph" w:customStyle="1" w:styleId="xl34">
    <w:name w:val="xl34"/>
    <w:basedOn w:val="Normal"/>
    <w:uiPriority w:val="99"/>
    <w:rsid w:val="00DD180A"/>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35">
    <w:name w:val="xl35"/>
    <w:basedOn w:val="Normal"/>
    <w:uiPriority w:val="99"/>
    <w:rsid w:val="00DD180A"/>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36">
    <w:name w:val="xl36"/>
    <w:basedOn w:val="Normal"/>
    <w:uiPriority w:val="99"/>
    <w:rsid w:val="00DD180A"/>
    <w:pPr>
      <w:pBdr>
        <w:left w:val="single" w:sz="4" w:space="0" w:color="000000"/>
      </w:pBdr>
      <w:spacing w:before="100" w:after="100"/>
      <w:textAlignment w:val="center"/>
    </w:pPr>
    <w:rPr>
      <w:rFonts w:ascii="Arial" w:hAnsi="Arial" w:cs="Arial"/>
      <w:sz w:val="14"/>
      <w:szCs w:val="14"/>
    </w:rPr>
  </w:style>
  <w:style w:type="paragraph" w:customStyle="1" w:styleId="xl37">
    <w:name w:val="xl37"/>
    <w:basedOn w:val="Normal"/>
    <w:uiPriority w:val="99"/>
    <w:rsid w:val="00DD180A"/>
    <w:pPr>
      <w:pBdr>
        <w:right w:val="single" w:sz="4" w:space="0" w:color="000000"/>
      </w:pBdr>
      <w:spacing w:before="100" w:after="100"/>
      <w:textAlignment w:val="center"/>
    </w:pPr>
    <w:rPr>
      <w:rFonts w:ascii="Arial" w:hAnsi="Arial" w:cs="Arial"/>
      <w:sz w:val="14"/>
      <w:szCs w:val="14"/>
    </w:rPr>
  </w:style>
  <w:style w:type="paragraph" w:customStyle="1" w:styleId="xl38">
    <w:name w:val="xl38"/>
    <w:basedOn w:val="Normal"/>
    <w:uiPriority w:val="99"/>
    <w:rsid w:val="00DD180A"/>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hAnsi="Arial Unicode MS" w:cs="Arial Unicode MS"/>
      <w:b/>
      <w:bCs/>
      <w:sz w:val="14"/>
      <w:szCs w:val="14"/>
    </w:rPr>
  </w:style>
  <w:style w:type="paragraph" w:customStyle="1" w:styleId="xl39">
    <w:name w:val="xl39"/>
    <w:basedOn w:val="Normal"/>
    <w:uiPriority w:val="99"/>
    <w:rsid w:val="00DD180A"/>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hAnsi="Arial Unicode MS" w:cs="Arial Unicode MS"/>
      <w:b/>
      <w:bCs/>
      <w:sz w:val="14"/>
      <w:szCs w:val="14"/>
    </w:rPr>
  </w:style>
  <w:style w:type="paragraph" w:customStyle="1" w:styleId="xl40">
    <w:name w:val="xl40"/>
    <w:basedOn w:val="Normal"/>
    <w:uiPriority w:val="99"/>
    <w:rsid w:val="00DD180A"/>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41">
    <w:name w:val="xl41"/>
    <w:basedOn w:val="Normal"/>
    <w:uiPriority w:val="99"/>
    <w:rsid w:val="00DD180A"/>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42">
    <w:name w:val="xl42"/>
    <w:basedOn w:val="Normal"/>
    <w:uiPriority w:val="99"/>
    <w:rsid w:val="00DD180A"/>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sz w:val="14"/>
      <w:szCs w:val="14"/>
    </w:rPr>
  </w:style>
  <w:style w:type="paragraph" w:customStyle="1" w:styleId="xl43">
    <w:name w:val="xl43"/>
    <w:basedOn w:val="Normal"/>
    <w:uiPriority w:val="99"/>
    <w:rsid w:val="00DD180A"/>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sz w:val="14"/>
      <w:szCs w:val="14"/>
    </w:rPr>
  </w:style>
  <w:style w:type="paragraph" w:customStyle="1" w:styleId="xl44">
    <w:name w:val="xl44"/>
    <w:basedOn w:val="Normal"/>
    <w:uiPriority w:val="99"/>
    <w:rsid w:val="00DD180A"/>
    <w:pPr>
      <w:pBdr>
        <w:left w:val="single" w:sz="4" w:space="0" w:color="000000"/>
        <w:bottom w:val="single" w:sz="4" w:space="0" w:color="000000"/>
      </w:pBdr>
      <w:spacing w:before="100" w:after="100"/>
      <w:textAlignment w:val="center"/>
    </w:pPr>
    <w:rPr>
      <w:rFonts w:ascii="Arial" w:hAnsi="Arial" w:cs="Arial"/>
      <w:sz w:val="14"/>
      <w:szCs w:val="14"/>
    </w:rPr>
  </w:style>
  <w:style w:type="paragraph" w:customStyle="1" w:styleId="xl45">
    <w:name w:val="xl45"/>
    <w:basedOn w:val="Normal"/>
    <w:uiPriority w:val="99"/>
    <w:rsid w:val="00DD180A"/>
    <w:pPr>
      <w:pBdr>
        <w:bottom w:val="single" w:sz="4" w:space="0" w:color="000000"/>
        <w:right w:val="single" w:sz="4" w:space="0" w:color="000000"/>
      </w:pBdr>
      <w:spacing w:before="100" w:after="100"/>
      <w:textAlignment w:val="center"/>
    </w:pPr>
    <w:rPr>
      <w:rFonts w:ascii="Arial" w:hAnsi="Arial" w:cs="Arial"/>
      <w:sz w:val="14"/>
      <w:szCs w:val="14"/>
    </w:rPr>
  </w:style>
  <w:style w:type="paragraph" w:customStyle="1" w:styleId="xl46">
    <w:name w:val="xl46"/>
    <w:basedOn w:val="Normal"/>
    <w:uiPriority w:val="99"/>
    <w:rsid w:val="00DD180A"/>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sz w:val="14"/>
      <w:szCs w:val="14"/>
    </w:rPr>
  </w:style>
  <w:style w:type="paragraph" w:customStyle="1" w:styleId="xl47">
    <w:name w:val="xl47"/>
    <w:basedOn w:val="Normal"/>
    <w:uiPriority w:val="99"/>
    <w:rsid w:val="00DD180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hAnsi="Arial" w:cs="Arial"/>
      <w:sz w:val="14"/>
      <w:szCs w:val="14"/>
    </w:rPr>
  </w:style>
  <w:style w:type="paragraph" w:customStyle="1" w:styleId="xl48">
    <w:name w:val="xl48"/>
    <w:basedOn w:val="Normal"/>
    <w:uiPriority w:val="99"/>
    <w:rsid w:val="00DD180A"/>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sz w:val="14"/>
      <w:szCs w:val="14"/>
    </w:rPr>
  </w:style>
  <w:style w:type="paragraph" w:customStyle="1" w:styleId="xl49">
    <w:name w:val="xl49"/>
    <w:basedOn w:val="Normal"/>
    <w:uiPriority w:val="99"/>
    <w:rsid w:val="00DD180A"/>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hAnsi="Arial" w:cs="Arial"/>
      <w:b/>
      <w:bCs/>
      <w:sz w:val="14"/>
      <w:szCs w:val="14"/>
    </w:rPr>
  </w:style>
  <w:style w:type="paragraph" w:customStyle="1" w:styleId="xl50">
    <w:name w:val="xl50"/>
    <w:basedOn w:val="Normal"/>
    <w:uiPriority w:val="99"/>
    <w:rsid w:val="00DD180A"/>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b/>
      <w:bCs/>
      <w:sz w:val="14"/>
      <w:szCs w:val="14"/>
    </w:rPr>
  </w:style>
  <w:style w:type="paragraph" w:customStyle="1" w:styleId="xl51">
    <w:name w:val="xl51"/>
    <w:basedOn w:val="Normal"/>
    <w:uiPriority w:val="99"/>
    <w:rsid w:val="00DD180A"/>
    <w:pPr>
      <w:pBdr>
        <w:top w:val="single" w:sz="4" w:space="0" w:color="000000"/>
        <w:left w:val="single" w:sz="4" w:space="0" w:color="000000"/>
      </w:pBdr>
      <w:spacing w:before="100" w:after="100"/>
      <w:jc w:val="both"/>
      <w:textAlignment w:val="center"/>
    </w:pPr>
    <w:rPr>
      <w:rFonts w:ascii="Arial" w:hAnsi="Arial" w:cs="Arial"/>
      <w:sz w:val="14"/>
      <w:szCs w:val="14"/>
    </w:rPr>
  </w:style>
  <w:style w:type="paragraph" w:customStyle="1" w:styleId="xl52">
    <w:name w:val="xl52"/>
    <w:basedOn w:val="Normal"/>
    <w:uiPriority w:val="99"/>
    <w:rsid w:val="00DD180A"/>
    <w:pPr>
      <w:pBdr>
        <w:top w:val="single" w:sz="4" w:space="0" w:color="000000"/>
      </w:pBdr>
      <w:spacing w:before="100" w:after="100"/>
      <w:jc w:val="both"/>
      <w:textAlignment w:val="center"/>
    </w:pPr>
    <w:rPr>
      <w:rFonts w:ascii="Arial" w:hAnsi="Arial" w:cs="Arial"/>
      <w:sz w:val="14"/>
      <w:szCs w:val="14"/>
    </w:rPr>
  </w:style>
  <w:style w:type="paragraph" w:customStyle="1" w:styleId="xl53">
    <w:name w:val="xl53"/>
    <w:basedOn w:val="Normal"/>
    <w:uiPriority w:val="99"/>
    <w:rsid w:val="00DD180A"/>
    <w:pPr>
      <w:pBdr>
        <w:top w:val="single" w:sz="4" w:space="0" w:color="000000"/>
      </w:pBdr>
      <w:spacing w:before="100" w:after="100"/>
      <w:jc w:val="center"/>
      <w:textAlignment w:val="center"/>
    </w:pPr>
    <w:rPr>
      <w:rFonts w:ascii="Arial" w:hAnsi="Arial" w:cs="Arial"/>
      <w:sz w:val="14"/>
      <w:szCs w:val="14"/>
    </w:rPr>
  </w:style>
  <w:style w:type="paragraph" w:customStyle="1" w:styleId="xl54">
    <w:name w:val="xl54"/>
    <w:basedOn w:val="Normal"/>
    <w:uiPriority w:val="99"/>
    <w:rsid w:val="00DD180A"/>
    <w:pPr>
      <w:pBdr>
        <w:top w:val="single" w:sz="4" w:space="0" w:color="000000"/>
      </w:pBdr>
      <w:spacing w:before="100" w:after="100"/>
      <w:textAlignment w:val="center"/>
    </w:pPr>
    <w:rPr>
      <w:rFonts w:ascii="Arial" w:hAnsi="Arial" w:cs="Arial"/>
      <w:sz w:val="14"/>
      <w:szCs w:val="14"/>
    </w:rPr>
  </w:style>
  <w:style w:type="paragraph" w:customStyle="1" w:styleId="xl55">
    <w:name w:val="xl55"/>
    <w:basedOn w:val="Normal"/>
    <w:uiPriority w:val="99"/>
    <w:rsid w:val="00DD180A"/>
    <w:pPr>
      <w:pBdr>
        <w:top w:val="single" w:sz="4" w:space="0" w:color="000000"/>
        <w:right w:val="single" w:sz="4" w:space="0" w:color="000000"/>
      </w:pBdr>
      <w:spacing w:before="100" w:after="100"/>
      <w:textAlignment w:val="center"/>
    </w:pPr>
    <w:rPr>
      <w:rFonts w:ascii="Arial" w:hAnsi="Arial" w:cs="Arial"/>
      <w:sz w:val="14"/>
      <w:szCs w:val="14"/>
    </w:rPr>
  </w:style>
  <w:style w:type="paragraph" w:customStyle="1" w:styleId="xl56">
    <w:name w:val="xl56"/>
    <w:basedOn w:val="Normal"/>
    <w:uiPriority w:val="99"/>
    <w:rsid w:val="00DD180A"/>
    <w:pPr>
      <w:spacing w:before="100" w:after="100"/>
      <w:textAlignment w:val="center"/>
    </w:pPr>
    <w:rPr>
      <w:rFonts w:ascii="Arial" w:hAnsi="Arial" w:cs="Arial"/>
      <w:sz w:val="14"/>
      <w:szCs w:val="14"/>
    </w:rPr>
  </w:style>
  <w:style w:type="paragraph" w:customStyle="1" w:styleId="xl57">
    <w:name w:val="xl57"/>
    <w:basedOn w:val="Normal"/>
    <w:uiPriority w:val="99"/>
    <w:rsid w:val="00DD180A"/>
    <w:pPr>
      <w:pBdr>
        <w:left w:val="single" w:sz="4" w:space="0" w:color="000000"/>
      </w:pBdr>
      <w:shd w:val="clear" w:color="auto" w:fill="808080"/>
      <w:spacing w:before="100" w:after="100"/>
      <w:jc w:val="both"/>
      <w:textAlignment w:val="center"/>
    </w:pPr>
    <w:rPr>
      <w:rFonts w:ascii="Arial" w:hAnsi="Arial" w:cs="Arial"/>
      <w:sz w:val="14"/>
      <w:szCs w:val="14"/>
    </w:rPr>
  </w:style>
  <w:style w:type="paragraph" w:customStyle="1" w:styleId="xl58">
    <w:name w:val="xl58"/>
    <w:basedOn w:val="Normal"/>
    <w:uiPriority w:val="99"/>
    <w:rsid w:val="00DD180A"/>
    <w:pPr>
      <w:spacing w:before="100" w:after="100"/>
      <w:jc w:val="both"/>
      <w:textAlignment w:val="center"/>
    </w:pPr>
    <w:rPr>
      <w:rFonts w:ascii="Arial" w:hAnsi="Arial" w:cs="Arial"/>
      <w:sz w:val="14"/>
      <w:szCs w:val="14"/>
    </w:rPr>
  </w:style>
  <w:style w:type="paragraph" w:customStyle="1" w:styleId="xl59">
    <w:name w:val="xl59"/>
    <w:basedOn w:val="Normal"/>
    <w:uiPriority w:val="99"/>
    <w:rsid w:val="00DD180A"/>
    <w:pPr>
      <w:spacing w:before="100" w:after="100"/>
      <w:jc w:val="center"/>
      <w:textAlignment w:val="center"/>
    </w:pPr>
    <w:rPr>
      <w:rFonts w:ascii="Arial" w:hAnsi="Arial" w:cs="Arial"/>
      <w:sz w:val="14"/>
      <w:szCs w:val="14"/>
    </w:rPr>
  </w:style>
  <w:style w:type="paragraph" w:customStyle="1" w:styleId="xl60">
    <w:name w:val="xl60"/>
    <w:basedOn w:val="Normal"/>
    <w:uiPriority w:val="99"/>
    <w:rsid w:val="00DD180A"/>
    <w:pPr>
      <w:pBdr>
        <w:right w:val="single" w:sz="4" w:space="0" w:color="000000"/>
      </w:pBdr>
      <w:spacing w:before="100" w:after="100"/>
      <w:textAlignment w:val="center"/>
    </w:pPr>
    <w:rPr>
      <w:rFonts w:ascii="Arial" w:hAnsi="Arial" w:cs="Arial"/>
      <w:sz w:val="14"/>
      <w:szCs w:val="14"/>
    </w:rPr>
  </w:style>
  <w:style w:type="paragraph" w:customStyle="1" w:styleId="xl61">
    <w:name w:val="xl61"/>
    <w:basedOn w:val="Normal"/>
    <w:uiPriority w:val="99"/>
    <w:rsid w:val="00DD180A"/>
    <w:pPr>
      <w:pBdr>
        <w:left w:val="single" w:sz="4" w:space="0" w:color="000000"/>
      </w:pBdr>
      <w:shd w:val="clear" w:color="auto" w:fill="C0C0C0"/>
      <w:spacing w:before="100" w:after="100"/>
      <w:jc w:val="both"/>
      <w:textAlignment w:val="center"/>
    </w:pPr>
    <w:rPr>
      <w:rFonts w:ascii="Arial" w:hAnsi="Arial" w:cs="Arial"/>
      <w:sz w:val="14"/>
      <w:szCs w:val="14"/>
    </w:rPr>
  </w:style>
  <w:style w:type="paragraph" w:customStyle="1" w:styleId="xl62">
    <w:name w:val="xl62"/>
    <w:basedOn w:val="Normal"/>
    <w:uiPriority w:val="99"/>
    <w:rsid w:val="00DD180A"/>
    <w:pPr>
      <w:pBdr>
        <w:left w:val="single" w:sz="4" w:space="0" w:color="000000"/>
        <w:bottom w:val="single" w:sz="4" w:space="0" w:color="000000"/>
      </w:pBdr>
      <w:shd w:val="clear" w:color="auto" w:fill="FF0000"/>
      <w:spacing w:before="100" w:after="100"/>
      <w:jc w:val="both"/>
      <w:textAlignment w:val="center"/>
    </w:pPr>
    <w:rPr>
      <w:rFonts w:ascii="Arial" w:hAnsi="Arial" w:cs="Arial"/>
      <w:sz w:val="14"/>
      <w:szCs w:val="14"/>
    </w:rPr>
  </w:style>
  <w:style w:type="paragraph" w:customStyle="1" w:styleId="xl63">
    <w:name w:val="xl63"/>
    <w:basedOn w:val="Normal"/>
    <w:uiPriority w:val="99"/>
    <w:rsid w:val="00DD180A"/>
    <w:pPr>
      <w:pBdr>
        <w:bottom w:val="single" w:sz="4" w:space="0" w:color="000000"/>
      </w:pBdr>
      <w:spacing w:before="100" w:after="100"/>
      <w:jc w:val="both"/>
      <w:textAlignment w:val="center"/>
    </w:pPr>
    <w:rPr>
      <w:rFonts w:ascii="Arial" w:hAnsi="Arial" w:cs="Arial"/>
      <w:sz w:val="14"/>
      <w:szCs w:val="14"/>
    </w:rPr>
  </w:style>
  <w:style w:type="paragraph" w:customStyle="1" w:styleId="xl64">
    <w:name w:val="xl64"/>
    <w:basedOn w:val="Normal"/>
    <w:uiPriority w:val="99"/>
    <w:rsid w:val="00DD180A"/>
    <w:pPr>
      <w:pBdr>
        <w:bottom w:val="single" w:sz="4" w:space="0" w:color="000000"/>
      </w:pBdr>
      <w:spacing w:before="100" w:after="100"/>
      <w:jc w:val="center"/>
      <w:textAlignment w:val="center"/>
    </w:pPr>
    <w:rPr>
      <w:rFonts w:ascii="Arial" w:hAnsi="Arial" w:cs="Arial"/>
      <w:sz w:val="14"/>
      <w:szCs w:val="14"/>
    </w:rPr>
  </w:style>
  <w:style w:type="paragraph" w:customStyle="1" w:styleId="xl65">
    <w:name w:val="xl65"/>
    <w:basedOn w:val="Normal"/>
    <w:uiPriority w:val="99"/>
    <w:rsid w:val="00DD180A"/>
    <w:pPr>
      <w:pBdr>
        <w:bottom w:val="single" w:sz="4" w:space="0" w:color="000000"/>
      </w:pBdr>
      <w:spacing w:before="100" w:after="100"/>
      <w:textAlignment w:val="center"/>
    </w:pPr>
    <w:rPr>
      <w:rFonts w:ascii="Arial" w:hAnsi="Arial" w:cs="Arial"/>
      <w:sz w:val="14"/>
      <w:szCs w:val="14"/>
    </w:rPr>
  </w:style>
  <w:style w:type="paragraph" w:customStyle="1" w:styleId="xl66">
    <w:name w:val="xl66"/>
    <w:basedOn w:val="Normal"/>
    <w:uiPriority w:val="99"/>
    <w:rsid w:val="00DD180A"/>
    <w:pPr>
      <w:pBdr>
        <w:bottom w:val="single" w:sz="4" w:space="0" w:color="000000"/>
        <w:right w:val="single" w:sz="4" w:space="0" w:color="000000"/>
      </w:pBdr>
      <w:spacing w:before="100" w:after="100"/>
      <w:textAlignment w:val="center"/>
    </w:pPr>
    <w:rPr>
      <w:rFonts w:ascii="Arial" w:hAnsi="Arial" w:cs="Arial"/>
      <w:sz w:val="14"/>
      <w:szCs w:val="14"/>
    </w:rPr>
  </w:style>
  <w:style w:type="paragraph" w:customStyle="1" w:styleId="xl67">
    <w:name w:val="xl67"/>
    <w:basedOn w:val="Normal"/>
    <w:uiPriority w:val="99"/>
    <w:rsid w:val="00DD180A"/>
    <w:pPr>
      <w:spacing w:before="100" w:after="100"/>
      <w:jc w:val="center"/>
    </w:pPr>
    <w:rPr>
      <w:rFonts w:ascii="Arial" w:hAnsi="Arial" w:cs="Arial"/>
      <w:b/>
      <w:bCs/>
      <w:sz w:val="22"/>
      <w:szCs w:val="22"/>
    </w:rPr>
  </w:style>
  <w:style w:type="paragraph" w:customStyle="1" w:styleId="xl68">
    <w:name w:val="xl68"/>
    <w:basedOn w:val="Normal"/>
    <w:uiPriority w:val="99"/>
    <w:rsid w:val="00DD180A"/>
    <w:pPr>
      <w:pBdr>
        <w:bottom w:val="single" w:sz="4" w:space="0" w:color="000000"/>
      </w:pBdr>
      <w:spacing w:before="100" w:after="100"/>
      <w:jc w:val="center"/>
    </w:pPr>
    <w:rPr>
      <w:rFonts w:ascii="Arial" w:hAnsi="Arial" w:cs="Arial"/>
      <w:b/>
      <w:bCs/>
      <w:sz w:val="22"/>
      <w:szCs w:val="22"/>
    </w:rPr>
  </w:style>
  <w:style w:type="paragraph" w:customStyle="1" w:styleId="xl69">
    <w:name w:val="xl69"/>
    <w:basedOn w:val="Normal"/>
    <w:uiPriority w:val="99"/>
    <w:rsid w:val="00DD180A"/>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70">
    <w:name w:val="xl70"/>
    <w:basedOn w:val="Normal"/>
    <w:uiPriority w:val="99"/>
    <w:rsid w:val="00DD180A"/>
    <w:pPr>
      <w:pBdr>
        <w:top w:val="single" w:sz="4" w:space="0" w:color="000000"/>
        <w:bottom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71">
    <w:name w:val="xl71"/>
    <w:basedOn w:val="Normal"/>
    <w:uiPriority w:val="99"/>
    <w:rsid w:val="00DD180A"/>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72">
    <w:name w:val="xl72"/>
    <w:basedOn w:val="Normal"/>
    <w:uiPriority w:val="99"/>
    <w:rsid w:val="00DD180A"/>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73">
    <w:name w:val="xl73"/>
    <w:basedOn w:val="Normal"/>
    <w:uiPriority w:val="99"/>
    <w:rsid w:val="00DD180A"/>
    <w:pPr>
      <w:pBdr>
        <w:top w:val="single" w:sz="4" w:space="0" w:color="000000"/>
        <w:bottom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74">
    <w:name w:val="xl74"/>
    <w:basedOn w:val="Normal"/>
    <w:uiPriority w:val="99"/>
    <w:rsid w:val="00DD180A"/>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75">
    <w:name w:val="xl75"/>
    <w:basedOn w:val="Normal"/>
    <w:uiPriority w:val="99"/>
    <w:rsid w:val="00DD180A"/>
    <w:pPr>
      <w:pBdr>
        <w:top w:val="single" w:sz="4" w:space="0" w:color="000000"/>
        <w:left w:val="single" w:sz="4" w:space="0" w:color="000000"/>
      </w:pBdr>
      <w:spacing w:before="100" w:after="100"/>
      <w:textAlignment w:val="center"/>
    </w:pPr>
    <w:rPr>
      <w:rFonts w:ascii="Arial" w:hAnsi="Arial" w:cs="Arial"/>
      <w:sz w:val="14"/>
      <w:szCs w:val="14"/>
    </w:rPr>
  </w:style>
  <w:style w:type="paragraph" w:customStyle="1" w:styleId="xl76">
    <w:name w:val="xl76"/>
    <w:basedOn w:val="Normal"/>
    <w:uiPriority w:val="99"/>
    <w:rsid w:val="00DD180A"/>
    <w:pPr>
      <w:pBdr>
        <w:top w:val="single" w:sz="4" w:space="0" w:color="000000"/>
        <w:right w:val="single" w:sz="4" w:space="0" w:color="000000"/>
      </w:pBdr>
      <w:spacing w:before="100" w:after="100"/>
      <w:textAlignment w:val="center"/>
    </w:pPr>
    <w:rPr>
      <w:rFonts w:ascii="Arial" w:hAnsi="Arial" w:cs="Arial"/>
      <w:sz w:val="14"/>
      <w:szCs w:val="14"/>
    </w:rPr>
  </w:style>
  <w:style w:type="paragraph" w:customStyle="1" w:styleId="xl77">
    <w:name w:val="xl77"/>
    <w:basedOn w:val="Normal"/>
    <w:uiPriority w:val="99"/>
    <w:rsid w:val="00DD180A"/>
    <w:pPr>
      <w:pBdr>
        <w:left w:val="single" w:sz="4" w:space="0" w:color="000000"/>
        <w:bottom w:val="single" w:sz="4" w:space="0" w:color="000000"/>
      </w:pBdr>
      <w:spacing w:before="100" w:after="100"/>
      <w:textAlignment w:val="center"/>
    </w:pPr>
    <w:rPr>
      <w:rFonts w:ascii="Arial" w:hAnsi="Arial" w:cs="Arial"/>
      <w:sz w:val="14"/>
      <w:szCs w:val="14"/>
    </w:rPr>
  </w:style>
  <w:style w:type="paragraph" w:customStyle="1" w:styleId="xl78">
    <w:name w:val="xl78"/>
    <w:basedOn w:val="Normal"/>
    <w:uiPriority w:val="99"/>
    <w:rsid w:val="00DD180A"/>
    <w:pPr>
      <w:pBdr>
        <w:bottom w:val="single" w:sz="4" w:space="0" w:color="000000"/>
        <w:right w:val="single" w:sz="4" w:space="0" w:color="000000"/>
      </w:pBdr>
      <w:spacing w:before="100" w:after="100"/>
      <w:textAlignment w:val="center"/>
    </w:pPr>
    <w:rPr>
      <w:rFonts w:ascii="Arial" w:hAnsi="Arial" w:cs="Arial"/>
      <w:sz w:val="14"/>
      <w:szCs w:val="14"/>
    </w:rPr>
  </w:style>
  <w:style w:type="paragraph" w:customStyle="1" w:styleId="xl79">
    <w:name w:val="xl79"/>
    <w:basedOn w:val="Normal"/>
    <w:uiPriority w:val="99"/>
    <w:rsid w:val="00DD180A"/>
    <w:pPr>
      <w:spacing w:before="100" w:after="100"/>
      <w:textAlignment w:val="center"/>
    </w:pPr>
    <w:rPr>
      <w:rFonts w:ascii="Arial" w:hAnsi="Arial" w:cs="Arial"/>
      <w:sz w:val="14"/>
      <w:szCs w:val="14"/>
    </w:rPr>
  </w:style>
  <w:style w:type="paragraph" w:customStyle="1" w:styleId="xl80">
    <w:name w:val="xl80"/>
    <w:basedOn w:val="Normal"/>
    <w:uiPriority w:val="99"/>
    <w:rsid w:val="00DD180A"/>
    <w:pPr>
      <w:pBdr>
        <w:right w:val="single" w:sz="4" w:space="0" w:color="000000"/>
      </w:pBdr>
      <w:spacing w:before="100" w:after="100"/>
      <w:textAlignment w:val="center"/>
    </w:pPr>
    <w:rPr>
      <w:rFonts w:ascii="Arial" w:hAnsi="Arial" w:cs="Arial"/>
      <w:sz w:val="14"/>
      <w:szCs w:val="14"/>
    </w:rPr>
  </w:style>
  <w:style w:type="paragraph" w:customStyle="1" w:styleId="xl81">
    <w:name w:val="xl81"/>
    <w:basedOn w:val="Normal"/>
    <w:uiPriority w:val="99"/>
    <w:rsid w:val="00DD180A"/>
    <w:pPr>
      <w:pBdr>
        <w:left w:val="single" w:sz="4" w:space="0" w:color="000000"/>
        <w:bottom w:val="single" w:sz="4" w:space="0" w:color="000000"/>
      </w:pBdr>
      <w:spacing w:before="100" w:after="100"/>
      <w:jc w:val="both"/>
      <w:textAlignment w:val="center"/>
    </w:pPr>
    <w:rPr>
      <w:rFonts w:ascii="Arial" w:hAnsi="Arial" w:cs="Arial"/>
      <w:sz w:val="14"/>
      <w:szCs w:val="14"/>
    </w:rPr>
  </w:style>
  <w:style w:type="paragraph" w:customStyle="1" w:styleId="xl82">
    <w:name w:val="xl82"/>
    <w:basedOn w:val="Normal"/>
    <w:uiPriority w:val="99"/>
    <w:rsid w:val="00DD180A"/>
    <w:pPr>
      <w:spacing w:before="100" w:after="100"/>
      <w:jc w:val="center"/>
    </w:pPr>
    <w:rPr>
      <w:rFonts w:ascii="Arial" w:hAnsi="Arial" w:cs="Arial"/>
      <w:b/>
      <w:bCs/>
      <w:sz w:val="22"/>
      <w:szCs w:val="22"/>
    </w:rPr>
  </w:style>
  <w:style w:type="paragraph" w:customStyle="1" w:styleId="xl83">
    <w:name w:val="xl83"/>
    <w:basedOn w:val="Normal"/>
    <w:uiPriority w:val="99"/>
    <w:rsid w:val="00DD180A"/>
    <w:pPr>
      <w:pBdr>
        <w:bottom w:val="single" w:sz="4" w:space="0" w:color="000000"/>
      </w:pBdr>
      <w:spacing w:before="100" w:after="100"/>
      <w:jc w:val="center"/>
    </w:pPr>
    <w:rPr>
      <w:rFonts w:ascii="Arial" w:hAnsi="Arial" w:cs="Arial"/>
      <w:b/>
      <w:bCs/>
      <w:sz w:val="22"/>
      <w:szCs w:val="22"/>
    </w:rPr>
  </w:style>
  <w:style w:type="paragraph" w:customStyle="1" w:styleId="xl84">
    <w:name w:val="xl84"/>
    <w:basedOn w:val="Normal"/>
    <w:uiPriority w:val="99"/>
    <w:rsid w:val="00DD180A"/>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85">
    <w:name w:val="xl85"/>
    <w:basedOn w:val="Normal"/>
    <w:uiPriority w:val="99"/>
    <w:rsid w:val="00DD180A"/>
    <w:pPr>
      <w:pBdr>
        <w:top w:val="single" w:sz="4" w:space="0" w:color="000000"/>
        <w:bottom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86">
    <w:name w:val="xl86"/>
    <w:basedOn w:val="Normal"/>
    <w:uiPriority w:val="99"/>
    <w:rsid w:val="00DD180A"/>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hAnsi="Arial" w:cs="Arial"/>
      <w:b/>
      <w:bCs/>
      <w:sz w:val="16"/>
      <w:szCs w:val="16"/>
    </w:rPr>
  </w:style>
  <w:style w:type="paragraph" w:customStyle="1" w:styleId="xl87">
    <w:name w:val="xl87"/>
    <w:basedOn w:val="Normal"/>
    <w:uiPriority w:val="99"/>
    <w:rsid w:val="00DD180A"/>
    <w:pPr>
      <w:pBdr>
        <w:left w:val="single" w:sz="4" w:space="0" w:color="000000"/>
        <w:bottom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88">
    <w:name w:val="xl88"/>
    <w:basedOn w:val="Normal"/>
    <w:uiPriority w:val="99"/>
    <w:rsid w:val="00DD180A"/>
    <w:pPr>
      <w:pBdr>
        <w:bottom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xl89">
    <w:name w:val="xl89"/>
    <w:basedOn w:val="Normal"/>
    <w:uiPriority w:val="99"/>
    <w:rsid w:val="00DD180A"/>
    <w:pPr>
      <w:pBdr>
        <w:bottom w:val="single" w:sz="4" w:space="0" w:color="000000"/>
        <w:right w:val="single" w:sz="4" w:space="0" w:color="000000"/>
      </w:pBdr>
      <w:shd w:val="clear" w:color="auto" w:fill="FFFF00"/>
      <w:spacing w:before="100" w:after="100"/>
      <w:jc w:val="center"/>
      <w:textAlignment w:val="center"/>
    </w:pPr>
    <w:rPr>
      <w:rFonts w:ascii="Arial" w:hAnsi="Arial" w:cs="Arial"/>
      <w:b/>
      <w:bCs/>
      <w:sz w:val="14"/>
      <w:szCs w:val="14"/>
    </w:rPr>
  </w:style>
  <w:style w:type="paragraph" w:customStyle="1" w:styleId="CABEZA">
    <w:name w:val="CABEZA"/>
    <w:basedOn w:val="Ttulo1"/>
    <w:uiPriority w:val="99"/>
    <w:rsid w:val="00DD180A"/>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DD180A"/>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DD180A"/>
    <w:pPr>
      <w:autoSpaceDE w:val="0"/>
      <w:spacing w:after="101" w:line="216" w:lineRule="atLeast"/>
      <w:jc w:val="center"/>
    </w:pPr>
    <w:rPr>
      <w:rFonts w:ascii="Arial" w:hAnsi="Arial"/>
      <w:b/>
      <w:sz w:val="18"/>
      <w:lang w:val="es-ES_tradnl"/>
    </w:rPr>
  </w:style>
  <w:style w:type="paragraph" w:customStyle="1" w:styleId="Texto0">
    <w:name w:val="Texto"/>
    <w:basedOn w:val="Normal"/>
    <w:rsid w:val="00DD180A"/>
    <w:pPr>
      <w:spacing w:after="101" w:line="216" w:lineRule="exact"/>
      <w:ind w:firstLine="288"/>
      <w:jc w:val="both"/>
    </w:pPr>
    <w:rPr>
      <w:rFonts w:ascii="Arial" w:hAnsi="Arial"/>
      <w:sz w:val="18"/>
      <w:lang w:val="es-MX"/>
    </w:rPr>
  </w:style>
  <w:style w:type="paragraph" w:customStyle="1" w:styleId="Car">
    <w:name w:val="Car"/>
    <w:basedOn w:val="Normal"/>
    <w:uiPriority w:val="99"/>
    <w:rsid w:val="00DD180A"/>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rsid w:val="00DD180A"/>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rsid w:val="00DD180A"/>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rsid w:val="00DD180A"/>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DD180A"/>
    <w:rPr>
      <w:sz w:val="20"/>
    </w:rPr>
  </w:style>
  <w:style w:type="paragraph" w:customStyle="1" w:styleId="CarCarCarCarCarCarCar">
    <w:name w:val="Car Car Car Car Car Car Car"/>
    <w:basedOn w:val="Normal"/>
    <w:uiPriority w:val="99"/>
    <w:rsid w:val="00DD180A"/>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rsid w:val="00DD180A"/>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DD180A"/>
    <w:rPr>
      <w:rFonts w:ascii="Courier New" w:hAnsi="Courier New" w:cs="Courier New"/>
      <w:sz w:val="20"/>
    </w:rPr>
  </w:style>
  <w:style w:type="paragraph" w:customStyle="1" w:styleId="Contenidodelmarco">
    <w:name w:val="Contenido del marco"/>
    <w:basedOn w:val="Textoindependiente"/>
    <w:uiPriority w:val="99"/>
    <w:rsid w:val="00DD180A"/>
  </w:style>
  <w:style w:type="character" w:customStyle="1" w:styleId="TextodegloboCar">
    <w:name w:val="Texto de globo Car"/>
    <w:link w:val="Textodeglobo"/>
    <w:rsid w:val="00DD180A"/>
    <w:rPr>
      <w:rFonts w:ascii="Tahoma" w:eastAsia="Times New Roman" w:hAnsi="Tahoma" w:cs="Tahoma"/>
      <w:sz w:val="16"/>
      <w:szCs w:val="16"/>
      <w:lang w:val="es-ES" w:eastAsia="ar-SA"/>
    </w:rPr>
  </w:style>
  <w:style w:type="paragraph" w:styleId="Textodeglobo">
    <w:name w:val="Balloon Text"/>
    <w:basedOn w:val="Normal"/>
    <w:link w:val="TextodegloboCar"/>
    <w:rsid w:val="00DD180A"/>
    <w:rPr>
      <w:rFonts w:ascii="Tahoma" w:hAnsi="Tahoma" w:cs="Tahoma"/>
      <w:sz w:val="16"/>
      <w:szCs w:val="16"/>
    </w:rPr>
  </w:style>
  <w:style w:type="character" w:customStyle="1" w:styleId="TextodegloboCar1">
    <w:name w:val="Texto de globo Car1"/>
    <w:basedOn w:val="Fuentedeprrafopredeter"/>
    <w:uiPriority w:val="99"/>
    <w:semiHidden/>
    <w:rsid w:val="00DD180A"/>
    <w:rPr>
      <w:rFonts w:ascii="Tahoma" w:eastAsia="Times New Roman" w:hAnsi="Tahoma" w:cs="Tahoma"/>
      <w:sz w:val="16"/>
      <w:szCs w:val="16"/>
      <w:lang w:val="es-ES" w:eastAsia="ar-SA"/>
    </w:rPr>
  </w:style>
  <w:style w:type="paragraph" w:customStyle="1" w:styleId="INCISO">
    <w:name w:val="INCISO"/>
    <w:basedOn w:val="Normal"/>
    <w:uiPriority w:val="99"/>
    <w:rsid w:val="00DD180A"/>
    <w:pPr>
      <w:tabs>
        <w:tab w:val="left" w:pos="1152"/>
      </w:tabs>
      <w:suppressAutoHyphens w:val="0"/>
      <w:spacing w:after="101" w:line="216" w:lineRule="atLeast"/>
      <w:ind w:left="1152" w:hanging="432"/>
      <w:jc w:val="both"/>
    </w:pPr>
    <w:rPr>
      <w:rFonts w:ascii="Arial" w:hAnsi="Arial"/>
      <w:sz w:val="18"/>
      <w:lang w:val="es-ES_tradnl" w:eastAsia="es-ES"/>
    </w:rPr>
  </w:style>
  <w:style w:type="paragraph" w:styleId="Textoindependiente2">
    <w:name w:val="Body Text 2"/>
    <w:basedOn w:val="Normal"/>
    <w:link w:val="Textoindependiente2Car"/>
    <w:rsid w:val="00DD180A"/>
    <w:pPr>
      <w:spacing w:after="120" w:line="480" w:lineRule="auto"/>
    </w:pPr>
  </w:style>
  <w:style w:type="character" w:customStyle="1" w:styleId="Textoindependiente2Car">
    <w:name w:val="Texto independiente 2 Car"/>
    <w:basedOn w:val="Fuentedeprrafopredeter"/>
    <w:link w:val="Textoindependiente2"/>
    <w:rsid w:val="00DD180A"/>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uiPriority w:val="99"/>
    <w:rsid w:val="00DD180A"/>
    <w:pPr>
      <w:suppressAutoHyphens w:val="0"/>
    </w:pPr>
    <w:rPr>
      <w:rFonts w:ascii="Courier New" w:hAnsi="Courier New" w:cs="Courier New"/>
      <w:sz w:val="20"/>
      <w:lang w:eastAsia="es-ES"/>
    </w:rPr>
  </w:style>
  <w:style w:type="character" w:customStyle="1" w:styleId="TextosinformatoCar">
    <w:name w:val="Texto sin formato Car"/>
    <w:basedOn w:val="Fuentedeprrafopredeter"/>
    <w:link w:val="Textosinformato"/>
    <w:uiPriority w:val="99"/>
    <w:rsid w:val="00DD180A"/>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uiPriority w:val="99"/>
    <w:rsid w:val="00DD180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DD180A"/>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DD180A"/>
    <w:pPr>
      <w:spacing w:after="120" w:line="480" w:lineRule="auto"/>
    </w:pPr>
  </w:style>
  <w:style w:type="paragraph" w:styleId="Lista2">
    <w:name w:val="List 2"/>
    <w:basedOn w:val="Normal"/>
    <w:uiPriority w:val="99"/>
    <w:rsid w:val="00DD180A"/>
    <w:pPr>
      <w:suppressAutoHyphens w:val="0"/>
      <w:ind w:left="566" w:hanging="283"/>
    </w:pPr>
    <w:rPr>
      <w:szCs w:val="24"/>
      <w:lang w:eastAsia="es-ES"/>
    </w:rPr>
  </w:style>
  <w:style w:type="character" w:customStyle="1" w:styleId="TextocomentarioCar">
    <w:name w:val="Texto comentario Car"/>
    <w:basedOn w:val="Fuentedeprrafopredeter"/>
    <w:link w:val="Textocomentario"/>
    <w:uiPriority w:val="99"/>
    <w:rsid w:val="00DD180A"/>
    <w:rPr>
      <w:rFonts w:ascii="Times New Roman" w:eastAsia="Times New Roman" w:hAnsi="Times New Roman" w:cs="Times New Roman"/>
      <w:lang w:eastAsia="es-ES"/>
    </w:rPr>
  </w:style>
  <w:style w:type="paragraph" w:styleId="Textocomentario">
    <w:name w:val="annotation text"/>
    <w:basedOn w:val="Normal"/>
    <w:link w:val="TextocomentarioCar"/>
    <w:uiPriority w:val="99"/>
    <w:rsid w:val="00DD180A"/>
    <w:pPr>
      <w:suppressAutoHyphens w:val="0"/>
    </w:pPr>
    <w:rPr>
      <w:sz w:val="22"/>
      <w:szCs w:val="22"/>
      <w:lang w:val="es-MX" w:eastAsia="es-ES"/>
    </w:rPr>
  </w:style>
  <w:style w:type="character" w:customStyle="1" w:styleId="TextocomentarioCar1">
    <w:name w:val="Texto comentario Car1"/>
    <w:basedOn w:val="Fuentedeprrafopredeter"/>
    <w:uiPriority w:val="99"/>
    <w:semiHidden/>
    <w:rsid w:val="00DD180A"/>
    <w:rPr>
      <w:rFonts w:ascii="Times New Roman" w:eastAsia="Times New Roman" w:hAnsi="Times New Roman" w:cs="Times New Roman"/>
      <w:sz w:val="20"/>
      <w:szCs w:val="20"/>
      <w:lang w:val="es-ES" w:eastAsia="ar-SA"/>
    </w:rPr>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 Char Char,b1,He,TítuloB"/>
    <w:basedOn w:val="Normal"/>
    <w:link w:val="PrrafodelistaCar"/>
    <w:uiPriority w:val="34"/>
    <w:qFormat/>
    <w:rsid w:val="00DD180A"/>
    <w:pPr>
      <w:ind w:left="708"/>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locked/>
    <w:rsid w:val="00DD180A"/>
    <w:rPr>
      <w:rFonts w:ascii="Times New Roman" w:eastAsia="Times New Roman" w:hAnsi="Times New Roman" w:cs="Times New Roman"/>
      <w:sz w:val="24"/>
      <w:szCs w:val="20"/>
      <w:lang w:val="es-ES" w:eastAsia="ar-SA"/>
    </w:rPr>
  </w:style>
  <w:style w:type="paragraph" w:customStyle="1" w:styleId="Prrafodelista1">
    <w:name w:val="Párrafo de lista1"/>
    <w:basedOn w:val="Normal"/>
    <w:rsid w:val="00DD180A"/>
    <w:pPr>
      <w:ind w:left="708"/>
      <w:jc w:val="both"/>
    </w:pPr>
    <w:rPr>
      <w:rFonts w:ascii="Arial" w:hAnsi="Arial" w:cs="Arial"/>
      <w:sz w:val="22"/>
      <w:szCs w:val="22"/>
    </w:rPr>
  </w:style>
  <w:style w:type="paragraph" w:customStyle="1" w:styleId="BodyText21">
    <w:name w:val="Body Text 21"/>
    <w:basedOn w:val="Normal"/>
    <w:uiPriority w:val="99"/>
    <w:rsid w:val="00DD180A"/>
    <w:pPr>
      <w:widowControl w:val="0"/>
      <w:overflowPunct w:val="0"/>
      <w:autoSpaceDE w:val="0"/>
      <w:jc w:val="both"/>
    </w:pPr>
    <w:rPr>
      <w:rFonts w:ascii="Arial" w:hAnsi="Arial"/>
      <w:sz w:val="20"/>
    </w:rPr>
  </w:style>
  <w:style w:type="paragraph" w:customStyle="1" w:styleId="Textodeglobo2">
    <w:name w:val="Texto de globo2"/>
    <w:basedOn w:val="Normal"/>
    <w:rsid w:val="00DD180A"/>
    <w:rPr>
      <w:rFonts w:ascii="Tahoma" w:hAnsi="Tahoma" w:cs="Tahoma"/>
      <w:sz w:val="16"/>
    </w:rPr>
  </w:style>
  <w:style w:type="paragraph" w:customStyle="1" w:styleId="Sangra2detindependiente2">
    <w:name w:val="Sangría 2 de t. independiente2"/>
    <w:basedOn w:val="Normal"/>
    <w:rsid w:val="00DD180A"/>
    <w:pPr>
      <w:overflowPunct w:val="0"/>
      <w:autoSpaceDE w:val="0"/>
      <w:spacing w:before="100"/>
      <w:ind w:left="1985"/>
      <w:jc w:val="both"/>
      <w:textAlignment w:val="baseline"/>
    </w:pPr>
    <w:rPr>
      <w:rFonts w:ascii="Arial" w:hAnsi="Arial"/>
      <w:sz w:val="22"/>
      <w:lang w:val="es-MX"/>
    </w:rPr>
  </w:style>
  <w:style w:type="character" w:customStyle="1" w:styleId="TextonotaalfinalCar">
    <w:name w:val="Texto nota al final Car"/>
    <w:basedOn w:val="Fuentedeprrafopredeter"/>
    <w:link w:val="Textonotaalfinal"/>
    <w:uiPriority w:val="99"/>
    <w:semiHidden/>
    <w:rsid w:val="00DD180A"/>
    <w:rPr>
      <w:rFonts w:ascii="Times New Roman" w:eastAsia="Times New Roman" w:hAnsi="Times New Roman" w:cs="Times New Roman"/>
      <w:lang w:val="es-ES" w:eastAsia="ar-SA"/>
    </w:rPr>
  </w:style>
  <w:style w:type="paragraph" w:styleId="Textonotaalfinal">
    <w:name w:val="endnote text"/>
    <w:basedOn w:val="Normal"/>
    <w:link w:val="TextonotaalfinalCar"/>
    <w:uiPriority w:val="99"/>
    <w:semiHidden/>
    <w:unhideWhenUsed/>
    <w:rsid w:val="00DD180A"/>
    <w:rPr>
      <w:sz w:val="22"/>
      <w:szCs w:val="22"/>
    </w:rPr>
  </w:style>
  <w:style w:type="character" w:customStyle="1" w:styleId="TextonotaalfinalCar1">
    <w:name w:val="Texto nota al final Car1"/>
    <w:basedOn w:val="Fuentedeprrafopredeter"/>
    <w:uiPriority w:val="99"/>
    <w:semiHidden/>
    <w:rsid w:val="00DD180A"/>
    <w:rPr>
      <w:rFonts w:ascii="Times New Roman" w:eastAsia="Times New Roman" w:hAnsi="Times New Roman" w:cs="Times New Roman"/>
      <w:sz w:val="20"/>
      <w:szCs w:val="20"/>
      <w:lang w:val="es-ES" w:eastAsia="ar-SA"/>
    </w:rPr>
  </w:style>
  <w:style w:type="character" w:customStyle="1" w:styleId="AsuntodelcomentarioCar">
    <w:name w:val="Asunto del comentario Car"/>
    <w:basedOn w:val="TextocomentarioCar"/>
    <w:link w:val="Asuntodelcomentario"/>
    <w:uiPriority w:val="99"/>
    <w:semiHidden/>
    <w:rsid w:val="00DD180A"/>
    <w:rPr>
      <w:rFonts w:ascii="Times New Roman" w:eastAsia="Times New Roman" w:hAnsi="Times New Roman" w:cs="Times New Roman"/>
      <w:b/>
      <w:bCs/>
      <w:lang w:eastAsia="es-ES"/>
    </w:rPr>
  </w:style>
  <w:style w:type="paragraph" w:styleId="Asuntodelcomentario">
    <w:name w:val="annotation subject"/>
    <w:basedOn w:val="Textocomentario"/>
    <w:next w:val="Textocomentario"/>
    <w:link w:val="AsuntodelcomentarioCar"/>
    <w:uiPriority w:val="99"/>
    <w:semiHidden/>
    <w:unhideWhenUsed/>
    <w:rsid w:val="00DD180A"/>
    <w:pPr>
      <w:suppressAutoHyphens/>
    </w:pPr>
    <w:rPr>
      <w:b/>
      <w:bCs/>
    </w:rPr>
  </w:style>
  <w:style w:type="character" w:customStyle="1" w:styleId="AsuntodelcomentarioCar1">
    <w:name w:val="Asunto del comentario Car1"/>
    <w:basedOn w:val="TextocomentarioCar1"/>
    <w:uiPriority w:val="99"/>
    <w:semiHidden/>
    <w:rsid w:val="00DD180A"/>
    <w:rPr>
      <w:rFonts w:ascii="Times New Roman" w:eastAsia="Times New Roman" w:hAnsi="Times New Roman" w:cs="Times New Roman"/>
      <w:b/>
      <w:bCs/>
      <w:sz w:val="20"/>
      <w:szCs w:val="20"/>
      <w:lang w:val="es-ES" w:eastAsia="ar-SA"/>
    </w:rPr>
  </w:style>
  <w:style w:type="paragraph" w:customStyle="1" w:styleId="Textoindependiente321">
    <w:name w:val="Texto independiente 321"/>
    <w:basedOn w:val="Normal"/>
    <w:uiPriority w:val="99"/>
    <w:rsid w:val="00DD180A"/>
    <w:pPr>
      <w:overflowPunct w:val="0"/>
      <w:autoSpaceDE w:val="0"/>
      <w:jc w:val="both"/>
      <w:textAlignment w:val="baseline"/>
    </w:pPr>
  </w:style>
  <w:style w:type="paragraph" w:styleId="Textodebloque">
    <w:name w:val="Block Text"/>
    <w:basedOn w:val="Normal"/>
    <w:rsid w:val="00DD180A"/>
    <w:pPr>
      <w:tabs>
        <w:tab w:val="left" w:pos="-284"/>
        <w:tab w:val="left" w:pos="1985"/>
        <w:tab w:val="left" w:pos="9498"/>
      </w:tabs>
      <w:suppressAutoHyphens w:val="0"/>
      <w:overflowPunct w:val="0"/>
      <w:autoSpaceDE w:val="0"/>
      <w:autoSpaceDN w:val="0"/>
      <w:adjustRightInd w:val="0"/>
      <w:ind w:left="601" w:right="-25" w:hanging="601"/>
      <w:jc w:val="both"/>
      <w:textAlignment w:val="baseline"/>
    </w:pPr>
    <w:rPr>
      <w:rFonts w:ascii="Arial" w:hAnsi="Arial"/>
      <w:sz w:val="22"/>
      <w:szCs w:val="24"/>
      <w:lang w:val="es-MX" w:eastAsia="es-ES"/>
    </w:rPr>
  </w:style>
  <w:style w:type="paragraph" w:customStyle="1" w:styleId="Textoindependiente33">
    <w:name w:val="Texto independiente 33"/>
    <w:basedOn w:val="Normal"/>
    <w:rsid w:val="00DD180A"/>
    <w:pPr>
      <w:overflowPunct w:val="0"/>
      <w:autoSpaceDE w:val="0"/>
      <w:jc w:val="both"/>
      <w:textAlignment w:val="baseline"/>
    </w:pPr>
  </w:style>
  <w:style w:type="table" w:styleId="Tablaconcuadrcula">
    <w:name w:val="Table Grid"/>
    <w:basedOn w:val="Tablanormal"/>
    <w:uiPriority w:val="59"/>
    <w:rsid w:val="00DD180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DD180A"/>
    <w:rPr>
      <w:rFonts w:cs="Times New Roman"/>
      <w:i/>
    </w:rPr>
  </w:style>
  <w:style w:type="paragraph" w:styleId="Sangra2detindependiente">
    <w:name w:val="Body Text Indent 2"/>
    <w:basedOn w:val="Normal"/>
    <w:link w:val="Sangra2detindependienteCar"/>
    <w:rsid w:val="00DD180A"/>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DD180A"/>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unhideWhenUsed/>
    <w:rsid w:val="00DD180A"/>
    <w:rPr>
      <w:sz w:val="16"/>
      <w:szCs w:val="16"/>
    </w:rPr>
  </w:style>
  <w:style w:type="paragraph" w:styleId="Sinespaciado">
    <w:name w:val="No Spacing"/>
    <w:link w:val="SinespaciadoCar"/>
    <w:uiPriority w:val="1"/>
    <w:qFormat/>
    <w:rsid w:val="00DD180A"/>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DD180A"/>
    <w:pPr>
      <w:widowControl w:val="0"/>
      <w:suppressAutoHyphens w:val="0"/>
    </w:pPr>
    <w:rPr>
      <w:rFonts w:asciiTheme="minorHAnsi" w:eastAsiaTheme="minorHAnsi" w:hAnsiTheme="minorHAnsi" w:cstheme="minorBidi"/>
      <w:sz w:val="22"/>
      <w:szCs w:val="22"/>
      <w:lang w:val="es-MX" w:eastAsia="en-US"/>
    </w:rPr>
  </w:style>
  <w:style w:type="table" w:customStyle="1" w:styleId="TableNormal1">
    <w:name w:val="Table Normal1"/>
    <w:uiPriority w:val="2"/>
    <w:semiHidden/>
    <w:unhideWhenUsed/>
    <w:qFormat/>
    <w:rsid w:val="00DD180A"/>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3">
    <w:name w:val="Body Text 3"/>
    <w:basedOn w:val="Normal"/>
    <w:link w:val="Textoindependiente3Car"/>
    <w:rsid w:val="00DD180A"/>
    <w:pPr>
      <w:suppressAutoHyphens w:val="0"/>
      <w:jc w:val="both"/>
    </w:pPr>
    <w:rPr>
      <w:rFonts w:ascii="Arial" w:hAnsi="Arial" w:cs="Arial"/>
      <w:b/>
      <w:bCs/>
      <w:sz w:val="20"/>
      <w:szCs w:val="24"/>
      <w:lang w:val="es-MX" w:eastAsia="es-MX"/>
    </w:rPr>
  </w:style>
  <w:style w:type="character" w:customStyle="1" w:styleId="Textoindependiente3Car">
    <w:name w:val="Texto independiente 3 Car"/>
    <w:basedOn w:val="Fuentedeprrafopredeter"/>
    <w:link w:val="Textoindependiente3"/>
    <w:rsid w:val="00DD180A"/>
    <w:rPr>
      <w:rFonts w:ascii="Arial" w:eastAsia="Times New Roman" w:hAnsi="Arial" w:cs="Arial"/>
      <w:b/>
      <w:bCs/>
      <w:sz w:val="20"/>
      <w:szCs w:val="24"/>
      <w:lang w:eastAsia="es-MX"/>
    </w:rPr>
  </w:style>
  <w:style w:type="character" w:customStyle="1" w:styleId="A2">
    <w:name w:val="A2"/>
    <w:uiPriority w:val="99"/>
    <w:rsid w:val="00DD180A"/>
    <w:rPr>
      <w:rFonts w:cs="Palatino"/>
      <w:b/>
      <w:bCs/>
      <w:color w:val="000000"/>
      <w:sz w:val="28"/>
      <w:szCs w:val="28"/>
    </w:rPr>
  </w:style>
  <w:style w:type="paragraph" w:customStyle="1" w:styleId="Ttulo91">
    <w:name w:val="Título 91"/>
    <w:basedOn w:val="Normal"/>
    <w:next w:val="Normal"/>
    <w:unhideWhenUsed/>
    <w:qFormat/>
    <w:rsid w:val="00DD180A"/>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DD180A"/>
  </w:style>
  <w:style w:type="table" w:customStyle="1" w:styleId="Tablaconcuadrcula1">
    <w:name w:val="Tabla con cuadrícula1"/>
    <w:basedOn w:val="Tablanormal"/>
    <w:next w:val="Tablaconcuadrcula"/>
    <w:rsid w:val="00DD180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DD180A"/>
  </w:style>
  <w:style w:type="character" w:customStyle="1" w:styleId="WW8Num3z0">
    <w:name w:val="WW8Num3z0"/>
    <w:rsid w:val="00DD180A"/>
    <w:rPr>
      <w:rFonts w:ascii="Symbol" w:hAnsi="Symbol"/>
    </w:rPr>
  </w:style>
  <w:style w:type="character" w:customStyle="1" w:styleId="Fuentedeprrafopredeter2">
    <w:name w:val="Fuente de párrafo predeter.2"/>
    <w:rsid w:val="00DD180A"/>
  </w:style>
  <w:style w:type="character" w:customStyle="1" w:styleId="WW8NumSt2z0">
    <w:name w:val="WW8NumSt2z0"/>
    <w:rsid w:val="00DD180A"/>
    <w:rPr>
      <w:rFonts w:ascii="Symbol" w:hAnsi="Symbol"/>
    </w:rPr>
  </w:style>
  <w:style w:type="table" w:customStyle="1" w:styleId="Tablaconcuadrcula11">
    <w:name w:val="Tabla con cuadrícula11"/>
    <w:basedOn w:val="Tablanormal"/>
    <w:next w:val="Tablaconcuadrcula"/>
    <w:rsid w:val="00DD180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D180A"/>
    <w:pPr>
      <w:overflowPunct w:val="0"/>
      <w:autoSpaceDE w:val="0"/>
      <w:autoSpaceDN w:val="0"/>
      <w:adjustRightInd w:val="0"/>
      <w:spacing w:after="160" w:line="240" w:lineRule="exact"/>
      <w:textAlignment w:val="baseline"/>
    </w:pPr>
    <w:rPr>
      <w:rFonts w:ascii="Tahoma" w:hAnsi="Tahoma"/>
      <w:lang w:val="en-US"/>
    </w:rPr>
  </w:style>
  <w:style w:type="paragraph" w:customStyle="1" w:styleId="Normal1">
    <w:name w:val="Normal1"/>
    <w:basedOn w:val="Normal"/>
    <w:rsid w:val="00DD180A"/>
    <w:pPr>
      <w:spacing w:before="100" w:beforeAutospacing="1" w:after="100" w:afterAutospacing="1"/>
    </w:pPr>
    <w:rPr>
      <w:color w:val="000000"/>
      <w:sz w:val="20"/>
      <w:lang w:eastAsia="es-ES"/>
    </w:rPr>
  </w:style>
  <w:style w:type="paragraph" w:customStyle="1" w:styleId="MMNotes">
    <w:name w:val="MM Notes"/>
    <w:basedOn w:val="Textoindependiente"/>
    <w:link w:val="MMNotesCar"/>
    <w:rsid w:val="00DD180A"/>
    <w:pPr>
      <w:suppressAutoHyphens w:val="0"/>
      <w:spacing w:line="259" w:lineRule="auto"/>
    </w:pPr>
    <w:rPr>
      <w:noProof/>
    </w:rPr>
  </w:style>
  <w:style w:type="character" w:customStyle="1" w:styleId="MMNotesCar">
    <w:name w:val="MM Notes Car"/>
    <w:link w:val="MMNotes"/>
    <w:rsid w:val="00DD180A"/>
    <w:rPr>
      <w:rFonts w:ascii="Times New Roman" w:eastAsia="Times New Roman" w:hAnsi="Times New Roman" w:cs="Times New Roman"/>
      <w:noProof/>
      <w:sz w:val="24"/>
      <w:szCs w:val="20"/>
      <w:lang w:val="es-ES" w:eastAsia="ar-SA"/>
    </w:rPr>
  </w:style>
  <w:style w:type="paragraph" w:customStyle="1" w:styleId="Default">
    <w:name w:val="Default"/>
    <w:rsid w:val="00DD180A"/>
    <w:pPr>
      <w:autoSpaceDE w:val="0"/>
      <w:autoSpaceDN w:val="0"/>
      <w:adjustRightInd w:val="0"/>
      <w:spacing w:after="0" w:line="240" w:lineRule="auto"/>
    </w:pPr>
    <w:rPr>
      <w:rFonts w:ascii="Arial" w:eastAsia="Times New Roman" w:hAnsi="Arial" w:cs="Arial"/>
      <w:color w:val="000000"/>
      <w:sz w:val="24"/>
      <w:szCs w:val="24"/>
      <w:lang w:eastAsia="es-MX"/>
    </w:rPr>
  </w:style>
  <w:style w:type="character" w:customStyle="1" w:styleId="SinespaciadoCar">
    <w:name w:val="Sin espaciado Car"/>
    <w:link w:val="Sinespaciado"/>
    <w:uiPriority w:val="1"/>
    <w:rsid w:val="00DD180A"/>
    <w:rPr>
      <w:rFonts w:ascii="Calibri" w:eastAsia="Calibri" w:hAnsi="Calibri" w:cs="Times New Roman"/>
    </w:rPr>
  </w:style>
  <w:style w:type="paragraph" w:customStyle="1" w:styleId="Sinespaciado1">
    <w:name w:val="Sin espaciado1"/>
    <w:rsid w:val="00DD180A"/>
    <w:pPr>
      <w:suppressAutoHyphens/>
      <w:spacing w:after="0" w:line="240" w:lineRule="auto"/>
    </w:pPr>
    <w:rPr>
      <w:rFonts w:ascii="Calibri" w:eastAsia="Calibri" w:hAnsi="Calibri" w:cs="Times New Roman"/>
      <w:kern w:val="1"/>
      <w:lang w:eastAsia="ar-SA"/>
    </w:rPr>
  </w:style>
  <w:style w:type="character" w:customStyle="1" w:styleId="nfasissutil1">
    <w:name w:val="Énfasis sutil1"/>
    <w:basedOn w:val="Fuentedeprrafopredeter"/>
    <w:uiPriority w:val="19"/>
    <w:qFormat/>
    <w:rsid w:val="00DD180A"/>
    <w:rPr>
      <w:i/>
      <w:iCs/>
      <w:color w:val="808080"/>
    </w:rPr>
  </w:style>
  <w:style w:type="paragraph" w:styleId="Lista3">
    <w:name w:val="List 3"/>
    <w:basedOn w:val="Normal"/>
    <w:uiPriority w:val="99"/>
    <w:semiHidden/>
    <w:unhideWhenUsed/>
    <w:rsid w:val="00DD180A"/>
    <w:pPr>
      <w:ind w:left="849" w:hanging="283"/>
      <w:contextualSpacing/>
    </w:pPr>
    <w:rPr>
      <w:sz w:val="20"/>
    </w:rPr>
  </w:style>
  <w:style w:type="character" w:customStyle="1" w:styleId="Ttulo9Car1">
    <w:name w:val="Título 9 Car1"/>
    <w:basedOn w:val="Fuentedeprrafopredeter"/>
    <w:uiPriority w:val="9"/>
    <w:semiHidden/>
    <w:rsid w:val="00DD180A"/>
    <w:rPr>
      <w:rFonts w:asciiTheme="majorHAnsi" w:eastAsiaTheme="majorEastAsia" w:hAnsiTheme="majorHAnsi" w:cstheme="majorBidi"/>
      <w:i/>
      <w:iCs/>
      <w:color w:val="404040" w:themeColor="text1" w:themeTint="BF"/>
      <w:lang w:eastAsia="en-US"/>
    </w:rPr>
  </w:style>
  <w:style w:type="character" w:styleId="nfasissutil">
    <w:name w:val="Subtle Emphasis"/>
    <w:basedOn w:val="Fuentedeprrafopredeter"/>
    <w:uiPriority w:val="19"/>
    <w:qFormat/>
    <w:rsid w:val="00DD180A"/>
    <w:rPr>
      <w:i/>
      <w:iCs/>
      <w:color w:val="808080" w:themeColor="text1" w:themeTint="7F"/>
    </w:rPr>
  </w:style>
  <w:style w:type="paragraph" w:styleId="Revisin">
    <w:name w:val="Revision"/>
    <w:hidden/>
    <w:uiPriority w:val="99"/>
    <w:semiHidden/>
    <w:rsid w:val="00DD180A"/>
    <w:pPr>
      <w:spacing w:after="0" w:line="240" w:lineRule="auto"/>
    </w:pPr>
    <w:rPr>
      <w:rFonts w:ascii="Calibri" w:eastAsia="Calibri" w:hAnsi="Calibri" w:cs="Times New Roman"/>
    </w:rPr>
  </w:style>
  <w:style w:type="character" w:styleId="Hipervnculovisitado">
    <w:name w:val="FollowedHyperlink"/>
    <w:basedOn w:val="Fuentedeprrafopredeter"/>
    <w:uiPriority w:val="99"/>
    <w:semiHidden/>
    <w:unhideWhenUsed/>
    <w:rsid w:val="006D3FAB"/>
    <w:rPr>
      <w:color w:val="800080" w:themeColor="followedHyperlink"/>
      <w:u w:val="single"/>
    </w:rPr>
  </w:style>
  <w:style w:type="paragraph" w:styleId="Textoindependienteprimerasangra2">
    <w:name w:val="Body Text First Indent 2"/>
    <w:basedOn w:val="Sangradetextonormal"/>
    <w:link w:val="Textoindependienteprimerasangra2Car"/>
    <w:uiPriority w:val="99"/>
    <w:unhideWhenUsed/>
    <w:rsid w:val="006D3FAB"/>
    <w:pPr>
      <w:suppressAutoHyphens w:val="0"/>
      <w:spacing w:after="200" w:line="276" w:lineRule="auto"/>
      <w:ind w:left="360" w:firstLine="360"/>
    </w:pPr>
    <w:rPr>
      <w:rFonts w:ascii="Calibri" w:eastAsia="Calibri" w:hAnsi="Calibr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6D3FAB"/>
    <w:rPr>
      <w:rFonts w:ascii="Calibri" w:eastAsia="Calibri" w:hAnsi="Calibri" w:cs="Times New Roman"/>
      <w:sz w:val="24"/>
      <w:szCs w:val="20"/>
      <w:lang w:val="es-ES" w:eastAsia="ar-SA"/>
    </w:rPr>
  </w:style>
  <w:style w:type="character" w:customStyle="1" w:styleId="Mencinsinresolver1">
    <w:name w:val="Mención sin resolver1"/>
    <w:basedOn w:val="Fuentedeprrafopredeter"/>
    <w:uiPriority w:val="99"/>
    <w:semiHidden/>
    <w:unhideWhenUsed/>
    <w:rsid w:val="006D3FAB"/>
    <w:rPr>
      <w:color w:val="605E5C"/>
      <w:shd w:val="clear" w:color="auto" w:fill="E1DFDD"/>
    </w:rPr>
  </w:style>
  <w:style w:type="paragraph" w:customStyle="1" w:styleId="TtuloE2">
    <w:name w:val="Título E2"/>
    <w:basedOn w:val="Ttulo2"/>
    <w:link w:val="TtuloE2Car"/>
    <w:qFormat/>
    <w:rsid w:val="006D3FAB"/>
    <w:pPr>
      <w:keepLines/>
      <w:numPr>
        <w:numId w:val="0"/>
      </w:numPr>
      <w:tabs>
        <w:tab w:val="clear" w:pos="0"/>
        <w:tab w:val="num" w:pos="576"/>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6D3FAB"/>
    <w:rPr>
      <w:rFonts w:ascii="Calibri" w:eastAsia="MS Gothic" w:hAnsi="Calibri" w:cs="Times New Roman"/>
      <w:b/>
      <w:bCs/>
      <w:szCs w:val="26"/>
      <w:lang w:val="es-ES_tradnl" w:eastAsia="es-ES"/>
    </w:rPr>
  </w:style>
  <w:style w:type="paragraph" w:customStyle="1" w:styleId="Moserrat1">
    <w:name w:val="Moserrat 1"/>
    <w:basedOn w:val="Normal"/>
    <w:qFormat/>
    <w:rsid w:val="006D3FAB"/>
    <w:pPr>
      <w:numPr>
        <w:numId w:val="41"/>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6D3FAB"/>
    <w:pPr>
      <w:ind w:left="720" w:hanging="360"/>
    </w:pPr>
  </w:style>
  <w:style w:type="character" w:customStyle="1" w:styleId="Monserrat1Car">
    <w:name w:val="Monserrat 1 Car"/>
    <w:link w:val="Monserrat1"/>
    <w:rsid w:val="006D3FAB"/>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6D3FAB"/>
    <w:pPr>
      <w:numPr>
        <w:ilvl w:val="1"/>
        <w:numId w:val="42"/>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6D3FAB"/>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6D3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net.hacienda.gob.mx" TargetMode="External"/><Relationship Id="rId13" Type="http://schemas.openxmlformats.org/officeDocument/2006/relationships/header" Target="header1.xm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intranet/normatividad/Normas/DIR.%20FINANZAS/COORD.%20CONT%20Y%20TRAM%20EROGACIONES/PROCEDIMIENTOS/6130-003-002.pdf"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hyperlink" Target="http://intranet/normatividad/Normas/DIR.%20FINANZAS/COORD.%20CONT%20Y%20TRAM%20EROGACIONES/PROCEDIMIENTOS/6130-003-002.pdf"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dof.gob.mx/nota_detalle.php?codigo=5687786&amp;fecha=04/05/202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manifiesto.funcionpublica.gob.mx/SMP-web/loginPage.js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b.mx/compranet/acciones-y-programas/informacion-y-ayudas" TargetMode="External"/><Relationship Id="rId14" Type="http://schemas.openxmlformats.org/officeDocument/2006/relationships/footer" Target="footer1.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103</Pages>
  <Words>44268</Words>
  <Characters>243474</Characters>
  <Application>Microsoft Office Word</Application>
  <DocSecurity>0</DocSecurity>
  <Lines>2028</Lines>
  <Paragraphs>574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Yadir Vazquez Aldama</dc:creator>
  <cp:lastModifiedBy>Martin Andres Buendia Bautista</cp:lastModifiedBy>
  <cp:revision>22</cp:revision>
  <dcterms:created xsi:type="dcterms:W3CDTF">2024-12-10T22:26:00Z</dcterms:created>
  <dcterms:modified xsi:type="dcterms:W3CDTF">2024-12-17T20:13:00Z</dcterms:modified>
</cp:coreProperties>
</file>