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22AE" w14:textId="77777777" w:rsidR="00FD4439" w:rsidRDefault="00FD4439" w:rsidP="00A951DE">
      <w:pPr>
        <w:ind w:right="225"/>
        <w:jc w:val="center"/>
        <w:rPr>
          <w:rFonts w:asciiTheme="minorHAnsi" w:hAnsiTheme="minorHAnsi" w:cstheme="minorHAnsi"/>
          <w:b/>
          <w:bCs/>
          <w:sz w:val="22"/>
          <w:szCs w:val="22"/>
        </w:rPr>
      </w:pPr>
    </w:p>
    <w:p w14:paraId="543E55CF" w14:textId="77777777" w:rsidR="008F43E1" w:rsidRDefault="008F43E1" w:rsidP="00A951DE">
      <w:pPr>
        <w:ind w:right="225"/>
        <w:jc w:val="center"/>
        <w:rPr>
          <w:rFonts w:asciiTheme="minorHAnsi" w:hAnsiTheme="minorHAnsi" w:cstheme="minorHAnsi"/>
          <w:b/>
          <w:bCs/>
          <w:sz w:val="22"/>
          <w:szCs w:val="22"/>
        </w:rPr>
      </w:pPr>
    </w:p>
    <w:p w14:paraId="766ED5EA" w14:textId="77777777" w:rsidR="008F43E1" w:rsidRPr="00C902CF" w:rsidRDefault="008F43E1" w:rsidP="00A951DE">
      <w:pPr>
        <w:ind w:right="225"/>
        <w:jc w:val="center"/>
        <w:rPr>
          <w:rFonts w:asciiTheme="minorHAnsi" w:hAnsiTheme="minorHAnsi" w:cstheme="minorHAnsi"/>
          <w:b/>
          <w:bCs/>
          <w:sz w:val="22"/>
          <w:szCs w:val="22"/>
        </w:rPr>
      </w:pPr>
    </w:p>
    <w:p w14:paraId="15116B8B" w14:textId="77777777" w:rsidR="00FD4439" w:rsidRPr="00C902CF" w:rsidRDefault="00FD4439" w:rsidP="00A951DE">
      <w:pPr>
        <w:ind w:right="225"/>
        <w:jc w:val="center"/>
        <w:rPr>
          <w:rFonts w:asciiTheme="minorHAnsi" w:hAnsiTheme="minorHAnsi" w:cstheme="minorHAnsi"/>
          <w:b/>
          <w:bCs/>
          <w:sz w:val="22"/>
          <w:szCs w:val="22"/>
        </w:rPr>
      </w:pPr>
    </w:p>
    <w:p w14:paraId="58577EF3" w14:textId="77777777"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INSTITUTO MEXICANO DEL SEGURO SOCIAL</w:t>
      </w:r>
    </w:p>
    <w:p w14:paraId="2FAE06BF" w14:textId="77777777" w:rsidR="00FD4439" w:rsidRPr="002056EF" w:rsidRDefault="00FD4439" w:rsidP="00A951DE">
      <w:pPr>
        <w:ind w:right="225"/>
        <w:jc w:val="center"/>
        <w:rPr>
          <w:rFonts w:ascii="Noto Sans" w:hAnsi="Noto Sans" w:cs="Noto Sans"/>
          <w:b/>
          <w:bCs/>
          <w:sz w:val="20"/>
        </w:rPr>
      </w:pPr>
    </w:p>
    <w:p w14:paraId="42459864" w14:textId="77777777" w:rsidR="00FD4439" w:rsidRPr="002056EF" w:rsidRDefault="00FD4439" w:rsidP="00A951DE">
      <w:pPr>
        <w:ind w:right="225"/>
        <w:jc w:val="center"/>
        <w:rPr>
          <w:rFonts w:ascii="Noto Sans" w:hAnsi="Noto Sans" w:cs="Noto Sans"/>
          <w:b/>
          <w:bCs/>
          <w:sz w:val="20"/>
        </w:rPr>
      </w:pPr>
    </w:p>
    <w:p w14:paraId="02F4075A" w14:textId="77777777" w:rsidR="00FD4439" w:rsidRPr="002056EF" w:rsidRDefault="00FD4439" w:rsidP="00A951DE">
      <w:pPr>
        <w:ind w:right="225"/>
        <w:jc w:val="center"/>
        <w:rPr>
          <w:rFonts w:ascii="Noto Sans" w:hAnsi="Noto Sans" w:cs="Noto Sans"/>
          <w:b/>
          <w:bCs/>
          <w:sz w:val="20"/>
        </w:rPr>
      </w:pPr>
    </w:p>
    <w:p w14:paraId="66CAC50F" w14:textId="77777777" w:rsidR="00FD4439" w:rsidRPr="002056EF" w:rsidRDefault="00FD4439" w:rsidP="00A951DE">
      <w:pPr>
        <w:ind w:right="225"/>
        <w:jc w:val="center"/>
        <w:rPr>
          <w:rFonts w:ascii="Noto Sans" w:hAnsi="Noto Sans" w:cs="Noto Sans"/>
          <w:b/>
          <w:sz w:val="20"/>
        </w:rPr>
      </w:pPr>
      <w:r w:rsidRPr="002056EF">
        <w:rPr>
          <w:rFonts w:ascii="Noto Sans" w:hAnsi="Noto Sans" w:cs="Noto Sans"/>
          <w:b/>
          <w:sz w:val="20"/>
        </w:rPr>
        <w:t xml:space="preserve">ÓRGANO DE OPERACIÓN ADMINISTRATIVA DESCONCENTRADA </w:t>
      </w:r>
      <w:r w:rsidR="005E02D2" w:rsidRPr="002056EF">
        <w:rPr>
          <w:rFonts w:ascii="Noto Sans" w:hAnsi="Noto Sans" w:cs="Noto Sans"/>
          <w:b/>
          <w:sz w:val="20"/>
        </w:rPr>
        <w:t xml:space="preserve">SUR DEL </w:t>
      </w:r>
      <w:r w:rsidRPr="002056EF">
        <w:rPr>
          <w:rFonts w:ascii="Noto Sans" w:hAnsi="Noto Sans" w:cs="Noto Sans"/>
          <w:b/>
          <w:sz w:val="20"/>
        </w:rPr>
        <w:t xml:space="preserve">DISTRITO FEDERAL </w:t>
      </w:r>
    </w:p>
    <w:p w14:paraId="0BF6C797" w14:textId="77777777" w:rsidR="00FD4439" w:rsidRDefault="00FD4439" w:rsidP="00A951DE">
      <w:pPr>
        <w:ind w:right="225"/>
        <w:jc w:val="center"/>
        <w:rPr>
          <w:rFonts w:ascii="Noto Sans" w:hAnsi="Noto Sans" w:cs="Noto Sans"/>
          <w:b/>
          <w:sz w:val="20"/>
        </w:rPr>
      </w:pPr>
      <w:r w:rsidRPr="002056EF">
        <w:rPr>
          <w:rFonts w:ascii="Noto Sans" w:hAnsi="Noto Sans" w:cs="Noto Sans"/>
          <w:b/>
          <w:sz w:val="20"/>
        </w:rPr>
        <w:t>COORDINACIÓN DE ABASTECIMIENTO Y EQUIPAMIENTO</w:t>
      </w:r>
    </w:p>
    <w:p w14:paraId="10F8518E" w14:textId="77777777" w:rsidR="00DF5955" w:rsidRPr="002056EF" w:rsidRDefault="00DF5955" w:rsidP="00A951DE">
      <w:pPr>
        <w:ind w:right="225"/>
        <w:jc w:val="center"/>
        <w:rPr>
          <w:rFonts w:ascii="Noto Sans" w:hAnsi="Noto Sans" w:cs="Noto Sans"/>
          <w:b/>
          <w:bCs/>
          <w:i/>
          <w:sz w:val="20"/>
          <w:u w:val="single"/>
        </w:rPr>
      </w:pPr>
    </w:p>
    <w:p w14:paraId="1553AEFF" w14:textId="77777777" w:rsidR="00FD4439" w:rsidRPr="002056EF" w:rsidRDefault="00FD4439" w:rsidP="00A951DE">
      <w:pPr>
        <w:tabs>
          <w:tab w:val="left" w:pos="8316"/>
        </w:tabs>
        <w:ind w:right="225"/>
        <w:rPr>
          <w:rFonts w:ascii="Noto Sans" w:hAnsi="Noto Sans" w:cs="Noto Sans"/>
          <w:b/>
          <w:bCs/>
          <w:sz w:val="20"/>
        </w:rPr>
      </w:pPr>
      <w:r w:rsidRPr="002056EF">
        <w:rPr>
          <w:rFonts w:ascii="Noto Sans" w:hAnsi="Noto Sans" w:cs="Noto Sans"/>
          <w:b/>
          <w:bCs/>
          <w:sz w:val="20"/>
        </w:rPr>
        <w:tab/>
      </w:r>
    </w:p>
    <w:p w14:paraId="466D1686" w14:textId="77777777" w:rsidR="002056EF" w:rsidRPr="002056EF" w:rsidRDefault="002056EF" w:rsidP="00A951DE">
      <w:pPr>
        <w:ind w:right="225"/>
        <w:jc w:val="both"/>
        <w:rPr>
          <w:rFonts w:ascii="Noto Sans" w:hAnsi="Noto Sans" w:cs="Noto Sans"/>
          <w:b/>
          <w:sz w:val="20"/>
        </w:rPr>
      </w:pPr>
      <w:r w:rsidRPr="002056EF">
        <w:rPr>
          <w:rFonts w:ascii="Noto Sans" w:hAnsi="Noto Sans" w:cs="Noto Sans"/>
          <w:b/>
          <w:sz w:val="20"/>
        </w:rPr>
        <w:t>LICITACIÓN PÚBLICA INTERNACIONAL BAJO LA COBERTURA DE LOS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 (DOF 29/04/2016.</w:t>
      </w:r>
    </w:p>
    <w:p w14:paraId="6205DAC2" w14:textId="77777777" w:rsidR="00F757E7" w:rsidRPr="002056EF" w:rsidRDefault="00F757E7" w:rsidP="00A951DE">
      <w:pPr>
        <w:ind w:right="225"/>
        <w:jc w:val="center"/>
        <w:rPr>
          <w:rFonts w:ascii="Noto Sans" w:hAnsi="Noto Sans" w:cs="Noto Sans"/>
          <w:b/>
          <w:bCs/>
          <w:sz w:val="20"/>
        </w:rPr>
      </w:pPr>
    </w:p>
    <w:p w14:paraId="15A63AA4" w14:textId="77777777" w:rsidR="002056EF" w:rsidRPr="002056EF" w:rsidRDefault="00BE66F1" w:rsidP="00BE66F1">
      <w:pPr>
        <w:tabs>
          <w:tab w:val="left" w:pos="6048"/>
        </w:tabs>
        <w:ind w:right="225"/>
        <w:rPr>
          <w:rFonts w:ascii="Noto Sans" w:hAnsi="Noto Sans" w:cs="Noto Sans"/>
          <w:b/>
          <w:bCs/>
          <w:sz w:val="20"/>
        </w:rPr>
      </w:pPr>
      <w:r>
        <w:rPr>
          <w:rFonts w:ascii="Noto Sans" w:hAnsi="Noto Sans" w:cs="Noto Sans"/>
          <w:b/>
          <w:bCs/>
          <w:sz w:val="20"/>
        </w:rPr>
        <w:tab/>
      </w:r>
    </w:p>
    <w:p w14:paraId="25246A37" w14:textId="08D5C9BD" w:rsidR="00FD4439" w:rsidRPr="002056EF" w:rsidRDefault="00D75C65" w:rsidP="00A951DE">
      <w:pPr>
        <w:tabs>
          <w:tab w:val="center" w:pos="5215"/>
          <w:tab w:val="left" w:pos="8580"/>
        </w:tabs>
        <w:ind w:right="225"/>
        <w:rPr>
          <w:rFonts w:ascii="Noto Sans" w:hAnsi="Noto Sans" w:cs="Noto Sans"/>
          <w:b/>
          <w:bCs/>
          <w:sz w:val="20"/>
        </w:rPr>
      </w:pPr>
      <w:r w:rsidRPr="002056EF">
        <w:rPr>
          <w:rFonts w:ascii="Noto Sans" w:hAnsi="Noto Sans" w:cs="Noto Sans"/>
          <w:b/>
          <w:bCs/>
          <w:sz w:val="20"/>
        </w:rPr>
        <w:tab/>
      </w:r>
      <w:r w:rsidR="00FD4439" w:rsidRPr="002056EF">
        <w:rPr>
          <w:rFonts w:ascii="Noto Sans" w:hAnsi="Noto Sans" w:cs="Noto Sans"/>
          <w:b/>
          <w:bCs/>
          <w:sz w:val="20"/>
        </w:rPr>
        <w:t xml:space="preserve">NÚMERO </w:t>
      </w:r>
      <w:r w:rsidR="00DC73EC">
        <w:rPr>
          <w:rFonts w:ascii="Noto Sans" w:hAnsi="Noto Sans" w:cs="Noto Sans"/>
          <w:b/>
          <w:bCs/>
          <w:sz w:val="20"/>
          <w:u w:val="single"/>
        </w:rPr>
        <w:t>LA</w:t>
      </w:r>
      <w:r w:rsidR="00F757E7" w:rsidRPr="002056EF">
        <w:rPr>
          <w:rFonts w:ascii="Noto Sans" w:hAnsi="Noto Sans" w:cs="Noto Sans"/>
          <w:b/>
          <w:bCs/>
          <w:sz w:val="20"/>
          <w:u w:val="single"/>
        </w:rPr>
        <w:t>-50-GYR-</w:t>
      </w:r>
      <w:r w:rsidR="003044CB" w:rsidRPr="002056EF">
        <w:rPr>
          <w:rFonts w:ascii="Noto Sans" w:hAnsi="Noto Sans" w:cs="Noto Sans"/>
          <w:b/>
          <w:sz w:val="20"/>
          <w:u w:val="single"/>
        </w:rPr>
        <w:t>050GYR025-</w:t>
      </w:r>
      <w:r w:rsidR="0012089D">
        <w:rPr>
          <w:rFonts w:ascii="Noto Sans" w:hAnsi="Noto Sans" w:cs="Noto Sans"/>
          <w:b/>
          <w:sz w:val="20"/>
          <w:u w:val="single"/>
        </w:rPr>
        <w:t>T</w:t>
      </w:r>
      <w:r w:rsidR="0099150E" w:rsidRPr="002056EF">
        <w:rPr>
          <w:rFonts w:ascii="Noto Sans" w:hAnsi="Noto Sans" w:cs="Noto Sans"/>
          <w:b/>
          <w:sz w:val="20"/>
          <w:u w:val="single"/>
        </w:rPr>
        <w:t>-</w:t>
      </w:r>
      <w:r w:rsidR="00E24F93">
        <w:rPr>
          <w:rFonts w:ascii="Noto Sans" w:hAnsi="Noto Sans" w:cs="Noto Sans"/>
          <w:b/>
          <w:sz w:val="20"/>
          <w:u w:val="single"/>
        </w:rPr>
        <w:t>31</w:t>
      </w:r>
      <w:r w:rsidR="0099150E" w:rsidRPr="002056EF">
        <w:rPr>
          <w:rFonts w:ascii="Noto Sans" w:hAnsi="Noto Sans" w:cs="Noto Sans"/>
          <w:b/>
          <w:sz w:val="20"/>
          <w:u w:val="single"/>
        </w:rPr>
        <w:t>-202</w:t>
      </w:r>
      <w:r w:rsidR="007831DB" w:rsidRPr="002056EF">
        <w:rPr>
          <w:rFonts w:ascii="Noto Sans" w:hAnsi="Noto Sans" w:cs="Noto Sans"/>
          <w:b/>
          <w:sz w:val="20"/>
          <w:u w:val="single"/>
        </w:rPr>
        <w:t>5</w:t>
      </w:r>
      <w:r w:rsidR="00FD4439" w:rsidRPr="002056EF">
        <w:rPr>
          <w:rFonts w:ascii="Noto Sans" w:hAnsi="Noto Sans" w:cs="Noto Sans"/>
          <w:b/>
          <w:sz w:val="20"/>
        </w:rPr>
        <w:t>.</w:t>
      </w:r>
      <w:r w:rsidRPr="002056EF">
        <w:rPr>
          <w:rFonts w:ascii="Noto Sans" w:hAnsi="Noto Sans" w:cs="Noto Sans"/>
          <w:b/>
          <w:sz w:val="20"/>
        </w:rPr>
        <w:tab/>
      </w:r>
    </w:p>
    <w:p w14:paraId="010B8225" w14:textId="77777777" w:rsidR="00FD4439" w:rsidRPr="002056EF" w:rsidRDefault="00FD4439" w:rsidP="00A951DE">
      <w:pPr>
        <w:ind w:right="225"/>
        <w:jc w:val="center"/>
        <w:rPr>
          <w:rFonts w:ascii="Noto Sans" w:hAnsi="Noto Sans" w:cs="Noto Sans"/>
          <w:b/>
          <w:bCs/>
          <w:sz w:val="20"/>
        </w:rPr>
      </w:pPr>
    </w:p>
    <w:p w14:paraId="318C87D4" w14:textId="77777777" w:rsidR="00FD4439" w:rsidRPr="002056EF" w:rsidRDefault="00FD4439" w:rsidP="00A951DE">
      <w:pPr>
        <w:ind w:right="225"/>
        <w:jc w:val="center"/>
        <w:rPr>
          <w:rFonts w:ascii="Noto Sans" w:hAnsi="Noto Sans" w:cs="Noto Sans"/>
          <w:b/>
          <w:bCs/>
          <w:sz w:val="20"/>
        </w:rPr>
      </w:pPr>
    </w:p>
    <w:p w14:paraId="7743A74E" w14:textId="77777777" w:rsidR="00601E1F" w:rsidRPr="002056EF" w:rsidRDefault="00601E1F" w:rsidP="00A951DE">
      <w:pPr>
        <w:ind w:right="225"/>
        <w:jc w:val="center"/>
        <w:rPr>
          <w:rFonts w:ascii="Noto Sans" w:hAnsi="Noto Sans" w:cs="Noto Sans"/>
          <w:b/>
          <w:bCs/>
          <w:sz w:val="20"/>
        </w:rPr>
      </w:pPr>
    </w:p>
    <w:p w14:paraId="79765820" w14:textId="77777777" w:rsidR="00601E1F" w:rsidRPr="002056EF" w:rsidRDefault="00601E1F" w:rsidP="00A951DE">
      <w:pPr>
        <w:ind w:right="225"/>
        <w:jc w:val="center"/>
        <w:rPr>
          <w:rFonts w:ascii="Noto Sans" w:hAnsi="Noto Sans" w:cs="Noto Sans"/>
          <w:b/>
          <w:bCs/>
          <w:sz w:val="20"/>
        </w:rPr>
      </w:pPr>
    </w:p>
    <w:p w14:paraId="4C1FC4BA" w14:textId="69286C97" w:rsidR="00FD4439" w:rsidRPr="002056EF" w:rsidRDefault="00510468" w:rsidP="00A951DE">
      <w:pPr>
        <w:spacing w:line="276" w:lineRule="auto"/>
        <w:ind w:right="225"/>
        <w:jc w:val="center"/>
        <w:rPr>
          <w:rFonts w:ascii="Noto Sans" w:hAnsi="Noto Sans" w:cs="Noto Sans"/>
          <w:b/>
          <w:bCs/>
          <w:sz w:val="20"/>
          <w:lang w:eastAsia="es-MX"/>
        </w:rPr>
      </w:pPr>
      <w:r w:rsidRPr="00195E6C">
        <w:rPr>
          <w:rFonts w:ascii="Noto Sans" w:hAnsi="Noto Sans" w:cs="Noto Sans"/>
          <w:b/>
          <w:sz w:val="22"/>
          <w:szCs w:val="22"/>
        </w:rPr>
        <w:t>ADQUISICIÓN DEL GRUPO 379 CONSUMIBLES DE “ESTERILIZADORES DE PLASMA, PARA CUBRIR NECESIDADES DEL ÓRGANO DE OPERACIÓN ADMINISTRATIVA DESCONCENTRADA SUR DEL D.F.  PARA EL EJERCICIO 2025</w:t>
      </w:r>
    </w:p>
    <w:p w14:paraId="79CAEC35" w14:textId="77777777" w:rsidR="00FD4439" w:rsidRPr="002056EF" w:rsidRDefault="00FD4439" w:rsidP="00A951DE">
      <w:pPr>
        <w:ind w:right="225"/>
        <w:jc w:val="center"/>
        <w:rPr>
          <w:rFonts w:ascii="Noto Sans" w:hAnsi="Noto Sans" w:cs="Noto Sans"/>
          <w:b/>
          <w:bCs/>
          <w:sz w:val="20"/>
        </w:rPr>
      </w:pPr>
    </w:p>
    <w:p w14:paraId="78D4A8E2" w14:textId="77777777" w:rsidR="00601E1F" w:rsidRPr="002056EF" w:rsidRDefault="00601E1F" w:rsidP="00A951DE">
      <w:pPr>
        <w:ind w:right="225"/>
        <w:jc w:val="center"/>
        <w:rPr>
          <w:rFonts w:ascii="Noto Sans" w:hAnsi="Noto Sans" w:cs="Noto Sans"/>
          <w:b/>
          <w:bCs/>
          <w:sz w:val="20"/>
        </w:rPr>
      </w:pPr>
    </w:p>
    <w:p w14:paraId="115FDB38" w14:textId="77777777" w:rsidR="00601E1F" w:rsidRPr="002056EF" w:rsidRDefault="00601E1F" w:rsidP="00A951DE">
      <w:pPr>
        <w:ind w:right="225"/>
        <w:jc w:val="center"/>
        <w:rPr>
          <w:rFonts w:ascii="Noto Sans" w:hAnsi="Noto Sans" w:cs="Noto Sans"/>
          <w:b/>
          <w:bCs/>
          <w:sz w:val="20"/>
        </w:rPr>
      </w:pPr>
    </w:p>
    <w:p w14:paraId="2569A33A" w14:textId="77777777" w:rsidR="00FD4439" w:rsidRPr="002056EF" w:rsidRDefault="008D7B36" w:rsidP="008D7B36">
      <w:pPr>
        <w:tabs>
          <w:tab w:val="left" w:pos="3594"/>
        </w:tabs>
        <w:ind w:right="225"/>
        <w:rPr>
          <w:rFonts w:ascii="Noto Sans" w:hAnsi="Noto Sans" w:cs="Noto Sans"/>
          <w:b/>
          <w:bCs/>
          <w:sz w:val="20"/>
        </w:rPr>
      </w:pPr>
      <w:r>
        <w:rPr>
          <w:rFonts w:ascii="Noto Sans" w:hAnsi="Noto Sans" w:cs="Noto Sans"/>
          <w:b/>
          <w:bCs/>
          <w:sz w:val="20"/>
        </w:rPr>
        <w:tab/>
      </w:r>
    </w:p>
    <w:p w14:paraId="60A79E2B" w14:textId="77777777"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LOS INTERESADOS EN PARTICIPAR EN EL PROCEDIMIENTO, DEBERÁN CONTAR CON REGISTRO DE IDENTIFICA</w:t>
      </w:r>
      <w:r w:rsidR="006557F1" w:rsidRPr="002056EF">
        <w:rPr>
          <w:rFonts w:ascii="Noto Sans" w:hAnsi="Noto Sans" w:cs="Noto Sans"/>
          <w:b/>
          <w:bCs/>
          <w:sz w:val="20"/>
        </w:rPr>
        <w:t>CIÓN ELECTRÓNICA ANTE COMPRANET</w:t>
      </w:r>
      <w:r w:rsidRPr="002056EF">
        <w:rPr>
          <w:rFonts w:ascii="Noto Sans" w:hAnsi="Noto Sans" w:cs="Noto Sans"/>
          <w:b/>
          <w:bCs/>
          <w:sz w:val="20"/>
        </w:rPr>
        <w:t>.</w:t>
      </w:r>
    </w:p>
    <w:p w14:paraId="196BB702" w14:textId="77777777" w:rsidR="00FD4439" w:rsidRPr="002056EF" w:rsidRDefault="00FD4439" w:rsidP="00A951DE">
      <w:pPr>
        <w:ind w:right="225"/>
        <w:rPr>
          <w:rFonts w:ascii="Noto Sans" w:hAnsi="Noto Sans" w:cs="Noto Sans"/>
          <w:b/>
          <w:bCs/>
          <w:sz w:val="20"/>
        </w:rPr>
      </w:pPr>
    </w:p>
    <w:p w14:paraId="545883F8" w14:textId="77777777" w:rsidR="00601E1F" w:rsidRPr="002056EF" w:rsidRDefault="00601E1F" w:rsidP="00A951DE">
      <w:pPr>
        <w:ind w:right="225"/>
        <w:rPr>
          <w:rFonts w:ascii="Noto Sans" w:hAnsi="Noto Sans" w:cs="Noto Sans"/>
          <w:b/>
          <w:bCs/>
          <w:sz w:val="20"/>
        </w:rPr>
      </w:pPr>
    </w:p>
    <w:p w14:paraId="62CB9C6E" w14:textId="77777777" w:rsidR="00FD4439" w:rsidRPr="002056EF" w:rsidRDefault="002F75DB" w:rsidP="00A951DE">
      <w:pPr>
        <w:tabs>
          <w:tab w:val="left" w:pos="7275"/>
        </w:tabs>
        <w:ind w:right="225"/>
        <w:rPr>
          <w:rFonts w:ascii="Noto Sans" w:hAnsi="Noto Sans" w:cs="Noto Sans"/>
          <w:b/>
          <w:bCs/>
          <w:sz w:val="20"/>
        </w:rPr>
      </w:pPr>
      <w:r w:rsidRPr="002056EF">
        <w:rPr>
          <w:rFonts w:ascii="Noto Sans" w:hAnsi="Noto Sans" w:cs="Noto Sans"/>
          <w:b/>
          <w:bCs/>
          <w:sz w:val="20"/>
        </w:rPr>
        <w:tab/>
      </w:r>
    </w:p>
    <w:p w14:paraId="383D11E9" w14:textId="77777777" w:rsidR="00FD4439" w:rsidRPr="002056EF" w:rsidRDefault="00FD4439" w:rsidP="00A951DE">
      <w:pPr>
        <w:ind w:right="225"/>
        <w:jc w:val="center"/>
        <w:rPr>
          <w:rFonts w:ascii="Noto Sans" w:hAnsi="Noto Sans" w:cs="Noto Sans"/>
          <w:b/>
          <w:bCs/>
          <w:sz w:val="20"/>
        </w:rPr>
      </w:pPr>
    </w:p>
    <w:p w14:paraId="19E4EB58" w14:textId="77777777" w:rsidR="00FD4439" w:rsidRPr="002056EF" w:rsidRDefault="00FD4439" w:rsidP="00A951DE">
      <w:pPr>
        <w:tabs>
          <w:tab w:val="left" w:pos="850"/>
          <w:tab w:val="left" w:pos="1417"/>
        </w:tabs>
        <w:spacing w:line="240" w:lineRule="atLeast"/>
        <w:ind w:right="225"/>
        <w:jc w:val="center"/>
        <w:rPr>
          <w:rFonts w:ascii="Noto Sans" w:hAnsi="Noto Sans" w:cs="Noto Sans"/>
          <w:b/>
          <w:sz w:val="20"/>
          <w:u w:val="single"/>
        </w:rPr>
      </w:pPr>
      <w:r w:rsidRPr="002056EF">
        <w:rPr>
          <w:rFonts w:ascii="Noto Sans" w:hAnsi="Noto Sans" w:cs="Noto Sans"/>
          <w:b/>
          <w:sz w:val="20"/>
          <w:u w:val="single"/>
        </w:rPr>
        <w:t>ESTA LICITACIÓN SOLO ACEPTA PROPOSICIONES ELECTRÓNICAS</w:t>
      </w:r>
    </w:p>
    <w:p w14:paraId="7E253E52" w14:textId="77777777" w:rsidR="00FD4439" w:rsidRPr="002056EF" w:rsidRDefault="00FD4439" w:rsidP="00A951DE">
      <w:pPr>
        <w:ind w:right="225"/>
        <w:jc w:val="center"/>
        <w:rPr>
          <w:rFonts w:ascii="Noto Sans" w:hAnsi="Noto Sans" w:cs="Noto Sans"/>
          <w:b/>
          <w:bCs/>
          <w:sz w:val="20"/>
        </w:rPr>
      </w:pPr>
    </w:p>
    <w:p w14:paraId="75D4C832" w14:textId="77777777" w:rsidR="00FD4439" w:rsidRPr="002056EF" w:rsidRDefault="00FD4439" w:rsidP="00A951DE">
      <w:pPr>
        <w:ind w:right="225"/>
        <w:jc w:val="center"/>
        <w:rPr>
          <w:rFonts w:ascii="Noto Sans" w:hAnsi="Noto Sans" w:cs="Noto Sans"/>
          <w:b/>
          <w:bCs/>
          <w:sz w:val="20"/>
        </w:rPr>
      </w:pPr>
    </w:p>
    <w:p w14:paraId="7F112277" w14:textId="77777777" w:rsidR="00FD4439" w:rsidRPr="00CA4012" w:rsidRDefault="00FD4439" w:rsidP="00A951DE">
      <w:pPr>
        <w:tabs>
          <w:tab w:val="left" w:pos="7530"/>
          <w:tab w:val="right" w:pos="10433"/>
        </w:tabs>
        <w:ind w:right="225"/>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14:paraId="521B18D3" w14:textId="77777777" w:rsidR="00862485" w:rsidRDefault="00862485" w:rsidP="00A951DE">
      <w:pPr>
        <w:ind w:right="225"/>
        <w:rPr>
          <w:rFonts w:asciiTheme="minorHAnsi" w:hAnsiTheme="minorHAnsi" w:cstheme="minorHAnsi"/>
          <w:b/>
          <w:bCs/>
          <w:sz w:val="22"/>
          <w:szCs w:val="22"/>
        </w:rPr>
      </w:pPr>
    </w:p>
    <w:p w14:paraId="5ABFDA61" w14:textId="77777777" w:rsidR="00032A75" w:rsidRDefault="00032A75" w:rsidP="00A951DE">
      <w:pPr>
        <w:ind w:right="225"/>
        <w:rPr>
          <w:rFonts w:asciiTheme="minorHAnsi" w:hAnsiTheme="minorHAnsi" w:cstheme="minorHAnsi"/>
          <w:b/>
          <w:bCs/>
          <w:sz w:val="22"/>
          <w:szCs w:val="22"/>
        </w:rPr>
      </w:pPr>
    </w:p>
    <w:p w14:paraId="116B195E" w14:textId="77777777" w:rsidR="00032A75" w:rsidRPr="00CA4012" w:rsidRDefault="00032A75" w:rsidP="00A951DE">
      <w:pPr>
        <w:ind w:right="225"/>
        <w:rPr>
          <w:rFonts w:asciiTheme="minorHAnsi" w:hAnsiTheme="minorHAnsi" w:cstheme="minorHAnsi"/>
          <w:b/>
          <w:bCs/>
          <w:sz w:val="22"/>
          <w:szCs w:val="22"/>
        </w:rPr>
      </w:pPr>
    </w:p>
    <w:p w14:paraId="749425A0" w14:textId="29EF7FC2" w:rsidR="00FD4439" w:rsidRPr="00DF5955" w:rsidRDefault="00FD4439" w:rsidP="00A951DE">
      <w:pPr>
        <w:ind w:right="225"/>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 xml:space="preserve">134, de la Constitución Política de los Estados Unidos Mexicanos, y de conformidad con los artículos 25, 26 fracción I, 26 Bis fracción II, 28 fracción </w:t>
      </w:r>
      <w:r w:rsidR="002056EF">
        <w:rPr>
          <w:rFonts w:ascii="Noto Sans" w:hAnsi="Noto Sans" w:cs="Noto Sans"/>
          <w:sz w:val="20"/>
        </w:rPr>
        <w:t>I</w:t>
      </w:r>
      <w:r w:rsidR="003044CB" w:rsidRPr="00FB47F8">
        <w:rPr>
          <w:rFonts w:ascii="Noto Sans" w:hAnsi="Noto Sans" w:cs="Noto Sans"/>
          <w:sz w:val="20"/>
        </w:rPr>
        <w:t>I</w:t>
      </w:r>
      <w:r w:rsidR="0050603D">
        <w:rPr>
          <w:rFonts w:ascii="Noto Sans" w:hAnsi="Noto Sans" w:cs="Noto Sans"/>
          <w:sz w:val="20"/>
        </w:rPr>
        <w:t xml:space="preserve"> </w:t>
      </w:r>
      <w:r w:rsidR="0050603D" w:rsidRPr="0050603D">
        <w:rPr>
          <w:rFonts w:ascii="Noto Sans" w:hAnsi="Noto Sans" w:cs="Noto Sans"/>
          <w:sz w:val="20"/>
        </w:rPr>
        <w:t>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w:t>
      </w:r>
      <w:r w:rsidR="0050603D">
        <w:rPr>
          <w:rFonts w:ascii="Noto Sans" w:hAnsi="Noto Sans" w:cs="Noto Sans"/>
          <w:sz w:val="20"/>
        </w:rPr>
        <w:t xml:space="preserve"> </w:t>
      </w:r>
      <w:r w:rsidR="0050603D" w:rsidRPr="0050603D">
        <w:rPr>
          <w:rFonts w:ascii="Noto Sans" w:hAnsi="Noto Sans" w:cs="Noto Sans"/>
          <w:sz w:val="20"/>
        </w:rPr>
        <w:t>(DOF 28/06/2000), TLC MÉXICO - UNIÓN EUROPEA. (DOF 26/06/2000), TLC MÉXICO - ESTADOS DE LA ASOCIACIÓN EUROPEA DE LIBRE COMERCIO. (DOF 29/06/2001), TLC MÉXICO - JAPÓN.</w:t>
      </w:r>
      <w:r w:rsidR="0050603D">
        <w:rPr>
          <w:rFonts w:ascii="Noto Sans" w:hAnsi="Noto Sans" w:cs="Noto Sans"/>
          <w:sz w:val="20"/>
        </w:rPr>
        <w:t xml:space="preserve"> </w:t>
      </w:r>
      <w:r w:rsidR="0050603D" w:rsidRPr="0050603D">
        <w:rPr>
          <w:rFonts w:ascii="Noto Sans" w:hAnsi="Noto Sans" w:cs="Noto Sans"/>
          <w:sz w:val="20"/>
        </w:rPr>
        <w:t>(DOF 31/03/2005), TLC MÉXICO - CHILE(DOF 27/10/2008) (ESTE CAPÍTULO ENTRARÁ EN VIGOR A PARTIR DEL 2 DE NOVIEMBRE DE 2008) ALIANZA DEL PACÍFIC (DOF 29/04/2016.</w:t>
      </w:r>
      <w:r w:rsidR="003044CB" w:rsidRPr="00FB47F8">
        <w:rPr>
          <w:rFonts w:ascii="Noto Sans" w:hAnsi="Noto Sans" w:cs="Noto Sans"/>
          <w:sz w:val="20"/>
        </w:rPr>
        <w:t>, 29, 30, 32, 33, 33 Bis, 34, 35, 36, 36 Bis fracción I, 37, 37 Bis, 38, 45, 46, 47, 48, 49</w:t>
      </w:r>
      <w:r w:rsidR="00B53249">
        <w:rPr>
          <w:rFonts w:ascii="Noto Sans" w:hAnsi="Noto Sans" w:cs="Noto Sans"/>
          <w:sz w:val="20"/>
        </w:rPr>
        <w:t xml:space="preserve"> fracción II</w:t>
      </w:r>
      <w:r w:rsidR="003044CB" w:rsidRPr="00FB47F8">
        <w:rPr>
          <w:rFonts w:ascii="Noto Sans" w:hAnsi="Noto Sans" w:cs="Noto Sans"/>
          <w:sz w:val="20"/>
        </w:rPr>
        <w:t>, 50, 51, 52, 53, 54 y 54 Bis, de la Ley de Adquisiciones, Arrendamientos y Servicios del Sector Público (LAASSP) 39, 40, 42, 44, 45, 46, 47, 48, 49, 50, 52, 54, 55, 56 y 58</w:t>
      </w:r>
      <w:r w:rsidR="0050603D">
        <w:rPr>
          <w:rFonts w:ascii="Noto Sans" w:hAnsi="Noto Sans" w:cs="Noto Sans"/>
          <w:sz w:val="20"/>
        </w:rPr>
        <w:t xml:space="preserve"> </w:t>
      </w:r>
      <w:r w:rsidRPr="00FB47F8">
        <w:rPr>
          <w:rFonts w:ascii="Noto Sans" w:hAnsi="Noto Sans" w:cs="Noto Sans"/>
          <w:sz w:val="20"/>
        </w:rPr>
        <w:t>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DF5955">
        <w:rPr>
          <w:rFonts w:ascii="Noto Sans" w:hAnsi="Noto Sans" w:cs="Noto Sans"/>
          <w:b/>
          <w:bCs/>
          <w:sz w:val="20"/>
        </w:rPr>
        <w:t>“</w:t>
      </w:r>
      <w:r w:rsidR="00DF5955" w:rsidRPr="00DF5955">
        <w:rPr>
          <w:rFonts w:ascii="Noto Sans" w:hAnsi="Noto Sans" w:cs="Noto Sans"/>
          <w:b/>
          <w:sz w:val="20"/>
        </w:rPr>
        <w:t>ADQUISICIÓN DEL GRUPO 379 CONSUMIBLES DE “ESTERILIZADORES DE PLASMA, PARA CUBRIR NECESIDADES DEL ÓRGANO DE OPERACIÓN ADMINISTRATIVA DESCONCENTRADA SUR DEL D.F.  PARA EL EJERCICIO 2025</w:t>
      </w:r>
      <w:r w:rsidR="003044CB" w:rsidRPr="00DF5955">
        <w:rPr>
          <w:rFonts w:ascii="Noto Sans" w:hAnsi="Noto Sans" w:cs="Noto Sans"/>
          <w:b/>
          <w:bCs/>
          <w:sz w:val="20"/>
        </w:rPr>
        <w:t>”</w:t>
      </w:r>
    </w:p>
    <w:p w14:paraId="72745632" w14:textId="77777777" w:rsidR="00FD4439" w:rsidRPr="00FB47F8" w:rsidRDefault="00FD4439" w:rsidP="00A951DE">
      <w:pPr>
        <w:ind w:right="225"/>
        <w:jc w:val="both"/>
        <w:rPr>
          <w:rFonts w:ascii="Noto Sans" w:hAnsi="Noto Sans" w:cs="Noto Sans"/>
          <w:sz w:val="20"/>
        </w:rPr>
      </w:pPr>
    </w:p>
    <w:p w14:paraId="741BABBB" w14:textId="77777777" w:rsidR="00FD4439" w:rsidRPr="00FB47F8" w:rsidRDefault="00FD4439" w:rsidP="00A951DE">
      <w:pPr>
        <w:ind w:right="225"/>
        <w:jc w:val="both"/>
        <w:rPr>
          <w:rFonts w:ascii="Noto Sans" w:hAnsi="Noto Sans" w:cs="Noto Sans"/>
          <w:sz w:val="20"/>
        </w:rPr>
      </w:pPr>
    </w:p>
    <w:p w14:paraId="6498109B" w14:textId="77777777" w:rsidR="00FD4439" w:rsidRPr="00CA4012" w:rsidRDefault="00FD4439" w:rsidP="00A951DE">
      <w:pPr>
        <w:ind w:right="225"/>
        <w:jc w:val="both"/>
        <w:rPr>
          <w:rFonts w:asciiTheme="minorHAnsi" w:hAnsiTheme="minorHAnsi" w:cstheme="minorHAnsi"/>
          <w:sz w:val="22"/>
          <w:szCs w:val="22"/>
        </w:rPr>
      </w:pPr>
    </w:p>
    <w:p w14:paraId="38C1E4E6" w14:textId="77777777" w:rsidR="00FD4439" w:rsidRPr="00CA4012" w:rsidRDefault="00FD4439" w:rsidP="00A951DE">
      <w:pPr>
        <w:ind w:right="225"/>
        <w:jc w:val="both"/>
        <w:rPr>
          <w:rFonts w:asciiTheme="minorHAnsi" w:hAnsiTheme="minorHAnsi" w:cstheme="minorHAnsi"/>
          <w:sz w:val="22"/>
          <w:szCs w:val="22"/>
        </w:rPr>
      </w:pPr>
    </w:p>
    <w:p w14:paraId="01771630" w14:textId="77777777" w:rsidR="00FD4439" w:rsidRPr="00CA4012" w:rsidRDefault="00FD4439" w:rsidP="00A951DE">
      <w:pPr>
        <w:ind w:right="225"/>
        <w:jc w:val="both"/>
        <w:rPr>
          <w:rFonts w:asciiTheme="minorHAnsi" w:hAnsiTheme="minorHAnsi" w:cstheme="minorHAnsi"/>
          <w:sz w:val="22"/>
          <w:szCs w:val="22"/>
        </w:rPr>
      </w:pPr>
    </w:p>
    <w:p w14:paraId="509ADF9E" w14:textId="77777777" w:rsidR="00FD4439" w:rsidRPr="00CA4012" w:rsidRDefault="00FD4439" w:rsidP="00A951DE">
      <w:pPr>
        <w:ind w:right="225"/>
        <w:jc w:val="both"/>
        <w:rPr>
          <w:rFonts w:asciiTheme="minorHAnsi" w:hAnsiTheme="minorHAnsi" w:cstheme="minorHAnsi"/>
          <w:sz w:val="22"/>
          <w:szCs w:val="22"/>
        </w:rPr>
      </w:pPr>
    </w:p>
    <w:p w14:paraId="6081825F" w14:textId="77777777" w:rsidR="00FD4439" w:rsidRPr="00CA4012" w:rsidRDefault="00FD4439" w:rsidP="00A951DE">
      <w:pPr>
        <w:ind w:right="225"/>
        <w:jc w:val="both"/>
        <w:rPr>
          <w:rFonts w:asciiTheme="minorHAnsi" w:hAnsiTheme="minorHAnsi" w:cstheme="minorHAnsi"/>
          <w:sz w:val="22"/>
          <w:szCs w:val="22"/>
        </w:rPr>
      </w:pPr>
    </w:p>
    <w:p w14:paraId="637350E0" w14:textId="77777777" w:rsidR="00FD4439" w:rsidRPr="00CA4012" w:rsidRDefault="00FD4439" w:rsidP="00A951DE">
      <w:pPr>
        <w:ind w:right="225"/>
        <w:jc w:val="both"/>
        <w:rPr>
          <w:rFonts w:asciiTheme="minorHAnsi" w:hAnsiTheme="minorHAnsi" w:cstheme="minorHAnsi"/>
          <w:sz w:val="22"/>
          <w:szCs w:val="22"/>
        </w:rPr>
      </w:pPr>
    </w:p>
    <w:p w14:paraId="59F27D76" w14:textId="77777777" w:rsidR="00FD4439" w:rsidRPr="00CA4012" w:rsidRDefault="00FD4439" w:rsidP="00A951DE">
      <w:pPr>
        <w:ind w:right="225"/>
        <w:jc w:val="both"/>
        <w:rPr>
          <w:rFonts w:asciiTheme="minorHAnsi" w:hAnsiTheme="minorHAnsi" w:cstheme="minorHAnsi"/>
          <w:sz w:val="22"/>
          <w:szCs w:val="22"/>
        </w:rPr>
      </w:pPr>
    </w:p>
    <w:p w14:paraId="46C3FAC6" w14:textId="77777777" w:rsidR="00FD4439" w:rsidRPr="00CA4012" w:rsidRDefault="00FD4439" w:rsidP="00A951DE">
      <w:pPr>
        <w:ind w:right="225"/>
        <w:jc w:val="both"/>
        <w:rPr>
          <w:rFonts w:asciiTheme="minorHAnsi" w:hAnsiTheme="minorHAnsi" w:cstheme="minorHAnsi"/>
          <w:sz w:val="22"/>
          <w:szCs w:val="22"/>
        </w:rPr>
      </w:pPr>
    </w:p>
    <w:p w14:paraId="67784EC6" w14:textId="77777777" w:rsidR="00FD4439" w:rsidRPr="00CA4012" w:rsidRDefault="00FD4439" w:rsidP="00A951DE">
      <w:pPr>
        <w:ind w:right="225"/>
        <w:jc w:val="both"/>
        <w:rPr>
          <w:rFonts w:asciiTheme="minorHAnsi" w:hAnsiTheme="minorHAnsi" w:cstheme="minorHAnsi"/>
          <w:sz w:val="22"/>
          <w:szCs w:val="22"/>
        </w:rPr>
      </w:pPr>
    </w:p>
    <w:p w14:paraId="0D7301C3" w14:textId="77777777" w:rsidR="00FD4439" w:rsidRPr="00CA4012" w:rsidRDefault="00FD4439" w:rsidP="00A951DE">
      <w:pPr>
        <w:ind w:right="225"/>
        <w:jc w:val="both"/>
        <w:rPr>
          <w:rFonts w:asciiTheme="minorHAnsi" w:hAnsiTheme="minorHAnsi" w:cstheme="minorHAnsi"/>
          <w:sz w:val="22"/>
          <w:szCs w:val="22"/>
        </w:rPr>
      </w:pPr>
    </w:p>
    <w:p w14:paraId="101744AC" w14:textId="77777777" w:rsidR="00FD4439" w:rsidRPr="00CA4012" w:rsidRDefault="00FD4439" w:rsidP="00A951DE">
      <w:pPr>
        <w:ind w:right="225"/>
        <w:jc w:val="both"/>
        <w:rPr>
          <w:rFonts w:asciiTheme="minorHAnsi" w:hAnsiTheme="minorHAnsi" w:cstheme="minorHAnsi"/>
          <w:sz w:val="22"/>
          <w:szCs w:val="22"/>
        </w:rPr>
      </w:pPr>
    </w:p>
    <w:p w14:paraId="67B2421D" w14:textId="77777777" w:rsidR="00FD4439" w:rsidRPr="00CA4012" w:rsidRDefault="00FD4439" w:rsidP="00A951DE">
      <w:pPr>
        <w:ind w:right="225"/>
        <w:jc w:val="both"/>
        <w:rPr>
          <w:rFonts w:asciiTheme="minorHAnsi" w:hAnsiTheme="minorHAnsi" w:cstheme="minorHAnsi"/>
          <w:sz w:val="22"/>
          <w:szCs w:val="22"/>
        </w:rPr>
      </w:pPr>
    </w:p>
    <w:p w14:paraId="3C9F4540" w14:textId="77777777" w:rsidR="00FD4439" w:rsidRPr="00CA4012" w:rsidRDefault="00FD4439" w:rsidP="00A951DE">
      <w:pPr>
        <w:ind w:right="225"/>
        <w:jc w:val="both"/>
        <w:rPr>
          <w:rFonts w:asciiTheme="minorHAnsi" w:hAnsiTheme="minorHAnsi" w:cstheme="minorHAnsi"/>
          <w:sz w:val="22"/>
          <w:szCs w:val="22"/>
        </w:rPr>
      </w:pPr>
    </w:p>
    <w:p w14:paraId="4530859C" w14:textId="77777777" w:rsidR="00FD4439" w:rsidRPr="00CA4012" w:rsidRDefault="00FD4439" w:rsidP="00A951DE">
      <w:pPr>
        <w:ind w:right="225"/>
        <w:jc w:val="both"/>
        <w:rPr>
          <w:rFonts w:asciiTheme="minorHAnsi" w:hAnsiTheme="minorHAnsi" w:cstheme="minorHAnsi"/>
          <w:sz w:val="22"/>
          <w:szCs w:val="22"/>
        </w:rPr>
      </w:pPr>
    </w:p>
    <w:p w14:paraId="718297F2" w14:textId="77777777" w:rsidR="00FD4439" w:rsidRPr="00CA4012" w:rsidRDefault="00FD4439" w:rsidP="00A951DE">
      <w:pPr>
        <w:ind w:right="225"/>
        <w:jc w:val="both"/>
        <w:rPr>
          <w:rFonts w:asciiTheme="minorHAnsi" w:hAnsiTheme="minorHAnsi" w:cstheme="minorHAnsi"/>
          <w:sz w:val="22"/>
          <w:szCs w:val="22"/>
        </w:rPr>
      </w:pPr>
    </w:p>
    <w:p w14:paraId="3A0C1CCB" w14:textId="77777777" w:rsidR="00FD4439" w:rsidRPr="00CA4012" w:rsidRDefault="00FD4439" w:rsidP="00A951DE">
      <w:pPr>
        <w:ind w:right="225"/>
        <w:jc w:val="both"/>
        <w:rPr>
          <w:rFonts w:asciiTheme="minorHAnsi" w:hAnsiTheme="minorHAnsi" w:cstheme="minorHAnsi"/>
          <w:sz w:val="22"/>
          <w:szCs w:val="22"/>
        </w:rPr>
      </w:pPr>
    </w:p>
    <w:p w14:paraId="7DB97793" w14:textId="77777777" w:rsidR="00FD4439" w:rsidRPr="00CA4012" w:rsidRDefault="00FD4439" w:rsidP="00A951DE">
      <w:pPr>
        <w:ind w:right="225"/>
        <w:jc w:val="both"/>
        <w:rPr>
          <w:rFonts w:asciiTheme="minorHAnsi" w:hAnsiTheme="minorHAnsi" w:cstheme="minorHAnsi"/>
          <w:sz w:val="22"/>
          <w:szCs w:val="22"/>
        </w:rPr>
      </w:pPr>
    </w:p>
    <w:p w14:paraId="4F2D4ED1" w14:textId="77777777" w:rsidR="001D7BDA" w:rsidRPr="00CA4012" w:rsidRDefault="001D7BDA" w:rsidP="00A951DE">
      <w:pPr>
        <w:ind w:right="225"/>
        <w:jc w:val="both"/>
        <w:rPr>
          <w:rFonts w:asciiTheme="minorHAnsi" w:hAnsiTheme="minorHAnsi" w:cstheme="minorHAnsi"/>
          <w:sz w:val="22"/>
          <w:szCs w:val="22"/>
        </w:rPr>
      </w:pPr>
    </w:p>
    <w:p w14:paraId="1835910E" w14:textId="77777777" w:rsidR="001D7BDA" w:rsidRPr="00CA4012" w:rsidRDefault="001D7BDA" w:rsidP="00A951DE">
      <w:pPr>
        <w:ind w:right="225"/>
        <w:jc w:val="both"/>
        <w:rPr>
          <w:rFonts w:asciiTheme="minorHAnsi" w:hAnsiTheme="minorHAnsi" w:cstheme="minorHAnsi"/>
          <w:sz w:val="22"/>
          <w:szCs w:val="22"/>
        </w:rPr>
      </w:pPr>
    </w:p>
    <w:p w14:paraId="5A0A737E" w14:textId="77777777" w:rsidR="001D7BDA" w:rsidRPr="00CA4012" w:rsidRDefault="001D7BDA" w:rsidP="00A951DE">
      <w:pPr>
        <w:ind w:right="225"/>
        <w:jc w:val="both"/>
        <w:rPr>
          <w:rFonts w:asciiTheme="minorHAnsi" w:hAnsiTheme="minorHAnsi" w:cstheme="minorHAnsi"/>
          <w:sz w:val="22"/>
          <w:szCs w:val="22"/>
        </w:rPr>
      </w:pPr>
    </w:p>
    <w:p w14:paraId="5DFD8575" w14:textId="77777777" w:rsidR="001D7BDA" w:rsidRPr="00CA4012" w:rsidRDefault="001D7BDA" w:rsidP="00A951DE">
      <w:pPr>
        <w:ind w:right="225"/>
        <w:jc w:val="both"/>
        <w:rPr>
          <w:rFonts w:asciiTheme="minorHAnsi" w:hAnsiTheme="minorHAnsi" w:cstheme="minorHAnsi"/>
          <w:sz w:val="22"/>
          <w:szCs w:val="22"/>
        </w:rPr>
      </w:pPr>
    </w:p>
    <w:p w14:paraId="61F5CDCA" w14:textId="77777777" w:rsidR="00D7463E" w:rsidRDefault="00D7463E" w:rsidP="00A951DE">
      <w:pPr>
        <w:ind w:right="225"/>
        <w:jc w:val="both"/>
        <w:rPr>
          <w:rFonts w:asciiTheme="minorHAnsi" w:hAnsiTheme="minorHAnsi" w:cstheme="minorHAnsi"/>
          <w:sz w:val="22"/>
          <w:szCs w:val="22"/>
        </w:rPr>
      </w:pPr>
    </w:p>
    <w:p w14:paraId="2DE4BAFD" w14:textId="77777777" w:rsidR="008E220B" w:rsidRDefault="008E220B" w:rsidP="00A951DE">
      <w:pPr>
        <w:ind w:right="225"/>
        <w:jc w:val="both"/>
        <w:rPr>
          <w:rFonts w:asciiTheme="minorHAnsi" w:hAnsiTheme="minorHAnsi" w:cstheme="minorHAnsi"/>
          <w:sz w:val="22"/>
          <w:szCs w:val="22"/>
        </w:rPr>
      </w:pPr>
    </w:p>
    <w:p w14:paraId="3AE6585F" w14:textId="77777777" w:rsidR="003044CB" w:rsidRDefault="003044CB" w:rsidP="00A951DE">
      <w:pPr>
        <w:ind w:right="225"/>
        <w:jc w:val="both"/>
        <w:rPr>
          <w:rFonts w:asciiTheme="minorHAnsi" w:hAnsiTheme="minorHAnsi" w:cstheme="minorHAnsi"/>
          <w:sz w:val="22"/>
          <w:szCs w:val="22"/>
        </w:rPr>
      </w:pPr>
    </w:p>
    <w:p w14:paraId="31D913E6" w14:textId="77777777" w:rsidR="003044CB" w:rsidRDefault="003044CB" w:rsidP="00A951DE">
      <w:pPr>
        <w:ind w:right="225"/>
        <w:jc w:val="both"/>
        <w:rPr>
          <w:rFonts w:asciiTheme="minorHAnsi" w:hAnsiTheme="minorHAnsi" w:cstheme="minorHAnsi"/>
          <w:sz w:val="22"/>
          <w:szCs w:val="22"/>
        </w:rPr>
      </w:pPr>
    </w:p>
    <w:p w14:paraId="6FDD1ACB" w14:textId="77777777" w:rsidR="003044CB" w:rsidRDefault="003044CB" w:rsidP="00A951DE">
      <w:pPr>
        <w:ind w:right="225"/>
        <w:jc w:val="both"/>
        <w:rPr>
          <w:rFonts w:asciiTheme="minorHAnsi" w:hAnsiTheme="minorHAnsi" w:cstheme="minorHAnsi"/>
          <w:sz w:val="22"/>
          <w:szCs w:val="22"/>
        </w:rPr>
      </w:pPr>
    </w:p>
    <w:p w14:paraId="29BC6ABE" w14:textId="77777777" w:rsidR="003044CB" w:rsidRDefault="003044CB" w:rsidP="00A951DE">
      <w:pPr>
        <w:ind w:right="225"/>
        <w:jc w:val="both"/>
        <w:rPr>
          <w:rFonts w:asciiTheme="minorHAnsi" w:hAnsiTheme="minorHAnsi" w:cstheme="minorHAnsi"/>
          <w:sz w:val="22"/>
          <w:szCs w:val="22"/>
        </w:rPr>
      </w:pPr>
    </w:p>
    <w:p w14:paraId="430166C3" w14:textId="77777777" w:rsidR="004079D0" w:rsidRPr="00CA4012" w:rsidRDefault="004079D0" w:rsidP="00A951DE">
      <w:pPr>
        <w:ind w:right="225"/>
        <w:jc w:val="both"/>
        <w:rPr>
          <w:rFonts w:asciiTheme="minorHAnsi" w:hAnsiTheme="minorHAnsi" w:cstheme="minorHAnsi"/>
          <w:sz w:val="22"/>
          <w:szCs w:val="22"/>
        </w:rPr>
      </w:pPr>
    </w:p>
    <w:p w14:paraId="3C57D457" w14:textId="77777777" w:rsidR="00FD4439" w:rsidRPr="00FB47F8"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lastRenderedPageBreak/>
        <w:t>B A S E S</w:t>
      </w:r>
    </w:p>
    <w:p w14:paraId="1079D4DE" w14:textId="77777777" w:rsidR="00FD4439" w:rsidRPr="00FB47F8"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14:paraId="4E681E8A" w14:textId="77777777" w:rsidTr="00FD4439">
        <w:trPr>
          <w:trHeight w:val="181"/>
          <w:jc w:val="center"/>
        </w:trPr>
        <w:tc>
          <w:tcPr>
            <w:tcW w:w="936" w:type="dxa"/>
            <w:tcBorders>
              <w:top w:val="single" w:sz="4" w:space="0" w:color="000000"/>
              <w:left w:val="single" w:sz="4" w:space="0" w:color="000000"/>
              <w:bottom w:val="single" w:sz="4" w:space="0" w:color="000000"/>
            </w:tcBorders>
          </w:tcPr>
          <w:p w14:paraId="2CE7F229" w14:textId="77777777"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5941DA7F" w14:textId="77777777" w:rsidR="00FD4439" w:rsidRPr="00FB47F8" w:rsidRDefault="00FD4439" w:rsidP="00A951DE">
            <w:pPr>
              <w:tabs>
                <w:tab w:val="left" w:pos="2859"/>
              </w:tabs>
              <w:snapToGrid w:val="0"/>
              <w:ind w:right="225"/>
              <w:jc w:val="center"/>
              <w:rPr>
                <w:rFonts w:ascii="Noto Sans" w:hAnsi="Noto Sans" w:cs="Noto Sans"/>
                <w:b/>
                <w:sz w:val="20"/>
              </w:rPr>
            </w:pPr>
            <w:r w:rsidRPr="00FB47F8">
              <w:rPr>
                <w:rFonts w:ascii="Noto Sans" w:hAnsi="Noto Sans" w:cs="Noto Sans"/>
                <w:b/>
                <w:sz w:val="20"/>
              </w:rPr>
              <w:t>C O N T E N I D O:</w:t>
            </w:r>
          </w:p>
        </w:tc>
      </w:tr>
      <w:tr w:rsidR="00FD4439" w:rsidRPr="00FB47F8" w14:paraId="2DE71C13" w14:textId="77777777" w:rsidTr="00FD4439">
        <w:trPr>
          <w:jc w:val="center"/>
        </w:trPr>
        <w:tc>
          <w:tcPr>
            <w:tcW w:w="936" w:type="dxa"/>
            <w:tcBorders>
              <w:top w:val="single" w:sz="4" w:space="0" w:color="000000"/>
              <w:left w:val="single" w:sz="4" w:space="0" w:color="000000"/>
              <w:bottom w:val="single" w:sz="4" w:space="0" w:color="000000"/>
            </w:tcBorders>
          </w:tcPr>
          <w:p w14:paraId="0B687D43" w14:textId="77777777"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14:paraId="429A20BF"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GLOSARIO</w:t>
            </w:r>
          </w:p>
        </w:tc>
      </w:tr>
      <w:tr w:rsidR="00FD4439" w:rsidRPr="00FB47F8" w14:paraId="4787F170" w14:textId="77777777" w:rsidTr="00FD4439">
        <w:trPr>
          <w:jc w:val="center"/>
        </w:trPr>
        <w:tc>
          <w:tcPr>
            <w:tcW w:w="936" w:type="dxa"/>
            <w:tcBorders>
              <w:top w:val="single" w:sz="4" w:space="0" w:color="000000"/>
              <w:left w:val="single" w:sz="4" w:space="0" w:color="000000"/>
              <w:bottom w:val="single" w:sz="4" w:space="0" w:color="000000"/>
            </w:tcBorders>
          </w:tcPr>
          <w:p w14:paraId="162CD2D5"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14:paraId="50A0E542"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Información específica de la Licitación</w:t>
            </w:r>
          </w:p>
        </w:tc>
      </w:tr>
      <w:tr w:rsidR="00FD4439" w:rsidRPr="00FB47F8" w14:paraId="041A24C8" w14:textId="77777777" w:rsidTr="00FD4439">
        <w:trPr>
          <w:jc w:val="center"/>
        </w:trPr>
        <w:tc>
          <w:tcPr>
            <w:tcW w:w="936" w:type="dxa"/>
            <w:tcBorders>
              <w:top w:val="single" w:sz="4" w:space="0" w:color="000000"/>
              <w:left w:val="single" w:sz="4" w:space="0" w:color="000000"/>
              <w:bottom w:val="single" w:sz="4" w:space="0" w:color="000000"/>
            </w:tcBorders>
          </w:tcPr>
          <w:p w14:paraId="45463512"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14:paraId="316ED625"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Disponibilidad Presupuestaria</w:t>
            </w:r>
          </w:p>
        </w:tc>
      </w:tr>
      <w:tr w:rsidR="00FD4439" w:rsidRPr="00FB47F8" w14:paraId="0C8E7024" w14:textId="77777777" w:rsidTr="00FD4439">
        <w:trPr>
          <w:jc w:val="center"/>
        </w:trPr>
        <w:tc>
          <w:tcPr>
            <w:tcW w:w="936" w:type="dxa"/>
            <w:tcBorders>
              <w:top w:val="single" w:sz="4" w:space="0" w:color="000000"/>
              <w:left w:val="single" w:sz="4" w:space="0" w:color="000000"/>
              <w:bottom w:val="single" w:sz="4" w:space="0" w:color="000000"/>
            </w:tcBorders>
          </w:tcPr>
          <w:p w14:paraId="7A01D03D"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14:paraId="329EAE38"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14:paraId="245E4D92" w14:textId="77777777" w:rsidTr="00FD4439">
        <w:trPr>
          <w:jc w:val="center"/>
        </w:trPr>
        <w:tc>
          <w:tcPr>
            <w:tcW w:w="936" w:type="dxa"/>
            <w:tcBorders>
              <w:top w:val="single" w:sz="4" w:space="0" w:color="000000"/>
              <w:left w:val="single" w:sz="4" w:space="0" w:color="000000"/>
              <w:bottom w:val="single" w:sz="4" w:space="0" w:color="000000"/>
            </w:tcBorders>
          </w:tcPr>
          <w:p w14:paraId="4F70C7BB"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14:paraId="34AB22AE"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Descripción, Unidad y Cantidad.</w:t>
            </w:r>
          </w:p>
        </w:tc>
      </w:tr>
      <w:tr w:rsidR="00FD4439" w:rsidRPr="00FB47F8" w14:paraId="7E2D087E" w14:textId="77777777" w:rsidTr="00FD4439">
        <w:trPr>
          <w:jc w:val="center"/>
        </w:trPr>
        <w:tc>
          <w:tcPr>
            <w:tcW w:w="936" w:type="dxa"/>
            <w:tcBorders>
              <w:top w:val="single" w:sz="4" w:space="0" w:color="000000"/>
              <w:left w:val="single" w:sz="4" w:space="0" w:color="000000"/>
              <w:bottom w:val="single" w:sz="4" w:space="0" w:color="000000"/>
            </w:tcBorders>
          </w:tcPr>
          <w:p w14:paraId="50D2A424"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14:paraId="3BEFEB92"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Modalidad de la contratación</w:t>
            </w:r>
          </w:p>
        </w:tc>
      </w:tr>
      <w:tr w:rsidR="00FD4439" w:rsidRPr="00FB47F8" w14:paraId="6C9695B1" w14:textId="77777777" w:rsidTr="00FD4439">
        <w:trPr>
          <w:jc w:val="center"/>
        </w:trPr>
        <w:tc>
          <w:tcPr>
            <w:tcW w:w="936" w:type="dxa"/>
            <w:tcBorders>
              <w:top w:val="single" w:sz="4" w:space="0" w:color="000000"/>
              <w:left w:val="single" w:sz="4" w:space="0" w:color="000000"/>
              <w:bottom w:val="single" w:sz="4" w:space="0" w:color="000000"/>
            </w:tcBorders>
          </w:tcPr>
          <w:p w14:paraId="20ABBC6A"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14:paraId="7768050C"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Tipo de abastecimiento</w:t>
            </w:r>
          </w:p>
        </w:tc>
      </w:tr>
      <w:tr w:rsidR="00FD4439" w:rsidRPr="00FB47F8" w14:paraId="40299DC6" w14:textId="77777777" w:rsidTr="00FD4439">
        <w:trPr>
          <w:jc w:val="center"/>
        </w:trPr>
        <w:tc>
          <w:tcPr>
            <w:tcW w:w="936" w:type="dxa"/>
            <w:tcBorders>
              <w:top w:val="single" w:sz="4" w:space="0" w:color="000000"/>
              <w:left w:val="single" w:sz="4" w:space="0" w:color="000000"/>
              <w:bottom w:val="single" w:sz="4" w:space="0" w:color="000000"/>
            </w:tcBorders>
          </w:tcPr>
          <w:p w14:paraId="67F99CB6"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14:paraId="6DFDE43B"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14:paraId="3AD4CC0E" w14:textId="77777777" w:rsidTr="00FD4439">
        <w:trPr>
          <w:jc w:val="center"/>
        </w:trPr>
        <w:tc>
          <w:tcPr>
            <w:tcW w:w="936" w:type="dxa"/>
            <w:tcBorders>
              <w:top w:val="single" w:sz="4" w:space="0" w:color="000000"/>
              <w:left w:val="single" w:sz="4" w:space="0" w:color="000000"/>
              <w:bottom w:val="single" w:sz="4" w:space="0" w:color="000000"/>
            </w:tcBorders>
          </w:tcPr>
          <w:p w14:paraId="179695F7"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14:paraId="0703E0D4"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Registro de identificación electrónica ante CompraNet</w:t>
            </w:r>
          </w:p>
        </w:tc>
      </w:tr>
      <w:tr w:rsidR="00FD4439" w:rsidRPr="00FB47F8" w14:paraId="79D5E466" w14:textId="77777777" w:rsidTr="00FD4439">
        <w:trPr>
          <w:jc w:val="center"/>
        </w:trPr>
        <w:tc>
          <w:tcPr>
            <w:tcW w:w="936" w:type="dxa"/>
            <w:tcBorders>
              <w:top w:val="single" w:sz="4" w:space="0" w:color="000000"/>
              <w:left w:val="single" w:sz="4" w:space="0" w:color="000000"/>
              <w:bottom w:val="single" w:sz="4" w:space="0" w:color="000000"/>
            </w:tcBorders>
          </w:tcPr>
          <w:p w14:paraId="10A500EB"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14:paraId="2520E3F5"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Junta de Aclaraciones</w:t>
            </w:r>
          </w:p>
        </w:tc>
      </w:tr>
      <w:tr w:rsidR="00FD4439" w:rsidRPr="00FB47F8" w14:paraId="6C86D2C7" w14:textId="77777777" w:rsidTr="00FD4439">
        <w:trPr>
          <w:jc w:val="center"/>
        </w:trPr>
        <w:tc>
          <w:tcPr>
            <w:tcW w:w="936" w:type="dxa"/>
            <w:tcBorders>
              <w:top w:val="single" w:sz="4" w:space="0" w:color="000000"/>
              <w:left w:val="single" w:sz="4" w:space="0" w:color="000000"/>
              <w:bottom w:val="single" w:sz="4" w:space="0" w:color="000000"/>
            </w:tcBorders>
          </w:tcPr>
          <w:p w14:paraId="1DA81850"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14:paraId="54B98742"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14:paraId="489DFA85" w14:textId="77777777" w:rsidTr="00FD4439">
        <w:trPr>
          <w:jc w:val="center"/>
        </w:trPr>
        <w:tc>
          <w:tcPr>
            <w:tcW w:w="936" w:type="dxa"/>
            <w:tcBorders>
              <w:top w:val="single" w:sz="4" w:space="0" w:color="000000"/>
              <w:left w:val="single" w:sz="4" w:space="0" w:color="000000"/>
              <w:bottom w:val="single" w:sz="4" w:space="0" w:color="000000"/>
            </w:tcBorders>
          </w:tcPr>
          <w:p w14:paraId="0B511A67"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14:paraId="416E8981"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Proposiciones Conjuntas</w:t>
            </w:r>
          </w:p>
        </w:tc>
      </w:tr>
      <w:tr w:rsidR="00FD4439" w:rsidRPr="00FB47F8" w14:paraId="21242092" w14:textId="77777777" w:rsidTr="00FD4439">
        <w:trPr>
          <w:jc w:val="center"/>
        </w:trPr>
        <w:tc>
          <w:tcPr>
            <w:tcW w:w="936" w:type="dxa"/>
            <w:tcBorders>
              <w:top w:val="single" w:sz="4" w:space="0" w:color="000000"/>
              <w:left w:val="single" w:sz="4" w:space="0" w:color="000000"/>
              <w:bottom w:val="single" w:sz="4" w:space="0" w:color="000000"/>
            </w:tcBorders>
          </w:tcPr>
          <w:p w14:paraId="6FA0A64B"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14:paraId="01186D42" w14:textId="77777777" w:rsidR="00FD4439" w:rsidRPr="00FB47F8" w:rsidRDefault="00FD4439" w:rsidP="00A951DE">
            <w:pPr>
              <w:snapToGrid w:val="0"/>
              <w:ind w:right="225"/>
              <w:jc w:val="both"/>
              <w:rPr>
                <w:rFonts w:ascii="Noto Sans" w:hAnsi="Noto Sans" w:cs="Noto Sans"/>
                <w:b/>
                <w:sz w:val="20"/>
              </w:rPr>
            </w:pPr>
            <w:proofErr w:type="gramStart"/>
            <w:r w:rsidRPr="00FB47F8">
              <w:rPr>
                <w:rFonts w:ascii="Noto Sans" w:hAnsi="Noto Sans" w:cs="Noto Sans"/>
                <w:b/>
                <w:sz w:val="20"/>
              </w:rPr>
              <w:t>Documentos  que</w:t>
            </w:r>
            <w:proofErr w:type="gramEnd"/>
            <w:r w:rsidRPr="00FB47F8">
              <w:rPr>
                <w:rFonts w:ascii="Noto Sans" w:hAnsi="Noto Sans" w:cs="Noto Sans"/>
                <w:b/>
                <w:sz w:val="20"/>
              </w:rPr>
              <w:t xml:space="preserve"> deberán presentar quienes deseen participar en la licitación y, entregar junto con el sobre cerrado o el que se genere en COMPRANET, relativo a la proposición técnica.</w:t>
            </w:r>
          </w:p>
        </w:tc>
      </w:tr>
      <w:tr w:rsidR="00FD4439" w:rsidRPr="00FB47F8" w14:paraId="67DF9F07" w14:textId="77777777" w:rsidTr="00FD4439">
        <w:trPr>
          <w:jc w:val="center"/>
        </w:trPr>
        <w:tc>
          <w:tcPr>
            <w:tcW w:w="936" w:type="dxa"/>
            <w:tcBorders>
              <w:top w:val="single" w:sz="4" w:space="0" w:color="000000"/>
              <w:left w:val="single" w:sz="4" w:space="0" w:color="000000"/>
              <w:bottom w:val="single" w:sz="4" w:space="0" w:color="000000"/>
            </w:tcBorders>
          </w:tcPr>
          <w:p w14:paraId="02023F3C"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14:paraId="2B4096A2"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Documentación Complementaria</w:t>
            </w:r>
          </w:p>
        </w:tc>
      </w:tr>
      <w:tr w:rsidR="00FD4439" w:rsidRPr="00FB47F8" w14:paraId="36AF9278" w14:textId="77777777" w:rsidTr="00FD4439">
        <w:trPr>
          <w:jc w:val="center"/>
        </w:trPr>
        <w:tc>
          <w:tcPr>
            <w:tcW w:w="936" w:type="dxa"/>
            <w:tcBorders>
              <w:top w:val="single" w:sz="4" w:space="0" w:color="000000"/>
              <w:left w:val="single" w:sz="4" w:space="0" w:color="000000"/>
              <w:bottom w:val="single" w:sz="4" w:space="0" w:color="000000"/>
            </w:tcBorders>
          </w:tcPr>
          <w:p w14:paraId="08E4C466"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14:paraId="4B4F279D"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Técnica</w:t>
            </w:r>
          </w:p>
        </w:tc>
      </w:tr>
      <w:tr w:rsidR="00FD4439" w:rsidRPr="00FB47F8" w14:paraId="78BD88D1" w14:textId="77777777" w:rsidTr="00FD4439">
        <w:trPr>
          <w:jc w:val="center"/>
        </w:trPr>
        <w:tc>
          <w:tcPr>
            <w:tcW w:w="936" w:type="dxa"/>
            <w:tcBorders>
              <w:top w:val="single" w:sz="4" w:space="0" w:color="000000"/>
              <w:left w:val="single" w:sz="4" w:space="0" w:color="000000"/>
              <w:bottom w:val="single" w:sz="4" w:space="0" w:color="000000"/>
            </w:tcBorders>
          </w:tcPr>
          <w:p w14:paraId="0892D6AB"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14:paraId="04422622"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Económica</w:t>
            </w:r>
          </w:p>
        </w:tc>
      </w:tr>
      <w:tr w:rsidR="00FD4439" w:rsidRPr="00FB47F8" w14:paraId="1F229E96" w14:textId="77777777" w:rsidTr="00FD4439">
        <w:trPr>
          <w:jc w:val="center"/>
        </w:trPr>
        <w:tc>
          <w:tcPr>
            <w:tcW w:w="936" w:type="dxa"/>
            <w:tcBorders>
              <w:top w:val="single" w:sz="4" w:space="0" w:color="000000"/>
              <w:left w:val="single" w:sz="4" w:space="0" w:color="000000"/>
              <w:bottom w:val="single" w:sz="4" w:space="0" w:color="000000"/>
            </w:tcBorders>
          </w:tcPr>
          <w:p w14:paraId="1A36A90C"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14:paraId="3DFFF339"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14:paraId="41B1C242" w14:textId="77777777" w:rsidTr="00FD4439">
        <w:trPr>
          <w:jc w:val="center"/>
        </w:trPr>
        <w:tc>
          <w:tcPr>
            <w:tcW w:w="936" w:type="dxa"/>
            <w:tcBorders>
              <w:top w:val="single" w:sz="4" w:space="0" w:color="000000"/>
              <w:left w:val="single" w:sz="4" w:space="0" w:color="000000"/>
              <w:bottom w:val="single" w:sz="4" w:space="0" w:color="000000"/>
            </w:tcBorders>
          </w:tcPr>
          <w:p w14:paraId="0E2AA1E8"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14:paraId="14920AB7"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14:paraId="644DAE32" w14:textId="77777777" w:rsidTr="00FD4439">
        <w:trPr>
          <w:jc w:val="center"/>
        </w:trPr>
        <w:tc>
          <w:tcPr>
            <w:tcW w:w="936" w:type="dxa"/>
            <w:tcBorders>
              <w:top w:val="single" w:sz="4" w:space="0" w:color="000000"/>
              <w:left w:val="single" w:sz="4" w:space="0" w:color="000000"/>
              <w:bottom w:val="single" w:sz="4" w:space="0" w:color="000000"/>
            </w:tcBorders>
          </w:tcPr>
          <w:p w14:paraId="5B762528"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14:paraId="5E7C5ECC"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14:paraId="706209C9" w14:textId="77777777" w:rsidTr="00FD4439">
        <w:trPr>
          <w:jc w:val="center"/>
        </w:trPr>
        <w:tc>
          <w:tcPr>
            <w:tcW w:w="936" w:type="dxa"/>
            <w:tcBorders>
              <w:top w:val="single" w:sz="4" w:space="0" w:color="000000"/>
              <w:left w:val="single" w:sz="4" w:space="0" w:color="000000"/>
              <w:bottom w:val="single" w:sz="4" w:space="0" w:color="000000"/>
            </w:tcBorders>
          </w:tcPr>
          <w:p w14:paraId="13209832"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14:paraId="647B7C72"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Previo a la firma del contrato.</w:t>
            </w:r>
          </w:p>
        </w:tc>
      </w:tr>
      <w:tr w:rsidR="00FD4439" w:rsidRPr="00FB47F8" w14:paraId="36C9B348" w14:textId="77777777" w:rsidTr="00FD4439">
        <w:trPr>
          <w:jc w:val="center"/>
        </w:trPr>
        <w:tc>
          <w:tcPr>
            <w:tcW w:w="936" w:type="dxa"/>
            <w:tcBorders>
              <w:top w:val="single" w:sz="4" w:space="0" w:color="000000"/>
              <w:left w:val="single" w:sz="4" w:space="0" w:color="000000"/>
              <w:bottom w:val="single" w:sz="4" w:space="0" w:color="000000"/>
            </w:tcBorders>
          </w:tcPr>
          <w:p w14:paraId="7C1E6531"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14:paraId="351D0EB3"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firma del Contrato.</w:t>
            </w:r>
          </w:p>
        </w:tc>
      </w:tr>
      <w:tr w:rsidR="00FD4439" w:rsidRPr="00FB47F8" w14:paraId="5F544FD6" w14:textId="77777777" w:rsidTr="00FD4439">
        <w:trPr>
          <w:jc w:val="center"/>
        </w:trPr>
        <w:tc>
          <w:tcPr>
            <w:tcW w:w="936" w:type="dxa"/>
            <w:tcBorders>
              <w:top w:val="single" w:sz="4" w:space="0" w:color="000000"/>
              <w:left w:val="single" w:sz="4" w:space="0" w:color="000000"/>
              <w:bottom w:val="single" w:sz="4" w:space="0" w:color="000000"/>
            </w:tcBorders>
          </w:tcPr>
          <w:p w14:paraId="72EFAB38"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14:paraId="6F8869EB"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14:paraId="09E809E5" w14:textId="77777777" w:rsidTr="00FD4439">
        <w:trPr>
          <w:jc w:val="center"/>
        </w:trPr>
        <w:tc>
          <w:tcPr>
            <w:tcW w:w="936" w:type="dxa"/>
            <w:tcBorders>
              <w:top w:val="single" w:sz="4" w:space="0" w:color="000000"/>
              <w:left w:val="single" w:sz="4" w:space="0" w:color="000000"/>
              <w:bottom w:val="single" w:sz="4" w:space="0" w:color="000000"/>
            </w:tcBorders>
          </w:tcPr>
          <w:p w14:paraId="40879B23" w14:textId="77777777" w:rsidR="00FD4439" w:rsidRPr="00FB47F8" w:rsidRDefault="00FD4439" w:rsidP="00A951DE">
            <w:pPr>
              <w:snapToGrid w:val="0"/>
              <w:ind w:right="225"/>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14:paraId="2D5751C0" w14:textId="77777777" w:rsidR="00FD4439" w:rsidRPr="00FB47F8" w:rsidRDefault="00FD4439" w:rsidP="00A951DE">
            <w:pPr>
              <w:snapToGrid w:val="0"/>
              <w:ind w:right="225"/>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14:paraId="4F452B40" w14:textId="77777777" w:rsidTr="00FD4439">
        <w:trPr>
          <w:jc w:val="center"/>
        </w:trPr>
        <w:tc>
          <w:tcPr>
            <w:tcW w:w="936" w:type="dxa"/>
            <w:tcBorders>
              <w:top w:val="single" w:sz="4" w:space="0" w:color="000000"/>
              <w:left w:val="single" w:sz="4" w:space="0" w:color="000000"/>
              <w:bottom w:val="single" w:sz="4" w:space="0" w:color="000000"/>
            </w:tcBorders>
          </w:tcPr>
          <w:p w14:paraId="25D0532F"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14:paraId="4414065E"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14:paraId="3D3EED6F" w14:textId="77777777" w:rsidTr="00FD4439">
        <w:trPr>
          <w:jc w:val="center"/>
        </w:trPr>
        <w:tc>
          <w:tcPr>
            <w:tcW w:w="936" w:type="dxa"/>
            <w:tcBorders>
              <w:top w:val="single" w:sz="4" w:space="0" w:color="000000"/>
              <w:left w:val="single" w:sz="4" w:space="0" w:color="000000"/>
              <w:bottom w:val="single" w:sz="4" w:space="0" w:color="000000"/>
            </w:tcBorders>
          </w:tcPr>
          <w:p w14:paraId="2B990DB1"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14:paraId="29AF182B"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14:paraId="5BBA614A" w14:textId="77777777" w:rsidTr="00FD4439">
        <w:trPr>
          <w:jc w:val="center"/>
        </w:trPr>
        <w:tc>
          <w:tcPr>
            <w:tcW w:w="936" w:type="dxa"/>
            <w:tcBorders>
              <w:top w:val="single" w:sz="4" w:space="0" w:color="000000"/>
              <w:left w:val="single" w:sz="4" w:space="0" w:color="000000"/>
              <w:bottom w:val="single" w:sz="4" w:space="0" w:color="000000"/>
            </w:tcBorders>
          </w:tcPr>
          <w:p w14:paraId="32277D90"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14:paraId="3008C6AB"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14:paraId="5443915C" w14:textId="77777777" w:rsidTr="00FD4439">
        <w:trPr>
          <w:jc w:val="center"/>
        </w:trPr>
        <w:tc>
          <w:tcPr>
            <w:tcW w:w="936" w:type="dxa"/>
            <w:tcBorders>
              <w:top w:val="single" w:sz="4" w:space="0" w:color="000000"/>
              <w:left w:val="single" w:sz="4" w:space="0" w:color="000000"/>
              <w:bottom w:val="single" w:sz="4" w:space="0" w:color="000000"/>
            </w:tcBorders>
          </w:tcPr>
          <w:p w14:paraId="1833458D"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14:paraId="01FFFAC2"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Comunicación de Fallo</w:t>
            </w:r>
          </w:p>
        </w:tc>
      </w:tr>
      <w:tr w:rsidR="00FD4439" w:rsidRPr="00FB47F8" w14:paraId="5988B9D1" w14:textId="77777777" w:rsidTr="00FD4439">
        <w:trPr>
          <w:jc w:val="center"/>
        </w:trPr>
        <w:tc>
          <w:tcPr>
            <w:tcW w:w="936" w:type="dxa"/>
            <w:tcBorders>
              <w:top w:val="single" w:sz="4" w:space="0" w:color="000000"/>
              <w:left w:val="single" w:sz="4" w:space="0" w:color="000000"/>
              <w:bottom w:val="single" w:sz="4" w:space="0" w:color="000000"/>
            </w:tcBorders>
          </w:tcPr>
          <w:p w14:paraId="3F2C48B2"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14:paraId="20EDB014"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Modelo de Contrato</w:t>
            </w:r>
          </w:p>
        </w:tc>
      </w:tr>
      <w:tr w:rsidR="00FD4439" w:rsidRPr="00FB47F8" w14:paraId="576757D6" w14:textId="77777777" w:rsidTr="00FD4439">
        <w:trPr>
          <w:jc w:val="center"/>
        </w:trPr>
        <w:tc>
          <w:tcPr>
            <w:tcW w:w="936" w:type="dxa"/>
            <w:tcBorders>
              <w:top w:val="single" w:sz="4" w:space="0" w:color="000000"/>
              <w:left w:val="single" w:sz="4" w:space="0" w:color="000000"/>
              <w:bottom w:val="single" w:sz="4" w:space="0" w:color="000000"/>
            </w:tcBorders>
          </w:tcPr>
          <w:p w14:paraId="6D4D7CDC" w14:textId="77777777"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14:paraId="50BC0061" w14:textId="77777777"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Firma del Contrato</w:t>
            </w:r>
          </w:p>
        </w:tc>
      </w:tr>
      <w:tr w:rsidR="00FD4439" w:rsidRPr="00FB47F8" w14:paraId="7B5ECC93" w14:textId="77777777" w:rsidTr="00FD4439">
        <w:trPr>
          <w:jc w:val="center"/>
        </w:trPr>
        <w:tc>
          <w:tcPr>
            <w:tcW w:w="936" w:type="dxa"/>
            <w:tcBorders>
              <w:top w:val="single" w:sz="4" w:space="0" w:color="000000"/>
              <w:left w:val="single" w:sz="4" w:space="0" w:color="000000"/>
              <w:bottom w:val="single" w:sz="4" w:space="0" w:color="auto"/>
            </w:tcBorders>
          </w:tcPr>
          <w:p w14:paraId="32A19B56"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14:paraId="7CD10FF9"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Inconformidades</w:t>
            </w:r>
          </w:p>
        </w:tc>
      </w:tr>
      <w:tr w:rsidR="00FD4439" w:rsidRPr="00FB47F8" w14:paraId="5D3711C1"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7EDB0CD3"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14:paraId="3487EA5F"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Información Confidencial.</w:t>
            </w:r>
          </w:p>
        </w:tc>
      </w:tr>
      <w:tr w:rsidR="00FD4439" w:rsidRPr="00FB47F8" w14:paraId="5B397383"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24B111C0"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14:paraId="3802B729" w14:textId="77777777"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14:paraId="199D7B72" w14:textId="77777777" w:rsidTr="00FD4439">
        <w:trPr>
          <w:jc w:val="center"/>
        </w:trPr>
        <w:tc>
          <w:tcPr>
            <w:tcW w:w="936" w:type="dxa"/>
            <w:tcBorders>
              <w:top w:val="single" w:sz="4" w:space="0" w:color="auto"/>
              <w:left w:val="single" w:sz="4" w:space="0" w:color="auto"/>
              <w:bottom w:val="single" w:sz="4" w:space="0" w:color="auto"/>
              <w:right w:val="single" w:sz="4" w:space="0" w:color="auto"/>
            </w:tcBorders>
          </w:tcPr>
          <w:p w14:paraId="46115DB4" w14:textId="77777777"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14:paraId="2344988F" w14:textId="77777777" w:rsidR="00FD4439" w:rsidRPr="00FB47F8" w:rsidRDefault="00FD4439" w:rsidP="00A951DE">
            <w:pPr>
              <w:ind w:right="225"/>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14:paraId="4995818E" w14:textId="77777777" w:rsidR="00FD4439" w:rsidRPr="00FB47F8" w:rsidRDefault="00FD4439" w:rsidP="00A951DE">
      <w:pPr>
        <w:pStyle w:val="Sinespaciado"/>
        <w:ind w:right="225"/>
        <w:jc w:val="center"/>
        <w:rPr>
          <w:rFonts w:ascii="Noto Sans" w:hAnsi="Noto Sans" w:cs="Noto Sans"/>
          <w:b/>
          <w:bCs/>
          <w:sz w:val="20"/>
          <w:szCs w:val="20"/>
        </w:rPr>
      </w:pPr>
    </w:p>
    <w:p w14:paraId="079806D2" w14:textId="77777777" w:rsidR="00FD4439" w:rsidRPr="00FB47F8" w:rsidRDefault="00FD4439" w:rsidP="00A951DE">
      <w:pPr>
        <w:pStyle w:val="Sinespaciado"/>
        <w:ind w:right="225"/>
        <w:jc w:val="center"/>
        <w:rPr>
          <w:rFonts w:ascii="Noto Sans" w:hAnsi="Noto Sans" w:cs="Noto Sans"/>
          <w:b/>
          <w:bCs/>
          <w:sz w:val="20"/>
          <w:szCs w:val="20"/>
        </w:rPr>
      </w:pPr>
    </w:p>
    <w:p w14:paraId="6E4A5EC8" w14:textId="77777777" w:rsidR="00602666" w:rsidRPr="00FB47F8" w:rsidRDefault="00602666" w:rsidP="00A951DE">
      <w:pPr>
        <w:pStyle w:val="Sinespaciado"/>
        <w:ind w:right="225"/>
        <w:jc w:val="center"/>
        <w:rPr>
          <w:rFonts w:ascii="Noto Sans" w:hAnsi="Noto Sans" w:cs="Noto Sans"/>
          <w:b/>
          <w:bCs/>
          <w:sz w:val="20"/>
          <w:szCs w:val="20"/>
        </w:rPr>
      </w:pPr>
    </w:p>
    <w:p w14:paraId="36231D36" w14:textId="77777777" w:rsidR="00602666" w:rsidRDefault="00602666" w:rsidP="00A951DE">
      <w:pPr>
        <w:pStyle w:val="Sinespaciado"/>
        <w:ind w:right="225"/>
        <w:jc w:val="center"/>
        <w:rPr>
          <w:rFonts w:asciiTheme="minorHAnsi" w:hAnsiTheme="minorHAnsi" w:cstheme="minorHAnsi"/>
          <w:b/>
          <w:bCs/>
        </w:rPr>
      </w:pPr>
    </w:p>
    <w:p w14:paraId="7C247283" w14:textId="77777777" w:rsidR="00DF4706" w:rsidRPr="00CA4012" w:rsidRDefault="00DF4706" w:rsidP="00A951DE">
      <w:pPr>
        <w:pStyle w:val="Sinespaciado"/>
        <w:ind w:right="225"/>
        <w:rPr>
          <w:rFonts w:asciiTheme="minorHAnsi" w:hAnsiTheme="minorHAnsi" w:cstheme="minorHAnsi"/>
          <w:b/>
          <w:bCs/>
        </w:rPr>
      </w:pPr>
    </w:p>
    <w:p w14:paraId="1D49F9E3" w14:textId="77777777" w:rsidR="00FD4439" w:rsidRPr="00FB47F8" w:rsidRDefault="00FD4439" w:rsidP="00A951DE">
      <w:pPr>
        <w:pStyle w:val="Sinespaciado"/>
        <w:ind w:right="225"/>
        <w:jc w:val="center"/>
        <w:rPr>
          <w:rFonts w:ascii="Noto Sans" w:hAnsi="Noto Sans" w:cs="Noto Sans"/>
          <w:b/>
          <w:bCs/>
          <w:sz w:val="20"/>
          <w:szCs w:val="20"/>
        </w:rPr>
      </w:pPr>
      <w:r w:rsidRPr="00FB47F8">
        <w:rPr>
          <w:rFonts w:ascii="Noto Sans" w:hAnsi="Noto Sans" w:cs="Noto Sans"/>
          <w:b/>
          <w:bCs/>
          <w:sz w:val="20"/>
          <w:szCs w:val="20"/>
        </w:rPr>
        <w:t>GLOSARIO DE TERMINOS.</w:t>
      </w:r>
    </w:p>
    <w:p w14:paraId="3A043B54" w14:textId="77777777" w:rsidR="00FD4439" w:rsidRPr="00FB47F8" w:rsidRDefault="00FD4439" w:rsidP="00A951DE">
      <w:pPr>
        <w:pStyle w:val="Sinespaciado"/>
        <w:ind w:right="225"/>
        <w:jc w:val="both"/>
        <w:rPr>
          <w:rFonts w:ascii="Noto Sans" w:hAnsi="Noto Sans" w:cs="Noto Sans"/>
          <w:b/>
          <w:bCs/>
          <w:sz w:val="20"/>
          <w:szCs w:val="20"/>
        </w:rPr>
      </w:pPr>
    </w:p>
    <w:p w14:paraId="4F64D264"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14:paraId="69E82E1A"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14:paraId="0B3D8B3E"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14:paraId="53137D4C"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14:paraId="2DBABA28"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14:paraId="6F84596F"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14:paraId="4367ED69"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14:paraId="050BB92D"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14:paraId="2DCBB9A2"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14:paraId="7B9D3DDC"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14:paraId="5A5B2219"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14:paraId="7537F89D"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14:paraId="7F498F93"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14:paraId="4415F403"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CompraNet: </w:t>
      </w:r>
      <w:r w:rsidRPr="00FB47F8">
        <w:rPr>
          <w:rFonts w:ascii="Noto Sans" w:hAnsi="Noto Sans" w:cs="Noto Sans"/>
          <w:sz w:val="20"/>
          <w:szCs w:val="20"/>
        </w:rPr>
        <w:t xml:space="preserve">Sistema Electrónico de Información Pública Gubernamental, administrado por la Secretaría de la Función Pública. </w:t>
      </w:r>
    </w:p>
    <w:p w14:paraId="193EE970"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14:paraId="1D8E3911"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14:paraId="743010AC" w14:textId="77777777" w:rsidR="00D7463E"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14:paraId="72FC8BF8" w14:textId="77777777" w:rsidR="00D7463E"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53 Bis de la LAASSP y 97 del RLAASSP. </w:t>
      </w:r>
    </w:p>
    <w:p w14:paraId="5D92A21A" w14:textId="77777777" w:rsidR="00D7463E"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14:paraId="5D61A6C5" w14:textId="77777777" w:rsidR="008D31EF" w:rsidRDefault="008D31EF" w:rsidP="00A951DE">
      <w:pPr>
        <w:pStyle w:val="Sinespaciado"/>
        <w:ind w:right="225"/>
        <w:jc w:val="both"/>
        <w:rPr>
          <w:rFonts w:ascii="Noto Sans" w:hAnsi="Noto Sans" w:cs="Noto Sans"/>
          <w:sz w:val="20"/>
          <w:szCs w:val="20"/>
        </w:rPr>
      </w:pPr>
    </w:p>
    <w:p w14:paraId="1DCD84D3" w14:textId="77777777" w:rsidR="008D31EF" w:rsidRDefault="008D31EF" w:rsidP="00A951DE">
      <w:pPr>
        <w:pStyle w:val="Sinespaciado"/>
        <w:ind w:right="225"/>
        <w:jc w:val="both"/>
        <w:rPr>
          <w:rFonts w:ascii="Noto Sans" w:hAnsi="Noto Sans" w:cs="Noto Sans"/>
          <w:b/>
          <w:bCs/>
          <w:sz w:val="20"/>
          <w:szCs w:val="20"/>
        </w:rPr>
      </w:pPr>
    </w:p>
    <w:p w14:paraId="706D4C1F"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14:paraId="2C0E2751"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14:paraId="36071130"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14:paraId="482B3235"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14:paraId="3C31F7F1"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14:paraId="6401A679"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14:paraId="2E5C6C90"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14:paraId="2ABDACC7"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14:paraId="499A0750"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14:paraId="35176AAB"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14:paraId="5E63FD75"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14:paraId="3CFF5B74"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Pena convencional: </w:t>
      </w:r>
      <w:r w:rsidRPr="00FB47F8">
        <w:rPr>
          <w:rFonts w:ascii="Noto Sans" w:hAnsi="Noto Sans" w:cs="Noto Sans"/>
          <w:sz w:val="20"/>
          <w:szCs w:val="20"/>
        </w:rPr>
        <w:t xml:space="preserve">A la que se refieren los artículos 53 de la LAASSP, 95 y 96 del RLAASSP. </w:t>
      </w:r>
    </w:p>
    <w:p w14:paraId="2B6444D6"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14:paraId="40B19B76"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PREI </w:t>
      </w:r>
      <w:proofErr w:type="spellStart"/>
      <w:r w:rsidRPr="00FB47F8">
        <w:rPr>
          <w:rFonts w:ascii="Noto Sans" w:hAnsi="Noto Sans" w:cs="Noto Sans"/>
          <w:b/>
          <w:bCs/>
          <w:sz w:val="20"/>
          <w:szCs w:val="20"/>
        </w:rPr>
        <w:t>Millenium</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de Planeación de Recursos Institucionales que provee información integral y en línea a las principales Áreas del IMSS, administrado por la DF. </w:t>
      </w:r>
    </w:p>
    <w:p w14:paraId="78A5CFE9"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14:paraId="0C2619E1"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14:paraId="2CBB8682"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14:paraId="312404CA"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14:paraId="4DD891DF"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14:paraId="086105B6"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14:paraId="0D24C799"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w:t>
      </w:r>
      <w:proofErr w:type="gramStart"/>
      <w:r w:rsidRPr="00FB47F8">
        <w:rPr>
          <w:rFonts w:ascii="Noto Sans" w:hAnsi="Noto Sans" w:cs="Noto Sans"/>
          <w:sz w:val="20"/>
          <w:szCs w:val="20"/>
        </w:rPr>
        <w:t>Secretaria</w:t>
      </w:r>
      <w:proofErr w:type="gramEnd"/>
      <w:r w:rsidRPr="00FB47F8">
        <w:rPr>
          <w:rFonts w:ascii="Noto Sans" w:hAnsi="Noto Sans" w:cs="Noto Sans"/>
          <w:sz w:val="20"/>
          <w:szCs w:val="20"/>
        </w:rPr>
        <w:t xml:space="preserve"> de Hacienda y Crédito Público. </w:t>
      </w:r>
    </w:p>
    <w:p w14:paraId="570A0010"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14:paraId="35B14A98" w14:textId="77777777" w:rsidR="0066120B"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CompraNet”. </w:t>
      </w:r>
    </w:p>
    <w:p w14:paraId="6D876875" w14:textId="77777777"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14:paraId="7EBF3607" w14:textId="77777777" w:rsidR="00FD4439" w:rsidRDefault="00FD4439" w:rsidP="00A951DE">
      <w:pPr>
        <w:pStyle w:val="Sinespaciado"/>
        <w:ind w:right="225"/>
        <w:jc w:val="both"/>
        <w:rPr>
          <w:rFonts w:asciiTheme="minorHAnsi" w:hAnsiTheme="minorHAnsi" w:cstheme="minorHAnsi"/>
        </w:rPr>
      </w:pPr>
    </w:p>
    <w:p w14:paraId="0888AF8B" w14:textId="77777777" w:rsidR="00384C96" w:rsidRDefault="00384C96" w:rsidP="00A951DE">
      <w:pPr>
        <w:pStyle w:val="Sinespaciado"/>
        <w:ind w:right="225"/>
        <w:jc w:val="both"/>
        <w:rPr>
          <w:rFonts w:asciiTheme="minorHAnsi" w:hAnsiTheme="minorHAnsi" w:cstheme="minorHAnsi"/>
        </w:rPr>
      </w:pPr>
    </w:p>
    <w:p w14:paraId="7EC32ADA" w14:textId="77777777" w:rsidR="00384C96" w:rsidRDefault="00384C96" w:rsidP="00A951DE">
      <w:pPr>
        <w:pStyle w:val="Sinespaciado"/>
        <w:ind w:right="225"/>
        <w:jc w:val="both"/>
        <w:rPr>
          <w:rFonts w:asciiTheme="minorHAnsi" w:hAnsiTheme="minorHAnsi" w:cstheme="minorHAnsi"/>
        </w:rPr>
      </w:pPr>
    </w:p>
    <w:p w14:paraId="204FF8B7" w14:textId="77777777" w:rsidR="00384C96" w:rsidRDefault="00384C96" w:rsidP="00A951DE">
      <w:pPr>
        <w:pStyle w:val="Sinespaciado"/>
        <w:ind w:right="225"/>
        <w:jc w:val="both"/>
        <w:rPr>
          <w:rFonts w:asciiTheme="minorHAnsi" w:hAnsiTheme="minorHAnsi" w:cstheme="minorHAnsi"/>
        </w:rPr>
      </w:pPr>
    </w:p>
    <w:p w14:paraId="37054059" w14:textId="77777777" w:rsidR="008E220B" w:rsidRDefault="008E220B" w:rsidP="00A951DE">
      <w:pPr>
        <w:pStyle w:val="Sinespaciado"/>
        <w:ind w:right="225"/>
        <w:jc w:val="both"/>
        <w:rPr>
          <w:rFonts w:asciiTheme="minorHAnsi" w:hAnsiTheme="minorHAnsi" w:cstheme="minorHAnsi"/>
        </w:rPr>
      </w:pPr>
    </w:p>
    <w:p w14:paraId="5F827531" w14:textId="77777777" w:rsidR="008E220B" w:rsidRDefault="008E220B" w:rsidP="00A951DE">
      <w:pPr>
        <w:pStyle w:val="Sinespaciado"/>
        <w:ind w:right="225"/>
        <w:jc w:val="both"/>
        <w:rPr>
          <w:rFonts w:asciiTheme="minorHAnsi" w:hAnsiTheme="minorHAnsi" w:cstheme="minorHAnsi"/>
        </w:rPr>
      </w:pPr>
    </w:p>
    <w:p w14:paraId="2AD6B0FE" w14:textId="77777777" w:rsidR="008E220B" w:rsidRDefault="008E220B" w:rsidP="00A951DE">
      <w:pPr>
        <w:pStyle w:val="Sinespaciado"/>
        <w:ind w:right="225"/>
        <w:jc w:val="both"/>
        <w:rPr>
          <w:rFonts w:asciiTheme="minorHAnsi" w:hAnsiTheme="minorHAnsi" w:cstheme="minorHAnsi"/>
        </w:rPr>
      </w:pPr>
    </w:p>
    <w:p w14:paraId="0950D219" w14:textId="77777777" w:rsidR="00602666" w:rsidRDefault="00602666" w:rsidP="00A951DE">
      <w:pPr>
        <w:pStyle w:val="Sinespaciado"/>
        <w:ind w:right="225"/>
        <w:jc w:val="both"/>
        <w:rPr>
          <w:rFonts w:asciiTheme="minorHAnsi" w:hAnsiTheme="minorHAnsi" w:cstheme="minorHAnsi"/>
        </w:rPr>
      </w:pPr>
    </w:p>
    <w:p w14:paraId="4EA24088" w14:textId="77777777" w:rsidR="00602666" w:rsidRDefault="00602666" w:rsidP="00A951DE">
      <w:pPr>
        <w:pStyle w:val="Sinespaciado"/>
        <w:ind w:right="225"/>
        <w:jc w:val="both"/>
        <w:rPr>
          <w:rFonts w:asciiTheme="minorHAnsi" w:hAnsiTheme="minorHAnsi" w:cstheme="minorHAnsi"/>
        </w:rPr>
      </w:pPr>
    </w:p>
    <w:p w14:paraId="4A1B76D9" w14:textId="77777777" w:rsidR="000C16AA" w:rsidRDefault="000C16AA" w:rsidP="00A951DE">
      <w:pPr>
        <w:pStyle w:val="Sinespaciado"/>
        <w:ind w:right="225"/>
        <w:jc w:val="both"/>
        <w:rPr>
          <w:rFonts w:asciiTheme="minorHAnsi" w:hAnsiTheme="minorHAnsi" w:cstheme="minorHAnsi"/>
        </w:rPr>
      </w:pPr>
    </w:p>
    <w:p w14:paraId="3693E089" w14:textId="77777777" w:rsidR="000C16AA" w:rsidRPr="00CA4012" w:rsidRDefault="000C16AA" w:rsidP="00A951DE">
      <w:pPr>
        <w:pStyle w:val="Sinespaciado"/>
        <w:ind w:right="225"/>
        <w:jc w:val="both"/>
        <w:rPr>
          <w:rFonts w:asciiTheme="minorHAnsi" w:hAnsiTheme="minorHAnsi" w:cstheme="minorHAnsi"/>
        </w:rPr>
      </w:pPr>
    </w:p>
    <w:p w14:paraId="41928283" w14:textId="77777777" w:rsidR="00FD4439" w:rsidRPr="003E767F" w:rsidRDefault="00FD4439" w:rsidP="00A951DE">
      <w:pPr>
        <w:pStyle w:val="Sinespaciado"/>
        <w:ind w:right="225"/>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lastRenderedPageBreak/>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007A0445" w:rsidRPr="003E767F">
        <w:rPr>
          <w:rFonts w:ascii="Noto Sans" w:hAnsi="Noto Sans" w:cs="Noto Sans"/>
          <w:b/>
          <w:sz w:val="20"/>
          <w:szCs w:val="20"/>
        </w:rPr>
        <w:t xml:space="preserve"> </w:t>
      </w:r>
      <w:r w:rsidR="00A34F49" w:rsidRPr="003E767F">
        <w:rPr>
          <w:rFonts w:ascii="Noto Sans" w:hAnsi="Noto Sans" w:cs="Noto Sans"/>
          <w:b/>
          <w:sz w:val="20"/>
          <w:szCs w:val="20"/>
        </w:rPr>
        <w:t>ELECTRONICA</w:t>
      </w:r>
      <w:r w:rsidRPr="003E767F">
        <w:rPr>
          <w:rFonts w:ascii="Noto Sans" w:hAnsi="Noto Sans" w:cs="Noto Sans"/>
          <w:b/>
          <w:sz w:val="20"/>
          <w:szCs w:val="20"/>
        </w:rPr>
        <w:t>.</w:t>
      </w:r>
    </w:p>
    <w:p w14:paraId="2CA5C504" w14:textId="77777777" w:rsidR="00602666" w:rsidRPr="003E767F" w:rsidRDefault="00FD4439" w:rsidP="00A951DE">
      <w:pPr>
        <w:tabs>
          <w:tab w:val="left" w:pos="7031"/>
        </w:tabs>
        <w:ind w:right="225"/>
        <w:jc w:val="both"/>
        <w:rPr>
          <w:rFonts w:ascii="Noto Sans" w:hAnsi="Noto Sans" w:cs="Noto Sans"/>
          <w:b/>
          <w:sz w:val="20"/>
        </w:rPr>
      </w:pPr>
      <w:r w:rsidRPr="003E767F">
        <w:rPr>
          <w:rFonts w:ascii="Noto Sans" w:hAnsi="Noto Sans" w:cs="Noto Sans"/>
          <w:b/>
          <w:sz w:val="20"/>
        </w:rPr>
        <w:tab/>
      </w:r>
    </w:p>
    <w:p w14:paraId="6E83F3BB" w14:textId="50E59B82" w:rsidR="006F5830" w:rsidRPr="00DF5955" w:rsidRDefault="00DF5955" w:rsidP="00A951DE">
      <w:pPr>
        <w:tabs>
          <w:tab w:val="left" w:pos="7031"/>
        </w:tabs>
        <w:ind w:right="225"/>
        <w:jc w:val="both"/>
        <w:rPr>
          <w:rFonts w:ascii="Noto Sans" w:hAnsi="Noto Sans" w:cs="Noto Sans"/>
          <w:bCs/>
          <w:sz w:val="20"/>
        </w:rPr>
      </w:pPr>
      <w:r w:rsidRPr="00DF5955">
        <w:rPr>
          <w:rFonts w:ascii="Noto Sans" w:hAnsi="Noto Sans" w:cs="Noto Sans"/>
          <w:bCs/>
          <w:sz w:val="20"/>
        </w:rPr>
        <w:t xml:space="preserve">“Adquisición </w:t>
      </w:r>
      <w:r>
        <w:rPr>
          <w:rFonts w:ascii="Noto Sans" w:hAnsi="Noto Sans" w:cs="Noto Sans"/>
          <w:bCs/>
          <w:sz w:val="20"/>
        </w:rPr>
        <w:t>D</w:t>
      </w:r>
      <w:r w:rsidRPr="00DF5955">
        <w:rPr>
          <w:rFonts w:ascii="Noto Sans" w:hAnsi="Noto Sans" w:cs="Noto Sans"/>
          <w:bCs/>
          <w:sz w:val="20"/>
        </w:rPr>
        <w:t xml:space="preserve">el Grupo 379 Consumibles </w:t>
      </w:r>
      <w:r>
        <w:rPr>
          <w:rFonts w:ascii="Noto Sans" w:hAnsi="Noto Sans" w:cs="Noto Sans"/>
          <w:bCs/>
          <w:sz w:val="20"/>
        </w:rPr>
        <w:t>d</w:t>
      </w:r>
      <w:r w:rsidRPr="00DF5955">
        <w:rPr>
          <w:rFonts w:ascii="Noto Sans" w:hAnsi="Noto Sans" w:cs="Noto Sans"/>
          <w:bCs/>
          <w:sz w:val="20"/>
        </w:rPr>
        <w:t xml:space="preserve">e “Esterilizadores </w:t>
      </w:r>
      <w:r>
        <w:rPr>
          <w:rFonts w:ascii="Noto Sans" w:hAnsi="Noto Sans" w:cs="Noto Sans"/>
          <w:bCs/>
          <w:sz w:val="20"/>
        </w:rPr>
        <w:t>d</w:t>
      </w:r>
      <w:r w:rsidRPr="00DF5955">
        <w:rPr>
          <w:rFonts w:ascii="Noto Sans" w:hAnsi="Noto Sans" w:cs="Noto Sans"/>
          <w:bCs/>
          <w:sz w:val="20"/>
        </w:rPr>
        <w:t xml:space="preserve">e Plasma, </w:t>
      </w:r>
      <w:r>
        <w:rPr>
          <w:rFonts w:ascii="Noto Sans" w:hAnsi="Noto Sans" w:cs="Noto Sans"/>
          <w:bCs/>
          <w:sz w:val="20"/>
        </w:rPr>
        <w:t>p</w:t>
      </w:r>
      <w:r w:rsidRPr="00DF5955">
        <w:rPr>
          <w:rFonts w:ascii="Noto Sans" w:hAnsi="Noto Sans" w:cs="Noto Sans"/>
          <w:bCs/>
          <w:sz w:val="20"/>
        </w:rPr>
        <w:t xml:space="preserve">ara Cubrir Necesidades del Órgano </w:t>
      </w:r>
      <w:r>
        <w:rPr>
          <w:rFonts w:ascii="Noto Sans" w:hAnsi="Noto Sans" w:cs="Noto Sans"/>
          <w:bCs/>
          <w:sz w:val="20"/>
        </w:rPr>
        <w:t>d</w:t>
      </w:r>
      <w:r w:rsidRPr="00DF5955">
        <w:rPr>
          <w:rFonts w:ascii="Noto Sans" w:hAnsi="Noto Sans" w:cs="Noto Sans"/>
          <w:bCs/>
          <w:sz w:val="20"/>
        </w:rPr>
        <w:t xml:space="preserve">e Operación Administrativa Desconcentrada Sur </w:t>
      </w:r>
      <w:r>
        <w:rPr>
          <w:rFonts w:ascii="Noto Sans" w:hAnsi="Noto Sans" w:cs="Noto Sans"/>
          <w:bCs/>
          <w:sz w:val="20"/>
        </w:rPr>
        <w:t>d</w:t>
      </w:r>
      <w:r w:rsidRPr="00DF5955">
        <w:rPr>
          <w:rFonts w:ascii="Noto Sans" w:hAnsi="Noto Sans" w:cs="Noto Sans"/>
          <w:bCs/>
          <w:sz w:val="20"/>
        </w:rPr>
        <w:t xml:space="preserve">el D.F.  </w:t>
      </w:r>
      <w:r>
        <w:rPr>
          <w:rFonts w:ascii="Noto Sans" w:hAnsi="Noto Sans" w:cs="Noto Sans"/>
          <w:bCs/>
          <w:sz w:val="20"/>
        </w:rPr>
        <w:t>p</w:t>
      </w:r>
      <w:r w:rsidRPr="00DF5955">
        <w:rPr>
          <w:rFonts w:ascii="Noto Sans" w:hAnsi="Noto Sans" w:cs="Noto Sans"/>
          <w:bCs/>
          <w:sz w:val="20"/>
        </w:rPr>
        <w:t xml:space="preserve">ara </w:t>
      </w:r>
      <w:r>
        <w:rPr>
          <w:rFonts w:ascii="Noto Sans" w:hAnsi="Noto Sans" w:cs="Noto Sans"/>
          <w:bCs/>
          <w:sz w:val="20"/>
        </w:rPr>
        <w:t>el</w:t>
      </w:r>
      <w:r w:rsidRPr="00DF5955">
        <w:rPr>
          <w:rFonts w:ascii="Noto Sans" w:hAnsi="Noto Sans" w:cs="Noto Sans"/>
          <w:bCs/>
          <w:sz w:val="20"/>
        </w:rPr>
        <w:t xml:space="preserve"> Ejercicio 2025”</w:t>
      </w:r>
    </w:p>
    <w:p w14:paraId="572A3F7F" w14:textId="77777777" w:rsidR="006F5830" w:rsidRPr="003E767F" w:rsidRDefault="006F5830" w:rsidP="00A951DE">
      <w:pPr>
        <w:ind w:right="225"/>
        <w:jc w:val="both"/>
        <w:rPr>
          <w:rFonts w:ascii="Noto Sans" w:hAnsi="Noto Sans" w:cs="Noto Sans"/>
          <w:b/>
          <w:sz w:val="20"/>
        </w:rPr>
      </w:pPr>
    </w:p>
    <w:p w14:paraId="0AD2E101" w14:textId="77777777" w:rsidR="00FD4439" w:rsidRPr="003E767F" w:rsidRDefault="00FD4439" w:rsidP="00A951DE">
      <w:pPr>
        <w:pStyle w:val="Prrafodelista"/>
        <w:numPr>
          <w:ilvl w:val="1"/>
          <w:numId w:val="40"/>
        </w:numPr>
        <w:ind w:left="0" w:right="225"/>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14:paraId="570E8C20" w14:textId="77777777" w:rsidR="009672CE" w:rsidRPr="009672CE" w:rsidRDefault="009672CE" w:rsidP="00A951DE">
      <w:pPr>
        <w:pStyle w:val="Prrafodelista"/>
        <w:ind w:left="0" w:right="225"/>
        <w:jc w:val="both"/>
        <w:rPr>
          <w:rFonts w:asciiTheme="minorHAnsi" w:hAnsiTheme="minorHAnsi" w:cstheme="minorHAnsi"/>
          <w:bCs/>
          <w:sz w:val="22"/>
          <w:szCs w:val="22"/>
          <w:lang w:val="es-ES_tradnl"/>
        </w:rPr>
      </w:pPr>
    </w:p>
    <w:p w14:paraId="64227A45" w14:textId="77777777" w:rsidR="009672CE" w:rsidRPr="009672CE" w:rsidRDefault="009672CE" w:rsidP="00A951DE">
      <w:pPr>
        <w:pStyle w:val="Prrafodelista"/>
        <w:ind w:left="0" w:right="225"/>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14:paraId="19B99052" w14:textId="77777777" w:rsidR="00FD4439" w:rsidRPr="00CA4012" w:rsidRDefault="00FD4439" w:rsidP="00A951DE">
      <w:pPr>
        <w:ind w:right="225"/>
        <w:jc w:val="both"/>
        <w:rPr>
          <w:rFonts w:asciiTheme="minorHAnsi" w:hAnsiTheme="minorHAnsi" w:cstheme="minorHAnsi"/>
          <w:sz w:val="22"/>
          <w:szCs w:val="22"/>
          <w:lang w:val="es-ES_tradnl"/>
        </w:rPr>
      </w:pPr>
    </w:p>
    <w:p w14:paraId="7EE258CD" w14:textId="77777777" w:rsidR="00E50031" w:rsidRPr="003E767F" w:rsidRDefault="00E50031" w:rsidP="00A951DE">
      <w:pPr>
        <w:ind w:right="225"/>
        <w:jc w:val="both"/>
        <w:rPr>
          <w:rFonts w:ascii="Noto Sans" w:eastAsia="Calibri" w:hAnsi="Noto Sans" w:cs="Noto San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F875EC">
        <w:rPr>
          <w:rFonts w:ascii="Noto Sans" w:eastAsia="Calibri" w:hAnsi="Noto Sans" w:cs="Noto Sans"/>
          <w:b/>
          <w:bCs/>
          <w:sz w:val="22"/>
          <w:szCs w:val="22"/>
          <w:lang w:val="es-MX" w:eastAsia="en-US"/>
        </w:rPr>
        <w:t>0</w:t>
      </w:r>
      <w:r w:rsidR="00D71861" w:rsidRPr="00F875EC">
        <w:rPr>
          <w:rFonts w:ascii="Noto Sans" w:eastAsia="Calibri" w:hAnsi="Noto Sans" w:cs="Noto Sans"/>
          <w:b/>
          <w:bCs/>
          <w:sz w:val="22"/>
          <w:szCs w:val="22"/>
          <w:lang w:val="es-MX" w:eastAsia="en-US"/>
        </w:rPr>
        <w:t>0</w:t>
      </w:r>
      <w:r w:rsidR="003862EC" w:rsidRPr="00F875EC">
        <w:rPr>
          <w:rFonts w:ascii="Noto Sans" w:eastAsia="Calibri" w:hAnsi="Noto Sans" w:cs="Noto Sans"/>
          <w:b/>
          <w:bCs/>
          <w:sz w:val="22"/>
          <w:szCs w:val="22"/>
          <w:lang w:val="es-MX" w:eastAsia="en-US"/>
        </w:rPr>
        <w:t>000</w:t>
      </w:r>
      <w:r w:rsidR="0050356F" w:rsidRPr="00F875EC">
        <w:rPr>
          <w:rFonts w:ascii="Noto Sans" w:eastAsia="Calibri" w:hAnsi="Noto Sans" w:cs="Noto Sans"/>
          <w:b/>
          <w:bCs/>
          <w:sz w:val="22"/>
          <w:szCs w:val="22"/>
          <w:lang w:val="es-MX" w:eastAsia="en-US"/>
        </w:rPr>
        <w:t>43973</w:t>
      </w:r>
      <w:r w:rsidR="003044CB" w:rsidRPr="00F875EC">
        <w:rPr>
          <w:rFonts w:ascii="Noto Sans" w:eastAsia="Calibri" w:hAnsi="Noto Sans" w:cs="Noto Sans"/>
          <w:b/>
          <w:bCs/>
          <w:sz w:val="22"/>
          <w:szCs w:val="22"/>
          <w:lang w:val="es-MX" w:eastAsia="en-US"/>
        </w:rPr>
        <w:t>-202</w:t>
      </w:r>
      <w:r w:rsidR="00C91F28" w:rsidRPr="00F875EC">
        <w:rPr>
          <w:rFonts w:ascii="Noto Sans" w:eastAsia="Calibri" w:hAnsi="Noto Sans" w:cs="Noto Sans"/>
          <w:b/>
          <w:bCs/>
          <w:sz w:val="22"/>
          <w:szCs w:val="22"/>
          <w:lang w:val="es-MX" w:eastAsia="en-US"/>
        </w:rPr>
        <w:t>5</w:t>
      </w:r>
      <w:r w:rsidR="00D71861" w:rsidRPr="00F875EC">
        <w:rPr>
          <w:rFonts w:ascii="Noto Sans" w:eastAsia="Calibri" w:hAnsi="Noto Sans" w:cs="Noto Sans"/>
          <w:b/>
          <w:bCs/>
          <w:sz w:val="22"/>
          <w:szCs w:val="22"/>
          <w:lang w:val="es-MX" w:eastAsia="en-US"/>
        </w:rPr>
        <w:t>.</w:t>
      </w:r>
    </w:p>
    <w:p w14:paraId="4C75A775" w14:textId="77777777" w:rsidR="006014DA" w:rsidRPr="003E767F" w:rsidRDefault="006014DA" w:rsidP="00A951DE">
      <w:pPr>
        <w:ind w:right="225"/>
        <w:jc w:val="both"/>
        <w:rPr>
          <w:rFonts w:ascii="Noto Sans" w:hAnsi="Noto Sans" w:cs="Noto Sans"/>
          <w:sz w:val="22"/>
          <w:szCs w:val="22"/>
        </w:rPr>
      </w:pPr>
    </w:p>
    <w:p w14:paraId="58A61E6D" w14:textId="77777777" w:rsidR="00FD4439" w:rsidRPr="003E767F" w:rsidRDefault="00FD4439" w:rsidP="00A951DE">
      <w:pPr>
        <w:numPr>
          <w:ilvl w:val="1"/>
          <w:numId w:val="12"/>
        </w:numPr>
        <w:ind w:left="0" w:right="225"/>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46C04">
        <w:rPr>
          <w:rFonts w:ascii="Noto Sans" w:hAnsi="Noto Sans" w:cs="Noto Sans"/>
          <w:b/>
          <w:sz w:val="20"/>
          <w:lang w:val="es-ES_tradnl"/>
        </w:rPr>
        <w:t>INTER</w:t>
      </w:r>
      <w:r w:rsidR="003044CB" w:rsidRPr="003E767F">
        <w:rPr>
          <w:rFonts w:ascii="Noto Sans" w:hAnsi="Noto Sans" w:cs="Noto Sans"/>
          <w:b/>
          <w:sz w:val="20"/>
          <w:lang w:val="es-ES_tradnl"/>
        </w:rPr>
        <w:t>NACIONAL</w:t>
      </w:r>
      <w:r w:rsidR="00346C04">
        <w:rPr>
          <w:rFonts w:ascii="Noto Sans" w:hAnsi="Noto Sans" w:cs="Noto Sans"/>
          <w:b/>
          <w:sz w:val="20"/>
          <w:lang w:val="es-ES_tradnl"/>
        </w:rPr>
        <w:t xml:space="preserve"> BAJO LA COBERTURA DE LOS TRATADOS</w:t>
      </w:r>
      <w:r w:rsidRPr="003E767F">
        <w:rPr>
          <w:rFonts w:ascii="Noto Sans" w:hAnsi="Noto Sans" w:cs="Noto Sans"/>
          <w:b/>
          <w:sz w:val="20"/>
          <w:lang w:val="es-ES_tradnl"/>
        </w:rPr>
        <w:t>:</w:t>
      </w:r>
      <w:r w:rsidR="00346C04">
        <w:rPr>
          <w:rFonts w:ascii="Noto Sans" w:hAnsi="Noto Sans" w:cs="Noto Sans"/>
          <w:b/>
          <w:sz w:val="20"/>
          <w:lang w:val="es-ES_tradnl"/>
        </w:rPr>
        <w:t xml:space="preserve"> </w:t>
      </w:r>
    </w:p>
    <w:p w14:paraId="77EA1D27" w14:textId="77777777" w:rsidR="00FD4439" w:rsidRPr="003E767F" w:rsidRDefault="00FD4439" w:rsidP="00A951DE">
      <w:pPr>
        <w:ind w:right="225"/>
        <w:jc w:val="both"/>
        <w:rPr>
          <w:rFonts w:ascii="Noto Sans" w:hAnsi="Noto Sans" w:cs="Noto Sans"/>
          <w:sz w:val="20"/>
          <w:lang w:val="es-ES_tradnl"/>
        </w:rPr>
      </w:pPr>
    </w:p>
    <w:p w14:paraId="6B6D4E09" w14:textId="77777777" w:rsidR="00FD4439" w:rsidRPr="003E767F" w:rsidRDefault="00FD4439" w:rsidP="00A951DE">
      <w:pPr>
        <w:ind w:right="225"/>
        <w:jc w:val="both"/>
        <w:rPr>
          <w:rFonts w:ascii="Noto Sans" w:hAnsi="Noto Sans" w:cs="Noto Sans"/>
          <w:sz w:val="20"/>
        </w:rPr>
      </w:pPr>
      <w:r w:rsidRPr="003E767F">
        <w:rPr>
          <w:rFonts w:ascii="Noto Sans" w:hAnsi="Noto Sans" w:cs="Noto Sans"/>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14:paraId="5B57ACA0" w14:textId="77777777" w:rsidR="00FD4439" w:rsidRPr="003E767F" w:rsidRDefault="00FD4439" w:rsidP="00A951DE">
      <w:pPr>
        <w:ind w:right="225"/>
        <w:jc w:val="both"/>
        <w:rPr>
          <w:rFonts w:ascii="Noto Sans" w:hAnsi="Noto Sans" w:cs="Noto Sans"/>
          <w:sz w:val="20"/>
        </w:rPr>
      </w:pPr>
    </w:p>
    <w:p w14:paraId="4D864B9E" w14:textId="77777777" w:rsidR="00FD4439" w:rsidRPr="003E767F" w:rsidRDefault="00FD4439" w:rsidP="00A951DE">
      <w:pPr>
        <w:ind w:right="225"/>
        <w:jc w:val="both"/>
        <w:rPr>
          <w:rFonts w:ascii="Noto Sans" w:hAnsi="Noto Sans" w:cs="Noto Sans"/>
          <w:sz w:val="20"/>
        </w:rPr>
      </w:pPr>
      <w:r w:rsidRPr="003E767F">
        <w:rPr>
          <w:rFonts w:ascii="Noto Sans" w:hAnsi="Noto Sans" w:cs="Noto Sans"/>
          <w:sz w:val="20"/>
        </w:rPr>
        <w:t xml:space="preserve">Los licitantes deberán remitir sus preguntas sobre el contenido de la convocatoria y sus propuestas a través de </w:t>
      </w:r>
      <w:r w:rsidR="00BC2680" w:rsidRPr="003E767F">
        <w:rPr>
          <w:rFonts w:ascii="Noto Sans" w:hAnsi="Noto Sans" w:cs="Noto Sans"/>
          <w:sz w:val="20"/>
        </w:rPr>
        <w:t>CompraNet,</w:t>
      </w:r>
      <w:r w:rsidRPr="003E767F">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CompraNet”, numerales 4, 10 y del 14 al 17, publicado en DOF el 28 de junio de 2011.</w:t>
      </w:r>
    </w:p>
    <w:p w14:paraId="340FCFE7" w14:textId="77777777" w:rsidR="00FD4439" w:rsidRPr="003E767F" w:rsidRDefault="00FD4439" w:rsidP="00A951DE">
      <w:pPr>
        <w:ind w:right="225"/>
        <w:jc w:val="both"/>
        <w:rPr>
          <w:rFonts w:ascii="Noto Sans" w:hAnsi="Noto Sans" w:cs="Noto Sans"/>
          <w:sz w:val="20"/>
        </w:rPr>
      </w:pPr>
    </w:p>
    <w:p w14:paraId="5DA7B326" w14:textId="77777777" w:rsidR="00FD4439" w:rsidRPr="003E767F" w:rsidRDefault="00FD4439" w:rsidP="00A951DE">
      <w:pPr>
        <w:ind w:right="225"/>
        <w:jc w:val="both"/>
        <w:rPr>
          <w:rFonts w:ascii="Noto Sans" w:hAnsi="Noto Sans" w:cs="Noto Sans"/>
          <w:sz w:val="20"/>
        </w:rPr>
      </w:pPr>
      <w:r w:rsidRPr="003E767F">
        <w:rPr>
          <w:rFonts w:ascii="Noto Sans" w:hAnsi="Noto Sans" w:cs="Noto Sans"/>
          <w:sz w:val="20"/>
        </w:rPr>
        <w:t>El carácter de la presente licitación es</w:t>
      </w:r>
      <w:r w:rsidR="005668B0" w:rsidRPr="003E767F">
        <w:rPr>
          <w:rFonts w:ascii="Noto Sans" w:hAnsi="Noto Sans" w:cs="Noto Sans"/>
          <w:sz w:val="20"/>
        </w:rPr>
        <w:t xml:space="preserve"> </w:t>
      </w:r>
      <w:r w:rsidR="002111E3">
        <w:rPr>
          <w:rFonts w:ascii="Noto Sans" w:hAnsi="Noto Sans" w:cs="Noto Sans"/>
          <w:sz w:val="20"/>
        </w:rPr>
        <w:t>Internacional bajo la cobertura de los tratados</w:t>
      </w:r>
      <w:r w:rsidRPr="003E767F">
        <w:rPr>
          <w:rFonts w:ascii="Noto Sans" w:hAnsi="Noto Sans" w:cs="Noto Sans"/>
          <w:sz w:val="20"/>
        </w:rPr>
        <w:t>, de conformidad con el artículo 28 Fracción I</w:t>
      </w:r>
      <w:r w:rsidR="002111E3">
        <w:rPr>
          <w:rFonts w:ascii="Noto Sans" w:hAnsi="Noto Sans" w:cs="Noto Sans"/>
          <w:sz w:val="20"/>
        </w:rPr>
        <w:t>I</w:t>
      </w:r>
      <w:r w:rsidRPr="003E767F">
        <w:rPr>
          <w:rFonts w:ascii="Noto Sans" w:hAnsi="Noto Sans" w:cs="Noto Sans"/>
          <w:sz w:val="20"/>
        </w:rPr>
        <w:t xml:space="preserve"> de la LAASSP.</w:t>
      </w:r>
    </w:p>
    <w:p w14:paraId="059097AB" w14:textId="77777777" w:rsidR="00FD4439" w:rsidRPr="003E767F" w:rsidRDefault="00FD4439" w:rsidP="00A951DE">
      <w:pPr>
        <w:ind w:right="225"/>
        <w:jc w:val="both"/>
        <w:rPr>
          <w:rFonts w:ascii="Noto Sans" w:hAnsi="Noto Sans" w:cs="Noto Sans"/>
          <w:sz w:val="20"/>
        </w:rPr>
      </w:pPr>
    </w:p>
    <w:p w14:paraId="17172CF4" w14:textId="77777777" w:rsidR="00FD4439" w:rsidRPr="003E767F" w:rsidRDefault="00FD4439" w:rsidP="00A951DE">
      <w:pPr>
        <w:numPr>
          <w:ilvl w:val="1"/>
          <w:numId w:val="12"/>
        </w:numPr>
        <w:ind w:left="0" w:right="225"/>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14:paraId="6F243819" w14:textId="77777777" w:rsidR="00FD4439" w:rsidRPr="003E767F" w:rsidRDefault="00FD4439" w:rsidP="00A951DE">
      <w:pPr>
        <w:ind w:right="225"/>
        <w:jc w:val="both"/>
        <w:rPr>
          <w:rFonts w:ascii="Noto Sans" w:hAnsi="Noto Sans" w:cs="Noto Sans"/>
          <w:b/>
          <w:sz w:val="20"/>
        </w:rPr>
      </w:pPr>
    </w:p>
    <w:p w14:paraId="6D8BAE00" w14:textId="0DCF2FA7" w:rsidR="008D31E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14:paraId="229F1B15" w14:textId="77777777" w:rsidR="008D31EF" w:rsidRDefault="008D31EF" w:rsidP="00A951DE">
      <w:pPr>
        <w:ind w:right="225"/>
        <w:jc w:val="both"/>
        <w:rPr>
          <w:rFonts w:ascii="Noto Sans" w:hAnsi="Noto Sans" w:cs="Noto Sans"/>
          <w:sz w:val="20"/>
          <w:lang w:val="es-ES_tradnl"/>
        </w:rPr>
      </w:pPr>
    </w:p>
    <w:p w14:paraId="4CDEA974" w14:textId="77777777" w:rsidR="00FD4439" w:rsidRPr="003E767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14:paraId="1517A328" w14:textId="77777777" w:rsidR="00EE41F6" w:rsidRDefault="00EE41F6" w:rsidP="00A951DE">
      <w:pPr>
        <w:ind w:right="225"/>
        <w:jc w:val="both"/>
        <w:rPr>
          <w:rFonts w:ascii="Noto Sans" w:hAnsi="Noto Sans" w:cs="Noto Sans"/>
          <w:b/>
          <w:sz w:val="20"/>
        </w:rPr>
      </w:pPr>
    </w:p>
    <w:p w14:paraId="729355A6" w14:textId="77777777" w:rsidR="00F875EC" w:rsidRDefault="00F875EC" w:rsidP="00A951DE">
      <w:pPr>
        <w:ind w:right="225"/>
        <w:jc w:val="both"/>
        <w:rPr>
          <w:rFonts w:ascii="Noto Sans" w:hAnsi="Noto Sans" w:cs="Noto Sans"/>
          <w:b/>
          <w:sz w:val="20"/>
        </w:rPr>
      </w:pPr>
    </w:p>
    <w:p w14:paraId="34D1A5C7" w14:textId="77777777" w:rsidR="00F875EC" w:rsidRPr="003E767F" w:rsidRDefault="00F875EC" w:rsidP="00A951DE">
      <w:pPr>
        <w:ind w:right="225"/>
        <w:jc w:val="both"/>
        <w:rPr>
          <w:rFonts w:ascii="Noto Sans" w:hAnsi="Noto Sans" w:cs="Noto Sans"/>
          <w:b/>
          <w:sz w:val="20"/>
        </w:rPr>
      </w:pPr>
    </w:p>
    <w:p w14:paraId="46DAEB1B" w14:textId="77777777" w:rsidR="00FD4439" w:rsidRPr="003E767F" w:rsidRDefault="00FD4439" w:rsidP="00A951DE">
      <w:pPr>
        <w:ind w:right="225" w:hanging="284"/>
        <w:jc w:val="both"/>
        <w:rPr>
          <w:rFonts w:ascii="Noto Sans" w:hAnsi="Noto Sans" w:cs="Noto Sans"/>
          <w:b/>
          <w:sz w:val="20"/>
        </w:rPr>
      </w:pPr>
      <w:r w:rsidRPr="003E767F">
        <w:rPr>
          <w:rFonts w:ascii="Noto Sans" w:hAnsi="Noto Sans" w:cs="Noto Sans"/>
          <w:b/>
          <w:sz w:val="20"/>
        </w:rPr>
        <w:lastRenderedPageBreak/>
        <w:t>2.</w:t>
      </w:r>
      <w:r w:rsidRPr="003E767F">
        <w:rPr>
          <w:rFonts w:ascii="Noto Sans" w:hAnsi="Noto Sans" w:cs="Noto Sans"/>
          <w:b/>
          <w:sz w:val="20"/>
        </w:rPr>
        <w:tab/>
        <w:t>DESCRIPCIÓN, UNIDAD Y CANTIDAD.</w:t>
      </w:r>
    </w:p>
    <w:p w14:paraId="577A3FC7" w14:textId="77777777" w:rsidR="00FD4439" w:rsidRPr="003E767F" w:rsidRDefault="00FD4439" w:rsidP="00A951DE">
      <w:pPr>
        <w:ind w:right="225"/>
        <w:jc w:val="both"/>
        <w:rPr>
          <w:rFonts w:ascii="Noto Sans" w:hAnsi="Noto Sans" w:cs="Noto Sans"/>
          <w:b/>
          <w:sz w:val="20"/>
        </w:rPr>
      </w:pPr>
    </w:p>
    <w:p w14:paraId="07ED8E63" w14:textId="77777777" w:rsidR="00FD4439" w:rsidRPr="003E767F" w:rsidRDefault="00FD4439" w:rsidP="00A951DE">
      <w:pPr>
        <w:pStyle w:val="Sinespaciado"/>
        <w:ind w:right="225"/>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14:paraId="3F7C1E51" w14:textId="77777777" w:rsidR="0034469A" w:rsidRPr="003E767F" w:rsidRDefault="0034469A" w:rsidP="00A951DE">
      <w:pPr>
        <w:pStyle w:val="Sinespaciado"/>
        <w:ind w:right="225"/>
        <w:jc w:val="both"/>
        <w:rPr>
          <w:rFonts w:ascii="Noto Sans" w:hAnsi="Noto Sans" w:cs="Noto Sans"/>
          <w:b/>
          <w:color w:val="000000"/>
          <w:sz w:val="20"/>
          <w:szCs w:val="20"/>
        </w:rPr>
      </w:pPr>
    </w:p>
    <w:p w14:paraId="17A3E5AA" w14:textId="77777777" w:rsidR="00FD4439" w:rsidRPr="003E767F" w:rsidRDefault="00FD4439" w:rsidP="00964AC2">
      <w:pPr>
        <w:ind w:right="225"/>
        <w:jc w:val="both"/>
        <w:rPr>
          <w:rFonts w:ascii="Noto Sans" w:hAnsi="Noto Sans" w:cs="Noto Sans"/>
          <w:b/>
          <w:sz w:val="20"/>
        </w:rPr>
      </w:pPr>
      <w:r w:rsidRPr="003E767F">
        <w:rPr>
          <w:rFonts w:ascii="Noto Sans" w:hAnsi="Noto Sans" w:cs="Noto Sans"/>
          <w:b/>
          <w:sz w:val="20"/>
        </w:rPr>
        <w:t>3. MODALIDAD DE LA CONTRATACION:</w:t>
      </w:r>
    </w:p>
    <w:p w14:paraId="05AE753E" w14:textId="77777777" w:rsidR="00FD4439" w:rsidRPr="003E767F" w:rsidRDefault="00FD4439" w:rsidP="00964AC2">
      <w:pPr>
        <w:ind w:right="225"/>
        <w:jc w:val="both"/>
        <w:rPr>
          <w:rFonts w:ascii="Noto Sans" w:hAnsi="Noto Sans" w:cs="Noto Sans"/>
          <w:b/>
          <w:i/>
          <w:sz w:val="20"/>
          <w:u w:val="single"/>
        </w:rPr>
      </w:pPr>
    </w:p>
    <w:p w14:paraId="10D46DC5" w14:textId="77777777" w:rsidR="00FD4439" w:rsidRPr="003E767F" w:rsidRDefault="00FD4439" w:rsidP="00A951DE">
      <w:pPr>
        <w:pStyle w:val="Sinespaciado"/>
        <w:ind w:right="225"/>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un contrato </w:t>
      </w:r>
      <w:r w:rsidR="00A930F6">
        <w:rPr>
          <w:rFonts w:ascii="Noto Sans" w:hAnsi="Noto Sans" w:cs="Noto Sans"/>
          <w:sz w:val="20"/>
          <w:szCs w:val="20"/>
        </w:rPr>
        <w:t>abierto</w:t>
      </w:r>
      <w:r w:rsidR="0094158C" w:rsidRPr="003E767F">
        <w:rPr>
          <w:rFonts w:ascii="Noto Sans" w:hAnsi="Noto Sans" w:cs="Noto Sans"/>
          <w:sz w:val="20"/>
          <w:szCs w:val="20"/>
        </w:rPr>
        <w:t>.</w:t>
      </w:r>
    </w:p>
    <w:p w14:paraId="4083D26B" w14:textId="77777777" w:rsidR="00602666" w:rsidRPr="003E767F" w:rsidRDefault="00602666" w:rsidP="00A951DE">
      <w:pPr>
        <w:pStyle w:val="Sinespaciado"/>
        <w:ind w:right="225"/>
        <w:jc w:val="both"/>
        <w:rPr>
          <w:rFonts w:ascii="Noto Sans" w:hAnsi="Noto Sans" w:cs="Noto Sans"/>
          <w:sz w:val="20"/>
          <w:szCs w:val="20"/>
        </w:rPr>
      </w:pPr>
    </w:p>
    <w:p w14:paraId="1C2C2106" w14:textId="77777777" w:rsidR="00FD4439" w:rsidRPr="003E767F" w:rsidRDefault="00FD4439" w:rsidP="00A951DE">
      <w:pPr>
        <w:spacing w:line="276" w:lineRule="auto"/>
        <w:ind w:right="225"/>
        <w:jc w:val="both"/>
        <w:rPr>
          <w:rFonts w:ascii="Noto Sans" w:hAnsi="Noto Sans" w:cs="Noto Sans"/>
          <w:b/>
          <w:sz w:val="20"/>
        </w:rPr>
      </w:pPr>
      <w:r w:rsidRPr="003E767F">
        <w:rPr>
          <w:rFonts w:ascii="Noto Sans" w:hAnsi="Noto Sans" w:cs="Noto Sans"/>
          <w:b/>
          <w:sz w:val="20"/>
        </w:rPr>
        <w:t>3.1.</w:t>
      </w:r>
      <w:r w:rsidRPr="003E767F">
        <w:rPr>
          <w:rFonts w:ascii="Noto Sans" w:hAnsi="Noto Sans" w:cs="Noto Sans"/>
          <w:b/>
          <w:sz w:val="20"/>
        </w:rPr>
        <w:tab/>
        <w:t>TIPO DE ABASTECIMIENTO.</w:t>
      </w:r>
    </w:p>
    <w:p w14:paraId="63FBA7F6" w14:textId="77777777" w:rsidR="00C91F28" w:rsidRPr="003E767F" w:rsidRDefault="00C91F28" w:rsidP="00A951DE">
      <w:pPr>
        <w:spacing w:line="276" w:lineRule="auto"/>
        <w:ind w:right="225"/>
        <w:jc w:val="both"/>
        <w:rPr>
          <w:rFonts w:ascii="Noto Sans" w:hAnsi="Noto Sans" w:cs="Noto Sans"/>
          <w:b/>
          <w:sz w:val="20"/>
        </w:rPr>
      </w:pPr>
    </w:p>
    <w:p w14:paraId="48677ED4" w14:textId="77777777" w:rsidR="00EE41F6" w:rsidRPr="003E767F" w:rsidRDefault="00FD4439" w:rsidP="00A951DE">
      <w:pPr>
        <w:tabs>
          <w:tab w:val="left" w:pos="1134"/>
        </w:tabs>
        <w:overflowPunct w:val="0"/>
        <w:autoSpaceDE w:val="0"/>
        <w:spacing w:line="276" w:lineRule="auto"/>
        <w:ind w:right="225"/>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14:paraId="45796B86" w14:textId="77777777" w:rsidR="0094158C" w:rsidRPr="003E767F" w:rsidRDefault="0094158C" w:rsidP="00A951DE">
      <w:pPr>
        <w:ind w:right="225"/>
        <w:jc w:val="both"/>
        <w:rPr>
          <w:rFonts w:ascii="Noto Sans" w:hAnsi="Noto Sans" w:cs="Noto Sans"/>
          <w:sz w:val="20"/>
        </w:rPr>
      </w:pPr>
    </w:p>
    <w:p w14:paraId="5E1ECBB8" w14:textId="77777777" w:rsidR="00FD4439" w:rsidRPr="003E767F" w:rsidRDefault="00FD4439" w:rsidP="00A951DE">
      <w:pPr>
        <w:ind w:right="225"/>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FECHA, HORA Y DOMICILIO DE LOS EVENTOS.</w:t>
      </w:r>
    </w:p>
    <w:p w14:paraId="5E7A3C17" w14:textId="77777777" w:rsidR="00DF4706" w:rsidRPr="003E767F" w:rsidRDefault="00DF4706" w:rsidP="00A951DE">
      <w:pPr>
        <w:ind w:right="225"/>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6"/>
        <w:gridCol w:w="1552"/>
        <w:gridCol w:w="1362"/>
        <w:gridCol w:w="4742"/>
      </w:tblGrid>
      <w:tr w:rsidR="00FD4439" w:rsidRPr="003E767F" w14:paraId="1BF82688" w14:textId="77777777" w:rsidTr="00CD413C">
        <w:trPr>
          <w:trHeight w:val="101"/>
          <w:jc w:val="center"/>
        </w:trPr>
        <w:tc>
          <w:tcPr>
            <w:tcW w:w="2937" w:type="dxa"/>
            <w:shd w:val="clear" w:color="auto" w:fill="548DD4" w:themeFill="text2" w:themeFillTint="99"/>
            <w:vAlign w:val="center"/>
          </w:tcPr>
          <w:p w14:paraId="12602DED" w14:textId="77777777"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648" w:type="dxa"/>
            <w:shd w:val="clear" w:color="auto" w:fill="548DD4" w:themeFill="text2" w:themeFillTint="99"/>
            <w:vAlign w:val="center"/>
          </w:tcPr>
          <w:p w14:paraId="0ECEA256" w14:textId="77777777"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718" w:type="dxa"/>
            <w:shd w:val="clear" w:color="auto" w:fill="548DD4" w:themeFill="text2" w:themeFillTint="99"/>
            <w:vAlign w:val="center"/>
          </w:tcPr>
          <w:p w14:paraId="28366A6D" w14:textId="77777777"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3789" w:type="dxa"/>
            <w:shd w:val="clear" w:color="auto" w:fill="548DD4" w:themeFill="text2" w:themeFillTint="99"/>
            <w:vAlign w:val="center"/>
          </w:tcPr>
          <w:p w14:paraId="4A9D9F61" w14:textId="77777777"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CD413C" w:rsidRPr="003E767F" w14:paraId="260B76F6" w14:textId="77777777" w:rsidTr="00CD413C">
        <w:trPr>
          <w:trHeight w:val="510"/>
          <w:jc w:val="center"/>
        </w:trPr>
        <w:tc>
          <w:tcPr>
            <w:tcW w:w="2937" w:type="dxa"/>
            <w:shd w:val="clear" w:color="auto" w:fill="auto"/>
            <w:vAlign w:val="center"/>
          </w:tcPr>
          <w:p w14:paraId="19EADE2A" w14:textId="77777777" w:rsidR="00CD413C" w:rsidRPr="003E767F" w:rsidRDefault="00CD413C" w:rsidP="00CD413C">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648" w:type="dxa"/>
            <w:shd w:val="clear" w:color="auto" w:fill="auto"/>
            <w:vAlign w:val="center"/>
          </w:tcPr>
          <w:p w14:paraId="6259B1EB" w14:textId="2C70FF2F" w:rsidR="00CD413C" w:rsidRPr="00E7295F" w:rsidRDefault="00E7295F"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22</w:t>
            </w:r>
            <w:r w:rsidR="00CD413C" w:rsidRPr="00E7295F">
              <w:rPr>
                <w:rFonts w:ascii="Noto Sans" w:hAnsi="Noto Sans" w:cs="Noto Sans"/>
                <w:color w:val="000000"/>
                <w:sz w:val="20"/>
                <w:lang w:eastAsia="es-ES"/>
              </w:rPr>
              <w:t>/04/2025</w:t>
            </w:r>
          </w:p>
        </w:tc>
        <w:tc>
          <w:tcPr>
            <w:tcW w:w="1718" w:type="dxa"/>
            <w:shd w:val="clear" w:color="auto" w:fill="auto"/>
            <w:vAlign w:val="center"/>
          </w:tcPr>
          <w:p w14:paraId="260B7B36" w14:textId="77777777" w:rsidR="00CD413C" w:rsidRPr="00E7295F" w:rsidRDefault="00CD413C"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3789" w:type="dxa"/>
            <w:shd w:val="clear" w:color="auto" w:fill="auto"/>
            <w:vAlign w:val="center"/>
          </w:tcPr>
          <w:p w14:paraId="21827D3E" w14:textId="4275E1BE" w:rsidR="00CD413C" w:rsidRPr="003E767F" w:rsidRDefault="00CD413C" w:rsidP="00CD413C">
            <w:pPr>
              <w:suppressAutoHyphens w:val="0"/>
              <w:ind w:right="225"/>
              <w:jc w:val="both"/>
              <w:rPr>
                <w:rFonts w:ascii="Noto Sans" w:hAnsi="Noto Sans" w:cs="Noto Sans"/>
                <w:color w:val="000000"/>
                <w:sz w:val="20"/>
                <w:lang w:eastAsia="es-ES"/>
              </w:rPr>
            </w:pPr>
            <w:r w:rsidRPr="0040520E">
              <w:rPr>
                <w:rFonts w:ascii="Noto Sans" w:hAnsi="Noto Sans" w:cs="Noto Sans"/>
                <w:color w:val="000000"/>
                <w:sz w:val="20"/>
                <w:lang w:eastAsia="es-ES"/>
              </w:rPr>
              <w:t>https://upcpcompranet.buengobierno.gob.mx</w:t>
            </w:r>
          </w:p>
        </w:tc>
      </w:tr>
      <w:tr w:rsidR="00CD413C" w:rsidRPr="003E767F" w14:paraId="34A3FB14" w14:textId="77777777" w:rsidTr="00CD413C">
        <w:trPr>
          <w:trHeight w:val="510"/>
          <w:jc w:val="center"/>
        </w:trPr>
        <w:tc>
          <w:tcPr>
            <w:tcW w:w="2937" w:type="dxa"/>
            <w:shd w:val="clear" w:color="auto" w:fill="auto"/>
            <w:vAlign w:val="center"/>
          </w:tcPr>
          <w:p w14:paraId="20DF8121" w14:textId="77777777" w:rsidR="00CD413C" w:rsidRPr="003E767F" w:rsidRDefault="00CD413C" w:rsidP="00CD413C">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648" w:type="dxa"/>
            <w:shd w:val="clear" w:color="auto" w:fill="auto"/>
          </w:tcPr>
          <w:p w14:paraId="39698696" w14:textId="0621D1F5" w:rsidR="00CD413C" w:rsidRPr="00E7295F" w:rsidRDefault="00E7295F" w:rsidP="00CD413C">
            <w:pPr>
              <w:ind w:right="225"/>
              <w:jc w:val="center"/>
              <w:rPr>
                <w:rFonts w:ascii="Noto Sans" w:hAnsi="Noto Sans" w:cs="Noto Sans"/>
                <w:sz w:val="20"/>
              </w:rPr>
            </w:pPr>
            <w:r w:rsidRPr="00E7295F">
              <w:rPr>
                <w:rFonts w:ascii="Noto Sans" w:hAnsi="Noto Sans" w:cs="Noto Sans"/>
                <w:color w:val="000000"/>
                <w:sz w:val="20"/>
                <w:lang w:eastAsia="es-ES"/>
              </w:rPr>
              <w:t>29</w:t>
            </w:r>
            <w:r w:rsidR="00CD413C" w:rsidRPr="00E7295F">
              <w:rPr>
                <w:rFonts w:ascii="Noto Sans" w:hAnsi="Noto Sans" w:cs="Noto Sans"/>
                <w:color w:val="000000"/>
                <w:sz w:val="20"/>
                <w:lang w:eastAsia="es-ES"/>
              </w:rPr>
              <w:t>/04/2025</w:t>
            </w:r>
          </w:p>
        </w:tc>
        <w:tc>
          <w:tcPr>
            <w:tcW w:w="1718" w:type="dxa"/>
            <w:shd w:val="clear" w:color="auto" w:fill="auto"/>
            <w:vAlign w:val="center"/>
          </w:tcPr>
          <w:p w14:paraId="205CF9CB" w14:textId="77777777" w:rsidR="00CD413C" w:rsidRPr="00E7295F" w:rsidRDefault="00CD413C"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3789" w:type="dxa"/>
            <w:shd w:val="clear" w:color="auto" w:fill="auto"/>
            <w:vAlign w:val="center"/>
          </w:tcPr>
          <w:p w14:paraId="29E7974C" w14:textId="323AC99C" w:rsidR="00CD413C" w:rsidRPr="003E767F" w:rsidRDefault="00CD413C" w:rsidP="00CD413C">
            <w:pPr>
              <w:suppressAutoHyphens w:val="0"/>
              <w:ind w:right="225"/>
              <w:jc w:val="both"/>
              <w:rPr>
                <w:rFonts w:ascii="Noto Sans" w:hAnsi="Noto Sans" w:cs="Noto Sans"/>
                <w:color w:val="000000"/>
                <w:sz w:val="20"/>
                <w:lang w:eastAsia="es-ES"/>
              </w:rPr>
            </w:pPr>
            <w:r w:rsidRPr="0040520E">
              <w:rPr>
                <w:rFonts w:ascii="Noto Sans" w:hAnsi="Noto Sans" w:cs="Noto Sans"/>
                <w:color w:val="000000"/>
                <w:sz w:val="20"/>
                <w:lang w:eastAsia="es-ES"/>
              </w:rPr>
              <w:t>https://upcpcompranet.buengobierno.gob.mx</w:t>
            </w:r>
          </w:p>
        </w:tc>
      </w:tr>
      <w:tr w:rsidR="00CD413C" w:rsidRPr="003E767F" w14:paraId="03AF9EEF" w14:textId="77777777" w:rsidTr="00CD413C">
        <w:trPr>
          <w:trHeight w:val="379"/>
          <w:jc w:val="center"/>
        </w:trPr>
        <w:tc>
          <w:tcPr>
            <w:tcW w:w="2937" w:type="dxa"/>
            <w:shd w:val="clear" w:color="auto" w:fill="auto"/>
            <w:vAlign w:val="center"/>
          </w:tcPr>
          <w:p w14:paraId="11E3F826" w14:textId="77777777" w:rsidR="00CD413C" w:rsidRPr="003E767F" w:rsidRDefault="00CD413C" w:rsidP="00CD413C">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648" w:type="dxa"/>
            <w:shd w:val="clear" w:color="auto" w:fill="auto"/>
          </w:tcPr>
          <w:p w14:paraId="71B38106" w14:textId="1B513102" w:rsidR="00CD413C" w:rsidRPr="00E7295F" w:rsidRDefault="00E7295F" w:rsidP="00CD413C">
            <w:pPr>
              <w:ind w:right="225"/>
              <w:jc w:val="center"/>
              <w:rPr>
                <w:rFonts w:ascii="Noto Sans" w:hAnsi="Noto Sans" w:cs="Noto Sans"/>
                <w:sz w:val="20"/>
              </w:rPr>
            </w:pPr>
            <w:r w:rsidRPr="00E7295F">
              <w:rPr>
                <w:rFonts w:ascii="Noto Sans" w:hAnsi="Noto Sans" w:cs="Noto Sans"/>
                <w:color w:val="000000"/>
                <w:sz w:val="20"/>
                <w:lang w:eastAsia="es-ES"/>
              </w:rPr>
              <w:t>02</w:t>
            </w:r>
            <w:r w:rsidR="00CD413C" w:rsidRPr="00E7295F">
              <w:rPr>
                <w:rFonts w:ascii="Noto Sans" w:hAnsi="Noto Sans" w:cs="Noto Sans"/>
                <w:color w:val="000000"/>
                <w:sz w:val="20"/>
                <w:lang w:eastAsia="es-ES"/>
              </w:rPr>
              <w:t>/0</w:t>
            </w:r>
            <w:r w:rsidRPr="00E7295F">
              <w:rPr>
                <w:rFonts w:ascii="Noto Sans" w:hAnsi="Noto Sans" w:cs="Noto Sans"/>
                <w:color w:val="000000"/>
                <w:sz w:val="20"/>
                <w:lang w:eastAsia="es-ES"/>
              </w:rPr>
              <w:t>5</w:t>
            </w:r>
            <w:r w:rsidR="00CD413C" w:rsidRPr="00E7295F">
              <w:rPr>
                <w:rFonts w:ascii="Noto Sans" w:hAnsi="Noto Sans" w:cs="Noto Sans"/>
                <w:color w:val="000000"/>
                <w:sz w:val="20"/>
                <w:lang w:eastAsia="es-ES"/>
              </w:rPr>
              <w:t>/2025</w:t>
            </w:r>
          </w:p>
        </w:tc>
        <w:tc>
          <w:tcPr>
            <w:tcW w:w="1718" w:type="dxa"/>
            <w:shd w:val="clear" w:color="auto" w:fill="auto"/>
            <w:vAlign w:val="center"/>
          </w:tcPr>
          <w:p w14:paraId="0E69BE5D" w14:textId="77777777" w:rsidR="00CD413C" w:rsidRPr="00E7295F" w:rsidRDefault="00CD413C" w:rsidP="00CD413C">
            <w:pPr>
              <w:suppressAutoHyphens w:val="0"/>
              <w:ind w:right="225"/>
              <w:jc w:val="center"/>
              <w:rPr>
                <w:rFonts w:ascii="Noto Sans" w:hAnsi="Noto Sans" w:cs="Noto Sans"/>
                <w:color w:val="000000"/>
                <w:sz w:val="20"/>
                <w:lang w:eastAsia="es-ES"/>
              </w:rPr>
            </w:pPr>
            <w:r w:rsidRPr="00E7295F">
              <w:rPr>
                <w:rFonts w:ascii="Noto Sans" w:hAnsi="Noto Sans" w:cs="Noto Sans"/>
                <w:color w:val="000000"/>
                <w:sz w:val="20"/>
                <w:lang w:eastAsia="es-ES"/>
              </w:rPr>
              <w:t>11:00</w:t>
            </w:r>
          </w:p>
        </w:tc>
        <w:tc>
          <w:tcPr>
            <w:tcW w:w="3789" w:type="dxa"/>
            <w:shd w:val="clear" w:color="auto" w:fill="auto"/>
            <w:vAlign w:val="center"/>
          </w:tcPr>
          <w:p w14:paraId="0FCE9826" w14:textId="14553CF7" w:rsidR="00CD413C" w:rsidRPr="003E767F" w:rsidRDefault="00CD413C" w:rsidP="00CD413C">
            <w:pPr>
              <w:overflowPunct w:val="0"/>
              <w:autoSpaceDE w:val="0"/>
              <w:autoSpaceDN w:val="0"/>
              <w:ind w:right="225"/>
              <w:jc w:val="center"/>
              <w:rPr>
                <w:rFonts w:ascii="Noto Sans" w:hAnsi="Noto Sans" w:cs="Noto Sans"/>
                <w:color w:val="000000"/>
                <w:sz w:val="20"/>
                <w:lang w:eastAsia="es-ES"/>
              </w:rPr>
            </w:pPr>
            <w:r w:rsidRPr="0040520E">
              <w:rPr>
                <w:rFonts w:ascii="Noto Sans" w:hAnsi="Noto Sans" w:cs="Noto Sans"/>
                <w:color w:val="000000"/>
                <w:sz w:val="20"/>
                <w:lang w:eastAsia="es-ES"/>
              </w:rPr>
              <w:t>https://upcpcompranet.buengobierno.gob.mx</w:t>
            </w:r>
            <w:r w:rsidRPr="003E767F">
              <w:rPr>
                <w:rFonts w:ascii="Noto Sans" w:hAnsi="Noto Sans" w:cs="Noto Sans"/>
                <w:color w:val="000000"/>
                <w:sz w:val="20"/>
                <w:lang w:eastAsia="es-ES"/>
              </w:rPr>
              <w:t xml:space="preserve"> </w:t>
            </w:r>
          </w:p>
        </w:tc>
      </w:tr>
      <w:tr w:rsidR="00FD4439" w:rsidRPr="003E767F" w14:paraId="66627277" w14:textId="77777777" w:rsidTr="00CD413C">
        <w:trPr>
          <w:trHeight w:val="225"/>
          <w:jc w:val="center"/>
        </w:trPr>
        <w:tc>
          <w:tcPr>
            <w:tcW w:w="2937" w:type="dxa"/>
            <w:shd w:val="clear" w:color="auto" w:fill="auto"/>
            <w:vAlign w:val="center"/>
          </w:tcPr>
          <w:p w14:paraId="0370E1FD" w14:textId="77777777"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155" w:type="dxa"/>
            <w:gridSpan w:val="3"/>
            <w:shd w:val="clear" w:color="auto" w:fill="auto"/>
            <w:vAlign w:val="center"/>
          </w:tcPr>
          <w:p w14:paraId="1C9A4C01" w14:textId="77777777"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Conforme al plazo establecido en el artículo 46 de LAASSP</w:t>
            </w:r>
          </w:p>
        </w:tc>
      </w:tr>
      <w:tr w:rsidR="00FD4439" w:rsidRPr="003E767F" w14:paraId="61F467AC" w14:textId="77777777" w:rsidTr="00CD413C">
        <w:trPr>
          <w:trHeight w:val="255"/>
          <w:jc w:val="center"/>
        </w:trPr>
        <w:tc>
          <w:tcPr>
            <w:tcW w:w="2937" w:type="dxa"/>
            <w:shd w:val="clear" w:color="auto" w:fill="auto"/>
            <w:vAlign w:val="center"/>
          </w:tcPr>
          <w:p w14:paraId="69CE3098" w14:textId="77777777"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155" w:type="dxa"/>
            <w:gridSpan w:val="3"/>
            <w:shd w:val="clear" w:color="auto" w:fill="auto"/>
            <w:vAlign w:val="center"/>
          </w:tcPr>
          <w:p w14:paraId="262B309B" w14:textId="77777777"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w:t>
            </w:r>
          </w:p>
        </w:tc>
      </w:tr>
      <w:tr w:rsidR="00FD4439" w:rsidRPr="003E767F" w14:paraId="153C735E" w14:textId="77777777" w:rsidTr="00CD413C">
        <w:trPr>
          <w:trHeight w:val="570"/>
          <w:jc w:val="center"/>
        </w:trPr>
        <w:tc>
          <w:tcPr>
            <w:tcW w:w="2937" w:type="dxa"/>
            <w:shd w:val="clear" w:color="auto" w:fill="auto"/>
            <w:vAlign w:val="center"/>
          </w:tcPr>
          <w:p w14:paraId="783A289E" w14:textId="77777777"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155" w:type="dxa"/>
            <w:gridSpan w:val="3"/>
            <w:shd w:val="clear" w:color="auto" w:fill="auto"/>
            <w:vAlign w:val="center"/>
          </w:tcPr>
          <w:p w14:paraId="6A352E41" w14:textId="77777777"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14:paraId="4B22AB60" w14:textId="77777777" w:rsidR="00FD4439" w:rsidRPr="003E767F" w:rsidRDefault="00FD4439" w:rsidP="00A951DE">
      <w:pPr>
        <w:ind w:right="225"/>
        <w:jc w:val="both"/>
        <w:rPr>
          <w:rFonts w:ascii="Noto Sans" w:hAnsi="Noto Sans" w:cs="Noto Sans"/>
          <w:b/>
          <w:bCs/>
          <w:i/>
          <w:sz w:val="20"/>
        </w:rPr>
      </w:pPr>
    </w:p>
    <w:p w14:paraId="0C154DA2" w14:textId="77777777" w:rsidR="00FD4439" w:rsidRPr="00FB228D" w:rsidRDefault="00FD4439" w:rsidP="00A951DE">
      <w:pPr>
        <w:ind w:right="225"/>
        <w:jc w:val="both"/>
        <w:rPr>
          <w:rFonts w:ascii="Noto Sans" w:hAnsi="Noto Sans" w:cs="Noto Sans"/>
          <w:b/>
          <w:bCs/>
          <w:sz w:val="20"/>
        </w:rPr>
      </w:pPr>
      <w:r w:rsidRPr="00FB228D">
        <w:rPr>
          <w:rFonts w:ascii="Noto Sans" w:hAnsi="Noto Sans" w:cs="Noto Sans"/>
          <w:b/>
          <w:bCs/>
          <w:sz w:val="20"/>
        </w:rPr>
        <w:t>3.3 LOS INTERESADOS EN PARTICIPAR EN EL PROCEDIMIENTO POR MEDIOS ELECTRONICOS, DEBERAN CONTAR CON REGISTRO DE IDENTIFICACION ELECTRONICA ANTE COMPRANET.</w:t>
      </w:r>
    </w:p>
    <w:p w14:paraId="284FE578" w14:textId="77777777" w:rsidR="0094158C" w:rsidRPr="00FB228D" w:rsidRDefault="0094158C" w:rsidP="00A951DE">
      <w:pPr>
        <w:pStyle w:val="Prrafodelista"/>
        <w:ind w:left="0" w:right="225"/>
        <w:jc w:val="both"/>
        <w:rPr>
          <w:rFonts w:ascii="Noto Sans" w:hAnsi="Noto Sans" w:cs="Noto Sans"/>
          <w:b/>
          <w:sz w:val="20"/>
        </w:rPr>
      </w:pPr>
    </w:p>
    <w:p w14:paraId="5B37CA0D" w14:textId="2A0D80BD" w:rsidR="008D31EF" w:rsidRDefault="00FD4439" w:rsidP="00A951DE">
      <w:pPr>
        <w:tabs>
          <w:tab w:val="left" w:pos="3834"/>
        </w:tabs>
        <w:ind w:right="225"/>
        <w:jc w:val="both"/>
        <w:rPr>
          <w:rFonts w:ascii="Noto Sans" w:hAnsi="Noto Sans" w:cs="Noto Sans"/>
          <w:sz w:val="20"/>
        </w:rPr>
      </w:pPr>
      <w:r w:rsidRPr="00FB228D">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14:paraId="064F46D8" w14:textId="77777777" w:rsidR="008D31EF" w:rsidRPr="00FB228D" w:rsidRDefault="008D31EF" w:rsidP="00A951DE">
      <w:pPr>
        <w:tabs>
          <w:tab w:val="left" w:pos="3834"/>
        </w:tabs>
        <w:ind w:right="225"/>
        <w:jc w:val="both"/>
        <w:rPr>
          <w:rFonts w:ascii="Noto Sans" w:hAnsi="Noto Sans" w:cs="Noto Sans"/>
          <w:sz w:val="20"/>
        </w:rPr>
      </w:pPr>
    </w:p>
    <w:p w14:paraId="2A5D7216" w14:textId="77777777" w:rsidR="00FD4439" w:rsidRPr="00FB228D" w:rsidRDefault="00FD4439" w:rsidP="00A951DE">
      <w:pPr>
        <w:numPr>
          <w:ilvl w:val="0"/>
          <w:numId w:val="10"/>
        </w:numPr>
        <w:tabs>
          <w:tab w:val="clear" w:pos="720"/>
          <w:tab w:val="num" w:pos="567"/>
        </w:tabs>
        <w:ind w:left="0" w:right="225" w:hanging="720"/>
        <w:jc w:val="both"/>
        <w:rPr>
          <w:rFonts w:ascii="Noto Sans" w:hAnsi="Noto Sans" w:cs="Noto Sans"/>
          <w:b/>
          <w:bCs/>
          <w:sz w:val="20"/>
        </w:rPr>
      </w:pPr>
      <w:r w:rsidRPr="00FB228D">
        <w:rPr>
          <w:rFonts w:ascii="Noto Sans" w:hAnsi="Noto Sans" w:cs="Noto Sans"/>
          <w:b/>
          <w:bCs/>
          <w:sz w:val="20"/>
        </w:rPr>
        <w:t>JUNTA DE ACLARACIONES:</w:t>
      </w:r>
    </w:p>
    <w:p w14:paraId="5DEE7082" w14:textId="77777777" w:rsidR="00FD4439" w:rsidRPr="00FB228D" w:rsidRDefault="00FD4439" w:rsidP="00A951DE">
      <w:pPr>
        <w:spacing w:line="192" w:lineRule="exact"/>
        <w:ind w:right="225"/>
        <w:jc w:val="both"/>
        <w:rPr>
          <w:rFonts w:ascii="Noto Sans" w:hAnsi="Noto Sans" w:cs="Noto Sans"/>
          <w:sz w:val="20"/>
        </w:rPr>
      </w:pPr>
    </w:p>
    <w:p w14:paraId="1F5F261C" w14:textId="77777777" w:rsidR="00FD4439" w:rsidRPr="00FB228D" w:rsidRDefault="00FD4439" w:rsidP="00A951DE">
      <w:pPr>
        <w:ind w:right="225"/>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 COMPRANET,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14:paraId="2045D5D1" w14:textId="77777777" w:rsidR="00FD4439" w:rsidRPr="00CA4012" w:rsidRDefault="00FD4439" w:rsidP="00A951DE">
      <w:pPr>
        <w:ind w:right="225"/>
        <w:jc w:val="both"/>
        <w:rPr>
          <w:rFonts w:asciiTheme="minorHAnsi" w:hAnsiTheme="minorHAnsi" w:cstheme="minorHAnsi"/>
          <w:sz w:val="22"/>
          <w:szCs w:val="22"/>
        </w:rPr>
      </w:pPr>
    </w:p>
    <w:p w14:paraId="32287E01" w14:textId="77777777" w:rsidR="00FD4439" w:rsidRPr="00FB228D" w:rsidRDefault="00FD4439" w:rsidP="00A951DE">
      <w:pPr>
        <w:ind w:right="225" w:hanging="283"/>
        <w:jc w:val="both"/>
        <w:rPr>
          <w:rFonts w:ascii="Noto Sans" w:hAnsi="Noto Sans" w:cs="Noto Sans"/>
          <w:sz w:val="20"/>
        </w:rPr>
      </w:pPr>
      <w:r w:rsidRPr="00CA4012">
        <w:rPr>
          <w:rFonts w:asciiTheme="minorHAnsi" w:hAnsiTheme="minorHAnsi" w:cstheme="minorHAnsi"/>
          <w:sz w:val="22"/>
          <w:szCs w:val="22"/>
        </w:rPr>
        <w:lastRenderedPageBreak/>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14:paraId="5676C65A" w14:textId="77777777" w:rsidR="00FD4439" w:rsidRPr="00FB228D" w:rsidRDefault="00FD4439" w:rsidP="00A951DE">
      <w:pPr>
        <w:ind w:right="225" w:hanging="283"/>
        <w:jc w:val="both"/>
        <w:rPr>
          <w:rFonts w:ascii="Noto Sans" w:hAnsi="Noto Sans" w:cs="Noto Sans"/>
          <w:sz w:val="20"/>
        </w:rPr>
      </w:pPr>
    </w:p>
    <w:p w14:paraId="25A44A4E" w14:textId="77777777" w:rsidR="00FD4439" w:rsidRPr="00FB228D" w:rsidRDefault="00FD4439" w:rsidP="00A951DE">
      <w:pPr>
        <w:ind w:right="225"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Los licitantes podrán enviar las solicitudes de aclaración, a través del Sistema Electrónico de Información Pública Gubernamental denominado CompraNet, a más tardar veinticuatro horas antes de la fecha y hora en que se realice la junta de aclaraciones.</w:t>
      </w:r>
    </w:p>
    <w:p w14:paraId="2AC3637C" w14:textId="77777777" w:rsidR="00FD4439" w:rsidRPr="00FB228D" w:rsidRDefault="00FD4439" w:rsidP="00A951DE">
      <w:pPr>
        <w:ind w:right="225" w:hanging="283"/>
        <w:jc w:val="both"/>
        <w:rPr>
          <w:rFonts w:ascii="Noto Sans" w:hAnsi="Noto Sans" w:cs="Noto Sans"/>
          <w:sz w:val="20"/>
        </w:rPr>
      </w:pPr>
    </w:p>
    <w:p w14:paraId="24CC5B06"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14:paraId="4ECCB9E3" w14:textId="77777777" w:rsidR="00FD4439" w:rsidRPr="00FB228D" w:rsidRDefault="00FD4439" w:rsidP="00A951DE">
      <w:pPr>
        <w:ind w:right="225"/>
        <w:jc w:val="both"/>
        <w:rPr>
          <w:rFonts w:ascii="Noto Sans" w:hAnsi="Noto Sans" w:cs="Noto Sans"/>
          <w:sz w:val="20"/>
        </w:rPr>
      </w:pPr>
    </w:p>
    <w:p w14:paraId="1F0428F6" w14:textId="77777777" w:rsidR="00FD4439" w:rsidRPr="00FB228D" w:rsidRDefault="00FD4439" w:rsidP="00A951DE">
      <w:pPr>
        <w:ind w:right="225"/>
        <w:jc w:val="both"/>
        <w:rPr>
          <w:rFonts w:ascii="Noto Sans" w:hAnsi="Noto Sans" w:cs="Noto Sans"/>
          <w:sz w:val="20"/>
          <w:lang w:val="es-ES_tradnl"/>
        </w:rPr>
      </w:pPr>
      <w:r w:rsidRPr="00FB228D">
        <w:rPr>
          <w:rFonts w:ascii="Noto Sans" w:hAnsi="Noto Sans" w:cs="Noto Sans"/>
          <w:sz w:val="20"/>
        </w:rPr>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14:paraId="7DA423A1" w14:textId="77777777" w:rsidR="00FD4439" w:rsidRPr="00FB228D" w:rsidRDefault="00FD4439" w:rsidP="00A951DE">
      <w:pPr>
        <w:ind w:right="225"/>
        <w:jc w:val="both"/>
        <w:rPr>
          <w:rFonts w:ascii="Noto Sans" w:hAnsi="Noto Sans" w:cs="Noto Sans"/>
          <w:sz w:val="20"/>
          <w:lang w:val="es-ES_tradnl"/>
        </w:rPr>
      </w:pPr>
    </w:p>
    <w:p w14:paraId="1CF7D585" w14:textId="77777777" w:rsidR="00FD4439" w:rsidRPr="00FB228D" w:rsidRDefault="00FD4439" w:rsidP="00A951DE">
      <w:pPr>
        <w:numPr>
          <w:ilvl w:val="0"/>
          <w:numId w:val="10"/>
        </w:numPr>
        <w:tabs>
          <w:tab w:val="left" w:pos="426"/>
        </w:tabs>
        <w:ind w:left="0" w:right="225"/>
        <w:jc w:val="both"/>
        <w:rPr>
          <w:rFonts w:ascii="Noto Sans" w:hAnsi="Noto Sans" w:cs="Noto Sans"/>
          <w:b/>
          <w:bCs/>
          <w:sz w:val="20"/>
        </w:rPr>
      </w:pPr>
      <w:r w:rsidRPr="00FB228D">
        <w:rPr>
          <w:rFonts w:ascii="Noto Sans" w:hAnsi="Noto Sans" w:cs="Noto Sans"/>
          <w:b/>
          <w:bCs/>
          <w:sz w:val="20"/>
        </w:rPr>
        <w:t>PRESENTACIÓN Y APERTURA DE PROPOSICIONES.</w:t>
      </w:r>
    </w:p>
    <w:p w14:paraId="6AC716DF" w14:textId="77777777" w:rsidR="00FD4439" w:rsidRPr="00FB228D" w:rsidRDefault="00FD4439" w:rsidP="00A951DE">
      <w:pPr>
        <w:tabs>
          <w:tab w:val="left" w:pos="426"/>
        </w:tabs>
        <w:ind w:right="225"/>
        <w:jc w:val="both"/>
        <w:rPr>
          <w:rFonts w:ascii="Noto Sans" w:hAnsi="Noto Sans" w:cs="Noto Sans"/>
          <w:b/>
          <w:bCs/>
          <w:sz w:val="20"/>
        </w:rPr>
      </w:pPr>
    </w:p>
    <w:p w14:paraId="72C554C1" w14:textId="77777777" w:rsidR="00FD4439" w:rsidRPr="00FB228D" w:rsidRDefault="00FD4439" w:rsidP="00A951DE">
      <w:pPr>
        <w:numPr>
          <w:ilvl w:val="1"/>
          <w:numId w:val="5"/>
        </w:numPr>
        <w:tabs>
          <w:tab w:val="clear" w:pos="1440"/>
        </w:tabs>
        <w:ind w:left="0" w:right="225"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CompraNet </w:t>
      </w:r>
    </w:p>
    <w:p w14:paraId="1751781C" w14:textId="77777777" w:rsidR="00FD4439" w:rsidRPr="00FB228D" w:rsidRDefault="00FD4439" w:rsidP="00A951DE">
      <w:pPr>
        <w:ind w:right="225" w:hanging="426"/>
        <w:jc w:val="both"/>
        <w:rPr>
          <w:rFonts w:ascii="Noto Sans" w:hAnsi="Noto Sans" w:cs="Noto Sans"/>
          <w:bCs/>
          <w:sz w:val="20"/>
        </w:rPr>
      </w:pPr>
    </w:p>
    <w:p w14:paraId="2B7997B9" w14:textId="77777777"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72BE6DF8" w14:textId="77777777" w:rsidR="00FD4439" w:rsidRPr="00FB228D" w:rsidRDefault="00FD4439" w:rsidP="00A951DE">
      <w:pPr>
        <w:tabs>
          <w:tab w:val="left" w:pos="1277"/>
        </w:tabs>
        <w:ind w:right="225" w:firstLine="29"/>
        <w:jc w:val="both"/>
        <w:rPr>
          <w:rFonts w:ascii="Noto Sans" w:hAnsi="Noto Sans" w:cs="Noto Sans"/>
          <w:bCs/>
          <w:sz w:val="20"/>
        </w:rPr>
      </w:pPr>
    </w:p>
    <w:p w14:paraId="0E8DB42A" w14:textId="77777777"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14:paraId="0B803E6D" w14:textId="77777777" w:rsidR="008D31EF" w:rsidRPr="00FB228D" w:rsidRDefault="008D31EF" w:rsidP="00A951DE">
      <w:pPr>
        <w:ind w:right="225"/>
        <w:jc w:val="both"/>
        <w:rPr>
          <w:rFonts w:ascii="Noto Sans" w:hAnsi="Noto Sans" w:cs="Noto Sans"/>
          <w:bCs/>
          <w:sz w:val="20"/>
        </w:rPr>
      </w:pPr>
    </w:p>
    <w:p w14:paraId="51E78422" w14:textId="77777777"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14:paraId="39C4F075" w14:textId="77777777" w:rsidR="00FD4439" w:rsidRPr="00FB228D" w:rsidRDefault="00FD4439" w:rsidP="00A951DE">
      <w:pPr>
        <w:ind w:right="225" w:hanging="397"/>
        <w:jc w:val="both"/>
        <w:rPr>
          <w:rFonts w:ascii="Noto Sans" w:hAnsi="Noto Sans" w:cs="Noto Sans"/>
          <w:bCs/>
          <w:sz w:val="20"/>
        </w:rPr>
      </w:pPr>
    </w:p>
    <w:p w14:paraId="534985C1" w14:textId="77777777"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469D215E" w14:textId="77777777" w:rsidR="00FD4439" w:rsidRPr="00FB228D" w:rsidRDefault="00FD4439" w:rsidP="00A951DE">
      <w:pPr>
        <w:tabs>
          <w:tab w:val="left" w:pos="426"/>
        </w:tabs>
        <w:ind w:right="225"/>
        <w:jc w:val="both"/>
        <w:rPr>
          <w:rFonts w:ascii="Noto Sans" w:hAnsi="Noto Sans" w:cs="Noto Sans"/>
          <w:bCs/>
          <w:sz w:val="20"/>
        </w:rPr>
      </w:pPr>
    </w:p>
    <w:p w14:paraId="1515EE57" w14:textId="77777777"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14:paraId="05653542" w14:textId="77777777" w:rsidR="00FD4439" w:rsidRPr="00FB228D" w:rsidRDefault="00FD4439" w:rsidP="00A951DE">
      <w:pPr>
        <w:ind w:right="225"/>
        <w:jc w:val="both"/>
        <w:rPr>
          <w:rFonts w:ascii="Noto Sans" w:hAnsi="Noto Sans" w:cs="Noto Sans"/>
          <w:bCs/>
          <w:sz w:val="20"/>
        </w:rPr>
      </w:pPr>
    </w:p>
    <w:p w14:paraId="16B8DA8E" w14:textId="77777777"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lastRenderedPageBreak/>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4CA52831" w14:textId="77777777" w:rsidR="00FD4439" w:rsidRPr="00FB228D" w:rsidRDefault="00FD4439" w:rsidP="00A951DE">
      <w:pPr>
        <w:pStyle w:val="Prrafodelista"/>
        <w:ind w:left="0" w:right="225"/>
        <w:jc w:val="both"/>
        <w:rPr>
          <w:rFonts w:ascii="Noto Sans" w:hAnsi="Noto Sans" w:cs="Noto Sans"/>
          <w:bCs/>
          <w:sz w:val="20"/>
        </w:rPr>
      </w:pPr>
    </w:p>
    <w:p w14:paraId="7703B8E3" w14:textId="77777777"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sz w:val="20"/>
          <w:lang w:val="es-MX"/>
        </w:rPr>
        <w:t>Con fundamento en los artículos 26 Bis fracción II y 34 de la LAASSP, el licitante deberá remitir a través del sistema CompraNet, su proposición técnica y económica firmada con la firma electrónica avanzada que emite el SAT.</w:t>
      </w:r>
    </w:p>
    <w:p w14:paraId="64D8DB8B" w14:textId="77777777" w:rsidR="00AA1B6B" w:rsidRPr="00FB228D" w:rsidRDefault="00AA1B6B" w:rsidP="00A951DE">
      <w:pPr>
        <w:ind w:right="225"/>
        <w:rPr>
          <w:rFonts w:ascii="Noto Sans" w:hAnsi="Noto Sans" w:cs="Noto Sans"/>
          <w:bCs/>
          <w:sz w:val="20"/>
        </w:rPr>
      </w:pPr>
    </w:p>
    <w:p w14:paraId="6E6B3FBB" w14:textId="77777777" w:rsidR="00FD4439" w:rsidRPr="00FB228D" w:rsidRDefault="00D7463E" w:rsidP="00A951DE">
      <w:pPr>
        <w:tabs>
          <w:tab w:val="left" w:pos="10588"/>
        </w:tabs>
        <w:ind w:right="225"/>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14:paraId="2378D9C7" w14:textId="77777777" w:rsidR="00FD4439" w:rsidRPr="00FB228D" w:rsidRDefault="00FD4439" w:rsidP="00A951DE">
      <w:pPr>
        <w:tabs>
          <w:tab w:val="left" w:pos="9868"/>
        </w:tabs>
        <w:ind w:right="225"/>
        <w:jc w:val="both"/>
        <w:rPr>
          <w:rFonts w:ascii="Noto Sans" w:hAnsi="Noto Sans" w:cs="Noto Sans"/>
          <w:b/>
          <w:bCs/>
          <w:sz w:val="20"/>
        </w:rPr>
      </w:pPr>
    </w:p>
    <w:p w14:paraId="6E47700C" w14:textId="77777777" w:rsidR="00FD4439" w:rsidRPr="00FB228D" w:rsidRDefault="00FD4439" w:rsidP="00A951DE">
      <w:pPr>
        <w:tabs>
          <w:tab w:val="left" w:pos="9868"/>
        </w:tabs>
        <w:ind w:right="225"/>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14:paraId="45A26482" w14:textId="77777777" w:rsidR="00FD4439" w:rsidRPr="00FB228D" w:rsidRDefault="00FD4439" w:rsidP="00A951DE">
      <w:pPr>
        <w:tabs>
          <w:tab w:val="left" w:pos="9868"/>
        </w:tabs>
        <w:ind w:right="225"/>
        <w:jc w:val="both"/>
        <w:rPr>
          <w:rFonts w:ascii="Noto Sans" w:hAnsi="Noto Sans" w:cs="Noto Sans"/>
          <w:b/>
          <w:bCs/>
          <w:sz w:val="20"/>
        </w:rPr>
      </w:pPr>
    </w:p>
    <w:p w14:paraId="01F6BBA7" w14:textId="77777777"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14:paraId="7189A2C6" w14:textId="77777777" w:rsidR="00FD4439" w:rsidRPr="00FB228D" w:rsidRDefault="00FD4439" w:rsidP="00A951DE">
      <w:pPr>
        <w:tabs>
          <w:tab w:val="left" w:pos="10577"/>
        </w:tabs>
        <w:ind w:right="225"/>
        <w:jc w:val="both"/>
        <w:rPr>
          <w:rFonts w:ascii="Noto Sans" w:hAnsi="Noto Sans" w:cs="Noto Sans"/>
          <w:bCs/>
          <w:sz w:val="20"/>
        </w:rPr>
      </w:pPr>
    </w:p>
    <w:p w14:paraId="48366D1C" w14:textId="77777777"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14:paraId="6B049A38" w14:textId="77777777" w:rsidR="00FD4439" w:rsidRPr="00FB228D" w:rsidRDefault="00FD4439" w:rsidP="00A951DE">
      <w:pPr>
        <w:tabs>
          <w:tab w:val="left" w:pos="10577"/>
        </w:tabs>
        <w:ind w:right="225"/>
        <w:jc w:val="both"/>
        <w:rPr>
          <w:rFonts w:ascii="Noto Sans" w:hAnsi="Noto Sans" w:cs="Noto Sans"/>
          <w:bCs/>
          <w:sz w:val="20"/>
        </w:rPr>
      </w:pPr>
    </w:p>
    <w:p w14:paraId="2A9D4863" w14:textId="77777777"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14:paraId="6EEEC31F" w14:textId="77777777" w:rsidR="00FD4439" w:rsidRPr="00FB228D" w:rsidRDefault="00FD4439" w:rsidP="00A951DE">
      <w:pPr>
        <w:ind w:right="225"/>
        <w:jc w:val="both"/>
        <w:rPr>
          <w:rFonts w:ascii="Noto Sans" w:hAnsi="Noto Sans" w:cs="Noto Sans"/>
          <w:sz w:val="20"/>
        </w:rPr>
      </w:pPr>
    </w:p>
    <w:p w14:paraId="58C06F33" w14:textId="77777777" w:rsidR="00FD4439"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14:paraId="3165FF79" w14:textId="77777777" w:rsidR="008D31EF" w:rsidRPr="00FB228D" w:rsidRDefault="008D31EF" w:rsidP="00A951DE">
      <w:pPr>
        <w:pStyle w:val="Prrafodelista"/>
        <w:ind w:left="0" w:right="225"/>
        <w:jc w:val="both"/>
        <w:rPr>
          <w:rFonts w:ascii="Noto Sans" w:hAnsi="Noto Sans" w:cs="Noto Sans"/>
          <w:sz w:val="20"/>
        </w:rPr>
      </w:pPr>
    </w:p>
    <w:p w14:paraId="31068A6B" w14:textId="77777777"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14:paraId="62F8ECF5" w14:textId="77777777" w:rsidR="00FD4439" w:rsidRPr="00FB228D" w:rsidRDefault="00FD4439" w:rsidP="00A951DE">
      <w:pPr>
        <w:ind w:right="225"/>
        <w:jc w:val="both"/>
        <w:rPr>
          <w:rFonts w:ascii="Noto Sans" w:hAnsi="Noto Sans" w:cs="Noto Sans"/>
          <w:sz w:val="20"/>
        </w:rPr>
      </w:pPr>
    </w:p>
    <w:p w14:paraId="02A754CA" w14:textId="77777777" w:rsidR="00FD4439" w:rsidRPr="00FB228D" w:rsidRDefault="00FD4439" w:rsidP="00A951DE">
      <w:pPr>
        <w:pStyle w:val="INCISO"/>
        <w:ind w:left="0" w:right="225"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14:paraId="686C7E6E" w14:textId="77777777"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p>
    <w:p w14:paraId="253B32E2" w14:textId="77777777"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r w:rsidRPr="00FB228D">
        <w:rPr>
          <w:rFonts w:ascii="Noto Sans" w:hAnsi="Noto Sans" w:cs="Noto Sans"/>
          <w:bCs/>
          <w:sz w:val="20"/>
        </w:rPr>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14:paraId="6B1BC850" w14:textId="77777777" w:rsidR="008A6F74" w:rsidRPr="00FB228D" w:rsidRDefault="008A6F74" w:rsidP="00A951DE">
      <w:pPr>
        <w:ind w:right="225"/>
        <w:jc w:val="both"/>
        <w:rPr>
          <w:rFonts w:ascii="Noto Sans" w:hAnsi="Noto Sans" w:cs="Noto Sans"/>
          <w:bCs/>
          <w:sz w:val="20"/>
        </w:rPr>
      </w:pPr>
    </w:p>
    <w:p w14:paraId="23E09874" w14:textId="77777777" w:rsidR="00FD4439" w:rsidRPr="00FB228D" w:rsidRDefault="00FD4439" w:rsidP="00A951DE">
      <w:pPr>
        <w:ind w:right="225"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DOCUMENTOS QUE DEBERÁN PRESENTAR QUIENES DESEEN PARTICIPAR EN LA LICITACIÓN EN COMPRANET, RELATIVO A LA PROPOSICION TECNICA.</w:t>
      </w:r>
    </w:p>
    <w:p w14:paraId="7A45697D" w14:textId="77777777" w:rsidR="00FD4439" w:rsidRPr="00FB228D" w:rsidRDefault="00FD4439" w:rsidP="00A951DE">
      <w:pPr>
        <w:ind w:right="225"/>
        <w:jc w:val="both"/>
        <w:rPr>
          <w:rFonts w:ascii="Noto Sans" w:hAnsi="Noto Sans" w:cs="Noto Sans"/>
          <w:sz w:val="20"/>
        </w:rPr>
      </w:pPr>
    </w:p>
    <w:p w14:paraId="53ECC7F6" w14:textId="77777777" w:rsidR="00FD4439" w:rsidRDefault="00FD4439" w:rsidP="00A951DE">
      <w:pPr>
        <w:pStyle w:val="Textoindependiente"/>
        <w:numPr>
          <w:ilvl w:val="1"/>
          <w:numId w:val="7"/>
        </w:numPr>
        <w:spacing w:after="0"/>
        <w:ind w:left="0" w:right="225"/>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FB228D">
        <w:rPr>
          <w:rFonts w:ascii="Noto Sans" w:hAnsi="Noto Sans" w:cs="Noto Sans"/>
          <w:b/>
          <w:sz w:val="20"/>
        </w:rPr>
        <w:t>Anexo Número 3 (tres)</w:t>
      </w:r>
      <w:r w:rsidRPr="00FB228D">
        <w:rPr>
          <w:rFonts w:ascii="Noto Sans" w:hAnsi="Noto Sans" w:cs="Noto Sans"/>
          <w:bCs/>
          <w:sz w:val="20"/>
        </w:rPr>
        <w:t>.</w:t>
      </w:r>
    </w:p>
    <w:p w14:paraId="2BC6D49D" w14:textId="77777777" w:rsidR="002670CA" w:rsidRDefault="002670CA" w:rsidP="002670CA">
      <w:pPr>
        <w:pStyle w:val="Textoindependiente"/>
        <w:spacing w:after="0"/>
        <w:ind w:left="375" w:right="225"/>
        <w:jc w:val="both"/>
        <w:rPr>
          <w:rFonts w:ascii="Noto Sans" w:hAnsi="Noto Sans" w:cs="Noto Sans"/>
          <w:bCs/>
          <w:sz w:val="20"/>
        </w:rPr>
      </w:pPr>
    </w:p>
    <w:p w14:paraId="5AB3199E" w14:textId="77777777" w:rsidR="002670CA" w:rsidRPr="00FB228D" w:rsidRDefault="002670CA" w:rsidP="002670CA">
      <w:pPr>
        <w:pStyle w:val="Textoindependiente"/>
        <w:spacing w:after="0"/>
        <w:ind w:left="375" w:right="225"/>
        <w:jc w:val="both"/>
        <w:rPr>
          <w:rFonts w:ascii="Noto Sans" w:hAnsi="Noto Sans" w:cs="Noto Sans"/>
          <w:bCs/>
          <w:sz w:val="20"/>
        </w:rPr>
      </w:pPr>
    </w:p>
    <w:p w14:paraId="3DC00368" w14:textId="77777777" w:rsidR="00FD4439" w:rsidRPr="00FB228D" w:rsidRDefault="00FD4439" w:rsidP="00A951DE">
      <w:pPr>
        <w:pStyle w:val="Textoindependiente"/>
        <w:spacing w:after="0"/>
        <w:ind w:right="225"/>
        <w:jc w:val="both"/>
        <w:rPr>
          <w:rFonts w:ascii="Noto Sans" w:hAnsi="Noto Sans" w:cs="Noto Sans"/>
          <w:bCs/>
          <w:sz w:val="20"/>
        </w:rPr>
      </w:pPr>
    </w:p>
    <w:p w14:paraId="0A4F7ADC" w14:textId="77777777" w:rsidR="00FD4439" w:rsidRPr="00FB228D" w:rsidRDefault="00FD4439" w:rsidP="00A951DE">
      <w:pPr>
        <w:pStyle w:val="Sangra3detindependiente1"/>
        <w:numPr>
          <w:ilvl w:val="1"/>
          <w:numId w:val="7"/>
        </w:numPr>
        <w:spacing w:after="120"/>
        <w:ind w:left="0" w:right="225"/>
        <w:rPr>
          <w:rFonts w:ascii="Noto Sans" w:hAnsi="Noto Sans" w:cs="Noto Sans"/>
          <w:lang w:val="es-ES"/>
        </w:rPr>
      </w:pPr>
      <w:r w:rsidRPr="00FB228D">
        <w:rPr>
          <w:rFonts w:ascii="Noto Sans" w:hAnsi="Noto Sans" w:cs="Noto Sans"/>
        </w:rPr>
        <w:lastRenderedPageBreak/>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14:paraId="262907BD" w14:textId="29351FFD"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AA50A2">
        <w:rPr>
          <w:rFonts w:ascii="Noto Sans" w:hAnsi="Noto Sans" w:cs="Noto Sans"/>
          <w:b/>
          <w:sz w:val="20"/>
        </w:rPr>
        <w:t>1</w:t>
      </w:r>
      <w:r w:rsidR="00114762">
        <w:rPr>
          <w:rFonts w:ascii="Noto Sans" w:hAnsi="Noto Sans" w:cs="Noto Sans"/>
          <w:b/>
          <w:sz w:val="20"/>
        </w:rPr>
        <w:t>1</w:t>
      </w:r>
      <w:r w:rsidR="00474274" w:rsidRPr="00FB228D">
        <w:rPr>
          <w:rFonts w:ascii="Noto Sans" w:hAnsi="Noto Sans" w:cs="Noto Sans"/>
          <w:b/>
          <w:sz w:val="20"/>
        </w:rPr>
        <w:t xml:space="preserve"> (</w:t>
      </w:r>
      <w:r w:rsidR="00114762">
        <w:rPr>
          <w:rFonts w:ascii="Noto Sans" w:hAnsi="Noto Sans" w:cs="Noto Sans"/>
          <w:b/>
          <w:sz w:val="20"/>
        </w:rPr>
        <w:t>once</w:t>
      </w:r>
      <w:r w:rsidRPr="00FB228D">
        <w:rPr>
          <w:rFonts w:ascii="Noto Sans" w:hAnsi="Noto Sans" w:cs="Noto Sans"/>
          <w:b/>
          <w:sz w:val="20"/>
        </w:rPr>
        <w:t>)</w:t>
      </w:r>
      <w:r w:rsidRPr="00FB228D">
        <w:rPr>
          <w:rFonts w:ascii="Noto Sans" w:hAnsi="Noto Sans" w:cs="Noto Sans"/>
          <w:sz w:val="20"/>
        </w:rPr>
        <w:t>, de las presentes bases.</w:t>
      </w:r>
    </w:p>
    <w:p w14:paraId="0F1AB1E2" w14:textId="77777777" w:rsidR="00FD4439" w:rsidRPr="00FB228D" w:rsidRDefault="00FD4439" w:rsidP="00A951DE">
      <w:pPr>
        <w:pStyle w:val="Textoindependiente"/>
        <w:spacing w:after="0"/>
        <w:ind w:right="225"/>
        <w:jc w:val="both"/>
        <w:rPr>
          <w:rFonts w:ascii="Noto Sans" w:hAnsi="Noto Sans" w:cs="Noto Sans"/>
          <w:sz w:val="20"/>
        </w:rPr>
      </w:pPr>
    </w:p>
    <w:p w14:paraId="0E26E4E0" w14:textId="77777777"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14:paraId="05271A94" w14:textId="77777777" w:rsidR="00FD4439" w:rsidRPr="00FB228D" w:rsidRDefault="00FD4439" w:rsidP="00A951DE">
      <w:pPr>
        <w:pStyle w:val="Prrafodelista"/>
        <w:ind w:left="0" w:right="225"/>
        <w:rPr>
          <w:rFonts w:ascii="Noto Sans" w:hAnsi="Noto Sans" w:cs="Noto Sans"/>
          <w:sz w:val="20"/>
        </w:rPr>
      </w:pPr>
    </w:p>
    <w:p w14:paraId="483351E4" w14:textId="6661B341"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613F10">
        <w:rPr>
          <w:rFonts w:ascii="Noto Sans" w:hAnsi="Noto Sans" w:cs="Noto Sans"/>
          <w:b/>
          <w:sz w:val="20"/>
        </w:rPr>
        <w:t>19</w:t>
      </w:r>
      <w:r w:rsidRPr="00FB228D">
        <w:rPr>
          <w:rFonts w:ascii="Noto Sans" w:hAnsi="Noto Sans" w:cs="Noto Sans"/>
          <w:b/>
          <w:sz w:val="20"/>
        </w:rPr>
        <w:t>.</w:t>
      </w:r>
    </w:p>
    <w:p w14:paraId="73D98585" w14:textId="77777777" w:rsidR="00FD4439" w:rsidRPr="00FB228D" w:rsidRDefault="00FD4439" w:rsidP="00A951DE">
      <w:pPr>
        <w:pStyle w:val="Textoindependiente"/>
        <w:spacing w:after="0"/>
        <w:ind w:right="225"/>
        <w:jc w:val="both"/>
        <w:rPr>
          <w:rFonts w:ascii="Noto Sans" w:hAnsi="Noto Sans" w:cs="Noto Sans"/>
          <w:b/>
          <w:sz w:val="20"/>
        </w:rPr>
      </w:pPr>
    </w:p>
    <w:p w14:paraId="7AE43C85" w14:textId="77777777"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14:paraId="20F2A83D" w14:textId="77777777"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14:paraId="182CF19F" w14:textId="77777777"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(Número De Trabajadores), Registrados Ante El IMSS.</w:t>
      </w:r>
    </w:p>
    <w:p w14:paraId="0F3E22DA" w14:textId="77777777"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Infonavit (</w:t>
      </w:r>
      <w:r w:rsidRPr="00FB228D">
        <w:rPr>
          <w:rFonts w:ascii="Noto Sans" w:hAnsi="Noto Sans" w:cs="Noto Sans"/>
          <w:b/>
          <w:sz w:val="20"/>
        </w:rPr>
        <w:t>Indicar Número y copia simple visible</w:t>
      </w:r>
      <w:r w:rsidRPr="00FB228D">
        <w:rPr>
          <w:rFonts w:ascii="Noto Sans" w:hAnsi="Noto Sans" w:cs="Noto Sans"/>
          <w:sz w:val="20"/>
        </w:rPr>
        <w:t>).</w:t>
      </w:r>
    </w:p>
    <w:p w14:paraId="5DCBC09D" w14:textId="77777777" w:rsidR="00FD4439" w:rsidRPr="00FB228D" w:rsidRDefault="00FD4439" w:rsidP="00A951DE">
      <w:pPr>
        <w:pStyle w:val="Textoindependiente"/>
        <w:spacing w:after="0"/>
        <w:ind w:right="225"/>
        <w:jc w:val="both"/>
        <w:rPr>
          <w:rFonts w:ascii="Noto Sans" w:hAnsi="Noto Sans" w:cs="Noto Sans"/>
          <w:b/>
          <w:sz w:val="20"/>
        </w:rPr>
      </w:pPr>
    </w:p>
    <w:p w14:paraId="6CA92272" w14:textId="77777777" w:rsidR="004F011D" w:rsidRPr="00FB228D" w:rsidRDefault="004F011D" w:rsidP="00A951DE">
      <w:pPr>
        <w:autoSpaceDE w:val="0"/>
        <w:ind w:right="225"/>
        <w:jc w:val="both"/>
        <w:rPr>
          <w:rFonts w:ascii="Noto Sans" w:hAnsi="Noto Sans" w:cs="Noto Sans"/>
          <w:sz w:val="20"/>
        </w:rPr>
      </w:pPr>
      <w:bookmarkStart w:id="0"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14:paraId="2F9B6055" w14:textId="77777777" w:rsidR="008D31EF" w:rsidRPr="00FB228D" w:rsidRDefault="008D31EF" w:rsidP="00A951DE">
      <w:pPr>
        <w:autoSpaceDE w:val="0"/>
        <w:ind w:right="225"/>
        <w:jc w:val="both"/>
        <w:rPr>
          <w:rFonts w:ascii="Noto Sans" w:hAnsi="Noto Sans" w:cs="Noto Sans"/>
          <w:sz w:val="20"/>
        </w:rPr>
      </w:pPr>
    </w:p>
    <w:p w14:paraId="76CB6C86" w14:textId="77777777" w:rsidR="008B0C59" w:rsidRPr="00FB228D" w:rsidRDefault="008B0C5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28, fracción </w:t>
      </w:r>
      <w:r w:rsidR="0002382C" w:rsidRPr="00FB228D">
        <w:rPr>
          <w:rFonts w:ascii="Noto Sans" w:hAnsi="Noto Sans" w:cs="Noto Sans"/>
          <w:sz w:val="20"/>
        </w:rPr>
        <w:t xml:space="preserve">I, </w:t>
      </w:r>
      <w:r w:rsidRPr="00FB228D">
        <w:rPr>
          <w:rFonts w:ascii="Noto Sans" w:hAnsi="Noto Sans" w:cs="Noto Sans"/>
          <w:sz w:val="20"/>
        </w:rPr>
        <w:t>II</w:t>
      </w:r>
      <w:r w:rsidR="0002382C" w:rsidRPr="00FB228D">
        <w:rPr>
          <w:rFonts w:ascii="Noto Sans" w:hAnsi="Noto Sans" w:cs="Noto Sans"/>
          <w:sz w:val="20"/>
        </w:rPr>
        <w:t>, III</w:t>
      </w:r>
      <w:r w:rsidRPr="00FB228D">
        <w:rPr>
          <w:rFonts w:ascii="Noto Sans" w:hAnsi="Noto Sans" w:cs="Noto Sans"/>
          <w:sz w:val="20"/>
        </w:rPr>
        <w:t xml:space="preserve"> 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14:paraId="750F541A" w14:textId="77777777" w:rsidR="008B0C59" w:rsidRPr="00FB228D" w:rsidRDefault="008B0C59" w:rsidP="00A951DE">
      <w:pPr>
        <w:pStyle w:val="Textoindependiente"/>
        <w:spacing w:after="0"/>
        <w:ind w:right="225"/>
        <w:jc w:val="both"/>
        <w:rPr>
          <w:rFonts w:ascii="Noto Sans" w:hAnsi="Noto Sans" w:cs="Noto Sans"/>
          <w:sz w:val="20"/>
        </w:rPr>
      </w:pPr>
    </w:p>
    <w:p w14:paraId="681A5A5C" w14:textId="77777777" w:rsidR="0002382C" w:rsidRPr="00FB228D" w:rsidRDefault="0002382C"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 libre de Manifiesto de interés de participar en la licitación</w:t>
      </w:r>
    </w:p>
    <w:p w14:paraId="5609716F" w14:textId="77777777" w:rsidR="005668B0" w:rsidRPr="00FB228D" w:rsidRDefault="005668B0" w:rsidP="00A951DE">
      <w:pPr>
        <w:pStyle w:val="Textoindependiente"/>
        <w:spacing w:after="0"/>
        <w:ind w:right="225"/>
        <w:jc w:val="both"/>
        <w:rPr>
          <w:rFonts w:ascii="Noto Sans" w:hAnsi="Noto Sans" w:cs="Noto Sans"/>
          <w:sz w:val="20"/>
        </w:rPr>
      </w:pPr>
    </w:p>
    <w:bookmarkEnd w:id="0"/>
    <w:p w14:paraId="43518C63" w14:textId="77777777" w:rsidR="00FD4439" w:rsidRPr="00FB228D" w:rsidRDefault="00FD4439" w:rsidP="00A951DE">
      <w:pPr>
        <w:pStyle w:val="Textoindependiente"/>
        <w:numPr>
          <w:ilvl w:val="0"/>
          <w:numId w:val="9"/>
        </w:numPr>
        <w:spacing w:after="0"/>
        <w:ind w:left="0" w:right="225"/>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14:paraId="2A837C5F" w14:textId="77777777" w:rsidR="00FD4439" w:rsidRPr="00FB228D" w:rsidRDefault="00FD4439" w:rsidP="00A951DE">
      <w:pPr>
        <w:pStyle w:val="Textoindependiente"/>
        <w:spacing w:after="0"/>
        <w:ind w:right="225"/>
        <w:jc w:val="both"/>
        <w:rPr>
          <w:rFonts w:ascii="Noto Sans" w:hAnsi="Noto Sans" w:cs="Noto Sans"/>
          <w:b/>
          <w:sz w:val="20"/>
          <w:lang w:val="es-ES_tradnl"/>
        </w:rPr>
      </w:pPr>
    </w:p>
    <w:p w14:paraId="11470A27" w14:textId="77777777" w:rsidR="00FD4439" w:rsidRPr="00FB228D" w:rsidRDefault="00FD4439" w:rsidP="00A951DE">
      <w:pPr>
        <w:ind w:right="225" w:hanging="349"/>
        <w:jc w:val="both"/>
        <w:rPr>
          <w:rFonts w:ascii="Noto Sans" w:hAnsi="Noto Sans" w:cs="Noto Sans"/>
          <w:sz w:val="20"/>
        </w:rPr>
      </w:pPr>
      <w:r w:rsidRPr="00FB228D">
        <w:rPr>
          <w:rFonts w:ascii="Noto Sans" w:hAnsi="Noto Sans" w:cs="Noto Sans"/>
          <w:sz w:val="20"/>
        </w:rPr>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14:paraId="6D5D3223" w14:textId="77777777" w:rsidR="00FD4439" w:rsidRPr="00FB228D" w:rsidRDefault="00FD4439" w:rsidP="00A951DE">
      <w:pPr>
        <w:ind w:right="225" w:hanging="349"/>
        <w:jc w:val="both"/>
        <w:rPr>
          <w:rFonts w:ascii="Noto Sans" w:hAnsi="Noto Sans" w:cs="Noto Sans"/>
          <w:sz w:val="20"/>
        </w:rPr>
      </w:pPr>
    </w:p>
    <w:p w14:paraId="2B595CDB" w14:textId="77777777" w:rsidR="00FD4439" w:rsidRPr="00FB228D" w:rsidRDefault="00FD4439" w:rsidP="00A951DE">
      <w:pPr>
        <w:ind w:right="225" w:hanging="425"/>
        <w:jc w:val="both"/>
        <w:rPr>
          <w:rFonts w:ascii="Noto Sans" w:hAnsi="Noto Sans" w:cs="Noto Sans"/>
          <w:sz w:val="20"/>
        </w:rPr>
      </w:pPr>
      <w:r w:rsidRPr="00FB228D">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14:paraId="1E4C0604" w14:textId="77777777" w:rsidR="00FD4439" w:rsidRPr="00FB228D" w:rsidRDefault="00FD4439" w:rsidP="00A951DE">
      <w:pPr>
        <w:ind w:right="225" w:hanging="425"/>
        <w:jc w:val="both"/>
        <w:rPr>
          <w:rFonts w:ascii="Noto Sans" w:hAnsi="Noto Sans" w:cs="Noto Sans"/>
          <w:sz w:val="20"/>
        </w:rPr>
      </w:pPr>
    </w:p>
    <w:p w14:paraId="658F93BA" w14:textId="77777777" w:rsidR="00FD4439" w:rsidRPr="00FB228D" w:rsidRDefault="00FD4439" w:rsidP="00A951DE">
      <w:pPr>
        <w:numPr>
          <w:ilvl w:val="2"/>
          <w:numId w:val="5"/>
        </w:numPr>
        <w:tabs>
          <w:tab w:val="clear" w:pos="2700"/>
        </w:tabs>
        <w:ind w:left="0" w:right="225" w:hanging="425"/>
        <w:jc w:val="both"/>
        <w:rPr>
          <w:rFonts w:ascii="Noto Sans" w:hAnsi="Noto Sans" w:cs="Noto Sans"/>
          <w:sz w:val="22"/>
          <w:szCs w:val="22"/>
        </w:rPr>
      </w:pPr>
      <w:r w:rsidRPr="00FB228D">
        <w:rPr>
          <w:rFonts w:ascii="Noto Sans" w:hAnsi="Noto Sans" w:cs="Noto Sans"/>
          <w:sz w:val="22"/>
          <w:szCs w:val="22"/>
        </w:rPr>
        <w:lastRenderedPageBreak/>
        <w:t>En las proposiciones enviadas a través de medios remotos de comunicación electrónica, en sustitución de la firma autógrafa, se emplearán los medios de identificación electrónica que establezca la SFP.</w:t>
      </w:r>
    </w:p>
    <w:p w14:paraId="50234353" w14:textId="77777777" w:rsidR="00FD4439" w:rsidRPr="00FB228D" w:rsidRDefault="00FD4439" w:rsidP="00A951DE">
      <w:pPr>
        <w:ind w:right="225"/>
        <w:jc w:val="both"/>
        <w:rPr>
          <w:rFonts w:ascii="Noto Sans" w:hAnsi="Noto Sans" w:cs="Noto Sans"/>
          <w:sz w:val="22"/>
          <w:szCs w:val="22"/>
        </w:rPr>
      </w:pPr>
    </w:p>
    <w:p w14:paraId="73DAB18C" w14:textId="77777777" w:rsidR="00FD4439" w:rsidRPr="00FB228D" w:rsidRDefault="00670F39" w:rsidP="00A951DE">
      <w:pPr>
        <w:numPr>
          <w:ilvl w:val="2"/>
          <w:numId w:val="5"/>
        </w:numPr>
        <w:tabs>
          <w:tab w:val="clear" w:pos="2700"/>
        </w:tabs>
        <w:ind w:left="0" w:right="225"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14:paraId="27DA455E" w14:textId="77777777" w:rsidR="00FD4439" w:rsidRPr="00CA4012" w:rsidRDefault="00FD4439" w:rsidP="00A951DE">
      <w:pPr>
        <w:ind w:right="225" w:hanging="425"/>
        <w:jc w:val="both"/>
        <w:rPr>
          <w:rFonts w:asciiTheme="minorHAnsi" w:hAnsiTheme="minorHAnsi" w:cstheme="minorHAnsi"/>
          <w:sz w:val="22"/>
          <w:szCs w:val="22"/>
        </w:rPr>
      </w:pPr>
    </w:p>
    <w:p w14:paraId="7BA3E436" w14:textId="77777777" w:rsidR="00FD4439" w:rsidRPr="00FB228D" w:rsidRDefault="00FD4439" w:rsidP="00E97D3B">
      <w:pPr>
        <w:numPr>
          <w:ilvl w:val="1"/>
          <w:numId w:val="6"/>
        </w:numPr>
        <w:tabs>
          <w:tab w:val="clear" w:pos="900"/>
          <w:tab w:val="num" w:pos="567"/>
        </w:tabs>
        <w:ind w:left="0" w:right="225" w:firstLine="0"/>
        <w:jc w:val="both"/>
        <w:rPr>
          <w:rFonts w:ascii="Noto Sans" w:hAnsi="Noto Sans" w:cs="Noto Sans"/>
          <w:b/>
          <w:bCs/>
          <w:sz w:val="22"/>
          <w:szCs w:val="22"/>
        </w:rPr>
      </w:pPr>
      <w:r w:rsidRPr="00FB228D">
        <w:rPr>
          <w:rFonts w:ascii="Noto Sans" w:hAnsi="Noto Sans" w:cs="Noto Sans"/>
          <w:b/>
          <w:bCs/>
          <w:sz w:val="22"/>
          <w:szCs w:val="22"/>
        </w:rPr>
        <w:t>DOCUMENTACIÓN COMPLEMENTARIA:</w:t>
      </w:r>
    </w:p>
    <w:p w14:paraId="5976ED3E" w14:textId="77777777" w:rsidR="00FD4439" w:rsidRPr="00FB228D" w:rsidRDefault="00FD4439" w:rsidP="00A951DE">
      <w:pPr>
        <w:ind w:right="225"/>
        <w:jc w:val="both"/>
        <w:rPr>
          <w:rFonts w:ascii="Noto Sans" w:hAnsi="Noto Sans" w:cs="Noto Sans"/>
          <w:b/>
          <w:bCs/>
          <w:sz w:val="22"/>
          <w:szCs w:val="22"/>
        </w:rPr>
      </w:pPr>
    </w:p>
    <w:p w14:paraId="427846A7" w14:textId="77777777" w:rsidR="00FD4439" w:rsidRPr="00FB228D" w:rsidRDefault="00FD4439" w:rsidP="00A951DE">
      <w:pPr>
        <w:ind w:right="225"/>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14:paraId="1B3B5A6C" w14:textId="77777777" w:rsidR="00FD4439" w:rsidRPr="00FB228D" w:rsidRDefault="00FD4439" w:rsidP="00A951DE">
      <w:pPr>
        <w:ind w:right="225"/>
        <w:jc w:val="both"/>
        <w:rPr>
          <w:rFonts w:ascii="Noto Sans" w:hAnsi="Noto Sans" w:cs="Noto Sans"/>
          <w:sz w:val="22"/>
          <w:szCs w:val="22"/>
        </w:rPr>
      </w:pPr>
      <w:r w:rsidRPr="00FB228D">
        <w:rPr>
          <w:rFonts w:ascii="Noto Sans" w:hAnsi="Noto Sans" w:cs="Noto Sans"/>
          <w:sz w:val="22"/>
          <w:szCs w:val="22"/>
        </w:rPr>
        <w:t xml:space="preserve"> </w:t>
      </w:r>
    </w:p>
    <w:p w14:paraId="4F08AE56" w14:textId="77777777" w:rsidR="00FD4439" w:rsidRPr="00FB228D" w:rsidRDefault="00FD4439" w:rsidP="00A951DE">
      <w:pPr>
        <w:pStyle w:val="Textoindependiente"/>
        <w:numPr>
          <w:ilvl w:val="2"/>
          <w:numId w:val="8"/>
        </w:numPr>
        <w:spacing w:after="0"/>
        <w:ind w:left="0" w:right="225"/>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14:paraId="1B14EF90" w14:textId="77777777" w:rsidR="00FD4439" w:rsidRPr="00FB228D" w:rsidRDefault="00FD4439" w:rsidP="00A951DE">
      <w:pPr>
        <w:pStyle w:val="Textoindependiente"/>
        <w:spacing w:after="0"/>
        <w:ind w:right="225"/>
        <w:jc w:val="both"/>
        <w:rPr>
          <w:rFonts w:ascii="Noto Sans" w:hAnsi="Noto Sans" w:cs="Noto Sans"/>
          <w:sz w:val="22"/>
          <w:szCs w:val="22"/>
        </w:rPr>
      </w:pPr>
    </w:p>
    <w:p w14:paraId="0D372462" w14:textId="5BF6162D" w:rsidR="00FD4439" w:rsidRPr="00FB228D" w:rsidRDefault="00FD4439" w:rsidP="00A951DE">
      <w:pPr>
        <w:numPr>
          <w:ilvl w:val="2"/>
          <w:numId w:val="8"/>
        </w:numPr>
        <w:ind w:left="0" w:right="225"/>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D80BA5" w:rsidRPr="00FB228D">
        <w:rPr>
          <w:rFonts w:ascii="Noto Sans" w:hAnsi="Noto Sans" w:cs="Noto Sans"/>
          <w:b/>
          <w:sz w:val="22"/>
          <w:szCs w:val="22"/>
        </w:rPr>
        <w:t>1</w:t>
      </w:r>
      <w:r w:rsidR="003B0B66">
        <w:rPr>
          <w:rFonts w:ascii="Noto Sans" w:hAnsi="Noto Sans" w:cs="Noto Sans"/>
          <w:b/>
          <w:sz w:val="22"/>
          <w:szCs w:val="22"/>
        </w:rPr>
        <w:t>2</w:t>
      </w:r>
      <w:r w:rsidR="00474274" w:rsidRPr="00FB228D">
        <w:rPr>
          <w:rFonts w:ascii="Noto Sans" w:hAnsi="Noto Sans" w:cs="Noto Sans"/>
          <w:b/>
          <w:sz w:val="22"/>
          <w:szCs w:val="22"/>
        </w:rPr>
        <w:t xml:space="preserve"> (</w:t>
      </w:r>
      <w:r w:rsidR="003B0B66">
        <w:rPr>
          <w:rFonts w:ascii="Noto Sans" w:hAnsi="Noto Sans" w:cs="Noto Sans"/>
          <w:b/>
          <w:sz w:val="22"/>
          <w:szCs w:val="22"/>
        </w:rPr>
        <w:t>DOCE</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14:paraId="177B7881" w14:textId="77777777" w:rsidR="008D31EF" w:rsidRPr="00FB228D" w:rsidRDefault="008D31EF" w:rsidP="00A951DE">
      <w:pPr>
        <w:pStyle w:val="Prrafodelista"/>
        <w:ind w:left="0" w:right="225"/>
        <w:rPr>
          <w:rFonts w:ascii="Noto Sans" w:hAnsi="Noto Sans" w:cs="Noto Sans"/>
          <w:sz w:val="22"/>
          <w:szCs w:val="22"/>
        </w:rPr>
      </w:pPr>
    </w:p>
    <w:p w14:paraId="76CAA97A" w14:textId="5FC591C2" w:rsidR="00FD4439" w:rsidRDefault="0035792F" w:rsidP="00A951DE">
      <w:pPr>
        <w:numPr>
          <w:ilvl w:val="2"/>
          <w:numId w:val="8"/>
        </w:numPr>
        <w:ind w:left="0" w:right="225"/>
        <w:jc w:val="both"/>
        <w:rPr>
          <w:rFonts w:ascii="Noto Sans" w:hAnsi="Noto Sans" w:cs="Noto Sans"/>
          <w:sz w:val="20"/>
        </w:rPr>
      </w:pPr>
      <w:r>
        <w:rPr>
          <w:rFonts w:ascii="Noto Sans" w:hAnsi="Noto Sans" w:cs="Noto Sans"/>
          <w:sz w:val="20"/>
        </w:rPr>
        <w:t xml:space="preserve">  </w:t>
      </w:r>
      <w:r w:rsidR="00FD4439" w:rsidRPr="00FB228D">
        <w:rPr>
          <w:rFonts w:ascii="Noto Sans" w:hAnsi="Noto Sans" w:cs="Noto Sans"/>
          <w:sz w:val="20"/>
        </w:rPr>
        <w:t>Copia del acta constitutiva de la empresa.</w:t>
      </w:r>
    </w:p>
    <w:p w14:paraId="7E948B97" w14:textId="77777777" w:rsidR="0035792F" w:rsidRDefault="0035792F" w:rsidP="0035792F">
      <w:pPr>
        <w:pStyle w:val="Prrafodelista"/>
        <w:rPr>
          <w:rFonts w:ascii="Noto Sans" w:hAnsi="Noto Sans" w:cs="Noto Sans"/>
          <w:sz w:val="20"/>
        </w:rPr>
      </w:pPr>
    </w:p>
    <w:p w14:paraId="6CBDEBBC" w14:textId="3D1F5396" w:rsidR="0035792F" w:rsidRPr="0035792F" w:rsidRDefault="0035792F" w:rsidP="0035792F">
      <w:pPr>
        <w:pStyle w:val="Prrafodelista"/>
        <w:numPr>
          <w:ilvl w:val="2"/>
          <w:numId w:val="8"/>
        </w:numPr>
        <w:tabs>
          <w:tab w:val="clear" w:pos="606"/>
        </w:tabs>
        <w:suppressAutoHyphens w:val="0"/>
        <w:autoSpaceDE w:val="0"/>
        <w:autoSpaceDN w:val="0"/>
        <w:adjustRightInd w:val="0"/>
        <w:ind w:right="-801" w:hanging="748"/>
        <w:contextualSpacing/>
        <w:jc w:val="both"/>
        <w:rPr>
          <w:rFonts w:ascii="Noto Sans" w:hAnsi="Noto Sans" w:cs="Noto Sans"/>
          <w:sz w:val="22"/>
          <w:szCs w:val="22"/>
        </w:rPr>
      </w:pPr>
      <w:r w:rsidRPr="0035792F">
        <w:rPr>
          <w:rFonts w:ascii="Noto Sans" w:eastAsia="Montserrat Medium" w:hAnsi="Noto Sans" w:cs="Noto Sans"/>
          <w:sz w:val="19"/>
          <w:szCs w:val="19"/>
        </w:rPr>
        <w:t xml:space="preserve"> </w:t>
      </w:r>
      <w:r w:rsidRPr="0035792F">
        <w:rPr>
          <w:rFonts w:ascii="Noto Sans" w:hAnsi="Noto Sans" w:cs="Noto Sans"/>
          <w:sz w:val="22"/>
          <w:szCs w:val="22"/>
        </w:rPr>
        <w:t>En caso de que el Proveedor se trate de Persona Moral lo siguiente:</w:t>
      </w:r>
    </w:p>
    <w:p w14:paraId="4D09892D" w14:textId="77777777" w:rsidR="0035792F" w:rsidRPr="0035792F" w:rsidRDefault="0035792F" w:rsidP="0035792F">
      <w:pPr>
        <w:pStyle w:val="Prrafodelista"/>
        <w:autoSpaceDE w:val="0"/>
        <w:autoSpaceDN w:val="0"/>
        <w:adjustRightInd w:val="0"/>
        <w:ind w:left="153" w:right="-801"/>
        <w:jc w:val="both"/>
        <w:rPr>
          <w:rFonts w:ascii="Noto Sans" w:hAnsi="Noto Sans" w:cs="Noto Sans"/>
          <w:sz w:val="22"/>
          <w:szCs w:val="22"/>
        </w:rPr>
      </w:pPr>
    </w:p>
    <w:p w14:paraId="01E0632F" w14:textId="77777777" w:rsidR="0035792F" w:rsidRPr="0035792F" w:rsidRDefault="0035792F" w:rsidP="005B75E1">
      <w:pPr>
        <w:pStyle w:val="Prrafodelista"/>
        <w:numPr>
          <w:ilvl w:val="0"/>
          <w:numId w:val="60"/>
        </w:numPr>
        <w:suppressAutoHyphens w:val="0"/>
        <w:autoSpaceDE w:val="0"/>
        <w:autoSpaceDN w:val="0"/>
        <w:adjustRightInd w:val="0"/>
        <w:ind w:right="-801"/>
        <w:contextualSpacing/>
        <w:jc w:val="both"/>
        <w:rPr>
          <w:rFonts w:ascii="Noto Sans" w:hAnsi="Noto Sans" w:cs="Noto Sans"/>
          <w:sz w:val="22"/>
          <w:szCs w:val="22"/>
        </w:rPr>
      </w:pPr>
      <w:r w:rsidRPr="0035792F">
        <w:rPr>
          <w:rFonts w:ascii="Noto Sans" w:hAnsi="Noto Sans" w:cs="Noto Sans"/>
          <w:sz w:val="22"/>
          <w:szCs w:val="22"/>
        </w:rPr>
        <w:t>Última reforma de estatutos Sociales.</w:t>
      </w:r>
    </w:p>
    <w:p w14:paraId="3B887F9D" w14:textId="1009222B" w:rsidR="0035792F" w:rsidRPr="0035792F" w:rsidRDefault="0035792F" w:rsidP="005B75E1">
      <w:pPr>
        <w:pStyle w:val="Prrafodelista"/>
        <w:numPr>
          <w:ilvl w:val="0"/>
          <w:numId w:val="60"/>
        </w:numPr>
        <w:suppressAutoHyphens w:val="0"/>
        <w:autoSpaceDE w:val="0"/>
        <w:autoSpaceDN w:val="0"/>
        <w:adjustRightInd w:val="0"/>
        <w:ind w:right="-801"/>
        <w:contextualSpacing/>
        <w:jc w:val="both"/>
        <w:rPr>
          <w:rFonts w:ascii="Noto Sans" w:hAnsi="Noto Sans" w:cs="Noto Sans"/>
          <w:sz w:val="22"/>
          <w:szCs w:val="22"/>
        </w:rPr>
      </w:pPr>
      <w:r w:rsidRPr="0035792F">
        <w:rPr>
          <w:rFonts w:ascii="Noto Sans" w:hAnsi="Noto Sans" w:cs="Noto Sans"/>
          <w:sz w:val="22"/>
          <w:szCs w:val="22"/>
        </w:rPr>
        <w:t>Última designación de Órgano de Representación de la Sociedad.</w:t>
      </w:r>
    </w:p>
    <w:p w14:paraId="57D4AB80" w14:textId="77777777" w:rsidR="00C34B23" w:rsidRPr="00FB228D" w:rsidRDefault="00C34B23" w:rsidP="00A951DE">
      <w:pPr>
        <w:ind w:right="225"/>
        <w:jc w:val="both"/>
        <w:rPr>
          <w:rFonts w:ascii="Noto Sans" w:hAnsi="Noto Sans" w:cs="Noto Sans"/>
          <w:b/>
          <w:i/>
          <w:sz w:val="20"/>
          <w:u w:val="single"/>
        </w:rPr>
      </w:pPr>
    </w:p>
    <w:p w14:paraId="14C422D9" w14:textId="77777777" w:rsidR="00FD4439" w:rsidRPr="00FB228D" w:rsidRDefault="00FD4439" w:rsidP="00E97D3B">
      <w:pPr>
        <w:numPr>
          <w:ilvl w:val="1"/>
          <w:numId w:val="6"/>
        </w:numPr>
        <w:tabs>
          <w:tab w:val="left" w:pos="567"/>
        </w:tabs>
        <w:ind w:left="0" w:right="225" w:hanging="142"/>
        <w:jc w:val="both"/>
        <w:rPr>
          <w:rFonts w:ascii="Noto Sans" w:hAnsi="Noto Sans" w:cs="Noto Sans"/>
          <w:b/>
          <w:bCs/>
          <w:sz w:val="20"/>
        </w:rPr>
      </w:pPr>
      <w:r w:rsidRPr="00FB228D">
        <w:rPr>
          <w:rFonts w:ascii="Noto Sans" w:hAnsi="Noto Sans" w:cs="Noto Sans"/>
          <w:b/>
          <w:bCs/>
          <w:sz w:val="20"/>
        </w:rPr>
        <w:t>PROPOSICION TÉCNICA:</w:t>
      </w:r>
    </w:p>
    <w:p w14:paraId="43798E09" w14:textId="77777777" w:rsidR="00FD4439" w:rsidRPr="00FB228D" w:rsidRDefault="00FD4439" w:rsidP="00A951DE">
      <w:pPr>
        <w:ind w:right="225"/>
        <w:jc w:val="both"/>
        <w:rPr>
          <w:rFonts w:ascii="Noto Sans" w:hAnsi="Noto Sans" w:cs="Noto Sans"/>
          <w:sz w:val="20"/>
        </w:rPr>
      </w:pPr>
    </w:p>
    <w:p w14:paraId="294AD9BF"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 proposición técnica deberá contener la siguiente documentación:</w:t>
      </w:r>
    </w:p>
    <w:p w14:paraId="37902C22" w14:textId="77777777" w:rsidR="00FD4439" w:rsidRPr="00FB228D" w:rsidRDefault="00FD4439" w:rsidP="00A951DE">
      <w:pPr>
        <w:ind w:right="225"/>
        <w:jc w:val="both"/>
        <w:rPr>
          <w:rFonts w:ascii="Noto Sans" w:hAnsi="Noto Sans" w:cs="Noto Sans"/>
          <w:sz w:val="20"/>
        </w:rPr>
      </w:pPr>
    </w:p>
    <w:p w14:paraId="30F9F396" w14:textId="77777777" w:rsidR="00FD4439" w:rsidRPr="00FB228D" w:rsidRDefault="00FD4439" w:rsidP="00A951DE">
      <w:pPr>
        <w:pStyle w:val="Sangra3detindependiente1"/>
        <w:numPr>
          <w:ilvl w:val="2"/>
          <w:numId w:val="2"/>
        </w:numPr>
        <w:tabs>
          <w:tab w:val="left" w:pos="426"/>
          <w:tab w:val="num" w:pos="709"/>
        </w:tabs>
        <w:spacing w:after="120"/>
        <w:ind w:left="0" w:right="225"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14:paraId="0002962A" w14:textId="77777777" w:rsidR="00FD4439" w:rsidRPr="00FB228D" w:rsidRDefault="00FD4439" w:rsidP="00A951DE">
      <w:pPr>
        <w:pStyle w:val="Sangra3detindependiente1"/>
        <w:numPr>
          <w:ilvl w:val="2"/>
          <w:numId w:val="2"/>
        </w:numPr>
        <w:tabs>
          <w:tab w:val="num" w:pos="206"/>
          <w:tab w:val="left" w:pos="709"/>
        </w:tabs>
        <w:suppressAutoHyphens w:val="0"/>
        <w:autoSpaceDN w:val="0"/>
        <w:adjustRightInd w:val="0"/>
        <w:spacing w:after="120"/>
        <w:ind w:left="0" w:right="225"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14:paraId="7E478679" w14:textId="77777777" w:rsidR="00FD4439" w:rsidRDefault="00FD4439" w:rsidP="00A951DE">
      <w:pPr>
        <w:pStyle w:val="Sangra3detindependiente1"/>
        <w:numPr>
          <w:ilvl w:val="2"/>
          <w:numId w:val="2"/>
        </w:numPr>
        <w:tabs>
          <w:tab w:val="num" w:pos="206"/>
          <w:tab w:val="left" w:pos="709"/>
        </w:tabs>
        <w:spacing w:after="120"/>
        <w:ind w:left="0" w:right="225"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14:paraId="18FEB929" w14:textId="77777777" w:rsidR="00E97D3B" w:rsidRPr="00E97D3B" w:rsidRDefault="00E97D3B" w:rsidP="00E97D3B">
      <w:pPr>
        <w:pStyle w:val="Sangra3detindependiente1"/>
        <w:numPr>
          <w:ilvl w:val="2"/>
          <w:numId w:val="2"/>
        </w:numPr>
        <w:tabs>
          <w:tab w:val="clear" w:pos="4265"/>
          <w:tab w:val="left" w:pos="709"/>
        </w:tabs>
        <w:spacing w:after="120"/>
        <w:ind w:left="567" w:hanging="993"/>
        <w:rPr>
          <w:sz w:val="22"/>
          <w:szCs w:val="22"/>
        </w:rPr>
      </w:pPr>
      <w:r>
        <w:rPr>
          <w:sz w:val="22"/>
          <w:szCs w:val="22"/>
        </w:rPr>
        <w:t xml:space="preserve">El proveedor deberá presentar Carta de apoyo del fabricante de no presentar tal documental, será motivo de </w:t>
      </w:r>
      <w:proofErr w:type="spellStart"/>
      <w:r>
        <w:rPr>
          <w:sz w:val="22"/>
          <w:szCs w:val="22"/>
        </w:rPr>
        <w:t>desechamiento</w:t>
      </w:r>
      <w:proofErr w:type="spellEnd"/>
      <w:r>
        <w:rPr>
          <w:sz w:val="22"/>
          <w:szCs w:val="22"/>
        </w:rPr>
        <w:t>.</w:t>
      </w:r>
    </w:p>
    <w:p w14:paraId="7F121C34" w14:textId="77777777" w:rsidR="00FD4439" w:rsidRPr="00FB228D" w:rsidRDefault="00FD4439" w:rsidP="00A951DE">
      <w:pPr>
        <w:spacing w:after="120"/>
        <w:ind w:right="225"/>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14:paraId="74D0ED93" w14:textId="06C0C546" w:rsidR="00FD4439" w:rsidRPr="00FB228D" w:rsidRDefault="00FD4439" w:rsidP="00A951DE">
      <w:pPr>
        <w:pStyle w:val="Sinespaciado"/>
        <w:numPr>
          <w:ilvl w:val="0"/>
          <w:numId w:val="16"/>
        </w:numPr>
        <w:overflowPunct w:val="0"/>
        <w:autoSpaceDE w:val="0"/>
        <w:autoSpaceDN w:val="0"/>
        <w:adjustRightInd w:val="0"/>
        <w:ind w:left="0" w:right="225"/>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E7448">
        <w:rPr>
          <w:rFonts w:ascii="Noto Sans" w:hAnsi="Noto Sans" w:cs="Noto Sans"/>
          <w:b/>
          <w:sz w:val="20"/>
          <w:szCs w:val="20"/>
        </w:rPr>
        <w:t>3</w:t>
      </w:r>
      <w:r w:rsidRPr="00FB228D">
        <w:rPr>
          <w:rFonts w:ascii="Noto Sans" w:hAnsi="Noto Sans" w:cs="Noto Sans"/>
          <w:b/>
          <w:sz w:val="20"/>
          <w:szCs w:val="20"/>
        </w:rPr>
        <w:t>.</w:t>
      </w:r>
    </w:p>
    <w:p w14:paraId="0E3715D1" w14:textId="77777777" w:rsidR="00FD4439" w:rsidRPr="00FB228D" w:rsidRDefault="00FD4439" w:rsidP="00A951DE">
      <w:pPr>
        <w:pStyle w:val="Prrafodelista"/>
        <w:ind w:left="0" w:right="225"/>
        <w:rPr>
          <w:rFonts w:ascii="Noto Sans" w:hAnsi="Noto Sans" w:cs="Noto Sans"/>
          <w:sz w:val="20"/>
        </w:rPr>
      </w:pPr>
    </w:p>
    <w:p w14:paraId="724CBEAD" w14:textId="50E98F58" w:rsidR="00FD4439" w:rsidRPr="00FB228D" w:rsidRDefault="00FD4439" w:rsidP="00A951DE">
      <w:pPr>
        <w:pStyle w:val="Sinespaciado"/>
        <w:ind w:right="225"/>
        <w:jc w:val="both"/>
        <w:rPr>
          <w:rFonts w:ascii="Noto Sans" w:hAnsi="Noto Sans" w:cs="Noto Sans"/>
          <w:sz w:val="20"/>
          <w:szCs w:val="20"/>
        </w:rPr>
      </w:pPr>
      <w:r w:rsidRPr="00FB228D">
        <w:rPr>
          <w:rFonts w:ascii="Noto Sans" w:hAnsi="Noto Sans" w:cs="Noto Sans"/>
          <w:sz w:val="20"/>
          <w:szCs w:val="20"/>
        </w:rPr>
        <w:lastRenderedPageBreak/>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510ED5">
        <w:rPr>
          <w:rFonts w:ascii="Noto Sans" w:hAnsi="Noto Sans" w:cs="Noto Sans"/>
          <w:b/>
          <w:sz w:val="20"/>
          <w:szCs w:val="20"/>
        </w:rPr>
        <w:t>3</w:t>
      </w:r>
      <w:r w:rsidRPr="00FB228D">
        <w:rPr>
          <w:rFonts w:ascii="Noto Sans" w:hAnsi="Noto Sans" w:cs="Noto Sans"/>
          <w:sz w:val="20"/>
          <w:szCs w:val="20"/>
        </w:rPr>
        <w:t>, el cual forma parte de la presente convocatoria.</w:t>
      </w:r>
    </w:p>
    <w:p w14:paraId="053BE531" w14:textId="77777777" w:rsidR="00FD4439" w:rsidRPr="00FB228D" w:rsidRDefault="00FD4439" w:rsidP="00A951DE">
      <w:pPr>
        <w:ind w:right="225"/>
        <w:jc w:val="both"/>
        <w:rPr>
          <w:rFonts w:ascii="Noto Sans" w:hAnsi="Noto Sans" w:cs="Noto Sans"/>
          <w:sz w:val="20"/>
          <w:lang w:val="es-MX"/>
        </w:rPr>
      </w:pPr>
    </w:p>
    <w:p w14:paraId="1CAB1DCC" w14:textId="68C93A20" w:rsidR="000F2C92"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14:paraId="30590120"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14:paraId="618CF473" w14:textId="77777777" w:rsidR="00FD4439" w:rsidRPr="00FB228D" w:rsidRDefault="00FD4439" w:rsidP="00A951DE">
      <w:pPr>
        <w:ind w:right="225"/>
        <w:jc w:val="both"/>
        <w:rPr>
          <w:rFonts w:ascii="Noto Sans" w:hAnsi="Noto Sans" w:cs="Noto Sans"/>
          <w:sz w:val="20"/>
        </w:rPr>
      </w:pPr>
    </w:p>
    <w:p w14:paraId="778AD915"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Las cotizaciones deberán elaborarse a 2 (dos) decimales.</w:t>
      </w:r>
    </w:p>
    <w:p w14:paraId="24B6FDC1" w14:textId="77777777" w:rsidR="00FD4439" w:rsidRPr="00FB228D" w:rsidRDefault="00FD4439" w:rsidP="00A951DE">
      <w:pPr>
        <w:ind w:right="225"/>
        <w:jc w:val="both"/>
        <w:rPr>
          <w:rFonts w:ascii="Noto Sans" w:hAnsi="Noto Sans" w:cs="Noto Sans"/>
          <w:sz w:val="20"/>
        </w:rPr>
      </w:pPr>
    </w:p>
    <w:p w14:paraId="1B31AA29" w14:textId="77777777" w:rsidR="00F612C2" w:rsidRPr="00EE3D1E" w:rsidRDefault="00FD4439" w:rsidP="00A951DE">
      <w:pPr>
        <w:pStyle w:val="Prrafodelista"/>
        <w:numPr>
          <w:ilvl w:val="0"/>
          <w:numId w:val="6"/>
        </w:numPr>
        <w:ind w:left="0" w:right="225"/>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14:paraId="5B59A097" w14:textId="77777777" w:rsidR="00FD4439" w:rsidRPr="00FB228D" w:rsidRDefault="00FD4439" w:rsidP="00A951DE">
      <w:pPr>
        <w:ind w:right="225"/>
        <w:jc w:val="both"/>
        <w:rPr>
          <w:rFonts w:ascii="Noto Sans" w:hAnsi="Noto Sans" w:cs="Noto Sans"/>
          <w:b/>
          <w:bCs/>
          <w:sz w:val="20"/>
        </w:rPr>
      </w:pPr>
    </w:p>
    <w:p w14:paraId="18729574" w14:textId="77777777"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7.1.</w:t>
      </w:r>
      <w:r w:rsidRPr="00FB228D">
        <w:rPr>
          <w:rFonts w:ascii="Noto Sans" w:hAnsi="Noto Sans" w:cs="Noto Sans"/>
          <w:b/>
          <w:sz w:val="20"/>
        </w:rPr>
        <w:tab/>
        <w:t xml:space="preserve"> En el Acto de presentación y apertura de proposiciones.</w:t>
      </w:r>
    </w:p>
    <w:p w14:paraId="7EDC3963" w14:textId="77777777" w:rsidR="00FD4439" w:rsidRPr="00FB228D" w:rsidRDefault="00FD4439" w:rsidP="00A951DE">
      <w:pPr>
        <w:ind w:right="225"/>
        <w:jc w:val="both"/>
        <w:rPr>
          <w:rFonts w:ascii="Noto Sans" w:hAnsi="Noto Sans" w:cs="Noto Sans"/>
          <w:sz w:val="20"/>
        </w:rPr>
      </w:pPr>
    </w:p>
    <w:p w14:paraId="61927849"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14:paraId="4B1D62F5" w14:textId="77777777" w:rsidR="00FD4439" w:rsidRPr="00FB228D" w:rsidRDefault="00FD4439" w:rsidP="00A951DE">
      <w:pPr>
        <w:ind w:right="225"/>
        <w:jc w:val="both"/>
        <w:rPr>
          <w:rFonts w:ascii="Noto Sans" w:hAnsi="Noto Sans" w:cs="Noto Sans"/>
          <w:sz w:val="20"/>
        </w:rPr>
      </w:pPr>
    </w:p>
    <w:p w14:paraId="416A340F" w14:textId="77777777"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14:paraId="225C023C" w14:textId="77777777" w:rsidR="00FD4439" w:rsidRPr="00FB228D" w:rsidRDefault="00FD4439" w:rsidP="00A951DE">
      <w:pPr>
        <w:ind w:right="225"/>
        <w:jc w:val="both"/>
        <w:rPr>
          <w:rFonts w:ascii="Noto Sans" w:hAnsi="Noto Sans" w:cs="Noto Sans"/>
          <w:sz w:val="20"/>
        </w:rPr>
      </w:pPr>
    </w:p>
    <w:p w14:paraId="3ECE8905"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14:paraId="146B5AC3" w14:textId="77777777" w:rsidR="008D31EF" w:rsidRPr="00FB228D" w:rsidRDefault="008D31EF" w:rsidP="00A951DE">
      <w:pPr>
        <w:ind w:right="225"/>
        <w:jc w:val="both"/>
        <w:rPr>
          <w:rFonts w:ascii="Noto Sans" w:hAnsi="Noto Sans" w:cs="Noto Sans"/>
          <w:sz w:val="20"/>
        </w:rPr>
      </w:pPr>
    </w:p>
    <w:p w14:paraId="7585AB6D" w14:textId="77777777" w:rsidR="00FD4439" w:rsidRPr="00FB228D" w:rsidRDefault="00FD4439" w:rsidP="00A951DE">
      <w:pPr>
        <w:ind w:right="225"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14:paraId="240E6478" w14:textId="77777777" w:rsidR="00602666" w:rsidRPr="00FB228D" w:rsidRDefault="00602666" w:rsidP="00A951DE">
      <w:pPr>
        <w:ind w:right="225" w:hanging="426"/>
        <w:jc w:val="both"/>
        <w:rPr>
          <w:rFonts w:ascii="Noto Sans" w:hAnsi="Noto Sans" w:cs="Noto Sans"/>
          <w:sz w:val="20"/>
        </w:rPr>
      </w:pPr>
    </w:p>
    <w:p w14:paraId="57310A69" w14:textId="77777777" w:rsidR="00FD4439" w:rsidRPr="00FB228D" w:rsidRDefault="00FD4439" w:rsidP="00A951DE">
      <w:pPr>
        <w:pStyle w:val="ROMANOS"/>
        <w:numPr>
          <w:ilvl w:val="3"/>
          <w:numId w:val="3"/>
        </w:numPr>
        <w:tabs>
          <w:tab w:val="clear" w:pos="2160"/>
          <w:tab w:val="clear" w:pos="2880"/>
          <w:tab w:val="num" w:pos="426"/>
          <w:tab w:val="left" w:pos="1920"/>
        </w:tabs>
        <w:suppressAutoHyphens w:val="0"/>
        <w:autoSpaceDE/>
        <w:ind w:left="0" w:right="225"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14:paraId="0F694E8A" w14:textId="77777777" w:rsidR="00FD4439" w:rsidRPr="00FB228D" w:rsidRDefault="00FD4439" w:rsidP="00A951DE">
      <w:pPr>
        <w:ind w:right="225"/>
        <w:jc w:val="both"/>
        <w:rPr>
          <w:rFonts w:ascii="Noto Sans" w:hAnsi="Noto Sans" w:cs="Noto Sans"/>
          <w:bCs/>
          <w:sz w:val="20"/>
        </w:rPr>
      </w:pPr>
      <w:r w:rsidRPr="00FB228D">
        <w:rPr>
          <w:rFonts w:ascii="Noto Sans" w:hAnsi="Noto Sans" w:cs="Noto Sans"/>
          <w:sz w:val="20"/>
        </w:rPr>
        <w:t xml:space="preserve">En defecto de lo anterior, el licitante podrá presentar debidamente requisitado el formato que aparece como </w:t>
      </w:r>
      <w:r w:rsidR="00474274" w:rsidRPr="00FB228D">
        <w:rPr>
          <w:rFonts w:ascii="Noto Sans" w:hAnsi="Noto Sans" w:cs="Noto Sans"/>
          <w:b/>
          <w:sz w:val="20"/>
        </w:rPr>
        <w:t>Anexo Número 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 el cual forma parte de las presentes bases</w:t>
      </w:r>
      <w:r w:rsidRPr="00FB228D">
        <w:rPr>
          <w:rFonts w:ascii="Noto Sans" w:hAnsi="Noto Sans" w:cs="Noto Sans"/>
          <w:bCs/>
          <w:sz w:val="20"/>
        </w:rPr>
        <w:t>.</w:t>
      </w:r>
    </w:p>
    <w:p w14:paraId="55F6C94A" w14:textId="77777777" w:rsidR="00FD4439" w:rsidRPr="00FB228D" w:rsidRDefault="00FD4439" w:rsidP="00A951DE">
      <w:pPr>
        <w:ind w:right="225"/>
        <w:jc w:val="both"/>
        <w:rPr>
          <w:rFonts w:ascii="Noto Sans" w:hAnsi="Noto Sans" w:cs="Noto Sans"/>
          <w:sz w:val="20"/>
        </w:rPr>
      </w:pPr>
    </w:p>
    <w:p w14:paraId="77950ED2"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COMPRANET.</w:t>
      </w:r>
    </w:p>
    <w:p w14:paraId="2C66808E" w14:textId="77777777" w:rsidR="00FD4439" w:rsidRPr="00FB228D" w:rsidRDefault="00FD4439" w:rsidP="00A951DE">
      <w:pPr>
        <w:ind w:right="225"/>
        <w:jc w:val="both"/>
        <w:rPr>
          <w:rFonts w:ascii="Noto Sans" w:hAnsi="Noto Sans" w:cs="Noto Sans"/>
          <w:sz w:val="20"/>
        </w:rPr>
      </w:pPr>
    </w:p>
    <w:p w14:paraId="735EA192" w14:textId="77777777"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14:paraId="10696404" w14:textId="77777777" w:rsidR="00FD4439" w:rsidRPr="00FB228D" w:rsidRDefault="00FD4439" w:rsidP="00A951DE">
      <w:pPr>
        <w:ind w:right="225"/>
        <w:jc w:val="both"/>
        <w:rPr>
          <w:rFonts w:ascii="Noto Sans" w:hAnsi="Noto Sans" w:cs="Noto Sans"/>
          <w:sz w:val="20"/>
        </w:rPr>
      </w:pPr>
    </w:p>
    <w:p w14:paraId="362E983D" w14:textId="77777777"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14:paraId="34932B23" w14:textId="77777777" w:rsidR="00FD4439" w:rsidRPr="00FB228D" w:rsidRDefault="00FD4439" w:rsidP="00A951DE">
      <w:pPr>
        <w:ind w:right="225"/>
        <w:jc w:val="both"/>
        <w:rPr>
          <w:rFonts w:ascii="Noto Sans" w:hAnsi="Noto Sans" w:cs="Noto Sans"/>
          <w:sz w:val="20"/>
        </w:rPr>
      </w:pPr>
    </w:p>
    <w:p w14:paraId="0CEAA26D" w14:textId="77777777"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14:paraId="2065F8BB" w14:textId="77777777" w:rsidR="00FD4439" w:rsidRPr="00FB228D" w:rsidRDefault="00FD4439" w:rsidP="00A951DE">
      <w:pPr>
        <w:ind w:right="225"/>
        <w:jc w:val="both"/>
        <w:rPr>
          <w:rFonts w:ascii="Noto Sans" w:hAnsi="Noto Sans" w:cs="Noto Sans"/>
          <w:sz w:val="20"/>
        </w:rPr>
      </w:pPr>
    </w:p>
    <w:p w14:paraId="0303DC34" w14:textId="77777777"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6236832" w14:textId="77777777" w:rsidR="00FD4439" w:rsidRPr="00FB228D" w:rsidRDefault="00FD4439" w:rsidP="00A951DE">
      <w:pPr>
        <w:ind w:right="225"/>
        <w:jc w:val="both"/>
        <w:rPr>
          <w:rFonts w:ascii="Noto Sans" w:hAnsi="Noto Sans" w:cs="Noto Sans"/>
          <w:sz w:val="20"/>
        </w:rPr>
      </w:pPr>
    </w:p>
    <w:p w14:paraId="57610D92" w14:textId="77777777"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14:paraId="41528EDA" w14:textId="77777777" w:rsidR="00FD4439" w:rsidRPr="00FB228D" w:rsidRDefault="00FD4439" w:rsidP="00A951DE">
      <w:pPr>
        <w:pStyle w:val="Prrafodelista"/>
        <w:ind w:left="0" w:right="225"/>
        <w:jc w:val="both"/>
        <w:rPr>
          <w:rFonts w:ascii="Noto Sans" w:hAnsi="Noto Sans" w:cs="Noto Sans"/>
          <w:sz w:val="20"/>
        </w:rPr>
      </w:pPr>
    </w:p>
    <w:p w14:paraId="173F21DB" w14:textId="77777777"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14:paraId="6C028E2C" w14:textId="77777777" w:rsidR="00981905" w:rsidRPr="00FB228D" w:rsidRDefault="00981905" w:rsidP="00A951DE">
      <w:pPr>
        <w:ind w:right="225"/>
        <w:jc w:val="both"/>
        <w:rPr>
          <w:rFonts w:ascii="Noto Sans" w:hAnsi="Noto Sans" w:cs="Noto Sans"/>
          <w:sz w:val="20"/>
        </w:rPr>
      </w:pPr>
    </w:p>
    <w:p w14:paraId="39150FFE" w14:textId="77777777" w:rsidR="00FD4439" w:rsidRPr="00FB228D" w:rsidRDefault="00FD4439" w:rsidP="00A951DE">
      <w:pPr>
        <w:pStyle w:val="Sangradetextonormal"/>
        <w:spacing w:after="0"/>
        <w:ind w:left="0" w:right="225"/>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14:paraId="78134D39" w14:textId="77777777" w:rsidR="008F0454" w:rsidRPr="00FB228D" w:rsidRDefault="008F0454" w:rsidP="00A951DE">
      <w:pPr>
        <w:pStyle w:val="Sangradetextonormal"/>
        <w:spacing w:after="0"/>
        <w:ind w:left="0" w:right="225"/>
        <w:jc w:val="both"/>
        <w:rPr>
          <w:rFonts w:ascii="Noto Sans" w:hAnsi="Noto Sans" w:cs="Noto Sans"/>
          <w:b/>
          <w:sz w:val="20"/>
        </w:rPr>
      </w:pPr>
    </w:p>
    <w:p w14:paraId="17868EA0" w14:textId="77777777" w:rsidR="00FD4439" w:rsidRDefault="00FD4439" w:rsidP="00A951DE">
      <w:pPr>
        <w:ind w:right="225"/>
        <w:jc w:val="both"/>
        <w:rPr>
          <w:rFonts w:ascii="Noto Sans" w:hAnsi="Noto Sans" w:cs="Noto Sans"/>
          <w:sz w:val="20"/>
        </w:rPr>
      </w:pPr>
      <w:r w:rsidRPr="00FB228D">
        <w:rPr>
          <w:rFonts w:ascii="Noto Sans" w:hAnsi="Noto Sans" w:cs="Noto Sans"/>
          <w:sz w:val="20"/>
        </w:rPr>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14:paraId="201A60FA" w14:textId="77777777" w:rsidR="008D31EF" w:rsidRPr="00CA4012" w:rsidRDefault="008D31EF" w:rsidP="00A951DE">
      <w:pPr>
        <w:ind w:right="225"/>
        <w:jc w:val="both"/>
        <w:rPr>
          <w:rFonts w:asciiTheme="minorHAnsi" w:hAnsiTheme="minorHAnsi" w:cstheme="minorHAnsi"/>
          <w:sz w:val="22"/>
          <w:szCs w:val="22"/>
        </w:rPr>
      </w:pPr>
    </w:p>
    <w:p w14:paraId="2F0709EC" w14:textId="77777777" w:rsidR="00FD4439" w:rsidRPr="005668B0" w:rsidRDefault="00FD4439" w:rsidP="00A951DE">
      <w:pPr>
        <w:ind w:right="225"/>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14:paraId="3C1477EE" w14:textId="77777777" w:rsidR="005668B0" w:rsidRDefault="005668B0" w:rsidP="00A951DE">
      <w:pPr>
        <w:ind w:right="225"/>
        <w:jc w:val="both"/>
        <w:rPr>
          <w:rFonts w:asciiTheme="minorHAnsi" w:hAnsiTheme="minorHAnsi" w:cstheme="minorHAnsi"/>
          <w:b/>
          <w:bCs/>
          <w:sz w:val="22"/>
          <w:szCs w:val="22"/>
        </w:rPr>
      </w:pPr>
    </w:p>
    <w:p w14:paraId="7849AD17" w14:textId="77777777" w:rsidR="00AD0291" w:rsidRPr="00AD0291" w:rsidRDefault="00AD0291" w:rsidP="00A951DE">
      <w:pPr>
        <w:ind w:right="225"/>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14:paraId="3D823E12" w14:textId="77777777" w:rsidR="00AD0291" w:rsidRPr="00AD0291" w:rsidRDefault="00AD0291" w:rsidP="00A951DE">
      <w:pPr>
        <w:ind w:right="225"/>
        <w:jc w:val="both"/>
        <w:rPr>
          <w:rFonts w:ascii="Noto Sans" w:hAnsi="Noto Sans" w:cs="Noto Sans"/>
          <w:sz w:val="20"/>
        </w:rPr>
      </w:pPr>
    </w:p>
    <w:p w14:paraId="489415F9" w14:textId="77777777" w:rsidR="00AD0291" w:rsidRPr="00AD0291" w:rsidRDefault="00AD0291" w:rsidP="00A951DE">
      <w:pPr>
        <w:pStyle w:val="Prrafodelista"/>
        <w:numPr>
          <w:ilvl w:val="0"/>
          <w:numId w:val="41"/>
        </w:numPr>
        <w:ind w:left="0" w:right="225"/>
        <w:jc w:val="both"/>
        <w:rPr>
          <w:rFonts w:ascii="Noto Sans" w:hAnsi="Noto Sans" w:cs="Noto Sans"/>
          <w:sz w:val="20"/>
        </w:rPr>
      </w:pPr>
      <w:bookmarkStart w:id="1"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1"/>
      <w:r w:rsidRPr="00AD0291">
        <w:rPr>
          <w:rFonts w:ascii="Noto Sans" w:hAnsi="Noto Sans" w:cs="Noto Sans"/>
          <w:sz w:val="20"/>
        </w:rPr>
        <w:t xml:space="preserve">. </w:t>
      </w:r>
    </w:p>
    <w:p w14:paraId="741BDEB3" w14:textId="77777777" w:rsidR="00AD0291" w:rsidRPr="00FB228D" w:rsidRDefault="00AD0291" w:rsidP="00A951DE">
      <w:pPr>
        <w:ind w:right="225"/>
        <w:jc w:val="both"/>
        <w:rPr>
          <w:rFonts w:asciiTheme="minorHAnsi" w:hAnsiTheme="minorHAnsi" w:cstheme="minorHAnsi"/>
          <w:sz w:val="22"/>
          <w:szCs w:val="22"/>
          <w:highlight w:val="yellow"/>
        </w:rPr>
      </w:pPr>
    </w:p>
    <w:p w14:paraId="6C3B72C9"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Ley, los licitantes, deberán presentar la “Opinión del cumplimiento de obligaciones fiscales” por cada uno de los obligados en dicha propuesta  </w:t>
      </w:r>
    </w:p>
    <w:p w14:paraId="3FAF694E" w14:textId="77777777" w:rsidR="005668B0" w:rsidRPr="00AD0291" w:rsidRDefault="005668B0" w:rsidP="00A951DE">
      <w:pPr>
        <w:ind w:right="225"/>
        <w:jc w:val="both"/>
        <w:rPr>
          <w:rFonts w:ascii="Noto Sans" w:hAnsi="Noto Sans" w:cs="Noto Sans"/>
          <w:sz w:val="20"/>
        </w:rPr>
      </w:pPr>
    </w:p>
    <w:p w14:paraId="4767988C"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14:paraId="6C540A13" w14:textId="77777777" w:rsidR="005668B0" w:rsidRPr="00AD0291" w:rsidRDefault="005668B0" w:rsidP="00A951DE">
      <w:pPr>
        <w:ind w:right="225"/>
        <w:jc w:val="both"/>
        <w:rPr>
          <w:rFonts w:ascii="Noto Sans" w:hAnsi="Noto Sans" w:cs="Noto Sans"/>
          <w:sz w:val="20"/>
        </w:rPr>
      </w:pPr>
    </w:p>
    <w:p w14:paraId="6F136539" w14:textId="77777777" w:rsidR="005668B0" w:rsidRPr="005668B0" w:rsidRDefault="005668B0" w:rsidP="00A951DE">
      <w:pPr>
        <w:pStyle w:val="Ttulo2"/>
        <w:numPr>
          <w:ilvl w:val="0"/>
          <w:numId w:val="0"/>
        </w:numPr>
        <w:spacing w:before="0" w:after="0"/>
        <w:ind w:right="225"/>
        <w:rPr>
          <w:rFonts w:asciiTheme="minorHAnsi" w:hAnsiTheme="minorHAnsi" w:cstheme="minorHAnsi"/>
          <w:bCs/>
          <w:i w:val="0"/>
          <w:iCs/>
          <w:sz w:val="22"/>
          <w:szCs w:val="22"/>
        </w:rPr>
      </w:pPr>
      <w:bookmarkStart w:id="2" w:name="_Toc462062977"/>
      <w:r w:rsidRPr="005668B0">
        <w:rPr>
          <w:rFonts w:asciiTheme="minorHAnsi" w:hAnsiTheme="minorHAnsi" w:cstheme="minorHAnsi"/>
          <w:i w:val="0"/>
          <w:iCs/>
          <w:sz w:val="22"/>
          <w:szCs w:val="22"/>
        </w:rPr>
        <w:lastRenderedPageBreak/>
        <w:t>8.2 OPINIÓN DE CUMPLIMIENTO DE OBLIGACIONES FISCALES EN MATERIA DE SEGURIDAD SOCIAL</w:t>
      </w:r>
      <w:r w:rsidRPr="005668B0">
        <w:rPr>
          <w:rFonts w:asciiTheme="minorHAnsi" w:hAnsiTheme="minorHAnsi" w:cstheme="minorHAnsi"/>
          <w:bCs/>
          <w:i w:val="0"/>
          <w:iCs/>
          <w:sz w:val="22"/>
          <w:szCs w:val="22"/>
        </w:rPr>
        <w:t>:</w:t>
      </w:r>
      <w:bookmarkEnd w:id="2"/>
    </w:p>
    <w:p w14:paraId="561F3251" w14:textId="77777777" w:rsidR="005668B0" w:rsidRPr="005668B0" w:rsidRDefault="005668B0" w:rsidP="00A951DE">
      <w:pPr>
        <w:ind w:right="225"/>
        <w:rPr>
          <w:rFonts w:asciiTheme="minorHAnsi" w:hAnsiTheme="minorHAnsi" w:cstheme="minorHAnsi"/>
        </w:rPr>
      </w:pPr>
    </w:p>
    <w:p w14:paraId="05DA3BF3" w14:textId="3FC53A6B" w:rsidR="005668B0" w:rsidRPr="00AD0291" w:rsidRDefault="005668B0" w:rsidP="00A951DE">
      <w:pPr>
        <w:numPr>
          <w:ilvl w:val="0"/>
          <w:numId w:val="22"/>
        </w:numPr>
        <w:suppressAutoHyphens w:val="0"/>
        <w:ind w:left="0" w:right="225"/>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8"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w:t>
      </w:r>
      <w:r w:rsidR="006C17DE">
        <w:rPr>
          <w:rFonts w:ascii="Noto Sans" w:hAnsi="Noto Sans" w:cs="Noto Sans"/>
          <w:sz w:val="20"/>
        </w:rPr>
        <w:t>( y deberá especificarse que para el tema de pago esta constancia tendrá vigencia del día de su emisión).</w:t>
      </w:r>
      <w:r w:rsidRPr="00AD0291">
        <w:rPr>
          <w:rFonts w:ascii="Noto Sans" w:hAnsi="Noto Sans" w:cs="Noto Sans"/>
          <w:sz w:val="20"/>
        </w:rPr>
        <w:t>que establece lo siguiente:</w:t>
      </w:r>
    </w:p>
    <w:p w14:paraId="203A89AF" w14:textId="77777777" w:rsidR="005668B0" w:rsidRDefault="005668B0" w:rsidP="00A951DE">
      <w:pPr>
        <w:pStyle w:val="Prrafodelista"/>
        <w:ind w:left="0" w:right="225"/>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267"/>
        <w:gridCol w:w="10613"/>
        <w:gridCol w:w="6"/>
      </w:tblGrid>
      <w:tr w:rsidR="005668B0" w14:paraId="5C0969EB" w14:textId="77777777" w:rsidTr="00ED74DD">
        <w:trPr>
          <w:trHeight w:val="709"/>
          <w:tblCellSpacing w:w="0" w:type="dxa"/>
        </w:trPr>
        <w:tc>
          <w:tcPr>
            <w:tcW w:w="0" w:type="auto"/>
            <w:shd w:val="clear" w:color="auto" w:fill="FFFFFF"/>
            <w:vAlign w:val="center"/>
            <w:hideMark/>
          </w:tcPr>
          <w:p w14:paraId="00C0BF17" w14:textId="77777777" w:rsidR="005668B0" w:rsidRDefault="005668B0" w:rsidP="00A951DE">
            <w:pPr>
              <w:spacing w:line="276" w:lineRule="auto"/>
              <w:ind w:right="225"/>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14:paraId="7D6F97E3" w14:textId="77777777" w:rsidR="005668B0" w:rsidRPr="00833351" w:rsidRDefault="005668B0" w:rsidP="00A951DE">
            <w:pPr>
              <w:shd w:val="clear" w:color="auto" w:fill="FFFFFF"/>
              <w:spacing w:line="276" w:lineRule="auto"/>
              <w:ind w:right="225"/>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14:paraId="3D22EB0F" w14:textId="77777777" w:rsidR="005668B0" w:rsidRPr="00833351" w:rsidRDefault="005668B0" w:rsidP="00A951DE">
            <w:pPr>
              <w:shd w:val="clear" w:color="auto" w:fill="FFFFFF"/>
              <w:spacing w:line="276" w:lineRule="auto"/>
              <w:ind w:right="225"/>
              <w:jc w:val="both"/>
              <w:rPr>
                <w:rFonts w:ascii="Montserrat" w:hAnsi="Montserrat" w:cs="Arial"/>
                <w:color w:val="2F2F2F"/>
                <w:sz w:val="20"/>
                <w:lang w:eastAsia="es-MX"/>
              </w:rPr>
            </w:pPr>
          </w:p>
          <w:p w14:paraId="7FA06CBF" w14:textId="77777777" w:rsidR="005668B0"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878D478" w14:textId="77777777" w:rsidR="008D31EF" w:rsidRPr="00833351" w:rsidRDefault="008D31EF" w:rsidP="00701575">
            <w:pPr>
              <w:shd w:val="clear" w:color="auto" w:fill="FFFFFF"/>
              <w:spacing w:line="276" w:lineRule="auto"/>
              <w:ind w:right="225"/>
              <w:jc w:val="both"/>
              <w:rPr>
                <w:rFonts w:ascii="Montserrat" w:hAnsi="Montserrat" w:cs="Arial"/>
                <w:color w:val="2F2F2F"/>
                <w:sz w:val="20"/>
                <w:lang w:eastAsia="es-MX"/>
              </w:rPr>
            </w:pPr>
          </w:p>
          <w:p w14:paraId="5E7BEDD0" w14:textId="77777777" w:rsidR="00981905"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0457DC">
              <w:rPr>
                <w:rFonts w:ascii="Montserrat" w:hAnsi="Montserrat" w:cs="Arial"/>
                <w:color w:val="2F2F2F"/>
                <w:sz w:val="20"/>
                <w:lang w:eastAsia="es-MX"/>
              </w:rPr>
              <w:t>correspondiente.</w:t>
            </w:r>
          </w:p>
          <w:p w14:paraId="535F25D2" w14:textId="77777777" w:rsidR="005668B0" w:rsidRPr="00ED74DD" w:rsidRDefault="005668B0" w:rsidP="00A951DE">
            <w:pPr>
              <w:ind w:right="225"/>
              <w:rPr>
                <w:rFonts w:ascii="Montserrat" w:hAnsi="Montserrat" w:cs="Arial"/>
                <w:sz w:val="20"/>
                <w:lang w:eastAsia="es-MX"/>
              </w:rPr>
            </w:pPr>
          </w:p>
        </w:tc>
        <w:tc>
          <w:tcPr>
            <w:tcW w:w="0" w:type="auto"/>
            <w:shd w:val="clear" w:color="auto" w:fill="FFFFFF"/>
            <w:vAlign w:val="center"/>
            <w:hideMark/>
          </w:tcPr>
          <w:p w14:paraId="043ABA4A" w14:textId="77777777" w:rsidR="005668B0" w:rsidRDefault="005668B0" w:rsidP="00A951DE">
            <w:pPr>
              <w:suppressAutoHyphens w:val="0"/>
              <w:spacing w:line="276" w:lineRule="auto"/>
              <w:ind w:right="225"/>
              <w:rPr>
                <w:rFonts w:asciiTheme="minorHAnsi" w:eastAsiaTheme="minorHAnsi" w:hAnsiTheme="minorHAnsi" w:cstheme="minorBidi"/>
                <w:sz w:val="22"/>
                <w:szCs w:val="22"/>
                <w:lang w:val="es-MX" w:eastAsia="en-US"/>
              </w:rPr>
            </w:pPr>
          </w:p>
        </w:tc>
      </w:tr>
    </w:tbl>
    <w:p w14:paraId="70314FAF"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2ECADB52" w14:textId="77777777" w:rsidR="005668B0" w:rsidRPr="00AD0291" w:rsidRDefault="005668B0" w:rsidP="00A951DE">
      <w:pPr>
        <w:ind w:right="225"/>
        <w:jc w:val="both"/>
        <w:rPr>
          <w:rFonts w:ascii="Noto Sans" w:hAnsi="Noto Sans" w:cs="Noto Sans"/>
          <w:sz w:val="20"/>
        </w:rPr>
      </w:pPr>
    </w:p>
    <w:p w14:paraId="374C9E40"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14:paraId="115FBF57" w14:textId="77777777" w:rsidR="00953918" w:rsidRPr="00AD0291" w:rsidRDefault="00953918" w:rsidP="00A951DE">
      <w:pPr>
        <w:ind w:right="225"/>
        <w:jc w:val="both"/>
        <w:rPr>
          <w:rFonts w:ascii="Noto Sans" w:hAnsi="Noto Sans" w:cs="Noto Sans"/>
          <w:sz w:val="20"/>
        </w:rPr>
      </w:pPr>
    </w:p>
    <w:p w14:paraId="213C2807"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14:paraId="1BD84998" w14:textId="77777777" w:rsidR="005668B0" w:rsidRPr="00AD0291" w:rsidRDefault="005668B0" w:rsidP="00A951DE">
      <w:pPr>
        <w:ind w:right="225"/>
        <w:jc w:val="both"/>
        <w:rPr>
          <w:rFonts w:ascii="Noto Sans" w:hAnsi="Noto Sans" w:cs="Noto Sans"/>
          <w:sz w:val="20"/>
        </w:rPr>
      </w:pPr>
    </w:p>
    <w:p w14:paraId="538C16C6"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14:paraId="40527981" w14:textId="77777777" w:rsidR="005668B0" w:rsidRPr="00AD0291" w:rsidRDefault="005668B0" w:rsidP="00A951DE">
      <w:pPr>
        <w:ind w:right="225"/>
        <w:jc w:val="both"/>
        <w:rPr>
          <w:rFonts w:ascii="Noto Sans" w:hAnsi="Noto Sans" w:cs="Noto Sans"/>
          <w:sz w:val="20"/>
        </w:rPr>
      </w:pPr>
    </w:p>
    <w:p w14:paraId="370C1FF5"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14:paraId="6732C887"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14:paraId="2243CAAC"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lastRenderedPageBreak/>
        <w:t>c)</w:t>
      </w:r>
      <w:r w:rsidRPr="00AD0291">
        <w:rPr>
          <w:rFonts w:ascii="Noto Sans" w:hAnsi="Noto Sans" w:cs="Noto Sans"/>
          <w:sz w:val="20"/>
        </w:rPr>
        <w:tab/>
        <w:t>Su registro patronal se encuentra dado de baja.</w:t>
      </w:r>
    </w:p>
    <w:p w14:paraId="1DC2E3FB" w14:textId="77777777" w:rsidR="005668B0" w:rsidRPr="00AD0291" w:rsidRDefault="005668B0" w:rsidP="00A951DE">
      <w:pPr>
        <w:ind w:right="225"/>
        <w:jc w:val="both"/>
        <w:rPr>
          <w:rFonts w:ascii="Noto Sans" w:hAnsi="Noto Sans" w:cs="Noto Sans"/>
          <w:sz w:val="20"/>
        </w:rPr>
      </w:pPr>
    </w:p>
    <w:p w14:paraId="58B0D033"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14:paraId="12302154" w14:textId="77777777" w:rsidR="005668B0" w:rsidRPr="00AD0291" w:rsidRDefault="005668B0" w:rsidP="00A951DE">
      <w:pPr>
        <w:ind w:right="225"/>
        <w:jc w:val="both"/>
        <w:rPr>
          <w:rFonts w:ascii="Noto Sans" w:hAnsi="Noto Sans" w:cs="Noto Sans"/>
          <w:sz w:val="20"/>
        </w:rPr>
      </w:pPr>
    </w:p>
    <w:p w14:paraId="5B7B3D19"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14:paraId="21E3E105" w14:textId="77777777" w:rsidR="005668B0" w:rsidRPr="00AD0291" w:rsidRDefault="005668B0" w:rsidP="00A951DE">
      <w:pPr>
        <w:ind w:right="225"/>
        <w:jc w:val="both"/>
        <w:rPr>
          <w:rFonts w:ascii="Noto Sans" w:hAnsi="Noto Sans" w:cs="Noto Sans"/>
          <w:sz w:val="20"/>
        </w:rPr>
      </w:pPr>
    </w:p>
    <w:p w14:paraId="3E3C36BD"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14:paraId="270CB3CC"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14:paraId="2D5A695C" w14:textId="77777777" w:rsidR="005668B0" w:rsidRDefault="005668B0" w:rsidP="00A951DE">
      <w:pPr>
        <w:ind w:right="225"/>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14:paraId="0088B682" w14:textId="77777777" w:rsidR="005668B0" w:rsidRPr="00AD0291" w:rsidRDefault="005668B0" w:rsidP="00A951DE">
      <w:pPr>
        <w:ind w:right="225"/>
        <w:jc w:val="both"/>
        <w:rPr>
          <w:rFonts w:ascii="Noto Sans" w:hAnsi="Noto Sans" w:cs="Noto Sans"/>
          <w:sz w:val="20"/>
        </w:rPr>
      </w:pPr>
    </w:p>
    <w:p w14:paraId="17CE42AA"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w:t>
      </w:r>
      <w:proofErr w:type="gramStart"/>
      <w:r w:rsidRPr="00AD0291">
        <w:rPr>
          <w:rFonts w:ascii="Noto Sans" w:hAnsi="Noto Sans" w:cs="Noto Sans"/>
          <w:sz w:val="20"/>
        </w:rPr>
        <w:t>NO  se</w:t>
      </w:r>
      <w:proofErr w:type="gramEnd"/>
      <w:r w:rsidRPr="00AD0291">
        <w:rPr>
          <w:rFonts w:ascii="Noto Sans" w:hAnsi="Noto Sans" w:cs="Noto Sans"/>
          <w:sz w:val="20"/>
        </w:rPr>
        <w:t xml:space="preserve"> encuentra al corriente en el cumplimiento de sus obligaciones, aun cuando el registro utilizado para el proceso de contratación NO tenga  créditos fiscales firmes.</w:t>
      </w:r>
    </w:p>
    <w:p w14:paraId="49E36E40" w14:textId="77777777" w:rsidR="005668B0" w:rsidRPr="005668B0" w:rsidRDefault="005668B0" w:rsidP="00A951DE">
      <w:pPr>
        <w:ind w:right="225"/>
        <w:jc w:val="both"/>
        <w:rPr>
          <w:rFonts w:asciiTheme="minorHAnsi" w:hAnsiTheme="minorHAnsi" w:cstheme="minorHAnsi"/>
          <w:sz w:val="22"/>
          <w:szCs w:val="22"/>
        </w:rPr>
      </w:pPr>
    </w:p>
    <w:p w14:paraId="35097C5F" w14:textId="77777777" w:rsidR="005668B0" w:rsidRPr="00AD0291" w:rsidRDefault="005668B0" w:rsidP="00A951DE">
      <w:pPr>
        <w:numPr>
          <w:ilvl w:val="1"/>
          <w:numId w:val="23"/>
        </w:numPr>
        <w:ind w:left="0" w:right="225"/>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14:paraId="47F50A4C" w14:textId="77777777" w:rsidR="005668B0" w:rsidRPr="00AD0291" w:rsidRDefault="005668B0" w:rsidP="00A951DE">
      <w:pPr>
        <w:ind w:right="225"/>
        <w:jc w:val="both"/>
        <w:rPr>
          <w:rFonts w:ascii="Noto Sans" w:hAnsi="Noto Sans" w:cs="Noto Sans"/>
          <w:b/>
          <w:sz w:val="20"/>
        </w:rPr>
      </w:pPr>
      <w:r w:rsidRPr="00AD0291">
        <w:rPr>
          <w:rFonts w:ascii="Noto Sans" w:hAnsi="Noto Sans" w:cs="Noto Sans"/>
          <w:b/>
          <w:sz w:val="20"/>
        </w:rPr>
        <w:t xml:space="preserve">    </w:t>
      </w:r>
    </w:p>
    <w:p w14:paraId="1E98F1E2" w14:textId="77777777"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6C8430A2" w14:textId="77777777" w:rsidR="005668B0" w:rsidRPr="00AD0291" w:rsidRDefault="005668B0" w:rsidP="00A951DE">
      <w:pPr>
        <w:ind w:right="225"/>
        <w:jc w:val="both"/>
        <w:rPr>
          <w:rFonts w:ascii="Noto Sans" w:hAnsi="Noto Sans" w:cs="Noto Sans"/>
          <w:sz w:val="20"/>
        </w:rPr>
      </w:pPr>
    </w:p>
    <w:p w14:paraId="264AA646" w14:textId="77777777"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14:paraId="18D982CE"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14:paraId="6B7BD53A"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8AFFB59"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14:paraId="624A40C0"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IV.- Las garantías que se hayan otorgado. </w:t>
      </w:r>
    </w:p>
    <w:p w14:paraId="55A2E129"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14:paraId="64A4D2CF" w14:textId="77777777" w:rsidR="005668B0" w:rsidRPr="00AD0291" w:rsidRDefault="005668B0" w:rsidP="00A951DE">
      <w:pPr>
        <w:ind w:right="225"/>
        <w:jc w:val="both"/>
        <w:rPr>
          <w:rFonts w:ascii="Noto Sans" w:hAnsi="Noto Sans" w:cs="Noto Sans"/>
          <w:sz w:val="20"/>
        </w:rPr>
      </w:pPr>
    </w:p>
    <w:p w14:paraId="22384523" w14:textId="77777777"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63C125CE" w14:textId="77777777" w:rsidR="005668B0" w:rsidRPr="00AD0291" w:rsidRDefault="005668B0" w:rsidP="00A951DE">
      <w:pPr>
        <w:ind w:right="225"/>
        <w:jc w:val="both"/>
        <w:rPr>
          <w:rFonts w:ascii="Noto Sans" w:hAnsi="Noto Sans" w:cs="Noto Sans"/>
          <w:sz w:val="20"/>
        </w:rPr>
      </w:pPr>
    </w:p>
    <w:p w14:paraId="03D444BA" w14:textId="77777777"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14:paraId="015D54D6" w14:textId="77777777" w:rsidR="005668B0"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14:paraId="748C513B" w14:textId="77777777" w:rsidR="008D31EF" w:rsidRPr="00AD0291" w:rsidRDefault="008D31EF" w:rsidP="00A951DE">
      <w:pPr>
        <w:ind w:right="225"/>
        <w:jc w:val="both"/>
        <w:rPr>
          <w:rFonts w:ascii="Noto Sans" w:hAnsi="Noto Sans" w:cs="Noto Sans"/>
          <w:sz w:val="20"/>
        </w:rPr>
      </w:pPr>
    </w:p>
    <w:p w14:paraId="46154D2E" w14:textId="77777777"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14:paraId="3A3EAFC2" w14:textId="77777777"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1E97B59" w14:textId="77777777"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14:paraId="452DBEF4" w14:textId="77777777" w:rsidR="005668B0" w:rsidRPr="005668B0" w:rsidRDefault="005668B0" w:rsidP="00A951DE">
      <w:pPr>
        <w:ind w:right="225"/>
        <w:jc w:val="both"/>
        <w:rPr>
          <w:rFonts w:asciiTheme="minorHAnsi" w:hAnsiTheme="minorHAnsi" w:cstheme="minorHAnsi"/>
          <w:sz w:val="22"/>
          <w:szCs w:val="22"/>
        </w:rPr>
      </w:pPr>
    </w:p>
    <w:p w14:paraId="07036445"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9" w:history="1">
        <w:r w:rsidRPr="00AD0291">
          <w:rPr>
            <w:rStyle w:val="Hipervnculo"/>
            <w:rFonts w:ascii="Noto Sans" w:hAnsi="Noto Sans" w:cs="Noto Sans"/>
            <w:sz w:val="20"/>
          </w:rPr>
          <w:t>www.infonavit.org.mx</w:t>
        </w:r>
      </w:hyperlink>
      <w:r w:rsidRPr="00AD0291">
        <w:rPr>
          <w:rFonts w:ascii="Noto Sans" w:hAnsi="Noto Sans" w:cs="Noto Sans"/>
          <w:sz w:val="20"/>
        </w:rPr>
        <w:t>.</w:t>
      </w:r>
    </w:p>
    <w:p w14:paraId="282A6570"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14:paraId="7D824044" w14:textId="77777777" w:rsidR="005668B0" w:rsidRPr="00AD0291" w:rsidRDefault="005668B0" w:rsidP="00A951DE">
      <w:pPr>
        <w:ind w:right="225"/>
        <w:jc w:val="both"/>
        <w:rPr>
          <w:rFonts w:ascii="Noto Sans" w:hAnsi="Noto Sans" w:cs="Noto Sans"/>
          <w:sz w:val="20"/>
        </w:rPr>
      </w:pPr>
    </w:p>
    <w:p w14:paraId="08E874F5" w14:textId="77777777"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58DB7F0B" w14:textId="77777777" w:rsidR="005668B0" w:rsidRPr="00AD0291" w:rsidRDefault="005668B0" w:rsidP="00A951DE">
      <w:pPr>
        <w:ind w:right="225"/>
        <w:jc w:val="both"/>
        <w:rPr>
          <w:rFonts w:ascii="Noto Sans" w:hAnsi="Noto Sans" w:cs="Noto Sans"/>
          <w:sz w:val="20"/>
        </w:rPr>
      </w:pPr>
    </w:p>
    <w:p w14:paraId="77A5B0FE" w14:textId="77777777"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14:paraId="2A8404F9" w14:textId="77777777" w:rsidR="00595881" w:rsidRPr="00CA4012" w:rsidRDefault="00595881" w:rsidP="00A951DE">
      <w:pPr>
        <w:ind w:right="225"/>
        <w:jc w:val="both"/>
        <w:rPr>
          <w:rFonts w:asciiTheme="minorHAnsi" w:hAnsiTheme="minorHAnsi" w:cstheme="minorHAnsi"/>
          <w:sz w:val="22"/>
          <w:szCs w:val="22"/>
          <w:lang w:eastAsia="es-ES"/>
        </w:rPr>
      </w:pPr>
    </w:p>
    <w:p w14:paraId="25BF924F" w14:textId="77777777" w:rsidR="00FD4439" w:rsidRPr="00AD0291" w:rsidRDefault="00FD4439" w:rsidP="00A951DE">
      <w:pPr>
        <w:ind w:right="225"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14:paraId="415CAFF9" w14:textId="77777777" w:rsidR="00FD4439" w:rsidRPr="00AD0291" w:rsidRDefault="00FD4439" w:rsidP="00A951DE">
      <w:pPr>
        <w:ind w:right="225"/>
        <w:jc w:val="both"/>
        <w:rPr>
          <w:rFonts w:ascii="Noto Sans" w:hAnsi="Noto Sans" w:cs="Noto Sans"/>
          <w:sz w:val="20"/>
        </w:rPr>
      </w:pPr>
    </w:p>
    <w:p w14:paraId="1BD7C40B" w14:textId="77777777"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14:paraId="3F8892A4" w14:textId="77777777" w:rsidR="00FD4439" w:rsidRPr="00AD0291" w:rsidRDefault="00FD4439" w:rsidP="00A951DE">
      <w:pPr>
        <w:ind w:right="225"/>
        <w:jc w:val="both"/>
        <w:rPr>
          <w:rFonts w:ascii="Noto Sans" w:hAnsi="Noto Sans" w:cs="Noto Sans"/>
          <w:sz w:val="20"/>
        </w:rPr>
      </w:pPr>
    </w:p>
    <w:p w14:paraId="756E83B4" w14:textId="77777777"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14:paraId="2BBF8056" w14:textId="77777777" w:rsidR="00FD4439" w:rsidRPr="00AD0291" w:rsidRDefault="00FD4439" w:rsidP="00A951DE">
      <w:pPr>
        <w:ind w:right="225"/>
        <w:jc w:val="both"/>
        <w:rPr>
          <w:rFonts w:ascii="Noto Sans" w:hAnsi="Noto Sans" w:cs="Noto Sans"/>
          <w:sz w:val="20"/>
        </w:rPr>
      </w:pPr>
    </w:p>
    <w:p w14:paraId="6CAB251A" w14:textId="77777777" w:rsidR="00FD4439" w:rsidRPr="00AD0291" w:rsidRDefault="00FD4439" w:rsidP="00A951DE">
      <w:pPr>
        <w:ind w:right="225"/>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14:paraId="7CBB49AF" w14:textId="77777777" w:rsidR="00FD4439" w:rsidRPr="00AD0291" w:rsidRDefault="00FD4439" w:rsidP="00A951DE">
      <w:pPr>
        <w:ind w:right="225"/>
        <w:jc w:val="both"/>
        <w:rPr>
          <w:rFonts w:ascii="Noto Sans" w:hAnsi="Noto Sans" w:cs="Noto Sans"/>
          <w:sz w:val="20"/>
        </w:rPr>
      </w:pPr>
    </w:p>
    <w:p w14:paraId="3806A680" w14:textId="77777777"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14:paraId="722E53F0" w14:textId="77777777" w:rsidR="00FD4439" w:rsidRPr="00AD0291" w:rsidRDefault="00FD4439" w:rsidP="00A951DE">
      <w:pPr>
        <w:ind w:right="225"/>
        <w:jc w:val="both"/>
        <w:rPr>
          <w:rFonts w:ascii="Noto Sans" w:hAnsi="Noto Sans" w:cs="Noto Sans"/>
          <w:sz w:val="20"/>
        </w:rPr>
      </w:pPr>
    </w:p>
    <w:p w14:paraId="76571D6A" w14:textId="77777777" w:rsidR="00670F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14:paraId="071055D6" w14:textId="77777777" w:rsidR="00DF4706" w:rsidRDefault="00DF4706" w:rsidP="00A951DE">
      <w:pPr>
        <w:ind w:right="225"/>
        <w:jc w:val="both"/>
        <w:rPr>
          <w:rFonts w:asciiTheme="minorHAnsi" w:hAnsiTheme="minorHAnsi" w:cstheme="minorHAnsi"/>
          <w:sz w:val="22"/>
          <w:szCs w:val="22"/>
        </w:rPr>
      </w:pPr>
    </w:p>
    <w:p w14:paraId="5CE71DC2" w14:textId="77777777" w:rsidR="00640E65" w:rsidRDefault="00640E65" w:rsidP="00A951DE">
      <w:pPr>
        <w:ind w:right="225"/>
        <w:jc w:val="both"/>
        <w:rPr>
          <w:rFonts w:asciiTheme="minorHAnsi" w:hAnsiTheme="minorHAnsi" w:cstheme="minorHAnsi"/>
          <w:sz w:val="22"/>
          <w:szCs w:val="22"/>
        </w:rPr>
      </w:pPr>
    </w:p>
    <w:p w14:paraId="6A3CD370" w14:textId="77777777" w:rsidR="00640E65" w:rsidRPr="00CA4012" w:rsidRDefault="00640E65" w:rsidP="00A951DE">
      <w:pPr>
        <w:ind w:right="225"/>
        <w:jc w:val="both"/>
        <w:rPr>
          <w:rFonts w:asciiTheme="minorHAnsi" w:hAnsiTheme="minorHAnsi" w:cstheme="minorHAnsi"/>
          <w:sz w:val="22"/>
          <w:szCs w:val="22"/>
        </w:rPr>
      </w:pPr>
    </w:p>
    <w:p w14:paraId="18B99CA1" w14:textId="77777777" w:rsidR="00FD4439" w:rsidRPr="00AD0291" w:rsidRDefault="00FD4439" w:rsidP="00A951DE">
      <w:pPr>
        <w:ind w:right="225" w:hanging="284"/>
        <w:jc w:val="both"/>
        <w:rPr>
          <w:rFonts w:ascii="Noto Sans" w:hAnsi="Noto Sans" w:cs="Noto Sans"/>
          <w:b/>
          <w:sz w:val="20"/>
        </w:rPr>
      </w:pPr>
      <w:r w:rsidRPr="00CA4012">
        <w:rPr>
          <w:rFonts w:asciiTheme="minorHAnsi" w:hAnsiTheme="minorHAnsi" w:cstheme="minorHAnsi"/>
          <w:b/>
          <w:sz w:val="22"/>
          <w:szCs w:val="22"/>
        </w:rPr>
        <w:lastRenderedPageBreak/>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14:paraId="23BA9492" w14:textId="77777777" w:rsidR="00FD4439" w:rsidRPr="00AD0291" w:rsidRDefault="00FD4439" w:rsidP="00A951DE">
      <w:pPr>
        <w:ind w:right="225"/>
        <w:jc w:val="both"/>
        <w:rPr>
          <w:rFonts w:ascii="Noto Sans" w:hAnsi="Noto Sans" w:cs="Noto Sans"/>
          <w:sz w:val="20"/>
        </w:rPr>
      </w:pPr>
    </w:p>
    <w:p w14:paraId="47E274D6" w14:textId="77777777" w:rsidR="00FD4439" w:rsidRDefault="00FD4439" w:rsidP="00A951DE">
      <w:pPr>
        <w:numPr>
          <w:ilvl w:val="0"/>
          <w:numId w:val="14"/>
        </w:numPr>
        <w:ind w:left="0" w:right="225"/>
        <w:jc w:val="both"/>
        <w:rPr>
          <w:rFonts w:ascii="Noto Sans" w:hAnsi="Noto Sans" w:cs="Noto Sans"/>
          <w:sz w:val="20"/>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AD0291">
        <w:rPr>
          <w:rFonts w:ascii="Noto Sans" w:hAnsi="Noto Sans" w:cs="Noto Sans"/>
          <w:b/>
          <w:sz w:val="20"/>
        </w:rPr>
        <w:t xml:space="preserve">evaluación </w:t>
      </w:r>
      <w:r w:rsidR="0054334E">
        <w:rPr>
          <w:rFonts w:ascii="Noto Sans" w:hAnsi="Noto Sans" w:cs="Noto Sans"/>
          <w:b/>
          <w:sz w:val="20"/>
        </w:rPr>
        <w:t>Binaria</w:t>
      </w:r>
      <w:r w:rsidRPr="00AD0291">
        <w:rPr>
          <w:rFonts w:ascii="Noto Sans" w:hAnsi="Noto Sans" w:cs="Noto Sans"/>
          <w:sz w:val="20"/>
        </w:rPr>
        <w:t xml:space="preserve">.  </w:t>
      </w:r>
    </w:p>
    <w:p w14:paraId="55A920BD" w14:textId="77777777" w:rsidR="00FD4439" w:rsidRPr="00AD0291" w:rsidRDefault="00FD4439" w:rsidP="00A951DE">
      <w:pPr>
        <w:ind w:right="225"/>
        <w:jc w:val="both"/>
        <w:rPr>
          <w:rFonts w:ascii="Noto Sans" w:hAnsi="Noto Sans" w:cs="Noto Sans"/>
          <w:sz w:val="20"/>
        </w:rPr>
      </w:pPr>
    </w:p>
    <w:p w14:paraId="5459DB2F" w14:textId="77777777" w:rsidR="00FD4439" w:rsidRPr="00AD0291" w:rsidRDefault="00FD4439" w:rsidP="00A951DE">
      <w:pPr>
        <w:pStyle w:val="Prrafodelista"/>
        <w:numPr>
          <w:ilvl w:val="0"/>
          <w:numId w:val="14"/>
        </w:numPr>
        <w:ind w:left="0" w:right="225"/>
        <w:jc w:val="both"/>
        <w:rPr>
          <w:rFonts w:ascii="Noto Sans" w:hAnsi="Noto Sans" w:cs="Noto Sans"/>
          <w:sz w:val="20"/>
        </w:rPr>
      </w:pPr>
      <w:r w:rsidRPr="00AD0291">
        <w:rPr>
          <w:rFonts w:ascii="Noto Sans" w:hAnsi="Noto Sans" w:cs="Noto Sans"/>
          <w:sz w:val="20"/>
        </w:rPr>
        <w:t>Asimismo se verificará que las mismas cumplan con los requisitos solicitados en la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5DB9AFF1" w14:textId="77777777" w:rsidR="008E3CEB" w:rsidRDefault="008E3CEB" w:rsidP="00A951DE">
      <w:pPr>
        <w:ind w:right="225"/>
        <w:jc w:val="both"/>
        <w:rPr>
          <w:rFonts w:ascii="Noto Sans" w:hAnsi="Noto Sans" w:cs="Noto Sans"/>
          <w:sz w:val="20"/>
        </w:rPr>
      </w:pPr>
    </w:p>
    <w:p w14:paraId="379FA1D8" w14:textId="77777777" w:rsidR="00FD4439" w:rsidRPr="00AD0291" w:rsidRDefault="00FD4439" w:rsidP="00A951DE">
      <w:pPr>
        <w:ind w:right="225"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14:paraId="0210A786" w14:textId="77777777" w:rsidR="00FD4439" w:rsidRPr="00AD0291" w:rsidRDefault="00FD4439" w:rsidP="00A951DE">
      <w:pPr>
        <w:ind w:right="225"/>
        <w:jc w:val="both"/>
        <w:rPr>
          <w:rFonts w:ascii="Noto Sans" w:hAnsi="Noto Sans" w:cs="Noto Sans"/>
          <w:sz w:val="20"/>
        </w:rPr>
      </w:pPr>
    </w:p>
    <w:p w14:paraId="53F7812B" w14:textId="77777777" w:rsidR="00A909B5" w:rsidRPr="00AD0291" w:rsidRDefault="00FD4439" w:rsidP="00A951DE">
      <w:pPr>
        <w:ind w:right="225"/>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14:paraId="7EC2F6EF" w14:textId="77777777" w:rsidR="002F632D" w:rsidRPr="00AD0291" w:rsidRDefault="002F632D" w:rsidP="00A951DE">
      <w:pPr>
        <w:ind w:right="225"/>
        <w:jc w:val="both"/>
        <w:rPr>
          <w:rFonts w:ascii="Noto Sans" w:hAnsi="Noto Sans" w:cs="Noto Sans"/>
          <w:sz w:val="20"/>
        </w:rPr>
      </w:pPr>
    </w:p>
    <w:p w14:paraId="3369EFD7" w14:textId="77777777" w:rsidR="00FD4439" w:rsidRPr="00AD0291" w:rsidRDefault="00FD4439" w:rsidP="00A951DE">
      <w:pPr>
        <w:ind w:right="225"/>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14:paraId="0222C99A" w14:textId="77777777" w:rsidR="00FD4439" w:rsidRPr="00AD0291" w:rsidRDefault="00FD4439" w:rsidP="00A951DE">
      <w:pPr>
        <w:ind w:right="225"/>
        <w:jc w:val="both"/>
        <w:rPr>
          <w:rFonts w:ascii="Noto Sans" w:hAnsi="Noto Sans" w:cs="Noto Sans"/>
          <w:sz w:val="20"/>
        </w:rPr>
      </w:pPr>
    </w:p>
    <w:p w14:paraId="0B9CB8CB" w14:textId="77777777"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14:paraId="1669FECB" w14:textId="77777777" w:rsidR="00FD4439" w:rsidRPr="00AD0291" w:rsidRDefault="00FD4439" w:rsidP="00A951DE">
      <w:pPr>
        <w:ind w:right="225"/>
        <w:jc w:val="both"/>
        <w:rPr>
          <w:rFonts w:ascii="Noto Sans" w:hAnsi="Noto Sans" w:cs="Noto Sans"/>
          <w:sz w:val="20"/>
        </w:rPr>
      </w:pPr>
    </w:p>
    <w:p w14:paraId="7B60814F" w14:textId="77777777" w:rsidR="00FD4439" w:rsidRPr="00AD0291" w:rsidRDefault="00FD4439" w:rsidP="00A951DE">
      <w:pPr>
        <w:numPr>
          <w:ilvl w:val="3"/>
          <w:numId w:val="5"/>
        </w:numPr>
        <w:tabs>
          <w:tab w:val="clear" w:pos="2880"/>
        </w:tabs>
        <w:ind w:left="0" w:right="225"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14:paraId="404DA0E8" w14:textId="77777777" w:rsidR="00FD4439" w:rsidRPr="00AD0291" w:rsidRDefault="00FD4439" w:rsidP="00A951DE">
      <w:pPr>
        <w:ind w:right="225"/>
        <w:jc w:val="both"/>
        <w:rPr>
          <w:rFonts w:ascii="Noto Sans" w:hAnsi="Noto Sans" w:cs="Noto Sans"/>
          <w:sz w:val="20"/>
        </w:rPr>
      </w:pPr>
    </w:p>
    <w:p w14:paraId="7D22C768" w14:textId="77777777"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14:paraId="3A48ECE6" w14:textId="77777777" w:rsidR="003F1A9C" w:rsidRPr="00AD0291" w:rsidRDefault="003F1A9C" w:rsidP="00A951DE">
      <w:pPr>
        <w:ind w:right="225"/>
        <w:jc w:val="both"/>
        <w:rPr>
          <w:rFonts w:ascii="Noto Sans" w:hAnsi="Noto Sans" w:cs="Noto Sans"/>
          <w:sz w:val="20"/>
        </w:rPr>
      </w:pPr>
    </w:p>
    <w:p w14:paraId="1AB500CF" w14:textId="77777777"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14:paraId="2CECC317" w14:textId="77777777" w:rsidR="003F1A9C" w:rsidRPr="00AD0291" w:rsidRDefault="003F1A9C" w:rsidP="00A951DE">
      <w:pPr>
        <w:ind w:right="225"/>
        <w:jc w:val="both"/>
        <w:rPr>
          <w:rFonts w:ascii="Noto Sans" w:hAnsi="Noto Sans" w:cs="Noto Sans"/>
          <w:sz w:val="20"/>
        </w:rPr>
      </w:pPr>
    </w:p>
    <w:p w14:paraId="1205248C" w14:textId="77777777"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6A57C481" w14:textId="77777777"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441A8B2A" w14:textId="77777777" w:rsidR="00B94CE9" w:rsidRPr="00AD0291" w:rsidRDefault="00B94CE9" w:rsidP="00A951DE">
      <w:pPr>
        <w:pStyle w:val="Prrafodelista"/>
        <w:ind w:left="0" w:right="225"/>
        <w:rPr>
          <w:rFonts w:ascii="Noto Sans" w:hAnsi="Noto Sans" w:cs="Noto Sans"/>
          <w:sz w:val="20"/>
          <w:lang w:eastAsia="es-MX"/>
        </w:rPr>
      </w:pPr>
    </w:p>
    <w:p w14:paraId="49599F3A" w14:textId="77777777"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36 de la LAASSP.</w:t>
      </w:r>
    </w:p>
    <w:p w14:paraId="0E3E4D2A" w14:textId="77777777" w:rsidR="00FD4439" w:rsidRPr="00AD0291" w:rsidRDefault="00FD4439" w:rsidP="00A951DE">
      <w:pPr>
        <w:ind w:right="225"/>
        <w:jc w:val="both"/>
        <w:rPr>
          <w:rFonts w:ascii="Noto Sans" w:hAnsi="Noto Sans" w:cs="Noto Sans"/>
          <w:sz w:val="20"/>
        </w:rPr>
      </w:pPr>
    </w:p>
    <w:p w14:paraId="0722F69D" w14:textId="77777777"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14:paraId="635B9AE8" w14:textId="77777777" w:rsidR="00FD4439" w:rsidRPr="00AD0291" w:rsidRDefault="00FD4439" w:rsidP="00A951DE">
      <w:pPr>
        <w:pStyle w:val="Prrafodelista"/>
        <w:ind w:left="0" w:right="225"/>
        <w:jc w:val="both"/>
        <w:rPr>
          <w:rFonts w:ascii="Noto Sans" w:hAnsi="Noto Sans" w:cs="Noto Sans"/>
          <w:sz w:val="20"/>
        </w:rPr>
      </w:pPr>
    </w:p>
    <w:p w14:paraId="4C52A71F" w14:textId="77777777" w:rsidR="00FD4439"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14:paraId="4E5661FB" w14:textId="77777777" w:rsidR="00FD4439" w:rsidRPr="00AD0291" w:rsidRDefault="00FD4439" w:rsidP="00A951DE">
      <w:pPr>
        <w:pStyle w:val="Prrafodelista"/>
        <w:ind w:left="0" w:right="225"/>
        <w:jc w:val="both"/>
        <w:rPr>
          <w:rFonts w:ascii="Noto Sans" w:hAnsi="Noto Sans" w:cs="Noto Sans"/>
          <w:sz w:val="20"/>
          <w:lang w:eastAsia="es-MX"/>
        </w:rPr>
      </w:pPr>
    </w:p>
    <w:p w14:paraId="62F9BAB0" w14:textId="77777777"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14:paraId="217BF058" w14:textId="77777777" w:rsidR="00FD4439" w:rsidRPr="00AD0291" w:rsidRDefault="00FD4439" w:rsidP="00A951DE">
      <w:pPr>
        <w:ind w:right="225"/>
        <w:jc w:val="both"/>
        <w:rPr>
          <w:rFonts w:ascii="Noto Sans" w:hAnsi="Noto Sans" w:cs="Noto Sans"/>
          <w:sz w:val="20"/>
        </w:rPr>
      </w:pPr>
    </w:p>
    <w:p w14:paraId="2AC023DB" w14:textId="77777777"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a través del sistema CompraNet.</w:t>
      </w:r>
    </w:p>
    <w:p w14:paraId="282C51C4" w14:textId="77777777" w:rsidR="008E220B" w:rsidRPr="00AD0291" w:rsidRDefault="008E220B" w:rsidP="00A951DE">
      <w:pPr>
        <w:ind w:right="225"/>
        <w:jc w:val="both"/>
        <w:rPr>
          <w:rFonts w:ascii="Noto Sans" w:hAnsi="Noto Sans" w:cs="Noto Sans"/>
          <w:sz w:val="20"/>
        </w:rPr>
      </w:pPr>
    </w:p>
    <w:p w14:paraId="47499170" w14:textId="77777777" w:rsidR="00FD4439" w:rsidRPr="00AD0291" w:rsidRDefault="00FD4439" w:rsidP="00A951DE">
      <w:pPr>
        <w:tabs>
          <w:tab w:val="left" w:pos="426"/>
        </w:tabs>
        <w:ind w:right="225"/>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14:paraId="6C5D493B" w14:textId="77777777" w:rsidR="00FD4439" w:rsidRPr="00AD0291" w:rsidRDefault="00FD4439" w:rsidP="00A951DE">
      <w:pPr>
        <w:tabs>
          <w:tab w:val="left" w:pos="426"/>
        </w:tabs>
        <w:ind w:right="225"/>
        <w:jc w:val="both"/>
        <w:rPr>
          <w:rFonts w:ascii="Noto Sans" w:hAnsi="Noto Sans" w:cs="Noto Sans"/>
          <w:b/>
          <w:bCs/>
          <w:sz w:val="20"/>
        </w:rPr>
      </w:pPr>
    </w:p>
    <w:p w14:paraId="51CF4A94" w14:textId="77777777"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14:paraId="186CEA35" w14:textId="77777777" w:rsidR="00FD4439" w:rsidRPr="00AD0291" w:rsidRDefault="00FD4439" w:rsidP="00A951DE">
      <w:pPr>
        <w:tabs>
          <w:tab w:val="left" w:pos="426"/>
        </w:tabs>
        <w:ind w:right="225"/>
        <w:jc w:val="both"/>
        <w:rPr>
          <w:rFonts w:ascii="Noto Sans" w:hAnsi="Noto Sans" w:cs="Noto Sans"/>
          <w:bCs/>
          <w:sz w:val="20"/>
        </w:rPr>
      </w:pPr>
    </w:p>
    <w:p w14:paraId="2561AFF3" w14:textId="77777777"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14:paraId="2FA7B5B3" w14:textId="77777777" w:rsidR="00FD4439" w:rsidRPr="00CA4012" w:rsidRDefault="00FD4439" w:rsidP="00A951DE">
      <w:pPr>
        <w:tabs>
          <w:tab w:val="left" w:pos="852"/>
        </w:tabs>
        <w:ind w:right="225" w:hanging="426"/>
        <w:jc w:val="both"/>
        <w:rPr>
          <w:rFonts w:asciiTheme="minorHAnsi" w:hAnsiTheme="minorHAnsi" w:cstheme="minorHAnsi"/>
          <w:bCs/>
          <w:sz w:val="22"/>
          <w:szCs w:val="22"/>
        </w:rPr>
      </w:pPr>
    </w:p>
    <w:p w14:paraId="4FF26540" w14:textId="77777777" w:rsidR="00FD4439" w:rsidRPr="00AD0291" w:rsidRDefault="000D10B5" w:rsidP="00A951DE">
      <w:pPr>
        <w:ind w:right="225"/>
        <w:jc w:val="both"/>
        <w:rPr>
          <w:rFonts w:ascii="Noto Sans" w:hAnsi="Noto Sans" w:cs="Noto Sans"/>
          <w:b/>
          <w:sz w:val="20"/>
        </w:rPr>
      </w:pPr>
      <w:r w:rsidRPr="00AD0291">
        <w:rPr>
          <w:rFonts w:ascii="Noto Sans" w:hAnsi="Noto Sans" w:cs="Noto Sans"/>
          <w:b/>
          <w:sz w:val="20"/>
        </w:rPr>
        <w:t xml:space="preserve">12. </w:t>
      </w:r>
      <w:r w:rsidR="00FD4439" w:rsidRPr="00AD0291">
        <w:rPr>
          <w:rFonts w:ascii="Noto Sans" w:hAnsi="Noto Sans" w:cs="Noto Sans"/>
          <w:b/>
          <w:sz w:val="20"/>
        </w:rPr>
        <w:t xml:space="preserve">MODELO DE CONTRATO. </w:t>
      </w:r>
    </w:p>
    <w:p w14:paraId="21231E32" w14:textId="77777777" w:rsidR="00FD4439" w:rsidRPr="00AD0291" w:rsidRDefault="00FD4439" w:rsidP="00A951DE">
      <w:pPr>
        <w:ind w:right="225"/>
        <w:jc w:val="both"/>
        <w:rPr>
          <w:rFonts w:ascii="Noto Sans" w:hAnsi="Noto Sans" w:cs="Noto Sans"/>
          <w:b/>
          <w:sz w:val="20"/>
        </w:rPr>
      </w:pPr>
    </w:p>
    <w:p w14:paraId="5B4A24C0" w14:textId="77777777" w:rsidR="00FD4439" w:rsidRPr="00AD0291" w:rsidRDefault="00FD4439" w:rsidP="00A951DE">
      <w:pPr>
        <w:ind w:right="225"/>
        <w:jc w:val="both"/>
        <w:rPr>
          <w:rFonts w:ascii="Noto Sans" w:hAnsi="Noto Sans" w:cs="Noto Sans"/>
          <w:sz w:val="20"/>
          <w:lang w:val="es-MX"/>
        </w:rPr>
      </w:pPr>
      <w:r w:rsidRPr="00AD0291">
        <w:rPr>
          <w:rFonts w:ascii="Noto Sans" w:hAnsi="Noto Sans" w:cs="Noto Sans"/>
          <w:sz w:val="20"/>
        </w:rPr>
        <w:t xml:space="preserve">Con fundamento en el artículo 29, fracción XVI de la LAASSP, se adjunta como </w:t>
      </w:r>
      <w:r w:rsidR="00DD4C87" w:rsidRPr="00AD0291">
        <w:rPr>
          <w:rFonts w:ascii="Noto Sans" w:hAnsi="Noto Sans" w:cs="Noto Sans"/>
          <w:b/>
          <w:sz w:val="20"/>
        </w:rPr>
        <w:t xml:space="preserve">Anexo </w:t>
      </w:r>
      <w:r w:rsidR="00DD4C87" w:rsidRPr="00A81431">
        <w:rPr>
          <w:rFonts w:ascii="Noto Sans" w:hAnsi="Noto Sans" w:cs="Noto Sans"/>
          <w:b/>
          <w:sz w:val="20"/>
        </w:rPr>
        <w:t xml:space="preserve">Número </w:t>
      </w:r>
      <w:r w:rsidR="007D517E" w:rsidRPr="00A81431">
        <w:rPr>
          <w:rFonts w:ascii="Noto Sans" w:hAnsi="Noto Sans" w:cs="Noto Sans"/>
          <w:b/>
          <w:sz w:val="20"/>
        </w:rPr>
        <w:t>1</w:t>
      </w:r>
      <w:r w:rsidR="00B47ACE" w:rsidRPr="00A81431">
        <w:rPr>
          <w:rFonts w:ascii="Noto Sans" w:hAnsi="Noto Sans" w:cs="Noto Sans"/>
          <w:b/>
          <w:sz w:val="20"/>
        </w:rPr>
        <w:t>5</w:t>
      </w:r>
      <w:r w:rsidR="00474274" w:rsidRPr="00A81431">
        <w:rPr>
          <w:rFonts w:ascii="Noto Sans" w:hAnsi="Noto Sans" w:cs="Noto Sans"/>
          <w:b/>
          <w:sz w:val="20"/>
        </w:rPr>
        <w:t xml:space="preserve"> </w:t>
      </w:r>
      <w:r w:rsidRPr="00A81431">
        <w:rPr>
          <w:rFonts w:ascii="Noto Sans" w:hAnsi="Noto Sans" w:cs="Noto Sans"/>
          <w:sz w:val="20"/>
        </w:rPr>
        <w:t>el</w:t>
      </w:r>
      <w:r w:rsidRPr="00AD0291">
        <w:rPr>
          <w:rFonts w:ascii="Noto Sans" w:hAnsi="Noto Sans" w:cs="Noto Sans"/>
          <w:sz w:val="20"/>
        </w:rPr>
        <w:t xml:space="preserve">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14:paraId="4670C99E" w14:textId="77777777" w:rsidR="00FD4439" w:rsidRPr="00AD0291" w:rsidRDefault="00FD4439" w:rsidP="00A951DE">
      <w:pPr>
        <w:ind w:right="225"/>
        <w:jc w:val="both"/>
        <w:rPr>
          <w:rFonts w:ascii="Noto Sans" w:hAnsi="Noto Sans" w:cs="Noto Sans"/>
          <w:sz w:val="20"/>
          <w:lang w:val="es-MX"/>
        </w:rPr>
      </w:pPr>
    </w:p>
    <w:p w14:paraId="6FF39381" w14:textId="77777777" w:rsidR="00F04EA5" w:rsidRPr="00AD0291" w:rsidRDefault="00FD4439" w:rsidP="00A951DE">
      <w:pPr>
        <w:ind w:right="225"/>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14:paraId="6E6EA549" w14:textId="77777777" w:rsidR="00A909B5" w:rsidRPr="00AD0291" w:rsidRDefault="00A909B5" w:rsidP="00A951DE">
      <w:pPr>
        <w:ind w:right="225"/>
        <w:jc w:val="both"/>
        <w:rPr>
          <w:rFonts w:ascii="Noto Sans" w:hAnsi="Noto Sans" w:cs="Noto Sans"/>
          <w:sz w:val="20"/>
          <w:lang w:val="es-MX"/>
        </w:rPr>
      </w:pPr>
    </w:p>
    <w:p w14:paraId="25C7D13D" w14:textId="77777777"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14:paraId="7DB2E467" w14:textId="77777777" w:rsidR="00FD4439" w:rsidRPr="000C7976" w:rsidRDefault="00FD4439" w:rsidP="00A951DE">
      <w:pPr>
        <w:ind w:right="225"/>
        <w:jc w:val="both"/>
        <w:rPr>
          <w:rFonts w:ascii="Noto Sans" w:hAnsi="Noto Sans" w:cs="Noto Sans"/>
          <w:b/>
          <w:bCs/>
          <w:sz w:val="20"/>
          <w:lang w:val="es-MX"/>
        </w:rPr>
      </w:pPr>
    </w:p>
    <w:p w14:paraId="52F13C0D" w14:textId="77777777"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sz w:val="20"/>
          <w:lang w:val="es-ES_tradnl"/>
        </w:rPr>
        <w:t>Con fundamento en el Artículo 46 de la LAASSP, el contrato se firmará dentro de los primeros quince días naturales posteriores al acto de fallo.</w:t>
      </w:r>
    </w:p>
    <w:p w14:paraId="0B99A9A6" w14:textId="77777777" w:rsidR="00A909B5" w:rsidRDefault="00FD4439" w:rsidP="00A951DE">
      <w:pPr>
        <w:pStyle w:val="Sangra2detdecuerpo1"/>
        <w:tabs>
          <w:tab w:val="left" w:pos="0"/>
          <w:tab w:val="left" w:pos="10065"/>
        </w:tabs>
        <w:suppressAutoHyphens w:val="0"/>
        <w:ind w:left="0" w:right="225"/>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46 de la LAASSP y, se dará aviso a la </w:t>
      </w:r>
      <w:r w:rsidR="008E3CEB" w:rsidRPr="000C7976">
        <w:rPr>
          <w:rFonts w:ascii="Noto Sans" w:hAnsi="Noto Sans" w:cs="Noto Sans"/>
          <w:sz w:val="20"/>
          <w:lang w:val="es-ES_tradnl"/>
        </w:rPr>
        <w:t>secretaria</w:t>
      </w:r>
      <w:r w:rsidRPr="000C7976">
        <w:rPr>
          <w:rFonts w:ascii="Noto Sans" w:hAnsi="Noto Sans" w:cs="Noto Sans"/>
          <w:sz w:val="20"/>
          <w:lang w:val="es-ES_tradnl"/>
        </w:rPr>
        <w:t xml:space="preserve"> de la Función Pública (SFP</w:t>
      </w:r>
      <w:proofErr w:type="gramStart"/>
      <w:r w:rsidRPr="000C7976">
        <w:rPr>
          <w:rFonts w:ascii="Noto Sans" w:hAnsi="Noto Sans" w:cs="Noto Sans"/>
          <w:sz w:val="20"/>
          <w:lang w:val="es-ES_tradnl"/>
        </w:rPr>
        <w:t>),  para</w:t>
      </w:r>
      <w:proofErr w:type="gramEnd"/>
      <w:r w:rsidRPr="000C7976">
        <w:rPr>
          <w:rFonts w:ascii="Noto Sans" w:hAnsi="Noto Sans" w:cs="Noto Sans"/>
          <w:sz w:val="20"/>
          <w:lang w:val="es-ES_tradnl"/>
        </w:rPr>
        <w:t xml:space="preserve"> que resuelva lo procedente en términos del Artículo 59 de la LAASSP.</w:t>
      </w:r>
    </w:p>
    <w:p w14:paraId="53DA8D93" w14:textId="77777777" w:rsidR="008D31EF" w:rsidRPr="000C7976" w:rsidRDefault="008D31EF" w:rsidP="00A951DE">
      <w:pPr>
        <w:pStyle w:val="Sangra2detdecuerpo1"/>
        <w:tabs>
          <w:tab w:val="left" w:pos="0"/>
          <w:tab w:val="left" w:pos="10065"/>
        </w:tabs>
        <w:suppressAutoHyphens w:val="0"/>
        <w:ind w:left="0" w:right="225"/>
        <w:rPr>
          <w:rFonts w:ascii="Noto Sans" w:hAnsi="Noto Sans" w:cs="Noto Sans"/>
          <w:sz w:val="20"/>
          <w:lang w:val="es-ES_tradnl"/>
        </w:rPr>
      </w:pPr>
    </w:p>
    <w:p w14:paraId="02763119" w14:textId="77777777" w:rsidR="00FD4439" w:rsidRPr="000C7976" w:rsidRDefault="00FD4439" w:rsidP="00A951DE">
      <w:pPr>
        <w:ind w:right="225"/>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14:paraId="0B4646C1" w14:textId="77777777" w:rsidR="00FD4439" w:rsidRPr="000C7976" w:rsidRDefault="00FD4439" w:rsidP="00A951DE">
      <w:pPr>
        <w:ind w:right="225"/>
        <w:jc w:val="both"/>
        <w:rPr>
          <w:rFonts w:ascii="Noto Sans" w:hAnsi="Noto Sans" w:cs="Noto Sans"/>
          <w:b/>
          <w:bCs/>
          <w:i/>
          <w:sz w:val="20"/>
          <w:lang w:val="es-ES_tradnl"/>
        </w:rPr>
      </w:pPr>
    </w:p>
    <w:p w14:paraId="22151636" w14:textId="1EFE431B" w:rsidR="00FD4439" w:rsidRPr="000C7976" w:rsidRDefault="00FD4439" w:rsidP="00A951DE">
      <w:pPr>
        <w:ind w:right="225"/>
        <w:jc w:val="both"/>
        <w:rPr>
          <w:rFonts w:ascii="Noto Sans" w:hAnsi="Noto Sans" w:cs="Noto Sans"/>
          <w:sz w:val="20"/>
        </w:rPr>
      </w:pPr>
      <w:r w:rsidRPr="000C7976">
        <w:rPr>
          <w:rFonts w:ascii="Noto Sans" w:hAnsi="Noto Sans" w:cs="Noto Sans"/>
          <w:sz w:val="20"/>
        </w:rPr>
        <w:t>De conformidad con lo dispuesto en artículo 66 de la LAASSP, los licitantes podrán interponer inconformidad ante el Órgano Interno de Control en el Instituto Mexicano de Seguro Social (IMSS), o a través de la dirección de:</w:t>
      </w:r>
      <w:r w:rsidR="00CD413C" w:rsidRPr="00CD413C">
        <w:rPr>
          <w:rFonts w:ascii="Noto Sans" w:hAnsi="Noto Sans" w:cs="Noto Sans"/>
          <w:b/>
          <w:bCs/>
          <w:sz w:val="20"/>
        </w:rPr>
        <w:t xml:space="preserve"> </w:t>
      </w:r>
      <w:r w:rsidR="00CD413C" w:rsidRPr="00141785">
        <w:rPr>
          <w:rFonts w:ascii="Noto Sans" w:hAnsi="Noto Sans" w:cs="Noto Sans"/>
          <w:b/>
          <w:bCs/>
          <w:sz w:val="20"/>
        </w:rPr>
        <w:t>compranet@buengobierno.gob.mx</w:t>
      </w:r>
      <w:r w:rsidRPr="000C7976">
        <w:rPr>
          <w:rFonts w:ascii="Noto Sans" w:hAnsi="Noto Sans" w:cs="Noto Sans"/>
          <w:sz w:val="20"/>
        </w:rPr>
        <w:t xml:space="preserve">, por actos del procedimiento de contratación que contravengan las </w:t>
      </w:r>
      <w:r w:rsidRPr="000C7976">
        <w:rPr>
          <w:rFonts w:ascii="Noto Sans" w:hAnsi="Noto Sans" w:cs="Noto Sans"/>
          <w:sz w:val="20"/>
        </w:rPr>
        <w:lastRenderedPageBreak/>
        <w:t>disposiciones que rigen las materias objeto del mencionado ordenamiento, presentándola directamente en el Área de Responsabilidades, en días hábiles, dentro del horario de 9:00 a 15:00 horas, cuyas oficinas se ubican en:</w:t>
      </w:r>
    </w:p>
    <w:p w14:paraId="1E01D3A7" w14:textId="77777777" w:rsidR="00FD4439" w:rsidRPr="000C7976" w:rsidRDefault="00FD4439" w:rsidP="00A951DE">
      <w:pPr>
        <w:ind w:right="225"/>
        <w:jc w:val="both"/>
        <w:rPr>
          <w:rFonts w:ascii="Noto Sans" w:hAnsi="Noto Sans" w:cs="Noto Sans"/>
          <w:sz w:val="20"/>
        </w:rPr>
      </w:pPr>
    </w:p>
    <w:p w14:paraId="4721612E" w14:textId="77777777"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Av. Revolución 1586, </w:t>
      </w:r>
    </w:p>
    <w:p w14:paraId="669A0A0C" w14:textId="77777777"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Colonia San Ángel, </w:t>
      </w:r>
    </w:p>
    <w:p w14:paraId="3E8058E8" w14:textId="77777777" w:rsidR="00FD4439" w:rsidRPr="000C7976" w:rsidRDefault="0011437C" w:rsidP="00A951DE">
      <w:pPr>
        <w:ind w:right="225"/>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14:paraId="5CDFA15C" w14:textId="77777777" w:rsidR="00FD4439" w:rsidRPr="00CA4012" w:rsidRDefault="00FD4439" w:rsidP="00A951DE">
      <w:pPr>
        <w:ind w:right="225"/>
        <w:jc w:val="both"/>
        <w:rPr>
          <w:rFonts w:asciiTheme="minorHAnsi" w:hAnsiTheme="minorHAnsi" w:cstheme="minorHAnsi"/>
          <w:i/>
          <w:sz w:val="22"/>
          <w:szCs w:val="22"/>
        </w:rPr>
      </w:pPr>
    </w:p>
    <w:p w14:paraId="0A3E218A" w14:textId="77777777" w:rsidR="00FD4439" w:rsidRPr="000C7976" w:rsidRDefault="00FD4439" w:rsidP="00A951DE">
      <w:pPr>
        <w:ind w:right="225"/>
        <w:jc w:val="both"/>
        <w:rPr>
          <w:rFonts w:ascii="Noto Sans" w:hAnsi="Noto Sans" w:cs="Noto Sans"/>
          <w:b/>
          <w:sz w:val="20"/>
        </w:rPr>
      </w:pPr>
      <w:r w:rsidRPr="000C7976">
        <w:rPr>
          <w:rFonts w:ascii="Noto Sans" w:hAnsi="Noto Sans" w:cs="Noto Sans"/>
          <w:b/>
          <w:sz w:val="20"/>
        </w:rPr>
        <w:t>14. INFORMACION RESERVADA Y CONFIDENCIAL.</w:t>
      </w:r>
    </w:p>
    <w:p w14:paraId="0C9959D1" w14:textId="77777777" w:rsidR="00FD4439" w:rsidRPr="000C7976" w:rsidRDefault="00FD4439" w:rsidP="00A951DE">
      <w:pPr>
        <w:ind w:right="225"/>
        <w:jc w:val="both"/>
        <w:rPr>
          <w:rFonts w:ascii="Noto Sans" w:hAnsi="Noto Sans" w:cs="Noto Sans"/>
          <w:b/>
          <w:sz w:val="20"/>
        </w:rPr>
      </w:pPr>
    </w:p>
    <w:p w14:paraId="7217609E" w14:textId="77777777" w:rsidR="00FD4439" w:rsidRPr="000C7976" w:rsidRDefault="00452BA0" w:rsidP="00A951DE">
      <w:pPr>
        <w:ind w:right="225"/>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5E2885C" w14:textId="77777777" w:rsidR="00FD4439" w:rsidRPr="00CA4012" w:rsidRDefault="00FD4439" w:rsidP="00A951DE">
      <w:pPr>
        <w:ind w:right="225"/>
        <w:jc w:val="both"/>
        <w:rPr>
          <w:rFonts w:asciiTheme="minorHAnsi" w:hAnsiTheme="minorHAnsi" w:cstheme="minorHAnsi"/>
          <w:sz w:val="22"/>
          <w:szCs w:val="22"/>
        </w:rPr>
      </w:pPr>
    </w:p>
    <w:p w14:paraId="5E95E7BE" w14:textId="77777777" w:rsidR="00FD4439" w:rsidRPr="00CA4012" w:rsidRDefault="00FD4439" w:rsidP="00A951DE">
      <w:pPr>
        <w:ind w:right="225"/>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14:paraId="37E85850" w14:textId="77777777" w:rsidR="00FD4439" w:rsidRPr="00CA4012" w:rsidRDefault="00FD4439" w:rsidP="00A951DE">
      <w:pPr>
        <w:ind w:right="225"/>
        <w:jc w:val="both"/>
        <w:rPr>
          <w:rFonts w:asciiTheme="minorHAnsi" w:hAnsiTheme="minorHAnsi" w:cstheme="minorHAnsi"/>
          <w:sz w:val="22"/>
          <w:szCs w:val="22"/>
        </w:rPr>
      </w:pPr>
    </w:p>
    <w:p w14:paraId="6790CB4E" w14:textId="4764C056"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w:t>
      </w:r>
      <w:r w:rsidR="00D245E7" w:rsidRPr="00D245E7">
        <w:t xml:space="preserve"> </w:t>
      </w:r>
      <w:r w:rsidR="00D245E7" w:rsidRPr="00D245E7">
        <w:rPr>
          <w:rFonts w:ascii="Noto Sans" w:hAnsi="Noto Sans" w:cs="Noto Sans"/>
          <w:sz w:val="20"/>
        </w:rPr>
        <w:t>compranet.buengobierno</w:t>
      </w:r>
      <w:r w:rsidRPr="000C7976">
        <w:rPr>
          <w:rFonts w:ascii="Noto Sans" w:hAnsi="Noto Sans" w:cs="Noto Sans"/>
          <w:sz w:val="20"/>
        </w:rPr>
        <w:t>, que se encuentra, a través de la liga</w:t>
      </w:r>
      <w:r w:rsidR="00D245E7" w:rsidRPr="00D245E7">
        <w:rPr>
          <w:rFonts w:ascii="Noto Sans" w:hAnsi="Noto Sans" w:cs="Noto Sans"/>
          <w:color w:val="000000"/>
          <w:sz w:val="20"/>
          <w:lang w:eastAsia="es-ES"/>
        </w:rPr>
        <w:t xml:space="preserve"> </w:t>
      </w:r>
      <w:r w:rsidR="00D245E7" w:rsidRPr="00D245E7">
        <w:rPr>
          <w:rFonts w:ascii="Noto Sans" w:hAnsi="Noto Sans" w:cs="Noto Sans"/>
          <w:color w:val="000000"/>
          <w:sz w:val="20"/>
          <w:u w:val="single"/>
          <w:lang w:eastAsia="es-ES"/>
        </w:rPr>
        <w:t>https://upcpcompranet.buengobierno.gob.mx</w:t>
      </w:r>
      <w:r w:rsidRPr="00D245E7">
        <w:rPr>
          <w:rFonts w:ascii="Noto Sans" w:hAnsi="Noto Sans" w:cs="Noto Sans"/>
          <w:sz w:val="20"/>
          <w:u w:val="single"/>
        </w:rPr>
        <w:t>.</w:t>
      </w:r>
    </w:p>
    <w:p w14:paraId="38D44BCC" w14:textId="77777777" w:rsidR="00FD4439" w:rsidRPr="000C7976" w:rsidRDefault="00FD4439" w:rsidP="00A951DE">
      <w:pPr>
        <w:ind w:right="225"/>
        <w:jc w:val="both"/>
        <w:rPr>
          <w:rFonts w:ascii="Noto Sans" w:hAnsi="Noto Sans" w:cs="Noto Sans"/>
          <w:sz w:val="20"/>
        </w:rPr>
      </w:pPr>
    </w:p>
    <w:p w14:paraId="436CB07E" w14:textId="77777777" w:rsidR="00FD4439" w:rsidRPr="000C7976" w:rsidRDefault="00FD4439" w:rsidP="00A951DE">
      <w:pPr>
        <w:ind w:right="225"/>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14:paraId="3BBBB461" w14:textId="77777777" w:rsidR="00FD4439" w:rsidRPr="000C7976" w:rsidRDefault="00FD4439" w:rsidP="00A951DE">
      <w:pPr>
        <w:ind w:right="225"/>
        <w:jc w:val="both"/>
        <w:rPr>
          <w:rFonts w:ascii="Noto Sans" w:hAnsi="Noto Sans" w:cs="Noto Sans"/>
          <w:sz w:val="20"/>
        </w:rPr>
      </w:pPr>
    </w:p>
    <w:p w14:paraId="2B03C894" w14:textId="77777777" w:rsidR="00FD4439" w:rsidRPr="000C7976" w:rsidRDefault="00FD4439" w:rsidP="00A951DE">
      <w:pPr>
        <w:ind w:right="225"/>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14:paraId="4B32995A" w14:textId="77777777" w:rsidR="00FD4439" w:rsidRPr="000C7976" w:rsidRDefault="00FD4439" w:rsidP="00A951DE">
      <w:pPr>
        <w:ind w:right="225"/>
        <w:jc w:val="both"/>
        <w:rPr>
          <w:rFonts w:ascii="Noto Sans" w:hAnsi="Noto Sans" w:cs="Noto Sans"/>
          <w:sz w:val="20"/>
        </w:rPr>
      </w:pPr>
    </w:p>
    <w:p w14:paraId="3499D780" w14:textId="5377F7D7" w:rsidR="00FD4439" w:rsidRPr="000C7976" w:rsidRDefault="00FD4439" w:rsidP="00A951DE">
      <w:pPr>
        <w:ind w:right="225"/>
        <w:jc w:val="both"/>
        <w:rPr>
          <w:rFonts w:ascii="Noto Sans" w:hAnsi="Noto Sans" w:cs="Noto Sans"/>
          <w:sz w:val="20"/>
        </w:rPr>
      </w:pPr>
      <w:r w:rsidRPr="000C7976">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w:t>
      </w:r>
      <w:r w:rsidR="00E50B65">
        <w:rPr>
          <w:rFonts w:ascii="Noto Sans" w:hAnsi="Noto Sans" w:cs="Noto Sans"/>
          <w:sz w:val="20"/>
        </w:rPr>
        <w:t xml:space="preserve"> </w:t>
      </w:r>
      <w:r w:rsidRPr="000C7976">
        <w:rPr>
          <w:rFonts w:ascii="Noto Sans" w:hAnsi="Noto Sans" w:cs="Noto Sans"/>
          <w:sz w:val="20"/>
        </w:rPr>
        <w:t>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14:paraId="0CED0F09" w14:textId="77777777" w:rsidR="008E220B" w:rsidRPr="000C7976" w:rsidRDefault="008E220B" w:rsidP="00A951DE">
      <w:pPr>
        <w:ind w:right="225"/>
        <w:jc w:val="both"/>
        <w:rPr>
          <w:rFonts w:ascii="Noto Sans" w:hAnsi="Noto Sans" w:cs="Noto Sans"/>
          <w:sz w:val="20"/>
        </w:rPr>
      </w:pPr>
    </w:p>
    <w:p w14:paraId="7D669552" w14:textId="77777777" w:rsidR="00602666" w:rsidRDefault="00602666" w:rsidP="00A951DE">
      <w:pPr>
        <w:ind w:right="225"/>
        <w:jc w:val="both"/>
        <w:rPr>
          <w:rFonts w:asciiTheme="minorHAnsi" w:hAnsiTheme="minorHAnsi" w:cstheme="minorHAnsi"/>
          <w:sz w:val="22"/>
          <w:szCs w:val="22"/>
        </w:rPr>
      </w:pPr>
    </w:p>
    <w:p w14:paraId="43D56C53" w14:textId="77777777" w:rsidR="00EE7ECD" w:rsidRDefault="00EE7ECD" w:rsidP="00A951DE">
      <w:pPr>
        <w:ind w:right="225"/>
        <w:jc w:val="both"/>
        <w:rPr>
          <w:rFonts w:asciiTheme="minorHAnsi" w:hAnsiTheme="minorHAnsi" w:cstheme="minorHAnsi"/>
          <w:sz w:val="22"/>
          <w:szCs w:val="22"/>
        </w:rPr>
      </w:pPr>
    </w:p>
    <w:p w14:paraId="1C860770" w14:textId="77777777" w:rsidR="00EE7ECD" w:rsidRDefault="00EE7ECD" w:rsidP="00A951DE">
      <w:pPr>
        <w:ind w:right="225"/>
        <w:jc w:val="both"/>
        <w:rPr>
          <w:rFonts w:asciiTheme="minorHAnsi" w:hAnsiTheme="minorHAnsi" w:cstheme="minorHAnsi"/>
          <w:sz w:val="22"/>
          <w:szCs w:val="22"/>
        </w:rPr>
      </w:pPr>
    </w:p>
    <w:p w14:paraId="69100B7A" w14:textId="77777777" w:rsidR="00EE7ECD" w:rsidRDefault="00EE7ECD" w:rsidP="00A951DE">
      <w:pPr>
        <w:ind w:right="225"/>
        <w:jc w:val="both"/>
        <w:rPr>
          <w:rFonts w:asciiTheme="minorHAnsi" w:hAnsiTheme="minorHAnsi" w:cstheme="minorHAnsi"/>
          <w:sz w:val="22"/>
          <w:szCs w:val="22"/>
        </w:rPr>
      </w:pPr>
    </w:p>
    <w:p w14:paraId="21311C08" w14:textId="77777777" w:rsidR="00EE7ECD" w:rsidRPr="00CA4012" w:rsidRDefault="00EE7ECD" w:rsidP="00A951DE">
      <w:pPr>
        <w:ind w:right="225"/>
        <w:jc w:val="both"/>
        <w:rPr>
          <w:rFonts w:asciiTheme="minorHAnsi" w:hAnsiTheme="minorHAnsi" w:cstheme="minorHAnsi"/>
          <w:sz w:val="22"/>
          <w:szCs w:val="22"/>
        </w:rPr>
      </w:pPr>
    </w:p>
    <w:p w14:paraId="637B6ED0" w14:textId="77777777" w:rsidR="00FD4439" w:rsidRPr="000C7976" w:rsidRDefault="005C4E1C" w:rsidP="00A951DE">
      <w:pPr>
        <w:tabs>
          <w:tab w:val="left" w:pos="-31680"/>
        </w:tabs>
        <w:spacing w:line="192" w:lineRule="exact"/>
        <w:ind w:right="225"/>
        <w:jc w:val="center"/>
        <w:rPr>
          <w:rFonts w:ascii="Noto Sans" w:hAnsi="Noto Sans" w:cs="Noto Sans"/>
          <w:b/>
          <w:sz w:val="20"/>
        </w:rPr>
      </w:pPr>
      <w:r w:rsidRPr="000C7976">
        <w:rPr>
          <w:rFonts w:ascii="Noto Sans" w:hAnsi="Noto Sans" w:cs="Noto Sans"/>
          <w:b/>
          <w:sz w:val="20"/>
        </w:rPr>
        <w:t>NOMBRE Y FIRMA DE LA CONVOCANTE</w:t>
      </w:r>
    </w:p>
    <w:p w14:paraId="1156FD81" w14:textId="77777777" w:rsidR="00FD4439" w:rsidRPr="000C7976" w:rsidRDefault="00FD4439" w:rsidP="00A951DE">
      <w:pPr>
        <w:pStyle w:val="Ttulo4"/>
        <w:numPr>
          <w:ilvl w:val="3"/>
          <w:numId w:val="0"/>
        </w:numPr>
        <w:tabs>
          <w:tab w:val="num" w:pos="0"/>
        </w:tabs>
        <w:ind w:right="225" w:hanging="864"/>
        <w:jc w:val="center"/>
        <w:rPr>
          <w:rFonts w:ascii="Noto Sans" w:hAnsi="Noto Sans" w:cs="Noto Sans"/>
          <w:sz w:val="20"/>
          <w:szCs w:val="20"/>
        </w:rPr>
      </w:pPr>
      <w:r w:rsidRPr="000C7976">
        <w:rPr>
          <w:rFonts w:ascii="Noto Sans" w:hAnsi="Noto Sans" w:cs="Noto Sans"/>
          <w:sz w:val="20"/>
          <w:szCs w:val="20"/>
        </w:rPr>
        <w:t>A T E N TA M E N T E</w:t>
      </w:r>
    </w:p>
    <w:p w14:paraId="5147EC78" w14:textId="77777777" w:rsidR="00FD4439" w:rsidRPr="000C7976" w:rsidRDefault="00FD4439" w:rsidP="00A951DE">
      <w:pPr>
        <w:tabs>
          <w:tab w:val="left" w:pos="3686"/>
        </w:tabs>
        <w:ind w:right="225"/>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14:paraId="4F4790AF" w14:textId="77777777" w:rsidR="00BF7320" w:rsidRPr="000C7976" w:rsidRDefault="00BF7320" w:rsidP="00A951DE">
      <w:pPr>
        <w:suppressAutoHyphens w:val="0"/>
        <w:spacing w:after="200" w:line="276" w:lineRule="auto"/>
        <w:ind w:right="225"/>
        <w:rPr>
          <w:rFonts w:ascii="Noto Sans" w:hAnsi="Noto Sans" w:cs="Noto Sans"/>
          <w:b/>
          <w:sz w:val="20"/>
          <w:lang w:val="es-MX"/>
        </w:rPr>
      </w:pPr>
    </w:p>
    <w:p w14:paraId="0786624B" w14:textId="77777777"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14:paraId="49758D1F" w14:textId="77777777" w:rsidR="00D41EC9" w:rsidRPr="000C7976" w:rsidRDefault="00D41EC9" w:rsidP="00A951DE">
      <w:pPr>
        <w:ind w:right="225"/>
        <w:rPr>
          <w:rFonts w:ascii="Noto Sans" w:hAnsi="Noto Sans" w:cs="Noto Sans"/>
          <w:b/>
          <w:sz w:val="20"/>
          <w:lang w:val="es-MX"/>
        </w:rPr>
      </w:pPr>
    </w:p>
    <w:p w14:paraId="3DB3A8BE" w14:textId="77777777" w:rsidR="00D41EC9" w:rsidRPr="000C7976" w:rsidRDefault="00D41EC9" w:rsidP="00A951DE">
      <w:pPr>
        <w:ind w:right="225"/>
        <w:rPr>
          <w:rFonts w:ascii="Noto Sans" w:hAnsi="Noto Sans" w:cs="Noto Sans"/>
          <w:b/>
          <w:sz w:val="20"/>
        </w:rPr>
      </w:pPr>
    </w:p>
    <w:p w14:paraId="305D49A1" w14:textId="77777777"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HECTOR CRUZ WINTERGERST</w:t>
      </w:r>
    </w:p>
    <w:p w14:paraId="05DE7FB5" w14:textId="77777777" w:rsidR="00D41EC9"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14:paraId="43D5EA8A" w14:textId="77777777" w:rsidR="00D41EC9" w:rsidRPr="000C7976" w:rsidRDefault="00D41EC9" w:rsidP="00A951DE">
      <w:pPr>
        <w:ind w:right="225"/>
        <w:jc w:val="center"/>
        <w:rPr>
          <w:rFonts w:ascii="Noto Sans" w:hAnsi="Noto Sans" w:cs="Noto Sans"/>
          <w:sz w:val="20"/>
          <w:lang w:val="es-MX"/>
        </w:rPr>
      </w:pPr>
    </w:p>
    <w:p w14:paraId="00939B49" w14:textId="77777777" w:rsidR="00D41EC9" w:rsidRPr="000C7976" w:rsidRDefault="00D41EC9" w:rsidP="00A951DE">
      <w:pPr>
        <w:ind w:right="225"/>
        <w:rPr>
          <w:rFonts w:ascii="Noto Sans" w:hAnsi="Noto Sans" w:cs="Noto Sans"/>
          <w:sz w:val="20"/>
          <w:lang w:val="es-MX"/>
        </w:rPr>
      </w:pPr>
    </w:p>
    <w:p w14:paraId="39B8E941" w14:textId="77777777"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 xml:space="preserve">LIC. </w:t>
      </w:r>
      <w:r w:rsidR="00ED3E2F" w:rsidRPr="000C7976">
        <w:rPr>
          <w:rFonts w:ascii="Noto Sans" w:hAnsi="Noto Sans" w:cs="Noto Sans"/>
          <w:b/>
          <w:sz w:val="20"/>
          <w:lang w:val="es-MX"/>
        </w:rPr>
        <w:t>RAFAEL LEOBARDO COLIN MONTERD</w:t>
      </w:r>
    </w:p>
    <w:p w14:paraId="05D94320" w14:textId="77777777"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14:paraId="7AF0DFC3" w14:textId="77777777" w:rsidR="00D41EC9" w:rsidRPr="000C7976" w:rsidRDefault="00D41EC9" w:rsidP="00A951DE">
      <w:pPr>
        <w:ind w:right="225"/>
        <w:rPr>
          <w:rFonts w:ascii="Noto Sans" w:hAnsi="Noto Sans" w:cs="Noto Sans"/>
          <w:sz w:val="20"/>
          <w:lang w:val="es-MX"/>
        </w:rPr>
      </w:pPr>
    </w:p>
    <w:p w14:paraId="05C54470" w14:textId="77777777" w:rsidR="00D41EC9" w:rsidRPr="000C7976" w:rsidRDefault="00D41EC9" w:rsidP="00A951DE">
      <w:pPr>
        <w:ind w:right="225"/>
        <w:jc w:val="center"/>
        <w:rPr>
          <w:rFonts w:ascii="Noto Sans" w:hAnsi="Noto Sans" w:cs="Noto Sans"/>
          <w:sz w:val="20"/>
          <w:lang w:val="es-MX"/>
        </w:rPr>
      </w:pPr>
    </w:p>
    <w:p w14:paraId="7BDF3541" w14:textId="77777777" w:rsidR="00D41EC9" w:rsidRPr="000C7976" w:rsidRDefault="00ED3E2F" w:rsidP="00A951DE">
      <w:pPr>
        <w:ind w:right="225"/>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14:paraId="3D0B0423" w14:textId="77777777"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14:paraId="6AAA8090" w14:textId="77777777" w:rsidR="00D41EC9" w:rsidRPr="000C7976" w:rsidRDefault="00D41EC9" w:rsidP="00A951DE">
      <w:pPr>
        <w:ind w:right="225"/>
        <w:rPr>
          <w:rFonts w:ascii="Noto Sans" w:hAnsi="Noto Sans" w:cs="Noto Sans"/>
          <w:sz w:val="20"/>
          <w:lang w:val="es-MX"/>
        </w:rPr>
      </w:pPr>
    </w:p>
    <w:p w14:paraId="2A1309F4" w14:textId="77777777" w:rsidR="00EC38D7" w:rsidRPr="000C7976" w:rsidRDefault="00EC38D7" w:rsidP="00A951DE">
      <w:pPr>
        <w:ind w:right="225"/>
        <w:rPr>
          <w:rFonts w:ascii="Noto Sans" w:hAnsi="Noto Sans" w:cs="Noto Sans"/>
          <w:sz w:val="20"/>
          <w:lang w:val="es-MX"/>
        </w:rPr>
      </w:pPr>
    </w:p>
    <w:p w14:paraId="37718FDC" w14:textId="77777777" w:rsidR="00D41EC9" w:rsidRPr="000C7976" w:rsidRDefault="00D41EC9" w:rsidP="00A951DE">
      <w:pPr>
        <w:ind w:right="225"/>
        <w:jc w:val="center"/>
        <w:rPr>
          <w:rFonts w:ascii="Noto Sans" w:hAnsi="Noto Sans" w:cs="Noto Sans"/>
          <w:sz w:val="20"/>
          <w:lang w:val="es-MX"/>
        </w:rPr>
      </w:pPr>
      <w:r w:rsidRPr="000C7976">
        <w:rPr>
          <w:rFonts w:ascii="Noto Sans" w:hAnsi="Noto Sans" w:cs="Noto Sans"/>
          <w:b/>
          <w:color w:val="000000"/>
          <w:sz w:val="20"/>
          <w:lang w:val="es-MX"/>
        </w:rPr>
        <w:t>OMAR JOSUE RAMOS ZEPEDA</w:t>
      </w:r>
    </w:p>
    <w:p w14:paraId="1AA8C9EF" w14:textId="77777777" w:rsidR="00F46FE3"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ANALISTA SUPERVISORR E2</w:t>
      </w:r>
    </w:p>
    <w:p w14:paraId="58579596" w14:textId="77777777" w:rsidR="00DE1020" w:rsidRPr="000C7976" w:rsidRDefault="00DE1020" w:rsidP="00A951DE">
      <w:pPr>
        <w:ind w:right="225"/>
        <w:rPr>
          <w:rFonts w:ascii="Noto Sans" w:hAnsi="Noto Sans" w:cs="Noto Sans"/>
          <w:b/>
          <w:sz w:val="20"/>
        </w:rPr>
      </w:pPr>
    </w:p>
    <w:p w14:paraId="33128B70" w14:textId="77777777" w:rsidR="00602666" w:rsidRDefault="00602666" w:rsidP="00A951DE">
      <w:pPr>
        <w:ind w:right="225"/>
        <w:rPr>
          <w:rFonts w:asciiTheme="minorHAnsi" w:hAnsiTheme="minorHAnsi" w:cstheme="minorHAnsi"/>
          <w:b/>
          <w:sz w:val="22"/>
          <w:szCs w:val="22"/>
        </w:rPr>
      </w:pPr>
    </w:p>
    <w:p w14:paraId="697C0966" w14:textId="77777777" w:rsidR="00602666" w:rsidRDefault="00602666" w:rsidP="00A951DE">
      <w:pPr>
        <w:ind w:right="225"/>
        <w:rPr>
          <w:rFonts w:asciiTheme="minorHAnsi" w:hAnsiTheme="minorHAnsi" w:cstheme="minorHAnsi"/>
          <w:b/>
          <w:sz w:val="22"/>
          <w:szCs w:val="22"/>
        </w:rPr>
      </w:pPr>
    </w:p>
    <w:p w14:paraId="5681735B" w14:textId="77777777" w:rsidR="000C7976" w:rsidRDefault="000C7976" w:rsidP="00A951DE">
      <w:pPr>
        <w:ind w:right="225"/>
        <w:rPr>
          <w:rFonts w:asciiTheme="minorHAnsi" w:hAnsiTheme="minorHAnsi" w:cstheme="minorHAnsi"/>
          <w:b/>
          <w:sz w:val="22"/>
          <w:szCs w:val="22"/>
        </w:rPr>
      </w:pPr>
    </w:p>
    <w:p w14:paraId="3F335A14" w14:textId="77777777" w:rsidR="000C7976" w:rsidRDefault="000C7976" w:rsidP="00A951DE">
      <w:pPr>
        <w:ind w:right="225"/>
        <w:rPr>
          <w:rFonts w:asciiTheme="minorHAnsi" w:hAnsiTheme="minorHAnsi" w:cstheme="minorHAnsi"/>
          <w:b/>
          <w:sz w:val="22"/>
          <w:szCs w:val="22"/>
        </w:rPr>
      </w:pPr>
    </w:p>
    <w:p w14:paraId="301379F3" w14:textId="77777777" w:rsidR="000C7976" w:rsidRDefault="000C7976" w:rsidP="00A951DE">
      <w:pPr>
        <w:ind w:right="225"/>
        <w:rPr>
          <w:rFonts w:asciiTheme="minorHAnsi" w:hAnsiTheme="minorHAnsi" w:cstheme="minorHAnsi"/>
          <w:b/>
          <w:sz w:val="22"/>
          <w:szCs w:val="22"/>
        </w:rPr>
      </w:pPr>
    </w:p>
    <w:p w14:paraId="763A1A18" w14:textId="77777777" w:rsidR="000C7976" w:rsidRDefault="000C7976" w:rsidP="00A951DE">
      <w:pPr>
        <w:ind w:right="225"/>
        <w:rPr>
          <w:rFonts w:asciiTheme="minorHAnsi" w:hAnsiTheme="minorHAnsi" w:cstheme="minorHAnsi"/>
          <w:b/>
          <w:sz w:val="22"/>
          <w:szCs w:val="22"/>
        </w:rPr>
      </w:pPr>
    </w:p>
    <w:p w14:paraId="2E07FB1D" w14:textId="77777777" w:rsidR="008D31EF" w:rsidRDefault="008D31EF" w:rsidP="00A951DE">
      <w:pPr>
        <w:ind w:right="225"/>
        <w:rPr>
          <w:rFonts w:asciiTheme="minorHAnsi" w:hAnsiTheme="minorHAnsi" w:cstheme="minorHAnsi"/>
          <w:b/>
          <w:sz w:val="22"/>
          <w:szCs w:val="22"/>
        </w:rPr>
      </w:pPr>
    </w:p>
    <w:p w14:paraId="03394CB3" w14:textId="77777777" w:rsidR="008D31EF" w:rsidRDefault="008D31EF" w:rsidP="00A951DE">
      <w:pPr>
        <w:ind w:right="225"/>
        <w:rPr>
          <w:rFonts w:asciiTheme="minorHAnsi" w:hAnsiTheme="minorHAnsi" w:cstheme="minorHAnsi"/>
          <w:b/>
          <w:sz w:val="22"/>
          <w:szCs w:val="22"/>
        </w:rPr>
      </w:pPr>
    </w:p>
    <w:p w14:paraId="4840153E" w14:textId="77777777" w:rsidR="008D31EF" w:rsidRDefault="008D31EF" w:rsidP="00A951DE">
      <w:pPr>
        <w:ind w:right="225"/>
        <w:rPr>
          <w:rFonts w:asciiTheme="minorHAnsi" w:hAnsiTheme="minorHAnsi" w:cstheme="minorHAnsi"/>
          <w:b/>
          <w:sz w:val="22"/>
          <w:szCs w:val="22"/>
        </w:rPr>
      </w:pPr>
    </w:p>
    <w:p w14:paraId="5D7BB76D" w14:textId="77777777" w:rsidR="008D31EF" w:rsidRDefault="008D31EF" w:rsidP="00A951DE">
      <w:pPr>
        <w:ind w:right="225"/>
        <w:rPr>
          <w:rFonts w:asciiTheme="minorHAnsi" w:hAnsiTheme="minorHAnsi" w:cstheme="minorHAnsi"/>
          <w:b/>
          <w:sz w:val="22"/>
          <w:szCs w:val="22"/>
        </w:rPr>
      </w:pPr>
    </w:p>
    <w:p w14:paraId="6E38C183" w14:textId="77777777" w:rsidR="008D31EF" w:rsidRDefault="008D31EF" w:rsidP="00A951DE">
      <w:pPr>
        <w:ind w:right="225"/>
        <w:rPr>
          <w:rFonts w:asciiTheme="minorHAnsi" w:hAnsiTheme="minorHAnsi" w:cstheme="minorHAnsi"/>
          <w:b/>
          <w:sz w:val="22"/>
          <w:szCs w:val="22"/>
        </w:rPr>
      </w:pPr>
    </w:p>
    <w:p w14:paraId="1264B488" w14:textId="77777777" w:rsidR="008D31EF" w:rsidRDefault="008D31EF" w:rsidP="00A951DE">
      <w:pPr>
        <w:ind w:right="225"/>
        <w:rPr>
          <w:rFonts w:asciiTheme="minorHAnsi" w:hAnsiTheme="minorHAnsi" w:cstheme="minorHAnsi"/>
          <w:b/>
          <w:sz w:val="22"/>
          <w:szCs w:val="22"/>
        </w:rPr>
      </w:pPr>
    </w:p>
    <w:p w14:paraId="3C6E7549" w14:textId="77777777" w:rsidR="008D31EF" w:rsidRDefault="008D31EF" w:rsidP="00A951DE">
      <w:pPr>
        <w:ind w:right="225"/>
        <w:rPr>
          <w:rFonts w:asciiTheme="minorHAnsi" w:hAnsiTheme="minorHAnsi" w:cstheme="minorHAnsi"/>
          <w:b/>
          <w:sz w:val="22"/>
          <w:szCs w:val="22"/>
        </w:rPr>
      </w:pPr>
    </w:p>
    <w:p w14:paraId="74964DFA" w14:textId="77777777" w:rsidR="008D31EF" w:rsidRDefault="008D31EF" w:rsidP="00A951DE">
      <w:pPr>
        <w:ind w:right="225"/>
        <w:rPr>
          <w:rFonts w:asciiTheme="minorHAnsi" w:hAnsiTheme="minorHAnsi" w:cstheme="minorHAnsi"/>
          <w:b/>
          <w:sz w:val="22"/>
          <w:szCs w:val="22"/>
        </w:rPr>
      </w:pPr>
    </w:p>
    <w:p w14:paraId="453A7591" w14:textId="77777777" w:rsidR="008D31EF" w:rsidRDefault="008D31EF" w:rsidP="00A951DE">
      <w:pPr>
        <w:ind w:right="225"/>
        <w:rPr>
          <w:rFonts w:asciiTheme="minorHAnsi" w:hAnsiTheme="minorHAnsi" w:cstheme="minorHAnsi"/>
          <w:b/>
          <w:sz w:val="22"/>
          <w:szCs w:val="22"/>
        </w:rPr>
      </w:pPr>
    </w:p>
    <w:p w14:paraId="6EBD1E5B" w14:textId="77777777" w:rsidR="008D31EF" w:rsidRDefault="008D31EF" w:rsidP="00A951DE">
      <w:pPr>
        <w:ind w:right="225"/>
        <w:rPr>
          <w:rFonts w:asciiTheme="minorHAnsi" w:hAnsiTheme="minorHAnsi" w:cstheme="minorHAnsi"/>
          <w:b/>
          <w:sz w:val="22"/>
          <w:szCs w:val="22"/>
        </w:rPr>
      </w:pPr>
    </w:p>
    <w:p w14:paraId="68426B5D" w14:textId="77777777" w:rsidR="008D31EF" w:rsidRDefault="008D31EF" w:rsidP="00A951DE">
      <w:pPr>
        <w:ind w:right="225"/>
        <w:rPr>
          <w:rFonts w:asciiTheme="minorHAnsi" w:hAnsiTheme="minorHAnsi" w:cstheme="minorHAnsi"/>
          <w:b/>
          <w:sz w:val="22"/>
          <w:szCs w:val="22"/>
        </w:rPr>
      </w:pPr>
    </w:p>
    <w:p w14:paraId="65CA9DA9" w14:textId="77777777" w:rsidR="00994810" w:rsidRDefault="00994810" w:rsidP="00A951DE">
      <w:pPr>
        <w:ind w:right="225"/>
        <w:rPr>
          <w:rFonts w:asciiTheme="minorHAnsi" w:hAnsiTheme="minorHAnsi" w:cstheme="minorHAnsi"/>
          <w:b/>
          <w:sz w:val="22"/>
          <w:szCs w:val="22"/>
        </w:rPr>
      </w:pPr>
    </w:p>
    <w:p w14:paraId="4AE7C7B5" w14:textId="77777777" w:rsidR="00994810" w:rsidRDefault="00994810" w:rsidP="00A951DE">
      <w:pPr>
        <w:ind w:right="225"/>
        <w:rPr>
          <w:rFonts w:asciiTheme="minorHAnsi" w:hAnsiTheme="minorHAnsi" w:cstheme="minorHAnsi"/>
          <w:b/>
          <w:sz w:val="22"/>
          <w:szCs w:val="22"/>
        </w:rPr>
      </w:pPr>
    </w:p>
    <w:p w14:paraId="4C57A5FB" w14:textId="77777777" w:rsidR="00994810" w:rsidRDefault="00994810" w:rsidP="00A951DE">
      <w:pPr>
        <w:ind w:right="225"/>
        <w:rPr>
          <w:rFonts w:asciiTheme="minorHAnsi" w:hAnsiTheme="minorHAnsi" w:cstheme="minorHAnsi"/>
          <w:b/>
          <w:sz w:val="22"/>
          <w:szCs w:val="22"/>
        </w:rPr>
      </w:pPr>
    </w:p>
    <w:p w14:paraId="39B18B3C" w14:textId="77777777" w:rsidR="00994810" w:rsidRDefault="00994810" w:rsidP="00A951DE">
      <w:pPr>
        <w:ind w:right="225"/>
        <w:rPr>
          <w:rFonts w:asciiTheme="minorHAnsi" w:hAnsiTheme="minorHAnsi" w:cstheme="minorHAnsi"/>
          <w:b/>
          <w:sz w:val="22"/>
          <w:szCs w:val="22"/>
        </w:rPr>
      </w:pPr>
    </w:p>
    <w:p w14:paraId="2373A3C6" w14:textId="77777777" w:rsidR="004F2EE9" w:rsidRPr="00CA4012" w:rsidRDefault="004F2EE9" w:rsidP="00A951DE">
      <w:pPr>
        <w:ind w:right="225"/>
        <w:rPr>
          <w:rFonts w:asciiTheme="minorHAnsi" w:hAnsiTheme="minorHAnsi" w:cstheme="minorHAnsi"/>
          <w:b/>
          <w:sz w:val="22"/>
          <w:szCs w:val="22"/>
        </w:rPr>
      </w:pPr>
    </w:p>
    <w:p w14:paraId="4110A72B" w14:textId="77777777" w:rsidR="00FD4439" w:rsidRPr="00CA4012" w:rsidRDefault="00B00DBB" w:rsidP="00A951DE">
      <w:pPr>
        <w:ind w:right="225"/>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A</w:t>
      </w:r>
      <w:r w:rsidR="00FD4439" w:rsidRPr="00CA4012">
        <w:rPr>
          <w:rFonts w:asciiTheme="minorHAnsi" w:hAnsiTheme="minorHAnsi" w:cstheme="minorHAnsi"/>
          <w:b/>
          <w:sz w:val="22"/>
          <w:szCs w:val="22"/>
        </w:rPr>
        <w:t>NEXO 1</w:t>
      </w:r>
    </w:p>
    <w:p w14:paraId="36E9F45D" w14:textId="77777777" w:rsidR="000C7976" w:rsidRDefault="00864FAA"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5D373E" w:rsidRPr="00CA4012">
        <w:rPr>
          <w:rFonts w:asciiTheme="minorHAnsi" w:hAnsiTheme="minorHAnsi" w:cstheme="minorHAnsi"/>
          <w:b/>
          <w:sz w:val="22"/>
          <w:szCs w:val="22"/>
        </w:rPr>
        <w:t xml:space="preserve">TERMINOS Y CONDICIONES </w:t>
      </w:r>
    </w:p>
    <w:p w14:paraId="48506229" w14:textId="77777777" w:rsidR="000C7976" w:rsidRPr="000C7976" w:rsidRDefault="000C7976" w:rsidP="00A951DE">
      <w:pPr>
        <w:ind w:right="225" w:hanging="9072"/>
        <w:jc w:val="center"/>
        <w:rPr>
          <w:rFonts w:asciiTheme="minorHAnsi" w:hAnsiTheme="minorHAnsi" w:cstheme="minorHAnsi"/>
          <w:b/>
          <w:sz w:val="22"/>
          <w:szCs w:val="22"/>
        </w:rPr>
      </w:pPr>
    </w:p>
    <w:p w14:paraId="778DAAC5" w14:textId="77777777" w:rsidR="00422F47" w:rsidRPr="00992690" w:rsidRDefault="00422F47" w:rsidP="005B75E1">
      <w:pPr>
        <w:numPr>
          <w:ilvl w:val="0"/>
          <w:numId w:val="57"/>
        </w:numPr>
        <w:suppressAutoHyphens w:val="0"/>
        <w:spacing w:line="276" w:lineRule="auto"/>
        <w:jc w:val="both"/>
        <w:rPr>
          <w:rFonts w:ascii="Noto Sans" w:hAnsi="Noto Sans" w:cs="Noto Sans"/>
          <w:b/>
          <w:bCs/>
          <w:sz w:val="20"/>
        </w:rPr>
      </w:pPr>
      <w:r w:rsidRPr="00992690">
        <w:rPr>
          <w:rFonts w:ascii="Noto Sans" w:hAnsi="Noto Sans" w:cs="Noto Sans"/>
          <w:b/>
          <w:bCs/>
          <w:sz w:val="20"/>
        </w:rPr>
        <w:t>ANTECEDENTES</w:t>
      </w:r>
    </w:p>
    <w:p w14:paraId="10DD2C59" w14:textId="77777777" w:rsidR="00422F47" w:rsidRPr="00992690" w:rsidRDefault="00422F47" w:rsidP="00422F47">
      <w:pPr>
        <w:spacing w:line="276" w:lineRule="auto"/>
        <w:jc w:val="both"/>
        <w:rPr>
          <w:rFonts w:ascii="Noto Sans" w:hAnsi="Noto Sans" w:cs="Noto Sans"/>
          <w:bCs/>
          <w:sz w:val="20"/>
        </w:rPr>
      </w:pPr>
    </w:p>
    <w:p w14:paraId="2DE0D370" w14:textId="33331C96" w:rsidR="00422F47" w:rsidRDefault="00422F47" w:rsidP="00422F47">
      <w:pPr>
        <w:spacing w:line="276" w:lineRule="auto"/>
        <w:jc w:val="both"/>
        <w:rPr>
          <w:rFonts w:ascii="Noto Sans" w:eastAsia="Calibri" w:hAnsi="Noto Sans" w:cs="Noto Sans"/>
          <w:bCs/>
          <w:sz w:val="20"/>
          <w:lang w:val="es-MX"/>
        </w:rPr>
      </w:pPr>
      <w:r w:rsidRPr="00992690">
        <w:rPr>
          <w:rFonts w:ascii="Noto Sans" w:hAnsi="Noto Sans" w:cs="Noto Sans"/>
          <w:bCs/>
          <w:sz w:val="20"/>
        </w:rPr>
        <w:t xml:space="preserve">En cumplimiento a lo dispuesto en el numeral 4.24.4 de las Políticas, Bases y Lineamientos en materia de Adquisiciones, Arrendamientos y Servicios del Instituto Mexicano del Seguro Social (POBALINES), se establece el presente Anexo Técnico para la </w:t>
      </w:r>
      <w:r w:rsidRPr="00992690">
        <w:rPr>
          <w:rFonts w:ascii="Noto Sans" w:hAnsi="Noto Sans" w:cs="Noto Sans"/>
          <w:b/>
          <w:bCs/>
          <w:sz w:val="20"/>
        </w:rPr>
        <w:t>ADQUISICIÓN DEL GRUPO 379 CONSUMIBLES DE “ESTERILIZADORES DE PLASMA”, PARA CUBRIR NECESIDADES DE DEL ÓRGANO DE OPERACIÓN ADMINISTRATIVA DESCONCENTRADA SUR DEL D.F. PARA EL EJERCICIO 2025</w:t>
      </w:r>
    </w:p>
    <w:p w14:paraId="0617A6DE" w14:textId="77777777" w:rsidR="00C96A4D" w:rsidRPr="00C96A4D" w:rsidRDefault="00C96A4D" w:rsidP="00422F47">
      <w:pPr>
        <w:spacing w:line="276" w:lineRule="auto"/>
        <w:jc w:val="both"/>
        <w:rPr>
          <w:rFonts w:ascii="Noto Sans" w:eastAsia="Calibri" w:hAnsi="Noto Sans" w:cs="Noto Sans"/>
          <w:bCs/>
          <w:sz w:val="20"/>
          <w:lang w:val="es-MX"/>
        </w:rPr>
      </w:pPr>
    </w:p>
    <w:p w14:paraId="251C4A21"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VIGENCIA DE CONTRATACIÓN</w:t>
      </w:r>
    </w:p>
    <w:p w14:paraId="495490AE" w14:textId="77777777" w:rsidR="00422F47" w:rsidRPr="00992690" w:rsidRDefault="00422F47" w:rsidP="00422F47">
      <w:pPr>
        <w:spacing w:line="276" w:lineRule="auto"/>
        <w:contextualSpacing/>
        <w:jc w:val="both"/>
        <w:rPr>
          <w:rFonts w:ascii="Noto Sans" w:hAnsi="Noto Sans" w:cs="Noto Sans"/>
          <w:sz w:val="20"/>
        </w:rPr>
      </w:pPr>
    </w:p>
    <w:p w14:paraId="31D3A4DC" w14:textId="612A6A0B" w:rsidR="00422F47" w:rsidRPr="00C96A4D" w:rsidRDefault="00422F47" w:rsidP="00422F47">
      <w:pPr>
        <w:autoSpaceDE w:val="0"/>
        <w:autoSpaceDN w:val="0"/>
        <w:adjustRightInd w:val="0"/>
        <w:spacing w:line="276" w:lineRule="auto"/>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 xml:space="preserve">La vigencia de la contratación será a partir del día natural siguiente a la fecha de emisión del fallo y hasta al 31 de diciembre de 2025. </w:t>
      </w:r>
    </w:p>
    <w:p w14:paraId="1F6861DE"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LUGAR, PLAZO, Y CONDICIONES DE ENTREGA DEL SERVICIO</w:t>
      </w:r>
    </w:p>
    <w:p w14:paraId="027F423E" w14:textId="77777777" w:rsidR="00422F47" w:rsidRPr="00992690" w:rsidRDefault="00422F47" w:rsidP="00422F47">
      <w:pPr>
        <w:spacing w:line="276" w:lineRule="auto"/>
        <w:contextualSpacing/>
        <w:jc w:val="both"/>
        <w:rPr>
          <w:rFonts w:ascii="Noto Sans" w:hAnsi="Noto Sans" w:cs="Noto Sans"/>
          <w:sz w:val="20"/>
        </w:rPr>
      </w:pPr>
    </w:p>
    <w:p w14:paraId="671CE7AA" w14:textId="1B11853F" w:rsidR="00422F47" w:rsidRPr="00992690" w:rsidRDefault="00422F47" w:rsidP="00422F47">
      <w:pPr>
        <w:spacing w:line="276" w:lineRule="auto"/>
        <w:jc w:val="both"/>
        <w:rPr>
          <w:rFonts w:ascii="Noto Sans" w:hAnsi="Noto Sans" w:cs="Noto Sans"/>
          <w:sz w:val="20"/>
          <w:lang w:eastAsia="es-MX"/>
        </w:rPr>
      </w:pPr>
      <w:r w:rsidRPr="00992690">
        <w:rPr>
          <w:rFonts w:ascii="Noto Sans" w:hAnsi="Noto Sans" w:cs="Noto Sans"/>
          <w:sz w:val="20"/>
        </w:rPr>
        <w:t xml:space="preserve">La conformación de este Bien para realizar la esterilización de plasma se distribuye como se integra el </w:t>
      </w:r>
      <w:r w:rsidRPr="00992690">
        <w:rPr>
          <w:rFonts w:ascii="Noto Sans" w:hAnsi="Noto Sans" w:cs="Noto Sans"/>
          <w:b/>
          <w:sz w:val="20"/>
        </w:rPr>
        <w:t>ANEXO 4 “CANTIDADES Y DISTRIBUCIÓN DE BIENES DE CONSUMO Y EQUIPO (COMODATO) PARA ESTERILIZADORES DE PLASMA”</w:t>
      </w:r>
      <w:r w:rsidRPr="00992690">
        <w:rPr>
          <w:rFonts w:ascii="Noto Sans" w:hAnsi="Noto Sans" w:cs="Noto Sans"/>
          <w:sz w:val="20"/>
        </w:rPr>
        <w:t xml:space="preserve"> de acuerdo a los requerimientos específicos de las Unidades Médicas Hospitalarias, con la finalidad de que el licitante</w:t>
      </w:r>
      <w:r w:rsidRPr="00992690">
        <w:rPr>
          <w:rFonts w:ascii="Noto Sans" w:hAnsi="Noto Sans" w:cs="Noto Sans"/>
          <w:sz w:val="20"/>
          <w:lang w:eastAsia="es-MX"/>
        </w:rPr>
        <w:t xml:space="preserve"> tenga una referencia para la elaboración de la propuesta y de la capacidad que se requiere.</w:t>
      </w:r>
    </w:p>
    <w:p w14:paraId="5AF045DE" w14:textId="77777777" w:rsidR="00422F47" w:rsidRPr="00992690" w:rsidRDefault="00422F47" w:rsidP="00422F47">
      <w:pPr>
        <w:spacing w:line="276" w:lineRule="auto"/>
        <w:jc w:val="both"/>
        <w:rPr>
          <w:rFonts w:ascii="Noto Sans" w:hAnsi="Noto Sans" w:cs="Noto Sans"/>
          <w:sz w:val="20"/>
          <w:lang w:eastAsia="es-MX"/>
        </w:rPr>
      </w:pPr>
    </w:p>
    <w:p w14:paraId="4EB52FB6" w14:textId="07280033" w:rsidR="00422F47" w:rsidRPr="00992690" w:rsidRDefault="00422F47" w:rsidP="00422F47">
      <w:pPr>
        <w:autoSpaceDE w:val="0"/>
        <w:autoSpaceDN w:val="0"/>
        <w:adjustRightInd w:val="0"/>
        <w:spacing w:line="276" w:lineRule="auto"/>
        <w:jc w:val="both"/>
        <w:rPr>
          <w:rFonts w:ascii="Noto Sans" w:hAnsi="Noto Sans" w:cs="Noto Sans"/>
          <w:b/>
          <w:sz w:val="20"/>
        </w:rPr>
      </w:pPr>
      <w:r w:rsidRPr="00992690">
        <w:rPr>
          <w:rFonts w:ascii="Noto Sans" w:hAnsi="Noto Sans" w:cs="Noto Sans"/>
          <w:sz w:val="20"/>
        </w:rPr>
        <w:t xml:space="preserve">La entrega de los bienes de consumo se llevará a cabo en el área de recepción del </w:t>
      </w:r>
      <w:r>
        <w:rPr>
          <w:rFonts w:ascii="Noto Sans" w:hAnsi="Noto Sans" w:cs="Noto Sans"/>
          <w:sz w:val="20"/>
        </w:rPr>
        <w:t>a</w:t>
      </w:r>
      <w:r w:rsidRPr="00992690">
        <w:rPr>
          <w:rFonts w:ascii="Noto Sans" w:hAnsi="Noto Sans" w:cs="Noto Sans"/>
          <w:sz w:val="20"/>
        </w:rPr>
        <w:t xml:space="preserve">lmacén de cada unidad médica establecidas en el </w:t>
      </w:r>
      <w:r w:rsidRPr="00992690">
        <w:rPr>
          <w:rFonts w:ascii="Noto Sans" w:hAnsi="Noto Sans" w:cs="Noto Sans"/>
          <w:b/>
          <w:sz w:val="20"/>
        </w:rPr>
        <w:t>ANEXO 5 LUGAR DE ENTREGA Y RESPONSABLE DE LA RECEPCIÓN DE BIENES DE CONSUMO Y EQUIPO (COMODATO).</w:t>
      </w:r>
    </w:p>
    <w:p w14:paraId="17F43FB2" w14:textId="77777777" w:rsidR="00422F47" w:rsidRPr="00992690" w:rsidRDefault="00422F47" w:rsidP="00422F47">
      <w:pPr>
        <w:autoSpaceDE w:val="0"/>
        <w:autoSpaceDN w:val="0"/>
        <w:adjustRightInd w:val="0"/>
        <w:spacing w:line="276" w:lineRule="auto"/>
        <w:jc w:val="both"/>
        <w:rPr>
          <w:rFonts w:ascii="Noto Sans" w:hAnsi="Noto Sans" w:cs="Noto Sans"/>
          <w:color w:val="000000"/>
          <w:sz w:val="20"/>
          <w:lang w:eastAsia="es-MX"/>
        </w:rPr>
      </w:pPr>
      <w:r w:rsidRPr="00992690">
        <w:rPr>
          <w:rFonts w:ascii="Noto Sans" w:hAnsi="Noto Sans" w:cs="Noto Sans"/>
          <w:color w:val="000000"/>
          <w:sz w:val="20"/>
          <w:lang w:eastAsia="es-MX"/>
        </w:rPr>
        <w:t xml:space="preserve"> </w:t>
      </w:r>
    </w:p>
    <w:p w14:paraId="103C5CB2" w14:textId="77777777" w:rsidR="00422F47" w:rsidRPr="00992690" w:rsidRDefault="00422F47" w:rsidP="00422F47">
      <w:pPr>
        <w:spacing w:line="276" w:lineRule="auto"/>
        <w:jc w:val="both"/>
        <w:rPr>
          <w:rFonts w:ascii="Noto Sans" w:hAnsi="Noto Sans" w:cs="Noto Sans"/>
          <w:bCs/>
          <w:sz w:val="20"/>
        </w:rPr>
      </w:pPr>
      <w:r w:rsidRPr="00992690">
        <w:rPr>
          <w:rFonts w:ascii="Noto Sans" w:hAnsi="Noto Sans" w:cs="Noto Sans"/>
          <w:bCs/>
          <w:sz w:val="20"/>
        </w:rPr>
        <w:t xml:space="preserve">El proveedor adjudicado deberá proporcionar en calidad de comodato, </w:t>
      </w:r>
      <w:r w:rsidRPr="00992690">
        <w:rPr>
          <w:rFonts w:ascii="Noto Sans" w:hAnsi="Noto Sans" w:cs="Noto Sans"/>
          <w:b/>
          <w:bCs/>
          <w:i/>
          <w:sz w:val="20"/>
          <w:u w:val="single"/>
        </w:rPr>
        <w:t>equipos</w:t>
      </w:r>
      <w:r w:rsidRPr="00992690">
        <w:rPr>
          <w:rFonts w:ascii="Noto Sans" w:hAnsi="Noto Sans" w:cs="Noto Sans"/>
          <w:bCs/>
          <w:sz w:val="20"/>
        </w:rPr>
        <w:t xml:space="preserve"> con tecnología de esterilización por plasma que sean compatibles con los bienes de consumo con sus respectivos accesorios mismas que serán entregadas de acuerdo al </w:t>
      </w:r>
      <w:r w:rsidRPr="00992690">
        <w:rPr>
          <w:rFonts w:ascii="Noto Sans" w:hAnsi="Noto Sans" w:cs="Noto Sans"/>
          <w:b/>
          <w:sz w:val="20"/>
        </w:rPr>
        <w:t>ANEXO 5 LUGAR DE ENTREGA Y RESPONSABLE DE LA RECEPCIÓN DE BIENES DE CONSUMO Y EQUIPO (COMODATO)</w:t>
      </w:r>
      <w:r w:rsidRPr="00992690">
        <w:rPr>
          <w:rFonts w:ascii="Noto Sans" w:hAnsi="Noto Sans" w:cs="Noto Sans"/>
          <w:bCs/>
          <w:sz w:val="20"/>
        </w:rPr>
        <w:t xml:space="preserve"> y al </w:t>
      </w:r>
      <w:r w:rsidRPr="00992690">
        <w:rPr>
          <w:rFonts w:ascii="Noto Sans" w:hAnsi="Noto Sans" w:cs="Noto Sans"/>
          <w:b/>
          <w:sz w:val="20"/>
        </w:rPr>
        <w:t>ANEXO 4 “CANTIDADES Y DISTRIBUCIÓN</w:t>
      </w:r>
      <w:r w:rsidRPr="00992690">
        <w:rPr>
          <w:rFonts w:ascii="Noto Sans" w:hAnsi="Noto Sans" w:cs="Noto Sans"/>
          <w:sz w:val="20"/>
        </w:rPr>
        <w:t>”.</w:t>
      </w:r>
    </w:p>
    <w:p w14:paraId="76BCC1A6" w14:textId="77777777" w:rsidR="00422F47" w:rsidRPr="00992690" w:rsidRDefault="00422F47" w:rsidP="00422F47">
      <w:pPr>
        <w:spacing w:line="276" w:lineRule="auto"/>
        <w:jc w:val="both"/>
        <w:rPr>
          <w:rFonts w:ascii="Noto Sans" w:hAnsi="Noto Sans" w:cs="Noto Sans"/>
          <w:bCs/>
          <w:sz w:val="20"/>
        </w:rPr>
      </w:pPr>
    </w:p>
    <w:p w14:paraId="27218099" w14:textId="15A52AE2" w:rsidR="00422F47" w:rsidRDefault="00422F47" w:rsidP="00422F47">
      <w:pPr>
        <w:spacing w:line="276" w:lineRule="auto"/>
        <w:jc w:val="both"/>
        <w:rPr>
          <w:rFonts w:ascii="Noto Sans" w:hAnsi="Noto Sans" w:cs="Noto Sans"/>
          <w:color w:val="000000"/>
          <w:sz w:val="20"/>
        </w:rPr>
      </w:pPr>
      <w:r w:rsidRPr="00992690">
        <w:rPr>
          <w:rFonts w:ascii="Noto Sans" w:hAnsi="Noto Sans" w:cs="Noto Sans"/>
          <w:color w:val="000000"/>
          <w:sz w:val="20"/>
        </w:rPr>
        <w:t>El importe de los co</w:t>
      </w:r>
      <w:r w:rsidR="003377F7">
        <w:rPr>
          <w:rFonts w:ascii="Noto Sans" w:hAnsi="Noto Sans" w:cs="Noto Sans"/>
          <w:color w:val="000000"/>
          <w:sz w:val="20"/>
        </w:rPr>
        <w:t>s</w:t>
      </w:r>
      <w:r w:rsidRPr="00992690">
        <w:rPr>
          <w:rFonts w:ascii="Noto Sans" w:hAnsi="Noto Sans" w:cs="Noto Sans"/>
          <w:color w:val="000000"/>
          <w:sz w:val="20"/>
        </w:rPr>
        <w:t xml:space="preserve">tos por el envío, maniobra de carga, descarga e instalación de los equipos en comodato son necesarias para el consumo de los materiales, por </w:t>
      </w:r>
      <w:proofErr w:type="gramStart"/>
      <w:r w:rsidRPr="00992690">
        <w:rPr>
          <w:rFonts w:ascii="Noto Sans" w:hAnsi="Noto Sans" w:cs="Noto Sans"/>
          <w:color w:val="000000"/>
          <w:sz w:val="20"/>
        </w:rPr>
        <w:t>consiguiente</w:t>
      </w:r>
      <w:proofErr w:type="gramEnd"/>
      <w:r w:rsidRPr="00992690">
        <w:rPr>
          <w:rFonts w:ascii="Noto Sans" w:hAnsi="Noto Sans" w:cs="Noto Sans"/>
          <w:color w:val="000000"/>
          <w:sz w:val="20"/>
        </w:rPr>
        <w:t xml:space="preserve"> se deberán de proporcionar sin costo alguno para el Instituto, lo anterior con fundamento en el artículo 55 de la Ley de Adquisiciones, Arrendamientos y Sector Publico.</w:t>
      </w:r>
    </w:p>
    <w:p w14:paraId="44F69600" w14:textId="77777777" w:rsidR="00422F47" w:rsidRPr="00992690" w:rsidRDefault="00422F47" w:rsidP="00422F47">
      <w:pPr>
        <w:spacing w:line="276" w:lineRule="auto"/>
        <w:jc w:val="both"/>
        <w:rPr>
          <w:rFonts w:ascii="Noto Sans" w:hAnsi="Noto Sans" w:cs="Noto Sans"/>
          <w:color w:val="000000"/>
          <w:sz w:val="20"/>
        </w:rPr>
      </w:pPr>
    </w:p>
    <w:p w14:paraId="4B4F3BA8" w14:textId="66C23F23"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De igual forma, los equipos y sus </w:t>
      </w:r>
      <w:r w:rsidR="00C96A4D" w:rsidRPr="00992690">
        <w:rPr>
          <w:rFonts w:ascii="Noto Sans" w:hAnsi="Noto Sans" w:cs="Noto Sans"/>
          <w:sz w:val="20"/>
        </w:rPr>
        <w:t>accesorios</w:t>
      </w:r>
      <w:r w:rsidRPr="00992690">
        <w:rPr>
          <w:rFonts w:ascii="Noto Sans" w:hAnsi="Noto Sans" w:cs="Noto Sans"/>
          <w:sz w:val="20"/>
        </w:rPr>
        <w:t xml:space="preserve"> deberán de ser entregados en la misma semana que se suministren los bienes de consumo (insumos adjudicados), de acuerdo al </w:t>
      </w:r>
      <w:r w:rsidRPr="00992690">
        <w:rPr>
          <w:rFonts w:ascii="Noto Sans" w:hAnsi="Noto Sans" w:cs="Noto Sans"/>
          <w:color w:val="000000"/>
          <w:sz w:val="20"/>
        </w:rPr>
        <w:t>ANEXO</w:t>
      </w:r>
      <w:r w:rsidRPr="00992690">
        <w:rPr>
          <w:rFonts w:ascii="Noto Sans" w:hAnsi="Noto Sans" w:cs="Noto Sans"/>
          <w:b/>
          <w:sz w:val="20"/>
        </w:rPr>
        <w:t xml:space="preserve"> 5 LUGAR DE ENTREGA Y RESPONSABLE DE LA RECEPCIÓN DE BIENES DE CONSUMO Y EQUIPO (COMODATO)</w:t>
      </w:r>
      <w:r w:rsidRPr="00992690">
        <w:rPr>
          <w:rFonts w:ascii="Noto Sans" w:hAnsi="Noto Sans" w:cs="Noto Sans"/>
          <w:bCs/>
          <w:sz w:val="20"/>
        </w:rPr>
        <w:t xml:space="preserve"> y al </w:t>
      </w:r>
      <w:r w:rsidRPr="00992690">
        <w:rPr>
          <w:rFonts w:ascii="Noto Sans" w:hAnsi="Noto Sans" w:cs="Noto Sans"/>
          <w:b/>
          <w:sz w:val="20"/>
        </w:rPr>
        <w:t>ANEXO 4 “CANTIDADES Y DISTRIBUCIÓN DE BIENES DE CONSUMO Y EQUIPO (COMODATO) PARA ESTERILIZADORES DE PLASMA</w:t>
      </w:r>
      <w:r w:rsidRPr="00992690">
        <w:rPr>
          <w:rFonts w:ascii="Noto Sans" w:hAnsi="Noto Sans" w:cs="Noto Sans"/>
          <w:sz w:val="20"/>
        </w:rPr>
        <w:t>”.</w:t>
      </w:r>
    </w:p>
    <w:p w14:paraId="39B08036" w14:textId="77777777" w:rsidR="00422F47" w:rsidRPr="00992690" w:rsidRDefault="00422F47" w:rsidP="00422F47">
      <w:pPr>
        <w:spacing w:line="276" w:lineRule="auto"/>
        <w:jc w:val="both"/>
        <w:rPr>
          <w:rFonts w:ascii="Noto Sans" w:hAnsi="Noto Sans" w:cs="Noto Sans"/>
          <w:bCs/>
          <w:sz w:val="20"/>
        </w:rPr>
      </w:pPr>
    </w:p>
    <w:p w14:paraId="43336BD6"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Los equipos en calidad de comodato deberán de ser entregados </w:t>
      </w:r>
      <w:r>
        <w:rPr>
          <w:rFonts w:ascii="Noto Sans" w:hAnsi="Noto Sans" w:cs="Noto Sans"/>
          <w:sz w:val="20"/>
        </w:rPr>
        <w:t xml:space="preserve">de manera </w:t>
      </w:r>
      <w:r w:rsidRPr="00992690">
        <w:rPr>
          <w:rFonts w:ascii="Noto Sans" w:hAnsi="Noto Sans" w:cs="Noto Sans"/>
          <w:b/>
          <w:sz w:val="20"/>
          <w:u w:val="single"/>
        </w:rPr>
        <w:t>TRIMESTRAL EN EL ALMACÉN DE CADA UNIDAD MEDICO HOSPITALARIA,</w:t>
      </w:r>
      <w:r>
        <w:rPr>
          <w:rFonts w:ascii="Noto Sans" w:hAnsi="Noto Sans" w:cs="Noto Sans"/>
          <w:b/>
          <w:sz w:val="20"/>
        </w:rPr>
        <w:t xml:space="preserve"> </w:t>
      </w:r>
      <w:r w:rsidRPr="00992690">
        <w:rPr>
          <w:rFonts w:ascii="Noto Sans" w:hAnsi="Noto Sans" w:cs="Noto Sans"/>
          <w:sz w:val="20"/>
        </w:rPr>
        <w:t xml:space="preserve">mediante </w:t>
      </w:r>
      <w:r w:rsidRPr="00992690">
        <w:rPr>
          <w:rFonts w:ascii="Noto Sans" w:hAnsi="Noto Sans" w:cs="Noto Sans"/>
          <w:b/>
          <w:sz w:val="20"/>
        </w:rPr>
        <w:t xml:space="preserve">ANEXO 6 ACTA ADMINISTRATIVA CIRCUNSTANCIADA DE ENTREGA, RECEPCIÓN DE EQUIPOS (COMODATO) PARA EL CONSUMO DE LOS MATERIALES ADQUIRIDOS, </w:t>
      </w:r>
      <w:r w:rsidRPr="00992690">
        <w:rPr>
          <w:rFonts w:ascii="Noto Sans" w:hAnsi="Noto Sans" w:cs="Noto Sans"/>
          <w:sz w:val="20"/>
        </w:rPr>
        <w:t>en dado</w:t>
      </w:r>
      <w:r w:rsidRPr="00992690">
        <w:rPr>
          <w:rFonts w:ascii="Noto Sans" w:hAnsi="Noto Sans" w:cs="Noto Sans"/>
          <w:b/>
          <w:sz w:val="20"/>
        </w:rPr>
        <w:t xml:space="preserve"> </w:t>
      </w:r>
      <w:r w:rsidRPr="00992690">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992690">
        <w:rPr>
          <w:rFonts w:ascii="Noto Sans" w:hAnsi="Noto Sans" w:cs="Noto Sans"/>
          <w:b/>
          <w:sz w:val="20"/>
        </w:rPr>
        <w:t>ANEXO 7 ACTA ADMINISTRATIVA CIRCUNSTANCIADA POR RECHAZO DE EQUIPO (COMODATO).</w:t>
      </w:r>
    </w:p>
    <w:p w14:paraId="26BCD0E1" w14:textId="77777777" w:rsidR="00422F47" w:rsidRPr="00992690" w:rsidRDefault="00422F47" w:rsidP="00422F47">
      <w:pPr>
        <w:spacing w:line="276" w:lineRule="auto"/>
        <w:jc w:val="both"/>
        <w:rPr>
          <w:rFonts w:ascii="Noto Sans" w:hAnsi="Noto Sans" w:cs="Noto Sans"/>
          <w:sz w:val="20"/>
        </w:rPr>
      </w:pPr>
    </w:p>
    <w:p w14:paraId="34A5FCF0"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992690">
        <w:rPr>
          <w:rFonts w:ascii="Noto Sans" w:hAnsi="Noto Sans" w:cs="Noto Sans"/>
          <w:b/>
          <w:bCs/>
          <w:sz w:val="20"/>
        </w:rPr>
        <w:t>ANEXO 5 “LUGAR DE ENTREGA Y RESPONSABLE DE LA RECEPCIÓN DE BIENES DE CONSUMO Y EQUIPO (COMODATO)”</w:t>
      </w:r>
      <w:r w:rsidRPr="00992690">
        <w:rPr>
          <w:rFonts w:ascii="Noto Sans" w:hAnsi="Noto Sans" w:cs="Noto Sans"/>
          <w:sz w:val="20"/>
        </w:rPr>
        <w:t xml:space="preserve">. Así mismo se deberá entregar una copia del </w:t>
      </w:r>
      <w:r w:rsidRPr="00992690">
        <w:rPr>
          <w:rFonts w:ascii="Noto Sans" w:hAnsi="Noto Sans" w:cs="Noto Sans"/>
          <w:b/>
          <w:sz w:val="20"/>
        </w:rPr>
        <w:t>ANEXO 6 ACTA ADMINISTRATIVA CIRCUNSTANCIADA DE ENTREGA, RECEPCIÓN DE EQUIPOS (COMODATO) PARA EL CONSUMO DE LOS MATERIALES ADQUIRIDOS</w:t>
      </w:r>
      <w:r w:rsidRPr="00992690">
        <w:rPr>
          <w:rFonts w:ascii="Noto Sans" w:hAnsi="Noto Sans" w:cs="Noto Sans"/>
          <w:sz w:val="20"/>
        </w:rPr>
        <w:t xml:space="preserve"> al administrador del contrato y el servidor público que este designe, mismos que se encargarán de recibir los equipos en comodato. </w:t>
      </w:r>
    </w:p>
    <w:p w14:paraId="5EE55BAD" w14:textId="77777777" w:rsidR="00422F47" w:rsidRPr="00992690" w:rsidRDefault="00422F47" w:rsidP="00422F47">
      <w:pPr>
        <w:spacing w:line="276" w:lineRule="auto"/>
        <w:jc w:val="both"/>
        <w:rPr>
          <w:rFonts w:ascii="Noto Sans" w:hAnsi="Noto Sans" w:cs="Noto Sans"/>
          <w:sz w:val="20"/>
        </w:rPr>
      </w:pPr>
    </w:p>
    <w:p w14:paraId="1FFAE98C" w14:textId="77777777" w:rsidR="00422F47" w:rsidRPr="00992690" w:rsidRDefault="00422F47" w:rsidP="00422F47">
      <w:pPr>
        <w:pStyle w:val="Textodebloque"/>
        <w:tabs>
          <w:tab w:val="clear" w:pos="9498"/>
          <w:tab w:val="num" w:pos="1843"/>
        </w:tabs>
        <w:spacing w:line="276" w:lineRule="auto"/>
        <w:ind w:left="0" w:firstLine="0"/>
        <w:rPr>
          <w:rFonts w:ascii="Noto Sans" w:hAnsi="Noto Sans" w:cs="Noto Sans"/>
          <w:szCs w:val="20"/>
        </w:rPr>
      </w:pPr>
      <w:r w:rsidRPr="00992690">
        <w:rPr>
          <w:rFonts w:ascii="Noto Sans" w:hAnsi="Noto Sans" w:cs="Noto Sans"/>
          <w:szCs w:val="20"/>
        </w:rPr>
        <w:t xml:space="preserve">La cantidad inicial que entregará el participante adjudicado a las unidades hospitalarias descritas en el </w:t>
      </w:r>
      <w:r w:rsidRPr="00992690">
        <w:rPr>
          <w:rFonts w:ascii="Noto Sans" w:hAnsi="Noto Sans" w:cs="Noto Sans"/>
          <w:b/>
          <w:bCs/>
          <w:szCs w:val="20"/>
        </w:rPr>
        <w:t>ANEXO 5 “LUGAR DE ENTREGA Y RESPONSABLE DE LA RECEPCIÓN DE BIENES DE CONSUMO Y EQUIPO (COMODATO)”</w:t>
      </w:r>
      <w:r w:rsidRPr="00992690">
        <w:rPr>
          <w:rFonts w:ascii="Noto Sans" w:hAnsi="Noto Sans" w:cs="Noto Sans"/>
          <w:szCs w:val="20"/>
        </w:rPr>
        <w:t>, será de acuerdo a lo solicitado por el director de la unidad, dentro de los 5 (cinco) días naturales posteriores a la notificación del fallo.</w:t>
      </w:r>
    </w:p>
    <w:p w14:paraId="77DE5056" w14:textId="77777777" w:rsidR="00422F47" w:rsidRPr="00992690" w:rsidRDefault="00422F47" w:rsidP="00422F47">
      <w:pPr>
        <w:spacing w:line="276" w:lineRule="auto"/>
        <w:jc w:val="both"/>
        <w:rPr>
          <w:rFonts w:ascii="Noto Sans" w:hAnsi="Noto Sans" w:cs="Noto Sans"/>
          <w:sz w:val="20"/>
        </w:rPr>
      </w:pPr>
    </w:p>
    <w:p w14:paraId="26BCE117"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La reposición de los bienes consumidos la realizará el participante adjudicado, dentro los siguientes 10 (diez) días naturales contados a partir de que reciba la solicitud de reposición que elabore la unidad hospitalaria conforme al </w:t>
      </w:r>
      <w:r w:rsidRPr="00992690">
        <w:rPr>
          <w:rFonts w:ascii="Noto Sans" w:hAnsi="Noto Sans" w:cs="Noto Sans"/>
          <w:b/>
          <w:sz w:val="20"/>
        </w:rPr>
        <w:t>ANEXO 4 “CANTIDADES Y DISTRIBUCIÓN DE BIENES DE CONSUMO Y EQUIPO (COMODATO) PARA ESTERILIZADORES DE PLASMA</w:t>
      </w:r>
      <w:r w:rsidRPr="00992690">
        <w:rPr>
          <w:rFonts w:ascii="Noto Sans" w:hAnsi="Noto Sans" w:cs="Noto Sans"/>
          <w:sz w:val="20"/>
        </w:rPr>
        <w:t>”.</w:t>
      </w:r>
    </w:p>
    <w:p w14:paraId="3713EDEC" w14:textId="77777777" w:rsidR="00422F47" w:rsidRPr="00992690" w:rsidRDefault="00422F47" w:rsidP="00422F47">
      <w:pPr>
        <w:overflowPunct w:val="0"/>
        <w:autoSpaceDE w:val="0"/>
        <w:autoSpaceDN w:val="0"/>
        <w:adjustRightInd w:val="0"/>
        <w:spacing w:line="276" w:lineRule="auto"/>
        <w:jc w:val="both"/>
        <w:textAlignment w:val="baseline"/>
        <w:rPr>
          <w:rFonts w:ascii="Noto Sans" w:hAnsi="Noto Sans" w:cs="Noto Sans"/>
          <w:sz w:val="20"/>
        </w:rPr>
      </w:pPr>
    </w:p>
    <w:p w14:paraId="129B43EA" w14:textId="77777777" w:rsidR="00422F47" w:rsidRPr="00992690" w:rsidRDefault="00422F47" w:rsidP="00422F47">
      <w:pPr>
        <w:overflowPunct w:val="0"/>
        <w:autoSpaceDE w:val="0"/>
        <w:autoSpaceDN w:val="0"/>
        <w:adjustRightInd w:val="0"/>
        <w:spacing w:line="276" w:lineRule="auto"/>
        <w:jc w:val="both"/>
        <w:textAlignment w:val="baseline"/>
        <w:rPr>
          <w:rFonts w:ascii="Noto Sans" w:hAnsi="Noto Sans" w:cs="Noto Sans"/>
          <w:sz w:val="20"/>
        </w:rPr>
      </w:pPr>
      <w:r w:rsidRPr="00992690">
        <w:rPr>
          <w:rFonts w:ascii="Noto Sans" w:hAnsi="Noto Sans" w:cs="Noto Sans"/>
          <w:sz w:val="20"/>
        </w:rPr>
        <w:t xml:space="preserve">El participante adjudicado deberá suministrar los bienes con las características que fueron aceptados en su cotización, en las unidades médicas conforme al </w:t>
      </w:r>
      <w:r w:rsidRPr="00992690">
        <w:rPr>
          <w:rFonts w:ascii="Noto Sans" w:hAnsi="Noto Sans" w:cs="Noto Sans"/>
          <w:b/>
          <w:sz w:val="20"/>
        </w:rPr>
        <w:t>ANEXO 4 “CANTIDADES Y DISTRIBUCIÓN DE BIENES DE CONSUMO Y EQUIPO (COMODATO) PARA ESTERILIZADORES DE PLASMA</w:t>
      </w:r>
      <w:r w:rsidRPr="00992690">
        <w:rPr>
          <w:rFonts w:ascii="Noto Sans" w:hAnsi="Noto Sans" w:cs="Noto Sans"/>
          <w:sz w:val="20"/>
        </w:rPr>
        <w:t>” quienes serán responsables de llevar el control de los bienes recibidos y de aquellos que se consuman.</w:t>
      </w:r>
    </w:p>
    <w:p w14:paraId="69891EEE" w14:textId="77777777" w:rsidR="00422F47" w:rsidRPr="00992690" w:rsidRDefault="00422F47" w:rsidP="00422F47">
      <w:pPr>
        <w:overflowPunct w:val="0"/>
        <w:autoSpaceDE w:val="0"/>
        <w:autoSpaceDN w:val="0"/>
        <w:adjustRightInd w:val="0"/>
        <w:spacing w:line="276" w:lineRule="auto"/>
        <w:jc w:val="both"/>
        <w:textAlignment w:val="baseline"/>
        <w:rPr>
          <w:rFonts w:ascii="Noto Sans" w:hAnsi="Noto Sans" w:cs="Noto Sans"/>
          <w:sz w:val="20"/>
        </w:rPr>
      </w:pPr>
    </w:p>
    <w:p w14:paraId="4C746FC5" w14:textId="77777777" w:rsidR="00422F47" w:rsidRPr="00992690" w:rsidRDefault="00422F47" w:rsidP="00422F47">
      <w:pPr>
        <w:tabs>
          <w:tab w:val="left" w:pos="-284"/>
        </w:tabs>
        <w:spacing w:line="276" w:lineRule="auto"/>
        <w:ind w:right="51"/>
        <w:jc w:val="both"/>
        <w:rPr>
          <w:rFonts w:ascii="Noto Sans" w:hAnsi="Noto Sans" w:cs="Noto Sans"/>
          <w:sz w:val="20"/>
        </w:rPr>
      </w:pPr>
      <w:r w:rsidRPr="00992690">
        <w:rPr>
          <w:rFonts w:ascii="Noto Sans" w:hAnsi="Noto Sans" w:cs="Noto Sans"/>
          <w:sz w:val="20"/>
        </w:rPr>
        <w:t xml:space="preserve">El participante adjudicado entregará los bienes directamente en el almacén de la unidad hospitalaria bajo el esquema denominado </w:t>
      </w:r>
      <w:r w:rsidRPr="00992690">
        <w:rPr>
          <w:rFonts w:ascii="Noto Sans" w:hAnsi="Noto Sans" w:cs="Noto Sans"/>
          <w:b/>
          <w:sz w:val="20"/>
          <w:u w:val="single"/>
        </w:rPr>
        <w:t>“inventario cero”</w:t>
      </w:r>
      <w:r w:rsidRPr="00992690">
        <w:rPr>
          <w:rFonts w:ascii="Noto Sans" w:hAnsi="Noto Sans" w:cs="Noto Sans"/>
          <w:sz w:val="20"/>
        </w:rPr>
        <w:t>, en el cual se especifica como característica el pago por parte del instituto será con periodicidad mensual, exclusivamente de los bienes utilizados en el mes inmediato anterior.</w:t>
      </w:r>
    </w:p>
    <w:p w14:paraId="29F0B435" w14:textId="77777777" w:rsidR="00422F47" w:rsidRDefault="00422F47" w:rsidP="00422F47">
      <w:pPr>
        <w:spacing w:line="276" w:lineRule="auto"/>
        <w:jc w:val="both"/>
        <w:rPr>
          <w:rFonts w:ascii="Noto Sans" w:hAnsi="Noto Sans" w:cs="Noto Sans"/>
          <w:sz w:val="20"/>
        </w:rPr>
      </w:pPr>
    </w:p>
    <w:p w14:paraId="71B955E7" w14:textId="4E3846DA"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Los bienes deberán apegarse a la descripción y presentación conforme al cuadro básico institucional, que se indican en el </w:t>
      </w:r>
      <w:r w:rsidRPr="00992690">
        <w:rPr>
          <w:rFonts w:ascii="Noto Sans" w:hAnsi="Noto Sans" w:cs="Noto Sans"/>
          <w:b/>
          <w:sz w:val="20"/>
        </w:rPr>
        <w:t>ANEXO 4 “CANTIDADES Y DISTRIBUCIÓN DE BIENES DE CONSUMO Y EQUIPO (COMODATO) PARA ESTERILIZADORES DE PLASMA</w:t>
      </w:r>
      <w:r w:rsidRPr="00992690">
        <w:rPr>
          <w:rFonts w:ascii="Noto Sans" w:hAnsi="Noto Sans" w:cs="Noto Sans"/>
          <w:sz w:val="20"/>
        </w:rPr>
        <w:t>”</w:t>
      </w:r>
      <w:r w:rsidRPr="00992690">
        <w:rPr>
          <w:rFonts w:ascii="Noto Sans" w:hAnsi="Noto Sans" w:cs="Noto Sans"/>
          <w:b/>
          <w:sz w:val="20"/>
        </w:rPr>
        <w:t xml:space="preserve"> </w:t>
      </w:r>
      <w:r w:rsidRPr="00992690">
        <w:rPr>
          <w:rFonts w:ascii="Noto Sans" w:hAnsi="Noto Sans" w:cs="Noto Sans"/>
          <w:sz w:val="20"/>
        </w:rPr>
        <w:t>y que corresponden a los bienes requeridos a contratar, de no ser así no se considera su oferta.</w:t>
      </w:r>
    </w:p>
    <w:p w14:paraId="6E217C7F" w14:textId="77777777" w:rsidR="00422F47" w:rsidRPr="00992690" w:rsidRDefault="00422F47" w:rsidP="00422F47">
      <w:pPr>
        <w:spacing w:line="276" w:lineRule="auto"/>
        <w:jc w:val="both"/>
        <w:rPr>
          <w:rFonts w:ascii="Noto Sans" w:hAnsi="Noto Sans" w:cs="Noto Sans"/>
          <w:b/>
          <w:sz w:val="20"/>
        </w:rPr>
      </w:pPr>
      <w:r w:rsidRPr="00992690">
        <w:rPr>
          <w:rFonts w:ascii="Noto Sans" w:hAnsi="Noto Sans" w:cs="Noto Sans"/>
          <w:b/>
          <w:sz w:val="20"/>
        </w:rPr>
        <w:t>CONDICIONES DE ENTREGA.</w:t>
      </w:r>
    </w:p>
    <w:p w14:paraId="15B1FE76" w14:textId="77777777" w:rsidR="00422F47" w:rsidRPr="00992690" w:rsidRDefault="00422F47" w:rsidP="00422F47">
      <w:pPr>
        <w:spacing w:line="276" w:lineRule="auto"/>
        <w:jc w:val="both"/>
        <w:rPr>
          <w:rFonts w:ascii="Noto Sans" w:hAnsi="Noto Sans" w:cs="Noto Sans"/>
          <w:sz w:val="20"/>
        </w:rPr>
      </w:pPr>
    </w:p>
    <w:p w14:paraId="687BC51D" w14:textId="77777777" w:rsidR="00422F47" w:rsidRPr="00992690" w:rsidRDefault="00422F47" w:rsidP="00422F47">
      <w:pPr>
        <w:tabs>
          <w:tab w:val="left" w:pos="0"/>
        </w:tabs>
        <w:spacing w:line="276" w:lineRule="auto"/>
        <w:jc w:val="both"/>
        <w:rPr>
          <w:rFonts w:ascii="Noto Sans" w:hAnsi="Noto Sans" w:cs="Noto Sans"/>
          <w:sz w:val="20"/>
        </w:rPr>
      </w:pPr>
      <w:r w:rsidRPr="00992690">
        <w:rPr>
          <w:rFonts w:ascii="Noto Sans" w:hAnsi="Noto Sans" w:cs="Noto Sans"/>
          <w:sz w:val="20"/>
        </w:rPr>
        <w:lastRenderedPageBreak/>
        <w:t>El proveedor adjudicado tendrá acceso a las unidades hospitalarias, a fin de constatar el estado en que se encuentran los bienes suministrados.</w:t>
      </w:r>
    </w:p>
    <w:p w14:paraId="6F45D7FA" w14:textId="77777777" w:rsidR="00422F47" w:rsidRPr="00992690" w:rsidRDefault="00422F47" w:rsidP="00422F47">
      <w:pPr>
        <w:spacing w:line="276" w:lineRule="auto"/>
        <w:jc w:val="both"/>
        <w:rPr>
          <w:rFonts w:ascii="Noto Sans" w:hAnsi="Noto Sans" w:cs="Noto Sans"/>
          <w:sz w:val="20"/>
        </w:rPr>
      </w:pPr>
    </w:p>
    <w:p w14:paraId="657B87FB" w14:textId="6AAF6683"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El material que no tenga movimiento durante los últimos 30 días naturales posteriores a la </w:t>
      </w:r>
      <w:r w:rsidR="007528E2" w:rsidRPr="00992690">
        <w:rPr>
          <w:rFonts w:ascii="Noto Sans" w:hAnsi="Noto Sans" w:cs="Noto Sans"/>
          <w:sz w:val="20"/>
        </w:rPr>
        <w:t>recepción</w:t>
      </w:r>
      <w:r w:rsidRPr="00992690">
        <w:rPr>
          <w:rFonts w:ascii="Noto Sans" w:hAnsi="Noto Sans" w:cs="Noto Sans"/>
          <w:sz w:val="20"/>
        </w:rPr>
        <w:t xml:space="preserve"> será devuelto al proveedor en las mismas condiciones que fueron recibidos, sin costo para el instituto.</w:t>
      </w:r>
    </w:p>
    <w:p w14:paraId="4F1C9341" w14:textId="77777777" w:rsidR="00422F47" w:rsidRPr="00992690" w:rsidRDefault="00422F47" w:rsidP="00422F47">
      <w:pPr>
        <w:spacing w:line="276" w:lineRule="auto"/>
        <w:jc w:val="both"/>
        <w:rPr>
          <w:rFonts w:ascii="Noto Sans" w:hAnsi="Noto Sans" w:cs="Noto Sans"/>
          <w:sz w:val="20"/>
        </w:rPr>
      </w:pPr>
    </w:p>
    <w:p w14:paraId="164A141C"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El proveedor adjudicado deberá entregar junto con los bienes el certificado de calidad, la remisión de pedido, invariablemente se hará referencia al número del contrato del cual se está derivando, así como el número de lote, la fecha de caducidad o fabricación en caso de no contar con caducidad de los bienes entregados, entre otros datos requeridos.</w:t>
      </w:r>
    </w:p>
    <w:p w14:paraId="32F23470" w14:textId="77777777" w:rsidR="00422F47" w:rsidRPr="00992690" w:rsidRDefault="00422F47" w:rsidP="00422F47">
      <w:pPr>
        <w:spacing w:line="276" w:lineRule="auto"/>
        <w:jc w:val="both"/>
        <w:rPr>
          <w:rFonts w:ascii="Noto Sans" w:hAnsi="Noto Sans" w:cs="Noto Sans"/>
          <w:sz w:val="20"/>
        </w:rPr>
      </w:pPr>
    </w:p>
    <w:p w14:paraId="10D2845B"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En el supuesto de que las características de los bienes sean modificadas, una vez comprobado el cambio por la secretaría de salud, se procederá a rechazar el bien y en consecuencia el instituto podrá rescindir el contrato.</w:t>
      </w:r>
    </w:p>
    <w:p w14:paraId="772C5E76" w14:textId="77777777" w:rsidR="00422F47" w:rsidRPr="00992690" w:rsidRDefault="00422F47" w:rsidP="00422F47">
      <w:pPr>
        <w:spacing w:line="276" w:lineRule="auto"/>
        <w:jc w:val="both"/>
        <w:rPr>
          <w:rFonts w:ascii="Noto Sans" w:hAnsi="Noto Sans" w:cs="Noto Sans"/>
          <w:sz w:val="20"/>
        </w:rPr>
      </w:pPr>
    </w:p>
    <w:p w14:paraId="7C30D90A"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Los bienes que se entreguen deberán apegarse estrictamente a las especificaciones, descripciones, presentaciones y demás características, a las normas oficiales, disposiciones legales, reglamentarias y administrativas que emita la autoridad competente.</w:t>
      </w:r>
    </w:p>
    <w:p w14:paraId="79033E5A" w14:textId="77777777" w:rsidR="00422F47" w:rsidRPr="00992690" w:rsidRDefault="00422F47" w:rsidP="00422F47">
      <w:pPr>
        <w:spacing w:line="276" w:lineRule="auto"/>
        <w:jc w:val="both"/>
        <w:rPr>
          <w:rFonts w:ascii="Noto Sans" w:hAnsi="Noto Sans" w:cs="Noto Sans"/>
          <w:sz w:val="20"/>
        </w:rPr>
      </w:pPr>
    </w:p>
    <w:p w14:paraId="0C7C0E4A"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La unidad hospitalaria elaborará la remisión de pedido, en la que se consignará el material consumido, para efectos de pago.</w:t>
      </w:r>
    </w:p>
    <w:p w14:paraId="0E3CEFA6" w14:textId="77777777" w:rsidR="00422F47" w:rsidRPr="00992690" w:rsidRDefault="00422F47" w:rsidP="00422F47">
      <w:pPr>
        <w:spacing w:line="276" w:lineRule="auto"/>
        <w:jc w:val="both"/>
        <w:rPr>
          <w:rFonts w:ascii="Noto Sans" w:hAnsi="Noto Sans" w:cs="Noto Sans"/>
          <w:sz w:val="20"/>
        </w:rPr>
      </w:pPr>
    </w:p>
    <w:p w14:paraId="52C260B6"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El equipo de comodato deberá cumplir al menos con las siguientes especificaciones y /o características de acuerdo al </w:t>
      </w:r>
      <w:r w:rsidRPr="00992690">
        <w:rPr>
          <w:rFonts w:ascii="Noto Sans" w:hAnsi="Noto Sans" w:cs="Noto Sans"/>
          <w:b/>
          <w:sz w:val="20"/>
        </w:rPr>
        <w:t>ANEXO 10 “CÉDULA DE DESCRIPCIÓN DEL ARTÍCULO”.</w:t>
      </w:r>
    </w:p>
    <w:p w14:paraId="060502CF" w14:textId="77777777" w:rsidR="00422F47" w:rsidRPr="00992690" w:rsidRDefault="00422F47" w:rsidP="00422F47">
      <w:pPr>
        <w:spacing w:line="276" w:lineRule="auto"/>
        <w:jc w:val="both"/>
        <w:rPr>
          <w:rFonts w:ascii="Noto Sans" w:hAnsi="Noto Sans" w:cs="Noto Sans"/>
          <w:sz w:val="20"/>
        </w:rPr>
      </w:pPr>
    </w:p>
    <w:p w14:paraId="094966C4" w14:textId="77777777" w:rsidR="00422F47" w:rsidRPr="00992690" w:rsidRDefault="00422F47" w:rsidP="00422F47">
      <w:pPr>
        <w:pStyle w:val="Prrafodelista"/>
        <w:spacing w:line="276" w:lineRule="auto"/>
        <w:ind w:left="0"/>
        <w:jc w:val="both"/>
        <w:rPr>
          <w:rFonts w:ascii="Noto Sans" w:eastAsia="MS Mincho" w:hAnsi="Noto Sans" w:cs="Noto Sans"/>
          <w:b/>
          <w:sz w:val="20"/>
          <w:lang w:val="es-ES_tradnl"/>
        </w:rPr>
      </w:pPr>
      <w:r w:rsidRPr="00992690">
        <w:rPr>
          <w:rFonts w:ascii="Noto Sans" w:eastAsia="MS Mincho" w:hAnsi="Noto Sans" w:cs="Noto Sans"/>
          <w:b/>
          <w:sz w:val="20"/>
          <w:lang w:val="es-ES_tradnl"/>
        </w:rPr>
        <w:t>CANJE O DEVOLUCIÓN</w:t>
      </w:r>
    </w:p>
    <w:p w14:paraId="5FF81D15" w14:textId="77777777" w:rsidR="00422F47" w:rsidRPr="00992690" w:rsidRDefault="00422F47" w:rsidP="00422F47">
      <w:pPr>
        <w:pStyle w:val="Prrafodelista"/>
        <w:spacing w:line="276" w:lineRule="auto"/>
        <w:jc w:val="both"/>
        <w:rPr>
          <w:rFonts w:ascii="Noto Sans" w:eastAsia="MS Mincho" w:hAnsi="Noto Sans" w:cs="Noto Sans"/>
          <w:sz w:val="20"/>
          <w:lang w:val="es-ES_tradnl"/>
        </w:rPr>
      </w:pPr>
    </w:p>
    <w:p w14:paraId="4C808B17" w14:textId="77777777" w:rsidR="00422F47" w:rsidRPr="00992690" w:rsidRDefault="00422F47" w:rsidP="00422F47">
      <w:pPr>
        <w:pStyle w:val="Prrafodelista"/>
        <w:spacing w:line="276" w:lineRule="auto"/>
        <w:ind w:left="0"/>
        <w:jc w:val="both"/>
        <w:rPr>
          <w:rFonts w:ascii="Noto Sans" w:eastAsia="MS Mincho" w:hAnsi="Noto Sans" w:cs="Noto Sans"/>
          <w:sz w:val="20"/>
          <w:lang w:val="es-ES_tradnl"/>
        </w:rPr>
      </w:pPr>
      <w:r w:rsidRPr="00992690">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14:paraId="7A64D0BC" w14:textId="77777777" w:rsidR="00422F47" w:rsidRPr="00992690" w:rsidRDefault="00422F47" w:rsidP="00422F47">
      <w:pPr>
        <w:pStyle w:val="Prrafodelista"/>
        <w:spacing w:line="276" w:lineRule="auto"/>
        <w:jc w:val="both"/>
        <w:rPr>
          <w:rFonts w:ascii="Noto Sans" w:eastAsia="MS Mincho" w:hAnsi="Noto Sans" w:cs="Noto Sans"/>
          <w:sz w:val="20"/>
          <w:lang w:val="es-ES_tradnl"/>
        </w:rPr>
      </w:pPr>
    </w:p>
    <w:p w14:paraId="08A8C545" w14:textId="77777777" w:rsidR="00422F47" w:rsidRPr="00992690" w:rsidRDefault="00422F47" w:rsidP="00422F47">
      <w:pPr>
        <w:pStyle w:val="Prrafodelista"/>
        <w:spacing w:line="276" w:lineRule="auto"/>
        <w:ind w:left="0"/>
        <w:jc w:val="both"/>
        <w:rPr>
          <w:rFonts w:ascii="Noto Sans" w:eastAsia="MS Mincho" w:hAnsi="Noto Sans" w:cs="Noto Sans"/>
          <w:sz w:val="20"/>
          <w:lang w:val="es-ES_tradnl"/>
        </w:rPr>
      </w:pPr>
      <w:r w:rsidRPr="00992690">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14:paraId="4DA49D0A" w14:textId="77777777" w:rsidR="00422F47" w:rsidRPr="00992690" w:rsidRDefault="00422F47" w:rsidP="00422F47">
      <w:pPr>
        <w:pStyle w:val="Prrafodelista"/>
        <w:spacing w:line="276" w:lineRule="auto"/>
        <w:jc w:val="both"/>
        <w:rPr>
          <w:rFonts w:ascii="Noto Sans" w:eastAsia="MS Mincho" w:hAnsi="Noto Sans" w:cs="Noto Sans"/>
          <w:sz w:val="20"/>
          <w:lang w:val="es-ES_tradnl"/>
        </w:rPr>
      </w:pPr>
    </w:p>
    <w:p w14:paraId="3F297295" w14:textId="77777777" w:rsidR="00422F47" w:rsidRPr="00992690" w:rsidRDefault="00422F47" w:rsidP="00422F47">
      <w:pPr>
        <w:pStyle w:val="Prrafodelista"/>
        <w:spacing w:line="276" w:lineRule="auto"/>
        <w:ind w:left="0"/>
        <w:jc w:val="both"/>
        <w:rPr>
          <w:rFonts w:ascii="Noto Sans" w:eastAsia="MS Mincho" w:hAnsi="Noto Sans" w:cs="Noto Sans"/>
          <w:sz w:val="20"/>
          <w:lang w:val="es-ES_tradnl"/>
        </w:rPr>
      </w:pPr>
      <w:r w:rsidRPr="00992690">
        <w:rPr>
          <w:rFonts w:ascii="Noto Sans" w:eastAsia="MS Mincho" w:hAnsi="Noto Sans" w:cs="Noto Sans"/>
          <w:sz w:val="20"/>
          <w:lang w:val="es-ES_tradnl"/>
        </w:rPr>
        <w:t>El proveedor se obliga a responder por su cuenta y riesgo de los daños y/o perjuicios que por inobservancia o negligencia de su parte, llegue a causar al Instituto y/o a terceros.</w:t>
      </w:r>
    </w:p>
    <w:p w14:paraId="341D91D3" w14:textId="77777777" w:rsidR="00422F47" w:rsidRPr="00992690" w:rsidRDefault="00422F47" w:rsidP="00422F47">
      <w:pPr>
        <w:pStyle w:val="Prrafodelista"/>
        <w:spacing w:line="276" w:lineRule="auto"/>
        <w:jc w:val="both"/>
        <w:rPr>
          <w:rFonts w:ascii="Noto Sans" w:eastAsia="MS Mincho" w:hAnsi="Noto Sans" w:cs="Noto Sans"/>
          <w:sz w:val="20"/>
          <w:lang w:val="es-ES_tradnl"/>
        </w:rPr>
      </w:pPr>
    </w:p>
    <w:p w14:paraId="6D70215E" w14:textId="77777777" w:rsidR="00422F47" w:rsidRPr="00992690" w:rsidRDefault="00422F47" w:rsidP="00422F47">
      <w:pPr>
        <w:pStyle w:val="Prrafodelista"/>
        <w:spacing w:line="276" w:lineRule="auto"/>
        <w:ind w:left="0"/>
        <w:jc w:val="both"/>
        <w:rPr>
          <w:rFonts w:ascii="Noto Sans" w:eastAsia="MS Mincho" w:hAnsi="Noto Sans" w:cs="Noto Sans"/>
          <w:sz w:val="20"/>
          <w:lang w:val="es-ES_tradnl"/>
        </w:rPr>
      </w:pPr>
      <w:r w:rsidRPr="00992690">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01BD0B90" w14:textId="77777777" w:rsidR="00422F47" w:rsidRPr="00992690" w:rsidRDefault="00422F47" w:rsidP="00422F47">
      <w:pPr>
        <w:pStyle w:val="Prrafodelista"/>
        <w:spacing w:line="276" w:lineRule="auto"/>
        <w:jc w:val="both"/>
        <w:rPr>
          <w:rFonts w:ascii="Noto Sans" w:eastAsia="MS Mincho" w:hAnsi="Noto Sans" w:cs="Noto Sans"/>
          <w:sz w:val="20"/>
          <w:lang w:val="es-ES_tradnl"/>
        </w:rPr>
      </w:pPr>
    </w:p>
    <w:p w14:paraId="4C7142E4" w14:textId="77777777" w:rsidR="00422F47" w:rsidRPr="00992690" w:rsidRDefault="00422F47" w:rsidP="00422F47">
      <w:pPr>
        <w:pStyle w:val="Prrafodelista"/>
        <w:spacing w:line="276" w:lineRule="auto"/>
        <w:ind w:left="0"/>
        <w:jc w:val="both"/>
        <w:rPr>
          <w:rFonts w:ascii="Noto Sans" w:eastAsia="MS Mincho" w:hAnsi="Noto Sans" w:cs="Noto Sans"/>
          <w:sz w:val="20"/>
          <w:lang w:val="es-ES_tradnl"/>
        </w:rPr>
      </w:pPr>
      <w:r w:rsidRPr="00992690">
        <w:rPr>
          <w:rFonts w:ascii="Noto Sans" w:eastAsia="MS Mincho" w:hAnsi="Noto Sans" w:cs="Noto Sans"/>
          <w:sz w:val="20"/>
          <w:lang w:val="es-ES_tradnl"/>
        </w:rPr>
        <w:t>Todos los gastos que se generen con motivo del canje correrán por cuenta del proveedor, previa notificación del IMSS.</w:t>
      </w:r>
    </w:p>
    <w:p w14:paraId="30200BC9" w14:textId="77777777" w:rsidR="00422F47" w:rsidRPr="00992690" w:rsidRDefault="00422F47" w:rsidP="00422F47">
      <w:pPr>
        <w:pStyle w:val="Prrafodelista"/>
        <w:spacing w:line="276" w:lineRule="auto"/>
        <w:ind w:left="0"/>
        <w:jc w:val="both"/>
        <w:rPr>
          <w:rFonts w:ascii="Noto Sans" w:eastAsia="MS Mincho" w:hAnsi="Noto Sans" w:cs="Noto Sans"/>
          <w:b/>
          <w:sz w:val="20"/>
          <w:lang w:val="es-ES_tradnl"/>
        </w:rPr>
      </w:pPr>
    </w:p>
    <w:p w14:paraId="5870D82A" w14:textId="77777777" w:rsidR="00422F47" w:rsidRPr="00992690" w:rsidRDefault="00422F47" w:rsidP="00422F47">
      <w:pPr>
        <w:pStyle w:val="Prrafodelista"/>
        <w:spacing w:line="276" w:lineRule="auto"/>
        <w:ind w:left="0"/>
        <w:jc w:val="both"/>
        <w:rPr>
          <w:rFonts w:ascii="Noto Sans" w:eastAsia="MS Mincho" w:hAnsi="Noto Sans" w:cs="Noto Sans"/>
          <w:b/>
          <w:sz w:val="20"/>
          <w:lang w:val="es-ES_tradnl"/>
        </w:rPr>
      </w:pPr>
      <w:r w:rsidRPr="00992690">
        <w:rPr>
          <w:rFonts w:ascii="Noto Sans" w:eastAsia="MS Mincho" w:hAnsi="Noto Sans" w:cs="Noto Sans"/>
          <w:b/>
          <w:sz w:val="20"/>
          <w:lang w:val="es-ES_tradnl"/>
        </w:rPr>
        <w:t>MANTENIMIENTO.</w:t>
      </w:r>
    </w:p>
    <w:p w14:paraId="7C219B4C" w14:textId="77777777" w:rsidR="00422F47" w:rsidRPr="00992690" w:rsidRDefault="00422F47" w:rsidP="00422F47">
      <w:pPr>
        <w:spacing w:line="276" w:lineRule="auto"/>
        <w:jc w:val="both"/>
        <w:rPr>
          <w:rFonts w:ascii="Noto Sans" w:hAnsi="Noto Sans" w:cs="Noto Sans"/>
          <w:sz w:val="20"/>
        </w:rPr>
      </w:pPr>
    </w:p>
    <w:p w14:paraId="304F9CDC" w14:textId="77777777" w:rsidR="00422F47" w:rsidRPr="00992690" w:rsidRDefault="00422F47" w:rsidP="00422F47">
      <w:pPr>
        <w:spacing w:before="1" w:line="276" w:lineRule="auto"/>
        <w:jc w:val="both"/>
        <w:rPr>
          <w:rFonts w:ascii="Noto Sans" w:hAnsi="Noto Sans" w:cs="Noto Sans"/>
          <w:sz w:val="20"/>
        </w:rPr>
      </w:pPr>
      <w:r w:rsidRPr="00992690">
        <w:rPr>
          <w:rFonts w:ascii="Noto Sans" w:hAnsi="Noto Sans" w:cs="Noto Sans"/>
          <w:sz w:val="20"/>
        </w:rPr>
        <w:t>El proveedor adjudicado proporcionará durante la vigencia del contrato y sin costo extra para el Instituto, el mantenimiento correctivo y preventivo de los equipos, para lo cual el licitante adjudicado deberá contar con personal técnico capacitado y en posibilidad de dar servicio a los equipos en el Hospital donde sean ubicados.</w:t>
      </w:r>
    </w:p>
    <w:p w14:paraId="79416D46" w14:textId="77777777" w:rsidR="00422F47" w:rsidRPr="00992690" w:rsidRDefault="00422F47" w:rsidP="00422F47">
      <w:pPr>
        <w:spacing w:before="1" w:line="276" w:lineRule="auto"/>
        <w:jc w:val="both"/>
        <w:rPr>
          <w:rFonts w:ascii="Noto Sans" w:hAnsi="Noto Sans" w:cs="Noto Sans"/>
          <w:sz w:val="20"/>
        </w:rPr>
      </w:pPr>
    </w:p>
    <w:p w14:paraId="5E0A0FF6" w14:textId="77777777" w:rsidR="00422F47" w:rsidRPr="00992690" w:rsidRDefault="00422F47" w:rsidP="00422F47">
      <w:pPr>
        <w:spacing w:before="1" w:line="276" w:lineRule="auto"/>
        <w:jc w:val="both"/>
        <w:rPr>
          <w:rFonts w:ascii="Noto Sans" w:hAnsi="Noto Sans" w:cs="Noto Sans"/>
          <w:sz w:val="20"/>
        </w:rPr>
      </w:pPr>
      <w:r w:rsidRPr="00992690">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992690">
        <w:rPr>
          <w:rFonts w:ascii="Noto Sans" w:hAnsi="Noto Sans" w:cs="Noto Sans"/>
          <w:sz w:val="20"/>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4313422F" w14:textId="77777777" w:rsidR="00422F47" w:rsidRPr="00992690" w:rsidRDefault="00422F47" w:rsidP="00422F47">
      <w:pPr>
        <w:spacing w:before="1" w:line="276" w:lineRule="auto"/>
        <w:jc w:val="both"/>
        <w:rPr>
          <w:rFonts w:ascii="Noto Sans" w:hAnsi="Noto Sans" w:cs="Noto Sans"/>
          <w:sz w:val="20"/>
        </w:rPr>
      </w:pPr>
    </w:p>
    <w:p w14:paraId="54DEDB8A" w14:textId="77777777" w:rsidR="00422F47" w:rsidRPr="00992690" w:rsidRDefault="00422F47" w:rsidP="00422F47">
      <w:pPr>
        <w:spacing w:before="1" w:line="276" w:lineRule="auto"/>
        <w:jc w:val="both"/>
        <w:rPr>
          <w:rFonts w:ascii="Noto Sans" w:hAnsi="Noto Sans" w:cs="Noto Sans"/>
          <w:sz w:val="20"/>
        </w:rPr>
      </w:pPr>
      <w:r w:rsidRPr="00992690">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04992E81" w14:textId="77777777" w:rsidR="00422F47" w:rsidRPr="00992690" w:rsidRDefault="00422F47" w:rsidP="00422F47">
      <w:pPr>
        <w:spacing w:before="1" w:line="276" w:lineRule="auto"/>
        <w:jc w:val="both"/>
        <w:rPr>
          <w:rFonts w:ascii="Noto Sans" w:hAnsi="Noto Sans" w:cs="Noto Sans"/>
          <w:sz w:val="20"/>
        </w:rPr>
      </w:pPr>
    </w:p>
    <w:p w14:paraId="0399B786" w14:textId="77777777" w:rsidR="00422F47" w:rsidRPr="00992690" w:rsidRDefault="00422F47" w:rsidP="00422F47">
      <w:pPr>
        <w:spacing w:before="1" w:line="276" w:lineRule="auto"/>
        <w:jc w:val="both"/>
        <w:rPr>
          <w:rFonts w:ascii="Noto Sans" w:hAnsi="Noto Sans" w:cs="Noto Sans"/>
          <w:sz w:val="20"/>
        </w:rPr>
      </w:pPr>
      <w:r w:rsidRPr="00992690">
        <w:rPr>
          <w:rFonts w:ascii="Noto Sans" w:hAnsi="Noto Sans" w:cs="Noto Sans"/>
          <w:sz w:val="20"/>
        </w:rPr>
        <w:t xml:space="preserve">El costo de las refacciones que en su caso se requieran será con </w:t>
      </w:r>
      <w:proofErr w:type="gramStart"/>
      <w:r w:rsidRPr="00992690">
        <w:rPr>
          <w:rFonts w:ascii="Noto Sans" w:hAnsi="Noto Sans" w:cs="Noto Sans"/>
          <w:sz w:val="20"/>
        </w:rPr>
        <w:t>cargo  al</w:t>
      </w:r>
      <w:proofErr w:type="gramEnd"/>
      <w:r w:rsidRPr="00992690">
        <w:rPr>
          <w:rFonts w:ascii="Noto Sans" w:hAnsi="Noto Sans" w:cs="Noto Sans"/>
          <w:sz w:val="20"/>
        </w:rPr>
        <w:t xml:space="preserve"> proveedor adjudicado.</w:t>
      </w:r>
    </w:p>
    <w:p w14:paraId="3B224D0C" w14:textId="77777777" w:rsidR="00422F47" w:rsidRPr="00992690" w:rsidRDefault="00422F47" w:rsidP="00422F47">
      <w:pPr>
        <w:spacing w:before="1" w:line="276" w:lineRule="auto"/>
        <w:jc w:val="both"/>
        <w:rPr>
          <w:rFonts w:ascii="Noto Sans" w:hAnsi="Noto Sans" w:cs="Noto Sans"/>
          <w:sz w:val="20"/>
        </w:rPr>
      </w:pPr>
    </w:p>
    <w:p w14:paraId="2DF29622" w14:textId="77777777" w:rsidR="00422F47" w:rsidRPr="00992690" w:rsidRDefault="00422F47" w:rsidP="00422F47">
      <w:pPr>
        <w:spacing w:before="1" w:line="276" w:lineRule="auto"/>
        <w:jc w:val="both"/>
        <w:rPr>
          <w:rFonts w:ascii="Noto Sans" w:hAnsi="Noto Sans" w:cs="Noto Sans"/>
          <w:sz w:val="20"/>
        </w:rPr>
      </w:pPr>
      <w:r w:rsidRPr="00992690">
        <w:rPr>
          <w:rFonts w:ascii="Noto Sans" w:hAnsi="Noto Sans" w:cs="Noto Sans"/>
          <w:sz w:val="20"/>
        </w:rPr>
        <w:t xml:space="preserve">El proveedor adjudicado deberá </w:t>
      </w:r>
      <w:proofErr w:type="gramStart"/>
      <w:r w:rsidRPr="00992690">
        <w:rPr>
          <w:rFonts w:ascii="Noto Sans" w:hAnsi="Noto Sans" w:cs="Noto Sans"/>
          <w:sz w:val="20"/>
        </w:rPr>
        <w:t>proporcionar  durante</w:t>
      </w:r>
      <w:proofErr w:type="gramEnd"/>
      <w:r w:rsidRPr="00992690">
        <w:rPr>
          <w:rFonts w:ascii="Noto Sans" w:hAnsi="Noto Sans" w:cs="Noto Sans"/>
          <w:sz w:val="20"/>
        </w:rPr>
        <w:t xml:space="preserve"> la vigencia  del contrato sin costo extra para la Unidad Médica Hospitalaria, la asistencia técnica que se requiera para el manejo y funcionamiento de los equipos.</w:t>
      </w:r>
    </w:p>
    <w:p w14:paraId="4E7668D9" w14:textId="77777777" w:rsidR="00422F47" w:rsidRPr="00992690" w:rsidRDefault="00422F47" w:rsidP="00422F47">
      <w:pPr>
        <w:spacing w:before="1" w:line="276" w:lineRule="auto"/>
        <w:jc w:val="both"/>
        <w:rPr>
          <w:rFonts w:ascii="Noto Sans" w:hAnsi="Noto Sans" w:cs="Noto Sans"/>
          <w:sz w:val="20"/>
        </w:rPr>
      </w:pPr>
    </w:p>
    <w:p w14:paraId="2FA12626" w14:textId="77777777" w:rsidR="00422F47" w:rsidRPr="00992690" w:rsidRDefault="00422F47" w:rsidP="00422F47">
      <w:pPr>
        <w:spacing w:before="1" w:line="276" w:lineRule="auto"/>
        <w:jc w:val="both"/>
        <w:rPr>
          <w:rFonts w:ascii="Noto Sans" w:hAnsi="Noto Sans" w:cs="Noto Sans"/>
          <w:sz w:val="20"/>
        </w:rPr>
      </w:pPr>
      <w:r w:rsidRPr="00992690">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14:paraId="54414710" w14:textId="77777777" w:rsidR="00422F47" w:rsidRPr="00992690" w:rsidRDefault="00422F47" w:rsidP="00422F47">
      <w:pPr>
        <w:tabs>
          <w:tab w:val="left" w:pos="1418"/>
          <w:tab w:val="left" w:pos="6237"/>
          <w:tab w:val="left" w:pos="15168"/>
        </w:tabs>
        <w:spacing w:line="276" w:lineRule="auto"/>
        <w:ind w:right="-142"/>
        <w:contextualSpacing/>
        <w:jc w:val="both"/>
        <w:rPr>
          <w:rFonts w:ascii="Noto Sans" w:hAnsi="Noto Sans" w:cs="Noto Sans"/>
          <w:sz w:val="20"/>
        </w:rPr>
      </w:pPr>
    </w:p>
    <w:p w14:paraId="675000AF" w14:textId="77777777" w:rsidR="00422F47" w:rsidRPr="00992690" w:rsidRDefault="00422F47" w:rsidP="00422F47">
      <w:pPr>
        <w:tabs>
          <w:tab w:val="left" w:pos="1418"/>
          <w:tab w:val="left" w:pos="6237"/>
          <w:tab w:val="left" w:pos="15168"/>
        </w:tabs>
        <w:spacing w:line="276" w:lineRule="auto"/>
        <w:ind w:right="-142"/>
        <w:contextualSpacing/>
        <w:jc w:val="both"/>
        <w:rPr>
          <w:rFonts w:ascii="Noto Sans" w:hAnsi="Noto Sans" w:cs="Noto Sans"/>
          <w:sz w:val="20"/>
        </w:rPr>
      </w:pPr>
      <w:r w:rsidRPr="00992690">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14:paraId="03372B8B" w14:textId="77777777" w:rsidR="00422F47" w:rsidRPr="00992690" w:rsidRDefault="00422F47" w:rsidP="00422F47">
      <w:pPr>
        <w:autoSpaceDE w:val="0"/>
        <w:autoSpaceDN w:val="0"/>
        <w:adjustRightInd w:val="0"/>
        <w:spacing w:line="276" w:lineRule="auto"/>
        <w:jc w:val="both"/>
        <w:rPr>
          <w:rFonts w:ascii="Noto Sans" w:hAnsi="Noto Sans" w:cs="Noto Sans"/>
          <w:b/>
          <w:sz w:val="20"/>
        </w:rPr>
      </w:pPr>
    </w:p>
    <w:p w14:paraId="768E3189" w14:textId="77777777" w:rsidR="00422F47" w:rsidRPr="00992690" w:rsidRDefault="00422F47" w:rsidP="00422F47">
      <w:pPr>
        <w:autoSpaceDE w:val="0"/>
        <w:autoSpaceDN w:val="0"/>
        <w:adjustRightInd w:val="0"/>
        <w:spacing w:line="276" w:lineRule="auto"/>
        <w:jc w:val="both"/>
        <w:rPr>
          <w:rFonts w:ascii="Noto Sans" w:hAnsi="Noto Sans" w:cs="Noto Sans"/>
          <w:b/>
          <w:sz w:val="20"/>
        </w:rPr>
      </w:pPr>
      <w:r w:rsidRPr="00992690">
        <w:rPr>
          <w:rFonts w:ascii="Noto Sans" w:hAnsi="Noto Sans" w:cs="Noto Sans"/>
          <w:b/>
          <w:sz w:val="20"/>
        </w:rPr>
        <w:t>CAPACITACIÓN</w:t>
      </w:r>
    </w:p>
    <w:p w14:paraId="480F3DE5" w14:textId="77777777" w:rsidR="00422F47" w:rsidRPr="00992690" w:rsidRDefault="00422F47" w:rsidP="00422F47">
      <w:pPr>
        <w:autoSpaceDE w:val="0"/>
        <w:autoSpaceDN w:val="0"/>
        <w:adjustRightInd w:val="0"/>
        <w:spacing w:line="276" w:lineRule="auto"/>
        <w:jc w:val="both"/>
        <w:rPr>
          <w:rFonts w:ascii="Noto Sans" w:hAnsi="Noto Sans" w:cs="Noto Sans"/>
          <w:b/>
          <w:sz w:val="20"/>
        </w:rPr>
      </w:pPr>
    </w:p>
    <w:p w14:paraId="0BC664F8"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lastRenderedPageBreak/>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14:paraId="551C2B59" w14:textId="77777777" w:rsidR="00422F47" w:rsidRPr="00992690" w:rsidRDefault="00422F47" w:rsidP="00422F47">
      <w:pPr>
        <w:autoSpaceDE w:val="0"/>
        <w:spacing w:line="276" w:lineRule="auto"/>
        <w:jc w:val="both"/>
        <w:rPr>
          <w:rFonts w:ascii="Noto Sans" w:hAnsi="Noto Sans" w:cs="Noto Sans"/>
          <w:sz w:val="20"/>
        </w:rPr>
      </w:pPr>
    </w:p>
    <w:p w14:paraId="34B7EA72"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El proveedor presentará un Programa de Capacitación y Adiestramiento, que contenga las características de la capacitación en el manejo y funcionamiento de los equipos.</w:t>
      </w:r>
    </w:p>
    <w:p w14:paraId="0EA9ED96" w14:textId="77777777" w:rsidR="00422F47" w:rsidRPr="00992690" w:rsidRDefault="00422F47" w:rsidP="00422F47">
      <w:pPr>
        <w:autoSpaceDE w:val="0"/>
        <w:spacing w:line="276" w:lineRule="auto"/>
        <w:jc w:val="both"/>
        <w:rPr>
          <w:rFonts w:ascii="Noto Sans" w:hAnsi="Noto Sans" w:cs="Noto Sans"/>
          <w:sz w:val="20"/>
        </w:rPr>
      </w:pPr>
    </w:p>
    <w:p w14:paraId="280C42A0" w14:textId="02F84CCE"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Para el cumplimiento de las obligaciones descritas, el proveedor se coordinará con el </w:t>
      </w:r>
      <w:r w:rsidR="00C96A4D" w:rsidRPr="00992690">
        <w:rPr>
          <w:rFonts w:ascii="Noto Sans" w:hAnsi="Noto Sans" w:cs="Noto Sans"/>
          <w:sz w:val="20"/>
        </w:rPr>
        <w:t>director</w:t>
      </w:r>
      <w:r w:rsidRPr="00992690">
        <w:rPr>
          <w:rFonts w:ascii="Noto Sans" w:hAnsi="Noto Sans" w:cs="Noto Sans"/>
          <w:sz w:val="20"/>
        </w:rPr>
        <w:t xml:space="preserve"> Médico y/o </w:t>
      </w:r>
      <w:proofErr w:type="gramStart"/>
      <w:r w:rsidRPr="00992690">
        <w:rPr>
          <w:rFonts w:ascii="Noto Sans" w:hAnsi="Noto Sans" w:cs="Noto Sans"/>
          <w:sz w:val="20"/>
        </w:rPr>
        <w:t>Subdirector</w:t>
      </w:r>
      <w:proofErr w:type="gramEnd"/>
      <w:r w:rsidRPr="00992690">
        <w:rPr>
          <w:rFonts w:ascii="Noto Sans" w:hAnsi="Noto Sans" w:cs="Noto Sans"/>
          <w:sz w:val="20"/>
        </w:rPr>
        <w:t xml:space="preserve"> Administrativo de las Unidades Hospitalarias, en donde van a ser entregados los equipos, a fin de conjuntar acciones encaminadas al cumplimiento del programa de capacitación y adiestramiento propuestos. </w:t>
      </w:r>
    </w:p>
    <w:p w14:paraId="7964B143" w14:textId="77777777" w:rsidR="00422F47" w:rsidRPr="00992690" w:rsidRDefault="00422F47" w:rsidP="00422F47">
      <w:pPr>
        <w:autoSpaceDE w:val="0"/>
        <w:spacing w:line="276" w:lineRule="auto"/>
        <w:jc w:val="both"/>
        <w:rPr>
          <w:rFonts w:ascii="Noto Sans" w:hAnsi="Noto Sans" w:cs="Noto Sans"/>
          <w:sz w:val="20"/>
        </w:rPr>
      </w:pPr>
    </w:p>
    <w:p w14:paraId="26F15FF0" w14:textId="77777777" w:rsidR="00422F47"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El proveedor deberá proporcionar durante la vigencia del contrato sin costo extra para el Instituto, la capacitación que se requiera para el manejo y funcionamiento de los equipos.</w:t>
      </w:r>
    </w:p>
    <w:p w14:paraId="3D6A0D49" w14:textId="77777777" w:rsidR="00C96A4D" w:rsidRPr="00992690" w:rsidRDefault="00C96A4D" w:rsidP="00422F47">
      <w:pPr>
        <w:autoSpaceDE w:val="0"/>
        <w:spacing w:line="276" w:lineRule="auto"/>
        <w:jc w:val="both"/>
        <w:rPr>
          <w:rFonts w:ascii="Noto Sans" w:hAnsi="Noto Sans" w:cs="Noto Sans"/>
          <w:sz w:val="20"/>
        </w:rPr>
      </w:pPr>
    </w:p>
    <w:p w14:paraId="14FA32C3" w14:textId="319DF1D6" w:rsidR="00422F47" w:rsidRPr="00992690" w:rsidRDefault="00422F47" w:rsidP="00422F47">
      <w:pPr>
        <w:autoSpaceDE w:val="0"/>
        <w:autoSpaceDN w:val="0"/>
        <w:adjustRightInd w:val="0"/>
        <w:spacing w:line="276" w:lineRule="auto"/>
        <w:jc w:val="both"/>
        <w:rPr>
          <w:rFonts w:ascii="Noto Sans" w:hAnsi="Noto Sans" w:cs="Noto Sans"/>
          <w:b/>
          <w:sz w:val="20"/>
        </w:rPr>
      </w:pPr>
      <w:r w:rsidRPr="00992690">
        <w:rPr>
          <w:rFonts w:ascii="Noto Sans" w:hAnsi="Noto Sans" w:cs="Noto Sans"/>
          <w:sz w:val="20"/>
        </w:rPr>
        <w:t xml:space="preserve">El </w:t>
      </w:r>
      <w:r w:rsidR="00C96A4D" w:rsidRPr="00992690">
        <w:rPr>
          <w:rFonts w:ascii="Noto Sans" w:hAnsi="Noto Sans" w:cs="Noto Sans"/>
          <w:sz w:val="20"/>
        </w:rPr>
        <w:t>director</w:t>
      </w:r>
      <w:r w:rsidRPr="00992690">
        <w:rPr>
          <w:rFonts w:ascii="Noto Sans" w:hAnsi="Noto Sans" w:cs="Noto Sans"/>
          <w:sz w:val="20"/>
        </w:rPr>
        <w:t xml:space="preserve"> de cada unidad hospitalaria designará al personal para su capacitación</w:t>
      </w:r>
    </w:p>
    <w:p w14:paraId="5D7A1BA2" w14:textId="77777777" w:rsidR="00422F47" w:rsidRPr="00992690" w:rsidRDefault="00422F47" w:rsidP="00422F47">
      <w:pPr>
        <w:autoSpaceDE w:val="0"/>
        <w:autoSpaceDN w:val="0"/>
        <w:adjustRightInd w:val="0"/>
        <w:spacing w:line="276" w:lineRule="auto"/>
        <w:jc w:val="both"/>
        <w:rPr>
          <w:rFonts w:ascii="Noto Sans" w:hAnsi="Noto Sans" w:cs="Noto Sans"/>
          <w:b/>
          <w:sz w:val="20"/>
        </w:rPr>
      </w:pPr>
    </w:p>
    <w:p w14:paraId="308309EB" w14:textId="77777777" w:rsidR="00422F47" w:rsidRPr="00992690" w:rsidRDefault="00422F47" w:rsidP="00422F47">
      <w:pPr>
        <w:autoSpaceDE w:val="0"/>
        <w:autoSpaceDN w:val="0"/>
        <w:adjustRightInd w:val="0"/>
        <w:spacing w:line="276" w:lineRule="auto"/>
        <w:jc w:val="both"/>
        <w:rPr>
          <w:rFonts w:ascii="Noto Sans" w:hAnsi="Noto Sans" w:cs="Noto Sans"/>
          <w:b/>
          <w:sz w:val="20"/>
        </w:rPr>
      </w:pPr>
      <w:r w:rsidRPr="00992690">
        <w:rPr>
          <w:rFonts w:ascii="Noto Sans" w:hAnsi="Noto Sans" w:cs="Noto Sans"/>
          <w:b/>
          <w:sz w:val="20"/>
        </w:rPr>
        <w:t>VERIFICACIÓN DE LA CALIDAD.</w:t>
      </w:r>
    </w:p>
    <w:p w14:paraId="2E203DB6"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25EC3195"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El Administrador del Contrato en conjunto con el personal que designe como Auxiliar Administrador de Contrato, podrá realizar durante la vida útil de los bienes programas de verificación, para comprobar que se cumple con las especificaciones vigentes, aplicando la normatividad establecida.</w:t>
      </w:r>
    </w:p>
    <w:p w14:paraId="7136D906" w14:textId="77777777" w:rsidR="00422F47" w:rsidRPr="00992690" w:rsidRDefault="00422F47" w:rsidP="00422F47">
      <w:pPr>
        <w:tabs>
          <w:tab w:val="left" w:pos="708"/>
          <w:tab w:val="left" w:pos="1273"/>
        </w:tabs>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ab/>
      </w:r>
      <w:r w:rsidRPr="00992690">
        <w:rPr>
          <w:rFonts w:ascii="Noto Sans" w:hAnsi="Noto Sans" w:cs="Noto Sans"/>
          <w:sz w:val="20"/>
        </w:rPr>
        <w:tab/>
      </w:r>
    </w:p>
    <w:p w14:paraId="6030A859"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Todos los gastos que se generen por concepto de la verificación de la calidad de los </w:t>
      </w:r>
      <w:proofErr w:type="gramStart"/>
      <w:r w:rsidRPr="00992690">
        <w:rPr>
          <w:rFonts w:ascii="Noto Sans" w:hAnsi="Noto Sans" w:cs="Noto Sans"/>
          <w:sz w:val="20"/>
        </w:rPr>
        <w:t>bienes,</w:t>
      </w:r>
      <w:proofErr w:type="gramEnd"/>
      <w:r w:rsidRPr="00992690">
        <w:rPr>
          <w:rFonts w:ascii="Noto Sans" w:hAnsi="Noto Sans" w:cs="Noto Sans"/>
          <w:sz w:val="20"/>
        </w:rPr>
        <w:t xml:space="preserve"> quedarán a cargo del virtual proveedor (participante adjudicado).</w:t>
      </w:r>
    </w:p>
    <w:p w14:paraId="45B75132"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24B2D677"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Los procedimientos de verificación que se efectuarán en la recepción de los </w:t>
      </w:r>
      <w:proofErr w:type="gramStart"/>
      <w:r w:rsidRPr="00992690">
        <w:rPr>
          <w:rFonts w:ascii="Noto Sans" w:hAnsi="Noto Sans" w:cs="Noto Sans"/>
          <w:sz w:val="20"/>
        </w:rPr>
        <w:t>bienes,</w:t>
      </w:r>
      <w:proofErr w:type="gramEnd"/>
      <w:r w:rsidRPr="00992690">
        <w:rPr>
          <w:rFonts w:ascii="Noto Sans" w:hAnsi="Noto Sans" w:cs="Noto Sans"/>
          <w:sz w:val="20"/>
        </w:rPr>
        <w:t xml:space="preserve"> serán realizados de acuerdo a las normas y guías de inspección y recepción por atributos.</w:t>
      </w:r>
    </w:p>
    <w:p w14:paraId="7BDA4AE6"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00785830"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El Administrador del Contrato en conjunto con el personal que designe como Auxiliar Administrador de Contrato, realizara la inspección de recepción de los bienes que sean entregados en la unidad hospitalaria o en la planta del virtual proveedor (participante adjudicado), por lo que en </w:t>
      </w:r>
      <w:proofErr w:type="gramStart"/>
      <w:r w:rsidRPr="00992690">
        <w:rPr>
          <w:rFonts w:ascii="Noto Sans" w:hAnsi="Noto Sans" w:cs="Noto Sans"/>
          <w:sz w:val="20"/>
        </w:rPr>
        <w:t>éste</w:t>
      </w:r>
      <w:proofErr w:type="gramEnd"/>
      <w:r w:rsidRPr="00992690">
        <w:rPr>
          <w:rFonts w:ascii="Noto Sans" w:hAnsi="Noto Sans" w:cs="Noto Sans"/>
          <w:sz w:val="20"/>
        </w:rPr>
        <w:t xml:space="preserve"> último caso dará todas las facilidades al personal técnico que el instituto designe.</w:t>
      </w:r>
    </w:p>
    <w:p w14:paraId="08D6D76B" w14:textId="77777777" w:rsidR="00422F47" w:rsidRDefault="00422F47" w:rsidP="00422F47">
      <w:pPr>
        <w:autoSpaceDE w:val="0"/>
        <w:autoSpaceDN w:val="0"/>
        <w:adjustRightInd w:val="0"/>
        <w:spacing w:line="276" w:lineRule="auto"/>
        <w:jc w:val="both"/>
        <w:rPr>
          <w:rFonts w:ascii="Noto Sans" w:hAnsi="Noto Sans" w:cs="Noto Sans"/>
          <w:sz w:val="20"/>
        </w:rPr>
      </w:pPr>
    </w:p>
    <w:p w14:paraId="3512D5ED" w14:textId="6A5B0726"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Para cada entrega, el instituto podrá realizar pruebas selectivas, que serán evaluadas por la jefatura de </w:t>
      </w:r>
      <w:r w:rsidR="00433458" w:rsidRPr="00992690">
        <w:rPr>
          <w:rFonts w:ascii="Noto Sans" w:hAnsi="Noto Sans" w:cs="Noto Sans"/>
          <w:sz w:val="20"/>
        </w:rPr>
        <w:t>prestaciones o dirección médicas</w:t>
      </w:r>
      <w:r w:rsidRPr="00992690">
        <w:rPr>
          <w:rFonts w:ascii="Noto Sans" w:hAnsi="Noto Sans" w:cs="Noto Sans"/>
          <w:sz w:val="20"/>
        </w:rPr>
        <w:t xml:space="preserve"> según sea el caso, aceptando los bienes QUE CUMPLAN CON LOS REQUISITOS DE ACUERDO A LAS NECESIDADES INSTITUCIONALES</w:t>
      </w:r>
    </w:p>
    <w:p w14:paraId="2EA5A576" w14:textId="77777777" w:rsidR="00422F47" w:rsidRDefault="00422F47" w:rsidP="00422F47">
      <w:pPr>
        <w:autoSpaceDE w:val="0"/>
        <w:autoSpaceDN w:val="0"/>
        <w:adjustRightInd w:val="0"/>
        <w:spacing w:line="276" w:lineRule="auto"/>
        <w:jc w:val="both"/>
        <w:rPr>
          <w:rFonts w:ascii="Noto Sans" w:hAnsi="Noto Sans" w:cs="Noto Sans"/>
          <w:b/>
          <w:sz w:val="20"/>
        </w:rPr>
      </w:pPr>
    </w:p>
    <w:p w14:paraId="23A2A186" w14:textId="77777777" w:rsidR="00433458" w:rsidRDefault="00433458" w:rsidP="00422F47">
      <w:pPr>
        <w:autoSpaceDE w:val="0"/>
        <w:autoSpaceDN w:val="0"/>
        <w:adjustRightInd w:val="0"/>
        <w:spacing w:line="276" w:lineRule="auto"/>
        <w:jc w:val="both"/>
        <w:rPr>
          <w:rFonts w:ascii="Noto Sans" w:hAnsi="Noto Sans" w:cs="Noto Sans"/>
          <w:b/>
          <w:sz w:val="20"/>
        </w:rPr>
      </w:pPr>
    </w:p>
    <w:p w14:paraId="022CB3AF" w14:textId="77777777" w:rsidR="00433458" w:rsidRPr="00992690" w:rsidRDefault="00433458" w:rsidP="00422F47">
      <w:pPr>
        <w:autoSpaceDE w:val="0"/>
        <w:autoSpaceDN w:val="0"/>
        <w:adjustRightInd w:val="0"/>
        <w:spacing w:line="276" w:lineRule="auto"/>
        <w:jc w:val="both"/>
        <w:rPr>
          <w:rFonts w:ascii="Noto Sans" w:hAnsi="Noto Sans" w:cs="Noto Sans"/>
          <w:b/>
          <w:sz w:val="20"/>
        </w:rPr>
      </w:pPr>
    </w:p>
    <w:p w14:paraId="23C97AD5" w14:textId="77777777" w:rsidR="00422F47" w:rsidRPr="00992690" w:rsidRDefault="00422F47" w:rsidP="00422F47">
      <w:pPr>
        <w:autoSpaceDE w:val="0"/>
        <w:autoSpaceDN w:val="0"/>
        <w:adjustRightInd w:val="0"/>
        <w:spacing w:line="276" w:lineRule="auto"/>
        <w:jc w:val="both"/>
        <w:rPr>
          <w:rFonts w:ascii="Noto Sans" w:hAnsi="Noto Sans" w:cs="Noto Sans"/>
          <w:b/>
          <w:sz w:val="20"/>
        </w:rPr>
      </w:pPr>
      <w:r w:rsidRPr="00992690">
        <w:rPr>
          <w:rFonts w:ascii="Noto Sans" w:hAnsi="Noto Sans" w:cs="Noto Sans"/>
          <w:b/>
          <w:sz w:val="20"/>
        </w:rPr>
        <w:lastRenderedPageBreak/>
        <w:t>RETIRO DE LOS EQUIPOS EN CALIDAD DE COMODATO.</w:t>
      </w:r>
    </w:p>
    <w:p w14:paraId="037A047D"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7B0AF158"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En caso de que la unidad médica exista dentro de su inventario bienes de consumo para los esterilizadores de plasma no podrán retirarse de las unidades hasta que sean consumidos el 100% de los consumibles. Para tal efecto, el proveedor adjudicado deberá solicitar a través de correo electrónico al administrador de contrato de los equipos en comodato la solicitud de retiro de los equipos en las unidades médicas donde fueron entregados. </w:t>
      </w:r>
    </w:p>
    <w:p w14:paraId="6DD9B72D"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54551D14" w14:textId="02A31CC3"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El administrador de </w:t>
      </w:r>
      <w:r w:rsidR="00433458" w:rsidRPr="00992690">
        <w:rPr>
          <w:rFonts w:ascii="Noto Sans" w:hAnsi="Noto Sans" w:cs="Noto Sans"/>
          <w:sz w:val="20"/>
        </w:rPr>
        <w:t>contrato</w:t>
      </w:r>
      <w:r w:rsidRPr="00992690">
        <w:rPr>
          <w:rFonts w:ascii="Noto Sans" w:hAnsi="Noto Sans" w:cs="Noto Sans"/>
          <w:sz w:val="20"/>
        </w:rPr>
        <w:t xml:space="preserve"> solicitara por correo electrónico o llamada telefónica a las unidades médicas que indiquen si ya se consumió el total de los bienes de consumo para poder aprobar el retiro de los equipos entregados en calidad de comodato. </w:t>
      </w:r>
    </w:p>
    <w:p w14:paraId="6049591D"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78EC86FF"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14:paraId="2503E032"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20BCA5DF"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En caso de no recoger los equipos dentro del tiempo estipulado, el instituto no se hará responsable de la guarda y custodia de los mismos.</w:t>
      </w:r>
    </w:p>
    <w:p w14:paraId="00342F56" w14:textId="77777777" w:rsidR="00422F47" w:rsidRPr="00992690" w:rsidRDefault="00422F47" w:rsidP="00422F47">
      <w:pPr>
        <w:spacing w:line="276" w:lineRule="auto"/>
        <w:ind w:right="12"/>
        <w:jc w:val="both"/>
        <w:rPr>
          <w:rFonts w:ascii="Noto Sans" w:hAnsi="Noto Sans" w:cs="Noto Sans"/>
          <w:sz w:val="20"/>
        </w:rPr>
      </w:pPr>
    </w:p>
    <w:p w14:paraId="6D08A91E"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CRITERIO DE EVALUACIÓN DE PROPOSICIONES</w:t>
      </w:r>
    </w:p>
    <w:p w14:paraId="004CCA8E" w14:textId="77777777" w:rsidR="00422F47" w:rsidRPr="00992690" w:rsidRDefault="00422F47" w:rsidP="00422F47">
      <w:pPr>
        <w:spacing w:line="276" w:lineRule="auto"/>
        <w:contextualSpacing/>
        <w:jc w:val="both"/>
        <w:rPr>
          <w:rFonts w:ascii="Noto Sans" w:hAnsi="Noto Sans" w:cs="Noto Sans"/>
          <w:b/>
          <w:bCs/>
          <w:sz w:val="20"/>
        </w:rPr>
      </w:pPr>
    </w:p>
    <w:p w14:paraId="1D03659B" w14:textId="13A2766C" w:rsidR="00422F47" w:rsidRPr="00992690" w:rsidRDefault="00422F47" w:rsidP="00422F47">
      <w:pPr>
        <w:spacing w:line="276" w:lineRule="auto"/>
        <w:jc w:val="both"/>
        <w:rPr>
          <w:rFonts w:ascii="Noto Sans" w:hAnsi="Noto Sans" w:cs="Noto Sans"/>
          <w:sz w:val="20"/>
          <w:lang w:eastAsia="es-ES"/>
        </w:rPr>
      </w:pPr>
      <w:r w:rsidRPr="00992690">
        <w:rPr>
          <w:rFonts w:ascii="Noto Sans" w:hAnsi="Noto Sans" w:cs="Noto Sans"/>
          <w:sz w:val="20"/>
          <w:lang w:eastAsia="es-ES"/>
        </w:rPr>
        <w:t xml:space="preserve">Los criterios que se aplicarán para evaluar las </w:t>
      </w:r>
      <w:r w:rsidR="00433458" w:rsidRPr="00992690">
        <w:rPr>
          <w:rFonts w:ascii="Noto Sans" w:hAnsi="Noto Sans" w:cs="Noto Sans"/>
          <w:sz w:val="20"/>
          <w:lang w:eastAsia="es-ES"/>
        </w:rPr>
        <w:t>proposiciones</w:t>
      </w:r>
      <w:r w:rsidRPr="00992690">
        <w:rPr>
          <w:rFonts w:ascii="Noto Sans" w:hAnsi="Noto Sans" w:cs="Noto Sans"/>
          <w:sz w:val="20"/>
          <w:lang w:eastAsia="es-ES"/>
        </w:rPr>
        <w:t xml:space="preserve"> se basarán en la información documental presentada por los licitantes conforme a la DOCUMENTACIÓN A PRESENTAR EN LA PROPUESTA TÉCNICA DEL LICITANTE, el cual forma parte de los presentes Términos y Condiciones, observando para ello lo previsto en el artículo 36 en lo relativo al criterio binario y 36 Bis fracción II, de la LAASSP.</w:t>
      </w:r>
    </w:p>
    <w:p w14:paraId="265DB1BF" w14:textId="77777777" w:rsidR="00422F47" w:rsidRPr="00992690" w:rsidRDefault="00422F47" w:rsidP="00422F47">
      <w:pPr>
        <w:spacing w:line="276" w:lineRule="auto"/>
        <w:jc w:val="both"/>
        <w:rPr>
          <w:rFonts w:ascii="Noto Sans" w:hAnsi="Noto Sans" w:cs="Noto Sans"/>
          <w:sz w:val="20"/>
          <w:lang w:eastAsia="es-ES"/>
        </w:rPr>
      </w:pPr>
    </w:p>
    <w:p w14:paraId="7378A45B" w14:textId="77777777" w:rsidR="00422F47" w:rsidRPr="00992690" w:rsidRDefault="00422F47" w:rsidP="00422F47">
      <w:pPr>
        <w:spacing w:line="276" w:lineRule="auto"/>
        <w:jc w:val="both"/>
        <w:rPr>
          <w:rFonts w:ascii="Noto Sans" w:hAnsi="Noto Sans" w:cs="Noto Sans"/>
          <w:sz w:val="20"/>
          <w:lang w:eastAsia="es-ES"/>
        </w:rPr>
      </w:pPr>
      <w:r w:rsidRPr="00992690">
        <w:rPr>
          <w:rFonts w:ascii="Noto Sans" w:hAnsi="Noto Sans" w:cs="Noto Sans"/>
          <w:sz w:val="20"/>
          <w:lang w:eastAsia="es-ES"/>
        </w:rPr>
        <w:t>La evaluación se realizará comparando entre sí, en forma equivalente, todas las condiciones ofrecidas explícitamente por los licitantes.</w:t>
      </w:r>
    </w:p>
    <w:p w14:paraId="76462B32" w14:textId="77777777" w:rsidR="00422F47" w:rsidRPr="00992690" w:rsidRDefault="00422F47" w:rsidP="00422F47">
      <w:pPr>
        <w:spacing w:line="276" w:lineRule="auto"/>
        <w:jc w:val="both"/>
        <w:rPr>
          <w:rFonts w:ascii="Noto Sans" w:hAnsi="Noto Sans" w:cs="Noto Sans"/>
          <w:sz w:val="20"/>
          <w:lang w:eastAsia="es-ES"/>
        </w:rPr>
      </w:pPr>
    </w:p>
    <w:p w14:paraId="7CF40BFB" w14:textId="77777777" w:rsidR="00422F47" w:rsidRPr="00992690" w:rsidRDefault="00422F47" w:rsidP="00422F47">
      <w:pPr>
        <w:spacing w:line="276" w:lineRule="auto"/>
        <w:jc w:val="both"/>
        <w:rPr>
          <w:rFonts w:ascii="Noto Sans" w:hAnsi="Noto Sans" w:cs="Noto Sans"/>
          <w:sz w:val="20"/>
          <w:lang w:eastAsia="es-ES"/>
        </w:rPr>
      </w:pPr>
      <w:r w:rsidRPr="00992690">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7DD929" w14:textId="77777777" w:rsidR="00422F47" w:rsidRDefault="00422F47" w:rsidP="00422F47">
      <w:pPr>
        <w:spacing w:line="276" w:lineRule="auto"/>
        <w:jc w:val="both"/>
        <w:rPr>
          <w:rFonts w:ascii="Noto Sans" w:hAnsi="Noto Sans" w:cs="Noto Sans"/>
          <w:sz w:val="20"/>
          <w:lang w:eastAsia="es-ES"/>
        </w:rPr>
      </w:pPr>
    </w:p>
    <w:p w14:paraId="7600A713" w14:textId="77777777" w:rsidR="00422F47" w:rsidRPr="00992690" w:rsidRDefault="00422F47" w:rsidP="00422F47">
      <w:pPr>
        <w:spacing w:line="276" w:lineRule="auto"/>
        <w:jc w:val="both"/>
        <w:rPr>
          <w:rFonts w:ascii="Noto Sans" w:hAnsi="Noto Sans" w:cs="Noto Sans"/>
          <w:sz w:val="20"/>
          <w:lang w:eastAsia="es-ES"/>
        </w:rPr>
      </w:pPr>
      <w:r w:rsidRPr="00992690">
        <w:rPr>
          <w:rFonts w:ascii="Noto Sans" w:hAnsi="Noto Sans" w:cs="Noto Sans"/>
          <w:sz w:val="20"/>
          <w:lang w:eastAsia="es-ES"/>
        </w:rPr>
        <w:t xml:space="preserve">Tratándose de los documentos o manifiestos presentados bajo protesta de decir verdad, de conformidad con lo previsto en el artículo 39, penúltimo párrafo del Reglamento de la </w:t>
      </w:r>
      <w:proofErr w:type="gramStart"/>
      <w:r w:rsidRPr="00992690">
        <w:rPr>
          <w:rFonts w:ascii="Noto Sans" w:hAnsi="Noto Sans" w:cs="Noto Sans"/>
          <w:sz w:val="20"/>
          <w:lang w:eastAsia="es-ES"/>
        </w:rPr>
        <w:t>LAASSP,</w:t>
      </w:r>
      <w:proofErr w:type="gramEnd"/>
      <w:r w:rsidRPr="00992690">
        <w:rPr>
          <w:rFonts w:ascii="Noto Sans" w:hAnsi="Noto Sans" w:cs="Noto Sans"/>
          <w:sz w:val="20"/>
          <w:lang w:eastAsia="es-ES"/>
        </w:rPr>
        <w:t xml:space="preserve"> se verificará que dichos documentos cumplan con los requisitos solicitados</w:t>
      </w:r>
    </w:p>
    <w:p w14:paraId="1216720D" w14:textId="77777777" w:rsidR="00422F47" w:rsidRPr="00992690" w:rsidRDefault="00422F47" w:rsidP="00422F47">
      <w:pPr>
        <w:spacing w:line="276" w:lineRule="auto"/>
        <w:jc w:val="both"/>
        <w:rPr>
          <w:rFonts w:ascii="Noto Sans" w:hAnsi="Noto Sans" w:cs="Noto Sans"/>
          <w:sz w:val="20"/>
          <w:lang w:eastAsia="es-ES"/>
        </w:rPr>
      </w:pPr>
    </w:p>
    <w:p w14:paraId="022210CD" w14:textId="77777777" w:rsidR="00422F47" w:rsidRPr="00992690" w:rsidRDefault="00422F47" w:rsidP="00422F47">
      <w:pPr>
        <w:spacing w:line="276" w:lineRule="auto"/>
        <w:jc w:val="both"/>
        <w:rPr>
          <w:rFonts w:ascii="Noto Sans" w:hAnsi="Noto Sans" w:cs="Noto Sans"/>
          <w:sz w:val="20"/>
          <w:lang w:eastAsia="es-ES"/>
        </w:rPr>
      </w:pPr>
      <w:r w:rsidRPr="00992690">
        <w:rPr>
          <w:rFonts w:ascii="Noto Sans" w:hAnsi="Noto Sans" w:cs="Noto Sans"/>
          <w:sz w:val="20"/>
          <w:lang w:eastAsia="es-ES"/>
        </w:rPr>
        <w:lastRenderedPageBreak/>
        <w:t>No se considerarán las proposiciones, cuando no cotice la totalidad de las claves, con el instrumental, equipo y bienes de consumo básicos que se requiera para operar.</w:t>
      </w:r>
    </w:p>
    <w:p w14:paraId="6FEB4529" w14:textId="77777777" w:rsidR="00422F47" w:rsidRPr="00992690" w:rsidRDefault="00422F47" w:rsidP="00422F47">
      <w:pPr>
        <w:spacing w:line="276" w:lineRule="auto"/>
        <w:contextualSpacing/>
        <w:jc w:val="both"/>
        <w:rPr>
          <w:rFonts w:ascii="Noto Sans" w:hAnsi="Noto Sans" w:cs="Noto Sans"/>
          <w:b/>
          <w:bCs/>
          <w:sz w:val="20"/>
        </w:rPr>
      </w:pPr>
    </w:p>
    <w:p w14:paraId="2FC93B0C"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LICENCIAS, PERMISOS, REGISTROS, CERTIFICADOS O AUTORIZACIONES</w:t>
      </w:r>
    </w:p>
    <w:p w14:paraId="55EAFD38" w14:textId="77777777" w:rsidR="00422F47" w:rsidRPr="00992690" w:rsidRDefault="00422F47" w:rsidP="00422F47">
      <w:pPr>
        <w:spacing w:line="276" w:lineRule="auto"/>
        <w:ind w:left="720"/>
        <w:contextualSpacing/>
        <w:jc w:val="both"/>
        <w:rPr>
          <w:rFonts w:ascii="Noto Sans" w:hAnsi="Noto Sans" w:cs="Noto Sans"/>
          <w:b/>
          <w:bCs/>
          <w:sz w:val="20"/>
        </w:rPr>
      </w:pPr>
    </w:p>
    <w:p w14:paraId="33014096"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Para el cumplimiento de la normatividad aplicable y vigente en el ámbito de la adquisición, instalación, puesta en operación y funcionamiento y entrega de este tipo de equipos o bienes de consumo, el proveedor deberá cumplir con Normas Oficiales Mexicanas, Normas Mexicanas, Internacionales, de Referencia o Especificaciones, las cuales aplicarán de acuerdo a lo siguiente según corresponda al objeto de la contratación:</w:t>
      </w:r>
    </w:p>
    <w:p w14:paraId="52177BE7" w14:textId="77777777" w:rsidR="00422F47" w:rsidRPr="00992690" w:rsidRDefault="00422F47" w:rsidP="00422F47">
      <w:pPr>
        <w:spacing w:line="276" w:lineRule="auto"/>
        <w:jc w:val="both"/>
        <w:rPr>
          <w:rFonts w:ascii="Noto Sans" w:hAnsi="Noto Sans" w:cs="Noto Sans"/>
          <w:sz w:val="20"/>
        </w:rPr>
      </w:pPr>
    </w:p>
    <w:p w14:paraId="69F93CB5" w14:textId="77777777" w:rsidR="00422F47" w:rsidRPr="00992690" w:rsidRDefault="00422F47" w:rsidP="005B75E1">
      <w:pPr>
        <w:pStyle w:val="Prrafodelista"/>
        <w:numPr>
          <w:ilvl w:val="0"/>
          <w:numId w:val="59"/>
        </w:numPr>
        <w:tabs>
          <w:tab w:val="left" w:pos="-284"/>
          <w:tab w:val="left" w:pos="9498"/>
        </w:tabs>
        <w:suppressAutoHyphens w:val="0"/>
        <w:spacing w:after="160" w:line="276" w:lineRule="auto"/>
        <w:ind w:right="51"/>
        <w:contextualSpacing/>
        <w:jc w:val="both"/>
        <w:rPr>
          <w:rFonts w:ascii="Noto Sans" w:hAnsi="Noto Sans" w:cs="Noto Sans"/>
          <w:color w:val="000000"/>
          <w:sz w:val="20"/>
        </w:rPr>
      </w:pPr>
      <w:r w:rsidRPr="00992690">
        <w:rPr>
          <w:rFonts w:ascii="Noto Sans" w:hAnsi="Noto Sans" w:cs="Noto Sans"/>
          <w:color w:val="000000"/>
          <w:sz w:val="20"/>
        </w:rPr>
        <w:t>Aviso de Funcionamiento vigente.</w:t>
      </w:r>
    </w:p>
    <w:p w14:paraId="199AEC42" w14:textId="77777777" w:rsidR="00422F47" w:rsidRPr="00992690" w:rsidRDefault="00422F47" w:rsidP="005B75E1">
      <w:pPr>
        <w:pStyle w:val="Prrafodelista"/>
        <w:numPr>
          <w:ilvl w:val="0"/>
          <w:numId w:val="59"/>
        </w:numPr>
        <w:tabs>
          <w:tab w:val="left" w:pos="-284"/>
          <w:tab w:val="left" w:pos="9498"/>
        </w:tabs>
        <w:suppressAutoHyphens w:val="0"/>
        <w:spacing w:after="160" w:line="276" w:lineRule="auto"/>
        <w:ind w:right="51"/>
        <w:contextualSpacing/>
        <w:jc w:val="both"/>
        <w:rPr>
          <w:rFonts w:ascii="Noto Sans" w:hAnsi="Noto Sans" w:cs="Noto Sans"/>
          <w:color w:val="000000"/>
          <w:sz w:val="20"/>
        </w:rPr>
      </w:pPr>
      <w:r w:rsidRPr="00992690">
        <w:rPr>
          <w:rFonts w:ascii="Noto Sans" w:hAnsi="Noto Sans" w:cs="Noto Sans"/>
          <w:color w:val="000000"/>
          <w:sz w:val="20"/>
        </w:rPr>
        <w:t>Licencia sanitaria y autorización del responsable sanitario vigente.</w:t>
      </w:r>
    </w:p>
    <w:p w14:paraId="67666728" w14:textId="77777777" w:rsidR="00422F47" w:rsidRPr="00992690" w:rsidRDefault="00422F47" w:rsidP="00422F47">
      <w:pPr>
        <w:pStyle w:val="Prrafodelista"/>
        <w:tabs>
          <w:tab w:val="left" w:pos="-284"/>
          <w:tab w:val="left" w:pos="9498"/>
        </w:tabs>
        <w:spacing w:line="276" w:lineRule="auto"/>
        <w:ind w:right="51"/>
        <w:jc w:val="both"/>
        <w:rPr>
          <w:rFonts w:ascii="Noto Sans" w:hAnsi="Noto Sans" w:cs="Noto Sans"/>
          <w:color w:val="000000"/>
          <w:sz w:val="20"/>
        </w:rPr>
      </w:pPr>
    </w:p>
    <w:p w14:paraId="5E9058CC" w14:textId="77777777" w:rsidR="00422F47" w:rsidRPr="00992690" w:rsidRDefault="00422F47" w:rsidP="005B75E1">
      <w:pPr>
        <w:pStyle w:val="Prrafodelista"/>
        <w:numPr>
          <w:ilvl w:val="0"/>
          <w:numId w:val="54"/>
        </w:numPr>
        <w:suppressAutoHyphens w:val="0"/>
        <w:spacing w:after="160" w:line="276" w:lineRule="auto"/>
        <w:contextualSpacing/>
        <w:rPr>
          <w:rFonts w:ascii="Noto Sans" w:hAnsi="Noto Sans" w:cs="Noto Sans"/>
          <w:color w:val="000000"/>
          <w:sz w:val="20"/>
        </w:rPr>
      </w:pPr>
      <w:r w:rsidRPr="00992690">
        <w:rPr>
          <w:rFonts w:ascii="Noto Sans" w:hAnsi="Noto Sans" w:cs="Noto Sans"/>
          <w:color w:val="000000"/>
          <w:sz w:val="20"/>
        </w:rPr>
        <w:t xml:space="preserve"> El licitante deberá presentar además los siguientes documentos:</w:t>
      </w:r>
    </w:p>
    <w:p w14:paraId="62AB8032" w14:textId="77777777" w:rsidR="00422F47" w:rsidRPr="00992690" w:rsidRDefault="00422F47" w:rsidP="00422F47">
      <w:pPr>
        <w:pStyle w:val="Prrafodelista"/>
        <w:spacing w:line="276" w:lineRule="auto"/>
        <w:rPr>
          <w:rFonts w:ascii="Noto Sans" w:hAnsi="Noto Sans" w:cs="Noto Sans"/>
          <w:color w:val="000000"/>
          <w:sz w:val="20"/>
        </w:rPr>
      </w:pPr>
    </w:p>
    <w:p w14:paraId="6861E231" w14:textId="77777777" w:rsidR="00422F47" w:rsidRPr="00992690" w:rsidRDefault="00422F47" w:rsidP="00422F47">
      <w:pPr>
        <w:pStyle w:val="Prrafodelista"/>
        <w:spacing w:line="276" w:lineRule="auto"/>
        <w:ind w:left="0"/>
        <w:rPr>
          <w:rFonts w:ascii="Noto Sans" w:hAnsi="Noto Sans" w:cs="Noto Sans"/>
          <w:color w:val="000000"/>
          <w:sz w:val="20"/>
        </w:rPr>
      </w:pPr>
      <w:r w:rsidRPr="00992690">
        <w:rPr>
          <w:rFonts w:ascii="Noto Sans" w:hAnsi="Noto Sans" w:cs="Noto Sans"/>
          <w:color w:val="000000"/>
          <w:sz w:val="20"/>
        </w:rPr>
        <w:t>Para fabricantes:</w:t>
      </w:r>
    </w:p>
    <w:p w14:paraId="0E2F5E73" w14:textId="77777777" w:rsidR="00422F47" w:rsidRPr="00992690" w:rsidRDefault="00422F47" w:rsidP="00422F47">
      <w:pPr>
        <w:pStyle w:val="Prrafodelista"/>
        <w:spacing w:line="276" w:lineRule="auto"/>
        <w:ind w:left="0"/>
        <w:rPr>
          <w:rFonts w:ascii="Noto Sans" w:hAnsi="Noto Sans" w:cs="Noto Sans"/>
          <w:color w:val="000000"/>
          <w:sz w:val="20"/>
        </w:rPr>
      </w:pPr>
    </w:p>
    <w:p w14:paraId="4A4723CA" w14:textId="14BA554A" w:rsidR="00422F47" w:rsidRPr="00992690" w:rsidRDefault="00422F47" w:rsidP="005B75E1">
      <w:pPr>
        <w:pStyle w:val="Prrafodelista"/>
        <w:numPr>
          <w:ilvl w:val="0"/>
          <w:numId w:val="55"/>
        </w:numPr>
        <w:suppressAutoHyphens w:val="0"/>
        <w:spacing w:line="276" w:lineRule="auto"/>
        <w:ind w:left="568" w:hanging="284"/>
        <w:contextualSpacing/>
        <w:jc w:val="both"/>
        <w:rPr>
          <w:rFonts w:ascii="Noto Sans" w:hAnsi="Noto Sans" w:cs="Noto Sans"/>
          <w:color w:val="000000"/>
          <w:sz w:val="20"/>
        </w:rPr>
      </w:pPr>
      <w:r w:rsidRPr="00992690">
        <w:rPr>
          <w:rFonts w:ascii="Noto Sans" w:hAnsi="Noto Sans" w:cs="Noto Sans"/>
          <w:color w:val="000000"/>
          <w:sz w:val="20"/>
        </w:rPr>
        <w:t xml:space="preserve">Copia legible de la licencia sanitaria o autorización de funcionamiento o aviso de funcionamiento en el giro correspondiente de los bienes que propone, emitidos por la </w:t>
      </w:r>
      <w:r w:rsidR="00AE0A44" w:rsidRPr="00992690">
        <w:rPr>
          <w:rFonts w:ascii="Noto Sans" w:hAnsi="Noto Sans" w:cs="Noto Sans"/>
          <w:color w:val="000000"/>
          <w:sz w:val="20"/>
        </w:rPr>
        <w:t>secretaria</w:t>
      </w:r>
      <w:r w:rsidRPr="00992690">
        <w:rPr>
          <w:rFonts w:ascii="Noto Sans" w:hAnsi="Noto Sans" w:cs="Noto Sans"/>
          <w:color w:val="000000"/>
          <w:sz w:val="20"/>
        </w:rPr>
        <w:t xml:space="preserve"> de Salud.</w:t>
      </w:r>
    </w:p>
    <w:p w14:paraId="2634D733" w14:textId="3EBFC376" w:rsidR="00422F47" w:rsidRPr="00992690" w:rsidRDefault="00422F47" w:rsidP="005B75E1">
      <w:pPr>
        <w:pStyle w:val="Prrafodelista"/>
        <w:numPr>
          <w:ilvl w:val="0"/>
          <w:numId w:val="55"/>
        </w:numPr>
        <w:suppressAutoHyphens w:val="0"/>
        <w:spacing w:line="276" w:lineRule="auto"/>
        <w:ind w:left="568" w:hanging="284"/>
        <w:contextualSpacing/>
        <w:jc w:val="both"/>
        <w:rPr>
          <w:rFonts w:ascii="Noto Sans" w:hAnsi="Noto Sans" w:cs="Noto Sans"/>
          <w:color w:val="000000"/>
          <w:sz w:val="20"/>
        </w:rPr>
      </w:pPr>
      <w:r w:rsidRPr="00992690">
        <w:rPr>
          <w:rFonts w:ascii="Noto Sans" w:hAnsi="Noto Sans" w:cs="Noto Sans"/>
          <w:color w:val="000000"/>
          <w:sz w:val="20"/>
        </w:rPr>
        <w:t xml:space="preserve">Autorización de responsable o aviso de responsable en el giro respectivo de los bienes que propone, que correspondan al domicilio en donde está ubicada la empresa, emitidos por la </w:t>
      </w:r>
      <w:r w:rsidR="00AE0A44" w:rsidRPr="00992690">
        <w:rPr>
          <w:rFonts w:ascii="Noto Sans" w:hAnsi="Noto Sans" w:cs="Noto Sans"/>
          <w:color w:val="000000"/>
          <w:sz w:val="20"/>
        </w:rPr>
        <w:t>secretaria</w:t>
      </w:r>
      <w:r w:rsidRPr="00992690">
        <w:rPr>
          <w:rFonts w:ascii="Noto Sans" w:hAnsi="Noto Sans" w:cs="Noto Sans"/>
          <w:color w:val="000000"/>
          <w:sz w:val="20"/>
        </w:rPr>
        <w:t xml:space="preserve"> de Salud.</w:t>
      </w:r>
    </w:p>
    <w:p w14:paraId="543078B2" w14:textId="77777777" w:rsidR="00422F47" w:rsidRPr="00992690" w:rsidRDefault="00422F47" w:rsidP="00422F47">
      <w:pPr>
        <w:spacing w:line="276" w:lineRule="auto"/>
        <w:ind w:left="568" w:hanging="284"/>
        <w:contextualSpacing/>
        <w:jc w:val="both"/>
        <w:rPr>
          <w:rFonts w:ascii="Noto Sans" w:eastAsia="Calibri" w:hAnsi="Noto Sans" w:cs="Noto Sans"/>
          <w:color w:val="000000"/>
          <w:sz w:val="20"/>
          <w:lang w:val="es-MX"/>
        </w:rPr>
      </w:pPr>
    </w:p>
    <w:p w14:paraId="62933534" w14:textId="77777777" w:rsidR="00422F47" w:rsidRPr="00992690" w:rsidRDefault="00422F47" w:rsidP="005B75E1">
      <w:pPr>
        <w:pStyle w:val="Prrafodelista"/>
        <w:numPr>
          <w:ilvl w:val="0"/>
          <w:numId w:val="55"/>
        </w:numPr>
        <w:suppressAutoHyphens w:val="0"/>
        <w:spacing w:line="276" w:lineRule="auto"/>
        <w:ind w:left="568" w:hanging="284"/>
        <w:contextualSpacing/>
        <w:jc w:val="both"/>
        <w:rPr>
          <w:rFonts w:ascii="Noto Sans" w:hAnsi="Noto Sans" w:cs="Noto Sans"/>
          <w:color w:val="000000"/>
          <w:sz w:val="20"/>
        </w:rPr>
      </w:pPr>
      <w:r w:rsidRPr="00992690">
        <w:rPr>
          <w:rFonts w:ascii="Noto Sans" w:hAnsi="Noto Sans" w:cs="Noto Sans"/>
          <w:color w:val="000000"/>
          <w:sz w:val="20"/>
        </w:rPr>
        <w:t>En caso de que alguna parte del proceso sea manufacturado por otra empresa, deberá entregar autorización de maquila, emitida por la secretaria de salud.</w:t>
      </w:r>
    </w:p>
    <w:p w14:paraId="446D0559" w14:textId="77777777" w:rsidR="00422F47" w:rsidRPr="00992690" w:rsidRDefault="00422F47" w:rsidP="00422F47">
      <w:pPr>
        <w:spacing w:line="276" w:lineRule="auto"/>
        <w:jc w:val="both"/>
        <w:rPr>
          <w:rFonts w:ascii="Noto Sans" w:eastAsia="Calibri" w:hAnsi="Noto Sans" w:cs="Noto Sans"/>
          <w:color w:val="000000"/>
          <w:sz w:val="20"/>
          <w:lang w:val="es-MX"/>
        </w:rPr>
      </w:pPr>
    </w:p>
    <w:p w14:paraId="25731208" w14:textId="77777777" w:rsidR="00422F47" w:rsidRDefault="00422F47" w:rsidP="00422F47">
      <w:pPr>
        <w:pStyle w:val="Prrafodelista"/>
        <w:spacing w:line="276" w:lineRule="auto"/>
        <w:ind w:left="0"/>
        <w:jc w:val="both"/>
        <w:rPr>
          <w:rFonts w:ascii="Noto Sans" w:hAnsi="Noto Sans" w:cs="Noto Sans"/>
          <w:color w:val="000000"/>
          <w:sz w:val="20"/>
        </w:rPr>
      </w:pPr>
      <w:r w:rsidRPr="00992690">
        <w:rPr>
          <w:rFonts w:ascii="Noto Sans" w:hAnsi="Noto Sans" w:cs="Noto Sans"/>
          <w:color w:val="000000"/>
          <w:sz w:val="20"/>
        </w:rPr>
        <w:t>Para distribuidores:</w:t>
      </w:r>
    </w:p>
    <w:p w14:paraId="4A87898F" w14:textId="77777777" w:rsidR="00422F47" w:rsidRPr="00992690" w:rsidRDefault="00422F47" w:rsidP="00422F47">
      <w:pPr>
        <w:pStyle w:val="Prrafodelista"/>
        <w:spacing w:line="276" w:lineRule="auto"/>
        <w:ind w:left="0"/>
        <w:jc w:val="both"/>
        <w:rPr>
          <w:rFonts w:ascii="Noto Sans" w:hAnsi="Noto Sans" w:cs="Noto Sans"/>
          <w:color w:val="000000"/>
          <w:sz w:val="20"/>
        </w:rPr>
      </w:pPr>
    </w:p>
    <w:p w14:paraId="4CB505D2" w14:textId="530D47E1" w:rsidR="00422F47" w:rsidRDefault="00422F47" w:rsidP="005B75E1">
      <w:pPr>
        <w:pStyle w:val="Prrafodelista"/>
        <w:numPr>
          <w:ilvl w:val="0"/>
          <w:numId w:val="56"/>
        </w:numPr>
        <w:suppressAutoHyphens w:val="0"/>
        <w:spacing w:line="276" w:lineRule="auto"/>
        <w:ind w:left="284" w:firstLine="0"/>
        <w:contextualSpacing/>
        <w:jc w:val="both"/>
        <w:rPr>
          <w:rFonts w:ascii="Noto Sans" w:hAnsi="Noto Sans" w:cs="Noto Sans"/>
          <w:color w:val="000000"/>
          <w:sz w:val="20"/>
        </w:rPr>
      </w:pPr>
      <w:r w:rsidRPr="00992690">
        <w:rPr>
          <w:rFonts w:ascii="Noto Sans" w:hAnsi="Noto Sans" w:cs="Noto Sans"/>
          <w:color w:val="000000"/>
          <w:sz w:val="20"/>
        </w:rPr>
        <w:t xml:space="preserve">Copia legible de la licencia sanitaria o autorización de funcionamiento o aviso de funcionamiento en el giro correspondiente de los bienes que propone, emitidos por la </w:t>
      </w:r>
      <w:r w:rsidR="00AE0A44" w:rsidRPr="00992690">
        <w:rPr>
          <w:rFonts w:ascii="Noto Sans" w:hAnsi="Noto Sans" w:cs="Noto Sans"/>
          <w:color w:val="000000"/>
          <w:sz w:val="20"/>
        </w:rPr>
        <w:t>secretaria</w:t>
      </w:r>
      <w:r w:rsidRPr="00992690">
        <w:rPr>
          <w:rFonts w:ascii="Noto Sans" w:hAnsi="Noto Sans" w:cs="Noto Sans"/>
          <w:color w:val="000000"/>
          <w:sz w:val="20"/>
        </w:rPr>
        <w:t xml:space="preserve"> de Salud.</w:t>
      </w:r>
    </w:p>
    <w:p w14:paraId="57AD1F15" w14:textId="63AFE5CD" w:rsidR="00422F47" w:rsidRDefault="00422F47" w:rsidP="005B75E1">
      <w:pPr>
        <w:pStyle w:val="Prrafodelista"/>
        <w:numPr>
          <w:ilvl w:val="0"/>
          <w:numId w:val="56"/>
        </w:numPr>
        <w:suppressAutoHyphens w:val="0"/>
        <w:spacing w:line="276" w:lineRule="auto"/>
        <w:ind w:left="284" w:firstLine="0"/>
        <w:contextualSpacing/>
        <w:jc w:val="both"/>
        <w:rPr>
          <w:rFonts w:ascii="Noto Sans" w:hAnsi="Noto Sans" w:cs="Noto Sans"/>
          <w:color w:val="000000"/>
          <w:sz w:val="20"/>
        </w:rPr>
      </w:pPr>
      <w:r w:rsidRPr="00992690">
        <w:rPr>
          <w:rFonts w:ascii="Noto Sans" w:hAnsi="Noto Sans" w:cs="Noto Sans"/>
          <w:color w:val="000000"/>
          <w:sz w:val="20"/>
        </w:rPr>
        <w:t xml:space="preserve">Autorización de responsable o aviso de responsable en el giro respectivo de los bienes que propone, que correspondan al domicilio en donde está ubicada la empresa, emitidos por la </w:t>
      </w:r>
      <w:r w:rsidR="00AE0A44" w:rsidRPr="00992690">
        <w:rPr>
          <w:rFonts w:ascii="Noto Sans" w:hAnsi="Noto Sans" w:cs="Noto Sans"/>
          <w:color w:val="000000"/>
          <w:sz w:val="20"/>
        </w:rPr>
        <w:t>secretaria</w:t>
      </w:r>
      <w:r w:rsidRPr="00992690">
        <w:rPr>
          <w:rFonts w:ascii="Noto Sans" w:hAnsi="Noto Sans" w:cs="Noto Sans"/>
          <w:color w:val="000000"/>
          <w:sz w:val="20"/>
        </w:rPr>
        <w:t xml:space="preserve"> de Salud.</w:t>
      </w:r>
    </w:p>
    <w:p w14:paraId="278E41A5" w14:textId="77777777" w:rsidR="00422F47" w:rsidRDefault="00422F47" w:rsidP="005B75E1">
      <w:pPr>
        <w:pStyle w:val="Prrafodelista"/>
        <w:numPr>
          <w:ilvl w:val="0"/>
          <w:numId w:val="56"/>
        </w:numPr>
        <w:suppressAutoHyphens w:val="0"/>
        <w:spacing w:line="276" w:lineRule="auto"/>
        <w:ind w:left="284" w:firstLine="0"/>
        <w:contextualSpacing/>
        <w:jc w:val="both"/>
        <w:rPr>
          <w:rFonts w:ascii="Noto Sans" w:hAnsi="Noto Sans" w:cs="Noto Sans"/>
          <w:color w:val="000000"/>
          <w:sz w:val="20"/>
        </w:rPr>
      </w:pPr>
      <w:r w:rsidRPr="00992690">
        <w:rPr>
          <w:rFonts w:ascii="Noto Sans" w:hAnsi="Noto Sans" w:cs="Noto Sans"/>
          <w:color w:val="000000"/>
          <w:sz w:val="20"/>
        </w:rPr>
        <w:t>Carta de distribución e identificación oficial vigente con fotografía de quien la autoriza, por parte del fabricante a nombre del licitante.</w:t>
      </w:r>
    </w:p>
    <w:p w14:paraId="177928B1" w14:textId="77777777" w:rsidR="00422F47" w:rsidRPr="00992690" w:rsidRDefault="00422F47" w:rsidP="005B75E1">
      <w:pPr>
        <w:pStyle w:val="Prrafodelista"/>
        <w:numPr>
          <w:ilvl w:val="0"/>
          <w:numId w:val="56"/>
        </w:numPr>
        <w:suppressAutoHyphens w:val="0"/>
        <w:spacing w:line="276" w:lineRule="auto"/>
        <w:ind w:left="284" w:firstLine="0"/>
        <w:contextualSpacing/>
        <w:jc w:val="both"/>
        <w:rPr>
          <w:rFonts w:ascii="Noto Sans" w:hAnsi="Noto Sans" w:cs="Noto Sans"/>
          <w:color w:val="000000"/>
          <w:sz w:val="20"/>
        </w:rPr>
      </w:pPr>
      <w:r w:rsidRPr="00992690">
        <w:rPr>
          <w:rFonts w:ascii="Noto Sans" w:hAnsi="Noto Sans" w:cs="Noto Sans"/>
          <w:color w:val="000000"/>
          <w:sz w:val="20"/>
        </w:rPr>
        <w:t>Toda la documentación técnica, deberá ser presentada en papel membretado.</w:t>
      </w:r>
    </w:p>
    <w:p w14:paraId="0482D5B8" w14:textId="77777777" w:rsidR="00422F47" w:rsidRDefault="00422F47" w:rsidP="00422F47">
      <w:pPr>
        <w:spacing w:line="276" w:lineRule="auto"/>
        <w:contextualSpacing/>
        <w:jc w:val="both"/>
        <w:rPr>
          <w:rFonts w:ascii="Noto Sans" w:eastAsia="Calibri" w:hAnsi="Noto Sans" w:cs="Noto Sans"/>
          <w:color w:val="000000"/>
          <w:sz w:val="20"/>
          <w:lang w:val="es-MX"/>
        </w:rPr>
      </w:pPr>
    </w:p>
    <w:p w14:paraId="2A4D999C" w14:textId="77777777" w:rsidR="00422F47" w:rsidRPr="00992690" w:rsidRDefault="00422F47" w:rsidP="00422F47">
      <w:pPr>
        <w:spacing w:line="276" w:lineRule="auto"/>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Los documentos que integran la propuesta técnica y económica deberán ser presentados en papel membretado del licitante.</w:t>
      </w:r>
    </w:p>
    <w:p w14:paraId="7E0ABE20" w14:textId="77777777" w:rsidR="00422F47" w:rsidRPr="00992690" w:rsidRDefault="00422F47" w:rsidP="00422F47">
      <w:pPr>
        <w:spacing w:line="276" w:lineRule="auto"/>
        <w:jc w:val="both"/>
        <w:rPr>
          <w:rFonts w:ascii="Noto Sans" w:hAnsi="Noto Sans" w:cs="Noto Sans"/>
          <w:sz w:val="20"/>
        </w:rPr>
      </w:pPr>
    </w:p>
    <w:p w14:paraId="7D2CC443" w14:textId="71F4D57E"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 xml:space="preserve">El Participante deberá presentar registro sanitario expedido por la </w:t>
      </w:r>
      <w:r w:rsidR="00AE0A44" w:rsidRPr="00992690">
        <w:rPr>
          <w:rFonts w:ascii="Noto Sans" w:hAnsi="Noto Sans" w:cs="Noto Sans"/>
          <w:sz w:val="20"/>
        </w:rPr>
        <w:t>secretaria</w:t>
      </w:r>
      <w:r w:rsidRPr="00992690">
        <w:rPr>
          <w:rFonts w:ascii="Noto Sans" w:hAnsi="Noto Sans" w:cs="Noto Sans"/>
          <w:sz w:val="20"/>
        </w:rPr>
        <w:t xml:space="preserve"> de Salud, en los términos siguientes: </w:t>
      </w:r>
    </w:p>
    <w:p w14:paraId="39723B3F" w14:textId="77777777" w:rsidR="00422F47" w:rsidRPr="00992690" w:rsidRDefault="00422F47" w:rsidP="00422F47">
      <w:pPr>
        <w:pStyle w:val="Sangra2detindependiente1"/>
        <w:spacing w:line="276" w:lineRule="auto"/>
        <w:ind w:left="0"/>
        <w:rPr>
          <w:rFonts w:ascii="Noto Sans" w:hAnsi="Noto Sans" w:cs="Noto Sans"/>
          <w:sz w:val="20"/>
        </w:rPr>
      </w:pPr>
    </w:p>
    <w:p w14:paraId="6E57B1EE" w14:textId="77777777" w:rsidR="00422F47" w:rsidRPr="00992690" w:rsidRDefault="00422F47" w:rsidP="005B75E1">
      <w:pPr>
        <w:pStyle w:val="Sangra2detindependiente1"/>
        <w:numPr>
          <w:ilvl w:val="1"/>
          <w:numId w:val="58"/>
        </w:numPr>
        <w:tabs>
          <w:tab w:val="clear" w:pos="1800"/>
          <w:tab w:val="num" w:pos="1418"/>
        </w:tabs>
        <w:suppressAutoHyphens w:val="0"/>
        <w:overflowPunct w:val="0"/>
        <w:autoSpaceDE w:val="0"/>
        <w:spacing w:after="0" w:line="276" w:lineRule="auto"/>
        <w:ind w:left="1418" w:hanging="338"/>
        <w:jc w:val="both"/>
        <w:rPr>
          <w:rFonts w:ascii="Noto Sans" w:hAnsi="Noto Sans" w:cs="Noto Sans"/>
          <w:sz w:val="20"/>
        </w:rPr>
      </w:pPr>
      <w:r w:rsidRPr="00992690">
        <w:rPr>
          <w:rFonts w:ascii="Noto Sans" w:hAnsi="Noto Sans" w:cs="Noto Sans"/>
          <w:sz w:val="20"/>
        </w:rPr>
        <w:lastRenderedPageBreak/>
        <w:t xml:space="preserve">Copia del Registro Sanitario anverso y reverso, vigente, expedido por la COFEPRIS, conforme a lo establecido en el artículo 376 de la Ley General de Salud, ya sea individual o por familia, debidamente identificado por el número de renglón del insumo propuesto, de cada una de las claves y marcas que oferta y deberán anexar los marbetes del Registro Sanitario, en su caso: </w:t>
      </w:r>
    </w:p>
    <w:p w14:paraId="3551F3B1" w14:textId="77777777" w:rsidR="00422F47" w:rsidRPr="00992690" w:rsidRDefault="00422F47" w:rsidP="00C77B67">
      <w:pPr>
        <w:pStyle w:val="Sangra2detindependiente1"/>
        <w:spacing w:line="276" w:lineRule="auto"/>
        <w:ind w:left="0"/>
        <w:rPr>
          <w:rFonts w:ascii="Noto Sans" w:hAnsi="Noto Sans" w:cs="Noto Sans"/>
          <w:sz w:val="20"/>
        </w:rPr>
      </w:pPr>
    </w:p>
    <w:p w14:paraId="23FEAD70" w14:textId="77777777" w:rsidR="00422F47" w:rsidRPr="00992690" w:rsidRDefault="00422F47" w:rsidP="005B75E1">
      <w:pPr>
        <w:pStyle w:val="Sangra2detindependiente1"/>
        <w:numPr>
          <w:ilvl w:val="1"/>
          <w:numId w:val="58"/>
        </w:numPr>
        <w:tabs>
          <w:tab w:val="clear" w:pos="1800"/>
          <w:tab w:val="num" w:pos="1418"/>
        </w:tabs>
        <w:suppressAutoHyphens w:val="0"/>
        <w:overflowPunct w:val="0"/>
        <w:autoSpaceDE w:val="0"/>
        <w:spacing w:after="0" w:line="276" w:lineRule="auto"/>
        <w:ind w:left="1418" w:hanging="338"/>
        <w:jc w:val="both"/>
        <w:rPr>
          <w:rFonts w:ascii="Noto Sans" w:hAnsi="Noto Sans" w:cs="Noto Sans"/>
          <w:sz w:val="20"/>
        </w:rPr>
      </w:pPr>
      <w:r w:rsidRPr="00992690">
        <w:rPr>
          <w:rFonts w:ascii="Noto Sans" w:hAnsi="Noto Sans" w:cs="Noto Sans"/>
          <w:sz w:val="20"/>
        </w:rPr>
        <w:t xml:space="preserve">En caso de que los bienes ofertados para la prestación del Servicio no requieran de Registro Sanitario, deberá presentar constancia oficial, expedida por la </w:t>
      </w:r>
      <w:proofErr w:type="gramStart"/>
      <w:r w:rsidRPr="00992690">
        <w:rPr>
          <w:rFonts w:ascii="Noto Sans" w:hAnsi="Noto Sans" w:cs="Noto Sans"/>
          <w:sz w:val="20"/>
        </w:rPr>
        <w:t>Secretaria</w:t>
      </w:r>
      <w:proofErr w:type="gramEnd"/>
      <w:r w:rsidRPr="00992690">
        <w:rPr>
          <w:rFonts w:ascii="Noto Sans" w:hAnsi="Noto Sans" w:cs="Noto Sans"/>
          <w:sz w:val="20"/>
        </w:rPr>
        <w:t xml:space="preserve"> de Salud, con firma autógrafa y cargo del servidor público que la emite, que lo exima del mismo, o en su caso; </w:t>
      </w:r>
    </w:p>
    <w:p w14:paraId="7C5056E2" w14:textId="77777777" w:rsidR="00422F47" w:rsidRPr="00992690" w:rsidRDefault="00422F47" w:rsidP="00422F47">
      <w:pPr>
        <w:pStyle w:val="Prrafodelista"/>
        <w:spacing w:line="276" w:lineRule="auto"/>
        <w:rPr>
          <w:rFonts w:ascii="Noto Sans" w:hAnsi="Noto Sans" w:cs="Noto Sans"/>
          <w:sz w:val="20"/>
          <w:lang w:val="es-ES_tradnl"/>
        </w:rPr>
      </w:pPr>
    </w:p>
    <w:p w14:paraId="0470F06A" w14:textId="093FB4E8" w:rsidR="00422F47" w:rsidRPr="00992690" w:rsidRDefault="00422F47" w:rsidP="00C77B67">
      <w:pPr>
        <w:pStyle w:val="Sangra2detindependiente1"/>
        <w:spacing w:line="276" w:lineRule="auto"/>
        <w:ind w:left="1418"/>
        <w:rPr>
          <w:rFonts w:ascii="Noto Sans" w:hAnsi="Noto Sans" w:cs="Noto Sans"/>
          <w:sz w:val="20"/>
        </w:rPr>
      </w:pPr>
      <w:r w:rsidRPr="00992690">
        <w:rPr>
          <w:rFonts w:ascii="Noto Sans" w:hAnsi="Noto Sans" w:cs="Noto Sans"/>
          <w:sz w:val="20"/>
        </w:rPr>
        <w:t>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debiendo referenciar e identificar los bienes que correspondan.</w:t>
      </w:r>
    </w:p>
    <w:p w14:paraId="7BC3C9F4" w14:textId="77777777" w:rsidR="00422F47" w:rsidRPr="00992690" w:rsidRDefault="00422F47" w:rsidP="005B75E1">
      <w:pPr>
        <w:pStyle w:val="Sangra2detindependiente1"/>
        <w:numPr>
          <w:ilvl w:val="1"/>
          <w:numId w:val="58"/>
        </w:numPr>
        <w:tabs>
          <w:tab w:val="clear" w:pos="1800"/>
          <w:tab w:val="num" w:pos="1418"/>
        </w:tabs>
        <w:suppressAutoHyphens w:val="0"/>
        <w:overflowPunct w:val="0"/>
        <w:autoSpaceDE w:val="0"/>
        <w:spacing w:after="0" w:line="276" w:lineRule="auto"/>
        <w:ind w:left="1418" w:hanging="425"/>
        <w:jc w:val="both"/>
        <w:rPr>
          <w:rFonts w:ascii="Noto Sans" w:hAnsi="Noto Sans" w:cs="Noto Sans"/>
          <w:sz w:val="20"/>
        </w:rPr>
      </w:pPr>
      <w:r w:rsidRPr="00992690">
        <w:rPr>
          <w:rFonts w:ascii="Noto Sans" w:hAnsi="Noto Sans" w:cs="Noto Sans"/>
          <w:sz w:val="20"/>
        </w:rPr>
        <w:t>En caso de que el Registro Sanitario no se encuentre dentro del periodo de vigencia deberá presentar copia simple del Registro Sanitario sometido a prórroga y copia simple del acuse de recibo del trámite de prórroga del Registro Sanitario presentado ante la COFEPRIS.</w:t>
      </w:r>
    </w:p>
    <w:p w14:paraId="21277F5E" w14:textId="77777777" w:rsidR="00422F47" w:rsidRPr="00992690" w:rsidRDefault="00422F47" w:rsidP="00422F47">
      <w:pPr>
        <w:pStyle w:val="Sangra2detindependiente1"/>
        <w:spacing w:line="276" w:lineRule="auto"/>
        <w:ind w:left="0"/>
        <w:rPr>
          <w:rFonts w:ascii="Noto Sans" w:hAnsi="Noto Sans" w:cs="Noto Sans"/>
          <w:sz w:val="20"/>
        </w:rPr>
      </w:pPr>
    </w:p>
    <w:p w14:paraId="034DF804"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Los participantes deberán cumplir con las especificaciones de cada de una de las claves solicitadas en la requisición y Anexo 4 Cantidades y Distribución , mediante el registro sanitario expedido por la Secretaria de Salud, en cuyo caso los participantes para acreditar las características de los bienes deberán referenciar las especificaciones iguales, similares o equivalentes de los bienes con los catálogos, folletos y manuales,  que presenten los licitantes en su propuesta técnica, sin que sea necesario que la descripción de las características sea en sentido literal.</w:t>
      </w:r>
    </w:p>
    <w:p w14:paraId="61307423" w14:textId="77777777" w:rsidR="00422F47" w:rsidRPr="00992690" w:rsidRDefault="00422F47" w:rsidP="00422F47">
      <w:pPr>
        <w:spacing w:line="276" w:lineRule="auto"/>
        <w:contextualSpacing/>
        <w:jc w:val="both"/>
        <w:rPr>
          <w:rFonts w:ascii="Noto Sans" w:hAnsi="Noto Sans" w:cs="Noto Sans"/>
          <w:sz w:val="20"/>
        </w:rPr>
      </w:pPr>
    </w:p>
    <w:p w14:paraId="1AE455E2"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DOCUMENTACIÓN TÉCNICA NECESARIA</w:t>
      </w:r>
    </w:p>
    <w:p w14:paraId="44BF908C" w14:textId="77777777" w:rsidR="00422F47" w:rsidRPr="00992690" w:rsidRDefault="00422F47" w:rsidP="00422F47">
      <w:pPr>
        <w:spacing w:line="276" w:lineRule="auto"/>
        <w:ind w:left="720"/>
        <w:contextualSpacing/>
        <w:jc w:val="both"/>
        <w:rPr>
          <w:rFonts w:ascii="Noto Sans" w:hAnsi="Noto Sans" w:cs="Noto Sans"/>
          <w:b/>
          <w:bCs/>
          <w:sz w:val="20"/>
        </w:rPr>
      </w:pPr>
    </w:p>
    <w:p w14:paraId="041935B6" w14:textId="77777777" w:rsidR="00422F47" w:rsidRPr="00992690" w:rsidRDefault="00422F47" w:rsidP="00422F47">
      <w:pPr>
        <w:spacing w:line="276" w:lineRule="auto"/>
        <w:jc w:val="both"/>
        <w:rPr>
          <w:rFonts w:ascii="Noto Sans" w:eastAsia="Calibri" w:hAnsi="Noto Sans" w:cs="Noto Sans"/>
          <w:sz w:val="20"/>
          <w:lang w:val="es-MX"/>
        </w:rPr>
      </w:pPr>
      <w:r w:rsidRPr="00992690">
        <w:rPr>
          <w:rFonts w:ascii="Noto Sans" w:eastAsia="Calibri" w:hAnsi="Noto Sans" w:cs="Noto Sans"/>
          <w:sz w:val="20"/>
          <w:lang w:val="es-MX"/>
        </w:rPr>
        <w:t>Se requiere de folletos, catálogos y/o fotografías necesarias para corroborar las especificaciones y características de los equipos requeridos.</w:t>
      </w:r>
    </w:p>
    <w:p w14:paraId="562E3B57" w14:textId="77777777" w:rsidR="00422F47" w:rsidRPr="00992690" w:rsidRDefault="00422F47" w:rsidP="00422F47">
      <w:pPr>
        <w:spacing w:line="276" w:lineRule="auto"/>
        <w:jc w:val="both"/>
        <w:rPr>
          <w:rFonts w:ascii="Noto Sans" w:eastAsia="Calibri" w:hAnsi="Noto Sans" w:cs="Noto Sans"/>
          <w:sz w:val="20"/>
          <w:lang w:val="es-MX"/>
        </w:rPr>
      </w:pPr>
    </w:p>
    <w:p w14:paraId="46A76999" w14:textId="77777777" w:rsidR="00422F47" w:rsidRPr="00992690" w:rsidRDefault="00422F47" w:rsidP="00422F47">
      <w:pPr>
        <w:spacing w:line="276" w:lineRule="auto"/>
        <w:jc w:val="both"/>
        <w:rPr>
          <w:rFonts w:ascii="Noto Sans" w:eastAsia="Calibri" w:hAnsi="Noto Sans" w:cs="Noto Sans"/>
          <w:sz w:val="20"/>
          <w:lang w:val="es-MX"/>
        </w:rPr>
      </w:pPr>
      <w:r w:rsidRPr="00992690">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14:paraId="1F8AE920" w14:textId="77777777" w:rsidR="00422F47" w:rsidRPr="00992690" w:rsidRDefault="00422F47" w:rsidP="00422F47">
      <w:pPr>
        <w:spacing w:line="276" w:lineRule="auto"/>
        <w:jc w:val="both"/>
        <w:rPr>
          <w:rFonts w:ascii="Noto Sans" w:eastAsia="Calibri" w:hAnsi="Noto Sans" w:cs="Noto Sans"/>
          <w:sz w:val="20"/>
          <w:lang w:val="es-MX"/>
        </w:rPr>
      </w:pPr>
    </w:p>
    <w:p w14:paraId="2F1E4299" w14:textId="77777777" w:rsidR="00422F47" w:rsidRPr="00992690" w:rsidRDefault="00422F47" w:rsidP="00422F47">
      <w:pPr>
        <w:spacing w:line="276" w:lineRule="auto"/>
        <w:jc w:val="both"/>
        <w:rPr>
          <w:rFonts w:ascii="Noto Sans" w:eastAsia="Calibri" w:hAnsi="Noto Sans" w:cs="Noto Sans"/>
          <w:sz w:val="20"/>
          <w:lang w:val="es-MX"/>
        </w:rPr>
      </w:pPr>
      <w:r w:rsidRPr="00992690">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992690">
        <w:rPr>
          <w:rFonts w:ascii="Noto Sans" w:eastAsia="Calibri" w:hAnsi="Noto Sans" w:cs="Noto Sans"/>
          <w:sz w:val="20"/>
          <w:lang w:val="es-MX"/>
        </w:rPr>
        <w:t>desechamiento</w:t>
      </w:r>
      <w:proofErr w:type="spellEnd"/>
      <w:r w:rsidRPr="00992690">
        <w:rPr>
          <w:rFonts w:ascii="Noto Sans" w:eastAsia="Calibri" w:hAnsi="Noto Sans" w:cs="Noto Sans"/>
          <w:sz w:val="20"/>
          <w:lang w:val="es-MX"/>
        </w:rPr>
        <w:t xml:space="preserve"> del sistema ofertado.</w:t>
      </w:r>
    </w:p>
    <w:p w14:paraId="36EDB67B" w14:textId="77777777" w:rsidR="00422F47" w:rsidRPr="00992690" w:rsidRDefault="00422F47" w:rsidP="00422F47">
      <w:pPr>
        <w:spacing w:line="276" w:lineRule="auto"/>
        <w:jc w:val="both"/>
        <w:rPr>
          <w:rFonts w:ascii="Noto Sans" w:eastAsia="Calibri" w:hAnsi="Noto Sans" w:cs="Noto Sans"/>
          <w:sz w:val="20"/>
          <w:lang w:val="es-MX"/>
        </w:rPr>
      </w:pPr>
    </w:p>
    <w:p w14:paraId="587E70C9" w14:textId="77777777" w:rsidR="00422F47" w:rsidRDefault="00422F47" w:rsidP="00422F47">
      <w:pPr>
        <w:spacing w:line="276" w:lineRule="auto"/>
        <w:jc w:val="both"/>
        <w:rPr>
          <w:rFonts w:ascii="Noto Sans" w:eastAsia="Calibri" w:hAnsi="Noto Sans" w:cs="Noto Sans"/>
          <w:sz w:val="20"/>
          <w:lang w:val="es-MX"/>
        </w:rPr>
      </w:pPr>
      <w:r w:rsidRPr="00992690">
        <w:rPr>
          <w:rFonts w:ascii="Noto Sans" w:eastAsia="Calibri" w:hAnsi="Noto Sans" w:cs="Noto Sans"/>
          <w:sz w:val="20"/>
          <w:lang w:val="es-MX"/>
        </w:rPr>
        <w:lastRenderedPageBreak/>
        <w:t>La documentación técnica presentada por los participantes debe de acreditar que los bienes cumplen con los requisitos descritos en las fichas técnicas de cada partida.</w:t>
      </w:r>
    </w:p>
    <w:p w14:paraId="05B9C2A3" w14:textId="77777777" w:rsidR="00422F47" w:rsidRPr="00992690" w:rsidRDefault="00422F47" w:rsidP="00422F47">
      <w:pPr>
        <w:spacing w:line="276" w:lineRule="auto"/>
        <w:jc w:val="both"/>
        <w:rPr>
          <w:rFonts w:ascii="Noto Sans" w:eastAsia="Calibri" w:hAnsi="Noto Sans" w:cs="Noto Sans"/>
          <w:sz w:val="20"/>
          <w:lang w:val="es-MX"/>
        </w:rPr>
      </w:pPr>
    </w:p>
    <w:p w14:paraId="426CA51B"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VISITAS A LAS INSTALACIONES INSTITUCIONALES</w:t>
      </w:r>
    </w:p>
    <w:p w14:paraId="5D06D7FF" w14:textId="77777777" w:rsidR="00422F47" w:rsidRPr="00992690" w:rsidRDefault="00422F47" w:rsidP="00422F47">
      <w:pPr>
        <w:spacing w:line="276" w:lineRule="auto"/>
        <w:jc w:val="both"/>
        <w:rPr>
          <w:rFonts w:ascii="Noto Sans" w:eastAsia="Calibri" w:hAnsi="Noto Sans" w:cs="Noto Sans"/>
          <w:sz w:val="20"/>
          <w:lang w:val="es-MX"/>
        </w:rPr>
      </w:pPr>
    </w:p>
    <w:p w14:paraId="6A992DA5" w14:textId="77777777" w:rsidR="00422F47" w:rsidRPr="00992690" w:rsidRDefault="00422F47" w:rsidP="00422F47">
      <w:pPr>
        <w:spacing w:line="276" w:lineRule="auto"/>
        <w:jc w:val="both"/>
        <w:rPr>
          <w:rFonts w:ascii="Noto Sans" w:eastAsia="Calibri" w:hAnsi="Noto Sans" w:cs="Noto Sans"/>
          <w:sz w:val="20"/>
          <w:u w:val="single"/>
          <w:lang w:val="es-MX"/>
        </w:rPr>
      </w:pPr>
      <w:r w:rsidRPr="00992690">
        <w:rPr>
          <w:rFonts w:ascii="Noto Sans" w:eastAsia="Calibri" w:hAnsi="Noto Sans" w:cs="Noto Sans"/>
          <w:sz w:val="20"/>
          <w:u w:val="single"/>
          <w:lang w:val="es-MX"/>
        </w:rPr>
        <w:t>No Aplica.</w:t>
      </w:r>
    </w:p>
    <w:p w14:paraId="1179153F" w14:textId="77777777" w:rsidR="00422F47" w:rsidRPr="00992690" w:rsidRDefault="00422F47" w:rsidP="00422F47">
      <w:pPr>
        <w:spacing w:line="276" w:lineRule="auto"/>
        <w:jc w:val="both"/>
        <w:rPr>
          <w:rFonts w:ascii="Noto Sans" w:eastAsia="Calibri" w:hAnsi="Noto Sans" w:cs="Noto Sans"/>
          <w:sz w:val="20"/>
          <w:lang w:val="es-MX"/>
        </w:rPr>
      </w:pPr>
    </w:p>
    <w:p w14:paraId="6D30C07D"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VISITAS A LAS INSTALACIONES DE LOS LICITANTES</w:t>
      </w:r>
    </w:p>
    <w:p w14:paraId="02557ADE" w14:textId="77777777" w:rsidR="00422F47" w:rsidRPr="00992690" w:rsidRDefault="00422F47" w:rsidP="00422F47">
      <w:pPr>
        <w:spacing w:line="276" w:lineRule="auto"/>
        <w:ind w:left="720"/>
        <w:contextualSpacing/>
        <w:jc w:val="both"/>
        <w:rPr>
          <w:rFonts w:ascii="Noto Sans" w:hAnsi="Noto Sans" w:cs="Noto Sans"/>
          <w:b/>
          <w:bCs/>
          <w:sz w:val="20"/>
        </w:rPr>
      </w:pPr>
    </w:p>
    <w:p w14:paraId="24574914" w14:textId="77777777" w:rsidR="00422F47" w:rsidRPr="00992690" w:rsidRDefault="00422F47" w:rsidP="00422F47">
      <w:pPr>
        <w:pStyle w:val="Prrafodelista"/>
        <w:autoSpaceDE w:val="0"/>
        <w:autoSpaceDN w:val="0"/>
        <w:adjustRightInd w:val="0"/>
        <w:spacing w:line="276" w:lineRule="auto"/>
        <w:ind w:left="0"/>
        <w:jc w:val="both"/>
        <w:rPr>
          <w:rFonts w:ascii="Noto Sans" w:eastAsia="MS Mincho" w:hAnsi="Noto Sans" w:cs="Noto Sans"/>
          <w:sz w:val="20"/>
          <w:u w:val="single"/>
        </w:rPr>
      </w:pPr>
      <w:r w:rsidRPr="00992690">
        <w:rPr>
          <w:rFonts w:ascii="Noto Sans" w:eastAsia="MS Mincho" w:hAnsi="Noto Sans" w:cs="Noto Sans"/>
          <w:sz w:val="20"/>
          <w:u w:val="single"/>
        </w:rPr>
        <w:t>No Aplica</w:t>
      </w:r>
    </w:p>
    <w:p w14:paraId="439B411C" w14:textId="77777777" w:rsidR="00422F47" w:rsidRPr="00992690" w:rsidRDefault="00422F47" w:rsidP="00422F47">
      <w:pPr>
        <w:spacing w:line="276" w:lineRule="auto"/>
        <w:jc w:val="both"/>
        <w:rPr>
          <w:rFonts w:ascii="Noto Sans" w:hAnsi="Noto Sans" w:cs="Noto Sans"/>
          <w:b/>
          <w:bCs/>
          <w:sz w:val="20"/>
        </w:rPr>
      </w:pPr>
    </w:p>
    <w:p w14:paraId="361DAC89"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PENAS CONVENCIONALES Y DEDUCCIONES AL PAGO</w:t>
      </w:r>
    </w:p>
    <w:p w14:paraId="2B70C3AF" w14:textId="77777777" w:rsidR="00422F47" w:rsidRPr="008A0EB7" w:rsidRDefault="00422F47" w:rsidP="00422F47">
      <w:pPr>
        <w:spacing w:line="276" w:lineRule="auto"/>
        <w:jc w:val="both"/>
        <w:rPr>
          <w:rFonts w:ascii="Noto Sans" w:hAnsi="Noto Sans" w:cs="Noto Sans"/>
          <w:b/>
          <w:bCs/>
          <w:sz w:val="20"/>
        </w:rPr>
      </w:pPr>
    </w:p>
    <w:p w14:paraId="200FE818" w14:textId="77777777" w:rsidR="00422F47" w:rsidRPr="008A0EB7" w:rsidRDefault="00422F47" w:rsidP="00422F47">
      <w:pPr>
        <w:ind w:left="-284" w:right="-56"/>
        <w:jc w:val="both"/>
        <w:rPr>
          <w:rFonts w:ascii="Noto Sans" w:hAnsi="Noto Sans" w:cs="Noto Sans"/>
          <w:b/>
          <w:sz w:val="20"/>
          <w:lang w:val="es-MX"/>
        </w:rPr>
      </w:pPr>
      <w:r w:rsidRPr="008A0EB7">
        <w:rPr>
          <w:rFonts w:ascii="Noto Sans" w:hAnsi="Noto Sans" w:cs="Noto Sans"/>
          <w:b/>
          <w:sz w:val="20"/>
          <w:lang w:val="es-MX"/>
        </w:rPr>
        <w:t>DEDUCCIONES</w:t>
      </w:r>
    </w:p>
    <w:p w14:paraId="1D479A31" w14:textId="77777777" w:rsidR="00422F47" w:rsidRPr="008A0EB7" w:rsidRDefault="00422F47" w:rsidP="00422F47">
      <w:pPr>
        <w:ind w:left="-284" w:right="-56"/>
        <w:jc w:val="both"/>
        <w:rPr>
          <w:rFonts w:ascii="Noto Sans" w:hAnsi="Noto Sans" w:cs="Noto Sans"/>
          <w:b/>
          <w:sz w:val="20"/>
          <w:highlight w:val="yellow"/>
          <w:lang w:val="es-MX"/>
        </w:rPr>
      </w:pPr>
    </w:p>
    <w:p w14:paraId="5EF3097D"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w:t>
      </w:r>
    </w:p>
    <w:p w14:paraId="2CBFE963" w14:textId="77777777" w:rsidR="00422F47" w:rsidRPr="008A0EB7" w:rsidRDefault="00422F47" w:rsidP="00422F47">
      <w:pPr>
        <w:ind w:left="-284" w:right="-56"/>
        <w:contextualSpacing/>
        <w:jc w:val="both"/>
        <w:rPr>
          <w:rFonts w:ascii="Noto Sans" w:hAnsi="Noto Sans" w:cs="Noto Sans"/>
          <w:sz w:val="20"/>
        </w:rPr>
      </w:pPr>
    </w:p>
    <w:p w14:paraId="596940CC"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deficiente en que pudiera incurrir “EL PROVEEDOR” adjudicado, respecto a la(s) partida(s) o concepto(s) que integrarán el instrumento jurídico contractual, así como de notificarlas a “EL PROVEEDOR” para que éste realice el pago correspondiente.</w:t>
      </w:r>
    </w:p>
    <w:p w14:paraId="35E7B70A" w14:textId="77777777" w:rsidR="00422F47" w:rsidRPr="008A0EB7" w:rsidRDefault="00422F47" w:rsidP="00422F47">
      <w:pPr>
        <w:ind w:left="-284" w:right="-56"/>
        <w:contextualSpacing/>
        <w:jc w:val="both"/>
        <w:rPr>
          <w:rFonts w:ascii="Noto Sans" w:hAnsi="Noto Sans" w:cs="Noto Sans"/>
          <w:sz w:val="20"/>
        </w:rPr>
      </w:pPr>
    </w:p>
    <w:p w14:paraId="1565C7D0"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14:paraId="7CAF2D7B" w14:textId="77777777" w:rsidR="00422F47" w:rsidRPr="008A0EB7" w:rsidRDefault="00422F47" w:rsidP="00422F47">
      <w:pPr>
        <w:ind w:left="-284" w:right="-56"/>
        <w:jc w:val="both"/>
        <w:rPr>
          <w:rFonts w:ascii="Noto Sans" w:hAnsi="Noto Sans" w:cs="Noto Sans"/>
          <w:sz w:val="20"/>
          <w:highlight w:val="yellow"/>
          <w:lang w:val="es-MX"/>
        </w:rPr>
      </w:pPr>
    </w:p>
    <w:p w14:paraId="6770CD5B" w14:textId="77777777" w:rsidR="00422F47" w:rsidRPr="008A0EB7" w:rsidRDefault="00422F47" w:rsidP="00422F47">
      <w:pPr>
        <w:ind w:left="-284" w:right="-56"/>
        <w:jc w:val="both"/>
        <w:rPr>
          <w:rFonts w:ascii="Noto Sans" w:hAnsi="Noto Sans" w:cs="Noto Sans"/>
          <w:b/>
          <w:sz w:val="20"/>
          <w:lang w:val="es-MX"/>
        </w:rPr>
      </w:pPr>
      <w:r w:rsidRPr="008A0EB7">
        <w:rPr>
          <w:rFonts w:ascii="Noto Sans" w:hAnsi="Noto Sans" w:cs="Noto Sans"/>
          <w:b/>
          <w:sz w:val="20"/>
          <w:lang w:val="es-MX"/>
        </w:rPr>
        <w:t>PENAS CONVENCIONALES</w:t>
      </w:r>
    </w:p>
    <w:p w14:paraId="6D82F7B2" w14:textId="77777777" w:rsidR="00422F47" w:rsidRPr="008A0EB7" w:rsidRDefault="00422F47" w:rsidP="00422F47">
      <w:pPr>
        <w:ind w:left="-284" w:right="-56"/>
        <w:jc w:val="both"/>
        <w:rPr>
          <w:rFonts w:ascii="Noto Sans" w:hAnsi="Noto Sans" w:cs="Noto Sans"/>
          <w:b/>
          <w:sz w:val="20"/>
          <w:lang w:val="es-MX"/>
        </w:rPr>
      </w:pPr>
    </w:p>
    <w:p w14:paraId="5465471F"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4C6659FC" w14:textId="77777777" w:rsidR="00422F47" w:rsidRPr="008A0EB7" w:rsidRDefault="00422F47" w:rsidP="00422F47">
      <w:pPr>
        <w:ind w:left="-284" w:right="-56"/>
        <w:contextualSpacing/>
        <w:jc w:val="both"/>
        <w:rPr>
          <w:rFonts w:ascii="Noto Sans" w:hAnsi="Noto Sans" w:cs="Noto Sans"/>
          <w:sz w:val="20"/>
        </w:rPr>
      </w:pPr>
    </w:p>
    <w:p w14:paraId="0D96FDB4"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No se cumpla la entrega del bien en el periodo de tiempo máximo indicado en LUGAR, PLAZOS Y CONDICIONES DE LA ENTREGA DE LA PRESTACIÓN DEL SERVICIO</w:t>
      </w:r>
    </w:p>
    <w:p w14:paraId="748F9E1B" w14:textId="77777777" w:rsidR="00422F47" w:rsidRPr="008A0EB7" w:rsidRDefault="00422F47" w:rsidP="00422F47">
      <w:pPr>
        <w:ind w:left="-284" w:right="-56"/>
        <w:contextualSpacing/>
        <w:jc w:val="both"/>
        <w:rPr>
          <w:rFonts w:ascii="Noto Sans" w:hAnsi="Noto Sans" w:cs="Noto Sans"/>
          <w:sz w:val="20"/>
        </w:rPr>
      </w:pPr>
    </w:p>
    <w:p w14:paraId="44B16918"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La pena Convencional se calculará de acuerdo con los siguientes términos y condiciones expresados en la fórmula que se detalla a continuación:</w:t>
      </w:r>
    </w:p>
    <w:p w14:paraId="65199E26" w14:textId="77777777" w:rsidR="00422F47" w:rsidRPr="008A0EB7" w:rsidRDefault="00422F47" w:rsidP="00422F47">
      <w:pPr>
        <w:ind w:left="-284" w:right="-56"/>
        <w:contextualSpacing/>
        <w:jc w:val="both"/>
        <w:rPr>
          <w:rFonts w:ascii="Noto Sans" w:hAnsi="Noto Sans" w:cs="Noto Sans"/>
          <w:sz w:val="20"/>
        </w:rPr>
      </w:pPr>
    </w:p>
    <w:p w14:paraId="22D50F3E" w14:textId="77777777" w:rsidR="00422F47" w:rsidRPr="008A0EB7" w:rsidRDefault="00422F47" w:rsidP="00422F47">
      <w:pPr>
        <w:ind w:left="-284" w:right="-56"/>
        <w:contextualSpacing/>
        <w:jc w:val="both"/>
        <w:rPr>
          <w:rFonts w:ascii="Noto Sans" w:hAnsi="Noto Sans" w:cs="Noto Sans"/>
          <w:sz w:val="20"/>
        </w:rPr>
      </w:pPr>
      <w:proofErr w:type="spellStart"/>
      <w:r w:rsidRPr="008A0EB7">
        <w:rPr>
          <w:rFonts w:ascii="Noto Sans" w:hAnsi="Noto Sans" w:cs="Noto Sans"/>
          <w:sz w:val="20"/>
        </w:rPr>
        <w:t>Pca</w:t>
      </w:r>
      <w:proofErr w:type="spellEnd"/>
      <w:r w:rsidRPr="008A0EB7">
        <w:rPr>
          <w:rFonts w:ascii="Noto Sans" w:hAnsi="Noto Sans" w:cs="Noto Sans"/>
          <w:sz w:val="20"/>
        </w:rPr>
        <w:t xml:space="preserve">= %d X </w:t>
      </w:r>
      <w:proofErr w:type="spellStart"/>
      <w:r w:rsidRPr="008A0EB7">
        <w:rPr>
          <w:rFonts w:ascii="Noto Sans" w:hAnsi="Noto Sans" w:cs="Noto Sans"/>
          <w:sz w:val="20"/>
        </w:rPr>
        <w:t>nda</w:t>
      </w:r>
      <w:proofErr w:type="spellEnd"/>
      <w:r w:rsidRPr="008A0EB7">
        <w:rPr>
          <w:rFonts w:ascii="Noto Sans" w:hAnsi="Noto Sans" w:cs="Noto Sans"/>
          <w:sz w:val="20"/>
        </w:rPr>
        <w:t xml:space="preserve"> X </w:t>
      </w:r>
      <w:proofErr w:type="spellStart"/>
      <w:r w:rsidRPr="008A0EB7">
        <w:rPr>
          <w:rFonts w:ascii="Noto Sans" w:hAnsi="Noto Sans" w:cs="Noto Sans"/>
          <w:sz w:val="20"/>
        </w:rPr>
        <w:t>vbaa</w:t>
      </w:r>
      <w:proofErr w:type="spellEnd"/>
    </w:p>
    <w:p w14:paraId="62B68587" w14:textId="77777777" w:rsidR="00422F47" w:rsidRPr="008A0EB7" w:rsidRDefault="00422F47" w:rsidP="00422F47">
      <w:pPr>
        <w:ind w:left="-284" w:right="-56"/>
        <w:contextualSpacing/>
        <w:jc w:val="both"/>
        <w:rPr>
          <w:rFonts w:ascii="Noto Sans" w:hAnsi="Noto Sans" w:cs="Noto Sans"/>
          <w:sz w:val="20"/>
        </w:rPr>
      </w:pPr>
    </w:p>
    <w:p w14:paraId="0F2D7B3D"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Dónde:</w:t>
      </w:r>
    </w:p>
    <w:p w14:paraId="5EDD9BEA" w14:textId="77777777" w:rsidR="00422F47" w:rsidRPr="008A0EB7" w:rsidRDefault="00422F47" w:rsidP="00422F47">
      <w:pPr>
        <w:ind w:left="-284" w:right="-56"/>
        <w:contextualSpacing/>
        <w:jc w:val="both"/>
        <w:rPr>
          <w:rFonts w:ascii="Noto Sans" w:hAnsi="Noto Sans" w:cs="Noto Sans"/>
          <w:sz w:val="20"/>
        </w:rPr>
      </w:pPr>
    </w:p>
    <w:p w14:paraId="76B34828"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lastRenderedPageBreak/>
        <w:t>%d = porcentaje determinado en la convocatoria de la licitación pública, invitación a cuando menos tres personas, cotización, contrato o pedido por cada día de atraso en la entrega de bienes o en el inicio de la prestación del servicio o arrendamiento.</w:t>
      </w:r>
    </w:p>
    <w:p w14:paraId="56E412CD" w14:textId="77777777" w:rsidR="00422F47" w:rsidRPr="008A0EB7" w:rsidRDefault="00422F47" w:rsidP="00422F47">
      <w:pPr>
        <w:ind w:left="-284" w:right="-56"/>
        <w:contextualSpacing/>
        <w:jc w:val="both"/>
        <w:rPr>
          <w:rFonts w:ascii="Noto Sans" w:hAnsi="Noto Sans" w:cs="Noto Sans"/>
          <w:sz w:val="20"/>
        </w:rPr>
      </w:pPr>
      <w:proofErr w:type="spellStart"/>
      <w:r w:rsidRPr="008A0EB7">
        <w:rPr>
          <w:rFonts w:ascii="Noto Sans" w:hAnsi="Noto Sans" w:cs="Noto Sans"/>
          <w:sz w:val="20"/>
        </w:rPr>
        <w:t>nda</w:t>
      </w:r>
      <w:proofErr w:type="spellEnd"/>
      <w:r w:rsidRPr="008A0EB7">
        <w:rPr>
          <w:rFonts w:ascii="Noto Sans" w:hAnsi="Noto Sans" w:cs="Noto Sans"/>
          <w:sz w:val="20"/>
        </w:rPr>
        <w:t xml:space="preserve"> = número de días de atraso</w:t>
      </w:r>
    </w:p>
    <w:p w14:paraId="06B22E73" w14:textId="77777777" w:rsidR="00422F47" w:rsidRPr="008A0EB7" w:rsidRDefault="00422F47" w:rsidP="00422F47">
      <w:pPr>
        <w:ind w:left="-284" w:right="-56"/>
        <w:contextualSpacing/>
        <w:jc w:val="both"/>
        <w:rPr>
          <w:rFonts w:ascii="Noto Sans" w:hAnsi="Noto Sans" w:cs="Noto Sans"/>
          <w:sz w:val="20"/>
        </w:rPr>
      </w:pPr>
      <w:proofErr w:type="spellStart"/>
      <w:r w:rsidRPr="008A0EB7">
        <w:rPr>
          <w:rFonts w:ascii="Noto Sans" w:hAnsi="Noto Sans" w:cs="Noto Sans"/>
          <w:sz w:val="20"/>
        </w:rPr>
        <w:t>vbaa</w:t>
      </w:r>
      <w:proofErr w:type="spellEnd"/>
      <w:r w:rsidRPr="008A0EB7">
        <w:rPr>
          <w:rFonts w:ascii="Noto Sans" w:hAnsi="Noto Sans" w:cs="Noto Sans"/>
          <w:sz w:val="20"/>
        </w:rPr>
        <w:t xml:space="preserve"> = valor de los bienes adquiridos con atraso sin IVA.</w:t>
      </w:r>
    </w:p>
    <w:p w14:paraId="7CAC9B6F" w14:textId="77777777" w:rsidR="00422F47" w:rsidRPr="008A0EB7" w:rsidRDefault="00422F47" w:rsidP="00422F47">
      <w:pPr>
        <w:ind w:left="-284" w:right="-56"/>
        <w:contextualSpacing/>
        <w:jc w:val="both"/>
        <w:rPr>
          <w:rFonts w:ascii="Noto Sans" w:hAnsi="Noto Sans" w:cs="Noto Sans"/>
          <w:sz w:val="20"/>
        </w:rPr>
      </w:pPr>
      <w:proofErr w:type="spellStart"/>
      <w:r w:rsidRPr="008A0EB7">
        <w:rPr>
          <w:rFonts w:ascii="Noto Sans" w:hAnsi="Noto Sans" w:cs="Noto Sans"/>
          <w:sz w:val="20"/>
        </w:rPr>
        <w:t>Pca</w:t>
      </w:r>
      <w:proofErr w:type="spellEnd"/>
      <w:r w:rsidRPr="008A0EB7">
        <w:rPr>
          <w:rFonts w:ascii="Noto Sans" w:hAnsi="Noto Sans" w:cs="Noto Sans"/>
          <w:sz w:val="20"/>
        </w:rPr>
        <w:t xml:space="preserve"> = Pena convencional aplicable</w:t>
      </w:r>
    </w:p>
    <w:p w14:paraId="04D3F13B" w14:textId="77777777" w:rsidR="00422F47" w:rsidRPr="008A0EB7" w:rsidRDefault="00422F47" w:rsidP="00422F47">
      <w:pPr>
        <w:ind w:left="-284" w:right="-56"/>
        <w:contextualSpacing/>
        <w:jc w:val="both"/>
        <w:rPr>
          <w:rFonts w:ascii="Noto Sans" w:hAnsi="Noto Sans" w:cs="Noto Sans"/>
          <w:sz w:val="20"/>
        </w:rPr>
      </w:pPr>
    </w:p>
    <w:p w14:paraId="51DA1A4E"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La suma de las penas convencionales no deberá exceder el importe de la garantía de cumplimiento del 10% (diez por ciento) del monto de cada uno de los bienes.</w:t>
      </w:r>
    </w:p>
    <w:p w14:paraId="3730132E" w14:textId="77777777" w:rsidR="00422F47" w:rsidRPr="008A0EB7" w:rsidRDefault="00422F47" w:rsidP="00422F47">
      <w:pPr>
        <w:ind w:left="-284" w:right="-56"/>
        <w:contextualSpacing/>
        <w:jc w:val="both"/>
        <w:rPr>
          <w:rFonts w:ascii="Noto Sans" w:hAnsi="Noto Sans" w:cs="Noto Sans"/>
          <w:sz w:val="20"/>
        </w:rPr>
      </w:pPr>
    </w:p>
    <w:p w14:paraId="4A5C9451"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 xml:space="preserve">El proveedor a su </w:t>
      </w:r>
      <w:proofErr w:type="gramStart"/>
      <w:r w:rsidRPr="008A0EB7">
        <w:rPr>
          <w:rFonts w:ascii="Noto Sans" w:hAnsi="Noto Sans" w:cs="Noto Sans"/>
          <w:sz w:val="20"/>
        </w:rPr>
        <w:t>vez,</w:t>
      </w:r>
      <w:proofErr w:type="gramEnd"/>
      <w:r w:rsidRPr="008A0EB7">
        <w:rPr>
          <w:rFonts w:ascii="Noto Sans" w:hAnsi="Noto Sans" w:cs="Noto Sans"/>
          <w:sz w:val="20"/>
        </w:rPr>
        <w:t xml:space="preserve"> autoriza al Instituto a descontar las cantidades que resulten de aplicar la pena convencional, sobre los pagos que deberá cubrir.</w:t>
      </w:r>
    </w:p>
    <w:p w14:paraId="5CB2C1A3" w14:textId="77777777" w:rsidR="00422F47" w:rsidRPr="008A0EB7" w:rsidRDefault="00422F47" w:rsidP="00422F47">
      <w:pPr>
        <w:ind w:left="-284" w:right="-56"/>
        <w:contextualSpacing/>
        <w:jc w:val="both"/>
        <w:rPr>
          <w:rFonts w:ascii="Noto Sans" w:hAnsi="Noto Sans" w:cs="Noto Sans"/>
          <w:sz w:val="20"/>
        </w:rPr>
      </w:pPr>
    </w:p>
    <w:p w14:paraId="50BB7EBA"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43F990B8" w14:textId="77777777" w:rsidR="00422F47" w:rsidRPr="008A0EB7" w:rsidRDefault="00422F47" w:rsidP="00422F47">
      <w:pPr>
        <w:ind w:left="-284" w:right="-56"/>
        <w:contextualSpacing/>
        <w:jc w:val="both"/>
        <w:rPr>
          <w:rFonts w:ascii="Noto Sans" w:hAnsi="Noto Sans" w:cs="Noto Sans"/>
          <w:sz w:val="20"/>
        </w:rPr>
      </w:pPr>
    </w:p>
    <w:p w14:paraId="5831B2F1"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Las notas de crédito derivadas de las penas convencionales deberán estar a apegadas a la normatividad aplicable para su elaboración.</w:t>
      </w:r>
    </w:p>
    <w:p w14:paraId="05AAA810" w14:textId="77777777" w:rsidR="00422F47" w:rsidRPr="008A0EB7" w:rsidRDefault="00422F47" w:rsidP="00422F47">
      <w:pPr>
        <w:ind w:left="-284" w:right="-56"/>
        <w:contextualSpacing/>
        <w:jc w:val="both"/>
        <w:rPr>
          <w:rFonts w:ascii="Noto Sans" w:hAnsi="Noto Sans" w:cs="Noto Sans"/>
          <w:sz w:val="20"/>
        </w:rPr>
      </w:pPr>
    </w:p>
    <w:p w14:paraId="7EFE1F7D"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760AE8A8" w14:textId="77777777" w:rsidR="00422F47" w:rsidRPr="008A0EB7" w:rsidRDefault="00422F47" w:rsidP="00422F47">
      <w:pPr>
        <w:ind w:left="-284" w:right="-56"/>
        <w:contextualSpacing/>
        <w:jc w:val="both"/>
        <w:rPr>
          <w:rFonts w:ascii="Noto Sans" w:hAnsi="Noto Sans" w:cs="Noto Sans"/>
          <w:sz w:val="20"/>
        </w:rPr>
      </w:pPr>
    </w:p>
    <w:p w14:paraId="1B8C64C0"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14:paraId="7401ECFE" w14:textId="77777777" w:rsidR="00422F47" w:rsidRPr="008A0EB7" w:rsidRDefault="00422F47" w:rsidP="00422F47">
      <w:pPr>
        <w:ind w:left="-284" w:right="-56"/>
        <w:contextualSpacing/>
        <w:jc w:val="both"/>
        <w:rPr>
          <w:rFonts w:ascii="Noto Sans" w:hAnsi="Noto Sans" w:cs="Noto Sans"/>
          <w:sz w:val="20"/>
        </w:rPr>
      </w:pPr>
    </w:p>
    <w:p w14:paraId="08EDC4E9"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 xml:space="preserve">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w:t>
      </w:r>
      <w:proofErr w:type="gramStart"/>
      <w:r w:rsidRPr="008A0EB7">
        <w:rPr>
          <w:rFonts w:ascii="Noto Sans" w:hAnsi="Noto Sans" w:cs="Noto Sans"/>
          <w:sz w:val="20"/>
        </w:rPr>
        <w:t>por  el</w:t>
      </w:r>
      <w:proofErr w:type="gramEnd"/>
      <w:r w:rsidRPr="008A0EB7">
        <w:rPr>
          <w:rFonts w:ascii="Noto Sans" w:hAnsi="Noto Sans" w:cs="Noto Sans"/>
          <w:sz w:val="20"/>
        </w:rPr>
        <w:t xml:space="preserve"> Administrador de Contrato al Área de Contabilidad de este OOAD Sur del D.F.</w:t>
      </w:r>
    </w:p>
    <w:p w14:paraId="24A7E335" w14:textId="77777777" w:rsidR="00422F47" w:rsidRPr="008A0EB7" w:rsidRDefault="00422F47" w:rsidP="00422F47">
      <w:pPr>
        <w:ind w:left="-284" w:right="-56"/>
        <w:contextualSpacing/>
        <w:jc w:val="both"/>
        <w:rPr>
          <w:rFonts w:ascii="Noto Sans" w:hAnsi="Noto Sans" w:cs="Noto Sans"/>
          <w:sz w:val="20"/>
        </w:rPr>
      </w:pPr>
    </w:p>
    <w:p w14:paraId="57C42372" w14:textId="77777777" w:rsidR="00422F47" w:rsidRPr="008A0EB7" w:rsidRDefault="00422F47" w:rsidP="00422F47">
      <w:pPr>
        <w:ind w:left="-284" w:right="-56"/>
        <w:contextualSpacing/>
        <w:jc w:val="both"/>
        <w:rPr>
          <w:rFonts w:ascii="Noto Sans" w:hAnsi="Noto Sans" w:cs="Noto Sans"/>
          <w:sz w:val="20"/>
        </w:rPr>
      </w:pPr>
      <w:r w:rsidRPr="008A0EB7">
        <w:rPr>
          <w:rFonts w:ascii="Noto Sans" w:hAnsi="Noto Sans" w:cs="Noto Sans"/>
          <w:sz w:val="20"/>
        </w:rPr>
        <w:t>Para dar cumplimiento a lo anterior el Administrador de Contrato deberá proporcionar la documentación que a continuación se especifica:</w:t>
      </w:r>
    </w:p>
    <w:p w14:paraId="1A90B94A" w14:textId="77777777" w:rsidR="00422F47" w:rsidRPr="008A0EB7" w:rsidRDefault="00422F47" w:rsidP="00422F47">
      <w:pPr>
        <w:ind w:left="-284" w:right="-56"/>
        <w:contextualSpacing/>
        <w:jc w:val="both"/>
        <w:rPr>
          <w:rFonts w:ascii="Noto Sans" w:hAnsi="Noto Sans" w:cs="Noto Sans"/>
          <w:sz w:val="20"/>
        </w:rPr>
      </w:pPr>
    </w:p>
    <w:p w14:paraId="3D20FC70" w14:textId="77777777" w:rsidR="00422F47" w:rsidRPr="00A43C8B" w:rsidRDefault="00422F47" w:rsidP="00422F47">
      <w:pPr>
        <w:numPr>
          <w:ilvl w:val="0"/>
          <w:numId w:val="38"/>
        </w:numPr>
        <w:spacing w:line="276" w:lineRule="auto"/>
        <w:jc w:val="both"/>
        <w:rPr>
          <w:rFonts w:ascii="Noto Sans" w:hAnsi="Noto Sans" w:cs="Noto Sans"/>
          <w:sz w:val="20"/>
        </w:rPr>
      </w:pPr>
      <w:r w:rsidRPr="00A43C8B">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35812323" w14:textId="77777777" w:rsidR="00422F47" w:rsidRPr="00A43C8B" w:rsidRDefault="00422F47" w:rsidP="00422F47">
      <w:pPr>
        <w:numPr>
          <w:ilvl w:val="0"/>
          <w:numId w:val="38"/>
        </w:numPr>
        <w:spacing w:line="276" w:lineRule="auto"/>
        <w:jc w:val="both"/>
        <w:rPr>
          <w:rFonts w:ascii="Noto Sans" w:hAnsi="Noto Sans" w:cs="Noto Sans"/>
          <w:sz w:val="20"/>
        </w:rPr>
      </w:pPr>
      <w:r w:rsidRPr="00A43C8B">
        <w:rPr>
          <w:rFonts w:ascii="Noto Sans" w:hAnsi="Noto Sans" w:cs="Noto Sans"/>
          <w:sz w:val="20"/>
        </w:rPr>
        <w:t>Constancia de Situación fiscal Vigente del Proveedor</w:t>
      </w:r>
    </w:p>
    <w:p w14:paraId="362DD660" w14:textId="77777777" w:rsidR="00422F47" w:rsidRPr="00A43C8B" w:rsidRDefault="00422F47" w:rsidP="00422F47">
      <w:pPr>
        <w:numPr>
          <w:ilvl w:val="0"/>
          <w:numId w:val="38"/>
        </w:numPr>
        <w:spacing w:line="276" w:lineRule="auto"/>
        <w:jc w:val="both"/>
        <w:rPr>
          <w:rFonts w:ascii="Noto Sans" w:hAnsi="Noto Sans" w:cs="Noto Sans"/>
          <w:sz w:val="20"/>
        </w:rPr>
      </w:pPr>
      <w:r w:rsidRPr="00A43C8B">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1785E07E" w14:textId="77777777" w:rsidR="00422F47" w:rsidRDefault="00422F47" w:rsidP="00422F47">
      <w:pPr>
        <w:numPr>
          <w:ilvl w:val="0"/>
          <w:numId w:val="38"/>
        </w:numPr>
        <w:spacing w:line="276" w:lineRule="auto"/>
        <w:jc w:val="both"/>
        <w:rPr>
          <w:rFonts w:ascii="Noto Sans" w:hAnsi="Noto Sans" w:cs="Noto Sans"/>
          <w:sz w:val="20"/>
        </w:rPr>
      </w:pPr>
      <w:r w:rsidRPr="00A43C8B">
        <w:rPr>
          <w:rFonts w:ascii="Noto Sans" w:hAnsi="Noto Sans" w:cs="Noto Sans"/>
          <w:sz w:val="20"/>
        </w:rPr>
        <w:t>Pantalla del registro de la nota de crédito en Modulo AP (Cuentas por pagar) del sistema PREI-</w:t>
      </w:r>
      <w:proofErr w:type="spellStart"/>
      <w:r w:rsidRPr="00A43C8B">
        <w:rPr>
          <w:rFonts w:ascii="Noto Sans" w:hAnsi="Noto Sans" w:cs="Noto Sans"/>
          <w:sz w:val="20"/>
        </w:rPr>
        <w:t>Millenium</w:t>
      </w:r>
      <w:proofErr w:type="spellEnd"/>
      <w:r w:rsidRPr="00A43C8B">
        <w:rPr>
          <w:rFonts w:ascii="Noto Sans" w:hAnsi="Noto Sans" w:cs="Noto Sans"/>
          <w:sz w:val="20"/>
        </w:rPr>
        <w:t xml:space="preserve"> en estado “valida”.</w:t>
      </w:r>
    </w:p>
    <w:p w14:paraId="0601FD6C" w14:textId="77777777" w:rsidR="00422F47" w:rsidRPr="000D0AF6" w:rsidRDefault="00422F47" w:rsidP="00422F47">
      <w:pPr>
        <w:spacing w:line="276" w:lineRule="auto"/>
        <w:ind w:left="720"/>
        <w:jc w:val="both"/>
        <w:rPr>
          <w:rFonts w:ascii="Noto Sans" w:hAnsi="Noto Sans" w:cs="Noto Sans"/>
          <w:sz w:val="20"/>
        </w:rPr>
      </w:pPr>
    </w:p>
    <w:p w14:paraId="1563BBD4"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lastRenderedPageBreak/>
        <w:t>MECANISMOS REQUERIDOS AL PRESTADOR PARA RESPONDER POR DEFECTOS</w:t>
      </w:r>
    </w:p>
    <w:p w14:paraId="2E297235" w14:textId="77777777" w:rsidR="00422F47" w:rsidRPr="00992690" w:rsidRDefault="00422F47" w:rsidP="00422F47">
      <w:pPr>
        <w:spacing w:line="276" w:lineRule="auto"/>
        <w:ind w:left="360"/>
        <w:contextualSpacing/>
        <w:jc w:val="both"/>
        <w:rPr>
          <w:rFonts w:ascii="Noto Sans" w:hAnsi="Noto Sans" w:cs="Noto Sans"/>
          <w:b/>
          <w:bCs/>
          <w:sz w:val="20"/>
        </w:rPr>
      </w:pPr>
    </w:p>
    <w:p w14:paraId="070F2BF5" w14:textId="77777777" w:rsidR="00422F47" w:rsidRPr="00992690" w:rsidRDefault="00422F47" w:rsidP="00422F47">
      <w:pPr>
        <w:spacing w:line="276" w:lineRule="auto"/>
        <w:jc w:val="both"/>
        <w:rPr>
          <w:rFonts w:ascii="Noto Sans" w:hAnsi="Noto Sans" w:cs="Noto Sans"/>
          <w:bCs/>
          <w:sz w:val="20"/>
        </w:rPr>
      </w:pPr>
      <w:r w:rsidRPr="00992690">
        <w:rPr>
          <w:rFonts w:ascii="Noto Sans" w:hAnsi="Noto Sans" w:cs="Noto Sans"/>
          <w:bCs/>
          <w:sz w:val="20"/>
        </w:rPr>
        <w:t xml:space="preserve">Se podrá solicitar al proveedor el canje de los bienes que presenten defectos o vicios ocultos, para lo cual notificarán al proveedor por escrito o por correo electrónico a las personas establecidas en el </w:t>
      </w:r>
      <w:r w:rsidRPr="00992690">
        <w:rPr>
          <w:rFonts w:ascii="Noto Sans" w:hAnsi="Noto Sans" w:cs="Noto Sans"/>
          <w:b/>
          <w:bCs/>
          <w:sz w:val="20"/>
        </w:rPr>
        <w:t>ANEXO 5 LUGAR DE ENTREGA Y RESPONSABLE DE LA RECEPCIÓN DE BIENES DE CONSUMO Y EQUIPO (COMODATO)</w:t>
      </w:r>
      <w:r w:rsidRPr="00992690">
        <w:rPr>
          <w:rFonts w:ascii="Noto Sans" w:hAnsi="Noto Sans" w:cs="Noto Sans"/>
          <w:bCs/>
          <w:sz w:val="20"/>
        </w:rPr>
        <w:t>. A partir del día hábil siguiente a la notificación, el proveedor contará con un plazo máximo de 10 (diez) días hábiles, para realizar el canje de los bienes por otros lotes que no presenten los defectos o vicios ocultos identificados.</w:t>
      </w:r>
    </w:p>
    <w:p w14:paraId="6C15FB2A" w14:textId="77777777" w:rsidR="00422F47" w:rsidRPr="00992690" w:rsidRDefault="00422F47" w:rsidP="00422F47">
      <w:pPr>
        <w:spacing w:line="276" w:lineRule="auto"/>
        <w:jc w:val="both"/>
        <w:rPr>
          <w:rFonts w:ascii="Noto Sans" w:hAnsi="Noto Sans" w:cs="Noto Sans"/>
          <w:bCs/>
          <w:sz w:val="20"/>
        </w:rPr>
      </w:pPr>
    </w:p>
    <w:p w14:paraId="22517E0F" w14:textId="77777777" w:rsidR="00422F47" w:rsidRPr="00992690" w:rsidRDefault="00422F47" w:rsidP="00422F47">
      <w:pPr>
        <w:spacing w:line="276" w:lineRule="auto"/>
        <w:jc w:val="both"/>
        <w:rPr>
          <w:rFonts w:ascii="Noto Sans" w:hAnsi="Noto Sans" w:cs="Noto Sans"/>
          <w:bCs/>
          <w:sz w:val="20"/>
        </w:rPr>
      </w:pPr>
      <w:r w:rsidRPr="00992690">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14:paraId="2B5DCC68" w14:textId="77777777" w:rsidR="00422F47" w:rsidRPr="00992690" w:rsidRDefault="00422F47" w:rsidP="00422F47">
      <w:pPr>
        <w:spacing w:line="276" w:lineRule="auto"/>
        <w:jc w:val="both"/>
        <w:rPr>
          <w:rFonts w:ascii="Noto Sans" w:hAnsi="Noto Sans" w:cs="Noto Sans"/>
          <w:sz w:val="20"/>
        </w:rPr>
      </w:pPr>
    </w:p>
    <w:p w14:paraId="48778C25"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GARANTÍAS DE ANTICIPOS, CUMPLIMIENTO, DEFECTOS O VICIOS OCULTOS DE BIENES, CALIDAD DE SERVICIOS Y DE OPERACIÓN Y FUNCIONAMIENTO, QUE EN SU CASO APLIQUEN.</w:t>
      </w:r>
    </w:p>
    <w:p w14:paraId="2D484388" w14:textId="77777777" w:rsidR="00422F47" w:rsidRPr="00992690" w:rsidRDefault="00422F47" w:rsidP="00422F47">
      <w:pPr>
        <w:spacing w:line="276" w:lineRule="auto"/>
        <w:jc w:val="both"/>
        <w:rPr>
          <w:rFonts w:ascii="Noto Sans" w:hAnsi="Noto Sans" w:cs="Noto Sans"/>
          <w:sz w:val="20"/>
        </w:rPr>
      </w:pPr>
    </w:p>
    <w:p w14:paraId="485374F3" w14:textId="77777777" w:rsidR="00422F47" w:rsidRPr="00992690" w:rsidRDefault="00422F47" w:rsidP="005B75E1">
      <w:pPr>
        <w:numPr>
          <w:ilvl w:val="0"/>
          <w:numId w:val="43"/>
        </w:numPr>
        <w:autoSpaceDE w:val="0"/>
        <w:spacing w:line="276" w:lineRule="auto"/>
        <w:jc w:val="both"/>
        <w:rPr>
          <w:rFonts w:ascii="Noto Sans" w:hAnsi="Noto Sans" w:cs="Noto Sans"/>
          <w:sz w:val="20"/>
        </w:rPr>
      </w:pPr>
      <w:r w:rsidRPr="00992690">
        <w:rPr>
          <w:rFonts w:ascii="Noto Sans" w:hAnsi="Noto Sans" w:cs="Noto Sans"/>
          <w:sz w:val="20"/>
        </w:rPr>
        <w:t>Plazo para notificar al proveedor.</w:t>
      </w:r>
    </w:p>
    <w:p w14:paraId="44BA5F20" w14:textId="77777777" w:rsidR="00422F47" w:rsidRPr="00992690" w:rsidRDefault="00422F47" w:rsidP="00422F47">
      <w:pPr>
        <w:autoSpaceDE w:val="0"/>
        <w:spacing w:line="276" w:lineRule="auto"/>
        <w:jc w:val="both"/>
        <w:rPr>
          <w:rFonts w:ascii="Noto Sans" w:hAnsi="Noto Sans" w:cs="Noto Sans"/>
          <w:sz w:val="20"/>
        </w:rPr>
      </w:pPr>
    </w:p>
    <w:p w14:paraId="3CE02817" w14:textId="77777777" w:rsidR="00422F47" w:rsidRPr="00992690" w:rsidRDefault="00422F47" w:rsidP="00422F47">
      <w:pPr>
        <w:autoSpaceDE w:val="0"/>
        <w:spacing w:line="276" w:lineRule="auto"/>
        <w:jc w:val="both"/>
        <w:rPr>
          <w:rFonts w:ascii="Noto Sans" w:eastAsia="Calibri" w:hAnsi="Noto Sans" w:cs="Noto Sans"/>
          <w:sz w:val="20"/>
        </w:rPr>
      </w:pPr>
      <w:r w:rsidRPr="00992690">
        <w:rPr>
          <w:rFonts w:ascii="Noto Sans" w:hAnsi="Noto Sans" w:cs="Noto Sans"/>
          <w:bCs/>
          <w:sz w:val="20"/>
        </w:rPr>
        <w:t>E</w:t>
      </w:r>
      <w:r w:rsidRPr="00992690">
        <w:rPr>
          <w:rFonts w:ascii="Noto Sans" w:eastAsia="Calibri" w:hAnsi="Noto Sans" w:cs="Noto Sans"/>
          <w:sz w:val="20"/>
        </w:rPr>
        <w:t>l Instituto por conducto de personal de la oficina de control del Abasto, elaborará y solicitará las órdenes de reposición al proveedor, mismas que tendrán un período de vigencia de 15 (quince) días naturales como entrega oportuna, más un máximo de 4 (cuatro) días naturales de atraso, con la aplicación de la pena convencional correspondiente.</w:t>
      </w:r>
    </w:p>
    <w:p w14:paraId="7E6ECF8C" w14:textId="77777777" w:rsidR="00422F47" w:rsidRPr="00992690" w:rsidRDefault="00422F47" w:rsidP="00422F47">
      <w:pPr>
        <w:autoSpaceDE w:val="0"/>
        <w:spacing w:line="276" w:lineRule="auto"/>
        <w:jc w:val="both"/>
        <w:rPr>
          <w:rFonts w:ascii="Noto Sans" w:hAnsi="Noto Sans" w:cs="Noto Sans"/>
          <w:sz w:val="20"/>
        </w:rPr>
      </w:pPr>
    </w:p>
    <w:p w14:paraId="7C1D1BDA" w14:textId="77777777" w:rsidR="00422F47" w:rsidRPr="00992690" w:rsidRDefault="00422F47" w:rsidP="005B75E1">
      <w:pPr>
        <w:numPr>
          <w:ilvl w:val="0"/>
          <w:numId w:val="43"/>
        </w:numPr>
        <w:autoSpaceDE w:val="0"/>
        <w:spacing w:line="276" w:lineRule="auto"/>
        <w:jc w:val="both"/>
        <w:rPr>
          <w:rFonts w:ascii="Noto Sans" w:hAnsi="Noto Sans" w:cs="Noto Sans"/>
          <w:sz w:val="20"/>
        </w:rPr>
      </w:pPr>
      <w:r w:rsidRPr="00992690">
        <w:rPr>
          <w:rFonts w:ascii="Noto Sans" w:hAnsi="Noto Sans" w:cs="Noto Sans"/>
          <w:sz w:val="20"/>
        </w:rPr>
        <w:t>La existencia de consumibles y refacciones, en su caso.</w:t>
      </w:r>
    </w:p>
    <w:p w14:paraId="03C26CEA" w14:textId="77777777" w:rsidR="00422F47" w:rsidRPr="00992690" w:rsidRDefault="00422F47" w:rsidP="00422F47">
      <w:pPr>
        <w:autoSpaceDE w:val="0"/>
        <w:spacing w:line="276" w:lineRule="auto"/>
        <w:jc w:val="both"/>
        <w:rPr>
          <w:rFonts w:ascii="Noto Sans" w:hAnsi="Noto Sans" w:cs="Noto Sans"/>
          <w:sz w:val="20"/>
        </w:rPr>
      </w:pPr>
    </w:p>
    <w:p w14:paraId="54D90414" w14:textId="77777777" w:rsidR="00422F47" w:rsidRPr="00992690" w:rsidRDefault="00422F47" w:rsidP="00422F47">
      <w:pPr>
        <w:autoSpaceDE w:val="0"/>
        <w:spacing w:line="276" w:lineRule="auto"/>
        <w:jc w:val="both"/>
        <w:rPr>
          <w:rFonts w:ascii="Noto Sans" w:hAnsi="Noto Sans" w:cs="Noto Sans"/>
          <w:sz w:val="20"/>
          <w:u w:val="single"/>
        </w:rPr>
      </w:pPr>
      <w:r w:rsidRPr="00992690">
        <w:rPr>
          <w:rFonts w:ascii="Noto Sans" w:hAnsi="Noto Sans" w:cs="Noto Sans"/>
          <w:sz w:val="20"/>
          <w:u w:val="single"/>
        </w:rPr>
        <w:t>No Aplica.</w:t>
      </w:r>
    </w:p>
    <w:p w14:paraId="247E6083" w14:textId="77777777" w:rsidR="00422F47" w:rsidRPr="00992690" w:rsidRDefault="00422F47" w:rsidP="00422F47">
      <w:pPr>
        <w:autoSpaceDE w:val="0"/>
        <w:spacing w:line="276" w:lineRule="auto"/>
        <w:jc w:val="both"/>
        <w:rPr>
          <w:rFonts w:ascii="Noto Sans" w:hAnsi="Noto Sans" w:cs="Noto Sans"/>
          <w:sz w:val="20"/>
        </w:rPr>
      </w:pPr>
    </w:p>
    <w:p w14:paraId="1F4954FD" w14:textId="77777777" w:rsidR="00422F47" w:rsidRPr="00992690" w:rsidRDefault="00422F47" w:rsidP="005B75E1">
      <w:pPr>
        <w:numPr>
          <w:ilvl w:val="0"/>
          <w:numId w:val="43"/>
        </w:numPr>
        <w:autoSpaceDE w:val="0"/>
        <w:spacing w:line="276" w:lineRule="auto"/>
        <w:jc w:val="both"/>
        <w:rPr>
          <w:rFonts w:ascii="Noto Sans" w:hAnsi="Noto Sans" w:cs="Noto Sans"/>
          <w:sz w:val="20"/>
        </w:rPr>
      </w:pPr>
      <w:r w:rsidRPr="00992690">
        <w:rPr>
          <w:rFonts w:ascii="Noto Sans" w:hAnsi="Noto Sans" w:cs="Noto Sans"/>
          <w:sz w:val="20"/>
        </w:rPr>
        <w:t>Plazo y condiciones de canje o devolución del bien.</w:t>
      </w:r>
    </w:p>
    <w:p w14:paraId="5B4E27C1" w14:textId="77777777" w:rsidR="00422F47" w:rsidRPr="00992690" w:rsidRDefault="00422F47" w:rsidP="00422F47">
      <w:pPr>
        <w:autoSpaceDE w:val="0"/>
        <w:spacing w:line="276" w:lineRule="auto"/>
        <w:jc w:val="both"/>
        <w:rPr>
          <w:rFonts w:ascii="Noto Sans" w:hAnsi="Noto Sans" w:cs="Noto Sans"/>
          <w:sz w:val="20"/>
        </w:rPr>
      </w:pPr>
    </w:p>
    <w:p w14:paraId="6057F9A4"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14:paraId="2A110350" w14:textId="77777777" w:rsidR="00422F47" w:rsidRPr="00992690" w:rsidRDefault="00422F47" w:rsidP="00422F47">
      <w:pPr>
        <w:autoSpaceDE w:val="0"/>
        <w:spacing w:line="276" w:lineRule="auto"/>
        <w:jc w:val="both"/>
        <w:rPr>
          <w:rFonts w:ascii="Noto Sans" w:hAnsi="Noto Sans" w:cs="Noto Sans"/>
          <w:sz w:val="20"/>
        </w:rPr>
      </w:pPr>
    </w:p>
    <w:p w14:paraId="69B8DBC4" w14:textId="77777777" w:rsidR="00422F47" w:rsidRPr="00992690" w:rsidRDefault="00422F47" w:rsidP="005B75E1">
      <w:pPr>
        <w:numPr>
          <w:ilvl w:val="0"/>
          <w:numId w:val="44"/>
        </w:numPr>
        <w:autoSpaceDE w:val="0"/>
        <w:spacing w:line="276" w:lineRule="auto"/>
        <w:jc w:val="both"/>
        <w:rPr>
          <w:rFonts w:ascii="Noto Sans" w:hAnsi="Noto Sans" w:cs="Noto Sans"/>
          <w:sz w:val="20"/>
        </w:rPr>
      </w:pPr>
      <w:r w:rsidRPr="00992690">
        <w:rPr>
          <w:rFonts w:ascii="Noto Sans" w:hAnsi="Noto Sans" w:cs="Noto Sans"/>
          <w:sz w:val="20"/>
        </w:rPr>
        <w:t>Caducidad de los bienes.</w:t>
      </w:r>
    </w:p>
    <w:p w14:paraId="73D3E7E2" w14:textId="77777777" w:rsidR="00422F47" w:rsidRPr="00992690" w:rsidRDefault="00422F47" w:rsidP="00422F47">
      <w:pPr>
        <w:autoSpaceDE w:val="0"/>
        <w:spacing w:line="276" w:lineRule="auto"/>
        <w:jc w:val="both"/>
        <w:rPr>
          <w:rFonts w:ascii="Noto Sans" w:hAnsi="Noto Sans" w:cs="Noto Sans"/>
          <w:sz w:val="20"/>
        </w:rPr>
      </w:pPr>
    </w:p>
    <w:p w14:paraId="2373C8B5"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Cs/>
          <w:sz w:val="20"/>
        </w:rPr>
        <w:t>El proveedor deberá presentar la documentación siguiente:</w:t>
      </w:r>
    </w:p>
    <w:p w14:paraId="2BE7881E"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p>
    <w:p w14:paraId="6C5DC1DC"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t>a)</w:t>
      </w:r>
      <w:r w:rsidRPr="00992690">
        <w:rPr>
          <w:rFonts w:ascii="Noto Sans" w:hAnsi="Noto Sans" w:cs="Noto Sans"/>
          <w:bCs/>
          <w:sz w:val="20"/>
        </w:rPr>
        <w:t xml:space="preserve"> Remisión en la que se indique el número de lote o de serie en su caso, fecha de caducidad (en caso de aplicar), número de piezas, descripción de los bienes, precio unitario y costo total.</w:t>
      </w:r>
    </w:p>
    <w:p w14:paraId="63E30264"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t>b)</w:t>
      </w:r>
      <w:r w:rsidRPr="00992690">
        <w:rPr>
          <w:rFonts w:ascii="Noto Sans" w:hAnsi="Noto Sans" w:cs="Noto Sans"/>
          <w:bCs/>
          <w:sz w:val="20"/>
        </w:rPr>
        <w:t xml:space="preserve"> Orden de reposición y/o pedido.</w:t>
      </w:r>
    </w:p>
    <w:p w14:paraId="16DF9EB5"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lastRenderedPageBreak/>
        <w:t>c)</w:t>
      </w:r>
      <w:r w:rsidRPr="00992690">
        <w:rPr>
          <w:rFonts w:ascii="Noto Sans" w:hAnsi="Noto Sans" w:cs="Noto Sans"/>
          <w:bCs/>
          <w:sz w:val="20"/>
        </w:rPr>
        <w:t xml:space="preserve"> En su caso, copia del programa de entregas.</w:t>
      </w:r>
    </w:p>
    <w:p w14:paraId="1BD83A35"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
          <w:bCs/>
          <w:sz w:val="20"/>
        </w:rPr>
        <w:t>d)</w:t>
      </w:r>
      <w:r w:rsidRPr="00992690">
        <w:rPr>
          <w:rFonts w:ascii="Noto Sans" w:hAnsi="Noto Sans" w:cs="Noto Sans"/>
          <w:bCs/>
          <w:sz w:val="20"/>
        </w:rPr>
        <w:t xml:space="preserve"> Informe analítico del lote a entregar emitido por el laboratorio de control de calidad del fabricante (solo aplica para bienes terapéuticos).</w:t>
      </w:r>
    </w:p>
    <w:p w14:paraId="513DBC6C" w14:textId="77777777" w:rsidR="00422F47" w:rsidRPr="00992690" w:rsidRDefault="00422F47" w:rsidP="00422F47">
      <w:pPr>
        <w:autoSpaceDE w:val="0"/>
        <w:autoSpaceDN w:val="0"/>
        <w:adjustRightInd w:val="0"/>
        <w:spacing w:line="276" w:lineRule="auto"/>
        <w:ind w:left="708"/>
        <w:jc w:val="both"/>
        <w:rPr>
          <w:rFonts w:ascii="Noto Sans" w:hAnsi="Noto Sans" w:cs="Noto Sans"/>
          <w:bCs/>
          <w:sz w:val="20"/>
          <w:highlight w:val="yellow"/>
        </w:rPr>
      </w:pPr>
    </w:p>
    <w:p w14:paraId="48726BC7"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Cs/>
          <w:sz w:val="20"/>
        </w:rPr>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14:paraId="689D8463" w14:textId="77777777" w:rsidR="00422F47" w:rsidRPr="00992690" w:rsidRDefault="00422F47" w:rsidP="00422F47">
      <w:pPr>
        <w:autoSpaceDE w:val="0"/>
        <w:autoSpaceDN w:val="0"/>
        <w:adjustRightInd w:val="0"/>
        <w:spacing w:line="276" w:lineRule="auto"/>
        <w:ind w:left="708"/>
        <w:jc w:val="both"/>
        <w:rPr>
          <w:rFonts w:ascii="Noto Sans" w:hAnsi="Noto Sans" w:cs="Noto Sans"/>
          <w:bCs/>
          <w:sz w:val="20"/>
        </w:rPr>
      </w:pPr>
    </w:p>
    <w:p w14:paraId="7DECB4A9" w14:textId="77777777" w:rsidR="00422F47" w:rsidRPr="00992690" w:rsidRDefault="00422F47" w:rsidP="00422F47">
      <w:pPr>
        <w:autoSpaceDE w:val="0"/>
        <w:autoSpaceDN w:val="0"/>
        <w:adjustRightInd w:val="0"/>
        <w:spacing w:line="276" w:lineRule="auto"/>
        <w:jc w:val="both"/>
        <w:rPr>
          <w:rFonts w:ascii="Noto Sans" w:hAnsi="Noto Sans" w:cs="Noto Sans"/>
          <w:bCs/>
          <w:sz w:val="20"/>
        </w:rPr>
      </w:pPr>
      <w:r w:rsidRPr="00992690">
        <w:rPr>
          <w:rFonts w:ascii="Noto Sans" w:hAnsi="Noto Sans" w:cs="Noto Sans"/>
          <w:bCs/>
          <w:sz w:val="20"/>
        </w:rPr>
        <w:t>Se podrá considerar una caducidad menor a 9 (nueve) meses, cuando se acredite que los bienes tienen una vida útil menor a partir de la fecha de fabricación.</w:t>
      </w:r>
    </w:p>
    <w:p w14:paraId="7CDBAA68" w14:textId="77777777" w:rsidR="00422F47" w:rsidRPr="00992690" w:rsidRDefault="00422F47" w:rsidP="00422F47">
      <w:pPr>
        <w:autoSpaceDE w:val="0"/>
        <w:spacing w:line="276" w:lineRule="auto"/>
        <w:jc w:val="both"/>
        <w:rPr>
          <w:rFonts w:ascii="Noto Sans" w:hAnsi="Noto Sans" w:cs="Noto Sans"/>
          <w:sz w:val="20"/>
        </w:rPr>
      </w:pPr>
    </w:p>
    <w:p w14:paraId="12255118" w14:textId="77777777" w:rsidR="00422F47" w:rsidRPr="00992690" w:rsidRDefault="00422F47" w:rsidP="005B75E1">
      <w:pPr>
        <w:numPr>
          <w:ilvl w:val="0"/>
          <w:numId w:val="44"/>
        </w:numPr>
        <w:autoSpaceDE w:val="0"/>
        <w:spacing w:line="276" w:lineRule="auto"/>
        <w:jc w:val="both"/>
        <w:rPr>
          <w:rFonts w:ascii="Noto Sans" w:hAnsi="Noto Sans" w:cs="Noto Sans"/>
          <w:sz w:val="20"/>
        </w:rPr>
      </w:pPr>
      <w:r w:rsidRPr="00992690">
        <w:rPr>
          <w:rFonts w:ascii="Noto Sans" w:hAnsi="Noto Sans" w:cs="Noto Sans"/>
          <w:sz w:val="20"/>
        </w:rPr>
        <w:t>Centro de servicio (domicilio y horario) y reporte técnico.</w:t>
      </w:r>
    </w:p>
    <w:p w14:paraId="3CA4BC31" w14:textId="77777777" w:rsidR="00422F47" w:rsidRPr="00992690" w:rsidRDefault="00422F47" w:rsidP="00422F47">
      <w:pPr>
        <w:autoSpaceDE w:val="0"/>
        <w:spacing w:line="276" w:lineRule="auto"/>
        <w:jc w:val="both"/>
        <w:rPr>
          <w:rFonts w:ascii="Noto Sans" w:hAnsi="Noto Sans" w:cs="Noto Sans"/>
          <w:sz w:val="20"/>
        </w:rPr>
      </w:pPr>
    </w:p>
    <w:p w14:paraId="16D47FAA" w14:textId="77777777" w:rsidR="00422F47" w:rsidRPr="00992690" w:rsidRDefault="00422F47" w:rsidP="00422F47">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Con la finalidad de establecer canales de comunicación oficiales con los proveedores, en los contratos se deberá incluir los siguientes datos:</w:t>
      </w:r>
    </w:p>
    <w:p w14:paraId="71326AC1" w14:textId="77777777" w:rsidR="00422F47" w:rsidRPr="00992690" w:rsidRDefault="00422F47" w:rsidP="00422F47">
      <w:pPr>
        <w:shd w:val="clear" w:color="auto" w:fill="FFFFFF"/>
        <w:spacing w:line="276" w:lineRule="auto"/>
        <w:jc w:val="both"/>
        <w:rPr>
          <w:rFonts w:ascii="Noto Sans" w:hAnsi="Noto Sans" w:cs="Noto Sans"/>
          <w:sz w:val="20"/>
          <w:lang w:val="es-MX"/>
        </w:rPr>
      </w:pPr>
    </w:p>
    <w:p w14:paraId="363671B0" w14:textId="77777777" w:rsidR="00422F47" w:rsidRPr="00992690" w:rsidRDefault="00422F47" w:rsidP="00422F47">
      <w:pPr>
        <w:numPr>
          <w:ilvl w:val="0"/>
          <w:numId w:val="39"/>
        </w:numPr>
        <w:shd w:val="clear" w:color="auto" w:fill="FFFFFF"/>
        <w:suppressAutoHyphens w:val="0"/>
        <w:spacing w:after="200" w:line="276" w:lineRule="auto"/>
        <w:ind w:left="714" w:hanging="357"/>
        <w:contextualSpacing/>
        <w:jc w:val="both"/>
        <w:rPr>
          <w:rFonts w:ascii="Noto Sans" w:eastAsia="Calibri" w:hAnsi="Noto Sans" w:cs="Noto Sans"/>
          <w:sz w:val="20"/>
          <w:lang w:val="es-MX"/>
        </w:rPr>
      </w:pPr>
      <w:r w:rsidRPr="00992690">
        <w:rPr>
          <w:rFonts w:ascii="Noto Sans" w:eastAsia="Calibri" w:hAnsi="Noto Sans" w:cs="Noto Sans"/>
          <w:sz w:val="20"/>
          <w:lang w:val="es-MX"/>
        </w:rPr>
        <w:t>Nombre completo del contacto oficial</w:t>
      </w:r>
    </w:p>
    <w:p w14:paraId="61B44547" w14:textId="77777777" w:rsidR="00422F47" w:rsidRPr="00992690" w:rsidRDefault="00422F47" w:rsidP="00422F47">
      <w:pPr>
        <w:numPr>
          <w:ilvl w:val="0"/>
          <w:numId w:val="39"/>
        </w:numPr>
        <w:shd w:val="clear" w:color="auto" w:fill="FFFFFF"/>
        <w:suppressAutoHyphens w:val="0"/>
        <w:spacing w:after="200" w:line="276" w:lineRule="auto"/>
        <w:ind w:left="714" w:hanging="357"/>
        <w:contextualSpacing/>
        <w:jc w:val="both"/>
        <w:rPr>
          <w:rFonts w:ascii="Noto Sans" w:eastAsia="Calibri" w:hAnsi="Noto Sans" w:cs="Noto Sans"/>
          <w:sz w:val="20"/>
          <w:lang w:val="es-MX"/>
        </w:rPr>
      </w:pPr>
      <w:r w:rsidRPr="00992690">
        <w:rPr>
          <w:rFonts w:ascii="Noto Sans" w:eastAsia="Calibri" w:hAnsi="Noto Sans" w:cs="Noto Sans"/>
          <w:sz w:val="20"/>
          <w:lang w:val="es-MX"/>
        </w:rPr>
        <w:t>Cargo.</w:t>
      </w:r>
    </w:p>
    <w:p w14:paraId="5BD2948D" w14:textId="77777777" w:rsidR="00422F47" w:rsidRPr="00992690" w:rsidRDefault="00422F47" w:rsidP="00422F47">
      <w:pPr>
        <w:numPr>
          <w:ilvl w:val="0"/>
          <w:numId w:val="39"/>
        </w:numPr>
        <w:shd w:val="clear" w:color="auto" w:fill="FFFFFF"/>
        <w:suppressAutoHyphens w:val="0"/>
        <w:spacing w:line="276" w:lineRule="auto"/>
        <w:ind w:left="714" w:hanging="357"/>
        <w:contextualSpacing/>
        <w:jc w:val="both"/>
        <w:rPr>
          <w:rFonts w:ascii="Noto Sans" w:eastAsia="Calibri" w:hAnsi="Noto Sans" w:cs="Noto Sans"/>
          <w:sz w:val="20"/>
          <w:lang w:val="es-MX"/>
        </w:rPr>
      </w:pPr>
      <w:r w:rsidRPr="00992690">
        <w:rPr>
          <w:rFonts w:ascii="Noto Sans" w:eastAsia="Calibri" w:hAnsi="Noto Sans" w:cs="Noto Sans"/>
          <w:sz w:val="20"/>
          <w:lang w:val="es-MX"/>
        </w:rPr>
        <w:t>Domicilio.</w:t>
      </w:r>
    </w:p>
    <w:p w14:paraId="3899C44F" w14:textId="77777777" w:rsidR="00422F47" w:rsidRPr="00992690" w:rsidRDefault="00422F47" w:rsidP="00422F47">
      <w:pPr>
        <w:numPr>
          <w:ilvl w:val="0"/>
          <w:numId w:val="39"/>
        </w:numPr>
        <w:shd w:val="clear" w:color="auto" w:fill="FFFFFF"/>
        <w:suppressAutoHyphens w:val="0"/>
        <w:spacing w:line="276" w:lineRule="auto"/>
        <w:ind w:left="714" w:hanging="357"/>
        <w:jc w:val="both"/>
        <w:rPr>
          <w:rFonts w:ascii="Noto Sans" w:hAnsi="Noto Sans" w:cs="Noto Sans"/>
          <w:sz w:val="20"/>
          <w:lang w:val="es-MX"/>
        </w:rPr>
      </w:pPr>
      <w:r w:rsidRPr="00992690">
        <w:rPr>
          <w:rFonts w:ascii="Noto Sans" w:hAnsi="Noto Sans" w:cs="Noto Sans"/>
          <w:sz w:val="20"/>
          <w:lang w:val="es-MX"/>
        </w:rPr>
        <w:t>Teléfono (oficina y celular) y fax.</w:t>
      </w:r>
    </w:p>
    <w:p w14:paraId="7E0CD16E" w14:textId="77777777" w:rsidR="00422F47" w:rsidRPr="00992690" w:rsidRDefault="00422F47" w:rsidP="00422F47">
      <w:pPr>
        <w:numPr>
          <w:ilvl w:val="0"/>
          <w:numId w:val="39"/>
        </w:numPr>
        <w:shd w:val="clear" w:color="auto" w:fill="FFFFFF"/>
        <w:suppressAutoHyphens w:val="0"/>
        <w:spacing w:line="276" w:lineRule="auto"/>
        <w:ind w:left="714" w:hanging="357"/>
        <w:jc w:val="both"/>
        <w:rPr>
          <w:rFonts w:ascii="Noto Sans" w:hAnsi="Noto Sans" w:cs="Noto Sans"/>
          <w:sz w:val="20"/>
          <w:lang w:val="es-MX"/>
        </w:rPr>
      </w:pPr>
      <w:r w:rsidRPr="00992690">
        <w:rPr>
          <w:rFonts w:ascii="Noto Sans" w:hAnsi="Noto Sans" w:cs="Noto Sans"/>
          <w:sz w:val="20"/>
          <w:lang w:val="es-MX"/>
        </w:rPr>
        <w:t>Correo electrónico.</w:t>
      </w:r>
    </w:p>
    <w:p w14:paraId="4CCB54C8" w14:textId="77777777" w:rsidR="00422F47" w:rsidRPr="00992690" w:rsidRDefault="00422F47" w:rsidP="00422F47">
      <w:pPr>
        <w:shd w:val="clear" w:color="auto" w:fill="FFFFFF"/>
        <w:spacing w:line="276" w:lineRule="auto"/>
        <w:jc w:val="both"/>
        <w:rPr>
          <w:rFonts w:ascii="Noto Sans" w:hAnsi="Noto Sans" w:cs="Noto Sans"/>
          <w:sz w:val="20"/>
          <w:lang w:val="es-MX"/>
        </w:rPr>
      </w:pPr>
    </w:p>
    <w:p w14:paraId="2F80652F" w14:textId="77777777" w:rsidR="00422F47" w:rsidRPr="00992690" w:rsidRDefault="00422F47" w:rsidP="00422F47">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 xml:space="preserve">Cabe señalar, que dicho contacto no tendrá que ser necesariamente el representante legal de la empresa; sin embargo, toda notificación que se le haga llegar por parte del </w:t>
      </w:r>
      <w:proofErr w:type="gramStart"/>
      <w:r w:rsidRPr="00992690">
        <w:rPr>
          <w:rFonts w:ascii="Noto Sans" w:hAnsi="Noto Sans" w:cs="Noto Sans"/>
          <w:sz w:val="20"/>
          <w:lang w:val="es-MX"/>
        </w:rPr>
        <w:t>IMSS,</w:t>
      </w:r>
      <w:proofErr w:type="gramEnd"/>
      <w:r w:rsidRPr="00992690">
        <w:rPr>
          <w:rFonts w:ascii="Noto Sans" w:hAnsi="Noto Sans" w:cs="Noto Sans"/>
          <w:sz w:val="20"/>
          <w:lang w:val="es-MX"/>
        </w:rPr>
        <w:t xml:space="preserve"> se considerará de carácter oficial.</w:t>
      </w:r>
    </w:p>
    <w:p w14:paraId="6BB67E75" w14:textId="77777777" w:rsidR="00422F47" w:rsidRPr="00992690" w:rsidRDefault="00422F47" w:rsidP="00422F47">
      <w:pPr>
        <w:shd w:val="clear" w:color="auto" w:fill="FFFFFF"/>
        <w:spacing w:line="276" w:lineRule="auto"/>
        <w:jc w:val="both"/>
        <w:rPr>
          <w:rFonts w:ascii="Noto Sans" w:hAnsi="Noto Sans" w:cs="Noto Sans"/>
          <w:sz w:val="20"/>
          <w:lang w:val="es-MX"/>
        </w:rPr>
      </w:pPr>
    </w:p>
    <w:p w14:paraId="531E4C28" w14:textId="77777777" w:rsidR="00422F47" w:rsidRPr="00992690" w:rsidRDefault="00422F47" w:rsidP="00422F47">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El proveedor se obliga a comunicar cualquier cambio en los datos de este contacto oficial, mediante escrito firmado al IMSS a la Coordinación de Abastecimiento y Equipamiento.</w:t>
      </w:r>
    </w:p>
    <w:p w14:paraId="4C5C8BE6" w14:textId="77777777" w:rsidR="00422F47" w:rsidRPr="00992690" w:rsidRDefault="00422F47" w:rsidP="00422F47">
      <w:pPr>
        <w:shd w:val="clear" w:color="auto" w:fill="FFFFFF"/>
        <w:spacing w:line="276" w:lineRule="auto"/>
        <w:jc w:val="both"/>
        <w:rPr>
          <w:rFonts w:ascii="Noto Sans" w:hAnsi="Noto Sans" w:cs="Noto Sans"/>
          <w:sz w:val="20"/>
          <w:lang w:val="es-MX"/>
        </w:rPr>
      </w:pPr>
    </w:p>
    <w:p w14:paraId="156FC994" w14:textId="77777777" w:rsidR="00422F47" w:rsidRPr="00992690" w:rsidRDefault="00422F47" w:rsidP="00422F47">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14:paraId="7C94F021" w14:textId="77777777" w:rsidR="00422F47" w:rsidRDefault="00422F47" w:rsidP="00422F47">
      <w:pPr>
        <w:shd w:val="clear" w:color="auto" w:fill="FFFFFF"/>
        <w:spacing w:line="276" w:lineRule="auto"/>
        <w:jc w:val="both"/>
        <w:rPr>
          <w:rFonts w:ascii="Noto Sans" w:hAnsi="Noto Sans" w:cs="Noto Sans"/>
          <w:sz w:val="20"/>
          <w:lang w:val="es-MX"/>
        </w:rPr>
      </w:pPr>
    </w:p>
    <w:p w14:paraId="78CD191F" w14:textId="77777777" w:rsidR="00422F47" w:rsidRPr="00992690" w:rsidRDefault="00422F47" w:rsidP="00422F47">
      <w:pPr>
        <w:shd w:val="clear" w:color="auto" w:fill="FFFFFF"/>
        <w:spacing w:line="276" w:lineRule="auto"/>
        <w:jc w:val="both"/>
        <w:rPr>
          <w:rFonts w:ascii="Noto Sans" w:hAnsi="Noto Sans" w:cs="Noto Sans"/>
          <w:sz w:val="20"/>
          <w:lang w:val="es-MX"/>
        </w:rPr>
      </w:pPr>
      <w:r w:rsidRPr="00992690">
        <w:rPr>
          <w:rFonts w:ascii="Noto Sans" w:hAnsi="Noto Sans" w:cs="Noto Sans"/>
          <w:sz w:val="20"/>
          <w:lang w:val="es-MX"/>
        </w:rPr>
        <w:t>Las notificaciones por parte del IMSS podrán realizarse en los siguientes términos:</w:t>
      </w:r>
    </w:p>
    <w:p w14:paraId="6F49B345" w14:textId="77777777" w:rsidR="00422F47" w:rsidRPr="00992690" w:rsidRDefault="00422F47" w:rsidP="00422F47">
      <w:pPr>
        <w:shd w:val="clear" w:color="auto" w:fill="FFFFFF"/>
        <w:spacing w:line="276" w:lineRule="auto"/>
        <w:jc w:val="both"/>
        <w:rPr>
          <w:rFonts w:ascii="Noto Sans" w:hAnsi="Noto Sans" w:cs="Noto Sans"/>
          <w:sz w:val="20"/>
          <w:lang w:val="es-MX"/>
        </w:rPr>
      </w:pPr>
    </w:p>
    <w:p w14:paraId="796F4564" w14:textId="77777777" w:rsidR="00422F47" w:rsidRPr="00992690" w:rsidRDefault="00422F47" w:rsidP="005B75E1">
      <w:pPr>
        <w:pStyle w:val="Prrafodelista"/>
        <w:numPr>
          <w:ilvl w:val="0"/>
          <w:numId w:val="45"/>
        </w:numPr>
        <w:shd w:val="clear" w:color="auto" w:fill="FFFFFF"/>
        <w:suppressAutoHyphens w:val="0"/>
        <w:spacing w:line="276" w:lineRule="auto"/>
        <w:contextualSpacing/>
        <w:jc w:val="both"/>
        <w:rPr>
          <w:rFonts w:ascii="Noto Sans" w:hAnsi="Noto Sans" w:cs="Noto Sans"/>
          <w:sz w:val="20"/>
          <w:lang w:val="es-MX"/>
        </w:rPr>
      </w:pPr>
      <w:r w:rsidRPr="00992690">
        <w:rPr>
          <w:rFonts w:ascii="Noto Sans" w:hAnsi="Noto Sans" w:cs="Noto Sans"/>
          <w:sz w:val="20"/>
          <w:lang w:val="es-MX"/>
        </w:rPr>
        <w:t>Mediante oficio entregado en el domicilio señalado.</w:t>
      </w:r>
    </w:p>
    <w:p w14:paraId="3CC5F9C0" w14:textId="77777777" w:rsidR="00422F47" w:rsidRPr="00992690" w:rsidRDefault="00422F47" w:rsidP="005B75E1">
      <w:pPr>
        <w:numPr>
          <w:ilvl w:val="0"/>
          <w:numId w:val="45"/>
        </w:numPr>
        <w:shd w:val="clear" w:color="auto" w:fill="FFFFFF"/>
        <w:suppressAutoHyphens w:val="0"/>
        <w:spacing w:line="276" w:lineRule="auto"/>
        <w:jc w:val="both"/>
        <w:rPr>
          <w:rFonts w:ascii="Noto Sans" w:hAnsi="Noto Sans" w:cs="Noto Sans"/>
          <w:sz w:val="20"/>
          <w:lang w:val="es-MX"/>
        </w:rPr>
      </w:pPr>
      <w:r w:rsidRPr="00992690">
        <w:rPr>
          <w:rFonts w:ascii="Noto Sans" w:hAnsi="Noto Sans" w:cs="Noto Sans"/>
          <w:sz w:val="20"/>
          <w:lang w:val="es-MX"/>
        </w:rPr>
        <w:t>Vía correo electrónico</w:t>
      </w:r>
    </w:p>
    <w:p w14:paraId="120B0E4C" w14:textId="77777777" w:rsidR="00422F47" w:rsidRPr="00992690" w:rsidRDefault="00422F47" w:rsidP="005B75E1">
      <w:pPr>
        <w:numPr>
          <w:ilvl w:val="0"/>
          <w:numId w:val="45"/>
        </w:numPr>
        <w:shd w:val="clear" w:color="auto" w:fill="FFFFFF"/>
        <w:suppressAutoHyphens w:val="0"/>
        <w:spacing w:line="276" w:lineRule="auto"/>
        <w:jc w:val="both"/>
        <w:rPr>
          <w:rFonts w:ascii="Noto Sans" w:hAnsi="Noto Sans" w:cs="Noto Sans"/>
          <w:sz w:val="20"/>
          <w:lang w:val="es-MX"/>
        </w:rPr>
      </w:pPr>
      <w:r w:rsidRPr="00992690">
        <w:rPr>
          <w:rFonts w:ascii="Noto Sans" w:hAnsi="Noto Sans" w:cs="Noto Sans"/>
          <w:sz w:val="20"/>
          <w:lang w:val="es-MX"/>
        </w:rPr>
        <w:t>Llamada telefónica</w:t>
      </w:r>
    </w:p>
    <w:p w14:paraId="4D304164" w14:textId="77777777" w:rsidR="00422F47" w:rsidRPr="00992690" w:rsidRDefault="00422F47" w:rsidP="00422F47">
      <w:pPr>
        <w:autoSpaceDE w:val="0"/>
        <w:spacing w:line="276" w:lineRule="auto"/>
        <w:jc w:val="both"/>
        <w:rPr>
          <w:rFonts w:ascii="Noto Sans" w:hAnsi="Noto Sans" w:cs="Noto Sans"/>
          <w:sz w:val="20"/>
        </w:rPr>
      </w:pPr>
    </w:p>
    <w:p w14:paraId="4F49739E" w14:textId="77777777" w:rsidR="00422F47" w:rsidRPr="00992690" w:rsidRDefault="00422F47" w:rsidP="005B75E1">
      <w:pPr>
        <w:numPr>
          <w:ilvl w:val="0"/>
          <w:numId w:val="44"/>
        </w:numPr>
        <w:autoSpaceDE w:val="0"/>
        <w:spacing w:line="276" w:lineRule="auto"/>
        <w:jc w:val="both"/>
        <w:rPr>
          <w:rFonts w:ascii="Noto Sans" w:hAnsi="Noto Sans" w:cs="Noto Sans"/>
          <w:sz w:val="20"/>
        </w:rPr>
      </w:pPr>
      <w:r w:rsidRPr="00992690">
        <w:rPr>
          <w:rFonts w:ascii="Noto Sans" w:hAnsi="Noto Sans" w:cs="Noto Sans"/>
          <w:sz w:val="20"/>
        </w:rPr>
        <w:t>Tiempo máximo de reparación o atención de fallas.</w:t>
      </w:r>
    </w:p>
    <w:p w14:paraId="4FE54984" w14:textId="77777777" w:rsidR="00422F47" w:rsidRPr="00992690" w:rsidRDefault="00422F47" w:rsidP="00422F47">
      <w:pPr>
        <w:autoSpaceDE w:val="0"/>
        <w:spacing w:line="276" w:lineRule="auto"/>
        <w:jc w:val="both"/>
        <w:rPr>
          <w:rFonts w:ascii="Noto Sans" w:hAnsi="Noto Sans" w:cs="Noto Sans"/>
          <w:sz w:val="20"/>
        </w:rPr>
      </w:pPr>
    </w:p>
    <w:p w14:paraId="2A4233FB"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lastRenderedPageBreak/>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w:t>
      </w:r>
      <w:r>
        <w:rPr>
          <w:rFonts w:ascii="Noto Sans" w:hAnsi="Noto Sans" w:cs="Noto Sans"/>
          <w:sz w:val="20"/>
        </w:rPr>
        <w:t>r del Contrato y se realizarán</w:t>
      </w:r>
      <w:r>
        <w:rPr>
          <w:rFonts w:ascii="Noto Sans" w:hAnsi="Noto Sans" w:cs="Noto Sans"/>
          <w:sz w:val="20"/>
        </w:rPr>
        <w:tab/>
        <w:t xml:space="preserve"> </w:t>
      </w:r>
      <w:r w:rsidRPr="00992690">
        <w:rPr>
          <w:rFonts w:ascii="Noto Sans" w:hAnsi="Noto Sans" w:cs="Noto Sans"/>
          <w:sz w:val="20"/>
        </w:rPr>
        <w:t>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48D0F4A8" w14:textId="77777777" w:rsidR="00422F47" w:rsidRPr="00992690" w:rsidRDefault="00422F47" w:rsidP="00422F47">
      <w:pPr>
        <w:autoSpaceDE w:val="0"/>
        <w:spacing w:line="276" w:lineRule="auto"/>
        <w:jc w:val="both"/>
        <w:rPr>
          <w:rFonts w:ascii="Noto Sans" w:hAnsi="Noto Sans" w:cs="Noto Sans"/>
          <w:sz w:val="20"/>
        </w:rPr>
      </w:pPr>
    </w:p>
    <w:p w14:paraId="1346AE05"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198EB941" w14:textId="77777777" w:rsidR="00422F47" w:rsidRPr="00992690" w:rsidRDefault="00422F47" w:rsidP="00422F47">
      <w:pPr>
        <w:autoSpaceDE w:val="0"/>
        <w:spacing w:line="276" w:lineRule="auto"/>
        <w:jc w:val="both"/>
        <w:rPr>
          <w:rFonts w:ascii="Noto Sans" w:hAnsi="Noto Sans" w:cs="Noto Sans"/>
          <w:sz w:val="20"/>
        </w:rPr>
      </w:pPr>
    </w:p>
    <w:p w14:paraId="1365B860" w14:textId="77777777" w:rsidR="00422F47" w:rsidRPr="00992690" w:rsidRDefault="00422F47" w:rsidP="005B75E1">
      <w:pPr>
        <w:numPr>
          <w:ilvl w:val="0"/>
          <w:numId w:val="44"/>
        </w:numPr>
        <w:autoSpaceDE w:val="0"/>
        <w:spacing w:line="276" w:lineRule="auto"/>
        <w:jc w:val="both"/>
        <w:rPr>
          <w:rFonts w:ascii="Noto Sans" w:hAnsi="Noto Sans" w:cs="Noto Sans"/>
          <w:sz w:val="20"/>
        </w:rPr>
      </w:pPr>
      <w:r w:rsidRPr="00992690">
        <w:rPr>
          <w:rFonts w:ascii="Noto Sans" w:hAnsi="Noto Sans" w:cs="Noto Sans"/>
          <w:sz w:val="20"/>
        </w:rPr>
        <w:t>Garantía de mano de obra y/o partes.</w:t>
      </w:r>
    </w:p>
    <w:p w14:paraId="405EF279" w14:textId="77777777" w:rsidR="00422F47" w:rsidRPr="00992690" w:rsidRDefault="00422F47" w:rsidP="00422F47">
      <w:pPr>
        <w:autoSpaceDE w:val="0"/>
        <w:spacing w:line="276" w:lineRule="auto"/>
        <w:jc w:val="both"/>
        <w:rPr>
          <w:rFonts w:ascii="Noto Sans" w:hAnsi="Noto Sans" w:cs="Noto Sans"/>
          <w:sz w:val="20"/>
        </w:rPr>
      </w:pPr>
    </w:p>
    <w:p w14:paraId="1588DD42"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14:paraId="3E9CE386" w14:textId="77777777" w:rsidR="00422F47" w:rsidRPr="00992690" w:rsidRDefault="00422F47" w:rsidP="00422F47">
      <w:pPr>
        <w:autoSpaceDE w:val="0"/>
        <w:spacing w:line="276" w:lineRule="auto"/>
        <w:jc w:val="both"/>
        <w:rPr>
          <w:rFonts w:ascii="Noto Sans" w:hAnsi="Noto Sans" w:cs="Noto Sans"/>
          <w:sz w:val="20"/>
        </w:rPr>
      </w:pPr>
    </w:p>
    <w:p w14:paraId="23D16E83" w14:textId="77777777" w:rsidR="00422F47" w:rsidRPr="00992690" w:rsidRDefault="00422F47" w:rsidP="005B75E1">
      <w:pPr>
        <w:numPr>
          <w:ilvl w:val="0"/>
          <w:numId w:val="46"/>
        </w:numPr>
        <w:autoSpaceDE w:val="0"/>
        <w:spacing w:line="276" w:lineRule="auto"/>
        <w:jc w:val="both"/>
        <w:rPr>
          <w:rFonts w:ascii="Noto Sans" w:hAnsi="Noto Sans" w:cs="Noto Sans"/>
          <w:sz w:val="20"/>
        </w:rPr>
      </w:pPr>
      <w:r w:rsidRPr="00992690">
        <w:rPr>
          <w:rFonts w:ascii="Noto Sans" w:hAnsi="Noto Sans" w:cs="Noto Sans"/>
          <w:sz w:val="20"/>
        </w:rPr>
        <w:t>Mantenimiento correctivo y o preventivo.</w:t>
      </w:r>
    </w:p>
    <w:p w14:paraId="34896178" w14:textId="77777777" w:rsidR="00422F47" w:rsidRPr="00992690" w:rsidRDefault="00422F47" w:rsidP="00422F47">
      <w:pPr>
        <w:autoSpaceDE w:val="0"/>
        <w:spacing w:line="276" w:lineRule="auto"/>
        <w:jc w:val="both"/>
        <w:rPr>
          <w:rFonts w:ascii="Noto Sans" w:hAnsi="Noto Sans" w:cs="Noto Sans"/>
          <w:sz w:val="20"/>
        </w:rPr>
      </w:pPr>
    </w:p>
    <w:p w14:paraId="156D162F"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14:paraId="14F8B788" w14:textId="77777777" w:rsidR="00422F47" w:rsidRPr="00992690" w:rsidRDefault="00422F47" w:rsidP="00422F47">
      <w:pPr>
        <w:autoSpaceDE w:val="0"/>
        <w:spacing w:line="276" w:lineRule="auto"/>
        <w:jc w:val="both"/>
        <w:rPr>
          <w:rFonts w:ascii="Noto Sans" w:hAnsi="Noto Sans" w:cs="Noto Sans"/>
          <w:sz w:val="20"/>
        </w:rPr>
      </w:pPr>
    </w:p>
    <w:p w14:paraId="24A5A790"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w:t>
      </w:r>
      <w:proofErr w:type="gramStart"/>
      <w:r w:rsidRPr="00992690">
        <w:rPr>
          <w:rFonts w:ascii="Noto Sans" w:hAnsi="Noto Sans" w:cs="Noto Sans"/>
          <w:sz w:val="20"/>
        </w:rPr>
        <w:t>Director</w:t>
      </w:r>
      <w:proofErr w:type="gramEnd"/>
      <w:r w:rsidRPr="00992690">
        <w:rPr>
          <w:rFonts w:ascii="Noto Sans" w:hAnsi="Noto Sans" w:cs="Noto Sans"/>
          <w:sz w:val="20"/>
        </w:rPr>
        <w:t xml:space="preserve"> de la Unidad Hospitalaria. </w:t>
      </w:r>
    </w:p>
    <w:p w14:paraId="0219F9E9" w14:textId="77777777" w:rsidR="00422F47" w:rsidRPr="00992690" w:rsidRDefault="00422F47" w:rsidP="00422F47">
      <w:pPr>
        <w:autoSpaceDE w:val="0"/>
        <w:spacing w:line="276" w:lineRule="auto"/>
        <w:jc w:val="both"/>
        <w:rPr>
          <w:rFonts w:ascii="Noto Sans" w:hAnsi="Noto Sans" w:cs="Noto Sans"/>
          <w:sz w:val="20"/>
        </w:rPr>
      </w:pPr>
    </w:p>
    <w:p w14:paraId="399514C5"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El proveedor deberá proporcionar durante la vigencia del contrato sin costo extra para el Instituto la asistencia técnica que se requiera para el manejo y funcionamiento de los equipos. </w:t>
      </w:r>
    </w:p>
    <w:p w14:paraId="274A9B18" w14:textId="77777777" w:rsidR="00422F47" w:rsidRPr="00992690" w:rsidRDefault="00422F47" w:rsidP="00422F47">
      <w:pPr>
        <w:autoSpaceDE w:val="0"/>
        <w:spacing w:line="276" w:lineRule="auto"/>
        <w:jc w:val="both"/>
        <w:rPr>
          <w:rFonts w:ascii="Noto Sans" w:hAnsi="Noto Sans" w:cs="Noto Sans"/>
          <w:sz w:val="20"/>
        </w:rPr>
      </w:pPr>
    </w:p>
    <w:p w14:paraId="742CA3CF" w14:textId="77777777" w:rsidR="00422F47" w:rsidRPr="00992690" w:rsidRDefault="00422F47" w:rsidP="00422F47">
      <w:pPr>
        <w:autoSpaceDE w:val="0"/>
        <w:spacing w:line="276" w:lineRule="auto"/>
        <w:jc w:val="both"/>
        <w:rPr>
          <w:rFonts w:ascii="Noto Sans" w:hAnsi="Noto Sans" w:cs="Noto Sans"/>
          <w:b/>
          <w:sz w:val="20"/>
        </w:rPr>
      </w:pPr>
      <w:r w:rsidRPr="00992690">
        <w:rPr>
          <w:rFonts w:ascii="Noto Sans" w:hAnsi="Noto Sans" w:cs="Noto Sans"/>
          <w:sz w:val="20"/>
        </w:rPr>
        <w:t>El proveedor deberá recolectar los equipos en las Unidades Hospitalarias del Instituto a partir de los quince días naturales posteriores al vencimiento del contrato.</w:t>
      </w:r>
    </w:p>
    <w:p w14:paraId="6F952FF6" w14:textId="77777777" w:rsidR="00422F47" w:rsidRPr="00992690" w:rsidRDefault="00422F47" w:rsidP="00422F47">
      <w:pPr>
        <w:autoSpaceDE w:val="0"/>
        <w:spacing w:line="276" w:lineRule="auto"/>
        <w:jc w:val="both"/>
        <w:rPr>
          <w:rFonts w:ascii="Noto Sans" w:hAnsi="Noto Sans" w:cs="Noto Sans"/>
          <w:sz w:val="20"/>
        </w:rPr>
      </w:pPr>
    </w:p>
    <w:p w14:paraId="495DE2A2" w14:textId="77777777" w:rsidR="00422F47" w:rsidRPr="00992690" w:rsidRDefault="00422F47" w:rsidP="005B75E1">
      <w:pPr>
        <w:numPr>
          <w:ilvl w:val="0"/>
          <w:numId w:val="46"/>
        </w:numPr>
        <w:autoSpaceDE w:val="0"/>
        <w:spacing w:line="276" w:lineRule="auto"/>
        <w:jc w:val="both"/>
        <w:rPr>
          <w:rFonts w:ascii="Noto Sans" w:hAnsi="Noto Sans" w:cs="Noto Sans"/>
          <w:sz w:val="20"/>
        </w:rPr>
      </w:pPr>
      <w:r w:rsidRPr="00992690">
        <w:rPr>
          <w:rFonts w:ascii="Noto Sans" w:hAnsi="Noto Sans" w:cs="Noto Sans"/>
          <w:sz w:val="20"/>
        </w:rPr>
        <w:t>En su caso, si se requiere capacitación, solicitar programa para la misma.</w:t>
      </w:r>
    </w:p>
    <w:p w14:paraId="31CC3AD7" w14:textId="77777777" w:rsidR="00422F47" w:rsidRPr="00992690" w:rsidRDefault="00422F47" w:rsidP="00422F47">
      <w:pPr>
        <w:autoSpaceDE w:val="0"/>
        <w:spacing w:line="276" w:lineRule="auto"/>
        <w:jc w:val="both"/>
        <w:rPr>
          <w:rFonts w:ascii="Noto Sans" w:hAnsi="Noto Sans" w:cs="Noto Sans"/>
          <w:sz w:val="20"/>
        </w:rPr>
      </w:pPr>
    </w:p>
    <w:p w14:paraId="02FA29B8"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lastRenderedPageBreak/>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14:paraId="521F22A1" w14:textId="77777777" w:rsidR="00422F47" w:rsidRPr="00992690" w:rsidRDefault="00422F47" w:rsidP="00422F47">
      <w:pPr>
        <w:autoSpaceDE w:val="0"/>
        <w:spacing w:line="276" w:lineRule="auto"/>
        <w:jc w:val="both"/>
        <w:rPr>
          <w:rFonts w:ascii="Noto Sans" w:hAnsi="Noto Sans" w:cs="Noto Sans"/>
          <w:sz w:val="20"/>
        </w:rPr>
      </w:pPr>
    </w:p>
    <w:p w14:paraId="0F804978"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El proveedor presentará un Programa de Capacitación y Adiestramiento, que contenga las características de la capacitación en el manejo y funcionamiento de los equipos.</w:t>
      </w:r>
    </w:p>
    <w:p w14:paraId="478F35F1"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 </w:t>
      </w:r>
    </w:p>
    <w:p w14:paraId="5C1544FA"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Para el cumplimiento de las obligaciones descritas, el proveedor se coordinará con el </w:t>
      </w:r>
      <w:proofErr w:type="gramStart"/>
      <w:r w:rsidRPr="00992690">
        <w:rPr>
          <w:rFonts w:ascii="Noto Sans" w:hAnsi="Noto Sans" w:cs="Noto Sans"/>
          <w:sz w:val="20"/>
        </w:rPr>
        <w:t>Director</w:t>
      </w:r>
      <w:proofErr w:type="gramEnd"/>
      <w:r w:rsidRPr="00992690">
        <w:rPr>
          <w:rFonts w:ascii="Noto Sans" w:hAnsi="Noto Sans" w:cs="Noto Sans"/>
          <w:sz w:val="20"/>
        </w:rPr>
        <w:t xml:space="preserve"> Médico y/o Subdirector Administrativo de las Unidades Hospitalarias, en donde van a ser entregados los equipos, a fin de conjuntar acciones encaminadas al cumplimiento del programa de capacitación y adiestramiento propuestos. </w:t>
      </w:r>
    </w:p>
    <w:p w14:paraId="37041046" w14:textId="77777777" w:rsidR="00422F47" w:rsidRPr="00992690" w:rsidRDefault="00422F47" w:rsidP="00422F47">
      <w:pPr>
        <w:autoSpaceDE w:val="0"/>
        <w:spacing w:line="276" w:lineRule="auto"/>
        <w:jc w:val="both"/>
        <w:rPr>
          <w:rFonts w:ascii="Noto Sans" w:hAnsi="Noto Sans" w:cs="Noto Sans"/>
          <w:sz w:val="20"/>
        </w:rPr>
      </w:pPr>
    </w:p>
    <w:p w14:paraId="31F12506" w14:textId="77777777"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El proveedor deberá proporcionar durante la vigencia del contrato sin costo extra para el Instituto, la capacitación que se requiera para el manejo y funcionamiento de los equipos.</w:t>
      </w:r>
    </w:p>
    <w:p w14:paraId="0B26179F" w14:textId="77777777" w:rsidR="00422F47" w:rsidRPr="00992690" w:rsidRDefault="00422F47" w:rsidP="00422F47">
      <w:pPr>
        <w:autoSpaceDE w:val="0"/>
        <w:spacing w:line="276" w:lineRule="auto"/>
        <w:jc w:val="both"/>
        <w:rPr>
          <w:rFonts w:ascii="Noto Sans" w:hAnsi="Noto Sans" w:cs="Noto Sans"/>
          <w:sz w:val="20"/>
        </w:rPr>
      </w:pPr>
    </w:p>
    <w:p w14:paraId="4F64EA54" w14:textId="28E2A783" w:rsidR="00422F47" w:rsidRPr="00992690" w:rsidRDefault="00422F47" w:rsidP="00422F47">
      <w:pPr>
        <w:autoSpaceDE w:val="0"/>
        <w:spacing w:line="276" w:lineRule="auto"/>
        <w:jc w:val="both"/>
        <w:rPr>
          <w:rFonts w:ascii="Noto Sans" w:hAnsi="Noto Sans" w:cs="Noto Sans"/>
          <w:sz w:val="20"/>
        </w:rPr>
      </w:pPr>
      <w:r w:rsidRPr="00992690">
        <w:rPr>
          <w:rFonts w:ascii="Noto Sans" w:hAnsi="Noto Sans" w:cs="Noto Sans"/>
          <w:sz w:val="20"/>
        </w:rPr>
        <w:t xml:space="preserve">El </w:t>
      </w:r>
      <w:r w:rsidR="00B93A3C" w:rsidRPr="00992690">
        <w:rPr>
          <w:rFonts w:ascii="Noto Sans" w:hAnsi="Noto Sans" w:cs="Noto Sans"/>
          <w:sz w:val="20"/>
        </w:rPr>
        <w:t>director</w:t>
      </w:r>
      <w:r w:rsidRPr="00992690">
        <w:rPr>
          <w:rFonts w:ascii="Noto Sans" w:hAnsi="Noto Sans" w:cs="Noto Sans"/>
          <w:sz w:val="20"/>
        </w:rPr>
        <w:t xml:space="preserve"> de cada unidad hospitalaria designará al personal para su capacitación </w:t>
      </w:r>
    </w:p>
    <w:p w14:paraId="6D7E81DD" w14:textId="77777777" w:rsidR="00422F47" w:rsidRPr="00992690" w:rsidRDefault="00422F47" w:rsidP="00422F47">
      <w:pPr>
        <w:autoSpaceDE w:val="0"/>
        <w:spacing w:line="276" w:lineRule="auto"/>
        <w:jc w:val="both"/>
        <w:rPr>
          <w:rFonts w:ascii="Noto Sans" w:hAnsi="Noto Sans" w:cs="Noto Sans"/>
          <w:sz w:val="20"/>
        </w:rPr>
      </w:pPr>
    </w:p>
    <w:p w14:paraId="2948E3F6" w14:textId="77777777" w:rsidR="00422F47" w:rsidRPr="00992690" w:rsidRDefault="00422F47" w:rsidP="005B75E1">
      <w:pPr>
        <w:numPr>
          <w:ilvl w:val="0"/>
          <w:numId w:val="46"/>
        </w:numPr>
        <w:autoSpaceDE w:val="0"/>
        <w:spacing w:line="276" w:lineRule="auto"/>
        <w:jc w:val="both"/>
        <w:rPr>
          <w:rFonts w:ascii="Noto Sans" w:hAnsi="Noto Sans" w:cs="Noto Sans"/>
          <w:sz w:val="20"/>
        </w:rPr>
      </w:pPr>
      <w:r w:rsidRPr="00992690">
        <w:rPr>
          <w:rFonts w:ascii="Noto Sans" w:hAnsi="Noto Sans" w:cs="Noto Sans"/>
          <w:sz w:val="20"/>
        </w:rPr>
        <w:t>Porcentaje a requerir por concepto de garantía de cumplimiento en los términos del lineamiento 5.5.5 de los POBALINES vigentes.</w:t>
      </w:r>
    </w:p>
    <w:p w14:paraId="6C5E24C3" w14:textId="77777777" w:rsidR="00422F47" w:rsidRPr="00992690" w:rsidRDefault="00422F47" w:rsidP="00422F47">
      <w:pPr>
        <w:autoSpaceDE w:val="0"/>
        <w:spacing w:line="276" w:lineRule="auto"/>
        <w:ind w:left="720"/>
        <w:jc w:val="both"/>
        <w:rPr>
          <w:rFonts w:ascii="Noto Sans" w:hAnsi="Noto Sans" w:cs="Noto Sans"/>
          <w:sz w:val="20"/>
        </w:rPr>
      </w:pPr>
    </w:p>
    <w:p w14:paraId="72B54938" w14:textId="040ED902"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El proveedor adjudicado, para garantizar el cumplimiento de todas y cada una de las obligaciones estipuladas en el contrato adjudicado, deberá presentar fianza expedida por afianzadora debidamente constituida en términos de la Ley de Instituciones de </w:t>
      </w:r>
      <w:r w:rsidR="00FA0E05">
        <w:rPr>
          <w:rFonts w:ascii="Noto Sans" w:hAnsi="Noto Sans" w:cs="Noto Sans"/>
          <w:sz w:val="20"/>
        </w:rPr>
        <w:t xml:space="preserve">Seguros y de </w:t>
      </w:r>
      <w:r w:rsidRPr="00992690">
        <w:rPr>
          <w:rFonts w:ascii="Noto Sans" w:hAnsi="Noto Sans" w:cs="Noto Sans"/>
          <w:sz w:val="20"/>
        </w:rPr>
        <w:t>Fianzas, por un importe equivalente al 10% (diez por ciento) del monto máximo del contrato, sin considerar el Impuesto al Valor Agregado, a favor del Instituto Mexicano del Seguro Social</w:t>
      </w:r>
      <w:r w:rsidRPr="00992690">
        <w:rPr>
          <w:rFonts w:ascii="Noto Sans" w:hAnsi="Noto Sans" w:cs="Noto Sans"/>
          <w:b/>
          <w:sz w:val="20"/>
        </w:rPr>
        <w:t xml:space="preserve">. </w:t>
      </w:r>
    </w:p>
    <w:p w14:paraId="2FC6D744" w14:textId="77777777" w:rsidR="00422F47" w:rsidRPr="00992690" w:rsidRDefault="00422F47" w:rsidP="00422F47">
      <w:pPr>
        <w:autoSpaceDE w:val="0"/>
        <w:autoSpaceDN w:val="0"/>
        <w:adjustRightInd w:val="0"/>
        <w:spacing w:line="276" w:lineRule="auto"/>
        <w:ind w:left="708"/>
        <w:jc w:val="both"/>
        <w:rPr>
          <w:rFonts w:ascii="Noto Sans" w:hAnsi="Noto Sans" w:cs="Noto Sans"/>
          <w:sz w:val="20"/>
          <w:highlight w:val="yellow"/>
        </w:rPr>
      </w:pPr>
    </w:p>
    <w:p w14:paraId="7A3D1129"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3C83A59" w14:textId="77777777" w:rsidR="00422F47" w:rsidRDefault="00422F47" w:rsidP="00422F47">
      <w:pPr>
        <w:autoSpaceDE w:val="0"/>
        <w:autoSpaceDN w:val="0"/>
        <w:adjustRightInd w:val="0"/>
        <w:spacing w:line="276" w:lineRule="auto"/>
        <w:jc w:val="both"/>
        <w:rPr>
          <w:rFonts w:ascii="Noto Sans" w:hAnsi="Noto Sans" w:cs="Noto Sans"/>
          <w:sz w:val="20"/>
        </w:rPr>
      </w:pPr>
    </w:p>
    <w:p w14:paraId="037323E7"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733517E7" w14:textId="77777777" w:rsidR="00422F47" w:rsidRPr="00992690" w:rsidRDefault="00422F47" w:rsidP="00422F47">
      <w:pPr>
        <w:autoSpaceDE w:val="0"/>
        <w:autoSpaceDN w:val="0"/>
        <w:adjustRightInd w:val="0"/>
        <w:spacing w:line="276" w:lineRule="auto"/>
        <w:ind w:left="708"/>
        <w:jc w:val="both"/>
        <w:rPr>
          <w:rFonts w:ascii="Noto Sans" w:hAnsi="Noto Sans" w:cs="Noto Sans"/>
          <w:sz w:val="20"/>
        </w:rPr>
      </w:pPr>
    </w:p>
    <w:p w14:paraId="56E2E197"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El cheque debe expedirse a nombre del Instituto Mexicano del Seguro Social.</w:t>
      </w:r>
    </w:p>
    <w:p w14:paraId="58F5549E"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t>Dicho cheque deberá ser resguardado, a título de garantía, en la oficina de contratos de la Coordinación.</w:t>
      </w:r>
    </w:p>
    <w:p w14:paraId="56BC076A"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06755B6E" w14:textId="77777777" w:rsidR="00422F47" w:rsidRPr="00992690" w:rsidRDefault="00422F47" w:rsidP="00422F47">
      <w:pPr>
        <w:autoSpaceDE w:val="0"/>
        <w:autoSpaceDN w:val="0"/>
        <w:adjustRightInd w:val="0"/>
        <w:spacing w:line="276" w:lineRule="auto"/>
        <w:jc w:val="both"/>
        <w:rPr>
          <w:rFonts w:ascii="Noto Sans" w:hAnsi="Noto Sans" w:cs="Noto Sans"/>
          <w:sz w:val="20"/>
        </w:rPr>
      </w:pPr>
      <w:r w:rsidRPr="00992690">
        <w:rPr>
          <w:rFonts w:ascii="Noto Sans" w:hAnsi="Noto Sans" w:cs="Noto Sans"/>
          <w:sz w:val="20"/>
        </w:rPr>
        <w:lastRenderedPageBreak/>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5F415058" w14:textId="77777777" w:rsidR="00422F47" w:rsidRPr="00992690" w:rsidRDefault="00422F47" w:rsidP="00422F47">
      <w:pPr>
        <w:autoSpaceDE w:val="0"/>
        <w:autoSpaceDN w:val="0"/>
        <w:adjustRightInd w:val="0"/>
        <w:spacing w:line="276" w:lineRule="auto"/>
        <w:jc w:val="both"/>
        <w:rPr>
          <w:rFonts w:ascii="Noto Sans" w:hAnsi="Noto Sans" w:cs="Noto Sans"/>
          <w:sz w:val="20"/>
        </w:rPr>
      </w:pPr>
    </w:p>
    <w:p w14:paraId="67B42173" w14:textId="77777777" w:rsidR="00422F47" w:rsidRPr="00992690" w:rsidRDefault="00422F47" w:rsidP="00422F47">
      <w:pPr>
        <w:spacing w:line="276" w:lineRule="auto"/>
        <w:jc w:val="both"/>
        <w:rPr>
          <w:rFonts w:ascii="Noto Sans" w:hAnsi="Noto Sans" w:cs="Noto Sans"/>
          <w:sz w:val="20"/>
        </w:rPr>
      </w:pPr>
      <w:r w:rsidRPr="00992690">
        <w:rPr>
          <w:rFonts w:ascii="Noto Sans" w:hAnsi="Noto Sans" w:cs="Noto Sans"/>
          <w:sz w:val="20"/>
        </w:rPr>
        <w:t>Esta garantía deberá presentarse a más tardar, dentro de los diez días naturales siguientes a la fecha de firma del contrato, en términos del artículo 48 de la Ley</w:t>
      </w:r>
    </w:p>
    <w:p w14:paraId="04741EAF" w14:textId="77777777" w:rsidR="00422F47" w:rsidRPr="00992690" w:rsidRDefault="00422F47" w:rsidP="00422F47">
      <w:pPr>
        <w:spacing w:line="276" w:lineRule="auto"/>
        <w:jc w:val="both"/>
        <w:rPr>
          <w:rFonts w:ascii="Noto Sans" w:hAnsi="Noto Sans" w:cs="Noto Sans"/>
          <w:sz w:val="20"/>
        </w:rPr>
      </w:pPr>
    </w:p>
    <w:p w14:paraId="75C9D43F" w14:textId="77777777" w:rsidR="00422F47"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 xml:space="preserve">FORMA DE PAGO </w:t>
      </w:r>
    </w:p>
    <w:p w14:paraId="5AE06953" w14:textId="77777777" w:rsidR="00422F47" w:rsidRPr="007C7C69" w:rsidRDefault="00422F47" w:rsidP="00422F47">
      <w:pPr>
        <w:spacing w:line="276" w:lineRule="auto"/>
        <w:ind w:left="720"/>
        <w:contextualSpacing/>
        <w:jc w:val="both"/>
        <w:rPr>
          <w:rFonts w:ascii="Noto Sans" w:hAnsi="Noto Sans" w:cs="Noto Sans"/>
          <w:b/>
          <w:bCs/>
          <w:sz w:val="20"/>
        </w:rPr>
      </w:pPr>
    </w:p>
    <w:p w14:paraId="6E35797B" w14:textId="77777777" w:rsidR="00422F47" w:rsidRPr="00371DC3" w:rsidRDefault="00422F47" w:rsidP="00422F47">
      <w:pPr>
        <w:spacing w:line="276" w:lineRule="auto"/>
        <w:ind w:right="225"/>
        <w:jc w:val="both"/>
        <w:rPr>
          <w:rFonts w:ascii="Noto Sans" w:hAnsi="Noto Sans" w:cs="Noto Sans"/>
          <w:bCs/>
          <w:sz w:val="20"/>
        </w:rPr>
      </w:pPr>
      <w:r w:rsidRPr="00371DC3">
        <w:rPr>
          <w:rFonts w:ascii="Noto Sans" w:hAnsi="Noto Sans" w:cs="Noto Sans"/>
          <w:bCs/>
          <w:sz w:val="20"/>
        </w:rPr>
        <w:t>La documentación comprobatoria para proceder al pago mensual de los Servicios otorgados a fin de cada mes a entera satisfacción del Administrador del Contrato deberá ser validada y autorizada de acuerdo a lo siguiente:</w:t>
      </w:r>
    </w:p>
    <w:p w14:paraId="148245D8" w14:textId="77777777" w:rsidR="00422F47" w:rsidRPr="00371DC3" w:rsidRDefault="00422F47" w:rsidP="00422F47">
      <w:pPr>
        <w:spacing w:line="276" w:lineRule="auto"/>
        <w:ind w:right="225"/>
        <w:jc w:val="both"/>
        <w:rPr>
          <w:rFonts w:ascii="Noto Sans" w:hAnsi="Noto Sans" w:cs="Noto Sans"/>
          <w:sz w:val="20"/>
        </w:rPr>
      </w:pPr>
    </w:p>
    <w:p w14:paraId="64BE2125" w14:textId="77777777" w:rsidR="00422F47" w:rsidRPr="00371DC3" w:rsidRDefault="00422F47" w:rsidP="00422F47">
      <w:pPr>
        <w:ind w:right="225"/>
        <w:jc w:val="both"/>
        <w:rPr>
          <w:rFonts w:ascii="Noto Sans" w:hAnsi="Noto Sans" w:cs="Noto Sans"/>
          <w:b/>
          <w:bCs/>
          <w:sz w:val="20"/>
        </w:rPr>
      </w:pPr>
      <w:r w:rsidRPr="00371DC3">
        <w:rPr>
          <w:rFonts w:ascii="Noto Sans" w:hAnsi="Noto Sans" w:cs="Noto Sans"/>
          <w:b/>
          <w:bCs/>
          <w:sz w:val="20"/>
        </w:rPr>
        <w:t>Forma de pago.</w:t>
      </w:r>
    </w:p>
    <w:p w14:paraId="6D0A72B0" w14:textId="77777777" w:rsidR="00422F47" w:rsidRPr="00371DC3" w:rsidRDefault="00422F47" w:rsidP="00422F47">
      <w:pPr>
        <w:ind w:right="225"/>
        <w:jc w:val="both"/>
        <w:rPr>
          <w:rFonts w:ascii="Noto Sans" w:hAnsi="Noto Sans" w:cs="Noto Sans"/>
          <w:sz w:val="20"/>
        </w:rPr>
      </w:pPr>
    </w:p>
    <w:p w14:paraId="44DEB981"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Existencia de un contrato FORMALIZADO</w:t>
      </w:r>
      <w:r>
        <w:rPr>
          <w:rFonts w:ascii="Noto Sans" w:hAnsi="Noto Sans" w:cs="Noto Sans"/>
          <w:sz w:val="20"/>
        </w:rPr>
        <w:t xml:space="preserve"> enlazado en el sistema PREI-</w:t>
      </w:r>
      <w:proofErr w:type="spellStart"/>
      <w:r>
        <w:rPr>
          <w:rFonts w:ascii="Noto Sans" w:hAnsi="Noto Sans" w:cs="Noto Sans"/>
          <w:sz w:val="20"/>
        </w:rPr>
        <w:t>Millenium</w:t>
      </w:r>
      <w:proofErr w:type="spellEnd"/>
      <w:r>
        <w:rPr>
          <w:rFonts w:ascii="Noto Sans" w:hAnsi="Noto Sans" w:cs="Noto Sans"/>
          <w:sz w:val="20"/>
        </w:rPr>
        <w:t>.</w:t>
      </w:r>
    </w:p>
    <w:p w14:paraId="2F7F7589" w14:textId="77777777" w:rsidR="00422F47" w:rsidRPr="00371DC3" w:rsidRDefault="00422F47" w:rsidP="00422F47">
      <w:pPr>
        <w:ind w:right="225"/>
        <w:jc w:val="both"/>
        <w:rPr>
          <w:rFonts w:ascii="Noto Sans" w:hAnsi="Noto Sans" w:cs="Noto Sans"/>
          <w:sz w:val="20"/>
        </w:rPr>
      </w:pPr>
    </w:p>
    <w:p w14:paraId="47CCE348"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w:t>
      </w:r>
      <w:r>
        <w:rPr>
          <w:rFonts w:ascii="Noto Sans" w:hAnsi="Noto Sans" w:cs="Noto Sans"/>
          <w:sz w:val="20"/>
        </w:rPr>
        <w:t xml:space="preserve"> numero de alta de almacén, </w:t>
      </w:r>
      <w:r w:rsidRPr="00371DC3">
        <w:rPr>
          <w:rFonts w:ascii="Noto Sans" w:hAnsi="Noto Sans" w:cs="Noto Sans"/>
          <w:sz w:val="20"/>
        </w:rPr>
        <w:t>nombre de la afianzadora, número de fianza, precio unitario, importe total, previa validación y autorización (nombre, cargo, firma) por el Administrador del Contrato o en su caso el Servidor Público que ostente el cargo.</w:t>
      </w:r>
    </w:p>
    <w:p w14:paraId="1A382B2F" w14:textId="77777777" w:rsidR="00422F47" w:rsidRPr="00371DC3" w:rsidRDefault="00422F47" w:rsidP="00422F47">
      <w:pPr>
        <w:ind w:right="225"/>
        <w:jc w:val="both"/>
        <w:rPr>
          <w:rFonts w:ascii="Noto Sans" w:hAnsi="Noto Sans" w:cs="Noto Sans"/>
          <w:sz w:val="20"/>
        </w:rPr>
      </w:pPr>
    </w:p>
    <w:p w14:paraId="77DD5E5F"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w:t>
      </w:r>
      <w:r w:rsidRPr="00A77A57">
        <w:rPr>
          <w:rFonts w:ascii="Noto Sans" w:hAnsi="Noto Sans" w:cs="Noto Sans"/>
          <w:b/>
          <w:bCs/>
          <w:sz w:val="20"/>
        </w:rPr>
        <w:t xml:space="preserve"> </w:t>
      </w:r>
      <w:r w:rsidRPr="001B2FC4">
        <w:rPr>
          <w:rFonts w:ascii="Noto Sans" w:hAnsi="Noto Sans" w:cs="Noto Sans"/>
          <w:b/>
          <w:bCs/>
          <w:sz w:val="20"/>
        </w:rPr>
        <w:t>IMS421231I45</w:t>
      </w:r>
      <w:r w:rsidRPr="00371DC3">
        <w:rPr>
          <w:rFonts w:ascii="Noto Sans" w:hAnsi="Noto Sans" w:cs="Noto Sans"/>
          <w:sz w:val="20"/>
        </w:rPr>
        <w:t xml:space="preserve">, domicilio fiscal de conformidad con lo establecido en cada instrumento jurídico. </w:t>
      </w:r>
    </w:p>
    <w:p w14:paraId="027A5A7A" w14:textId="77777777" w:rsidR="00422F47" w:rsidRPr="00371DC3" w:rsidRDefault="00422F47" w:rsidP="00422F47">
      <w:pPr>
        <w:ind w:right="225"/>
        <w:jc w:val="both"/>
        <w:rPr>
          <w:rFonts w:ascii="Noto Sans" w:hAnsi="Noto Sans" w:cs="Noto Sans"/>
          <w:sz w:val="20"/>
        </w:rPr>
      </w:pPr>
    </w:p>
    <w:p w14:paraId="2AEDA674"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7A178974" w14:textId="77777777" w:rsidR="00422F47" w:rsidRPr="00371DC3" w:rsidRDefault="00422F47" w:rsidP="00422F47">
      <w:pPr>
        <w:ind w:right="225"/>
        <w:jc w:val="both"/>
        <w:rPr>
          <w:rFonts w:ascii="Noto Sans" w:hAnsi="Noto Sans" w:cs="Noto Sans"/>
          <w:sz w:val="20"/>
        </w:rPr>
      </w:pPr>
    </w:p>
    <w:p w14:paraId="74012BC3"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6BF8C528" w14:textId="77777777" w:rsidR="00422F47" w:rsidRPr="00371DC3" w:rsidRDefault="00422F47" w:rsidP="00422F47">
      <w:pPr>
        <w:ind w:right="225"/>
        <w:jc w:val="both"/>
        <w:rPr>
          <w:rFonts w:ascii="Noto Sans" w:hAnsi="Noto Sans" w:cs="Noto Sans"/>
          <w:sz w:val="20"/>
        </w:rPr>
      </w:pPr>
    </w:p>
    <w:p w14:paraId="41B09055" w14:textId="14B1A78B"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w:t>
      </w:r>
      <w:r w:rsidR="006C003B">
        <w:rPr>
          <w:rFonts w:ascii="Noto Sans" w:hAnsi="Noto Sans" w:cs="Noto Sans"/>
          <w:sz w:val="20"/>
        </w:rPr>
        <w:t>22</w:t>
      </w:r>
      <w:r w:rsidRPr="00371DC3">
        <w:rPr>
          <w:rFonts w:ascii="Noto Sans" w:hAnsi="Noto Sans" w:cs="Noto Sans"/>
          <w:sz w:val="20"/>
        </w:rPr>
        <w:t xml:space="preserve"> de </w:t>
      </w:r>
      <w:r w:rsidR="006C003B">
        <w:rPr>
          <w:rFonts w:ascii="Noto Sans" w:hAnsi="Noto Sans" w:cs="Noto Sans"/>
          <w:sz w:val="20"/>
        </w:rPr>
        <w:t>septiembre</w:t>
      </w:r>
      <w:r w:rsidRPr="00371DC3">
        <w:rPr>
          <w:rFonts w:ascii="Noto Sans" w:hAnsi="Noto Sans" w:cs="Noto Sans"/>
          <w:sz w:val="20"/>
        </w:rPr>
        <w:t xml:space="preserve"> </w:t>
      </w:r>
      <w:r w:rsidR="006C003B" w:rsidRPr="00371DC3">
        <w:rPr>
          <w:rFonts w:ascii="Noto Sans" w:hAnsi="Noto Sans" w:cs="Noto Sans"/>
          <w:sz w:val="20"/>
        </w:rPr>
        <w:t>de</w:t>
      </w:r>
      <w:r w:rsidR="006C003B">
        <w:rPr>
          <w:rFonts w:ascii="Noto Sans" w:hAnsi="Noto Sans" w:cs="Noto Sans"/>
          <w:sz w:val="20"/>
        </w:rPr>
        <w:t xml:space="preserve"> </w:t>
      </w:r>
      <w:r w:rsidR="006C003B" w:rsidRPr="00371DC3">
        <w:rPr>
          <w:rFonts w:ascii="Noto Sans" w:hAnsi="Noto Sans" w:cs="Noto Sans"/>
          <w:sz w:val="20"/>
        </w:rPr>
        <w:t>2022</w:t>
      </w:r>
      <w:r w:rsidRPr="00371DC3">
        <w:rPr>
          <w:rFonts w:ascii="Noto Sans" w:hAnsi="Noto Sans" w:cs="Noto Sans"/>
          <w:sz w:val="20"/>
        </w:rPr>
        <w:t xml:space="preserve"> en particular a la regla novena, la </w:t>
      </w:r>
      <w:r w:rsidRPr="00371DC3">
        <w:rPr>
          <w:rFonts w:ascii="Noto Sans" w:hAnsi="Noto Sans" w:cs="Noto Sans"/>
          <w:sz w:val="20"/>
        </w:rPr>
        <w:lastRenderedPageBreak/>
        <w:t>cual establece que “La opinión de cumplimiento de obligaciones fiscales en materia de seguridad social gozará de vigencia durante el día de la fecha en que haya sido generada”</w:t>
      </w:r>
    </w:p>
    <w:p w14:paraId="2D9DF003" w14:textId="77777777" w:rsidR="00422F47" w:rsidRPr="00371DC3" w:rsidRDefault="00422F47" w:rsidP="00422F47">
      <w:pPr>
        <w:ind w:right="225"/>
        <w:jc w:val="both"/>
        <w:rPr>
          <w:rFonts w:ascii="Noto Sans" w:hAnsi="Noto Sans" w:cs="Noto Sans"/>
          <w:sz w:val="20"/>
        </w:rPr>
      </w:pPr>
    </w:p>
    <w:p w14:paraId="1F0D627B" w14:textId="77777777" w:rsidR="00422F47" w:rsidRPr="00371DC3" w:rsidRDefault="00422F47" w:rsidP="00422F47">
      <w:pPr>
        <w:ind w:right="225"/>
        <w:jc w:val="both"/>
        <w:rPr>
          <w:rFonts w:ascii="Noto Sans" w:hAnsi="Noto Sans" w:cs="Noto Sans"/>
          <w:sz w:val="20"/>
          <w:u w:val="single"/>
        </w:rPr>
      </w:pPr>
      <w:r w:rsidRPr="00371DC3">
        <w:rPr>
          <w:rFonts w:ascii="Noto Sans" w:hAnsi="Noto Sans" w:cs="Noto Sans"/>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5F87D5C9" w14:textId="77777777" w:rsidR="00422F47" w:rsidRPr="00371DC3" w:rsidRDefault="00422F47" w:rsidP="00422F47">
      <w:pPr>
        <w:ind w:right="225"/>
        <w:jc w:val="both"/>
        <w:rPr>
          <w:rFonts w:ascii="Noto Sans" w:hAnsi="Noto Sans" w:cs="Noto Sans"/>
          <w:sz w:val="20"/>
        </w:rPr>
      </w:pPr>
    </w:p>
    <w:p w14:paraId="79215655"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w:t>
      </w:r>
      <w:proofErr w:type="gramStart"/>
      <w:r w:rsidRPr="00371DC3">
        <w:rPr>
          <w:rFonts w:ascii="Noto Sans" w:hAnsi="Noto Sans" w:cs="Noto Sans"/>
          <w:sz w:val="20"/>
        </w:rPr>
        <w:t>Octubre</w:t>
      </w:r>
      <w:proofErr w:type="gramEnd"/>
      <w:r w:rsidRPr="00371DC3">
        <w:rPr>
          <w:rFonts w:ascii="Noto Sans" w:hAnsi="Noto Sans" w:cs="Noto Sans"/>
          <w:sz w:val="20"/>
        </w:rPr>
        <w:t xml:space="preserve"> de 2023. En un horario de </w:t>
      </w:r>
      <w:proofErr w:type="gramStart"/>
      <w:r w:rsidRPr="00371DC3">
        <w:rPr>
          <w:rFonts w:ascii="Noto Sans" w:hAnsi="Noto Sans" w:cs="Noto Sans"/>
          <w:sz w:val="20"/>
        </w:rPr>
        <w:t>Lunes</w:t>
      </w:r>
      <w:proofErr w:type="gramEnd"/>
      <w:r w:rsidRPr="00371DC3">
        <w:rPr>
          <w:rFonts w:ascii="Noto Sans" w:hAnsi="Noto Sans" w:cs="Noto Sans"/>
          <w:sz w:val="20"/>
        </w:rPr>
        <w:t xml:space="preserve">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0EFA04AD" w14:textId="77777777" w:rsidR="00422F47" w:rsidRPr="00371DC3" w:rsidRDefault="00422F47" w:rsidP="00422F47">
      <w:pPr>
        <w:ind w:right="225"/>
        <w:jc w:val="both"/>
        <w:rPr>
          <w:rFonts w:ascii="Noto Sans" w:hAnsi="Noto Sans" w:cs="Noto Sans"/>
          <w:sz w:val="20"/>
        </w:rPr>
      </w:pPr>
    </w:p>
    <w:p w14:paraId="289215D3" w14:textId="77777777" w:rsidR="00422F47" w:rsidRPr="00E25478" w:rsidRDefault="00422F47" w:rsidP="00422F47">
      <w:pPr>
        <w:jc w:val="both"/>
        <w:rPr>
          <w:rFonts w:ascii="Noto Sans" w:hAnsi="Noto Sans" w:cs="Noto Sans"/>
          <w:sz w:val="20"/>
        </w:rPr>
      </w:pPr>
      <w:r w:rsidRPr="00E25478">
        <w:rPr>
          <w:rFonts w:ascii="Noto Sans" w:hAnsi="Noto Sans" w:cs="Noto San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(20 días) naturales posteriores a aquel en que se presente en las áreas de trámite de erogaciones la representación impresa del comprobante fiscal digital por internet (CFDI).</w:t>
      </w:r>
    </w:p>
    <w:p w14:paraId="075C033E" w14:textId="77777777" w:rsidR="00422F47" w:rsidRPr="00371DC3" w:rsidRDefault="00422F47" w:rsidP="00422F47">
      <w:pPr>
        <w:ind w:right="225"/>
        <w:jc w:val="both"/>
        <w:rPr>
          <w:rFonts w:ascii="Noto Sans" w:hAnsi="Noto Sans" w:cs="Noto Sans"/>
          <w:sz w:val="20"/>
        </w:rPr>
      </w:pPr>
    </w:p>
    <w:p w14:paraId="6FF50EDA"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2747BD47" w14:textId="77777777" w:rsidR="00422F47" w:rsidRPr="00371DC3" w:rsidRDefault="00422F47" w:rsidP="00422F47">
      <w:pPr>
        <w:ind w:right="225"/>
        <w:jc w:val="both"/>
        <w:rPr>
          <w:rFonts w:ascii="Noto Sans" w:hAnsi="Noto Sans" w:cs="Noto Sans"/>
          <w:sz w:val="20"/>
        </w:rPr>
      </w:pPr>
    </w:p>
    <w:p w14:paraId="06351ED8"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3EECF3F9" w14:textId="77777777" w:rsidR="00422F47" w:rsidRPr="00371DC3" w:rsidRDefault="00422F47" w:rsidP="00422F47">
      <w:pPr>
        <w:ind w:right="225"/>
        <w:jc w:val="both"/>
        <w:rPr>
          <w:rFonts w:ascii="Noto Sans" w:hAnsi="Noto Sans" w:cs="Noto Sans"/>
          <w:sz w:val="20"/>
        </w:rPr>
      </w:pPr>
    </w:p>
    <w:p w14:paraId="23587771"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13EAF7AE" w14:textId="77777777" w:rsidR="00422F47" w:rsidRPr="00371DC3" w:rsidRDefault="00422F47" w:rsidP="00422F47">
      <w:pPr>
        <w:ind w:right="225"/>
        <w:jc w:val="both"/>
        <w:rPr>
          <w:rFonts w:ascii="Noto Sans" w:hAnsi="Noto Sans" w:cs="Noto Sans"/>
          <w:sz w:val="20"/>
        </w:rPr>
      </w:pPr>
    </w:p>
    <w:p w14:paraId="382C8895"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http://intranet/normatividad/Normas/DIR.%20FINANZAS/COORD.%20CONT%20Y%20TRAM%20EROGACIONES/PROCEDIMIENTOS/6B13-003-002.pdf#search=6B13%2D003%2D002</w:t>
      </w:r>
    </w:p>
    <w:p w14:paraId="1F8082B7" w14:textId="77777777" w:rsidR="00422F47" w:rsidRPr="00371DC3" w:rsidRDefault="00422F47" w:rsidP="00422F47">
      <w:pPr>
        <w:ind w:right="225"/>
        <w:jc w:val="both"/>
        <w:rPr>
          <w:rFonts w:ascii="Noto Sans" w:hAnsi="Noto Sans" w:cs="Noto Sans"/>
          <w:sz w:val="20"/>
        </w:rPr>
      </w:pPr>
    </w:p>
    <w:p w14:paraId="20235E01"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lastRenderedPageBreak/>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371DC3">
        <w:rPr>
          <w:rFonts w:ascii="Noto Sans" w:hAnsi="Noto Sans" w:cs="Noto Sans"/>
          <w:sz w:val="20"/>
        </w:rPr>
        <w:t>Millenium</w:t>
      </w:r>
      <w:proofErr w:type="spellEnd"/>
      <w:r w:rsidRPr="00371DC3">
        <w:rPr>
          <w:rFonts w:ascii="Noto Sans" w:hAnsi="Noto Sans" w:cs="Noto Sans"/>
          <w:sz w:val="20"/>
        </w:rPr>
        <w:t>.</w:t>
      </w:r>
    </w:p>
    <w:p w14:paraId="07DA16B2" w14:textId="77777777" w:rsidR="00422F47" w:rsidRPr="00371DC3" w:rsidRDefault="00422F47" w:rsidP="00422F47">
      <w:pPr>
        <w:ind w:right="225"/>
        <w:jc w:val="both"/>
        <w:rPr>
          <w:rFonts w:ascii="Noto Sans" w:hAnsi="Noto Sans" w:cs="Noto Sans"/>
          <w:sz w:val="20"/>
        </w:rPr>
      </w:pPr>
    </w:p>
    <w:p w14:paraId="54A56555"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14:paraId="682D5055" w14:textId="77777777" w:rsidR="00422F47" w:rsidRPr="00371DC3" w:rsidRDefault="00422F47" w:rsidP="00422F47">
      <w:pPr>
        <w:ind w:right="225"/>
        <w:jc w:val="both"/>
        <w:rPr>
          <w:rFonts w:ascii="Noto Sans" w:hAnsi="Noto Sans" w:cs="Noto Sans"/>
          <w:sz w:val="20"/>
        </w:rPr>
      </w:pPr>
    </w:p>
    <w:p w14:paraId="2D6FC0A5"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333E45C5" w14:textId="77777777" w:rsidR="00422F47" w:rsidRPr="00371DC3" w:rsidRDefault="00422F47" w:rsidP="00422F47">
      <w:pPr>
        <w:ind w:right="225"/>
        <w:jc w:val="both"/>
        <w:rPr>
          <w:rFonts w:ascii="Noto Sans" w:hAnsi="Noto Sans" w:cs="Noto Sans"/>
          <w:sz w:val="20"/>
        </w:rPr>
      </w:pPr>
    </w:p>
    <w:p w14:paraId="77076982"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7267A359" w14:textId="77777777" w:rsidR="00422F47" w:rsidRDefault="00422F47" w:rsidP="00422F47">
      <w:pPr>
        <w:ind w:right="225"/>
        <w:jc w:val="both"/>
        <w:rPr>
          <w:rFonts w:ascii="Noto Sans" w:hAnsi="Noto Sans" w:cs="Noto Sans"/>
          <w:sz w:val="20"/>
        </w:rPr>
      </w:pPr>
    </w:p>
    <w:p w14:paraId="0CF288BE"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4F749ACB" w14:textId="77777777" w:rsidR="00422F47" w:rsidRPr="00371DC3" w:rsidRDefault="00422F47" w:rsidP="00422F47">
      <w:pPr>
        <w:ind w:right="225"/>
        <w:jc w:val="both"/>
        <w:rPr>
          <w:rFonts w:ascii="Noto Sans" w:hAnsi="Noto Sans" w:cs="Noto Sans"/>
          <w:sz w:val="20"/>
        </w:rPr>
      </w:pPr>
    </w:p>
    <w:p w14:paraId="4763394F"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449A6431" w14:textId="77777777" w:rsidR="00422F47" w:rsidRPr="00371DC3" w:rsidRDefault="00422F47" w:rsidP="00422F47">
      <w:pPr>
        <w:ind w:right="225"/>
        <w:jc w:val="both"/>
        <w:rPr>
          <w:rFonts w:ascii="Noto Sans" w:hAnsi="Noto Sans" w:cs="Noto Sans"/>
          <w:sz w:val="20"/>
        </w:rPr>
      </w:pPr>
    </w:p>
    <w:p w14:paraId="72027321" w14:textId="77777777" w:rsidR="00422F47" w:rsidRPr="00371DC3" w:rsidRDefault="00422F47" w:rsidP="00422F47">
      <w:pPr>
        <w:ind w:right="225"/>
        <w:jc w:val="both"/>
        <w:rPr>
          <w:rFonts w:ascii="Noto Sans" w:hAnsi="Noto Sans" w:cs="Noto Sans"/>
          <w:sz w:val="20"/>
        </w:rPr>
      </w:pPr>
      <w:r w:rsidRPr="00371DC3">
        <w:rPr>
          <w:rFonts w:ascii="Noto Sans" w:hAnsi="Noto Sans" w:cs="Noto Sans"/>
          <w:sz w:val="20"/>
        </w:rPr>
        <w:t>No se otorgarán anticipos.</w:t>
      </w:r>
    </w:p>
    <w:p w14:paraId="6307B631" w14:textId="77777777" w:rsidR="00422F47" w:rsidRPr="00992690" w:rsidRDefault="00422F47" w:rsidP="00422F47">
      <w:pPr>
        <w:spacing w:line="276" w:lineRule="auto"/>
        <w:jc w:val="both"/>
        <w:rPr>
          <w:rFonts w:ascii="Noto Sans" w:hAnsi="Noto Sans" w:cs="Noto Sans"/>
          <w:sz w:val="20"/>
        </w:rPr>
      </w:pPr>
    </w:p>
    <w:p w14:paraId="39E563B9" w14:textId="77777777" w:rsidR="00422F47" w:rsidRPr="00992690" w:rsidRDefault="00422F47" w:rsidP="005B75E1">
      <w:pPr>
        <w:numPr>
          <w:ilvl w:val="0"/>
          <w:numId w:val="50"/>
        </w:numPr>
        <w:suppressAutoHyphens w:val="0"/>
        <w:spacing w:line="276" w:lineRule="auto"/>
        <w:ind w:left="720"/>
        <w:contextualSpacing/>
        <w:jc w:val="both"/>
        <w:rPr>
          <w:rFonts w:ascii="Noto Sans" w:hAnsi="Noto Sans" w:cs="Noto Sans"/>
          <w:b/>
          <w:bCs/>
          <w:sz w:val="20"/>
        </w:rPr>
      </w:pPr>
      <w:r w:rsidRPr="00992690">
        <w:rPr>
          <w:rFonts w:ascii="Noto Sans" w:hAnsi="Noto Sans" w:cs="Noto Sans"/>
          <w:b/>
          <w:bCs/>
          <w:sz w:val="20"/>
        </w:rPr>
        <w:t>MECANISMOS DE COMPROBACIÓN, SUPERVISIÓN Y VERIFICACIÓN DE LOS SERVICIOS CONTRATADOS.</w:t>
      </w:r>
    </w:p>
    <w:p w14:paraId="302F7598" w14:textId="77777777" w:rsidR="00422F47" w:rsidRPr="00992690" w:rsidRDefault="00422F47" w:rsidP="00422F47">
      <w:pPr>
        <w:spacing w:line="276" w:lineRule="auto"/>
        <w:jc w:val="both"/>
        <w:rPr>
          <w:rFonts w:ascii="Noto Sans" w:eastAsia="Calibri" w:hAnsi="Noto Sans" w:cs="Noto Sans"/>
          <w:color w:val="000000"/>
          <w:sz w:val="20"/>
          <w:lang w:val="es-MX"/>
        </w:rPr>
      </w:pPr>
    </w:p>
    <w:p w14:paraId="27BF0357" w14:textId="77777777" w:rsidR="00422F47" w:rsidRPr="00992690" w:rsidRDefault="00422F47" w:rsidP="00422F47">
      <w:pPr>
        <w:spacing w:line="276" w:lineRule="auto"/>
        <w:jc w:val="both"/>
        <w:rPr>
          <w:rFonts w:ascii="Noto Sans" w:hAnsi="Noto Sans" w:cs="Noto Sans"/>
          <w:sz w:val="20"/>
          <w:lang w:eastAsia="es-MX"/>
        </w:rPr>
      </w:pPr>
      <w:r w:rsidRPr="00992690">
        <w:rPr>
          <w:rFonts w:ascii="Noto Sans" w:hAnsi="Noto Sans" w:cs="Noto Sans"/>
          <w:sz w:val="20"/>
          <w:lang w:eastAsia="es-MX"/>
        </w:rPr>
        <w:t>El mecanismo de comprobación y verificación de bienes a adquirir y efectivamente entregados, será a través del requisitado:</w:t>
      </w:r>
    </w:p>
    <w:p w14:paraId="65EFE025" w14:textId="77777777" w:rsidR="00422F47" w:rsidRPr="00992690" w:rsidRDefault="00422F47" w:rsidP="00422F47">
      <w:pPr>
        <w:spacing w:line="276" w:lineRule="auto"/>
        <w:jc w:val="both"/>
        <w:rPr>
          <w:rFonts w:ascii="Noto Sans" w:hAnsi="Noto Sans" w:cs="Noto Sans"/>
          <w:sz w:val="20"/>
          <w:lang w:eastAsia="es-MX"/>
        </w:rPr>
      </w:pPr>
    </w:p>
    <w:p w14:paraId="3E76C67B" w14:textId="77777777" w:rsidR="00422F47" w:rsidRPr="00D65EAF" w:rsidRDefault="00422F47" w:rsidP="005B75E1">
      <w:pPr>
        <w:numPr>
          <w:ilvl w:val="0"/>
          <w:numId w:val="51"/>
        </w:numPr>
        <w:suppressAutoHyphens w:val="0"/>
        <w:spacing w:line="276" w:lineRule="auto"/>
        <w:jc w:val="both"/>
        <w:rPr>
          <w:rFonts w:ascii="Noto Sans" w:hAnsi="Noto Sans" w:cs="Noto Sans"/>
          <w:sz w:val="20"/>
        </w:rPr>
      </w:pPr>
      <w:r w:rsidRPr="00992690">
        <w:rPr>
          <w:rFonts w:ascii="Noto Sans" w:hAnsi="Noto Sans" w:cs="Noto Sans"/>
          <w:b/>
          <w:sz w:val="20"/>
        </w:rPr>
        <w:t>Anexo 6 (seis) “ACTA ADMINISTRATIVA CIRCUNSTANCIADA DE ENTREGA, RECEPCIÓN DE EQUIPOS (COMODATO), PARA EL CONSUMO DE LOS MATERIALES ADQUIRIDOS”</w:t>
      </w:r>
      <w:r w:rsidRPr="00992690">
        <w:rPr>
          <w:rFonts w:ascii="Noto Sans" w:hAnsi="Noto Sans" w:cs="Noto Sans"/>
          <w:sz w:val="20"/>
        </w:rPr>
        <w:t xml:space="preserve">, debidamente requisitada por el instrumental que integran la partida como se establece en el </w:t>
      </w:r>
      <w:r w:rsidRPr="00992690">
        <w:rPr>
          <w:rFonts w:ascii="Noto Sans" w:hAnsi="Noto Sans" w:cs="Noto Sans"/>
          <w:b/>
          <w:sz w:val="20"/>
        </w:rPr>
        <w:t>ANEXO 4 – CANTIDADES Y DISTRIBUCIÓN DE BIENES DE CONSUMO Y EQUIPO (COMODATO) PARA ESTERILIZADORES DE PLASMA</w:t>
      </w:r>
      <w:r w:rsidRPr="00992690">
        <w:rPr>
          <w:rFonts w:ascii="Noto Sans" w:hAnsi="Noto Sans" w:cs="Noto Sans"/>
          <w:sz w:val="20"/>
        </w:rPr>
        <w:t xml:space="preserve">, la cual deberá </w:t>
      </w:r>
      <w:r w:rsidRPr="00992690">
        <w:rPr>
          <w:rFonts w:ascii="Noto Sans" w:hAnsi="Noto Sans" w:cs="Noto Sans"/>
          <w:sz w:val="20"/>
        </w:rPr>
        <w:lastRenderedPageBreak/>
        <w:t>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14:paraId="6DA92AC2" w14:textId="77777777" w:rsidR="00422F47" w:rsidRPr="00992690" w:rsidRDefault="00422F47" w:rsidP="00422F47">
      <w:pPr>
        <w:pStyle w:val="Prrafodelista"/>
        <w:spacing w:line="276" w:lineRule="auto"/>
        <w:jc w:val="both"/>
        <w:rPr>
          <w:rFonts w:ascii="Noto Sans" w:hAnsi="Noto Sans" w:cs="Noto Sans"/>
          <w:sz w:val="20"/>
          <w:lang w:eastAsia="es-MX"/>
        </w:rPr>
      </w:pPr>
    </w:p>
    <w:p w14:paraId="0DDA38A9" w14:textId="77777777" w:rsidR="00422F47" w:rsidRPr="00992690" w:rsidRDefault="00422F47" w:rsidP="005B75E1">
      <w:pPr>
        <w:numPr>
          <w:ilvl w:val="0"/>
          <w:numId w:val="51"/>
        </w:numPr>
        <w:suppressAutoHyphens w:val="0"/>
        <w:spacing w:line="276" w:lineRule="auto"/>
        <w:jc w:val="both"/>
        <w:rPr>
          <w:rFonts w:ascii="Noto Sans" w:hAnsi="Noto Sans" w:cs="Noto Sans"/>
          <w:sz w:val="20"/>
          <w:lang w:eastAsia="es-MX"/>
        </w:rPr>
      </w:pPr>
      <w:r w:rsidRPr="00992690">
        <w:rPr>
          <w:rFonts w:ascii="Noto Sans" w:hAnsi="Noto Sans" w:cs="Noto Sans"/>
          <w:b/>
          <w:sz w:val="20"/>
        </w:rPr>
        <w:t xml:space="preserve">Original del Anexo 10 (diez) “Remisión del Pedido”, debidamente requisitada. </w:t>
      </w:r>
    </w:p>
    <w:p w14:paraId="07BC5954" w14:textId="77777777" w:rsidR="00422F47" w:rsidRPr="00992690" w:rsidRDefault="00422F47" w:rsidP="00422F47">
      <w:pPr>
        <w:pStyle w:val="Prrafodelista"/>
        <w:spacing w:line="276" w:lineRule="auto"/>
        <w:ind w:left="709"/>
        <w:jc w:val="both"/>
        <w:rPr>
          <w:rFonts w:ascii="Noto Sans" w:hAnsi="Noto Sans" w:cs="Noto Sans"/>
          <w:sz w:val="20"/>
          <w:lang w:eastAsia="es-MX"/>
        </w:rPr>
      </w:pPr>
    </w:p>
    <w:p w14:paraId="5FBBAC41" w14:textId="77777777" w:rsidR="00422F47" w:rsidRPr="00992690" w:rsidRDefault="00422F47" w:rsidP="00422F47">
      <w:pPr>
        <w:pStyle w:val="Prrafodelista"/>
        <w:spacing w:line="276" w:lineRule="auto"/>
        <w:ind w:left="0"/>
        <w:jc w:val="both"/>
        <w:rPr>
          <w:rFonts w:ascii="Noto Sans" w:hAnsi="Noto Sans" w:cs="Noto Sans"/>
          <w:sz w:val="20"/>
          <w:lang w:eastAsia="es-MX"/>
        </w:rPr>
      </w:pPr>
      <w:r w:rsidRPr="00992690">
        <w:rPr>
          <w:rFonts w:ascii="Noto Sans" w:hAnsi="Noto Sans" w:cs="Noto Sans"/>
          <w:sz w:val="20"/>
          <w:lang w:eastAsia="es-MX"/>
        </w:rPr>
        <w:t>Este documento deberá contener nombre y firma del Representante Legal del Proveedor.</w:t>
      </w:r>
    </w:p>
    <w:p w14:paraId="3DCC110E" w14:textId="77777777" w:rsidR="00422F47" w:rsidRPr="00992690" w:rsidRDefault="00422F47" w:rsidP="00422F47">
      <w:pPr>
        <w:pStyle w:val="Prrafodelista"/>
        <w:spacing w:line="276" w:lineRule="auto"/>
        <w:jc w:val="both"/>
        <w:rPr>
          <w:rFonts w:ascii="Noto Sans" w:hAnsi="Noto Sans" w:cs="Noto Sans"/>
          <w:sz w:val="20"/>
          <w:lang w:eastAsia="es-MX"/>
        </w:rPr>
      </w:pPr>
    </w:p>
    <w:p w14:paraId="58B71EF3" w14:textId="77777777" w:rsidR="00422F47" w:rsidRPr="00992690" w:rsidRDefault="00422F47" w:rsidP="005B75E1">
      <w:pPr>
        <w:numPr>
          <w:ilvl w:val="0"/>
          <w:numId w:val="51"/>
        </w:numPr>
        <w:suppressAutoHyphens w:val="0"/>
        <w:spacing w:line="276" w:lineRule="auto"/>
        <w:jc w:val="both"/>
        <w:rPr>
          <w:rFonts w:ascii="Noto Sans" w:hAnsi="Noto Sans" w:cs="Noto Sans"/>
          <w:sz w:val="20"/>
        </w:rPr>
      </w:pPr>
      <w:r w:rsidRPr="00992690">
        <w:rPr>
          <w:rFonts w:ascii="Noto Sans" w:hAnsi="Noto Sans" w:cs="Noto Sans"/>
          <w:sz w:val="20"/>
        </w:rPr>
        <w:t xml:space="preserve">Original de Carta garantía de los bienes expedida por el Proveedor, por el instrumental que integre el </w:t>
      </w:r>
      <w:r w:rsidRPr="00992690">
        <w:rPr>
          <w:rFonts w:ascii="Noto Sans" w:hAnsi="Noto Sans" w:cs="Noto Sans"/>
          <w:b/>
          <w:sz w:val="20"/>
        </w:rPr>
        <w:t>ANEXO 4 – CANTIDADES Y DISTRIBUCIÓN DE BIENES DE CONSUMO Y EQUIPO (COMODATO) PARA ESTERILIZADORES DE PLASMA</w:t>
      </w:r>
      <w:r w:rsidRPr="00992690">
        <w:rPr>
          <w:rFonts w:ascii="Noto Sans" w:hAnsi="Noto Sans" w:cs="Noto Sans"/>
          <w:sz w:val="20"/>
        </w:rPr>
        <w:t>,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14:paraId="042B3A74" w14:textId="77777777" w:rsidR="00422F47" w:rsidRPr="00992690" w:rsidRDefault="00422F47" w:rsidP="00422F47">
      <w:pPr>
        <w:pStyle w:val="Prrafodelista"/>
        <w:spacing w:line="276" w:lineRule="auto"/>
        <w:jc w:val="both"/>
        <w:rPr>
          <w:rFonts w:ascii="Noto Sans" w:hAnsi="Noto Sans" w:cs="Noto Sans"/>
          <w:sz w:val="20"/>
          <w:lang w:eastAsia="es-MX"/>
        </w:rPr>
      </w:pPr>
      <w:r w:rsidRPr="00992690">
        <w:rPr>
          <w:rFonts w:ascii="Noto Sans" w:hAnsi="Noto Sans" w:cs="Noto Sans"/>
          <w:sz w:val="20"/>
          <w:lang w:eastAsia="es-MX"/>
        </w:rPr>
        <w:t xml:space="preserve"> </w:t>
      </w:r>
    </w:p>
    <w:p w14:paraId="096E3662" w14:textId="77777777" w:rsidR="00422F47" w:rsidRPr="00992690" w:rsidRDefault="00422F47" w:rsidP="005B75E1">
      <w:pPr>
        <w:numPr>
          <w:ilvl w:val="0"/>
          <w:numId w:val="51"/>
        </w:numPr>
        <w:suppressAutoHyphens w:val="0"/>
        <w:spacing w:line="276" w:lineRule="auto"/>
        <w:jc w:val="both"/>
        <w:rPr>
          <w:rFonts w:ascii="Noto Sans" w:hAnsi="Noto Sans" w:cs="Noto Sans"/>
          <w:sz w:val="20"/>
        </w:rPr>
      </w:pPr>
      <w:r w:rsidRPr="00992690">
        <w:rPr>
          <w:rFonts w:ascii="Noto Sans" w:hAnsi="Noto Sans" w:cs="Noto Sans"/>
          <w:sz w:val="20"/>
        </w:rPr>
        <w:t>Comprobante de validez de factura ante el Portal de Servicios a Proveedores de la página del Instituto.</w:t>
      </w:r>
    </w:p>
    <w:p w14:paraId="6428F097" w14:textId="77777777" w:rsidR="00422F47" w:rsidRPr="00992690" w:rsidRDefault="00422F47" w:rsidP="00422F47">
      <w:pPr>
        <w:pStyle w:val="Prrafodelista"/>
        <w:spacing w:line="276" w:lineRule="auto"/>
        <w:ind w:left="0"/>
        <w:jc w:val="both"/>
        <w:rPr>
          <w:rFonts w:ascii="Noto Sans" w:hAnsi="Noto Sans" w:cs="Noto Sans"/>
          <w:sz w:val="20"/>
          <w:lang w:eastAsia="es-MX"/>
        </w:rPr>
      </w:pPr>
    </w:p>
    <w:p w14:paraId="11A2CA64" w14:textId="77777777" w:rsidR="00422F47" w:rsidRPr="00992690" w:rsidRDefault="00422F47" w:rsidP="005B75E1">
      <w:pPr>
        <w:numPr>
          <w:ilvl w:val="0"/>
          <w:numId w:val="51"/>
        </w:numPr>
        <w:suppressAutoHyphens w:val="0"/>
        <w:spacing w:line="276" w:lineRule="auto"/>
        <w:jc w:val="both"/>
        <w:rPr>
          <w:rFonts w:ascii="Noto Sans" w:hAnsi="Noto Sans" w:cs="Noto Sans"/>
          <w:sz w:val="20"/>
        </w:rPr>
      </w:pPr>
      <w:r w:rsidRPr="00992690">
        <w:rPr>
          <w:rFonts w:ascii="Noto Sans" w:hAnsi="Noto Sans" w:cs="Noto Sans"/>
          <w:sz w:val="20"/>
        </w:rPr>
        <w:t xml:space="preserve">Hoja de “Entrega de Nota de Recepción” emitida por el Sistema Institucional PREI </w:t>
      </w:r>
      <w:proofErr w:type="spellStart"/>
      <w:r w:rsidRPr="00992690">
        <w:rPr>
          <w:rFonts w:ascii="Noto Sans" w:hAnsi="Noto Sans" w:cs="Noto Sans"/>
          <w:sz w:val="20"/>
        </w:rPr>
        <w:t>Millenium</w:t>
      </w:r>
      <w:proofErr w:type="spellEnd"/>
      <w:r w:rsidRPr="00992690">
        <w:rPr>
          <w:rFonts w:ascii="Noto Sans" w:hAnsi="Noto Sans" w:cs="Noto Sans"/>
          <w:sz w:val="20"/>
        </w:rPr>
        <w:t>, para la cual el Proveedor podrá ponerse en contacto con el Administrador del Contrato a fin de que se realice el registro de la recepción de los</w:t>
      </w:r>
    </w:p>
    <w:p w14:paraId="2D3B29A2" w14:textId="77777777" w:rsidR="00422F47" w:rsidRPr="00992690" w:rsidRDefault="00422F47" w:rsidP="00422F47">
      <w:pPr>
        <w:spacing w:line="276" w:lineRule="auto"/>
        <w:jc w:val="both"/>
        <w:rPr>
          <w:rFonts w:ascii="Noto Sans" w:eastAsia="Calibri" w:hAnsi="Noto Sans" w:cs="Noto Sans"/>
          <w:color w:val="000000"/>
          <w:sz w:val="20"/>
          <w:lang w:val="es-MX"/>
        </w:rPr>
      </w:pPr>
    </w:p>
    <w:p w14:paraId="51B8F462" w14:textId="77777777" w:rsidR="00422F47" w:rsidRPr="00992690" w:rsidRDefault="00422F47" w:rsidP="00422F47">
      <w:pPr>
        <w:spacing w:line="276" w:lineRule="auto"/>
        <w:jc w:val="both"/>
        <w:rPr>
          <w:rFonts w:ascii="Noto Sans" w:hAnsi="Noto Sans" w:cs="Noto Sans"/>
          <w:b/>
          <w:sz w:val="20"/>
        </w:rPr>
      </w:pPr>
      <w:r w:rsidRPr="00992690">
        <w:rPr>
          <w:rFonts w:ascii="Noto Sans" w:hAnsi="Noto Sans" w:cs="Noto Sans"/>
          <w:b/>
          <w:sz w:val="20"/>
        </w:rPr>
        <w:t>DOCUMENTACIÓN A PRESENTAR EN LA PROPUESTA TÉCNICA DEL LICITANTE</w:t>
      </w:r>
    </w:p>
    <w:p w14:paraId="3F8426D9" w14:textId="77777777" w:rsidR="00422F47" w:rsidRPr="00992690" w:rsidRDefault="00422F47" w:rsidP="00422F47">
      <w:pPr>
        <w:spacing w:line="276" w:lineRule="auto"/>
        <w:jc w:val="both"/>
        <w:rPr>
          <w:rFonts w:ascii="Noto Sans" w:hAnsi="Noto Sans" w:cs="Noto Sans"/>
          <w:sz w:val="20"/>
          <w:lang w:val="es-MX"/>
        </w:rPr>
      </w:pPr>
    </w:p>
    <w:p w14:paraId="4BD3251A" w14:textId="77777777" w:rsidR="00422F47" w:rsidRPr="00992690" w:rsidRDefault="00422F47" w:rsidP="00422F47">
      <w:pPr>
        <w:spacing w:line="276" w:lineRule="auto"/>
        <w:jc w:val="both"/>
        <w:rPr>
          <w:rFonts w:ascii="Noto Sans" w:hAnsi="Noto Sans" w:cs="Noto Sans"/>
          <w:sz w:val="20"/>
          <w:lang w:val="es-MX"/>
        </w:rPr>
      </w:pPr>
      <w:r w:rsidRPr="00992690">
        <w:rPr>
          <w:rFonts w:ascii="Noto Sans" w:eastAsia="Calibri" w:hAnsi="Noto Sans" w:cs="Noto Sans"/>
          <w:color w:val="000000"/>
          <w:sz w:val="20"/>
          <w:lang w:val="es-MX"/>
        </w:rPr>
        <w:t>El participante deberá presentar en la propuesta técnica</w:t>
      </w:r>
      <w:r w:rsidRPr="00992690">
        <w:rPr>
          <w:rFonts w:ascii="Noto Sans" w:hAnsi="Noto Sans" w:cs="Noto Sans"/>
          <w:sz w:val="20"/>
          <w:lang w:val="es-MX"/>
        </w:rPr>
        <w:t>:</w:t>
      </w:r>
    </w:p>
    <w:p w14:paraId="7E434137" w14:textId="77777777" w:rsidR="00422F47" w:rsidRPr="00992690" w:rsidRDefault="00422F47" w:rsidP="00422F47">
      <w:pPr>
        <w:spacing w:line="276" w:lineRule="auto"/>
        <w:jc w:val="both"/>
        <w:rPr>
          <w:rFonts w:ascii="Noto Sans" w:hAnsi="Noto Sans" w:cs="Noto Sans"/>
          <w:sz w:val="20"/>
          <w:lang w:val="es-MX"/>
        </w:rPr>
      </w:pPr>
    </w:p>
    <w:p w14:paraId="7529D4F6" w14:textId="77777777" w:rsidR="00422F47" w:rsidRPr="00992690" w:rsidRDefault="00422F47" w:rsidP="00422F47">
      <w:pPr>
        <w:numPr>
          <w:ilvl w:val="0"/>
          <w:numId w:val="42"/>
        </w:numPr>
        <w:suppressAutoHyphens w:val="0"/>
        <w:spacing w:line="276" w:lineRule="auto"/>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 xml:space="preserve">Documento en papel membretado, firmado por el representante legal del mismo donde se </w:t>
      </w:r>
      <w:proofErr w:type="gramStart"/>
      <w:r w:rsidRPr="00992690">
        <w:rPr>
          <w:rFonts w:ascii="Noto Sans" w:eastAsia="Calibri" w:hAnsi="Noto Sans" w:cs="Noto Sans"/>
          <w:color w:val="000000"/>
          <w:sz w:val="20"/>
          <w:lang w:val="es-MX"/>
        </w:rPr>
        <w:t>compromete  bajo</w:t>
      </w:r>
      <w:proofErr w:type="gramEnd"/>
      <w:r w:rsidRPr="00992690">
        <w:rPr>
          <w:rFonts w:ascii="Noto Sans" w:eastAsia="Calibri" w:hAnsi="Noto Sans" w:cs="Noto Sans"/>
          <w:color w:val="000000"/>
          <w:sz w:val="20"/>
          <w:lang w:val="es-MX"/>
        </w:rPr>
        <w:t xml:space="preserve"> protesta de decir verdad que cuenta con la capacidad técnica y experiencia suficiente para otorgar los bienes solicitados por el Instituto.</w:t>
      </w:r>
    </w:p>
    <w:p w14:paraId="60DBD67A" w14:textId="77777777" w:rsidR="00422F47" w:rsidRPr="00992690" w:rsidRDefault="00422F47" w:rsidP="00422F47">
      <w:pPr>
        <w:numPr>
          <w:ilvl w:val="0"/>
          <w:numId w:val="42"/>
        </w:numPr>
        <w:suppressAutoHyphens w:val="0"/>
        <w:spacing w:line="276" w:lineRule="auto"/>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14:paraId="6CC002EC" w14:textId="77777777" w:rsidR="00422F47" w:rsidRPr="00992690" w:rsidRDefault="00422F47" w:rsidP="00422F47">
      <w:pPr>
        <w:numPr>
          <w:ilvl w:val="0"/>
          <w:numId w:val="42"/>
        </w:numPr>
        <w:suppressAutoHyphens w:val="0"/>
        <w:spacing w:line="276" w:lineRule="auto"/>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14:paraId="1D3D1A90" w14:textId="77777777" w:rsidR="00422F47" w:rsidRPr="00992690" w:rsidRDefault="00422F47" w:rsidP="00422F47">
      <w:pPr>
        <w:numPr>
          <w:ilvl w:val="0"/>
          <w:numId w:val="42"/>
        </w:numPr>
        <w:suppressAutoHyphens w:val="0"/>
        <w:spacing w:line="276" w:lineRule="auto"/>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 xml:space="preserve">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w:t>
      </w:r>
      <w:r w:rsidRPr="00992690">
        <w:rPr>
          <w:rFonts w:ascii="Noto Sans" w:eastAsia="Calibri" w:hAnsi="Noto Sans" w:cs="Noto Sans"/>
          <w:color w:val="000000"/>
          <w:sz w:val="20"/>
          <w:lang w:val="es-MX"/>
        </w:rPr>
        <w:lastRenderedPageBreak/>
        <w:t>los bienes, así como de cualquier otra responsabilidad en que hubiere incurrido, en los términos señalados en las presentes bases, y en la legislación aplicable</w:t>
      </w:r>
    </w:p>
    <w:p w14:paraId="4C30BF7B" w14:textId="77777777" w:rsidR="00422F47" w:rsidRPr="00992690" w:rsidRDefault="00422F47" w:rsidP="00422F47">
      <w:pPr>
        <w:numPr>
          <w:ilvl w:val="0"/>
          <w:numId w:val="42"/>
        </w:numPr>
        <w:suppressAutoHyphens w:val="0"/>
        <w:contextualSpacing/>
        <w:jc w:val="both"/>
        <w:rPr>
          <w:rFonts w:ascii="Noto Sans" w:eastAsia="Calibri" w:hAnsi="Noto Sans" w:cs="Noto Sans"/>
          <w:color w:val="000000"/>
          <w:sz w:val="20"/>
          <w:lang w:val="es-MX"/>
        </w:rPr>
      </w:pPr>
      <w:r w:rsidRPr="00992690">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14:paraId="052EC23B" w14:textId="77777777" w:rsidR="00422F47" w:rsidRPr="00992690" w:rsidRDefault="00422F47" w:rsidP="00422F47">
      <w:pPr>
        <w:contextualSpacing/>
        <w:jc w:val="both"/>
        <w:rPr>
          <w:rFonts w:ascii="Noto Sans" w:eastAsia="Calibri" w:hAnsi="Noto Sans" w:cs="Noto Sans"/>
          <w:color w:val="000000"/>
          <w:sz w:val="20"/>
          <w:lang w:val="es-MX"/>
        </w:rPr>
      </w:pPr>
    </w:p>
    <w:p w14:paraId="6DDDFE2A" w14:textId="77777777" w:rsidR="00422F47" w:rsidRPr="00992690" w:rsidRDefault="00422F47" w:rsidP="00422F47">
      <w:pPr>
        <w:pStyle w:val="Prrafodelista"/>
        <w:spacing w:after="200" w:line="276" w:lineRule="auto"/>
        <w:ind w:left="0"/>
        <w:jc w:val="both"/>
        <w:rPr>
          <w:rFonts w:ascii="Noto Sans" w:hAnsi="Noto Sans" w:cs="Noto Sans"/>
          <w:b/>
          <w:sz w:val="20"/>
        </w:rPr>
      </w:pPr>
      <w:r w:rsidRPr="00992690">
        <w:rPr>
          <w:rFonts w:ascii="Noto Sans" w:hAnsi="Noto Sans" w:cs="Noto Sans"/>
          <w:b/>
          <w:sz w:val="20"/>
        </w:rPr>
        <w:t>CAUSALES DE DESECHAMIENTO</w:t>
      </w:r>
    </w:p>
    <w:p w14:paraId="786C7BF4" w14:textId="77777777" w:rsidR="00422F47" w:rsidRPr="00992690" w:rsidRDefault="00422F47" w:rsidP="00422F47">
      <w:pPr>
        <w:pStyle w:val="Prrafodelista"/>
        <w:jc w:val="both"/>
        <w:rPr>
          <w:rFonts w:ascii="Noto Sans" w:hAnsi="Noto Sans" w:cs="Noto Sans"/>
          <w:sz w:val="20"/>
          <w:lang w:val="es-ES_tradnl"/>
        </w:rPr>
      </w:pPr>
    </w:p>
    <w:p w14:paraId="74DC32A7" w14:textId="77777777" w:rsidR="00422F47" w:rsidRPr="00992690" w:rsidRDefault="00422F47" w:rsidP="005B75E1">
      <w:pPr>
        <w:pStyle w:val="Prrafodelista"/>
        <w:numPr>
          <w:ilvl w:val="0"/>
          <w:numId w:val="49"/>
        </w:numPr>
        <w:suppressAutoHyphens w:val="0"/>
        <w:contextualSpacing/>
        <w:jc w:val="both"/>
        <w:rPr>
          <w:rFonts w:ascii="Noto Sans" w:hAnsi="Noto Sans" w:cs="Noto Sans"/>
          <w:sz w:val="20"/>
          <w:lang w:eastAsia="es-MX"/>
        </w:rPr>
      </w:pPr>
      <w:r w:rsidRPr="00992690">
        <w:rPr>
          <w:rFonts w:ascii="Noto Sans" w:hAnsi="Noto Sans" w:cs="Noto Sans"/>
          <w:sz w:val="20"/>
          <w:lang w:eastAsia="es-MX"/>
        </w:rPr>
        <w:t>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36 de la LAASSP.</w:t>
      </w:r>
    </w:p>
    <w:p w14:paraId="3E9029FA" w14:textId="77777777" w:rsidR="00422F47" w:rsidRPr="00992690" w:rsidRDefault="00422F47" w:rsidP="00422F47">
      <w:pPr>
        <w:pStyle w:val="Prrafodelista"/>
        <w:jc w:val="both"/>
        <w:rPr>
          <w:rFonts w:ascii="Noto Sans" w:hAnsi="Noto Sans" w:cs="Noto Sans"/>
          <w:sz w:val="20"/>
          <w:lang w:eastAsia="es-MX"/>
        </w:rPr>
      </w:pPr>
    </w:p>
    <w:p w14:paraId="3BA738A8" w14:textId="77777777" w:rsidR="00422F47" w:rsidRPr="00992690" w:rsidRDefault="00422F47" w:rsidP="005B75E1">
      <w:pPr>
        <w:pStyle w:val="Prrafodelista"/>
        <w:numPr>
          <w:ilvl w:val="0"/>
          <w:numId w:val="48"/>
        </w:numPr>
        <w:overflowPunct w:val="0"/>
        <w:autoSpaceDE w:val="0"/>
        <w:contextualSpacing/>
        <w:jc w:val="both"/>
        <w:textAlignment w:val="baseline"/>
        <w:rPr>
          <w:rFonts w:ascii="Noto Sans" w:hAnsi="Noto Sans" w:cs="Noto Sans"/>
          <w:sz w:val="20"/>
          <w:lang w:eastAsia="es-MX"/>
        </w:rPr>
      </w:pPr>
      <w:r w:rsidRPr="00992690">
        <w:rPr>
          <w:rFonts w:ascii="Noto Sans" w:hAnsi="Noto Sans" w:cs="Noto Sans"/>
          <w:sz w:val="20"/>
          <w:lang w:eastAsia="es-MX"/>
        </w:rPr>
        <w:t xml:space="preserve">El no presentar la documentación solicitada en el numeral </w:t>
      </w:r>
      <w:r w:rsidRPr="00992690">
        <w:rPr>
          <w:rFonts w:ascii="Noto Sans" w:hAnsi="Noto Sans" w:cs="Noto Sans"/>
          <w:b/>
          <w:sz w:val="20"/>
          <w:lang w:eastAsia="es-MX"/>
        </w:rPr>
        <w:t>DOCUMENTACIÓN A PRESENTAR EN LA PROPUESTA TÉCNICA DEL LICITANTE</w:t>
      </w:r>
      <w:r w:rsidRPr="00992690">
        <w:rPr>
          <w:rFonts w:ascii="Noto Sans" w:hAnsi="Noto Sans" w:cs="Noto Sans"/>
          <w:sz w:val="20"/>
          <w:lang w:eastAsia="es-MX"/>
        </w:rPr>
        <w:t xml:space="preserve"> del presente documento.</w:t>
      </w:r>
    </w:p>
    <w:p w14:paraId="193560E5" w14:textId="77777777" w:rsidR="00422F47" w:rsidRPr="00992690" w:rsidRDefault="00422F47" w:rsidP="00422F47">
      <w:pPr>
        <w:pStyle w:val="Prrafodelista"/>
        <w:overflowPunct w:val="0"/>
        <w:autoSpaceDE w:val="0"/>
        <w:jc w:val="both"/>
        <w:textAlignment w:val="baseline"/>
        <w:rPr>
          <w:rFonts w:ascii="Noto Sans" w:hAnsi="Noto Sans" w:cs="Noto Sans"/>
          <w:sz w:val="20"/>
          <w:lang w:eastAsia="es-MX"/>
        </w:rPr>
      </w:pPr>
    </w:p>
    <w:p w14:paraId="2FD2FF31" w14:textId="77777777" w:rsidR="00422F47" w:rsidRPr="00992690" w:rsidRDefault="00422F47" w:rsidP="005B75E1">
      <w:pPr>
        <w:pStyle w:val="Prrafodelista"/>
        <w:numPr>
          <w:ilvl w:val="0"/>
          <w:numId w:val="48"/>
        </w:numPr>
        <w:overflowPunct w:val="0"/>
        <w:autoSpaceDE w:val="0"/>
        <w:contextualSpacing/>
        <w:jc w:val="both"/>
        <w:textAlignment w:val="baseline"/>
        <w:rPr>
          <w:rFonts w:ascii="Noto Sans" w:hAnsi="Noto Sans" w:cs="Noto Sans"/>
          <w:sz w:val="20"/>
          <w:lang w:eastAsia="es-MX"/>
        </w:rPr>
      </w:pPr>
      <w:r w:rsidRPr="00992690">
        <w:rPr>
          <w:rFonts w:ascii="Noto Sans" w:hAnsi="Noto Sans" w:cs="Noto Sans"/>
          <w:sz w:val="20"/>
          <w:lang w:eastAsia="es-MX"/>
        </w:rPr>
        <w:t xml:space="preserve">Que la documentación solicitada en el numeral </w:t>
      </w:r>
      <w:r w:rsidRPr="00992690">
        <w:rPr>
          <w:rFonts w:ascii="Noto Sans" w:hAnsi="Noto Sans" w:cs="Noto Sans"/>
          <w:b/>
          <w:sz w:val="20"/>
          <w:lang w:eastAsia="es-MX"/>
        </w:rPr>
        <w:t>DOCUMENTACIÓN A PRESENTAR EN LA PROPUESTA TÉCNICA DEL LICITANTE</w:t>
      </w:r>
      <w:r w:rsidRPr="00992690">
        <w:rPr>
          <w:rFonts w:ascii="Noto Sans" w:hAnsi="Noto Sans" w:cs="Noto Sans"/>
          <w:sz w:val="20"/>
          <w:lang w:eastAsia="es-MX"/>
        </w:rPr>
        <w:t xml:space="preserve"> del presente </w:t>
      </w:r>
      <w:proofErr w:type="gramStart"/>
      <w:r w:rsidRPr="00992690">
        <w:rPr>
          <w:rFonts w:ascii="Noto Sans" w:hAnsi="Noto Sans" w:cs="Noto Sans"/>
          <w:sz w:val="20"/>
          <w:lang w:eastAsia="es-MX"/>
        </w:rPr>
        <w:t>documento,</w:t>
      </w:r>
      <w:proofErr w:type="gramEnd"/>
      <w:r w:rsidRPr="00992690">
        <w:rPr>
          <w:rFonts w:ascii="Noto Sans" w:hAnsi="Noto Sans" w:cs="Noto Sans"/>
          <w:sz w:val="20"/>
          <w:lang w:eastAsia="es-MX"/>
        </w:rPr>
        <w:t xml:space="preserve"> no contenga la totalidad de los requisitos solicitados en los mismos, así como los que resulten de la junta de aclaraciones.</w:t>
      </w:r>
    </w:p>
    <w:p w14:paraId="4C94D803" w14:textId="77777777" w:rsidR="00422F47" w:rsidRPr="00992690" w:rsidRDefault="00422F47" w:rsidP="00422F47">
      <w:pPr>
        <w:pStyle w:val="Prrafodelista"/>
        <w:jc w:val="both"/>
        <w:rPr>
          <w:rFonts w:ascii="Noto Sans" w:hAnsi="Noto Sans" w:cs="Noto Sans"/>
          <w:sz w:val="20"/>
          <w:lang w:eastAsia="es-MX"/>
        </w:rPr>
      </w:pPr>
    </w:p>
    <w:p w14:paraId="052FC36F" w14:textId="77777777" w:rsidR="00422F47" w:rsidRPr="00992690" w:rsidRDefault="00422F47" w:rsidP="005B75E1">
      <w:pPr>
        <w:pStyle w:val="Prrafodelista"/>
        <w:numPr>
          <w:ilvl w:val="0"/>
          <w:numId w:val="48"/>
        </w:numPr>
        <w:overflowPunct w:val="0"/>
        <w:autoSpaceDE w:val="0"/>
        <w:jc w:val="both"/>
        <w:textAlignment w:val="baseline"/>
        <w:rPr>
          <w:rFonts w:ascii="Noto Sans" w:hAnsi="Noto Sans" w:cs="Noto Sans"/>
          <w:sz w:val="20"/>
          <w:lang w:eastAsia="es-MX"/>
        </w:rPr>
      </w:pPr>
      <w:r w:rsidRPr="00992690">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14:paraId="146932B9" w14:textId="77777777" w:rsidR="00422F47" w:rsidRPr="00992690" w:rsidRDefault="00422F47" w:rsidP="00422F47">
      <w:pPr>
        <w:pStyle w:val="Prrafodelista"/>
        <w:jc w:val="both"/>
        <w:rPr>
          <w:rFonts w:ascii="Noto Sans" w:hAnsi="Noto Sans" w:cs="Noto Sans"/>
          <w:sz w:val="20"/>
          <w:lang w:eastAsia="es-MX"/>
        </w:rPr>
      </w:pPr>
    </w:p>
    <w:p w14:paraId="22CB9BEE" w14:textId="77777777" w:rsidR="00422F47" w:rsidRPr="00992690" w:rsidRDefault="00422F47" w:rsidP="005B75E1">
      <w:pPr>
        <w:pStyle w:val="Prrafodelista"/>
        <w:numPr>
          <w:ilvl w:val="0"/>
          <w:numId w:val="48"/>
        </w:numPr>
        <w:overflowPunct w:val="0"/>
        <w:autoSpaceDE w:val="0"/>
        <w:jc w:val="both"/>
        <w:textAlignment w:val="baseline"/>
        <w:rPr>
          <w:rFonts w:ascii="Noto Sans" w:hAnsi="Noto Sans" w:cs="Noto Sans"/>
          <w:sz w:val="20"/>
          <w:lang w:eastAsia="es-MX"/>
        </w:rPr>
      </w:pPr>
      <w:r w:rsidRPr="00992690">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14:paraId="7829C031" w14:textId="77777777" w:rsidR="00422F47" w:rsidRPr="00992690" w:rsidRDefault="00422F47" w:rsidP="00422F47">
      <w:pPr>
        <w:pStyle w:val="Prrafodelista"/>
        <w:jc w:val="both"/>
        <w:rPr>
          <w:rFonts w:ascii="Noto Sans" w:hAnsi="Noto Sans" w:cs="Noto Sans"/>
          <w:sz w:val="20"/>
          <w:lang w:eastAsia="es-MX"/>
        </w:rPr>
      </w:pPr>
    </w:p>
    <w:p w14:paraId="74BF039F" w14:textId="77777777" w:rsidR="00422F47" w:rsidRPr="00992690" w:rsidRDefault="00422F47" w:rsidP="005B75E1">
      <w:pPr>
        <w:pStyle w:val="Prrafodelista"/>
        <w:numPr>
          <w:ilvl w:val="0"/>
          <w:numId w:val="48"/>
        </w:numPr>
        <w:suppressAutoHyphens w:val="0"/>
        <w:jc w:val="both"/>
        <w:rPr>
          <w:rFonts w:ascii="Noto Sans" w:hAnsi="Noto Sans" w:cs="Noto Sans"/>
          <w:sz w:val="20"/>
          <w:lang w:eastAsia="es-MX"/>
        </w:rPr>
      </w:pPr>
      <w:r w:rsidRPr="00992690">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14:paraId="5EFAD349" w14:textId="77777777" w:rsidR="00422F47" w:rsidRPr="00992690" w:rsidRDefault="00422F47" w:rsidP="00422F47">
      <w:pPr>
        <w:pStyle w:val="Prrafodelista"/>
        <w:jc w:val="both"/>
        <w:rPr>
          <w:rFonts w:ascii="Noto Sans" w:hAnsi="Noto Sans" w:cs="Noto Sans"/>
          <w:sz w:val="20"/>
          <w:lang w:eastAsia="es-MX"/>
        </w:rPr>
      </w:pPr>
    </w:p>
    <w:p w14:paraId="57888058" w14:textId="77777777" w:rsidR="00422F47" w:rsidRPr="00992690" w:rsidRDefault="00422F47" w:rsidP="005B75E1">
      <w:pPr>
        <w:pStyle w:val="Prrafodelista"/>
        <w:numPr>
          <w:ilvl w:val="0"/>
          <w:numId w:val="48"/>
        </w:numPr>
        <w:overflowPunct w:val="0"/>
        <w:autoSpaceDE w:val="0"/>
        <w:jc w:val="both"/>
        <w:textAlignment w:val="baseline"/>
        <w:rPr>
          <w:rFonts w:ascii="Noto Sans" w:hAnsi="Noto Sans" w:cs="Noto Sans"/>
          <w:sz w:val="20"/>
          <w:lang w:eastAsia="es-MX"/>
        </w:rPr>
      </w:pPr>
      <w:r w:rsidRPr="00992690">
        <w:rPr>
          <w:rFonts w:ascii="Noto Sans" w:hAnsi="Noto Sans" w:cs="Noto Sans"/>
          <w:sz w:val="20"/>
          <w:lang w:eastAsia="es-MX"/>
        </w:rPr>
        <w:t>Cuando no corresponda el bien solicitado contra el bien ofertado.</w:t>
      </w:r>
    </w:p>
    <w:p w14:paraId="2AB08E3B" w14:textId="77777777" w:rsidR="00422F47" w:rsidRPr="00992690" w:rsidRDefault="00422F47" w:rsidP="00422F47">
      <w:pPr>
        <w:pStyle w:val="Prrafodelista"/>
        <w:overflowPunct w:val="0"/>
        <w:autoSpaceDE w:val="0"/>
        <w:jc w:val="both"/>
        <w:textAlignment w:val="baseline"/>
        <w:rPr>
          <w:rFonts w:ascii="Noto Sans" w:hAnsi="Noto Sans" w:cs="Noto Sans"/>
          <w:sz w:val="20"/>
          <w:lang w:eastAsia="es-MX"/>
        </w:rPr>
      </w:pPr>
    </w:p>
    <w:p w14:paraId="524D343D" w14:textId="77777777" w:rsidR="00422F47" w:rsidRPr="00992690" w:rsidRDefault="00422F47" w:rsidP="005B75E1">
      <w:pPr>
        <w:pStyle w:val="Prrafodelista"/>
        <w:numPr>
          <w:ilvl w:val="0"/>
          <w:numId w:val="48"/>
        </w:numPr>
        <w:overflowPunct w:val="0"/>
        <w:autoSpaceDE w:val="0"/>
        <w:jc w:val="both"/>
        <w:textAlignment w:val="baseline"/>
        <w:rPr>
          <w:rFonts w:ascii="Noto Sans" w:hAnsi="Noto Sans" w:cs="Noto Sans"/>
          <w:sz w:val="20"/>
          <w:lang w:eastAsia="es-MX"/>
        </w:rPr>
      </w:pPr>
      <w:r w:rsidRPr="00992690">
        <w:rPr>
          <w:rFonts w:ascii="Noto Sans" w:hAnsi="Noto Sans" w:cs="Noto Sans"/>
          <w:sz w:val="20"/>
          <w:lang w:eastAsia="es-MX"/>
        </w:rPr>
        <w:t xml:space="preserve">Cuando el oferente se encuentre en alguno de los supuestos establecidos en el artículo </w:t>
      </w:r>
      <w:proofErr w:type="gramStart"/>
      <w:r w:rsidRPr="00992690">
        <w:rPr>
          <w:rFonts w:ascii="Noto Sans" w:hAnsi="Noto Sans" w:cs="Noto Sans"/>
          <w:sz w:val="20"/>
          <w:lang w:eastAsia="es-MX"/>
        </w:rPr>
        <w:t>50  y</w:t>
      </w:r>
      <w:proofErr w:type="gramEnd"/>
      <w:r w:rsidRPr="00992690">
        <w:rPr>
          <w:rFonts w:ascii="Noto Sans" w:hAnsi="Noto Sans" w:cs="Noto Sans"/>
          <w:sz w:val="20"/>
          <w:lang w:eastAsia="es-MX"/>
        </w:rPr>
        <w:t xml:space="preserve"> 60 de la LAASSP.</w:t>
      </w:r>
    </w:p>
    <w:p w14:paraId="76D9FAF3" w14:textId="77777777" w:rsidR="00422F47" w:rsidRPr="00992690" w:rsidRDefault="00422F47" w:rsidP="00422F47">
      <w:pPr>
        <w:jc w:val="both"/>
        <w:rPr>
          <w:rFonts w:ascii="Noto Sans" w:hAnsi="Noto Sans" w:cs="Noto Sans"/>
          <w:b/>
          <w:sz w:val="20"/>
          <w:lang w:eastAsia="es-ES"/>
        </w:rPr>
      </w:pPr>
    </w:p>
    <w:p w14:paraId="237D209C" w14:textId="77777777" w:rsidR="00422F47" w:rsidRPr="00992690" w:rsidRDefault="00422F47" w:rsidP="00422F47">
      <w:pPr>
        <w:jc w:val="both"/>
        <w:rPr>
          <w:rFonts w:ascii="Noto Sans" w:hAnsi="Noto Sans" w:cs="Noto Sans"/>
          <w:b/>
          <w:sz w:val="20"/>
          <w:lang w:eastAsia="es-ES"/>
        </w:rPr>
      </w:pPr>
      <w:r w:rsidRPr="00992690">
        <w:rPr>
          <w:rFonts w:ascii="Noto Sans" w:hAnsi="Noto Sans" w:cs="Noto Sans"/>
          <w:b/>
          <w:sz w:val="20"/>
          <w:lang w:eastAsia="es-ES"/>
        </w:rPr>
        <w:t xml:space="preserve">RESCISIÓN ADMINISTRATIVA </w:t>
      </w:r>
    </w:p>
    <w:p w14:paraId="1258BC8B" w14:textId="77777777" w:rsidR="00422F47" w:rsidRPr="00992690" w:rsidRDefault="00422F47" w:rsidP="00422F47">
      <w:pPr>
        <w:jc w:val="both"/>
        <w:rPr>
          <w:rFonts w:ascii="Noto Sans" w:hAnsi="Noto Sans" w:cs="Noto Sans"/>
          <w:sz w:val="20"/>
        </w:rPr>
      </w:pPr>
    </w:p>
    <w:p w14:paraId="7145D8FD" w14:textId="77777777" w:rsidR="00422F47" w:rsidRPr="00992690" w:rsidRDefault="00422F47" w:rsidP="00422F47">
      <w:pPr>
        <w:jc w:val="both"/>
        <w:rPr>
          <w:rFonts w:ascii="Noto Sans" w:hAnsi="Noto Sans" w:cs="Noto Sans"/>
          <w:sz w:val="20"/>
        </w:rPr>
      </w:pPr>
      <w:r w:rsidRPr="00992690">
        <w:rPr>
          <w:rFonts w:ascii="Noto Sans" w:hAnsi="Noto Sans" w:cs="Noto Sans"/>
          <w:sz w:val="20"/>
        </w:rPr>
        <w:t>El Instituto podrá rescindir administrativamente, en cualquier momento, el (los) contrato(s) que, en su caso, sea(n) adjudicado(s), en términos del artículo 54 de la Ley de Adquisiciones, Arrendamientos y Servicios del Sector Público:</w:t>
      </w:r>
    </w:p>
    <w:p w14:paraId="1FA26077" w14:textId="77777777" w:rsidR="00422F47" w:rsidRPr="00992690" w:rsidRDefault="00422F47" w:rsidP="00422F47">
      <w:pPr>
        <w:jc w:val="both"/>
        <w:rPr>
          <w:rFonts w:ascii="Noto Sans" w:hAnsi="Noto Sans" w:cs="Noto Sans"/>
          <w:sz w:val="20"/>
        </w:rPr>
      </w:pPr>
    </w:p>
    <w:p w14:paraId="335B8721"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Cuando el proveedor no entregue la garantía de cumplimiento del contrato, dentro del término de 10 (diez) días naturales posteriores a la firma del mismo.</w:t>
      </w:r>
    </w:p>
    <w:p w14:paraId="595BC4EB" w14:textId="77777777" w:rsidR="00422F47" w:rsidRPr="00992690" w:rsidRDefault="00422F47" w:rsidP="00422F47">
      <w:pPr>
        <w:tabs>
          <w:tab w:val="num" w:pos="720"/>
        </w:tabs>
        <w:ind w:left="660"/>
        <w:jc w:val="both"/>
        <w:rPr>
          <w:rFonts w:ascii="Noto Sans" w:hAnsi="Noto Sans" w:cs="Noto Sans"/>
          <w:sz w:val="20"/>
        </w:rPr>
      </w:pPr>
    </w:p>
    <w:p w14:paraId="309E5399"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lastRenderedPageBreak/>
        <w:t>Cuando el proveedor incurra en falta de veracidad total o parcial respecto a la información proporcionada para la celebración del contrato.</w:t>
      </w:r>
    </w:p>
    <w:p w14:paraId="44F9E175" w14:textId="77777777" w:rsidR="00422F47" w:rsidRPr="00992690" w:rsidRDefault="00422F47" w:rsidP="00422F47">
      <w:pPr>
        <w:tabs>
          <w:tab w:val="num" w:pos="720"/>
        </w:tabs>
        <w:ind w:left="660"/>
        <w:jc w:val="both"/>
        <w:rPr>
          <w:rFonts w:ascii="Noto Sans" w:hAnsi="Noto Sans" w:cs="Noto Sans"/>
          <w:sz w:val="20"/>
        </w:rPr>
      </w:pPr>
    </w:p>
    <w:p w14:paraId="414B2D48"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Cuando se incumpla, total o parcialmente, con cualesquiera de las obligaciones establecidas en el contrato y sus anexos.</w:t>
      </w:r>
    </w:p>
    <w:p w14:paraId="7C14EC95" w14:textId="77777777" w:rsidR="00422F47" w:rsidRPr="00992690" w:rsidRDefault="00422F47" w:rsidP="00422F47">
      <w:pPr>
        <w:tabs>
          <w:tab w:val="num" w:pos="720"/>
        </w:tabs>
        <w:jc w:val="both"/>
        <w:rPr>
          <w:rFonts w:ascii="Noto Sans" w:hAnsi="Noto Sans" w:cs="Noto Sans"/>
          <w:sz w:val="20"/>
        </w:rPr>
      </w:pPr>
    </w:p>
    <w:p w14:paraId="49C510A1"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 xml:space="preserve">Cuando se compruebe que el proveedor haya entregado bienes con características distintas a las pactadas en esta Licitación o cuando no los entregue conforme a las normas y/o </w:t>
      </w:r>
      <w:proofErr w:type="gramStart"/>
      <w:r w:rsidRPr="00992690">
        <w:rPr>
          <w:rFonts w:ascii="Noto Sans" w:hAnsi="Noto Sans" w:cs="Noto Sans"/>
          <w:sz w:val="20"/>
        </w:rPr>
        <w:t>calidad solicitadas</w:t>
      </w:r>
      <w:proofErr w:type="gramEnd"/>
      <w:r w:rsidRPr="00992690">
        <w:rPr>
          <w:rFonts w:ascii="Noto Sans" w:hAnsi="Noto Sans" w:cs="Noto Sans"/>
          <w:sz w:val="20"/>
        </w:rPr>
        <w:t xml:space="preserve"> por el Instituto.</w:t>
      </w:r>
    </w:p>
    <w:p w14:paraId="281BDE1C" w14:textId="77777777" w:rsidR="00422F47" w:rsidRPr="00992690" w:rsidRDefault="00422F47" w:rsidP="00422F47">
      <w:pPr>
        <w:jc w:val="both"/>
        <w:rPr>
          <w:rFonts w:ascii="Noto Sans" w:hAnsi="Noto Sans" w:cs="Noto Sans"/>
          <w:sz w:val="20"/>
        </w:rPr>
      </w:pPr>
    </w:p>
    <w:p w14:paraId="5024A80B"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En caso de que el proveedor no reponga los bienes que le hayan sido devueltos para canje, por problemas de calidad, defectos o vicios ocultos, de acuerdo a lo estipulado.</w:t>
      </w:r>
    </w:p>
    <w:p w14:paraId="294F9FF7" w14:textId="77777777" w:rsidR="00422F47" w:rsidRPr="00992690" w:rsidRDefault="00422F47" w:rsidP="00422F47">
      <w:pPr>
        <w:tabs>
          <w:tab w:val="num" w:pos="720"/>
        </w:tabs>
        <w:jc w:val="both"/>
        <w:rPr>
          <w:rFonts w:ascii="Noto Sans" w:hAnsi="Noto Sans" w:cs="Noto Sans"/>
          <w:sz w:val="20"/>
        </w:rPr>
      </w:pPr>
    </w:p>
    <w:p w14:paraId="6EB884C5"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Cuando se transmitan total o parcialmente, bajo cualquier título, los derechos y obligaciones de los contratos, con excepción de los derechos de cobro, previa autorización del Instituto.</w:t>
      </w:r>
    </w:p>
    <w:p w14:paraId="37CA62B1" w14:textId="77777777" w:rsidR="00422F47" w:rsidRPr="00992690" w:rsidRDefault="00422F47" w:rsidP="00422F47">
      <w:pPr>
        <w:pStyle w:val="Prrafodelista"/>
        <w:rPr>
          <w:rFonts w:ascii="Noto Sans" w:hAnsi="Noto Sans" w:cs="Noto Sans"/>
          <w:sz w:val="20"/>
        </w:rPr>
      </w:pPr>
    </w:p>
    <w:p w14:paraId="6A38F425"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 xml:space="preserve">Si la autoridad competente declara el concurso mercantil o cualquier situación análoga o equivalente que afecte el patrimonio del proveedor. </w:t>
      </w:r>
    </w:p>
    <w:p w14:paraId="25FB1319" w14:textId="77777777" w:rsidR="00422F47" w:rsidRPr="00992690" w:rsidRDefault="00422F47" w:rsidP="00422F47">
      <w:pPr>
        <w:jc w:val="both"/>
        <w:rPr>
          <w:rFonts w:ascii="Noto Sans" w:hAnsi="Noto Sans" w:cs="Noto Sans"/>
          <w:sz w:val="20"/>
        </w:rPr>
      </w:pPr>
    </w:p>
    <w:p w14:paraId="2C186FE3" w14:textId="77777777"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Cuando los bienes entregados no puedan funcionar o ser utilizados por estar incompletos.</w:t>
      </w:r>
    </w:p>
    <w:p w14:paraId="40892E15" w14:textId="77777777" w:rsidR="00422F47" w:rsidRPr="00992690" w:rsidRDefault="00422F47" w:rsidP="00422F47">
      <w:pPr>
        <w:tabs>
          <w:tab w:val="num" w:pos="720"/>
        </w:tabs>
        <w:jc w:val="both"/>
        <w:rPr>
          <w:rFonts w:ascii="Noto Sans" w:hAnsi="Noto Sans" w:cs="Noto Sans"/>
          <w:sz w:val="20"/>
        </w:rPr>
      </w:pPr>
    </w:p>
    <w:p w14:paraId="69B9B491" w14:textId="7036FF14" w:rsidR="00422F47" w:rsidRPr="00992690" w:rsidRDefault="00422F47" w:rsidP="005B75E1">
      <w:pPr>
        <w:numPr>
          <w:ilvl w:val="0"/>
          <w:numId w:val="47"/>
        </w:numPr>
        <w:tabs>
          <w:tab w:val="clear" w:pos="420"/>
          <w:tab w:val="num" w:pos="660"/>
          <w:tab w:val="num" w:pos="720"/>
        </w:tabs>
        <w:ind w:left="660" w:hanging="360"/>
        <w:jc w:val="both"/>
        <w:rPr>
          <w:rFonts w:ascii="Noto Sans" w:hAnsi="Noto Sans" w:cs="Noto Sans"/>
          <w:sz w:val="20"/>
        </w:rPr>
      </w:pPr>
      <w:r w:rsidRPr="00992690">
        <w:rPr>
          <w:rFonts w:ascii="Noto Sans" w:hAnsi="Noto Sans" w:cs="Noto Sans"/>
          <w:sz w:val="20"/>
        </w:rPr>
        <w:t xml:space="preserve">Cuando de manera reiterativa y constante, el proveedor sea sancionado por parte del Instituto con penalizaciones o deducciones sobre el mismo concepto de </w:t>
      </w:r>
      <w:r w:rsidR="001035F9" w:rsidRPr="00992690">
        <w:rPr>
          <w:rFonts w:ascii="Noto Sans" w:hAnsi="Noto Sans" w:cs="Noto Sans"/>
          <w:sz w:val="20"/>
        </w:rPr>
        <w:t>los bienes</w:t>
      </w:r>
      <w:r w:rsidRPr="00992690">
        <w:rPr>
          <w:rFonts w:ascii="Noto Sans" w:hAnsi="Noto Sans" w:cs="Noto Sans"/>
          <w:sz w:val="20"/>
        </w:rPr>
        <w:t xml:space="preserve"> que proporciona al Instituto superando el 10% del monto del contrato y con ello se afecten los intereses del Instituto.</w:t>
      </w:r>
    </w:p>
    <w:p w14:paraId="14510FD2" w14:textId="77777777" w:rsidR="00422F47" w:rsidRPr="00992690" w:rsidRDefault="00422F47" w:rsidP="00422F47">
      <w:pPr>
        <w:pStyle w:val="Prrafodelista"/>
        <w:rPr>
          <w:rFonts w:ascii="Noto Sans" w:hAnsi="Noto Sans" w:cs="Noto Sans"/>
          <w:sz w:val="20"/>
        </w:rPr>
      </w:pPr>
    </w:p>
    <w:p w14:paraId="04D8A969" w14:textId="77777777" w:rsidR="00422F47" w:rsidRPr="00992690" w:rsidRDefault="00422F47" w:rsidP="00422F47">
      <w:pPr>
        <w:jc w:val="both"/>
        <w:rPr>
          <w:rFonts w:ascii="Noto Sans" w:hAnsi="Noto Sans" w:cs="Noto Sans"/>
          <w:b/>
          <w:sz w:val="20"/>
        </w:rPr>
      </w:pPr>
      <w:r w:rsidRPr="00992690">
        <w:rPr>
          <w:rFonts w:ascii="Noto Sans" w:hAnsi="Noto Sans" w:cs="Noto Sans"/>
          <w:b/>
          <w:sz w:val="20"/>
        </w:rPr>
        <w:t>TERMINACIÓN ANTICIPADA</w:t>
      </w:r>
    </w:p>
    <w:p w14:paraId="06E7C484" w14:textId="77777777" w:rsidR="00422F47" w:rsidRPr="00992690" w:rsidRDefault="00422F47" w:rsidP="00422F47">
      <w:pPr>
        <w:jc w:val="both"/>
        <w:rPr>
          <w:rFonts w:ascii="Noto Sans" w:hAnsi="Noto Sans" w:cs="Noto Sans"/>
          <w:sz w:val="20"/>
        </w:rPr>
      </w:pPr>
    </w:p>
    <w:p w14:paraId="046AA53E" w14:textId="77777777" w:rsidR="00422F47" w:rsidRPr="00992690" w:rsidRDefault="00422F47" w:rsidP="00422F47">
      <w:pPr>
        <w:jc w:val="both"/>
        <w:rPr>
          <w:rFonts w:ascii="Noto Sans" w:hAnsi="Noto Sans" w:cs="Noto Sans"/>
          <w:sz w:val="20"/>
        </w:rPr>
      </w:pPr>
      <w:r w:rsidRPr="00992690">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14:paraId="0A51F23A" w14:textId="77777777" w:rsidR="00422F47" w:rsidRPr="00992690" w:rsidRDefault="00422F47" w:rsidP="00422F47">
      <w:pPr>
        <w:jc w:val="both"/>
        <w:rPr>
          <w:rFonts w:ascii="Noto Sans" w:hAnsi="Noto Sans" w:cs="Noto Sans"/>
          <w:sz w:val="20"/>
        </w:rPr>
      </w:pPr>
    </w:p>
    <w:p w14:paraId="04C63F1D" w14:textId="77777777" w:rsidR="00422F47" w:rsidRPr="00992690" w:rsidRDefault="00422F47" w:rsidP="00422F47">
      <w:pPr>
        <w:jc w:val="both"/>
        <w:rPr>
          <w:rFonts w:ascii="Noto Sans" w:hAnsi="Noto Sans" w:cs="Noto Sans"/>
          <w:b/>
          <w:sz w:val="20"/>
        </w:rPr>
      </w:pPr>
      <w:r w:rsidRPr="00992690">
        <w:rPr>
          <w:rFonts w:ascii="Noto Sans" w:hAnsi="Noto Sans" w:cs="Noto Sans"/>
          <w:b/>
          <w:sz w:val="20"/>
        </w:rPr>
        <w:t xml:space="preserve">DATOS GENERALES Y NOTIFICACIONES OFICIALES </w:t>
      </w:r>
    </w:p>
    <w:p w14:paraId="446FFD2C" w14:textId="77777777" w:rsidR="00422F47" w:rsidRPr="00992690" w:rsidRDefault="00422F47" w:rsidP="00422F47">
      <w:pPr>
        <w:jc w:val="both"/>
        <w:rPr>
          <w:rFonts w:ascii="Noto Sans" w:hAnsi="Noto Sans" w:cs="Noto Sans"/>
          <w:b/>
          <w:sz w:val="20"/>
        </w:rPr>
      </w:pPr>
    </w:p>
    <w:p w14:paraId="17505F52" w14:textId="77777777" w:rsidR="00422F47" w:rsidRPr="00992690" w:rsidRDefault="00422F47" w:rsidP="00422F47">
      <w:pPr>
        <w:jc w:val="both"/>
        <w:rPr>
          <w:rFonts w:ascii="Noto Sans" w:hAnsi="Noto Sans" w:cs="Noto Sans"/>
          <w:sz w:val="20"/>
        </w:rPr>
      </w:pPr>
      <w:r w:rsidRPr="00992690">
        <w:rPr>
          <w:rFonts w:ascii="Noto Sans" w:hAnsi="Noto Sans" w:cs="Noto Sans"/>
          <w:sz w:val="20"/>
        </w:rPr>
        <w:t>Con la finalidad de establecer un canal de comunicación oficial con los proveedores, los licitantes acompañarán en su propuesta técnica, escrito en donde presenten los siguientes datos:</w:t>
      </w:r>
    </w:p>
    <w:p w14:paraId="01659A92" w14:textId="77777777" w:rsidR="00422F47" w:rsidRPr="00992690" w:rsidRDefault="00422F47" w:rsidP="00422F47">
      <w:pPr>
        <w:jc w:val="both"/>
        <w:rPr>
          <w:rFonts w:ascii="Noto Sans" w:hAnsi="Noto Sans" w:cs="Noto Sans"/>
          <w:sz w:val="20"/>
        </w:rPr>
      </w:pPr>
    </w:p>
    <w:p w14:paraId="31E774FC" w14:textId="77777777" w:rsidR="00422F47" w:rsidRPr="00992690" w:rsidRDefault="00422F47" w:rsidP="00422F47">
      <w:pPr>
        <w:pStyle w:val="Prrafodelista"/>
        <w:numPr>
          <w:ilvl w:val="0"/>
          <w:numId w:val="39"/>
        </w:numPr>
        <w:suppressAutoHyphens w:val="0"/>
        <w:spacing w:line="360" w:lineRule="auto"/>
        <w:ind w:left="714" w:hanging="357"/>
        <w:contextualSpacing/>
        <w:jc w:val="both"/>
        <w:rPr>
          <w:rFonts w:ascii="Noto Sans" w:hAnsi="Noto Sans" w:cs="Noto Sans"/>
          <w:sz w:val="20"/>
        </w:rPr>
      </w:pPr>
      <w:r w:rsidRPr="00992690">
        <w:rPr>
          <w:rFonts w:ascii="Noto Sans" w:hAnsi="Noto Sans" w:cs="Noto Sans"/>
          <w:sz w:val="20"/>
        </w:rPr>
        <w:t>Nombre completo del representante legal para recibir notificaciones y comunicaciones en su nombre y representación.</w:t>
      </w:r>
    </w:p>
    <w:p w14:paraId="177FA5E4" w14:textId="77777777" w:rsidR="00422F47" w:rsidRPr="00992690" w:rsidRDefault="00422F47" w:rsidP="00422F47">
      <w:pPr>
        <w:pStyle w:val="Prrafodelista"/>
        <w:numPr>
          <w:ilvl w:val="0"/>
          <w:numId w:val="39"/>
        </w:numPr>
        <w:suppressAutoHyphens w:val="0"/>
        <w:spacing w:line="360" w:lineRule="auto"/>
        <w:ind w:left="714" w:hanging="357"/>
        <w:contextualSpacing/>
        <w:jc w:val="both"/>
        <w:rPr>
          <w:rFonts w:ascii="Noto Sans" w:hAnsi="Noto Sans" w:cs="Noto Sans"/>
          <w:sz w:val="20"/>
        </w:rPr>
      </w:pPr>
      <w:r w:rsidRPr="00992690">
        <w:rPr>
          <w:rFonts w:ascii="Noto Sans" w:hAnsi="Noto Sans" w:cs="Noto Sans"/>
          <w:sz w:val="20"/>
        </w:rPr>
        <w:t>Cargo.</w:t>
      </w:r>
    </w:p>
    <w:p w14:paraId="170BDF9B" w14:textId="77777777" w:rsidR="00422F47" w:rsidRPr="00992690" w:rsidRDefault="00422F47" w:rsidP="00422F47">
      <w:pPr>
        <w:numPr>
          <w:ilvl w:val="0"/>
          <w:numId w:val="39"/>
        </w:numPr>
        <w:suppressAutoHyphens w:val="0"/>
        <w:spacing w:line="360" w:lineRule="auto"/>
        <w:ind w:left="714" w:hanging="357"/>
        <w:jc w:val="both"/>
        <w:rPr>
          <w:rFonts w:ascii="Noto Sans" w:hAnsi="Noto Sans" w:cs="Noto Sans"/>
          <w:sz w:val="20"/>
        </w:rPr>
      </w:pPr>
      <w:r w:rsidRPr="00992690">
        <w:rPr>
          <w:rFonts w:ascii="Noto Sans" w:hAnsi="Noto Sans" w:cs="Noto Sans"/>
          <w:sz w:val="20"/>
        </w:rPr>
        <w:t>Domicilio.</w:t>
      </w:r>
    </w:p>
    <w:p w14:paraId="3D8DE8E1" w14:textId="77777777" w:rsidR="00422F47" w:rsidRPr="00992690" w:rsidRDefault="00422F47" w:rsidP="00422F47">
      <w:pPr>
        <w:numPr>
          <w:ilvl w:val="0"/>
          <w:numId w:val="39"/>
        </w:numPr>
        <w:suppressAutoHyphens w:val="0"/>
        <w:spacing w:line="360" w:lineRule="auto"/>
        <w:ind w:left="714" w:hanging="357"/>
        <w:jc w:val="both"/>
        <w:rPr>
          <w:rFonts w:ascii="Noto Sans" w:hAnsi="Noto Sans" w:cs="Noto Sans"/>
          <w:sz w:val="20"/>
        </w:rPr>
      </w:pPr>
      <w:r w:rsidRPr="00992690">
        <w:rPr>
          <w:rFonts w:ascii="Noto Sans" w:hAnsi="Noto Sans" w:cs="Noto Sans"/>
          <w:sz w:val="20"/>
        </w:rPr>
        <w:t>Teléfono (oficina y celular).</w:t>
      </w:r>
    </w:p>
    <w:p w14:paraId="082BDE57" w14:textId="77777777" w:rsidR="00422F47" w:rsidRPr="00992690" w:rsidRDefault="00422F47" w:rsidP="00422F47">
      <w:pPr>
        <w:numPr>
          <w:ilvl w:val="0"/>
          <w:numId w:val="39"/>
        </w:numPr>
        <w:suppressAutoHyphens w:val="0"/>
        <w:spacing w:line="360" w:lineRule="auto"/>
        <w:ind w:left="714" w:hanging="357"/>
        <w:jc w:val="both"/>
        <w:rPr>
          <w:rFonts w:ascii="Noto Sans" w:hAnsi="Noto Sans" w:cs="Noto Sans"/>
          <w:sz w:val="20"/>
        </w:rPr>
      </w:pPr>
      <w:r w:rsidRPr="00992690">
        <w:rPr>
          <w:rFonts w:ascii="Noto Sans" w:hAnsi="Noto Sans" w:cs="Noto Sans"/>
          <w:sz w:val="20"/>
        </w:rPr>
        <w:lastRenderedPageBreak/>
        <w:t>Correo electrónico.</w:t>
      </w:r>
    </w:p>
    <w:p w14:paraId="15FD5C44" w14:textId="77777777" w:rsidR="00422F47" w:rsidRPr="00992690" w:rsidRDefault="00422F47" w:rsidP="00422F47">
      <w:pPr>
        <w:ind w:left="714"/>
        <w:jc w:val="both"/>
        <w:rPr>
          <w:rFonts w:ascii="Noto Sans" w:hAnsi="Noto Sans" w:cs="Noto Sans"/>
          <w:sz w:val="20"/>
        </w:rPr>
      </w:pPr>
    </w:p>
    <w:p w14:paraId="33C95A12" w14:textId="77777777" w:rsidR="00422F47" w:rsidRPr="00992690" w:rsidRDefault="00422F47" w:rsidP="00422F47">
      <w:pPr>
        <w:jc w:val="both"/>
        <w:rPr>
          <w:rFonts w:ascii="Noto Sans" w:hAnsi="Noto Sans" w:cs="Noto Sans"/>
          <w:sz w:val="20"/>
        </w:rPr>
      </w:pPr>
      <w:r w:rsidRPr="00992690">
        <w:rPr>
          <w:rFonts w:ascii="Noto Sans" w:hAnsi="Noto Sans" w:cs="Noto Sans"/>
          <w:sz w:val="20"/>
        </w:rPr>
        <w:t>El proveedor se obliga a comunicar cualquier cambio en los datos de este contacto oficial, mediante escrito dirigido a los Administradores del Contrato.</w:t>
      </w:r>
    </w:p>
    <w:p w14:paraId="4E913550" w14:textId="77777777" w:rsidR="00422F47" w:rsidRPr="00992690" w:rsidRDefault="00422F47" w:rsidP="00422F47">
      <w:pPr>
        <w:jc w:val="both"/>
        <w:rPr>
          <w:rFonts w:ascii="Noto Sans" w:hAnsi="Noto Sans" w:cs="Noto Sans"/>
          <w:sz w:val="20"/>
        </w:rPr>
      </w:pPr>
    </w:p>
    <w:p w14:paraId="33B7108F" w14:textId="77777777" w:rsidR="00422F47" w:rsidRPr="00992690" w:rsidRDefault="00422F47" w:rsidP="00422F47">
      <w:pPr>
        <w:jc w:val="both"/>
        <w:rPr>
          <w:rFonts w:ascii="Noto Sans" w:hAnsi="Noto Sans" w:cs="Noto Sans"/>
          <w:sz w:val="20"/>
        </w:rPr>
      </w:pPr>
      <w:r w:rsidRPr="00992690">
        <w:rPr>
          <w:rFonts w:ascii="Noto Sans" w:hAnsi="Noto Sans" w:cs="Noto Sans"/>
          <w:sz w:val="20"/>
        </w:rPr>
        <w:t>En caso de incumplir con la obligación de informar los cambios en el contacto oficial, el Instituto no se hace responsable por las situaciones que la omisión de esto afecte al proveedor.</w:t>
      </w:r>
    </w:p>
    <w:p w14:paraId="11031744" w14:textId="77777777" w:rsidR="00422F47" w:rsidRPr="00992690" w:rsidRDefault="00422F47" w:rsidP="00422F47">
      <w:pPr>
        <w:jc w:val="both"/>
        <w:rPr>
          <w:rFonts w:ascii="Noto Sans" w:hAnsi="Noto Sans" w:cs="Noto Sans"/>
          <w:sz w:val="20"/>
        </w:rPr>
      </w:pPr>
    </w:p>
    <w:p w14:paraId="3EA052F6" w14:textId="77777777" w:rsidR="00422F47" w:rsidRPr="00992690" w:rsidRDefault="00422F47" w:rsidP="00422F47">
      <w:pPr>
        <w:jc w:val="both"/>
        <w:rPr>
          <w:rFonts w:ascii="Noto Sans" w:hAnsi="Noto Sans" w:cs="Noto Sans"/>
          <w:sz w:val="20"/>
        </w:rPr>
      </w:pPr>
      <w:r w:rsidRPr="00992690">
        <w:rPr>
          <w:rFonts w:ascii="Noto Sans" w:hAnsi="Noto Sans" w:cs="Noto Sans"/>
          <w:sz w:val="20"/>
        </w:rPr>
        <w:t>Las notificaciones por parte del Instituto podrán realizarse por cualquiera de los siguientes medios:</w:t>
      </w:r>
    </w:p>
    <w:p w14:paraId="279B773E" w14:textId="77777777" w:rsidR="00422F47" w:rsidRPr="00992690" w:rsidRDefault="00422F47" w:rsidP="00422F47">
      <w:pPr>
        <w:jc w:val="both"/>
        <w:rPr>
          <w:rFonts w:ascii="Noto Sans" w:hAnsi="Noto Sans" w:cs="Noto Sans"/>
          <w:sz w:val="20"/>
        </w:rPr>
      </w:pPr>
    </w:p>
    <w:p w14:paraId="123A5121" w14:textId="77777777" w:rsidR="00422F47" w:rsidRPr="00992690" w:rsidRDefault="00422F47" w:rsidP="00422F47">
      <w:pPr>
        <w:numPr>
          <w:ilvl w:val="0"/>
          <w:numId w:val="37"/>
        </w:numPr>
        <w:suppressAutoHyphens w:val="0"/>
        <w:ind w:left="714" w:hanging="357"/>
        <w:jc w:val="both"/>
        <w:rPr>
          <w:rFonts w:ascii="Noto Sans" w:hAnsi="Noto Sans" w:cs="Noto Sans"/>
          <w:sz w:val="20"/>
        </w:rPr>
      </w:pPr>
      <w:r w:rsidRPr="00992690">
        <w:rPr>
          <w:rFonts w:ascii="Noto Sans" w:hAnsi="Noto Sans" w:cs="Noto Sans"/>
          <w:sz w:val="20"/>
        </w:rPr>
        <w:t>Oficio entregado en el domicilio señalado en este apartado.</w:t>
      </w:r>
    </w:p>
    <w:p w14:paraId="62471D07" w14:textId="77777777" w:rsidR="00422F47" w:rsidRPr="00992690" w:rsidRDefault="00422F47" w:rsidP="00422F47">
      <w:pPr>
        <w:numPr>
          <w:ilvl w:val="0"/>
          <w:numId w:val="37"/>
        </w:numPr>
        <w:suppressAutoHyphens w:val="0"/>
        <w:ind w:left="714" w:hanging="357"/>
        <w:jc w:val="both"/>
        <w:rPr>
          <w:rFonts w:ascii="Noto Sans" w:hAnsi="Noto Sans" w:cs="Noto Sans"/>
          <w:sz w:val="20"/>
        </w:rPr>
      </w:pPr>
      <w:r w:rsidRPr="00992690">
        <w:rPr>
          <w:rFonts w:ascii="Noto Sans" w:hAnsi="Noto Sans" w:cs="Noto Sans"/>
          <w:sz w:val="20"/>
        </w:rPr>
        <w:t>Vía correo electrónico.</w:t>
      </w:r>
    </w:p>
    <w:p w14:paraId="5D317EAA" w14:textId="77777777" w:rsidR="00422F47" w:rsidRPr="00992690" w:rsidRDefault="00422F47" w:rsidP="00422F47">
      <w:pPr>
        <w:tabs>
          <w:tab w:val="left" w:pos="-284"/>
          <w:tab w:val="left" w:pos="9498"/>
        </w:tabs>
        <w:jc w:val="both"/>
        <w:rPr>
          <w:rFonts w:ascii="Noto Sans" w:hAnsi="Noto Sans" w:cs="Noto Sans"/>
          <w:b/>
          <w:sz w:val="20"/>
        </w:rPr>
      </w:pPr>
    </w:p>
    <w:p w14:paraId="4ED539E4" w14:textId="77777777" w:rsidR="00422F47" w:rsidRPr="00992690" w:rsidRDefault="00422F47" w:rsidP="00422F47">
      <w:pPr>
        <w:tabs>
          <w:tab w:val="left" w:pos="-284"/>
          <w:tab w:val="left" w:pos="9498"/>
        </w:tabs>
        <w:jc w:val="both"/>
        <w:rPr>
          <w:rFonts w:ascii="Noto Sans" w:hAnsi="Noto Sans" w:cs="Noto Sans"/>
          <w:b/>
          <w:sz w:val="20"/>
        </w:rPr>
      </w:pPr>
      <w:r w:rsidRPr="00992690">
        <w:rPr>
          <w:rFonts w:ascii="Noto Sans" w:hAnsi="Noto Sans" w:cs="Noto Sans"/>
          <w:b/>
          <w:sz w:val="20"/>
        </w:rPr>
        <w:t xml:space="preserve">VERIFICACIONES DOCUMENTALES QUE REALIZARÁ EL ÁREA TÉCNICA EN LA EVALUACIÓN DE LA PROPUESTA. </w:t>
      </w:r>
    </w:p>
    <w:p w14:paraId="651ABC83" w14:textId="77777777" w:rsidR="00422F47" w:rsidRPr="00992690" w:rsidRDefault="00422F47" w:rsidP="00422F47">
      <w:pPr>
        <w:tabs>
          <w:tab w:val="left" w:pos="-284"/>
          <w:tab w:val="left" w:pos="9498"/>
        </w:tabs>
        <w:jc w:val="both"/>
        <w:rPr>
          <w:rFonts w:ascii="Noto Sans" w:hAnsi="Noto Sans" w:cs="Noto Sans"/>
          <w:b/>
          <w:sz w:val="20"/>
        </w:rPr>
      </w:pPr>
    </w:p>
    <w:p w14:paraId="4DBEE1E1" w14:textId="77777777" w:rsidR="00422F47" w:rsidRPr="00992690" w:rsidRDefault="00422F47" w:rsidP="00422F47">
      <w:pPr>
        <w:tabs>
          <w:tab w:val="left" w:pos="-284"/>
          <w:tab w:val="left" w:pos="709"/>
        </w:tabs>
        <w:ind w:right="-93"/>
        <w:contextualSpacing/>
        <w:jc w:val="both"/>
        <w:rPr>
          <w:rFonts w:ascii="Noto Sans" w:hAnsi="Noto Sans" w:cs="Noto Sans"/>
          <w:sz w:val="20"/>
          <w:lang w:eastAsia="es-ES"/>
        </w:rPr>
      </w:pPr>
      <w:r w:rsidRPr="00992690">
        <w:rPr>
          <w:rFonts w:ascii="Noto Sans" w:hAnsi="Noto Sans" w:cs="Noto Sans"/>
          <w:sz w:val="20"/>
          <w:lang w:eastAsia="es-MX"/>
        </w:rPr>
        <w:t xml:space="preserve">Las verificaciones documentales se realizarán por parte del Servidor Público designado como área Técnica </w:t>
      </w:r>
      <w:r w:rsidRPr="00992690">
        <w:rPr>
          <w:rFonts w:ascii="Noto Sans" w:hAnsi="Noto Sans" w:cs="Noto Sans"/>
          <w:sz w:val="20"/>
          <w:lang w:eastAsia="es-ES"/>
        </w:rPr>
        <w:t>y p</w:t>
      </w:r>
      <w:r w:rsidRPr="00992690">
        <w:rPr>
          <w:rFonts w:ascii="Noto Sans" w:hAnsi="Noto Sans" w:cs="Noto Sans"/>
          <w:sz w:val="20"/>
          <w:lang w:eastAsia="es-MX"/>
        </w:rPr>
        <w:t>ara efectos de la evaluación, se tomarán en consideración los criterios siguientes:</w:t>
      </w:r>
    </w:p>
    <w:p w14:paraId="2EEC4AFB" w14:textId="77777777" w:rsidR="00422F47" w:rsidRPr="00992690" w:rsidRDefault="00422F47" w:rsidP="00422F47">
      <w:pPr>
        <w:jc w:val="both"/>
        <w:rPr>
          <w:rFonts w:ascii="Noto Sans" w:hAnsi="Noto Sans" w:cs="Noto Sans"/>
          <w:sz w:val="20"/>
          <w:lang w:eastAsia="es-MX"/>
        </w:rPr>
      </w:pPr>
    </w:p>
    <w:p w14:paraId="3A055BA5" w14:textId="77777777" w:rsidR="00422F47" w:rsidRPr="00992690" w:rsidRDefault="00422F47" w:rsidP="00422F47">
      <w:pPr>
        <w:jc w:val="both"/>
        <w:rPr>
          <w:rFonts w:ascii="Noto Sans" w:hAnsi="Noto Sans" w:cs="Noto Sans"/>
          <w:sz w:val="20"/>
          <w:lang w:eastAsia="es-MX"/>
        </w:rPr>
      </w:pPr>
      <w:r w:rsidRPr="00992690">
        <w:rPr>
          <w:rFonts w:ascii="Noto Sans" w:hAnsi="Noto Sans" w:cs="Noto Sans"/>
          <w:sz w:val="20"/>
          <w:lang w:eastAsia="es-MX"/>
        </w:rPr>
        <w:t>La evaluación técnica comprende el análisis y verificación de:</w:t>
      </w:r>
    </w:p>
    <w:p w14:paraId="7A99A852" w14:textId="77777777" w:rsidR="00422F47" w:rsidRPr="00992690" w:rsidRDefault="00422F47" w:rsidP="00422F47">
      <w:pPr>
        <w:spacing w:line="360" w:lineRule="auto"/>
        <w:jc w:val="both"/>
        <w:rPr>
          <w:rFonts w:ascii="Noto Sans" w:hAnsi="Noto Sans" w:cs="Noto Sans"/>
          <w:sz w:val="20"/>
          <w:lang w:eastAsia="es-MX"/>
        </w:rPr>
      </w:pPr>
    </w:p>
    <w:p w14:paraId="73DB5AC1" w14:textId="77777777" w:rsidR="00422F47" w:rsidRPr="00992690" w:rsidRDefault="00422F47" w:rsidP="005B75E1">
      <w:pPr>
        <w:pStyle w:val="Sinespaciado"/>
        <w:numPr>
          <w:ilvl w:val="0"/>
          <w:numId w:val="52"/>
        </w:numPr>
        <w:jc w:val="both"/>
        <w:rPr>
          <w:rFonts w:ascii="Noto Sans" w:hAnsi="Noto Sans" w:cs="Noto Sans"/>
          <w:sz w:val="20"/>
        </w:rPr>
      </w:pPr>
      <w:r w:rsidRPr="00992690">
        <w:rPr>
          <w:rFonts w:ascii="Noto Sans" w:hAnsi="Noto Sans" w:cs="Noto Sans"/>
          <w:sz w:val="20"/>
        </w:rPr>
        <w:t xml:space="preserve">La inclusión de la totalidad de la información </w:t>
      </w:r>
      <w:proofErr w:type="gramStart"/>
      <w:r w:rsidRPr="00992690">
        <w:rPr>
          <w:rFonts w:ascii="Noto Sans" w:hAnsi="Noto Sans" w:cs="Noto Sans"/>
          <w:sz w:val="20"/>
        </w:rPr>
        <w:t xml:space="preserve">en </w:t>
      </w:r>
      <w:r w:rsidRPr="00992690">
        <w:rPr>
          <w:rFonts w:ascii="Noto Sans" w:hAnsi="Noto Sans" w:cs="Noto Sans"/>
          <w:b/>
          <w:sz w:val="20"/>
        </w:rPr>
        <w:t xml:space="preserve"> FOLLETOS</w:t>
      </w:r>
      <w:proofErr w:type="gramEnd"/>
      <w:r w:rsidRPr="00992690">
        <w:rPr>
          <w:rFonts w:ascii="Noto Sans" w:hAnsi="Noto Sans" w:cs="Noto Sans"/>
          <w:b/>
          <w:sz w:val="20"/>
        </w:rPr>
        <w:t>, CATÁLOGOS, FOTOGRAFÍAS, MANUALES ENTRE OTROS</w:t>
      </w:r>
      <w:r w:rsidRPr="00992690">
        <w:rPr>
          <w:rFonts w:ascii="Noto Sans" w:hAnsi="Noto Sans" w:cs="Noto Sans"/>
          <w:sz w:val="20"/>
        </w:rPr>
        <w:t xml:space="preserve"> y</w:t>
      </w:r>
      <w:r w:rsidRPr="00992690">
        <w:rPr>
          <w:rFonts w:ascii="Noto Sans" w:hAnsi="Noto Sans" w:cs="Noto Sans"/>
          <w:b/>
          <w:sz w:val="20"/>
        </w:rPr>
        <w:t xml:space="preserve"> DOCUMENTACIÓN A PRESENTAR EN LA PROPUESTA TÉCNICA DEL LICITANTE</w:t>
      </w:r>
      <w:r w:rsidRPr="00992690">
        <w:rPr>
          <w:rFonts w:ascii="Noto Sans" w:hAnsi="Noto Sans" w:cs="Noto Sans"/>
          <w:sz w:val="20"/>
        </w:rPr>
        <w:t>, de los Términos y Condiciones,  así como con aquellos que resulten de las juntas de aclaraciones.</w:t>
      </w:r>
    </w:p>
    <w:p w14:paraId="41359FD0" w14:textId="77777777" w:rsidR="00422F47" w:rsidRPr="00992690" w:rsidRDefault="00422F47" w:rsidP="00422F47">
      <w:pPr>
        <w:pStyle w:val="Sinespaciado"/>
        <w:jc w:val="both"/>
        <w:rPr>
          <w:rFonts w:ascii="Noto Sans" w:hAnsi="Noto Sans" w:cs="Noto Sans"/>
          <w:sz w:val="20"/>
        </w:rPr>
      </w:pPr>
    </w:p>
    <w:p w14:paraId="4140D896" w14:textId="77777777" w:rsidR="00422F47" w:rsidRPr="00992690" w:rsidRDefault="00422F47" w:rsidP="005B75E1">
      <w:pPr>
        <w:pStyle w:val="Sinespaciado"/>
        <w:numPr>
          <w:ilvl w:val="0"/>
          <w:numId w:val="52"/>
        </w:numPr>
        <w:jc w:val="both"/>
        <w:rPr>
          <w:rFonts w:ascii="Noto Sans" w:hAnsi="Noto Sans" w:cs="Noto Sans"/>
          <w:sz w:val="20"/>
        </w:rPr>
      </w:pPr>
      <w:r w:rsidRPr="00992690">
        <w:rPr>
          <w:rFonts w:ascii="Noto Sans" w:hAnsi="Noto Sans" w:cs="Noto Sans"/>
          <w:sz w:val="20"/>
        </w:rPr>
        <w:t xml:space="preserve">La descripción técnica amplia y detallada de los bienes ofertados por el licitante, la cual deberá haber congruencia con las especificaciones y requisitos solicitados señalados en el </w:t>
      </w:r>
      <w:r w:rsidRPr="00992690">
        <w:rPr>
          <w:rFonts w:ascii="Noto Sans" w:hAnsi="Noto Sans" w:cs="Noto Sans"/>
          <w:b/>
          <w:sz w:val="20"/>
        </w:rPr>
        <w:t>ANEXO 4 – CANTIDADES Y DISTRIBUCIÓN DE BIENES DE CONSUMO Y EQUIPO (COMODATO) PARA ESTERILIZADORES DE PLASMA</w:t>
      </w:r>
      <w:r w:rsidRPr="00992690">
        <w:rPr>
          <w:rFonts w:ascii="Noto Sans" w:hAnsi="Noto Sans" w:cs="Noto Sans"/>
          <w:sz w:val="20"/>
          <w:lang w:eastAsia="es-ES"/>
        </w:rPr>
        <w:t xml:space="preserve">, </w:t>
      </w:r>
      <w:r w:rsidRPr="00992690">
        <w:rPr>
          <w:rFonts w:ascii="Noto Sans" w:hAnsi="Noto Sans" w:cs="Noto Sans"/>
          <w:sz w:val="20"/>
        </w:rPr>
        <w:t>incluyendo las que se deriven de las Juntas de Aclaraciones.</w:t>
      </w:r>
    </w:p>
    <w:p w14:paraId="6FC1CD27" w14:textId="77777777" w:rsidR="00422F47" w:rsidRPr="00992690" w:rsidRDefault="00422F47" w:rsidP="00422F47">
      <w:pPr>
        <w:pStyle w:val="Sinespaciado"/>
        <w:jc w:val="both"/>
        <w:rPr>
          <w:rFonts w:ascii="Noto Sans" w:hAnsi="Noto Sans" w:cs="Noto Sans"/>
          <w:sz w:val="20"/>
        </w:rPr>
      </w:pPr>
    </w:p>
    <w:p w14:paraId="78E84920" w14:textId="77777777" w:rsidR="00422F47" w:rsidRPr="00992690" w:rsidRDefault="00422F47" w:rsidP="005B75E1">
      <w:pPr>
        <w:pStyle w:val="Sinespaciado"/>
        <w:numPr>
          <w:ilvl w:val="0"/>
          <w:numId w:val="52"/>
        </w:numPr>
        <w:jc w:val="both"/>
        <w:rPr>
          <w:rFonts w:ascii="Noto Sans" w:hAnsi="Noto Sans" w:cs="Noto Sans"/>
          <w:sz w:val="20"/>
        </w:rPr>
      </w:pPr>
      <w:r w:rsidRPr="00992690">
        <w:rPr>
          <w:rFonts w:ascii="Noto Sans" w:hAnsi="Noto Sans" w:cs="Noto Sans"/>
          <w:sz w:val="20"/>
        </w:rPr>
        <w:t>Exista congruencia entre la descripción técnica de los bienes ofertados por el licitante con las especificaciones y requisitos solicitados en los presentes términos, así como con aquellos que resulten de las juntas de aclaraciones.</w:t>
      </w:r>
    </w:p>
    <w:p w14:paraId="024A497D" w14:textId="77777777" w:rsidR="00422F47" w:rsidRPr="00992690" w:rsidRDefault="00422F47" w:rsidP="00422F47">
      <w:pPr>
        <w:pStyle w:val="Sinespaciado"/>
        <w:jc w:val="both"/>
        <w:rPr>
          <w:rFonts w:ascii="Noto Sans" w:hAnsi="Noto Sans" w:cs="Noto Sans"/>
          <w:sz w:val="20"/>
        </w:rPr>
      </w:pPr>
    </w:p>
    <w:p w14:paraId="76F1F36F" w14:textId="77777777" w:rsidR="00422F47" w:rsidRPr="00992690" w:rsidRDefault="00422F47" w:rsidP="005B75E1">
      <w:pPr>
        <w:pStyle w:val="Sinespaciado"/>
        <w:numPr>
          <w:ilvl w:val="0"/>
          <w:numId w:val="52"/>
        </w:numPr>
        <w:jc w:val="both"/>
        <w:rPr>
          <w:rFonts w:ascii="Noto Sans" w:hAnsi="Noto Sans" w:cs="Noto Sans"/>
          <w:b/>
          <w:sz w:val="20"/>
        </w:rPr>
      </w:pPr>
      <w:r w:rsidRPr="00992690">
        <w:rPr>
          <w:rFonts w:ascii="Noto Sans" w:hAnsi="Noto Sans" w:cs="Noto Sans"/>
          <w:sz w:val="20"/>
        </w:rPr>
        <w:t xml:space="preserve">Congruencia entre el bien solicitado, el bien ofertado y los documentos presentados por el licitante para acreditar los requisitos del </w:t>
      </w:r>
      <w:r w:rsidRPr="00992690">
        <w:rPr>
          <w:rFonts w:ascii="Noto Sans" w:hAnsi="Noto Sans" w:cs="Noto Sans"/>
          <w:b/>
          <w:sz w:val="20"/>
        </w:rPr>
        <w:t>ANEXO 4 – CANTIDADES Y DISTRIBUCIÓN DE BIENES DE CONSUMO Y EQUIPO (COMODATO) PARA ESTERILIZADORES DE PLASMA</w:t>
      </w:r>
    </w:p>
    <w:p w14:paraId="3B14DDEA" w14:textId="77777777" w:rsidR="00422F47" w:rsidRPr="00992690" w:rsidRDefault="00422F47" w:rsidP="00422F47">
      <w:pPr>
        <w:ind w:left="1418"/>
        <w:jc w:val="both"/>
        <w:rPr>
          <w:rFonts w:ascii="Noto Sans" w:hAnsi="Noto Sans" w:cs="Noto Sans"/>
          <w:b/>
          <w:sz w:val="20"/>
        </w:rPr>
      </w:pPr>
    </w:p>
    <w:p w14:paraId="2A923CD7" w14:textId="77777777" w:rsidR="00422F47" w:rsidRDefault="00422F47" w:rsidP="005B75E1">
      <w:pPr>
        <w:numPr>
          <w:ilvl w:val="0"/>
          <w:numId w:val="57"/>
        </w:numPr>
        <w:suppressAutoHyphens w:val="0"/>
        <w:spacing w:line="276" w:lineRule="auto"/>
        <w:jc w:val="both"/>
        <w:rPr>
          <w:rFonts w:ascii="Noto Sans" w:hAnsi="Noto Sans" w:cs="Noto Sans"/>
          <w:b/>
          <w:bCs/>
          <w:sz w:val="20"/>
        </w:rPr>
      </w:pPr>
      <w:r w:rsidRPr="00983873">
        <w:rPr>
          <w:rFonts w:ascii="Noto Sans" w:hAnsi="Noto Sans" w:cs="Noto Sans"/>
          <w:b/>
          <w:bCs/>
          <w:sz w:val="20"/>
        </w:rPr>
        <w:t>ADMINIS</w:t>
      </w:r>
      <w:r w:rsidRPr="00992690">
        <w:rPr>
          <w:rFonts w:ascii="Noto Sans" w:hAnsi="Noto Sans" w:cs="Noto Sans"/>
          <w:b/>
          <w:bCs/>
          <w:sz w:val="20"/>
        </w:rPr>
        <w:t>TRACIÓN DEL CONTRATO.</w:t>
      </w:r>
    </w:p>
    <w:p w14:paraId="4734CDFC" w14:textId="77777777" w:rsidR="00422F47" w:rsidRDefault="00422F47" w:rsidP="00422F47">
      <w:pPr>
        <w:spacing w:line="276" w:lineRule="auto"/>
        <w:ind w:left="720"/>
        <w:jc w:val="both"/>
        <w:rPr>
          <w:rFonts w:ascii="Noto Sans" w:hAnsi="Noto Sans" w:cs="Noto Sans"/>
          <w:b/>
          <w:bCs/>
          <w:sz w:val="20"/>
        </w:rPr>
      </w:pPr>
    </w:p>
    <w:p w14:paraId="4FCF1A22" w14:textId="77777777" w:rsidR="00422F47" w:rsidRPr="00992690" w:rsidRDefault="00422F47" w:rsidP="005B75E1">
      <w:pPr>
        <w:pStyle w:val="Prrafodelista"/>
        <w:numPr>
          <w:ilvl w:val="0"/>
          <w:numId w:val="50"/>
        </w:numPr>
        <w:suppressAutoHyphens w:val="0"/>
        <w:spacing w:line="276" w:lineRule="auto"/>
        <w:ind w:left="720"/>
        <w:contextualSpacing/>
        <w:jc w:val="both"/>
        <w:rPr>
          <w:rFonts w:ascii="Noto Sans" w:hAnsi="Noto Sans" w:cs="Noto Sans"/>
          <w:b/>
          <w:bCs/>
          <w:sz w:val="20"/>
          <w:u w:val="single"/>
        </w:rPr>
      </w:pPr>
      <w:r w:rsidRPr="00992690">
        <w:rPr>
          <w:rFonts w:ascii="Noto Sans" w:hAnsi="Noto Sans" w:cs="Noto Sans"/>
          <w:b/>
          <w:bCs/>
          <w:sz w:val="20"/>
        </w:rPr>
        <w:t xml:space="preserve"> </w:t>
      </w:r>
      <w:r w:rsidRPr="00992690">
        <w:rPr>
          <w:rFonts w:ascii="Noto Sans" w:hAnsi="Noto Sans" w:cs="Noto Sans"/>
          <w:b/>
          <w:bCs/>
          <w:sz w:val="20"/>
          <w:u w:val="single"/>
        </w:rPr>
        <w:t xml:space="preserve">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MAAGMAASSP. Así como la justificación para el otorgamiento del anticipo. </w:t>
      </w:r>
    </w:p>
    <w:p w14:paraId="572A5F2B" w14:textId="77777777" w:rsidR="00422F47" w:rsidRPr="00CC17A9" w:rsidRDefault="00422F47" w:rsidP="00422F47">
      <w:pPr>
        <w:spacing w:line="276" w:lineRule="auto"/>
        <w:jc w:val="both"/>
        <w:rPr>
          <w:rFonts w:ascii="Noto Sans" w:hAnsi="Noto Sans" w:cs="Noto Sans"/>
          <w:b/>
          <w:bCs/>
          <w:sz w:val="20"/>
          <w:u w:val="single"/>
        </w:rPr>
      </w:pPr>
    </w:p>
    <w:p w14:paraId="0F91E624" w14:textId="77777777" w:rsidR="00422F47" w:rsidRDefault="00422F47" w:rsidP="00422F47">
      <w:pPr>
        <w:spacing w:line="276" w:lineRule="auto"/>
        <w:jc w:val="both"/>
        <w:rPr>
          <w:rFonts w:ascii="Noto Sans" w:hAnsi="Noto Sans" w:cs="Noto Sans"/>
          <w:bCs/>
          <w:sz w:val="20"/>
        </w:rPr>
      </w:pPr>
      <w:r w:rsidRPr="00CC17A9">
        <w:rPr>
          <w:rFonts w:ascii="Noto Sans" w:hAnsi="Noto Sans" w:cs="Noto Sans"/>
          <w:bCs/>
          <w:sz w:val="20"/>
        </w:rPr>
        <w:lastRenderedPageBreak/>
        <w:t>Este numeral no aplica debido a que no se otorgan anticipos.</w:t>
      </w:r>
    </w:p>
    <w:p w14:paraId="6B36ADAB" w14:textId="77777777" w:rsidR="00422F47" w:rsidRPr="00555BBA" w:rsidRDefault="00422F47" w:rsidP="00422F47">
      <w:pPr>
        <w:spacing w:line="276" w:lineRule="auto"/>
        <w:jc w:val="both"/>
        <w:rPr>
          <w:rFonts w:ascii="Noto Sans" w:hAnsi="Noto Sans" w:cs="Noto Sans"/>
          <w:bCs/>
          <w:sz w:val="20"/>
        </w:rPr>
      </w:pPr>
    </w:p>
    <w:p w14:paraId="2BB17AF9" w14:textId="77777777" w:rsidR="00422F47" w:rsidRPr="00CC17A9" w:rsidRDefault="00422F47" w:rsidP="00422F47">
      <w:pPr>
        <w:jc w:val="both"/>
        <w:rPr>
          <w:rFonts w:ascii="Noto Sans" w:hAnsi="Noto Sans" w:cs="Noto Sans"/>
          <w:b/>
          <w:sz w:val="20"/>
        </w:rPr>
      </w:pPr>
      <w:r w:rsidRPr="00CC17A9">
        <w:rPr>
          <w:rFonts w:ascii="Noto Sans" w:hAnsi="Noto Sans" w:cs="Noto Sans"/>
          <w:b/>
          <w:sz w:val="20"/>
        </w:rPr>
        <w:t>ADMINISTRACIÓN DEL CONTRATO.</w:t>
      </w:r>
    </w:p>
    <w:p w14:paraId="52C7740E" w14:textId="77777777" w:rsidR="00422F47" w:rsidRPr="00CC17A9" w:rsidRDefault="00422F47" w:rsidP="00422F47">
      <w:pPr>
        <w:pStyle w:val="Prrafodelista"/>
        <w:ind w:left="0"/>
        <w:jc w:val="both"/>
        <w:rPr>
          <w:rFonts w:ascii="Noto Sans" w:hAnsi="Noto Sans" w:cs="Noto Sans"/>
          <w:b/>
          <w:sz w:val="20"/>
        </w:rPr>
      </w:pPr>
    </w:p>
    <w:p w14:paraId="48BC0F82" w14:textId="77777777" w:rsidR="00422F47" w:rsidRPr="00CC17A9" w:rsidRDefault="00422F47" w:rsidP="00422F47">
      <w:pPr>
        <w:pStyle w:val="Prrafodelista"/>
        <w:ind w:left="0"/>
        <w:jc w:val="both"/>
        <w:rPr>
          <w:rFonts w:ascii="Noto Sans" w:hAnsi="Noto Sans" w:cs="Noto Sans"/>
          <w:sz w:val="20"/>
        </w:rPr>
      </w:pPr>
      <w:r w:rsidRPr="00992690">
        <w:rPr>
          <w:rFonts w:ascii="Noto Sans" w:hAnsi="Noto Sans" w:cs="Noto Sans"/>
          <w:sz w:val="20"/>
        </w:rPr>
        <w:t xml:space="preserve">Los servidores Públicos descritos en el </w:t>
      </w:r>
      <w:r w:rsidRPr="00992690">
        <w:rPr>
          <w:rFonts w:ascii="Noto Sans" w:hAnsi="Noto Sans" w:cs="Noto Sans"/>
          <w:b/>
          <w:sz w:val="20"/>
        </w:rPr>
        <w:t xml:space="preserve">ANEXO 5 LUGAR DE ENTREGA Y RESPONSABLE DE LA RECEPCIÓN DE BIENES DE CONSUMO Y EQUIPO (COMODATO) </w:t>
      </w:r>
      <w:r w:rsidRPr="00992690">
        <w:rPr>
          <w:rFonts w:ascii="Noto Sans" w:hAnsi="Noto Sans" w:cs="Noto Sans"/>
          <w:sz w:val="20"/>
        </w:rPr>
        <w:t>fungirán como  Administrador</w:t>
      </w:r>
      <w:r>
        <w:rPr>
          <w:rFonts w:ascii="Noto Sans" w:hAnsi="Noto Sans" w:cs="Noto Sans"/>
          <w:sz w:val="20"/>
        </w:rPr>
        <w:t>es</w:t>
      </w:r>
      <w:r w:rsidRPr="00992690">
        <w:rPr>
          <w:rFonts w:ascii="Noto Sans" w:hAnsi="Noto Sans" w:cs="Noto Sans"/>
          <w:sz w:val="20"/>
        </w:rPr>
        <w:t xml:space="preserve"> del Contrato, de conformidad con el numeral 5.3.15, inciso </w:t>
      </w:r>
      <w:r>
        <w:rPr>
          <w:rFonts w:ascii="Noto Sans" w:hAnsi="Noto Sans" w:cs="Noto Sans"/>
          <w:sz w:val="20"/>
        </w:rPr>
        <w:t xml:space="preserve">b) e inciso c) de las POBALINES, </w:t>
      </w:r>
      <w:r w:rsidRPr="00CC17A9">
        <w:rPr>
          <w:rFonts w:ascii="Noto Sans" w:hAnsi="Noto Sans" w:cs="Noto Sans"/>
          <w:sz w:val="20"/>
        </w:rPr>
        <w:t xml:space="preserve">mientras que el Jefe de </w:t>
      </w:r>
      <w:r>
        <w:rPr>
          <w:rFonts w:ascii="Noto Sans" w:hAnsi="Noto Sans" w:cs="Noto Sans"/>
          <w:sz w:val="20"/>
        </w:rPr>
        <w:t xml:space="preserve">Abastos </w:t>
      </w:r>
      <w:r w:rsidRPr="00CC17A9">
        <w:rPr>
          <w:rFonts w:ascii="Noto Sans" w:hAnsi="Noto Sans" w:cs="Noto Sans"/>
          <w:sz w:val="20"/>
        </w:rPr>
        <w:t xml:space="preserve"> de la Unidad o Servidor Público que sea designado, fungirá como Auxiliar Administrador de Contrato, de conformidad con el numeral 5.3.15, inciso b) e inciso c) de las POBALINES que a la letra dice “El Administrador del Contrato podrá auxiliarse para el debido cumplimiento de sus obligaciones, con otros servidores públicos cuando las condiciones contractuales lo requieran, en ese caso, dichos auxiliares deberán ser designados por escrito y serán corresponsables de las actividades que se les asignen y de mantener informado al Administrador del Contrato con la periodicidad y forma que se les indique”.</w:t>
      </w:r>
    </w:p>
    <w:p w14:paraId="71ABC092" w14:textId="77777777" w:rsidR="00422F47" w:rsidRPr="00CC17A9" w:rsidRDefault="00422F47" w:rsidP="00422F47">
      <w:pPr>
        <w:pStyle w:val="Prrafodelista"/>
        <w:ind w:left="0"/>
        <w:jc w:val="both"/>
        <w:rPr>
          <w:rFonts w:ascii="Noto Sans" w:hAnsi="Noto Sans" w:cs="Noto Sans"/>
          <w:sz w:val="20"/>
        </w:rPr>
      </w:pPr>
    </w:p>
    <w:p w14:paraId="4BD270C8" w14:textId="77777777" w:rsidR="00CF4FDC" w:rsidRDefault="00CF4FDC" w:rsidP="00A951DE">
      <w:pPr>
        <w:ind w:right="225"/>
        <w:jc w:val="both"/>
        <w:rPr>
          <w:rFonts w:ascii="Montserrat" w:hAnsi="Montserrat" w:cs="Arial"/>
          <w:b/>
          <w:sz w:val="20"/>
        </w:rPr>
      </w:pPr>
    </w:p>
    <w:p w14:paraId="42D46827" w14:textId="77777777" w:rsidR="00422F47" w:rsidRDefault="00422F47" w:rsidP="00A951DE">
      <w:pPr>
        <w:ind w:right="225"/>
        <w:jc w:val="both"/>
        <w:rPr>
          <w:rFonts w:ascii="Montserrat" w:hAnsi="Montserrat" w:cs="Arial"/>
          <w:b/>
          <w:sz w:val="20"/>
        </w:rPr>
      </w:pPr>
    </w:p>
    <w:p w14:paraId="19588A53" w14:textId="77777777" w:rsidR="00422F47" w:rsidRDefault="00422F47" w:rsidP="00A951DE">
      <w:pPr>
        <w:ind w:right="225"/>
        <w:jc w:val="both"/>
        <w:rPr>
          <w:rFonts w:ascii="Montserrat" w:hAnsi="Montserrat" w:cs="Arial"/>
          <w:b/>
          <w:sz w:val="20"/>
        </w:rPr>
      </w:pPr>
    </w:p>
    <w:p w14:paraId="22198D6E" w14:textId="77777777" w:rsidR="00422F47" w:rsidRDefault="00422F47" w:rsidP="00A951DE">
      <w:pPr>
        <w:ind w:right="225"/>
        <w:jc w:val="both"/>
        <w:rPr>
          <w:rFonts w:ascii="Montserrat" w:hAnsi="Montserrat" w:cs="Arial"/>
          <w:b/>
          <w:sz w:val="20"/>
        </w:rPr>
      </w:pPr>
    </w:p>
    <w:p w14:paraId="24EAC809" w14:textId="77777777" w:rsidR="00422F47" w:rsidRDefault="00422F47" w:rsidP="00A951DE">
      <w:pPr>
        <w:ind w:right="225"/>
        <w:jc w:val="both"/>
        <w:rPr>
          <w:rFonts w:ascii="Montserrat" w:hAnsi="Montserrat" w:cs="Arial"/>
          <w:b/>
          <w:sz w:val="20"/>
        </w:rPr>
      </w:pPr>
    </w:p>
    <w:p w14:paraId="1227113D" w14:textId="77777777" w:rsidR="00422F47" w:rsidRDefault="00422F47" w:rsidP="00A951DE">
      <w:pPr>
        <w:ind w:right="225"/>
        <w:jc w:val="both"/>
        <w:rPr>
          <w:rFonts w:ascii="Montserrat" w:hAnsi="Montserrat" w:cs="Arial"/>
          <w:b/>
          <w:sz w:val="20"/>
        </w:rPr>
      </w:pPr>
    </w:p>
    <w:p w14:paraId="788DC37E" w14:textId="77777777" w:rsidR="00422F47" w:rsidRDefault="00422F47" w:rsidP="00A951DE">
      <w:pPr>
        <w:ind w:right="225"/>
        <w:jc w:val="both"/>
        <w:rPr>
          <w:rFonts w:ascii="Montserrat" w:hAnsi="Montserrat" w:cs="Arial"/>
          <w:b/>
          <w:sz w:val="20"/>
        </w:rPr>
      </w:pPr>
    </w:p>
    <w:p w14:paraId="7FA2D2DB" w14:textId="77777777" w:rsidR="00422F47" w:rsidRDefault="00422F47" w:rsidP="00A951DE">
      <w:pPr>
        <w:ind w:right="225"/>
        <w:jc w:val="both"/>
        <w:rPr>
          <w:rFonts w:ascii="Montserrat" w:hAnsi="Montserrat" w:cs="Arial"/>
          <w:b/>
          <w:sz w:val="20"/>
        </w:rPr>
      </w:pPr>
    </w:p>
    <w:p w14:paraId="6079A7D0" w14:textId="77777777" w:rsidR="00422F47" w:rsidRDefault="00422F47" w:rsidP="00A951DE">
      <w:pPr>
        <w:ind w:right="225"/>
        <w:jc w:val="both"/>
        <w:rPr>
          <w:rFonts w:ascii="Montserrat" w:hAnsi="Montserrat" w:cs="Arial"/>
          <w:b/>
          <w:sz w:val="20"/>
        </w:rPr>
      </w:pPr>
    </w:p>
    <w:p w14:paraId="2B9311FF" w14:textId="77777777" w:rsidR="00422F47" w:rsidRDefault="00422F47" w:rsidP="00A951DE">
      <w:pPr>
        <w:ind w:right="225"/>
        <w:jc w:val="both"/>
        <w:rPr>
          <w:rFonts w:ascii="Montserrat" w:hAnsi="Montserrat" w:cs="Arial"/>
          <w:b/>
          <w:sz w:val="20"/>
        </w:rPr>
      </w:pPr>
    </w:p>
    <w:p w14:paraId="0892F432" w14:textId="77777777" w:rsidR="00422F47" w:rsidRDefault="00422F47" w:rsidP="00A951DE">
      <w:pPr>
        <w:ind w:right="225"/>
        <w:jc w:val="both"/>
        <w:rPr>
          <w:rFonts w:ascii="Montserrat" w:hAnsi="Montserrat" w:cs="Arial"/>
          <w:b/>
          <w:sz w:val="20"/>
        </w:rPr>
      </w:pPr>
    </w:p>
    <w:p w14:paraId="37DC1404" w14:textId="77777777" w:rsidR="00422F47" w:rsidRDefault="00422F47" w:rsidP="00A951DE">
      <w:pPr>
        <w:ind w:right="225"/>
        <w:jc w:val="both"/>
        <w:rPr>
          <w:rFonts w:ascii="Montserrat" w:hAnsi="Montserrat" w:cs="Arial"/>
          <w:b/>
          <w:sz w:val="20"/>
        </w:rPr>
      </w:pPr>
    </w:p>
    <w:p w14:paraId="2FB3B465" w14:textId="77777777" w:rsidR="00422F47" w:rsidRDefault="00422F47" w:rsidP="00A951DE">
      <w:pPr>
        <w:ind w:right="225"/>
        <w:jc w:val="both"/>
        <w:rPr>
          <w:rFonts w:ascii="Montserrat" w:hAnsi="Montserrat" w:cs="Arial"/>
          <w:b/>
          <w:sz w:val="20"/>
        </w:rPr>
      </w:pPr>
    </w:p>
    <w:p w14:paraId="05E707A5" w14:textId="77777777" w:rsidR="00422F47" w:rsidRDefault="00422F47" w:rsidP="00A951DE">
      <w:pPr>
        <w:ind w:right="225"/>
        <w:jc w:val="both"/>
        <w:rPr>
          <w:rFonts w:ascii="Montserrat" w:hAnsi="Montserrat" w:cs="Arial"/>
          <w:b/>
          <w:sz w:val="20"/>
        </w:rPr>
      </w:pPr>
    </w:p>
    <w:p w14:paraId="71D78E04" w14:textId="77777777" w:rsidR="00422F47" w:rsidRDefault="00422F47" w:rsidP="00A951DE">
      <w:pPr>
        <w:ind w:right="225"/>
        <w:jc w:val="both"/>
        <w:rPr>
          <w:rFonts w:ascii="Montserrat" w:hAnsi="Montserrat" w:cs="Arial"/>
          <w:b/>
          <w:sz w:val="20"/>
        </w:rPr>
      </w:pPr>
    </w:p>
    <w:p w14:paraId="60C5E4FF" w14:textId="77777777" w:rsidR="00983873" w:rsidRDefault="00983873" w:rsidP="00A951DE">
      <w:pPr>
        <w:ind w:right="225"/>
        <w:jc w:val="both"/>
        <w:rPr>
          <w:rFonts w:ascii="Montserrat" w:hAnsi="Montserrat" w:cs="Arial"/>
          <w:b/>
          <w:sz w:val="20"/>
        </w:rPr>
      </w:pPr>
    </w:p>
    <w:p w14:paraId="4440F127" w14:textId="77777777" w:rsidR="00983873" w:rsidRDefault="00983873" w:rsidP="00A951DE">
      <w:pPr>
        <w:ind w:right="225"/>
        <w:jc w:val="both"/>
        <w:rPr>
          <w:rFonts w:ascii="Montserrat" w:hAnsi="Montserrat" w:cs="Arial"/>
          <w:b/>
          <w:sz w:val="20"/>
        </w:rPr>
      </w:pPr>
    </w:p>
    <w:p w14:paraId="0F5EDF34" w14:textId="77777777" w:rsidR="00983873" w:rsidRDefault="00983873" w:rsidP="00A951DE">
      <w:pPr>
        <w:ind w:right="225"/>
        <w:jc w:val="both"/>
        <w:rPr>
          <w:rFonts w:ascii="Montserrat" w:hAnsi="Montserrat" w:cs="Arial"/>
          <w:b/>
          <w:sz w:val="20"/>
        </w:rPr>
      </w:pPr>
    </w:p>
    <w:p w14:paraId="7A4F5A15" w14:textId="77777777" w:rsidR="00983873" w:rsidRDefault="00983873" w:rsidP="00A951DE">
      <w:pPr>
        <w:ind w:right="225"/>
        <w:jc w:val="both"/>
        <w:rPr>
          <w:rFonts w:ascii="Montserrat" w:hAnsi="Montserrat" w:cs="Arial"/>
          <w:b/>
          <w:sz w:val="20"/>
        </w:rPr>
      </w:pPr>
    </w:p>
    <w:p w14:paraId="19B23345" w14:textId="77777777" w:rsidR="00983873" w:rsidRDefault="00983873" w:rsidP="00A951DE">
      <w:pPr>
        <w:ind w:right="225"/>
        <w:jc w:val="both"/>
        <w:rPr>
          <w:rFonts w:ascii="Montserrat" w:hAnsi="Montserrat" w:cs="Arial"/>
          <w:b/>
          <w:sz w:val="20"/>
        </w:rPr>
      </w:pPr>
    </w:p>
    <w:p w14:paraId="27A17244" w14:textId="77777777" w:rsidR="00983873" w:rsidRDefault="00983873" w:rsidP="00A951DE">
      <w:pPr>
        <w:ind w:right="225"/>
        <w:jc w:val="both"/>
        <w:rPr>
          <w:rFonts w:ascii="Montserrat" w:hAnsi="Montserrat" w:cs="Arial"/>
          <w:b/>
          <w:sz w:val="20"/>
        </w:rPr>
      </w:pPr>
    </w:p>
    <w:p w14:paraId="3684DCBC" w14:textId="77777777" w:rsidR="00983873" w:rsidRDefault="00983873" w:rsidP="00A951DE">
      <w:pPr>
        <w:ind w:right="225"/>
        <w:jc w:val="both"/>
        <w:rPr>
          <w:rFonts w:ascii="Montserrat" w:hAnsi="Montserrat" w:cs="Arial"/>
          <w:b/>
          <w:sz w:val="20"/>
        </w:rPr>
      </w:pPr>
    </w:p>
    <w:p w14:paraId="188E7AE8" w14:textId="77777777" w:rsidR="00983873" w:rsidRDefault="00983873" w:rsidP="00A951DE">
      <w:pPr>
        <w:ind w:right="225"/>
        <w:jc w:val="both"/>
        <w:rPr>
          <w:rFonts w:ascii="Montserrat" w:hAnsi="Montserrat" w:cs="Arial"/>
          <w:b/>
          <w:sz w:val="20"/>
        </w:rPr>
      </w:pPr>
    </w:p>
    <w:p w14:paraId="07690D7A" w14:textId="77777777" w:rsidR="00983873" w:rsidRDefault="00983873" w:rsidP="00A951DE">
      <w:pPr>
        <w:ind w:right="225"/>
        <w:jc w:val="both"/>
        <w:rPr>
          <w:rFonts w:ascii="Montserrat" w:hAnsi="Montserrat" w:cs="Arial"/>
          <w:b/>
          <w:sz w:val="20"/>
        </w:rPr>
      </w:pPr>
    </w:p>
    <w:p w14:paraId="21C2C7C9" w14:textId="77777777" w:rsidR="00983873" w:rsidRDefault="00983873" w:rsidP="00A951DE">
      <w:pPr>
        <w:ind w:right="225"/>
        <w:jc w:val="both"/>
        <w:rPr>
          <w:rFonts w:ascii="Montserrat" w:hAnsi="Montserrat" w:cs="Arial"/>
          <w:b/>
          <w:sz w:val="20"/>
        </w:rPr>
      </w:pPr>
    </w:p>
    <w:p w14:paraId="1CA22396" w14:textId="77777777" w:rsidR="00983873" w:rsidRDefault="00983873" w:rsidP="00A951DE">
      <w:pPr>
        <w:ind w:right="225"/>
        <w:jc w:val="both"/>
        <w:rPr>
          <w:rFonts w:ascii="Montserrat" w:hAnsi="Montserrat" w:cs="Arial"/>
          <w:b/>
          <w:sz w:val="20"/>
        </w:rPr>
      </w:pPr>
    </w:p>
    <w:p w14:paraId="7F6F25DC" w14:textId="77777777" w:rsidR="00983873" w:rsidRDefault="00983873" w:rsidP="00A951DE">
      <w:pPr>
        <w:ind w:right="225"/>
        <w:jc w:val="both"/>
        <w:rPr>
          <w:rFonts w:ascii="Montserrat" w:hAnsi="Montserrat" w:cs="Arial"/>
          <w:b/>
          <w:sz w:val="20"/>
        </w:rPr>
      </w:pPr>
    </w:p>
    <w:p w14:paraId="0637F638" w14:textId="77777777" w:rsidR="00983873" w:rsidRDefault="00983873" w:rsidP="00A951DE">
      <w:pPr>
        <w:ind w:right="225"/>
        <w:jc w:val="both"/>
        <w:rPr>
          <w:rFonts w:ascii="Montserrat" w:hAnsi="Montserrat" w:cs="Arial"/>
          <w:b/>
          <w:sz w:val="20"/>
        </w:rPr>
      </w:pPr>
    </w:p>
    <w:p w14:paraId="6771A4C9" w14:textId="77777777" w:rsidR="00422F47" w:rsidRDefault="00422F47" w:rsidP="00A951DE">
      <w:pPr>
        <w:ind w:right="225"/>
        <w:jc w:val="both"/>
        <w:rPr>
          <w:rFonts w:ascii="Montserrat" w:hAnsi="Montserrat" w:cs="Arial"/>
          <w:b/>
          <w:sz w:val="20"/>
        </w:rPr>
      </w:pPr>
    </w:p>
    <w:p w14:paraId="575489A9" w14:textId="77777777" w:rsidR="00422F47" w:rsidRDefault="00422F47" w:rsidP="00A951DE">
      <w:pPr>
        <w:ind w:right="225"/>
        <w:jc w:val="both"/>
        <w:rPr>
          <w:rFonts w:ascii="Montserrat" w:hAnsi="Montserrat" w:cs="Arial"/>
          <w:b/>
          <w:sz w:val="20"/>
        </w:rPr>
      </w:pPr>
    </w:p>
    <w:p w14:paraId="52EA87B2" w14:textId="77777777" w:rsidR="00422F47" w:rsidRDefault="00422F47" w:rsidP="00A951DE">
      <w:pPr>
        <w:ind w:right="225"/>
        <w:jc w:val="both"/>
        <w:rPr>
          <w:rFonts w:ascii="Montserrat" w:hAnsi="Montserrat" w:cs="Arial"/>
          <w:b/>
          <w:sz w:val="20"/>
        </w:rPr>
      </w:pPr>
    </w:p>
    <w:p w14:paraId="4E0F6078" w14:textId="77777777" w:rsidR="00422F47" w:rsidRDefault="00422F47" w:rsidP="00A951DE">
      <w:pPr>
        <w:ind w:right="225"/>
        <w:jc w:val="both"/>
        <w:rPr>
          <w:rFonts w:ascii="Montserrat" w:hAnsi="Montserrat" w:cs="Arial"/>
          <w:b/>
          <w:sz w:val="20"/>
        </w:rPr>
      </w:pPr>
    </w:p>
    <w:p w14:paraId="4B5486D8" w14:textId="77777777" w:rsidR="00422F47" w:rsidRDefault="00422F47" w:rsidP="00A951DE">
      <w:pPr>
        <w:ind w:right="225"/>
        <w:jc w:val="both"/>
        <w:rPr>
          <w:rFonts w:ascii="Montserrat" w:hAnsi="Montserrat" w:cs="Arial"/>
          <w:b/>
          <w:sz w:val="20"/>
        </w:rPr>
      </w:pPr>
    </w:p>
    <w:p w14:paraId="360D42CA" w14:textId="77777777" w:rsidR="00422F47" w:rsidRDefault="00422F47" w:rsidP="00A951DE">
      <w:pPr>
        <w:ind w:right="225"/>
        <w:jc w:val="both"/>
        <w:rPr>
          <w:rFonts w:ascii="Montserrat" w:hAnsi="Montserrat" w:cs="Arial"/>
          <w:b/>
          <w:sz w:val="20"/>
        </w:rPr>
      </w:pPr>
    </w:p>
    <w:p w14:paraId="633D990C" w14:textId="77777777" w:rsidR="003B529B" w:rsidRDefault="003B529B" w:rsidP="003B529B">
      <w:pPr>
        <w:ind w:right="225"/>
        <w:rPr>
          <w:rFonts w:asciiTheme="minorHAnsi" w:hAnsiTheme="minorHAnsi" w:cstheme="minorHAnsi"/>
          <w:b/>
          <w:sz w:val="22"/>
          <w:szCs w:val="22"/>
        </w:rPr>
      </w:pPr>
      <w:r>
        <w:rPr>
          <w:rFonts w:asciiTheme="minorHAnsi" w:hAnsiTheme="minorHAnsi" w:cstheme="minorHAnsi"/>
          <w:b/>
          <w:sz w:val="22"/>
          <w:szCs w:val="22"/>
        </w:rPr>
        <w:t xml:space="preserve">                                                                                                                                                          </w:t>
      </w:r>
    </w:p>
    <w:p w14:paraId="4D254CE2" w14:textId="77777777" w:rsidR="00A72B6C" w:rsidRPr="00CA4012"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                                                                                                                                                                           </w:t>
      </w:r>
      <w:r w:rsidR="00FD4439"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00FD4439" w:rsidRPr="00CA4012">
        <w:rPr>
          <w:rFonts w:asciiTheme="minorHAnsi" w:hAnsiTheme="minorHAnsi" w:cstheme="minorHAnsi"/>
          <w:b/>
          <w:sz w:val="22"/>
          <w:szCs w:val="22"/>
        </w:rPr>
        <w:t xml:space="preserve"> </w:t>
      </w:r>
    </w:p>
    <w:p w14:paraId="2B0346AE" w14:textId="77777777" w:rsidR="00FD4439"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1-A (UNO A) </w:t>
      </w:r>
    </w:p>
    <w:p w14:paraId="3D71309B" w14:textId="77777777" w:rsidR="00983873" w:rsidRDefault="00983873" w:rsidP="00A951DE">
      <w:pPr>
        <w:ind w:right="225" w:hanging="9072"/>
        <w:jc w:val="center"/>
        <w:rPr>
          <w:rFonts w:asciiTheme="minorHAnsi" w:hAnsiTheme="minorHAnsi" w:cstheme="minorHAnsi"/>
          <w:b/>
          <w:sz w:val="22"/>
          <w:szCs w:val="22"/>
        </w:rPr>
      </w:pPr>
    </w:p>
    <w:p w14:paraId="5B305DCE" w14:textId="58F8063A" w:rsidR="00983873" w:rsidRDefault="00983873" w:rsidP="00983873">
      <w:pPr>
        <w:pStyle w:val="Textocomentario"/>
        <w:spacing w:line="276" w:lineRule="auto"/>
        <w:jc w:val="both"/>
        <w:rPr>
          <w:rFonts w:ascii="Noto Sans" w:hAnsi="Noto Sans" w:cs="Noto Sans"/>
        </w:rPr>
      </w:pPr>
      <w:r w:rsidRPr="00E17D0F">
        <w:rPr>
          <w:rFonts w:ascii="Noto Sans" w:hAnsi="Noto Sans" w:cs="Noto Sans"/>
          <w:b/>
        </w:rPr>
        <w:t>LA ADQUISICIÓN DEL GRUPO 379 CONSUMIBLES DE “ESTERILIZADORES DE PLASMA”, PARA CUBRIR NECESIDADES DE DEL ÓRGANO DE OPERACIÓN ADMINISTRATIVA DESCONCENTRADA SUR DEL D.F.  PARA EL EJERCICIO 2025</w:t>
      </w:r>
      <w:r w:rsidRPr="00E17D0F">
        <w:rPr>
          <w:rFonts w:ascii="Noto Sans" w:hAnsi="Noto Sans" w:cs="Noto Sans"/>
        </w:rPr>
        <w:t xml:space="preserve">, tiene por objetivo proveer de equipo en calidad de comodato y bienes de consumo, necesarios para la realización de procedimientos en las Unidades Médicas, lo cual permite esterilizar </w:t>
      </w:r>
      <w:proofErr w:type="gramStart"/>
      <w:r w:rsidRPr="00E17D0F">
        <w:rPr>
          <w:rFonts w:ascii="Noto Sans" w:hAnsi="Noto Sans" w:cs="Noto Sans"/>
        </w:rPr>
        <w:t>objetos  que</w:t>
      </w:r>
      <w:proofErr w:type="gramEnd"/>
      <w:r w:rsidRPr="00E17D0F">
        <w:rPr>
          <w:rFonts w:ascii="Noto Sans" w:hAnsi="Noto Sans" w:cs="Noto Sans"/>
        </w:rPr>
        <w:t xml:space="preserve"> no resisten humedad y temperaturas altas a un estado de plasma a baja temperatura. </w:t>
      </w:r>
    </w:p>
    <w:p w14:paraId="698B8B0A" w14:textId="77777777" w:rsidR="00983873" w:rsidRPr="00E17D0F" w:rsidRDefault="00983873" w:rsidP="00983873">
      <w:pPr>
        <w:pStyle w:val="Textocomentario"/>
        <w:spacing w:line="276" w:lineRule="auto"/>
        <w:jc w:val="both"/>
        <w:rPr>
          <w:rFonts w:ascii="Noto Sans" w:hAnsi="Noto Sans" w:cs="Noto Sans"/>
        </w:rPr>
      </w:pPr>
    </w:p>
    <w:p w14:paraId="2961EB5B" w14:textId="171C63A3" w:rsidR="00983873" w:rsidRDefault="00983873" w:rsidP="00983873">
      <w:pPr>
        <w:pStyle w:val="Textocomentario"/>
        <w:spacing w:line="276" w:lineRule="auto"/>
        <w:jc w:val="both"/>
        <w:rPr>
          <w:rFonts w:ascii="Noto Sans" w:hAnsi="Noto Sans" w:cs="Noto Sans"/>
        </w:rPr>
      </w:pPr>
      <w:r w:rsidRPr="00E17D0F">
        <w:rPr>
          <w:rFonts w:ascii="Noto Sans" w:hAnsi="Noto Sans" w:cs="Noto Sans"/>
        </w:rPr>
        <w:t xml:space="preserve">La tecnología de esterilización por plasma consiste en una cámara de esterilización que se vacía y a su vez se inyecta una solución de peróxido de hidrógeno desde un </w:t>
      </w:r>
      <w:proofErr w:type="spellStart"/>
      <w:r w:rsidRPr="00E17D0F">
        <w:rPr>
          <w:rFonts w:ascii="Noto Sans" w:hAnsi="Noto Sans" w:cs="Noto Sans"/>
        </w:rPr>
        <w:t>cassette</w:t>
      </w:r>
      <w:proofErr w:type="spellEnd"/>
      <w:r w:rsidRPr="00E17D0F">
        <w:rPr>
          <w:rFonts w:ascii="Noto Sans" w:hAnsi="Noto Sans" w:cs="Noto Sans"/>
        </w:rPr>
        <w:t xml:space="preserve">. Posteriormente se vaporiza en la cámara de esterilización a una concentración de 6 mg / l. El vapor de peróxido de hidrógeno se difunde a través de la cámara. Luego expone todas las superficies de la carga al esterilizante e inicia la inactivación de microorganismos. </w:t>
      </w:r>
    </w:p>
    <w:p w14:paraId="2C8ECB0A" w14:textId="77777777" w:rsidR="00983873" w:rsidRPr="00E17D0F" w:rsidRDefault="00983873" w:rsidP="00983873">
      <w:pPr>
        <w:pStyle w:val="Textocomentario"/>
        <w:spacing w:line="276" w:lineRule="auto"/>
        <w:jc w:val="both"/>
        <w:rPr>
          <w:rFonts w:ascii="Noto Sans" w:hAnsi="Noto Sans" w:cs="Noto Sans"/>
        </w:rPr>
      </w:pPr>
    </w:p>
    <w:p w14:paraId="7D101552" w14:textId="77777777" w:rsidR="00983873" w:rsidRDefault="00983873" w:rsidP="00983873">
      <w:pPr>
        <w:pStyle w:val="Textocomentario"/>
        <w:spacing w:line="276" w:lineRule="auto"/>
        <w:jc w:val="both"/>
        <w:rPr>
          <w:rFonts w:ascii="Noto Sans" w:hAnsi="Noto Sans" w:cs="Noto Sans"/>
        </w:rPr>
      </w:pPr>
      <w:r w:rsidRPr="00E17D0F">
        <w:rPr>
          <w:rFonts w:ascii="Noto Sans" w:hAnsi="Noto Sans" w:cs="Noto Sans"/>
        </w:rPr>
        <w:t>Un campo eléctrico creado por una radiofrecuencia se aplica a la cámara para crear un gas plasma. Los radicales libres microbicidas, por ejemplo, hidroxilo e hidroperóxido se generan en el plasma. El exceso de gas se elimina y en la etapa final del proceso (es decir, la ventilación), la cámara de esterilización se devuelve a la presión atmosférica mediante la introducción de aire filtrado de alta eficiencia. Los subproductos del ciclo como el vapor de agua y el oxígeno no son tóxicos y eliminan la necesidad de aireación. Por lo tanto, los materiales esterilizados se pueden manipular de forma segura, ya sea para uso inmediato o almacenamiento.</w:t>
      </w:r>
    </w:p>
    <w:p w14:paraId="2DE8DDBC" w14:textId="77777777" w:rsidR="00983873" w:rsidRDefault="00983873" w:rsidP="00983873">
      <w:pPr>
        <w:pStyle w:val="Textocomentario"/>
        <w:spacing w:line="276" w:lineRule="auto"/>
        <w:jc w:val="both"/>
        <w:rPr>
          <w:rFonts w:ascii="Noto Sans" w:hAnsi="Noto Sans" w:cs="Noto Sans"/>
        </w:rPr>
      </w:pPr>
    </w:p>
    <w:p w14:paraId="1FDB118B" w14:textId="20074279" w:rsidR="00983873" w:rsidRPr="00E17D0F" w:rsidRDefault="00983873" w:rsidP="00983873">
      <w:pPr>
        <w:spacing w:line="276" w:lineRule="auto"/>
        <w:jc w:val="both"/>
        <w:rPr>
          <w:rFonts w:ascii="Noto Sans" w:hAnsi="Noto Sans" w:cs="Noto Sans"/>
          <w:sz w:val="20"/>
          <w:lang w:eastAsia="es-MX"/>
        </w:rPr>
      </w:pPr>
      <w:r w:rsidRPr="00E17D0F">
        <w:rPr>
          <w:rFonts w:ascii="Noto Sans" w:hAnsi="Noto Sans" w:cs="Noto Sans"/>
          <w:sz w:val="20"/>
        </w:rPr>
        <w:t xml:space="preserve">La conformación de este Bien para realizar la esterilización de plasma se distribuye como se integra el </w:t>
      </w:r>
      <w:r w:rsidRPr="00E17D0F">
        <w:rPr>
          <w:rFonts w:ascii="Noto Sans" w:hAnsi="Noto Sans" w:cs="Noto Sans"/>
          <w:b/>
          <w:sz w:val="20"/>
        </w:rPr>
        <w:t>ANEXO 4 “CANTIDADES Y DISTRIBUCIÓN DE BIENES DE CONSUMO Y EQUIPO (COMODATO) PARA ESTERILIZADORES DE PLASMA”</w:t>
      </w:r>
      <w:r w:rsidRPr="00E17D0F">
        <w:rPr>
          <w:rFonts w:ascii="Noto Sans" w:hAnsi="Noto Sans" w:cs="Noto Sans"/>
          <w:sz w:val="20"/>
        </w:rPr>
        <w:t xml:space="preserve"> de acuerdo a los requerimientos específicos de las Unidades Médicas Hospitalarias, con la finalidad de que el licitante</w:t>
      </w:r>
      <w:r w:rsidRPr="00E17D0F">
        <w:rPr>
          <w:rFonts w:ascii="Noto Sans" w:hAnsi="Noto Sans" w:cs="Noto Sans"/>
          <w:sz w:val="20"/>
          <w:lang w:eastAsia="es-MX"/>
        </w:rPr>
        <w:t xml:space="preserve"> tenga una referencia para la elaboración de la propuesta y de la capacidad que se requiere.</w:t>
      </w:r>
    </w:p>
    <w:p w14:paraId="323CC90E" w14:textId="77777777" w:rsidR="00983873" w:rsidRPr="00E17D0F" w:rsidRDefault="00983873" w:rsidP="00983873">
      <w:pPr>
        <w:spacing w:line="276" w:lineRule="auto"/>
        <w:jc w:val="both"/>
        <w:rPr>
          <w:rFonts w:ascii="Noto Sans" w:hAnsi="Noto Sans" w:cs="Noto Sans"/>
          <w:sz w:val="20"/>
          <w:lang w:eastAsia="es-MX"/>
        </w:rPr>
      </w:pPr>
    </w:p>
    <w:p w14:paraId="60F9E378" w14:textId="244EF7A5" w:rsidR="00983873" w:rsidRPr="00E17D0F" w:rsidRDefault="00983873" w:rsidP="00983873">
      <w:pPr>
        <w:autoSpaceDE w:val="0"/>
        <w:autoSpaceDN w:val="0"/>
        <w:adjustRightInd w:val="0"/>
        <w:spacing w:line="276" w:lineRule="auto"/>
        <w:jc w:val="both"/>
        <w:rPr>
          <w:rFonts w:ascii="Noto Sans" w:hAnsi="Noto Sans" w:cs="Noto Sans"/>
          <w:b/>
          <w:sz w:val="20"/>
        </w:rPr>
      </w:pPr>
      <w:r w:rsidRPr="00E17D0F">
        <w:rPr>
          <w:rFonts w:ascii="Noto Sans" w:hAnsi="Noto Sans" w:cs="Noto Sans"/>
          <w:sz w:val="20"/>
        </w:rPr>
        <w:t xml:space="preserve">La entrega de los bienes de consumo se llevará a cabo en el área de recepción del Almacén de cada unidad médica establecidas en el </w:t>
      </w:r>
      <w:r w:rsidRPr="00E17D0F">
        <w:rPr>
          <w:rFonts w:ascii="Noto Sans" w:hAnsi="Noto Sans" w:cs="Noto Sans"/>
          <w:b/>
          <w:sz w:val="20"/>
        </w:rPr>
        <w:t>ANEXO 5 LUGAR DE ENTREGA Y RESPONSABLE DE LA RECEPCIÓN DE BIENES DE CONSUMO Y EQUIPO (COMODATO).</w:t>
      </w:r>
    </w:p>
    <w:p w14:paraId="6D985413" w14:textId="77777777" w:rsidR="00983873" w:rsidRPr="00D0401D" w:rsidRDefault="00983873" w:rsidP="00983873">
      <w:pPr>
        <w:autoSpaceDE w:val="0"/>
        <w:autoSpaceDN w:val="0"/>
        <w:adjustRightInd w:val="0"/>
        <w:spacing w:line="276" w:lineRule="auto"/>
        <w:jc w:val="both"/>
        <w:rPr>
          <w:rFonts w:ascii="Noto Sans" w:hAnsi="Noto Sans" w:cs="Noto Sans"/>
          <w:color w:val="000000"/>
          <w:sz w:val="20"/>
          <w:lang w:eastAsia="es-MX"/>
        </w:rPr>
      </w:pPr>
    </w:p>
    <w:p w14:paraId="07DE42CF" w14:textId="77777777" w:rsidR="00983873" w:rsidRPr="00E17D0F" w:rsidRDefault="00983873" w:rsidP="00983873">
      <w:pPr>
        <w:spacing w:line="276" w:lineRule="auto"/>
        <w:jc w:val="both"/>
        <w:rPr>
          <w:rFonts w:ascii="Noto Sans" w:hAnsi="Noto Sans" w:cs="Noto Sans"/>
          <w:bCs/>
          <w:sz w:val="20"/>
        </w:rPr>
      </w:pPr>
      <w:r w:rsidRPr="00E17D0F">
        <w:rPr>
          <w:rFonts w:ascii="Noto Sans" w:hAnsi="Noto Sans" w:cs="Noto Sans"/>
          <w:bCs/>
          <w:sz w:val="20"/>
        </w:rPr>
        <w:t xml:space="preserve">El proveedor adjudicado deberá proporcionar en calidad de comodato, </w:t>
      </w:r>
      <w:r w:rsidRPr="00E17D0F">
        <w:rPr>
          <w:rFonts w:ascii="Noto Sans" w:hAnsi="Noto Sans" w:cs="Noto Sans"/>
          <w:b/>
          <w:bCs/>
          <w:i/>
          <w:sz w:val="20"/>
          <w:u w:val="single"/>
        </w:rPr>
        <w:t>equipos</w:t>
      </w:r>
      <w:r w:rsidRPr="00E17D0F">
        <w:rPr>
          <w:rFonts w:ascii="Noto Sans" w:hAnsi="Noto Sans" w:cs="Noto Sans"/>
          <w:bCs/>
          <w:sz w:val="20"/>
        </w:rPr>
        <w:t xml:space="preserve"> con tecnología de esterilización por plasma que sean compatibles con los bienes de consumo con sus respectivos accesorios mismas que serán entregadas de acuerdo al </w:t>
      </w:r>
      <w:r w:rsidRPr="00E17D0F">
        <w:rPr>
          <w:rFonts w:ascii="Noto Sans" w:hAnsi="Noto Sans" w:cs="Noto Sans"/>
          <w:b/>
          <w:sz w:val="20"/>
        </w:rPr>
        <w:t>ANEXO 5 LUGAR DE ENTREGA Y RESPONSABLE DE LA RECEPCIÓN DE BIENES DE CONSUMO Y EQUIPO (COMODATO)</w:t>
      </w:r>
      <w:r w:rsidRPr="00E17D0F">
        <w:rPr>
          <w:rFonts w:ascii="Noto Sans" w:hAnsi="Noto Sans" w:cs="Noto Sans"/>
          <w:bCs/>
          <w:sz w:val="20"/>
        </w:rPr>
        <w:t xml:space="preserve"> y al </w:t>
      </w:r>
      <w:r w:rsidRPr="00E17D0F">
        <w:rPr>
          <w:rFonts w:ascii="Noto Sans" w:hAnsi="Noto Sans" w:cs="Noto Sans"/>
          <w:b/>
          <w:sz w:val="20"/>
        </w:rPr>
        <w:t>ANEXO 4 “CANTIDADES Y DISTRIBUCIÓN</w:t>
      </w:r>
      <w:r w:rsidRPr="00E17D0F">
        <w:rPr>
          <w:rFonts w:ascii="Noto Sans" w:hAnsi="Noto Sans" w:cs="Noto Sans"/>
          <w:sz w:val="20"/>
        </w:rPr>
        <w:t>”.</w:t>
      </w:r>
    </w:p>
    <w:p w14:paraId="74B5B3DF" w14:textId="77777777" w:rsidR="00983873" w:rsidRPr="00E17D0F" w:rsidRDefault="00983873" w:rsidP="00983873">
      <w:pPr>
        <w:spacing w:line="276" w:lineRule="auto"/>
        <w:jc w:val="both"/>
        <w:rPr>
          <w:rFonts w:ascii="Noto Sans" w:hAnsi="Noto Sans" w:cs="Noto Sans"/>
          <w:bCs/>
          <w:sz w:val="20"/>
        </w:rPr>
      </w:pPr>
    </w:p>
    <w:p w14:paraId="79C26672" w14:textId="41D2A862" w:rsidR="00983873" w:rsidRPr="00E17D0F" w:rsidRDefault="00983873" w:rsidP="00983873">
      <w:pPr>
        <w:spacing w:line="276" w:lineRule="auto"/>
        <w:jc w:val="both"/>
        <w:rPr>
          <w:rFonts w:ascii="Noto Sans" w:hAnsi="Noto Sans" w:cs="Noto Sans"/>
          <w:color w:val="000000"/>
          <w:sz w:val="20"/>
        </w:rPr>
      </w:pPr>
      <w:r w:rsidRPr="00E17D0F">
        <w:rPr>
          <w:rFonts w:ascii="Noto Sans" w:hAnsi="Noto Sans" w:cs="Noto Sans"/>
          <w:color w:val="000000"/>
          <w:sz w:val="20"/>
        </w:rPr>
        <w:t>El importe de los co</w:t>
      </w:r>
      <w:r w:rsidR="005B75E1">
        <w:rPr>
          <w:rFonts w:ascii="Noto Sans" w:hAnsi="Noto Sans" w:cs="Noto Sans"/>
          <w:color w:val="000000"/>
          <w:sz w:val="20"/>
        </w:rPr>
        <w:t>s</w:t>
      </w:r>
      <w:r w:rsidRPr="00E17D0F">
        <w:rPr>
          <w:rFonts w:ascii="Noto Sans" w:hAnsi="Noto Sans" w:cs="Noto Sans"/>
          <w:color w:val="000000"/>
          <w:sz w:val="20"/>
        </w:rPr>
        <w:t xml:space="preserve">tos por el envío, maniobra de carga, descarga e instalación de los equipos en comodato son necesarias para el consumo de los materiales, por </w:t>
      </w:r>
      <w:proofErr w:type="gramStart"/>
      <w:r w:rsidRPr="00E17D0F">
        <w:rPr>
          <w:rFonts w:ascii="Noto Sans" w:hAnsi="Noto Sans" w:cs="Noto Sans"/>
          <w:color w:val="000000"/>
          <w:sz w:val="20"/>
        </w:rPr>
        <w:t>consiguiente</w:t>
      </w:r>
      <w:proofErr w:type="gramEnd"/>
      <w:r w:rsidRPr="00E17D0F">
        <w:rPr>
          <w:rFonts w:ascii="Noto Sans" w:hAnsi="Noto Sans" w:cs="Noto Sans"/>
          <w:color w:val="000000"/>
          <w:sz w:val="20"/>
        </w:rPr>
        <w:t xml:space="preserve"> se deberán de proporcionar sin costo alguno para el Instituto, lo anterior con fundamento en el artículo 55 de la Ley de Adquisiciones, Arrendamientos y Sector Publico.</w:t>
      </w:r>
    </w:p>
    <w:p w14:paraId="31E12E1C" w14:textId="77777777" w:rsidR="00983873" w:rsidRPr="00E17D0F" w:rsidRDefault="00983873" w:rsidP="00983873">
      <w:pPr>
        <w:spacing w:line="276" w:lineRule="auto"/>
        <w:jc w:val="both"/>
        <w:rPr>
          <w:rFonts w:ascii="Noto Sans" w:hAnsi="Noto Sans" w:cs="Noto Sans"/>
          <w:color w:val="000000"/>
          <w:sz w:val="20"/>
        </w:rPr>
      </w:pPr>
    </w:p>
    <w:p w14:paraId="26B2A40B" w14:textId="2F8DC4DD"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lastRenderedPageBreak/>
        <w:t xml:space="preserve">De igual forma, los equipos y sus </w:t>
      </w:r>
      <w:proofErr w:type="gramStart"/>
      <w:r w:rsidRPr="00E17D0F">
        <w:rPr>
          <w:rFonts w:ascii="Noto Sans" w:hAnsi="Noto Sans" w:cs="Noto Sans"/>
          <w:sz w:val="20"/>
        </w:rPr>
        <w:t>accesorios,</w:t>
      </w:r>
      <w:proofErr w:type="gramEnd"/>
      <w:r w:rsidRPr="00E17D0F">
        <w:rPr>
          <w:rFonts w:ascii="Noto Sans" w:hAnsi="Noto Sans" w:cs="Noto Sans"/>
          <w:sz w:val="20"/>
        </w:rPr>
        <w:t xml:space="preserve"> deberán de ser entregados en la misma semana que se suministren los bienes de consumo (insumos adjudicados), de acuerdo al </w:t>
      </w:r>
      <w:r w:rsidRPr="00E17D0F">
        <w:rPr>
          <w:rFonts w:ascii="Noto Sans" w:hAnsi="Noto Sans" w:cs="Noto Sans"/>
          <w:color w:val="000000"/>
          <w:sz w:val="20"/>
        </w:rPr>
        <w:t>ANEXO</w:t>
      </w:r>
      <w:r w:rsidRPr="00E17D0F">
        <w:rPr>
          <w:rFonts w:ascii="Noto Sans" w:hAnsi="Noto Sans" w:cs="Noto Sans"/>
          <w:b/>
          <w:sz w:val="20"/>
        </w:rPr>
        <w:t xml:space="preserve"> 5 LUGAR DE ENTREGA Y RESPONSABLE DE LA RECEPCIÓN DE BIENES DE CONSUMO Y EQUIPO (COMODATO)</w:t>
      </w:r>
      <w:r w:rsidRPr="00E17D0F">
        <w:rPr>
          <w:rFonts w:ascii="Noto Sans" w:hAnsi="Noto Sans" w:cs="Noto Sans"/>
          <w:bCs/>
          <w:sz w:val="20"/>
        </w:rPr>
        <w:t xml:space="preserve"> y al </w:t>
      </w:r>
      <w:r w:rsidRPr="00E17D0F">
        <w:rPr>
          <w:rFonts w:ascii="Noto Sans" w:hAnsi="Noto Sans" w:cs="Noto Sans"/>
          <w:b/>
          <w:sz w:val="20"/>
        </w:rPr>
        <w:t>ANEXO 4 “CANTIDADES Y DISTRIBUCIÓN DE BIENES DE CONSUMO Y EQUIPO (COMODATO) PARA ESTERILIZADORES DE PLASMA</w:t>
      </w:r>
      <w:r w:rsidRPr="00E17D0F">
        <w:rPr>
          <w:rFonts w:ascii="Noto Sans" w:hAnsi="Noto Sans" w:cs="Noto Sans"/>
          <w:sz w:val="20"/>
        </w:rPr>
        <w:t>”.</w:t>
      </w:r>
    </w:p>
    <w:p w14:paraId="2E4BF27E" w14:textId="77777777" w:rsidR="00983873" w:rsidRPr="00E17D0F" w:rsidRDefault="00983873" w:rsidP="00983873">
      <w:pPr>
        <w:spacing w:line="276" w:lineRule="auto"/>
        <w:jc w:val="both"/>
        <w:rPr>
          <w:rFonts w:ascii="Noto Sans" w:hAnsi="Noto Sans" w:cs="Noto Sans"/>
          <w:bCs/>
          <w:sz w:val="20"/>
        </w:rPr>
      </w:pPr>
    </w:p>
    <w:p w14:paraId="32A2A3F7"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 xml:space="preserve">Los equipos en calidad de comodato deberán de ser entregados mediante </w:t>
      </w:r>
      <w:r w:rsidRPr="00E17D0F">
        <w:rPr>
          <w:rFonts w:ascii="Noto Sans" w:hAnsi="Noto Sans" w:cs="Noto Sans"/>
          <w:b/>
          <w:sz w:val="20"/>
        </w:rPr>
        <w:t xml:space="preserve">ANEXO 6 ACTA ADMINISTRATIVA CIRCUNSTANCIADA DE ENTREGA, RECEPCIÓN DE EQUIPOS (COMODATO) PARA EL CONSUMO DE LOS MATERIALES ADQUIRIDOS, </w:t>
      </w:r>
      <w:r w:rsidRPr="00E17D0F">
        <w:rPr>
          <w:rFonts w:ascii="Noto Sans" w:hAnsi="Noto Sans" w:cs="Noto Sans"/>
          <w:sz w:val="20"/>
        </w:rPr>
        <w:t>en dado</w:t>
      </w:r>
      <w:r w:rsidRPr="00E17D0F">
        <w:rPr>
          <w:rFonts w:ascii="Noto Sans" w:hAnsi="Noto Sans" w:cs="Noto Sans"/>
          <w:b/>
          <w:sz w:val="20"/>
        </w:rPr>
        <w:t xml:space="preserve"> </w:t>
      </w:r>
      <w:r w:rsidRPr="00E17D0F">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E17D0F">
        <w:rPr>
          <w:rFonts w:ascii="Noto Sans" w:hAnsi="Noto Sans" w:cs="Noto Sans"/>
          <w:b/>
          <w:sz w:val="20"/>
        </w:rPr>
        <w:t>ANEXO 7 ACTA ADMINISTRATIVA CIRCUNSTANCIADA POR RECHAZO DE EQUIPO (COMODATO).</w:t>
      </w:r>
    </w:p>
    <w:p w14:paraId="24790C8E" w14:textId="77777777" w:rsidR="00983873" w:rsidRPr="00E17D0F" w:rsidRDefault="00983873" w:rsidP="00983873">
      <w:pPr>
        <w:spacing w:line="276" w:lineRule="auto"/>
        <w:jc w:val="both"/>
        <w:rPr>
          <w:rFonts w:ascii="Noto Sans" w:hAnsi="Noto Sans" w:cs="Noto Sans"/>
          <w:sz w:val="20"/>
        </w:rPr>
      </w:pPr>
    </w:p>
    <w:p w14:paraId="52E3648C" w14:textId="77777777" w:rsidR="00983873" w:rsidRDefault="00983873" w:rsidP="00983873">
      <w:pPr>
        <w:spacing w:line="276" w:lineRule="auto"/>
        <w:jc w:val="both"/>
        <w:rPr>
          <w:rFonts w:ascii="Noto Sans" w:hAnsi="Noto Sans" w:cs="Noto Sans"/>
          <w:sz w:val="20"/>
        </w:rPr>
      </w:pPr>
      <w:r w:rsidRPr="00E17D0F">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E17D0F">
        <w:rPr>
          <w:rFonts w:ascii="Noto Sans" w:hAnsi="Noto Sans" w:cs="Noto Sans"/>
          <w:b/>
          <w:bCs/>
          <w:sz w:val="20"/>
        </w:rPr>
        <w:t>ANEXO 5 “LUGAR DE ENTREGA Y RESPONSABLE DE LA RECEPCIÓN DE BIENES DE CONSUMO Y EQUIPO (COMODATO)”</w:t>
      </w:r>
      <w:r w:rsidRPr="00E17D0F">
        <w:rPr>
          <w:rFonts w:ascii="Noto Sans" w:hAnsi="Noto Sans" w:cs="Noto Sans"/>
          <w:sz w:val="20"/>
        </w:rPr>
        <w:t>.</w:t>
      </w:r>
    </w:p>
    <w:p w14:paraId="20D0C3DF" w14:textId="77777777" w:rsidR="00983873" w:rsidRDefault="00983873" w:rsidP="00983873">
      <w:pPr>
        <w:spacing w:line="276" w:lineRule="auto"/>
        <w:jc w:val="both"/>
        <w:rPr>
          <w:rFonts w:ascii="Noto Sans" w:hAnsi="Noto Sans" w:cs="Noto Sans"/>
          <w:sz w:val="20"/>
        </w:rPr>
      </w:pPr>
    </w:p>
    <w:p w14:paraId="03F6F4D1"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 xml:space="preserve">Así mismo se deberá entregar una copia del </w:t>
      </w:r>
      <w:r w:rsidRPr="00E17D0F">
        <w:rPr>
          <w:rFonts w:ascii="Noto Sans" w:hAnsi="Noto Sans" w:cs="Noto Sans"/>
          <w:b/>
          <w:sz w:val="20"/>
        </w:rPr>
        <w:t>ANEXO 6 ACTA ADMINISTRATIVA CIRCUNSTANCIADA DE ENTREGA, RECEPCIÓN DE EQUIPOS (COMODATO) PARA EL CONSUMO DE LOS MATERIALES ADQUIRIDOS</w:t>
      </w:r>
      <w:r w:rsidRPr="00E17D0F">
        <w:rPr>
          <w:rFonts w:ascii="Noto Sans" w:hAnsi="Noto Sans" w:cs="Noto Sans"/>
          <w:sz w:val="20"/>
        </w:rPr>
        <w:t xml:space="preserve"> al administrador del contrato y el servidor público que este designe, mismos que se encargarán de recibir los equipos en comodato. </w:t>
      </w:r>
    </w:p>
    <w:p w14:paraId="341AAF3F" w14:textId="77777777" w:rsidR="00983873" w:rsidRPr="00E17D0F" w:rsidRDefault="00983873" w:rsidP="00983873">
      <w:pPr>
        <w:spacing w:line="276" w:lineRule="auto"/>
        <w:jc w:val="both"/>
        <w:rPr>
          <w:rFonts w:ascii="Noto Sans" w:hAnsi="Noto Sans" w:cs="Noto Sans"/>
          <w:sz w:val="20"/>
        </w:rPr>
      </w:pPr>
    </w:p>
    <w:p w14:paraId="7EC1DC00" w14:textId="77777777" w:rsidR="00983873" w:rsidRPr="00E17D0F" w:rsidRDefault="00983873" w:rsidP="00983873">
      <w:pPr>
        <w:pStyle w:val="Textodebloque"/>
        <w:tabs>
          <w:tab w:val="clear" w:pos="9498"/>
          <w:tab w:val="num" w:pos="1843"/>
        </w:tabs>
        <w:spacing w:line="276" w:lineRule="auto"/>
        <w:ind w:left="0" w:firstLine="0"/>
        <w:rPr>
          <w:rFonts w:ascii="Noto Sans" w:hAnsi="Noto Sans" w:cs="Noto Sans"/>
          <w:szCs w:val="20"/>
        </w:rPr>
      </w:pPr>
      <w:r w:rsidRPr="00E17D0F">
        <w:rPr>
          <w:rFonts w:ascii="Noto Sans" w:hAnsi="Noto Sans" w:cs="Noto Sans"/>
          <w:szCs w:val="20"/>
        </w:rPr>
        <w:t xml:space="preserve">La cantidad inicial que entregará el participante adjudicado a las unidades hospitalarias descritas en el </w:t>
      </w:r>
      <w:r w:rsidRPr="00E17D0F">
        <w:rPr>
          <w:rFonts w:ascii="Noto Sans" w:hAnsi="Noto Sans" w:cs="Noto Sans"/>
          <w:b/>
          <w:bCs/>
          <w:szCs w:val="20"/>
        </w:rPr>
        <w:t>ANEXO 5 “LUGAR DE ENTREGA Y RESPONSABLE DE LA RECEPCIÓN DE BIENES DE CONSUMO Y EQUIPO (COMODATO)”</w:t>
      </w:r>
      <w:r w:rsidRPr="00E17D0F">
        <w:rPr>
          <w:rFonts w:ascii="Noto Sans" w:hAnsi="Noto Sans" w:cs="Noto Sans"/>
          <w:szCs w:val="20"/>
        </w:rPr>
        <w:t>, será de acuerdo a lo solicitado por el director de la unidad, dentro de los 5 (cinco) días naturales posteriores a la notificación del fallo.</w:t>
      </w:r>
    </w:p>
    <w:p w14:paraId="6E21DD37" w14:textId="77777777" w:rsidR="00983873" w:rsidRDefault="00983873" w:rsidP="00983873">
      <w:pPr>
        <w:spacing w:line="276" w:lineRule="auto"/>
        <w:jc w:val="both"/>
        <w:rPr>
          <w:rFonts w:ascii="Noto Sans" w:hAnsi="Noto Sans" w:cs="Noto Sans"/>
          <w:sz w:val="20"/>
        </w:rPr>
      </w:pPr>
    </w:p>
    <w:p w14:paraId="24307281"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 xml:space="preserve">La reposición de los bienes consumidos la realizará el participante adjudicado, dentro los siguientes 10 (diez) días naturales contados a partir de que reciba la solicitud de reposición que elabore la unidad hospitalaria conforme al </w:t>
      </w:r>
      <w:r w:rsidRPr="00E17D0F">
        <w:rPr>
          <w:rFonts w:ascii="Noto Sans" w:hAnsi="Noto Sans" w:cs="Noto Sans"/>
          <w:b/>
          <w:sz w:val="20"/>
        </w:rPr>
        <w:t>ANEXO 4 “CANTIDADES Y DISTRIBUCIÓN DE BIENES DE CONSUMO Y EQUIPO (COMODATO) PARA ESTERILIZADORES DE PLASMA</w:t>
      </w:r>
      <w:r w:rsidRPr="00E17D0F">
        <w:rPr>
          <w:rFonts w:ascii="Noto Sans" w:hAnsi="Noto Sans" w:cs="Noto Sans"/>
          <w:sz w:val="20"/>
        </w:rPr>
        <w:t>”.</w:t>
      </w:r>
    </w:p>
    <w:p w14:paraId="71A58B83" w14:textId="77777777" w:rsidR="00983873" w:rsidRPr="00E17D0F" w:rsidRDefault="00983873" w:rsidP="00983873">
      <w:pPr>
        <w:overflowPunct w:val="0"/>
        <w:autoSpaceDE w:val="0"/>
        <w:autoSpaceDN w:val="0"/>
        <w:adjustRightInd w:val="0"/>
        <w:spacing w:line="276" w:lineRule="auto"/>
        <w:jc w:val="both"/>
        <w:textAlignment w:val="baseline"/>
        <w:rPr>
          <w:rFonts w:ascii="Noto Sans" w:hAnsi="Noto Sans" w:cs="Noto Sans"/>
          <w:sz w:val="20"/>
        </w:rPr>
      </w:pPr>
    </w:p>
    <w:p w14:paraId="76E619D2" w14:textId="77777777" w:rsidR="00983873" w:rsidRPr="00E17D0F" w:rsidRDefault="00983873" w:rsidP="00983873">
      <w:pPr>
        <w:overflowPunct w:val="0"/>
        <w:autoSpaceDE w:val="0"/>
        <w:autoSpaceDN w:val="0"/>
        <w:adjustRightInd w:val="0"/>
        <w:spacing w:line="276" w:lineRule="auto"/>
        <w:jc w:val="both"/>
        <w:textAlignment w:val="baseline"/>
        <w:rPr>
          <w:rFonts w:ascii="Noto Sans" w:hAnsi="Noto Sans" w:cs="Noto Sans"/>
          <w:sz w:val="20"/>
        </w:rPr>
      </w:pPr>
      <w:r w:rsidRPr="00E17D0F">
        <w:rPr>
          <w:rFonts w:ascii="Noto Sans" w:hAnsi="Noto Sans" w:cs="Noto Sans"/>
          <w:sz w:val="20"/>
        </w:rPr>
        <w:t xml:space="preserve">El participante adjudicado deberá suministrar los bienes con las características que fueron aceptados en su cotización, en las unidades médicas conforme al </w:t>
      </w:r>
      <w:r w:rsidRPr="00E17D0F">
        <w:rPr>
          <w:rFonts w:ascii="Noto Sans" w:hAnsi="Noto Sans" w:cs="Noto Sans"/>
          <w:b/>
          <w:sz w:val="20"/>
        </w:rPr>
        <w:t>ANEXO 4 “CANTIDADES Y DISTRIBUCIÓN DE BIENES DE CONSUMO Y EQUIPO (COMODATO) PARA ESTERILIZADORES DE PLASMA</w:t>
      </w:r>
      <w:r w:rsidRPr="00E17D0F">
        <w:rPr>
          <w:rFonts w:ascii="Noto Sans" w:hAnsi="Noto Sans" w:cs="Noto Sans"/>
          <w:sz w:val="20"/>
        </w:rPr>
        <w:t>” quienes serán responsables de llevar el control de los bienes recibidos y de aquellos que se consuman.</w:t>
      </w:r>
    </w:p>
    <w:p w14:paraId="74798998" w14:textId="77777777" w:rsidR="00983873" w:rsidRPr="00E17D0F" w:rsidRDefault="00983873" w:rsidP="00983873">
      <w:pPr>
        <w:overflowPunct w:val="0"/>
        <w:autoSpaceDE w:val="0"/>
        <w:autoSpaceDN w:val="0"/>
        <w:adjustRightInd w:val="0"/>
        <w:spacing w:line="276" w:lineRule="auto"/>
        <w:jc w:val="both"/>
        <w:textAlignment w:val="baseline"/>
        <w:rPr>
          <w:rFonts w:ascii="Noto Sans" w:hAnsi="Noto Sans" w:cs="Noto Sans"/>
          <w:sz w:val="20"/>
        </w:rPr>
      </w:pPr>
    </w:p>
    <w:p w14:paraId="75A0733E" w14:textId="77777777" w:rsidR="00983873" w:rsidRPr="00E17D0F" w:rsidRDefault="00983873" w:rsidP="00983873">
      <w:pPr>
        <w:tabs>
          <w:tab w:val="left" w:pos="-284"/>
        </w:tabs>
        <w:spacing w:line="276" w:lineRule="auto"/>
        <w:ind w:right="51"/>
        <w:jc w:val="both"/>
        <w:rPr>
          <w:rFonts w:ascii="Noto Sans" w:hAnsi="Noto Sans" w:cs="Noto Sans"/>
          <w:sz w:val="20"/>
        </w:rPr>
      </w:pPr>
      <w:r w:rsidRPr="00E17D0F">
        <w:rPr>
          <w:rFonts w:ascii="Noto Sans" w:hAnsi="Noto Sans" w:cs="Noto Sans"/>
          <w:sz w:val="20"/>
        </w:rPr>
        <w:t xml:space="preserve">El participante adjudicado entregará los bienes directamente en el almacén de la unidad hospitalaria bajo el esquema denominado </w:t>
      </w:r>
      <w:r w:rsidRPr="00E17D0F">
        <w:rPr>
          <w:rFonts w:ascii="Noto Sans" w:hAnsi="Noto Sans" w:cs="Noto Sans"/>
          <w:b/>
          <w:sz w:val="20"/>
          <w:u w:val="single"/>
        </w:rPr>
        <w:t>“INVENTARIO CERO”</w:t>
      </w:r>
      <w:r w:rsidRPr="00E17D0F">
        <w:rPr>
          <w:rFonts w:ascii="Noto Sans" w:hAnsi="Noto Sans" w:cs="Noto Sans"/>
          <w:sz w:val="20"/>
        </w:rPr>
        <w:t>, en el cual se especifica como característica el pago por parte del instituto será con periodicidad mensual, exclusivamente de los bienes utilizados en el mes inmediato anterior.</w:t>
      </w:r>
    </w:p>
    <w:p w14:paraId="27720870" w14:textId="77777777" w:rsidR="00983873" w:rsidRPr="00E17D0F" w:rsidRDefault="00983873" w:rsidP="00983873">
      <w:pPr>
        <w:tabs>
          <w:tab w:val="left" w:pos="-284"/>
        </w:tabs>
        <w:spacing w:line="276" w:lineRule="auto"/>
        <w:ind w:right="51"/>
        <w:jc w:val="both"/>
        <w:rPr>
          <w:rFonts w:ascii="Noto Sans" w:hAnsi="Noto Sans" w:cs="Noto Sans"/>
          <w:sz w:val="20"/>
        </w:rPr>
      </w:pPr>
    </w:p>
    <w:p w14:paraId="5CBA6E5A"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lastRenderedPageBreak/>
        <w:t xml:space="preserve">Los bienes deberán apegarse a la descripción y presentación conforme al cuadro básico institucional, que se indican en el </w:t>
      </w:r>
      <w:r w:rsidRPr="00E17D0F">
        <w:rPr>
          <w:rFonts w:ascii="Noto Sans" w:hAnsi="Noto Sans" w:cs="Noto Sans"/>
          <w:b/>
          <w:sz w:val="20"/>
        </w:rPr>
        <w:t>ANEXO 4 “CANTIDADES Y DISTRIBUCIÓN DE BIENES DE CONSUMO Y EQUIPO (COMODATO) PARA ESTERILIZADORES DE PLASMA</w:t>
      </w:r>
      <w:r w:rsidRPr="00E17D0F">
        <w:rPr>
          <w:rFonts w:ascii="Noto Sans" w:hAnsi="Noto Sans" w:cs="Noto Sans"/>
          <w:sz w:val="20"/>
        </w:rPr>
        <w:t>”</w:t>
      </w:r>
      <w:r w:rsidRPr="00E17D0F">
        <w:rPr>
          <w:rFonts w:ascii="Noto Sans" w:hAnsi="Noto Sans" w:cs="Noto Sans"/>
          <w:b/>
          <w:sz w:val="20"/>
        </w:rPr>
        <w:t xml:space="preserve"> </w:t>
      </w:r>
      <w:r w:rsidRPr="00E17D0F">
        <w:rPr>
          <w:rFonts w:ascii="Noto Sans" w:hAnsi="Noto Sans" w:cs="Noto Sans"/>
          <w:sz w:val="20"/>
        </w:rPr>
        <w:t>y que corresponden a los bienes requeridos a contratar, de no ser así no se considera su oferta.</w:t>
      </w:r>
    </w:p>
    <w:p w14:paraId="77285F57" w14:textId="77777777" w:rsidR="00983873" w:rsidRPr="00E17D0F" w:rsidRDefault="00983873" w:rsidP="00983873">
      <w:pPr>
        <w:spacing w:line="276" w:lineRule="auto"/>
        <w:jc w:val="both"/>
        <w:rPr>
          <w:rFonts w:ascii="Noto Sans" w:hAnsi="Noto Sans" w:cs="Noto Sans"/>
          <w:sz w:val="20"/>
        </w:rPr>
      </w:pPr>
    </w:p>
    <w:p w14:paraId="62DE74FB" w14:textId="77777777" w:rsidR="00983873" w:rsidRDefault="00983873" w:rsidP="00983873">
      <w:pPr>
        <w:spacing w:line="276" w:lineRule="auto"/>
        <w:jc w:val="both"/>
        <w:rPr>
          <w:rFonts w:ascii="Noto Sans" w:hAnsi="Noto Sans" w:cs="Noto Sans"/>
          <w:b/>
          <w:sz w:val="20"/>
        </w:rPr>
      </w:pPr>
      <w:r w:rsidRPr="00E17D0F">
        <w:rPr>
          <w:rFonts w:ascii="Noto Sans" w:hAnsi="Noto Sans" w:cs="Noto Sans"/>
          <w:b/>
          <w:sz w:val="20"/>
        </w:rPr>
        <w:t>CONDICIONES DE ENTREGA.</w:t>
      </w:r>
    </w:p>
    <w:p w14:paraId="0B3A9C13" w14:textId="77777777" w:rsidR="00983873" w:rsidRPr="00E17D0F" w:rsidRDefault="00983873" w:rsidP="00983873">
      <w:pPr>
        <w:spacing w:line="276" w:lineRule="auto"/>
        <w:jc w:val="both"/>
        <w:rPr>
          <w:rFonts w:ascii="Noto Sans" w:hAnsi="Noto Sans" w:cs="Noto Sans"/>
          <w:b/>
          <w:sz w:val="20"/>
        </w:rPr>
      </w:pPr>
    </w:p>
    <w:p w14:paraId="6282450A" w14:textId="333FCE2D" w:rsidR="00983873" w:rsidRPr="00E17D0F" w:rsidRDefault="00983873" w:rsidP="00983873">
      <w:pPr>
        <w:tabs>
          <w:tab w:val="left" w:pos="0"/>
        </w:tabs>
        <w:spacing w:line="276" w:lineRule="auto"/>
        <w:jc w:val="both"/>
        <w:rPr>
          <w:rFonts w:ascii="Noto Sans" w:hAnsi="Noto Sans" w:cs="Noto Sans"/>
          <w:sz w:val="20"/>
        </w:rPr>
      </w:pPr>
      <w:r w:rsidRPr="00E17D0F">
        <w:rPr>
          <w:rFonts w:ascii="Noto Sans" w:hAnsi="Noto Sans" w:cs="Noto Sans"/>
          <w:sz w:val="20"/>
        </w:rPr>
        <w:t>El proveedor adjudicado tendrá acceso a las unidades hospitalarias, a fin de constatar el estado en que se encuentran los bienes suministrados.</w:t>
      </w:r>
      <w:r>
        <w:rPr>
          <w:rFonts w:ascii="Noto Sans" w:hAnsi="Noto Sans" w:cs="Noto Sans"/>
          <w:sz w:val="20"/>
        </w:rPr>
        <w:t xml:space="preserve"> </w:t>
      </w:r>
      <w:r w:rsidRPr="00E17D0F">
        <w:rPr>
          <w:rFonts w:ascii="Noto Sans" w:hAnsi="Noto Sans" w:cs="Noto Sans"/>
          <w:sz w:val="20"/>
        </w:rPr>
        <w:t xml:space="preserve">El material que no tenga movimiento durante los últimos 30 días naturales posteriores a la </w:t>
      </w:r>
      <w:r w:rsidR="00482DC5" w:rsidRPr="00E17D0F">
        <w:rPr>
          <w:rFonts w:ascii="Noto Sans" w:hAnsi="Noto Sans" w:cs="Noto Sans"/>
          <w:sz w:val="20"/>
        </w:rPr>
        <w:t>recepción</w:t>
      </w:r>
      <w:r w:rsidRPr="00E17D0F">
        <w:rPr>
          <w:rFonts w:ascii="Noto Sans" w:hAnsi="Noto Sans" w:cs="Noto Sans"/>
          <w:sz w:val="20"/>
        </w:rPr>
        <w:t xml:space="preserve"> será devuelto al proveedor en las mismas condiciones que fueron recibidos, sin costo para el instituto.</w:t>
      </w:r>
    </w:p>
    <w:p w14:paraId="64DDE484" w14:textId="77777777" w:rsidR="00983873" w:rsidRDefault="00983873" w:rsidP="00983873">
      <w:pPr>
        <w:spacing w:line="276" w:lineRule="auto"/>
        <w:jc w:val="both"/>
        <w:rPr>
          <w:rFonts w:ascii="Noto Sans" w:hAnsi="Noto Sans" w:cs="Noto Sans"/>
          <w:sz w:val="20"/>
        </w:rPr>
      </w:pPr>
    </w:p>
    <w:p w14:paraId="2F948514"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El proveedor adjudicado deberá entregar</w:t>
      </w:r>
      <w:r>
        <w:rPr>
          <w:rFonts w:ascii="Noto Sans" w:hAnsi="Noto Sans" w:cs="Noto Sans"/>
          <w:sz w:val="20"/>
        </w:rPr>
        <w:t xml:space="preserve"> </w:t>
      </w:r>
      <w:r w:rsidRPr="00E17D0F">
        <w:rPr>
          <w:rFonts w:ascii="Noto Sans" w:hAnsi="Noto Sans" w:cs="Noto Sans"/>
          <w:b/>
          <w:sz w:val="20"/>
          <w:u w:val="single"/>
        </w:rPr>
        <w:t>TRIMESTRALMENTE</w:t>
      </w:r>
      <w:r w:rsidRPr="00E17D0F">
        <w:rPr>
          <w:rFonts w:ascii="Noto Sans" w:hAnsi="Noto Sans" w:cs="Noto Sans"/>
          <w:sz w:val="20"/>
        </w:rPr>
        <w:t xml:space="preserve"> junto con los bienes el certificado de calidad, la remisión de pedido, invariablemente se hará referencia al número del contrato del cual se está derivando, así como el número de lote, la fecha de caducidad o fabricación en caso de no contar con caducidad de los bienes entregados, entre otros datos requeridos.</w:t>
      </w:r>
    </w:p>
    <w:p w14:paraId="6FC22408" w14:textId="77777777" w:rsidR="00983873" w:rsidRPr="00E17D0F" w:rsidRDefault="00983873" w:rsidP="00983873">
      <w:pPr>
        <w:spacing w:line="276" w:lineRule="auto"/>
        <w:jc w:val="both"/>
        <w:rPr>
          <w:rFonts w:ascii="Noto Sans" w:hAnsi="Noto Sans" w:cs="Noto Sans"/>
          <w:sz w:val="20"/>
        </w:rPr>
      </w:pPr>
    </w:p>
    <w:p w14:paraId="05ED49F6" w14:textId="77777777" w:rsidR="00983873" w:rsidRDefault="00983873" w:rsidP="00983873">
      <w:pPr>
        <w:spacing w:line="276" w:lineRule="auto"/>
        <w:jc w:val="both"/>
        <w:rPr>
          <w:rFonts w:ascii="Noto Sans" w:hAnsi="Noto Sans" w:cs="Noto Sans"/>
          <w:sz w:val="20"/>
        </w:rPr>
      </w:pPr>
      <w:r w:rsidRPr="00E17D0F">
        <w:rPr>
          <w:rFonts w:ascii="Noto Sans" w:hAnsi="Noto Sans" w:cs="Noto Sans"/>
          <w:sz w:val="20"/>
        </w:rPr>
        <w:t>En el supuesto de que las características de los bienes sean modificadas, una vez comprobado el cambio por la secretaría de salud, se procederá a rechazar el bien y en consecuencia el instituto podrá rescindir el contrato.</w:t>
      </w:r>
    </w:p>
    <w:p w14:paraId="7B3B0A00" w14:textId="77777777" w:rsidR="00983873" w:rsidRDefault="00983873" w:rsidP="00983873">
      <w:pPr>
        <w:spacing w:line="276" w:lineRule="auto"/>
        <w:jc w:val="both"/>
        <w:rPr>
          <w:rFonts w:ascii="Noto Sans" w:hAnsi="Noto Sans" w:cs="Noto Sans"/>
          <w:sz w:val="20"/>
        </w:rPr>
      </w:pPr>
    </w:p>
    <w:p w14:paraId="22FBA594"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Los bienes que se entreguen deberán apegarse estrictamente a las especificaciones, descripciones, presentaciones y demás características, a las normas oficiales, disposiciones legales, reglamentarias y administrativas que emita la autoridad competente.</w:t>
      </w:r>
    </w:p>
    <w:p w14:paraId="2B0BD0BF" w14:textId="77777777" w:rsidR="00983873" w:rsidRPr="00E17D0F" w:rsidRDefault="00983873" w:rsidP="00983873">
      <w:pPr>
        <w:spacing w:line="276" w:lineRule="auto"/>
        <w:jc w:val="both"/>
        <w:rPr>
          <w:rFonts w:ascii="Noto Sans" w:hAnsi="Noto Sans" w:cs="Noto Sans"/>
          <w:sz w:val="20"/>
        </w:rPr>
      </w:pPr>
    </w:p>
    <w:p w14:paraId="7F53E8C7"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 xml:space="preserve">La unidad hospitalaria elaborará la remisión de pedido, </w:t>
      </w:r>
      <w:r w:rsidRPr="00E17D0F">
        <w:rPr>
          <w:rFonts w:ascii="Noto Sans" w:hAnsi="Noto Sans" w:cs="Noto Sans"/>
          <w:b/>
          <w:sz w:val="20"/>
          <w:u w:val="single"/>
        </w:rPr>
        <w:t xml:space="preserve">Trimestral </w:t>
      </w:r>
      <w:r w:rsidRPr="00E17D0F">
        <w:rPr>
          <w:rFonts w:ascii="Noto Sans" w:hAnsi="Noto Sans" w:cs="Noto Sans"/>
          <w:sz w:val="20"/>
        </w:rPr>
        <w:t>en la que se consignará el material consumido, para efectos de pago.</w:t>
      </w:r>
    </w:p>
    <w:p w14:paraId="51161FBD" w14:textId="77777777" w:rsidR="00983873" w:rsidRPr="00E17D0F" w:rsidRDefault="00983873" w:rsidP="00983873">
      <w:pPr>
        <w:spacing w:line="276" w:lineRule="auto"/>
        <w:jc w:val="both"/>
        <w:rPr>
          <w:rFonts w:ascii="Noto Sans" w:hAnsi="Noto Sans" w:cs="Noto Sans"/>
          <w:sz w:val="20"/>
        </w:rPr>
      </w:pPr>
    </w:p>
    <w:p w14:paraId="58CC82D4" w14:textId="77777777" w:rsidR="00983873" w:rsidRPr="00E17D0F" w:rsidRDefault="00983873" w:rsidP="00983873">
      <w:pPr>
        <w:spacing w:line="276" w:lineRule="auto"/>
        <w:jc w:val="both"/>
        <w:rPr>
          <w:rFonts w:ascii="Noto Sans" w:hAnsi="Noto Sans" w:cs="Noto Sans"/>
          <w:sz w:val="20"/>
        </w:rPr>
      </w:pPr>
      <w:r w:rsidRPr="00E17D0F">
        <w:rPr>
          <w:rFonts w:ascii="Noto Sans" w:hAnsi="Noto Sans" w:cs="Noto Sans"/>
          <w:sz w:val="20"/>
        </w:rPr>
        <w:t xml:space="preserve">El equipo de comodato deberá cumplir al menos con las siguientes especificaciones y /o características de acuerdo al </w:t>
      </w:r>
      <w:r w:rsidRPr="00E17D0F">
        <w:rPr>
          <w:rFonts w:ascii="Noto Sans" w:hAnsi="Noto Sans" w:cs="Noto Sans"/>
          <w:b/>
          <w:sz w:val="20"/>
        </w:rPr>
        <w:t>ANEXO 10 “CÉDULA DE DESCRIPCIÓN DEL ARTÍCULO”.</w:t>
      </w:r>
    </w:p>
    <w:p w14:paraId="38C3F1CE" w14:textId="77777777" w:rsidR="00983873" w:rsidRPr="00E17D0F" w:rsidRDefault="00983873" w:rsidP="00983873">
      <w:pPr>
        <w:spacing w:line="276" w:lineRule="auto"/>
        <w:jc w:val="both"/>
        <w:rPr>
          <w:rFonts w:ascii="Noto Sans" w:hAnsi="Noto Sans" w:cs="Noto Sans"/>
          <w:sz w:val="20"/>
        </w:rPr>
      </w:pPr>
    </w:p>
    <w:p w14:paraId="5020502A" w14:textId="77777777" w:rsidR="00983873" w:rsidRPr="00E17D0F" w:rsidRDefault="00983873" w:rsidP="00983873">
      <w:pPr>
        <w:pStyle w:val="Prrafodelista"/>
        <w:spacing w:line="276" w:lineRule="auto"/>
        <w:ind w:left="0"/>
        <w:jc w:val="both"/>
        <w:rPr>
          <w:rFonts w:ascii="Noto Sans" w:eastAsia="MS Mincho" w:hAnsi="Noto Sans" w:cs="Noto Sans"/>
          <w:b/>
          <w:sz w:val="20"/>
          <w:lang w:val="es-ES_tradnl"/>
        </w:rPr>
      </w:pPr>
      <w:r w:rsidRPr="00E17D0F">
        <w:rPr>
          <w:rFonts w:ascii="Noto Sans" w:eastAsia="MS Mincho" w:hAnsi="Noto Sans" w:cs="Noto Sans"/>
          <w:b/>
          <w:sz w:val="20"/>
          <w:lang w:val="es-ES_tradnl"/>
        </w:rPr>
        <w:t>CANJE O DEVOLUCIÓN</w:t>
      </w:r>
    </w:p>
    <w:p w14:paraId="02B03D6B" w14:textId="77777777" w:rsidR="00983873" w:rsidRPr="00E17D0F" w:rsidRDefault="00983873" w:rsidP="00983873">
      <w:pPr>
        <w:pStyle w:val="Prrafodelista"/>
        <w:spacing w:line="276" w:lineRule="auto"/>
        <w:jc w:val="both"/>
        <w:rPr>
          <w:rFonts w:ascii="Noto Sans" w:eastAsia="MS Mincho" w:hAnsi="Noto Sans" w:cs="Noto Sans"/>
          <w:sz w:val="20"/>
          <w:lang w:val="es-ES_tradnl"/>
        </w:rPr>
      </w:pPr>
    </w:p>
    <w:p w14:paraId="3E30E366" w14:textId="77777777" w:rsidR="00983873" w:rsidRPr="00E17D0F" w:rsidRDefault="00983873" w:rsidP="00983873">
      <w:pPr>
        <w:pStyle w:val="Prrafodelista"/>
        <w:spacing w:line="276" w:lineRule="auto"/>
        <w:ind w:left="0"/>
        <w:jc w:val="both"/>
        <w:rPr>
          <w:rFonts w:ascii="Noto Sans" w:eastAsia="MS Mincho" w:hAnsi="Noto Sans" w:cs="Noto Sans"/>
          <w:sz w:val="20"/>
          <w:lang w:val="es-ES_tradnl"/>
        </w:rPr>
      </w:pPr>
      <w:r w:rsidRPr="00E17D0F">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14:paraId="74909C5E" w14:textId="77777777" w:rsidR="00983873" w:rsidRPr="00E17D0F" w:rsidRDefault="00983873" w:rsidP="00983873">
      <w:pPr>
        <w:pStyle w:val="Prrafodelista"/>
        <w:spacing w:line="276" w:lineRule="auto"/>
        <w:jc w:val="both"/>
        <w:rPr>
          <w:rFonts w:ascii="Noto Sans" w:eastAsia="MS Mincho" w:hAnsi="Noto Sans" w:cs="Noto Sans"/>
          <w:sz w:val="20"/>
          <w:lang w:val="es-ES_tradnl"/>
        </w:rPr>
      </w:pPr>
    </w:p>
    <w:p w14:paraId="6ACBAA99" w14:textId="77777777" w:rsidR="00983873" w:rsidRPr="00E17D0F" w:rsidRDefault="00983873" w:rsidP="00983873">
      <w:pPr>
        <w:pStyle w:val="Prrafodelista"/>
        <w:spacing w:line="276" w:lineRule="auto"/>
        <w:ind w:left="0"/>
        <w:jc w:val="both"/>
        <w:rPr>
          <w:rFonts w:ascii="Noto Sans" w:eastAsia="MS Mincho" w:hAnsi="Noto Sans" w:cs="Noto Sans"/>
          <w:sz w:val="20"/>
          <w:lang w:val="es-ES_tradnl"/>
        </w:rPr>
      </w:pPr>
      <w:r w:rsidRPr="00E17D0F">
        <w:rPr>
          <w:rFonts w:ascii="Noto Sans" w:eastAsia="MS Mincho" w:hAnsi="Noto Sans" w:cs="Noto Sans"/>
          <w:sz w:val="20"/>
          <w:lang w:val="es-ES_tradnl"/>
        </w:rPr>
        <w:t>El proveedor deberá reponer los bienes sujetos a canje, en un plazo que no excederá de 10 (diez) días hábiles, contados a partir de la fecha de su notificación.</w:t>
      </w:r>
    </w:p>
    <w:p w14:paraId="225C9184" w14:textId="77777777" w:rsidR="00983873" w:rsidRPr="00E17D0F" w:rsidRDefault="00983873" w:rsidP="00983873">
      <w:pPr>
        <w:pStyle w:val="Prrafodelista"/>
        <w:spacing w:line="276" w:lineRule="auto"/>
        <w:jc w:val="both"/>
        <w:rPr>
          <w:rFonts w:ascii="Noto Sans" w:eastAsia="MS Mincho" w:hAnsi="Noto Sans" w:cs="Noto Sans"/>
          <w:sz w:val="20"/>
          <w:lang w:val="es-ES_tradnl"/>
        </w:rPr>
      </w:pPr>
    </w:p>
    <w:p w14:paraId="54473803" w14:textId="77777777" w:rsidR="00983873" w:rsidRPr="00E17D0F" w:rsidRDefault="00983873" w:rsidP="00983873">
      <w:pPr>
        <w:pStyle w:val="Prrafodelista"/>
        <w:spacing w:line="276" w:lineRule="auto"/>
        <w:ind w:left="0"/>
        <w:jc w:val="both"/>
        <w:rPr>
          <w:rFonts w:ascii="Noto Sans" w:eastAsia="MS Mincho" w:hAnsi="Noto Sans" w:cs="Noto Sans"/>
          <w:sz w:val="20"/>
          <w:lang w:val="es-ES_tradnl"/>
        </w:rPr>
      </w:pPr>
      <w:r w:rsidRPr="00E17D0F">
        <w:rPr>
          <w:rFonts w:ascii="Noto Sans" w:eastAsia="MS Mincho" w:hAnsi="Noto Sans" w:cs="Noto Sans"/>
          <w:sz w:val="20"/>
          <w:lang w:val="es-ES_tradnl"/>
        </w:rPr>
        <w:lastRenderedPageBreak/>
        <w:t>El proveedor se obliga a responder por su cuenta y riesgo de los daños y/o perjuicios que por inobservancia o negligencia de su parte, llegue a causar al Instituto y/o a terceros.</w:t>
      </w:r>
    </w:p>
    <w:p w14:paraId="4B3CBABC" w14:textId="77777777" w:rsidR="00983873" w:rsidRPr="00E17D0F" w:rsidRDefault="00983873" w:rsidP="00983873">
      <w:pPr>
        <w:pStyle w:val="Prrafodelista"/>
        <w:spacing w:line="276" w:lineRule="auto"/>
        <w:jc w:val="both"/>
        <w:rPr>
          <w:rFonts w:ascii="Noto Sans" w:eastAsia="MS Mincho" w:hAnsi="Noto Sans" w:cs="Noto Sans"/>
          <w:sz w:val="20"/>
          <w:lang w:val="es-ES_tradnl"/>
        </w:rPr>
      </w:pPr>
    </w:p>
    <w:p w14:paraId="73D48A7F" w14:textId="77777777" w:rsidR="00983873" w:rsidRPr="00E17D0F" w:rsidRDefault="00983873" w:rsidP="00983873">
      <w:pPr>
        <w:pStyle w:val="Prrafodelista"/>
        <w:spacing w:line="276" w:lineRule="auto"/>
        <w:ind w:left="0"/>
        <w:jc w:val="both"/>
        <w:rPr>
          <w:rFonts w:ascii="Noto Sans" w:eastAsia="MS Mincho" w:hAnsi="Noto Sans" w:cs="Noto Sans"/>
          <w:sz w:val="20"/>
          <w:lang w:val="es-ES_tradnl"/>
        </w:rPr>
      </w:pPr>
      <w:r w:rsidRPr="00E17D0F">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3BD21FED" w14:textId="77777777" w:rsidR="00983873" w:rsidRPr="00E17D0F" w:rsidRDefault="00983873" w:rsidP="00983873">
      <w:pPr>
        <w:pStyle w:val="Prrafodelista"/>
        <w:spacing w:line="276" w:lineRule="auto"/>
        <w:ind w:left="0"/>
        <w:jc w:val="both"/>
        <w:rPr>
          <w:rFonts w:ascii="Noto Sans" w:eastAsia="MS Mincho" w:hAnsi="Noto Sans" w:cs="Noto Sans"/>
          <w:sz w:val="20"/>
          <w:lang w:val="es-ES_tradnl"/>
        </w:rPr>
      </w:pPr>
      <w:r w:rsidRPr="00E17D0F">
        <w:rPr>
          <w:rFonts w:ascii="Noto Sans" w:eastAsia="MS Mincho" w:hAnsi="Noto Sans" w:cs="Noto Sans"/>
          <w:sz w:val="20"/>
          <w:lang w:val="es-ES_tradnl"/>
        </w:rPr>
        <w:t>Todos los gastos que se generen con motivo del canje correrán por cuenta del proveedor, previa notificación del IMSS.</w:t>
      </w:r>
    </w:p>
    <w:p w14:paraId="61A17B1D" w14:textId="77777777" w:rsidR="00983873" w:rsidRDefault="00983873" w:rsidP="00983873">
      <w:pPr>
        <w:pStyle w:val="Prrafodelista"/>
        <w:spacing w:line="276" w:lineRule="auto"/>
        <w:ind w:left="0"/>
        <w:jc w:val="both"/>
        <w:rPr>
          <w:rFonts w:ascii="Noto Sans" w:eastAsia="MS Mincho" w:hAnsi="Noto Sans" w:cs="Noto Sans"/>
          <w:b/>
          <w:sz w:val="20"/>
          <w:lang w:val="es-ES_tradnl"/>
        </w:rPr>
      </w:pPr>
    </w:p>
    <w:p w14:paraId="0AFCF070" w14:textId="77777777" w:rsidR="00983873" w:rsidRPr="00E17D0F" w:rsidRDefault="00983873" w:rsidP="00983873">
      <w:pPr>
        <w:pStyle w:val="Prrafodelista"/>
        <w:spacing w:line="276" w:lineRule="auto"/>
        <w:ind w:left="0"/>
        <w:jc w:val="both"/>
        <w:rPr>
          <w:rFonts w:ascii="Noto Sans" w:eastAsia="MS Mincho" w:hAnsi="Noto Sans" w:cs="Noto Sans"/>
          <w:b/>
          <w:sz w:val="20"/>
          <w:lang w:val="es-ES_tradnl"/>
        </w:rPr>
      </w:pPr>
      <w:r w:rsidRPr="00E17D0F">
        <w:rPr>
          <w:rFonts w:ascii="Noto Sans" w:eastAsia="MS Mincho" w:hAnsi="Noto Sans" w:cs="Noto Sans"/>
          <w:b/>
          <w:sz w:val="20"/>
          <w:lang w:val="es-ES_tradnl"/>
        </w:rPr>
        <w:t>MANTENIMIENTO.</w:t>
      </w:r>
    </w:p>
    <w:p w14:paraId="24A0B78E" w14:textId="77777777" w:rsidR="00983873" w:rsidRPr="00E17D0F" w:rsidRDefault="00983873" w:rsidP="00983873">
      <w:pPr>
        <w:spacing w:line="276" w:lineRule="auto"/>
        <w:jc w:val="both"/>
        <w:rPr>
          <w:rFonts w:ascii="Noto Sans" w:hAnsi="Noto Sans" w:cs="Noto Sans"/>
          <w:sz w:val="20"/>
        </w:rPr>
      </w:pPr>
    </w:p>
    <w:p w14:paraId="44AE8546" w14:textId="77777777" w:rsidR="00983873" w:rsidRPr="00E17D0F" w:rsidRDefault="00983873" w:rsidP="00983873">
      <w:pPr>
        <w:spacing w:before="1" w:line="276" w:lineRule="auto"/>
        <w:jc w:val="both"/>
        <w:rPr>
          <w:rFonts w:ascii="Noto Sans" w:hAnsi="Noto Sans" w:cs="Noto Sans"/>
          <w:sz w:val="20"/>
        </w:rPr>
      </w:pPr>
      <w:r w:rsidRPr="00E17D0F">
        <w:rPr>
          <w:rFonts w:ascii="Noto Sans" w:hAnsi="Noto Sans" w:cs="Noto Sans"/>
          <w:sz w:val="20"/>
        </w:rPr>
        <w:t>El proveedor adjudicado proporcionará durante la vigencia del contrato y sin costo extra para el Instituto, el mantenimiento correctivo y preventivo de los equipos, para lo cual el licitante adjudicado deberá contar con personal técnico capacitado y en posibilidad de dar servicio a los equipos en el Hospital donde sean ubicados.</w:t>
      </w:r>
    </w:p>
    <w:p w14:paraId="763B9B3A" w14:textId="77777777" w:rsidR="00983873" w:rsidRPr="00E17D0F" w:rsidRDefault="00983873" w:rsidP="00983873">
      <w:pPr>
        <w:spacing w:before="1" w:line="276" w:lineRule="auto"/>
        <w:jc w:val="both"/>
        <w:rPr>
          <w:rFonts w:ascii="Noto Sans" w:hAnsi="Noto Sans" w:cs="Noto Sans"/>
          <w:sz w:val="20"/>
        </w:rPr>
      </w:pPr>
    </w:p>
    <w:p w14:paraId="67BF073D" w14:textId="77777777" w:rsidR="00983873" w:rsidRPr="00E17D0F" w:rsidRDefault="00983873" w:rsidP="00983873">
      <w:pPr>
        <w:spacing w:before="1" w:line="276" w:lineRule="auto"/>
        <w:jc w:val="both"/>
        <w:rPr>
          <w:rFonts w:ascii="Noto Sans" w:hAnsi="Noto Sans" w:cs="Noto Sans"/>
          <w:sz w:val="20"/>
        </w:rPr>
      </w:pPr>
      <w:r w:rsidRPr="00E17D0F">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w:t>
      </w:r>
      <w:r>
        <w:rPr>
          <w:rFonts w:ascii="Noto Sans" w:hAnsi="Noto Sans" w:cs="Noto Sans"/>
          <w:sz w:val="20"/>
        </w:rPr>
        <w:t>r del Contrato y se realizarán</w:t>
      </w:r>
      <w:r>
        <w:rPr>
          <w:rFonts w:ascii="Noto Sans" w:hAnsi="Noto Sans" w:cs="Noto Sans"/>
          <w:sz w:val="20"/>
        </w:rPr>
        <w:tab/>
        <w:t xml:space="preserve"> </w:t>
      </w:r>
      <w:r w:rsidRPr="00E17D0F">
        <w:rPr>
          <w:rFonts w:ascii="Noto Sans" w:hAnsi="Noto Sans" w:cs="Noto Sans"/>
          <w:sz w:val="20"/>
        </w:rPr>
        <w:t>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2685A313" w14:textId="77777777" w:rsidR="00983873" w:rsidRPr="00E17D0F" w:rsidRDefault="00983873" w:rsidP="00983873">
      <w:pPr>
        <w:spacing w:before="1" w:line="276" w:lineRule="auto"/>
        <w:jc w:val="both"/>
        <w:rPr>
          <w:rFonts w:ascii="Noto Sans" w:hAnsi="Noto Sans" w:cs="Noto Sans"/>
          <w:sz w:val="20"/>
        </w:rPr>
      </w:pPr>
    </w:p>
    <w:p w14:paraId="6FCDE9AA" w14:textId="77777777" w:rsidR="00983873" w:rsidRPr="00E17D0F" w:rsidRDefault="00983873" w:rsidP="00983873">
      <w:pPr>
        <w:spacing w:before="1" w:line="276" w:lineRule="auto"/>
        <w:jc w:val="both"/>
        <w:rPr>
          <w:rFonts w:ascii="Noto Sans" w:hAnsi="Noto Sans" w:cs="Noto Sans"/>
          <w:sz w:val="20"/>
        </w:rPr>
      </w:pPr>
      <w:r w:rsidRPr="00E17D0F">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498A0FD3" w14:textId="77777777" w:rsidR="00983873" w:rsidRPr="00E17D0F" w:rsidRDefault="00983873" w:rsidP="00983873">
      <w:pPr>
        <w:spacing w:before="1" w:line="276" w:lineRule="auto"/>
        <w:jc w:val="both"/>
        <w:rPr>
          <w:rFonts w:ascii="Noto Sans" w:hAnsi="Noto Sans" w:cs="Noto Sans"/>
          <w:sz w:val="20"/>
        </w:rPr>
      </w:pPr>
    </w:p>
    <w:p w14:paraId="508DEF3D" w14:textId="5F9603FD" w:rsidR="00983873" w:rsidRPr="00E17D0F" w:rsidRDefault="00983873" w:rsidP="00983873">
      <w:pPr>
        <w:spacing w:before="1" w:line="276" w:lineRule="auto"/>
        <w:jc w:val="both"/>
        <w:rPr>
          <w:rFonts w:ascii="Noto Sans" w:hAnsi="Noto Sans" w:cs="Noto Sans"/>
          <w:sz w:val="20"/>
        </w:rPr>
      </w:pPr>
      <w:r w:rsidRPr="00E17D0F">
        <w:rPr>
          <w:rFonts w:ascii="Noto Sans" w:hAnsi="Noto Sans" w:cs="Noto Sans"/>
          <w:sz w:val="20"/>
        </w:rPr>
        <w:t xml:space="preserve">El costo de las refacciones que en su caso se requieran será con </w:t>
      </w:r>
      <w:r w:rsidR="00854F99" w:rsidRPr="00E17D0F">
        <w:rPr>
          <w:rFonts w:ascii="Noto Sans" w:hAnsi="Noto Sans" w:cs="Noto Sans"/>
          <w:sz w:val="20"/>
        </w:rPr>
        <w:t>cargo al</w:t>
      </w:r>
      <w:r w:rsidRPr="00E17D0F">
        <w:rPr>
          <w:rFonts w:ascii="Noto Sans" w:hAnsi="Noto Sans" w:cs="Noto Sans"/>
          <w:sz w:val="20"/>
        </w:rPr>
        <w:t xml:space="preserve"> proveedor adjudicado.</w:t>
      </w:r>
    </w:p>
    <w:p w14:paraId="701FCBFA" w14:textId="77777777" w:rsidR="00983873" w:rsidRPr="00E17D0F" w:rsidRDefault="00983873" w:rsidP="00983873">
      <w:pPr>
        <w:spacing w:before="1" w:line="276" w:lineRule="auto"/>
        <w:jc w:val="both"/>
        <w:rPr>
          <w:rFonts w:ascii="Noto Sans" w:hAnsi="Noto Sans" w:cs="Noto Sans"/>
          <w:sz w:val="20"/>
        </w:rPr>
      </w:pPr>
    </w:p>
    <w:p w14:paraId="0EE12757" w14:textId="213FE598" w:rsidR="00983873" w:rsidRPr="00E17D0F" w:rsidRDefault="00983873" w:rsidP="00983873">
      <w:pPr>
        <w:spacing w:before="1" w:line="276" w:lineRule="auto"/>
        <w:jc w:val="both"/>
        <w:rPr>
          <w:rFonts w:ascii="Noto Sans" w:hAnsi="Noto Sans" w:cs="Noto Sans"/>
          <w:sz w:val="20"/>
        </w:rPr>
      </w:pPr>
      <w:r w:rsidRPr="00E17D0F">
        <w:rPr>
          <w:rFonts w:ascii="Noto Sans" w:hAnsi="Noto Sans" w:cs="Noto Sans"/>
          <w:sz w:val="20"/>
        </w:rPr>
        <w:t xml:space="preserve">El proveedor adjudicado deberá </w:t>
      </w:r>
      <w:r w:rsidR="00854F99" w:rsidRPr="00E17D0F">
        <w:rPr>
          <w:rFonts w:ascii="Noto Sans" w:hAnsi="Noto Sans" w:cs="Noto Sans"/>
          <w:sz w:val="20"/>
        </w:rPr>
        <w:t>proporcionar durante</w:t>
      </w:r>
      <w:r w:rsidRPr="00E17D0F">
        <w:rPr>
          <w:rFonts w:ascii="Noto Sans" w:hAnsi="Noto Sans" w:cs="Noto Sans"/>
          <w:sz w:val="20"/>
        </w:rPr>
        <w:t xml:space="preserve"> la </w:t>
      </w:r>
      <w:proofErr w:type="gramStart"/>
      <w:r w:rsidRPr="00E17D0F">
        <w:rPr>
          <w:rFonts w:ascii="Noto Sans" w:hAnsi="Noto Sans" w:cs="Noto Sans"/>
          <w:sz w:val="20"/>
        </w:rPr>
        <w:t>vigencia  del</w:t>
      </w:r>
      <w:proofErr w:type="gramEnd"/>
      <w:r w:rsidRPr="00E17D0F">
        <w:rPr>
          <w:rFonts w:ascii="Noto Sans" w:hAnsi="Noto Sans" w:cs="Noto Sans"/>
          <w:sz w:val="20"/>
        </w:rPr>
        <w:t xml:space="preserve"> contrato sin costo extra para la Unidad Médica Hospitalaria, la asistencia técnica que se requiera para el manejo y funcionamiento de los equipos.</w:t>
      </w:r>
    </w:p>
    <w:p w14:paraId="6EAEEF46" w14:textId="77777777" w:rsidR="00983873" w:rsidRPr="00E17D0F" w:rsidRDefault="00983873" w:rsidP="00983873">
      <w:pPr>
        <w:spacing w:before="1" w:line="276" w:lineRule="auto"/>
        <w:jc w:val="both"/>
        <w:rPr>
          <w:rFonts w:ascii="Noto Sans" w:hAnsi="Noto Sans" w:cs="Noto Sans"/>
          <w:sz w:val="20"/>
        </w:rPr>
      </w:pPr>
    </w:p>
    <w:p w14:paraId="481E32E3" w14:textId="77777777" w:rsidR="00983873" w:rsidRPr="00E17D0F" w:rsidRDefault="00983873" w:rsidP="00983873">
      <w:pPr>
        <w:spacing w:before="1" w:line="276" w:lineRule="auto"/>
        <w:jc w:val="both"/>
        <w:rPr>
          <w:rFonts w:ascii="Noto Sans" w:hAnsi="Noto Sans" w:cs="Noto Sans"/>
          <w:sz w:val="20"/>
        </w:rPr>
      </w:pPr>
      <w:r w:rsidRPr="00E17D0F">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14:paraId="4992FC04" w14:textId="77777777" w:rsidR="00983873" w:rsidRPr="00E17D0F" w:rsidRDefault="00983873" w:rsidP="00983873">
      <w:pPr>
        <w:tabs>
          <w:tab w:val="left" w:pos="1418"/>
          <w:tab w:val="left" w:pos="6237"/>
          <w:tab w:val="left" w:pos="15168"/>
        </w:tabs>
        <w:spacing w:line="276" w:lineRule="auto"/>
        <w:ind w:right="-142"/>
        <w:contextualSpacing/>
        <w:jc w:val="both"/>
        <w:rPr>
          <w:rFonts w:ascii="Noto Sans" w:hAnsi="Noto Sans" w:cs="Noto Sans"/>
          <w:sz w:val="20"/>
        </w:rPr>
      </w:pPr>
    </w:p>
    <w:p w14:paraId="26DAFF38" w14:textId="77777777" w:rsidR="00983873" w:rsidRPr="00E17D0F" w:rsidRDefault="00983873" w:rsidP="00983873">
      <w:pPr>
        <w:tabs>
          <w:tab w:val="left" w:pos="1418"/>
          <w:tab w:val="left" w:pos="6237"/>
          <w:tab w:val="left" w:pos="15168"/>
        </w:tabs>
        <w:spacing w:line="276" w:lineRule="auto"/>
        <w:ind w:right="-142"/>
        <w:contextualSpacing/>
        <w:jc w:val="both"/>
        <w:rPr>
          <w:rFonts w:ascii="Noto Sans" w:hAnsi="Noto Sans" w:cs="Noto Sans"/>
          <w:sz w:val="20"/>
        </w:rPr>
      </w:pPr>
      <w:r w:rsidRPr="00E17D0F">
        <w:rPr>
          <w:rFonts w:ascii="Noto Sans" w:hAnsi="Noto Sans" w:cs="Noto Sans"/>
          <w:sz w:val="20"/>
        </w:rPr>
        <w:t xml:space="preserve">Cuando por causas relativas a los trabajos de mantenimiento preventivo y correctivo que ameriten la suspensión de la operación de los equipos médicos, se deberá resolver o dar apoyo técnico en un plazo no mayor a 24 </w:t>
      </w:r>
      <w:r w:rsidRPr="00E17D0F">
        <w:rPr>
          <w:rFonts w:ascii="Noto Sans" w:hAnsi="Noto Sans" w:cs="Noto Sans"/>
          <w:sz w:val="20"/>
        </w:rPr>
        <w:lastRenderedPageBreak/>
        <w:t>(veinticuatro) horas, contadas a partir de la notificación del Instituto al licitante adjudicado a través del reporte entregado vía electrónica y/o presencial.</w:t>
      </w:r>
    </w:p>
    <w:p w14:paraId="3A7DD20C"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p>
    <w:p w14:paraId="07EFF3E0"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r w:rsidRPr="00E17D0F">
        <w:rPr>
          <w:rFonts w:ascii="Noto Sans" w:hAnsi="Noto Sans" w:cs="Noto Sans"/>
          <w:b/>
          <w:sz w:val="20"/>
        </w:rPr>
        <w:t>CAPACITACIÓN</w:t>
      </w:r>
    </w:p>
    <w:p w14:paraId="1B6B7FDD"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p>
    <w:p w14:paraId="06151090" w14:textId="77777777" w:rsidR="00983873" w:rsidRPr="00E17D0F" w:rsidRDefault="00983873" w:rsidP="00983873">
      <w:pPr>
        <w:autoSpaceDE w:val="0"/>
        <w:spacing w:line="276" w:lineRule="auto"/>
        <w:jc w:val="both"/>
        <w:rPr>
          <w:rFonts w:ascii="Noto Sans" w:hAnsi="Noto Sans" w:cs="Noto Sans"/>
          <w:sz w:val="20"/>
        </w:rPr>
      </w:pPr>
      <w:r w:rsidRPr="00E17D0F">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14:paraId="5185266A" w14:textId="77777777" w:rsidR="00983873" w:rsidRDefault="00983873" w:rsidP="00983873">
      <w:pPr>
        <w:autoSpaceDE w:val="0"/>
        <w:spacing w:line="276" w:lineRule="auto"/>
        <w:jc w:val="both"/>
        <w:rPr>
          <w:rFonts w:ascii="Noto Sans" w:hAnsi="Noto Sans" w:cs="Noto Sans"/>
          <w:sz w:val="20"/>
        </w:rPr>
      </w:pPr>
    </w:p>
    <w:p w14:paraId="7C1F96A2" w14:textId="77777777" w:rsidR="00983873" w:rsidRPr="00E17D0F" w:rsidRDefault="00983873" w:rsidP="00983873">
      <w:pPr>
        <w:autoSpaceDE w:val="0"/>
        <w:spacing w:line="276" w:lineRule="auto"/>
        <w:jc w:val="both"/>
        <w:rPr>
          <w:rFonts w:ascii="Noto Sans" w:hAnsi="Noto Sans" w:cs="Noto Sans"/>
          <w:sz w:val="20"/>
        </w:rPr>
      </w:pPr>
      <w:r w:rsidRPr="00E17D0F">
        <w:rPr>
          <w:rFonts w:ascii="Noto Sans" w:hAnsi="Noto Sans" w:cs="Noto Sans"/>
          <w:sz w:val="20"/>
        </w:rPr>
        <w:t>El proveedor presentará un Programa de Capacitación y Adiestramiento, que contenga las características de la capacitación en el manejo y funcionamiento de los equipos.</w:t>
      </w:r>
    </w:p>
    <w:p w14:paraId="62E2B4CB" w14:textId="77777777" w:rsidR="00983873" w:rsidRPr="00E17D0F" w:rsidRDefault="00983873" w:rsidP="00983873">
      <w:pPr>
        <w:autoSpaceDE w:val="0"/>
        <w:spacing w:line="276" w:lineRule="auto"/>
        <w:jc w:val="both"/>
        <w:rPr>
          <w:rFonts w:ascii="Noto Sans" w:hAnsi="Noto Sans" w:cs="Noto Sans"/>
          <w:sz w:val="20"/>
        </w:rPr>
      </w:pPr>
    </w:p>
    <w:p w14:paraId="2E3EB7F9" w14:textId="77777777" w:rsidR="00983873" w:rsidRPr="00E17D0F" w:rsidRDefault="00983873" w:rsidP="00983873">
      <w:pPr>
        <w:autoSpaceDE w:val="0"/>
        <w:spacing w:line="276" w:lineRule="auto"/>
        <w:jc w:val="both"/>
        <w:rPr>
          <w:rFonts w:ascii="Noto Sans" w:hAnsi="Noto Sans" w:cs="Noto Sans"/>
          <w:sz w:val="20"/>
        </w:rPr>
      </w:pPr>
      <w:r w:rsidRPr="00E17D0F">
        <w:rPr>
          <w:rFonts w:ascii="Noto Sans" w:hAnsi="Noto Sans" w:cs="Noto Sans"/>
          <w:sz w:val="20"/>
        </w:rPr>
        <w:t xml:space="preserve">Para el cumplimiento de las obligaciones descritas, el proveedor se coordinará con el </w:t>
      </w:r>
      <w:proofErr w:type="gramStart"/>
      <w:r w:rsidRPr="00E17D0F">
        <w:rPr>
          <w:rFonts w:ascii="Noto Sans" w:hAnsi="Noto Sans" w:cs="Noto Sans"/>
          <w:sz w:val="20"/>
        </w:rPr>
        <w:t>Director</w:t>
      </w:r>
      <w:proofErr w:type="gramEnd"/>
      <w:r w:rsidRPr="00E17D0F">
        <w:rPr>
          <w:rFonts w:ascii="Noto Sans" w:hAnsi="Noto Sans" w:cs="Noto Sans"/>
          <w:sz w:val="20"/>
        </w:rPr>
        <w:t xml:space="preserve"> Médico y/o Subdirector Administrativo de las Unidades Hospitalarias, en donde van a ser entregados los equipos, a fin de conjuntar acciones encaminadas al cumplimiento del programa de capacitación y adiestramiento propuestos. </w:t>
      </w:r>
    </w:p>
    <w:p w14:paraId="37249856" w14:textId="77777777" w:rsidR="00983873" w:rsidRPr="00E17D0F" w:rsidRDefault="00983873" w:rsidP="00983873">
      <w:pPr>
        <w:autoSpaceDE w:val="0"/>
        <w:spacing w:line="276" w:lineRule="auto"/>
        <w:jc w:val="both"/>
        <w:rPr>
          <w:rFonts w:ascii="Noto Sans" w:hAnsi="Noto Sans" w:cs="Noto Sans"/>
          <w:sz w:val="20"/>
        </w:rPr>
      </w:pPr>
    </w:p>
    <w:p w14:paraId="11F4DCA8" w14:textId="77777777" w:rsidR="00983873" w:rsidRPr="00E17D0F" w:rsidRDefault="00983873" w:rsidP="00983873">
      <w:pPr>
        <w:autoSpaceDE w:val="0"/>
        <w:spacing w:line="276" w:lineRule="auto"/>
        <w:jc w:val="both"/>
        <w:rPr>
          <w:rFonts w:ascii="Noto Sans" w:hAnsi="Noto Sans" w:cs="Noto Sans"/>
          <w:sz w:val="20"/>
        </w:rPr>
      </w:pPr>
      <w:r w:rsidRPr="00E17D0F">
        <w:rPr>
          <w:rFonts w:ascii="Noto Sans" w:hAnsi="Noto Sans" w:cs="Noto Sans"/>
          <w:sz w:val="20"/>
        </w:rPr>
        <w:t>El proveedor deberá proporcionar durante la vigencia del contrato sin costo extra para el Instituto, la capacitación que se requiera para el manejo y funcionamiento de los equipos.</w:t>
      </w:r>
    </w:p>
    <w:p w14:paraId="79C1E275"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r w:rsidRPr="00E17D0F">
        <w:rPr>
          <w:rFonts w:ascii="Noto Sans" w:hAnsi="Noto Sans" w:cs="Noto Sans"/>
          <w:sz w:val="20"/>
        </w:rPr>
        <w:t xml:space="preserve">El </w:t>
      </w:r>
      <w:proofErr w:type="gramStart"/>
      <w:r w:rsidRPr="00E17D0F">
        <w:rPr>
          <w:rFonts w:ascii="Noto Sans" w:hAnsi="Noto Sans" w:cs="Noto Sans"/>
          <w:sz w:val="20"/>
        </w:rPr>
        <w:t>Director</w:t>
      </w:r>
      <w:proofErr w:type="gramEnd"/>
      <w:r w:rsidRPr="00E17D0F">
        <w:rPr>
          <w:rFonts w:ascii="Noto Sans" w:hAnsi="Noto Sans" w:cs="Noto Sans"/>
          <w:sz w:val="20"/>
        </w:rPr>
        <w:t xml:space="preserve"> de cada unidad hospitalaria designará al personal para su capacitación</w:t>
      </w:r>
    </w:p>
    <w:p w14:paraId="1E19A302"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p>
    <w:p w14:paraId="588F4AFB"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r w:rsidRPr="00E17D0F">
        <w:rPr>
          <w:rFonts w:ascii="Noto Sans" w:hAnsi="Noto Sans" w:cs="Noto Sans"/>
          <w:b/>
          <w:sz w:val="20"/>
        </w:rPr>
        <w:t>VERIFICACIÓN DE LA CALIDAD.</w:t>
      </w:r>
    </w:p>
    <w:p w14:paraId="0C3C756D"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06717BD7"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El Administrador del Contrato en conjunto con el personal que designe como </w:t>
      </w:r>
      <w:r w:rsidRPr="00E17D0F">
        <w:rPr>
          <w:rFonts w:ascii="Noto Sans" w:hAnsi="Noto Sans" w:cs="Noto Sans"/>
          <w:sz w:val="20"/>
          <w:u w:val="single"/>
        </w:rPr>
        <w:t>Auxiliar Administrador</w:t>
      </w:r>
      <w:r w:rsidRPr="00E17D0F">
        <w:rPr>
          <w:rFonts w:ascii="Noto Sans" w:hAnsi="Noto Sans" w:cs="Noto Sans"/>
          <w:sz w:val="20"/>
        </w:rPr>
        <w:t xml:space="preserve"> de Contrato, podrá realizar durante la vida útil de los bienes programas de verificación, para comprobar que se cumple con las especificaciones vigentes, aplicando la normatividad establecida.</w:t>
      </w:r>
    </w:p>
    <w:p w14:paraId="4AA8A525" w14:textId="77777777" w:rsidR="00983873" w:rsidRPr="00E17D0F" w:rsidRDefault="00983873" w:rsidP="00983873">
      <w:pPr>
        <w:tabs>
          <w:tab w:val="left" w:pos="708"/>
          <w:tab w:val="left" w:pos="1273"/>
        </w:tabs>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ab/>
      </w:r>
      <w:r w:rsidRPr="00E17D0F">
        <w:rPr>
          <w:rFonts w:ascii="Noto Sans" w:hAnsi="Noto Sans" w:cs="Noto Sans"/>
          <w:sz w:val="20"/>
        </w:rPr>
        <w:tab/>
      </w:r>
    </w:p>
    <w:p w14:paraId="42D46591"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Todos los gastos que se generen por concepto de la verificación de la calidad de los </w:t>
      </w:r>
      <w:proofErr w:type="gramStart"/>
      <w:r w:rsidRPr="00E17D0F">
        <w:rPr>
          <w:rFonts w:ascii="Noto Sans" w:hAnsi="Noto Sans" w:cs="Noto Sans"/>
          <w:sz w:val="20"/>
        </w:rPr>
        <w:t>bienes,</w:t>
      </w:r>
      <w:proofErr w:type="gramEnd"/>
      <w:r w:rsidRPr="00E17D0F">
        <w:rPr>
          <w:rFonts w:ascii="Noto Sans" w:hAnsi="Noto Sans" w:cs="Noto Sans"/>
          <w:sz w:val="20"/>
        </w:rPr>
        <w:t xml:space="preserve"> quedarán a cargo del virtual proveedor (participante adjudicado).</w:t>
      </w:r>
    </w:p>
    <w:p w14:paraId="69493F72"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3A13D51A"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Los procedimientos de verificación que se efectuarán en la recepción de los </w:t>
      </w:r>
      <w:proofErr w:type="gramStart"/>
      <w:r w:rsidRPr="00E17D0F">
        <w:rPr>
          <w:rFonts w:ascii="Noto Sans" w:hAnsi="Noto Sans" w:cs="Noto Sans"/>
          <w:sz w:val="20"/>
        </w:rPr>
        <w:t>bienes,</w:t>
      </w:r>
      <w:proofErr w:type="gramEnd"/>
      <w:r w:rsidRPr="00E17D0F">
        <w:rPr>
          <w:rFonts w:ascii="Noto Sans" w:hAnsi="Noto Sans" w:cs="Noto Sans"/>
          <w:sz w:val="20"/>
        </w:rPr>
        <w:t xml:space="preserve"> serán realizados de acuerdo a las normas y guías de inspección y recepción por atributos.</w:t>
      </w:r>
    </w:p>
    <w:p w14:paraId="25E3145F"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139156C2"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El </w:t>
      </w:r>
      <w:r w:rsidRPr="00E17D0F">
        <w:rPr>
          <w:rFonts w:ascii="Noto Sans" w:hAnsi="Noto Sans" w:cs="Noto Sans"/>
          <w:sz w:val="20"/>
          <w:u w:val="single"/>
        </w:rPr>
        <w:t>Administrador del Contrato</w:t>
      </w:r>
      <w:r w:rsidRPr="00E17D0F">
        <w:rPr>
          <w:rFonts w:ascii="Noto Sans" w:hAnsi="Noto Sans" w:cs="Noto Sans"/>
          <w:sz w:val="20"/>
        </w:rPr>
        <w:t xml:space="preserve"> en conjunto con el personal que designe como </w:t>
      </w:r>
      <w:r w:rsidRPr="00E17D0F">
        <w:rPr>
          <w:rFonts w:ascii="Noto Sans" w:hAnsi="Noto Sans" w:cs="Noto Sans"/>
          <w:sz w:val="20"/>
          <w:u w:val="single"/>
        </w:rPr>
        <w:t xml:space="preserve">Auxiliar Administrador de Contrato, </w:t>
      </w:r>
      <w:r w:rsidRPr="00E17D0F">
        <w:rPr>
          <w:rFonts w:ascii="Noto Sans" w:hAnsi="Noto Sans" w:cs="Noto Sans"/>
          <w:sz w:val="20"/>
        </w:rPr>
        <w:t xml:space="preserve">realizara la inspección de recepción de los bienes que sean entregados en la unidad hospitalaria o en la planta del virtual proveedor (participante adjudicado), por lo que en </w:t>
      </w:r>
      <w:proofErr w:type="gramStart"/>
      <w:r w:rsidRPr="00E17D0F">
        <w:rPr>
          <w:rFonts w:ascii="Noto Sans" w:hAnsi="Noto Sans" w:cs="Noto Sans"/>
          <w:sz w:val="20"/>
        </w:rPr>
        <w:t>éste</w:t>
      </w:r>
      <w:proofErr w:type="gramEnd"/>
      <w:r w:rsidRPr="00E17D0F">
        <w:rPr>
          <w:rFonts w:ascii="Noto Sans" w:hAnsi="Noto Sans" w:cs="Noto Sans"/>
          <w:sz w:val="20"/>
        </w:rPr>
        <w:t xml:space="preserve"> último caso dará todas las facilidades al personal técnico que el instituto designe.</w:t>
      </w:r>
    </w:p>
    <w:p w14:paraId="49BA0693"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009B14CA" w14:textId="0F2A0DD2"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lastRenderedPageBreak/>
        <w:t xml:space="preserve">Para cada entrega, el instituto podrá realizar pruebas selectivas, que serán evaluadas por la jefatura de </w:t>
      </w:r>
      <w:r w:rsidR="00854F99" w:rsidRPr="00E17D0F">
        <w:rPr>
          <w:rFonts w:ascii="Noto Sans" w:hAnsi="Noto Sans" w:cs="Noto Sans"/>
          <w:sz w:val="20"/>
        </w:rPr>
        <w:t>prestaciones o dirección médicas</w:t>
      </w:r>
      <w:r w:rsidRPr="00E17D0F">
        <w:rPr>
          <w:rFonts w:ascii="Noto Sans" w:hAnsi="Noto Sans" w:cs="Noto Sans"/>
          <w:sz w:val="20"/>
        </w:rPr>
        <w:t xml:space="preserve"> según sea el caso, aceptando los bienes QUE CUMPLAN CON LOS REQUISITOS DE ACUERDO A LAS NECESIDADES INSTITUCIONALES</w:t>
      </w:r>
    </w:p>
    <w:p w14:paraId="587945A0"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p>
    <w:p w14:paraId="3F70E677" w14:textId="77777777" w:rsidR="00983873" w:rsidRPr="00E17D0F" w:rsidRDefault="00983873" w:rsidP="00983873">
      <w:pPr>
        <w:autoSpaceDE w:val="0"/>
        <w:autoSpaceDN w:val="0"/>
        <w:adjustRightInd w:val="0"/>
        <w:spacing w:line="276" w:lineRule="auto"/>
        <w:jc w:val="both"/>
        <w:rPr>
          <w:rFonts w:ascii="Noto Sans" w:hAnsi="Noto Sans" w:cs="Noto Sans"/>
          <w:b/>
          <w:sz w:val="20"/>
        </w:rPr>
      </w:pPr>
      <w:r w:rsidRPr="00E17D0F">
        <w:rPr>
          <w:rFonts w:ascii="Noto Sans" w:hAnsi="Noto Sans" w:cs="Noto Sans"/>
          <w:b/>
          <w:sz w:val="20"/>
        </w:rPr>
        <w:t>RETIRO DE LOS EQUIPOS EN CALIDAD DE COMODATO.</w:t>
      </w:r>
    </w:p>
    <w:p w14:paraId="69463247"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4503BFD5"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En caso de que la unidad médica exista dentro de su inventario bienes de consumo para los esterilizadores de plasma no podrán retirarse de las unidades hasta que sean consumidos el 100% de los consumibles. Para tal efecto, el proveedor adjudicado deberá solicitar a través de correo electrónico al administrador de contrato de los equipos en comodato la solicitud de retiro de los equipos en las unidades médicas donde fueron entregados. </w:t>
      </w:r>
    </w:p>
    <w:p w14:paraId="3BE339C0"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172B5FC2"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El administrador de </w:t>
      </w:r>
      <w:proofErr w:type="gramStart"/>
      <w:r w:rsidRPr="00E17D0F">
        <w:rPr>
          <w:rFonts w:ascii="Noto Sans" w:hAnsi="Noto Sans" w:cs="Noto Sans"/>
          <w:sz w:val="20"/>
        </w:rPr>
        <w:t>contrato,</w:t>
      </w:r>
      <w:proofErr w:type="gramEnd"/>
      <w:r w:rsidRPr="00E17D0F">
        <w:rPr>
          <w:rFonts w:ascii="Noto Sans" w:hAnsi="Noto Sans" w:cs="Noto Sans"/>
          <w:sz w:val="20"/>
        </w:rPr>
        <w:t xml:space="preserve"> solicitara por correo electrónico o llamada telefónica a las unidades médicas que indiquen si ya se consumió el total de los bienes de consumo para poder aprobar el retiro de los equipos entregados en calidad de comodato. </w:t>
      </w:r>
    </w:p>
    <w:p w14:paraId="76054341"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42F21424" w14:textId="77777777" w:rsidR="00983873"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w:t>
      </w:r>
    </w:p>
    <w:p w14:paraId="5BFB88E9" w14:textId="77777777" w:rsidR="00983873" w:rsidRDefault="00983873" w:rsidP="00983873">
      <w:pPr>
        <w:autoSpaceDE w:val="0"/>
        <w:autoSpaceDN w:val="0"/>
        <w:adjustRightInd w:val="0"/>
        <w:spacing w:line="276" w:lineRule="auto"/>
        <w:jc w:val="both"/>
        <w:rPr>
          <w:rFonts w:ascii="Noto Sans" w:hAnsi="Noto Sans" w:cs="Noto Sans"/>
          <w:sz w:val="20"/>
        </w:rPr>
      </w:pPr>
    </w:p>
    <w:p w14:paraId="5BC038B2" w14:textId="77777777" w:rsidR="00983873" w:rsidRPr="00E17D0F" w:rsidRDefault="00983873" w:rsidP="00983873">
      <w:pPr>
        <w:autoSpaceDE w:val="0"/>
        <w:autoSpaceDN w:val="0"/>
        <w:adjustRightInd w:val="0"/>
        <w:spacing w:line="276" w:lineRule="auto"/>
        <w:jc w:val="both"/>
        <w:rPr>
          <w:rFonts w:ascii="Noto Sans" w:hAnsi="Noto Sans" w:cs="Noto Sans"/>
          <w:sz w:val="20"/>
        </w:rPr>
      </w:pPr>
      <w:r w:rsidRPr="00E17D0F">
        <w:rPr>
          <w:rFonts w:ascii="Noto Sans" w:hAnsi="Noto Sans" w:cs="Noto Sans"/>
          <w:sz w:val="20"/>
        </w:rPr>
        <w:t>Para el cual deberá de presentar el documento donde acredite ante el personal del instituto que recibió los equipos en calidad de comodato. En caso de no recoger los equipos dentro del tiempo estipulado, el instituto no se hará responsable de la guarda y custodia de los mismos.</w:t>
      </w:r>
    </w:p>
    <w:p w14:paraId="784BEDA3" w14:textId="77777777" w:rsidR="00983873" w:rsidRPr="00E17D0F" w:rsidRDefault="00983873" w:rsidP="00983873">
      <w:pPr>
        <w:autoSpaceDE w:val="0"/>
        <w:autoSpaceDN w:val="0"/>
        <w:adjustRightInd w:val="0"/>
        <w:spacing w:line="276" w:lineRule="auto"/>
        <w:jc w:val="both"/>
        <w:rPr>
          <w:rFonts w:ascii="Noto Sans" w:hAnsi="Noto Sans" w:cs="Noto Sans"/>
          <w:sz w:val="20"/>
        </w:rPr>
      </w:pPr>
    </w:p>
    <w:p w14:paraId="13E8726A" w14:textId="77777777" w:rsidR="00983873" w:rsidRPr="00E17D0F" w:rsidRDefault="00983873" w:rsidP="005B75E1">
      <w:pPr>
        <w:pStyle w:val="Prrafodelista"/>
        <w:numPr>
          <w:ilvl w:val="0"/>
          <w:numId w:val="53"/>
        </w:numPr>
        <w:tabs>
          <w:tab w:val="left" w:pos="426"/>
          <w:tab w:val="left" w:pos="709"/>
        </w:tabs>
        <w:suppressAutoHyphens w:val="0"/>
        <w:spacing w:line="276" w:lineRule="auto"/>
        <w:contextualSpacing/>
        <w:jc w:val="both"/>
        <w:rPr>
          <w:rFonts w:ascii="Noto Sans" w:hAnsi="Noto Sans" w:cs="Noto Sans"/>
          <w:sz w:val="20"/>
          <w:lang w:eastAsia="es-ES"/>
        </w:rPr>
      </w:pPr>
      <w:r w:rsidRPr="00E17D0F">
        <w:rPr>
          <w:rFonts w:ascii="Noto Sans" w:hAnsi="Noto Sans" w:cs="Noto Sans"/>
          <w:sz w:val="20"/>
          <w:lang w:eastAsia="es-ES"/>
        </w:rPr>
        <w:t xml:space="preserve"> Precisar si se requieren pruebas, determinando el método de evaluación y el resultado mínimo que debe de obtenerse al ejecutar las pruebas, si se requiere verificar el cumplimiento de las especificaciones solicitadas de acuerdo con la LFMN, cuando esta resulte aplicable.</w:t>
      </w:r>
    </w:p>
    <w:p w14:paraId="577A0B12" w14:textId="77777777" w:rsidR="00983873" w:rsidRPr="00E17D0F" w:rsidRDefault="00983873" w:rsidP="00983873">
      <w:pPr>
        <w:tabs>
          <w:tab w:val="left" w:pos="283"/>
          <w:tab w:val="left" w:pos="5541"/>
          <w:tab w:val="left" w:pos="10065"/>
        </w:tabs>
        <w:spacing w:line="276" w:lineRule="auto"/>
        <w:ind w:right="51"/>
        <w:jc w:val="both"/>
        <w:rPr>
          <w:rFonts w:ascii="Noto Sans" w:hAnsi="Noto Sans" w:cs="Noto Sans"/>
          <w:sz w:val="20"/>
        </w:rPr>
      </w:pPr>
    </w:p>
    <w:p w14:paraId="0007A515" w14:textId="77777777" w:rsidR="00983873" w:rsidRPr="00E17D0F" w:rsidRDefault="00983873" w:rsidP="00983873">
      <w:pPr>
        <w:tabs>
          <w:tab w:val="left" w:pos="283"/>
          <w:tab w:val="left" w:pos="5541"/>
          <w:tab w:val="left" w:pos="10065"/>
        </w:tabs>
        <w:spacing w:line="276" w:lineRule="auto"/>
        <w:ind w:right="51"/>
        <w:jc w:val="both"/>
        <w:rPr>
          <w:rFonts w:ascii="Noto Sans" w:hAnsi="Noto Sans" w:cs="Noto Sans"/>
          <w:sz w:val="20"/>
          <w:u w:val="single"/>
        </w:rPr>
      </w:pPr>
      <w:r w:rsidRPr="00E17D0F">
        <w:rPr>
          <w:rFonts w:ascii="Noto Sans" w:hAnsi="Noto Sans" w:cs="Noto Sans"/>
          <w:sz w:val="20"/>
          <w:u w:val="single"/>
        </w:rPr>
        <w:t>No Aplica.</w:t>
      </w:r>
    </w:p>
    <w:p w14:paraId="4054CD8D" w14:textId="77777777" w:rsidR="00983873" w:rsidRPr="00E17D0F" w:rsidRDefault="00983873" w:rsidP="00983873">
      <w:pPr>
        <w:tabs>
          <w:tab w:val="left" w:pos="283"/>
          <w:tab w:val="left" w:pos="5541"/>
          <w:tab w:val="left" w:pos="10065"/>
        </w:tabs>
        <w:spacing w:line="276" w:lineRule="auto"/>
        <w:ind w:right="51"/>
        <w:jc w:val="both"/>
        <w:rPr>
          <w:rFonts w:ascii="Noto Sans" w:hAnsi="Noto Sans" w:cs="Noto Sans"/>
          <w:sz w:val="20"/>
        </w:rPr>
      </w:pPr>
    </w:p>
    <w:p w14:paraId="105E7989" w14:textId="77777777" w:rsidR="00983873" w:rsidRPr="00E17D0F" w:rsidRDefault="00983873" w:rsidP="005B75E1">
      <w:pPr>
        <w:pStyle w:val="Prrafodelista"/>
        <w:numPr>
          <w:ilvl w:val="0"/>
          <w:numId w:val="53"/>
        </w:numPr>
        <w:tabs>
          <w:tab w:val="left" w:pos="426"/>
          <w:tab w:val="left" w:pos="709"/>
        </w:tabs>
        <w:suppressAutoHyphens w:val="0"/>
        <w:spacing w:line="276" w:lineRule="auto"/>
        <w:contextualSpacing/>
        <w:jc w:val="both"/>
        <w:rPr>
          <w:rFonts w:ascii="Noto Sans" w:hAnsi="Noto Sans" w:cs="Noto Sans"/>
          <w:sz w:val="20"/>
          <w:lang w:eastAsia="es-ES"/>
        </w:rPr>
      </w:pPr>
      <w:r w:rsidRPr="00E17D0F">
        <w:rPr>
          <w:rFonts w:ascii="Noto Sans" w:hAnsi="Noto Sans" w:cs="Noto Sans"/>
          <w:sz w:val="20"/>
          <w:lang w:eastAsia="es-ES"/>
        </w:rPr>
        <w:t>En aquellos casos en el que el Área Requirente modifique la especificación técnica de algún bien que no se encuentre regulado por el Cuadro Básico y Catalogo de Instrumental y Equipo Médico emitido por la Comisión interinstitucional del Cuadro Básico y Catalogo de Insumos del Sector Salud y el CBI respecto a las especificaciones estipuladas para ese mismo bien en el ejercicio anterior, deberá de acompañar a su requisición, un dictamen mediante el cual el Área Técnica acredite que con ello no se limita la libre participación, concurrencia y competencia económica.</w:t>
      </w:r>
    </w:p>
    <w:p w14:paraId="13693FAF" w14:textId="77777777" w:rsidR="00983873" w:rsidRPr="00E17D0F" w:rsidRDefault="00983873" w:rsidP="00983873">
      <w:pPr>
        <w:spacing w:line="276" w:lineRule="auto"/>
        <w:jc w:val="both"/>
        <w:rPr>
          <w:rFonts w:ascii="Noto Sans" w:hAnsi="Noto Sans" w:cs="Noto Sans"/>
          <w:sz w:val="20"/>
        </w:rPr>
      </w:pPr>
    </w:p>
    <w:p w14:paraId="47BCD7EB" w14:textId="77777777" w:rsidR="00983873" w:rsidRPr="00E17D0F" w:rsidRDefault="00983873" w:rsidP="00983873">
      <w:pPr>
        <w:tabs>
          <w:tab w:val="left" w:pos="283"/>
          <w:tab w:val="left" w:pos="5541"/>
          <w:tab w:val="left" w:pos="10065"/>
        </w:tabs>
        <w:spacing w:line="276" w:lineRule="auto"/>
        <w:ind w:right="51"/>
        <w:jc w:val="both"/>
        <w:rPr>
          <w:rFonts w:ascii="Noto Sans" w:hAnsi="Noto Sans" w:cs="Noto Sans"/>
          <w:sz w:val="20"/>
          <w:u w:val="single"/>
        </w:rPr>
      </w:pPr>
      <w:r w:rsidRPr="00E17D0F">
        <w:rPr>
          <w:rFonts w:ascii="Noto Sans" w:hAnsi="Noto Sans" w:cs="Noto Sans"/>
          <w:sz w:val="20"/>
          <w:u w:val="single"/>
        </w:rPr>
        <w:t>No Aplica.</w:t>
      </w:r>
    </w:p>
    <w:p w14:paraId="32B426D1" w14:textId="77777777" w:rsidR="00983873" w:rsidRPr="00E17D0F" w:rsidRDefault="00983873" w:rsidP="00983873">
      <w:pPr>
        <w:spacing w:line="276" w:lineRule="auto"/>
        <w:jc w:val="both"/>
        <w:rPr>
          <w:rFonts w:ascii="Noto Sans" w:hAnsi="Noto Sans" w:cs="Noto Sans"/>
          <w:sz w:val="20"/>
        </w:rPr>
      </w:pPr>
    </w:p>
    <w:p w14:paraId="4441EE9A" w14:textId="77777777" w:rsidR="00983873" w:rsidRPr="00E17D0F" w:rsidRDefault="00983873" w:rsidP="005B75E1">
      <w:pPr>
        <w:pStyle w:val="Prrafodelista"/>
        <w:numPr>
          <w:ilvl w:val="0"/>
          <w:numId w:val="53"/>
        </w:numPr>
        <w:tabs>
          <w:tab w:val="left" w:pos="426"/>
          <w:tab w:val="left" w:pos="709"/>
        </w:tabs>
        <w:suppressAutoHyphens w:val="0"/>
        <w:spacing w:line="276" w:lineRule="auto"/>
        <w:contextualSpacing/>
        <w:jc w:val="both"/>
        <w:rPr>
          <w:rFonts w:ascii="Noto Sans" w:hAnsi="Noto Sans" w:cs="Noto Sans"/>
          <w:sz w:val="20"/>
          <w:lang w:eastAsia="es-ES"/>
        </w:rPr>
      </w:pPr>
      <w:r w:rsidRPr="00E17D0F">
        <w:rPr>
          <w:rFonts w:ascii="Noto Sans" w:hAnsi="Noto Sans" w:cs="Noto Sans"/>
          <w:sz w:val="20"/>
          <w:lang w:eastAsia="es-ES"/>
        </w:rPr>
        <w:lastRenderedPageBreak/>
        <w:t>En aquellos casos en que el área requirente modifique la especificación técnica de algún bien respecto a las estipuladas en el ejercicio anterior, y que derivado de la investigación de mercado el área contratante advierta que existen circunstancias que pudieran limitar la libre participación, concurrencia y competencia económica, dicha área solicitara al Área Requirente un dictamen técnico en el que justifique que los requisitos contenidos en las especificaciones técnicas del bien, no limitan de ninguna forma la libre participación, concurrencia y competencia económica.</w:t>
      </w:r>
    </w:p>
    <w:p w14:paraId="306B5925" w14:textId="77777777" w:rsidR="00983873" w:rsidRPr="00E17D0F" w:rsidRDefault="00983873" w:rsidP="00983873">
      <w:pPr>
        <w:spacing w:line="276" w:lineRule="auto"/>
        <w:jc w:val="both"/>
        <w:rPr>
          <w:rFonts w:ascii="Noto Sans" w:hAnsi="Noto Sans" w:cs="Noto Sans"/>
          <w:sz w:val="20"/>
        </w:rPr>
      </w:pPr>
    </w:p>
    <w:p w14:paraId="2147BA0F" w14:textId="77777777" w:rsidR="00983873" w:rsidRPr="00E17D0F" w:rsidRDefault="00983873" w:rsidP="00983873">
      <w:pPr>
        <w:tabs>
          <w:tab w:val="left" w:pos="283"/>
          <w:tab w:val="left" w:pos="5541"/>
          <w:tab w:val="left" w:pos="10065"/>
        </w:tabs>
        <w:spacing w:line="276" w:lineRule="auto"/>
        <w:ind w:right="51"/>
        <w:jc w:val="both"/>
        <w:rPr>
          <w:rFonts w:ascii="Noto Sans" w:hAnsi="Noto Sans" w:cs="Noto Sans"/>
          <w:sz w:val="20"/>
          <w:u w:val="single"/>
        </w:rPr>
      </w:pPr>
      <w:r w:rsidRPr="00E17D0F">
        <w:rPr>
          <w:rFonts w:ascii="Noto Sans" w:hAnsi="Noto Sans" w:cs="Noto Sans"/>
          <w:sz w:val="20"/>
          <w:u w:val="single"/>
        </w:rPr>
        <w:t>No Aplica.</w:t>
      </w:r>
    </w:p>
    <w:p w14:paraId="654D80F1" w14:textId="77777777" w:rsidR="00983873" w:rsidRPr="00E17D0F" w:rsidRDefault="00983873" w:rsidP="00983873">
      <w:pPr>
        <w:spacing w:line="276" w:lineRule="auto"/>
        <w:jc w:val="both"/>
        <w:rPr>
          <w:rFonts w:ascii="Noto Sans" w:hAnsi="Noto Sans" w:cs="Noto Sans"/>
          <w:sz w:val="20"/>
        </w:rPr>
      </w:pPr>
    </w:p>
    <w:p w14:paraId="695878D0" w14:textId="77777777" w:rsidR="00983873" w:rsidRPr="00E17D0F" w:rsidRDefault="00983873" w:rsidP="005B75E1">
      <w:pPr>
        <w:pStyle w:val="Prrafodelista"/>
        <w:numPr>
          <w:ilvl w:val="0"/>
          <w:numId w:val="53"/>
        </w:numPr>
        <w:tabs>
          <w:tab w:val="left" w:pos="426"/>
          <w:tab w:val="left" w:pos="709"/>
        </w:tabs>
        <w:suppressAutoHyphens w:val="0"/>
        <w:spacing w:line="276" w:lineRule="auto"/>
        <w:contextualSpacing/>
        <w:jc w:val="both"/>
        <w:rPr>
          <w:rFonts w:ascii="Noto Sans" w:hAnsi="Noto Sans" w:cs="Noto Sans"/>
          <w:sz w:val="20"/>
          <w:lang w:eastAsia="es-ES"/>
        </w:rPr>
      </w:pPr>
      <w:r w:rsidRPr="00E17D0F">
        <w:rPr>
          <w:rFonts w:ascii="Noto Sans" w:hAnsi="Noto Sans" w:cs="Noto Sans"/>
          <w:sz w:val="20"/>
          <w:lang w:eastAsia="es-ES"/>
        </w:rPr>
        <w:t>Norma Oficial Mexicana, Norma Mexicana, Norma Internacional, Norma de Referencia o Especificación Técnica, que resulte aplicable a los bienes o servicios requeridos, conforme a la LFMN.</w:t>
      </w:r>
    </w:p>
    <w:p w14:paraId="021FA68C" w14:textId="77777777" w:rsidR="00983873" w:rsidRPr="00E17D0F" w:rsidRDefault="00983873" w:rsidP="00983873">
      <w:pPr>
        <w:jc w:val="both"/>
        <w:rPr>
          <w:rFonts w:ascii="Noto Sans" w:hAnsi="Noto Sans" w:cs="Noto San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09"/>
      </w:tblGrid>
      <w:tr w:rsidR="00983873" w:rsidRPr="00E17D0F" w14:paraId="3607165A" w14:textId="77777777" w:rsidTr="0088294F">
        <w:tc>
          <w:tcPr>
            <w:tcW w:w="2518" w:type="dxa"/>
            <w:tcBorders>
              <w:right w:val="single" w:sz="4" w:space="0" w:color="FFFFFF"/>
            </w:tcBorders>
            <w:shd w:val="clear" w:color="auto" w:fill="548DD4" w:themeFill="text2" w:themeFillTint="99"/>
            <w:vAlign w:val="center"/>
          </w:tcPr>
          <w:p w14:paraId="1344FA51" w14:textId="77777777" w:rsidR="00983873" w:rsidRPr="00E17D0F" w:rsidRDefault="00983873" w:rsidP="0022338E">
            <w:pPr>
              <w:widowControl w:val="0"/>
              <w:autoSpaceDE w:val="0"/>
              <w:autoSpaceDN w:val="0"/>
              <w:jc w:val="center"/>
              <w:rPr>
                <w:rFonts w:ascii="Noto Sans" w:hAnsi="Noto Sans" w:cs="Noto Sans"/>
                <w:b/>
                <w:sz w:val="16"/>
              </w:rPr>
            </w:pPr>
            <w:r w:rsidRPr="00E17D0F">
              <w:rPr>
                <w:rFonts w:ascii="Noto Sans" w:hAnsi="Noto Sans" w:cs="Noto Sans"/>
                <w:b/>
                <w:sz w:val="16"/>
              </w:rPr>
              <w:t>NORMA OFICIAL MEXICANA</w:t>
            </w:r>
          </w:p>
        </w:tc>
        <w:tc>
          <w:tcPr>
            <w:tcW w:w="7309" w:type="dxa"/>
            <w:tcBorders>
              <w:left w:val="single" w:sz="4" w:space="0" w:color="FFFFFF"/>
            </w:tcBorders>
            <w:shd w:val="clear" w:color="auto" w:fill="548DD4" w:themeFill="text2" w:themeFillTint="99"/>
            <w:vAlign w:val="center"/>
          </w:tcPr>
          <w:p w14:paraId="5843A468" w14:textId="77777777" w:rsidR="00983873" w:rsidRPr="00E17D0F" w:rsidRDefault="00983873" w:rsidP="0022338E">
            <w:pPr>
              <w:widowControl w:val="0"/>
              <w:autoSpaceDE w:val="0"/>
              <w:autoSpaceDN w:val="0"/>
              <w:jc w:val="center"/>
              <w:rPr>
                <w:rFonts w:ascii="Noto Sans" w:hAnsi="Noto Sans" w:cs="Noto Sans"/>
                <w:b/>
                <w:sz w:val="16"/>
              </w:rPr>
            </w:pPr>
            <w:r w:rsidRPr="00E17D0F">
              <w:rPr>
                <w:rFonts w:ascii="Noto Sans" w:hAnsi="Noto Sans" w:cs="Noto Sans"/>
                <w:b/>
                <w:sz w:val="16"/>
              </w:rPr>
              <w:t>NOMBRE DE LA NOM</w:t>
            </w:r>
          </w:p>
        </w:tc>
      </w:tr>
      <w:tr w:rsidR="00983873" w:rsidRPr="00E17D0F" w14:paraId="07B7D867" w14:textId="77777777" w:rsidTr="0022338E">
        <w:trPr>
          <w:trHeight w:val="624"/>
        </w:trPr>
        <w:tc>
          <w:tcPr>
            <w:tcW w:w="2518" w:type="dxa"/>
            <w:shd w:val="clear" w:color="auto" w:fill="auto"/>
            <w:vAlign w:val="center"/>
          </w:tcPr>
          <w:p w14:paraId="48F15C1A" w14:textId="77777777" w:rsidR="00983873" w:rsidRPr="00E17D0F" w:rsidRDefault="00983873" w:rsidP="0022338E">
            <w:pPr>
              <w:widowControl w:val="0"/>
              <w:autoSpaceDE w:val="0"/>
              <w:autoSpaceDN w:val="0"/>
              <w:jc w:val="center"/>
              <w:rPr>
                <w:rFonts w:ascii="Noto Sans" w:hAnsi="Noto Sans" w:cs="Noto Sans"/>
                <w:sz w:val="16"/>
              </w:rPr>
            </w:pPr>
            <w:r w:rsidRPr="00E17D0F">
              <w:rPr>
                <w:rFonts w:ascii="Noto Sans" w:hAnsi="Noto Sans" w:cs="Noto Sans"/>
                <w:sz w:val="16"/>
              </w:rPr>
              <w:t>NOM-050-SCFI-2004</w:t>
            </w:r>
          </w:p>
        </w:tc>
        <w:tc>
          <w:tcPr>
            <w:tcW w:w="7309" w:type="dxa"/>
            <w:shd w:val="clear" w:color="auto" w:fill="auto"/>
            <w:vAlign w:val="center"/>
          </w:tcPr>
          <w:p w14:paraId="6E673060" w14:textId="77777777" w:rsidR="00983873" w:rsidRPr="00E17D0F" w:rsidRDefault="00983873" w:rsidP="0022338E">
            <w:pPr>
              <w:widowControl w:val="0"/>
              <w:autoSpaceDE w:val="0"/>
              <w:autoSpaceDN w:val="0"/>
              <w:jc w:val="center"/>
              <w:rPr>
                <w:rFonts w:ascii="Noto Sans" w:hAnsi="Noto Sans" w:cs="Noto Sans"/>
                <w:sz w:val="16"/>
              </w:rPr>
            </w:pPr>
            <w:r w:rsidRPr="00E17D0F">
              <w:rPr>
                <w:rFonts w:ascii="Noto Sans" w:hAnsi="Noto Sans" w:cs="Noto Sans"/>
                <w:sz w:val="16"/>
              </w:rPr>
              <w:t>INFORMACIÓN COMERCIAL-ETIQUETADO GENERAL DE PRODUCTOS</w:t>
            </w:r>
          </w:p>
        </w:tc>
      </w:tr>
      <w:tr w:rsidR="00983873" w:rsidRPr="00E17D0F" w14:paraId="49DF0D2B" w14:textId="77777777" w:rsidTr="0022338E">
        <w:trPr>
          <w:trHeight w:val="624"/>
        </w:trPr>
        <w:tc>
          <w:tcPr>
            <w:tcW w:w="2518" w:type="dxa"/>
            <w:shd w:val="clear" w:color="auto" w:fill="auto"/>
            <w:vAlign w:val="center"/>
          </w:tcPr>
          <w:p w14:paraId="32F58EE8" w14:textId="77777777" w:rsidR="00983873" w:rsidRPr="00E17D0F" w:rsidRDefault="00983873" w:rsidP="0022338E">
            <w:pPr>
              <w:widowControl w:val="0"/>
              <w:autoSpaceDE w:val="0"/>
              <w:autoSpaceDN w:val="0"/>
              <w:jc w:val="center"/>
              <w:rPr>
                <w:rFonts w:ascii="Noto Sans" w:hAnsi="Noto Sans" w:cs="Noto Sans"/>
                <w:sz w:val="16"/>
              </w:rPr>
            </w:pPr>
            <w:r w:rsidRPr="00E17D0F">
              <w:rPr>
                <w:rFonts w:ascii="Noto Sans" w:hAnsi="Noto Sans" w:cs="Noto Sans"/>
                <w:sz w:val="16"/>
              </w:rPr>
              <w:t>NOM-241-SSA1-2012</w:t>
            </w:r>
          </w:p>
        </w:tc>
        <w:tc>
          <w:tcPr>
            <w:tcW w:w="7309" w:type="dxa"/>
            <w:shd w:val="clear" w:color="auto" w:fill="auto"/>
            <w:vAlign w:val="center"/>
          </w:tcPr>
          <w:p w14:paraId="1178298F" w14:textId="77777777" w:rsidR="00983873" w:rsidRPr="00E17D0F" w:rsidRDefault="00983873" w:rsidP="0022338E">
            <w:pPr>
              <w:widowControl w:val="0"/>
              <w:autoSpaceDE w:val="0"/>
              <w:autoSpaceDN w:val="0"/>
              <w:jc w:val="center"/>
              <w:rPr>
                <w:rFonts w:ascii="Noto Sans" w:hAnsi="Noto Sans" w:cs="Noto Sans"/>
                <w:sz w:val="16"/>
              </w:rPr>
            </w:pPr>
            <w:r w:rsidRPr="00E17D0F">
              <w:rPr>
                <w:rFonts w:ascii="Noto Sans" w:hAnsi="Noto Sans" w:cs="Noto Sans"/>
                <w:sz w:val="16"/>
              </w:rPr>
              <w:t>BUENAS PRÁCTICAS DE FABRICACIÓN PARA ESTABLECIMIENTOS DEDICADOS A LA FABRICACIÓN DE DISPOSITIVOS MÉDICOS</w:t>
            </w:r>
          </w:p>
        </w:tc>
      </w:tr>
    </w:tbl>
    <w:p w14:paraId="0D0909A2" w14:textId="77777777" w:rsidR="00983873" w:rsidRDefault="00983873" w:rsidP="00983873">
      <w:pPr>
        <w:jc w:val="both"/>
        <w:rPr>
          <w:rFonts w:ascii="Noto Sans" w:hAnsi="Noto Sans" w:cs="Noto Sans"/>
          <w:sz w:val="20"/>
        </w:rPr>
      </w:pPr>
    </w:p>
    <w:p w14:paraId="2EC34B9E" w14:textId="77777777" w:rsidR="00983873" w:rsidRPr="00E17D0F" w:rsidRDefault="00983873" w:rsidP="00983873">
      <w:pPr>
        <w:jc w:val="both"/>
        <w:rPr>
          <w:rFonts w:ascii="Noto Sans" w:hAnsi="Noto Sans" w:cs="Noto Sans"/>
          <w:sz w:val="20"/>
        </w:rPr>
      </w:pPr>
      <w:r w:rsidRPr="00E17D0F">
        <w:rPr>
          <w:rFonts w:ascii="Noto Sans" w:hAnsi="Noto Sans" w:cs="Noto Sans"/>
          <w:sz w:val="20"/>
        </w:rPr>
        <w:t>El licitante deberá presentar el certificado emitido por un Organismo de Certificación acreditado por la EMA.</w:t>
      </w:r>
    </w:p>
    <w:p w14:paraId="1538B5FB" w14:textId="77777777" w:rsidR="00983873" w:rsidRPr="00E17D0F" w:rsidRDefault="00983873" w:rsidP="00983873">
      <w:pPr>
        <w:jc w:val="both"/>
        <w:rPr>
          <w:rFonts w:ascii="Noto Sans" w:hAnsi="Noto Sans" w:cs="Noto Sans"/>
          <w:sz w:val="18"/>
        </w:rPr>
      </w:pPr>
    </w:p>
    <w:p w14:paraId="3BAA1FE5" w14:textId="77777777" w:rsidR="00983873" w:rsidRDefault="00983873" w:rsidP="00983873">
      <w:pPr>
        <w:jc w:val="both"/>
        <w:rPr>
          <w:rFonts w:ascii="Noto Sans" w:hAnsi="Noto Sans" w:cs="Noto Sans"/>
          <w:sz w:val="20"/>
        </w:rPr>
      </w:pPr>
      <w:r w:rsidRPr="00E17D0F">
        <w:rPr>
          <w:rFonts w:ascii="Noto Sans" w:hAnsi="Noto Sans" w:cs="Noto Sans"/>
          <w:sz w:val="20"/>
        </w:rPr>
        <w:t xml:space="preserve">Donde no existan Normas Oficiales Mexicanas o Normas Mexicanas, se requerirá del cumplimiento de las Normas Internacionales, a través del documento que acredite su conformidad. </w:t>
      </w:r>
    </w:p>
    <w:p w14:paraId="08967980" w14:textId="77777777" w:rsidR="00983873" w:rsidRPr="00E17D0F" w:rsidRDefault="00983873" w:rsidP="00983873">
      <w:pPr>
        <w:jc w:val="both"/>
        <w:rPr>
          <w:rFonts w:ascii="Noto Sans" w:hAnsi="Noto Sans" w:cs="Noto Sans"/>
          <w:sz w:val="20"/>
        </w:rPr>
      </w:pPr>
    </w:p>
    <w:p w14:paraId="0FBFC6CB" w14:textId="77777777" w:rsidR="00983873" w:rsidRPr="00E17D0F" w:rsidRDefault="00983873" w:rsidP="00983873">
      <w:pPr>
        <w:jc w:val="both"/>
        <w:rPr>
          <w:rFonts w:ascii="Noto Sans" w:hAnsi="Noto Sans" w:cs="Noto Sans"/>
          <w:sz w:val="20"/>
        </w:rPr>
      </w:pPr>
      <w:r w:rsidRPr="00E17D0F">
        <w:rPr>
          <w:rFonts w:ascii="Noto Sans" w:hAnsi="Noto Sans" w:cs="Noto Sans"/>
          <w:sz w:val="20"/>
        </w:rPr>
        <w:t>En caso de que la EMA, cuente con acreditaciones de Organismos de Certificación o Laboratorios de Prueba para tal efecto, el documento que se reconocerá como cumplimiento a la Norma Internacional será el que otorguen las personas acreditadas por la EMA.</w:t>
      </w:r>
    </w:p>
    <w:p w14:paraId="4B3A226D" w14:textId="77777777" w:rsidR="00983873" w:rsidRPr="00E17D0F" w:rsidRDefault="00983873" w:rsidP="00983873">
      <w:pPr>
        <w:jc w:val="both"/>
        <w:rPr>
          <w:rFonts w:ascii="Noto Sans" w:hAnsi="Noto Sans" w:cs="Noto Sans"/>
          <w:sz w:val="20"/>
        </w:rPr>
      </w:pPr>
    </w:p>
    <w:p w14:paraId="104790C8" w14:textId="77777777" w:rsidR="00983873" w:rsidRPr="00E17D0F" w:rsidRDefault="00983873" w:rsidP="00983873">
      <w:pPr>
        <w:jc w:val="both"/>
        <w:rPr>
          <w:rFonts w:ascii="Noto Sans" w:hAnsi="Noto Sans" w:cs="Noto Sans"/>
          <w:sz w:val="20"/>
        </w:rPr>
      </w:pPr>
      <w:r w:rsidRPr="00E17D0F">
        <w:rPr>
          <w:rFonts w:ascii="Noto Sans" w:hAnsi="Noto Sans" w:cs="Noto Sans"/>
          <w:sz w:val="20"/>
        </w:rPr>
        <w:t>Cuando no existan personas acreditadas por la EMA, los bienes deberán cumplir con la descripción completa contenida en el Catálogo de Artículos del IMSS.</w:t>
      </w:r>
    </w:p>
    <w:p w14:paraId="248A12B0" w14:textId="77777777" w:rsidR="00983873" w:rsidRPr="00E17D0F" w:rsidRDefault="00983873" w:rsidP="00983873">
      <w:pPr>
        <w:pStyle w:val="Textocomentario"/>
        <w:jc w:val="both"/>
        <w:rPr>
          <w:rFonts w:ascii="Noto Sans" w:hAnsi="Noto Sans" w:cs="Noto Sans"/>
          <w:sz w:val="18"/>
        </w:rPr>
      </w:pPr>
    </w:p>
    <w:p w14:paraId="6587A53D" w14:textId="77777777" w:rsidR="00983873" w:rsidRDefault="00983873" w:rsidP="00983873">
      <w:pPr>
        <w:pStyle w:val="Textocomentario"/>
        <w:spacing w:line="276" w:lineRule="auto"/>
        <w:jc w:val="both"/>
        <w:rPr>
          <w:rFonts w:ascii="Noto Sans" w:hAnsi="Noto Sans" w:cs="Noto Sans"/>
        </w:rPr>
      </w:pPr>
    </w:p>
    <w:p w14:paraId="37BB4D1D" w14:textId="77777777" w:rsidR="009873BE" w:rsidRDefault="009873BE" w:rsidP="00A951DE">
      <w:pPr>
        <w:ind w:right="225" w:hanging="9072"/>
        <w:jc w:val="center"/>
        <w:rPr>
          <w:rFonts w:asciiTheme="minorHAnsi" w:hAnsiTheme="minorHAnsi" w:cstheme="minorHAnsi"/>
          <w:b/>
          <w:sz w:val="22"/>
          <w:szCs w:val="22"/>
        </w:rPr>
      </w:pPr>
    </w:p>
    <w:p w14:paraId="340D3375" w14:textId="77777777" w:rsidR="00602666" w:rsidRPr="008E59A2" w:rsidRDefault="00602666" w:rsidP="00A951DE">
      <w:pPr>
        <w:pStyle w:val="Ttulo5"/>
        <w:pageBreakBefore/>
        <w:numPr>
          <w:ilvl w:val="0"/>
          <w:numId w:val="0"/>
        </w:numPr>
        <w:spacing w:before="0" w:after="0"/>
        <w:ind w:right="225"/>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14:paraId="797BDC3A" w14:textId="77777777" w:rsidR="0085499F" w:rsidRPr="008E59A2" w:rsidRDefault="0085499F" w:rsidP="00A951DE">
      <w:pPr>
        <w:ind w:right="225"/>
        <w:rPr>
          <w:rFonts w:ascii="Noto Sans" w:hAnsi="Noto Sans" w:cs="Noto Sans"/>
        </w:rPr>
      </w:pPr>
    </w:p>
    <w:p w14:paraId="1FBC9D46" w14:textId="77777777" w:rsidR="00602666" w:rsidRPr="008E59A2" w:rsidRDefault="00602666" w:rsidP="00A951D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ind w:right="225"/>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14:paraId="21EA582E" w14:textId="77777777" w:rsidR="00602666" w:rsidRPr="008E59A2" w:rsidRDefault="00602666" w:rsidP="00AA74C1">
      <w:pPr>
        <w:pStyle w:val="Textoindependiente"/>
        <w:ind w:right="225"/>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64596B5" w14:textId="77777777" w:rsidR="00602666" w:rsidRPr="008E59A2" w:rsidRDefault="00602666" w:rsidP="00AA74C1">
      <w:pPr>
        <w:numPr>
          <w:ilvl w:val="1"/>
          <w:numId w:val="26"/>
        </w:numPr>
        <w:tabs>
          <w:tab w:val="clear" w:pos="720"/>
          <w:tab w:val="num" w:pos="933"/>
          <w:tab w:val="left" w:pos="3933"/>
        </w:tabs>
        <w:ind w:left="0" w:right="225" w:firstLine="0"/>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14:paraId="26B367DC" w14:textId="77777777" w:rsidR="00602666" w:rsidRPr="008E59A2" w:rsidRDefault="00602666" w:rsidP="00AA74C1">
      <w:pPr>
        <w:pStyle w:val="Textodecuerpo31"/>
        <w:tabs>
          <w:tab w:val="left" w:pos="1080"/>
        </w:tabs>
        <w:ind w:right="225"/>
        <w:rPr>
          <w:rFonts w:ascii="Noto Sans" w:hAnsi="Noto Sans" w:cs="Noto Sans"/>
          <w:sz w:val="16"/>
          <w:szCs w:val="16"/>
        </w:rPr>
      </w:pPr>
    </w:p>
    <w:p w14:paraId="4BA42F0C" w14:textId="77777777" w:rsidR="00602666" w:rsidRPr="008E59A2" w:rsidRDefault="00602666" w:rsidP="00AA74C1">
      <w:pPr>
        <w:numPr>
          <w:ilvl w:val="2"/>
          <w:numId w:val="29"/>
        </w:numPr>
        <w:tabs>
          <w:tab w:val="left" w:pos="7912"/>
        </w:tabs>
        <w:ind w:left="0" w:right="225" w:firstLine="0"/>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14:paraId="74ADCE2D" w14:textId="77777777" w:rsidR="00602666" w:rsidRPr="008E59A2" w:rsidRDefault="00602666" w:rsidP="00AA74C1">
      <w:pPr>
        <w:tabs>
          <w:tab w:val="left" w:pos="7912"/>
        </w:tabs>
        <w:ind w:right="225"/>
        <w:jc w:val="both"/>
        <w:rPr>
          <w:rFonts w:ascii="Noto Sans" w:hAnsi="Noto Sans" w:cs="Noto Sans"/>
          <w:b/>
          <w:sz w:val="16"/>
          <w:szCs w:val="16"/>
        </w:rPr>
      </w:pPr>
    </w:p>
    <w:p w14:paraId="4ACB86FD" w14:textId="77777777"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7D066E73" w14:textId="77777777" w:rsidR="00602666" w:rsidRPr="008E59A2" w:rsidRDefault="00602666" w:rsidP="00AA74C1">
      <w:pPr>
        <w:tabs>
          <w:tab w:val="left" w:pos="7897"/>
        </w:tabs>
        <w:ind w:right="225"/>
        <w:jc w:val="both"/>
        <w:rPr>
          <w:rFonts w:ascii="Noto Sans" w:hAnsi="Noto Sans" w:cs="Noto Sans"/>
          <w:sz w:val="16"/>
          <w:szCs w:val="16"/>
        </w:rPr>
      </w:pPr>
    </w:p>
    <w:p w14:paraId="7AC82A1C" w14:textId="77777777" w:rsidR="00602666" w:rsidRPr="008E59A2" w:rsidRDefault="00602666" w:rsidP="00AA74C1">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6C046995" w14:textId="77777777" w:rsidR="00602666" w:rsidRPr="008E59A2" w:rsidRDefault="00602666" w:rsidP="00AA74C1">
      <w:pPr>
        <w:tabs>
          <w:tab w:val="left" w:pos="1957"/>
        </w:tabs>
        <w:ind w:right="225"/>
        <w:jc w:val="both"/>
        <w:rPr>
          <w:rFonts w:ascii="Noto Sans" w:hAnsi="Noto Sans" w:cs="Noto Sans"/>
          <w:sz w:val="16"/>
          <w:szCs w:val="16"/>
        </w:rPr>
      </w:pPr>
    </w:p>
    <w:p w14:paraId="00536B40" w14:textId="77777777"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14:paraId="1B461BF1" w14:textId="77777777" w:rsidR="00602666" w:rsidRPr="008E59A2" w:rsidRDefault="00602666" w:rsidP="00AA74C1">
      <w:pPr>
        <w:tabs>
          <w:tab w:val="left" w:pos="7897"/>
        </w:tabs>
        <w:ind w:right="225"/>
        <w:jc w:val="both"/>
        <w:rPr>
          <w:rFonts w:ascii="Noto Sans" w:hAnsi="Noto Sans" w:cs="Noto Sans"/>
          <w:sz w:val="16"/>
          <w:szCs w:val="16"/>
        </w:rPr>
      </w:pPr>
    </w:p>
    <w:p w14:paraId="6BAAAE0A" w14:textId="77777777"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14:paraId="0DE3946C" w14:textId="77777777" w:rsidR="00602666" w:rsidRPr="008E59A2" w:rsidRDefault="00602666" w:rsidP="00AA74C1">
      <w:pPr>
        <w:tabs>
          <w:tab w:val="left" w:pos="7897"/>
        </w:tabs>
        <w:ind w:right="225"/>
        <w:jc w:val="both"/>
        <w:rPr>
          <w:rFonts w:ascii="Noto Sans" w:hAnsi="Noto Sans" w:cs="Noto Sans"/>
          <w:sz w:val="16"/>
          <w:szCs w:val="16"/>
        </w:rPr>
      </w:pPr>
    </w:p>
    <w:p w14:paraId="6EC19E2A" w14:textId="77777777" w:rsidR="00602666" w:rsidRPr="008E59A2" w:rsidRDefault="00602666" w:rsidP="00DE70CB">
      <w:pPr>
        <w:numPr>
          <w:ilvl w:val="2"/>
          <w:numId w:val="30"/>
        </w:numPr>
        <w:ind w:left="0" w:right="225" w:firstLine="0"/>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14DDB489" w14:textId="77777777" w:rsidR="00602666" w:rsidRPr="008E59A2" w:rsidRDefault="00602666" w:rsidP="00DE70CB">
      <w:pPr>
        <w:pStyle w:val="Textodecuerpo31"/>
        <w:tabs>
          <w:tab w:val="left" w:pos="7884"/>
        </w:tabs>
        <w:ind w:right="225"/>
        <w:rPr>
          <w:rFonts w:ascii="Noto Sans" w:hAnsi="Noto Sans" w:cs="Noto Sans"/>
          <w:sz w:val="16"/>
          <w:szCs w:val="16"/>
        </w:rPr>
      </w:pPr>
    </w:p>
    <w:p w14:paraId="1863A83D" w14:textId="77777777" w:rsidR="00602666" w:rsidRPr="008E59A2" w:rsidRDefault="00602666" w:rsidP="00DE70CB">
      <w:pPr>
        <w:numPr>
          <w:ilvl w:val="2"/>
          <w:numId w:val="31"/>
        </w:numPr>
        <w:ind w:left="0" w:right="225" w:firstLine="0"/>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14:paraId="4239F60A" w14:textId="77777777" w:rsidR="00602666" w:rsidRPr="008E59A2" w:rsidRDefault="00602666" w:rsidP="00DE70CB">
      <w:pPr>
        <w:ind w:right="225"/>
        <w:jc w:val="both"/>
        <w:rPr>
          <w:rFonts w:ascii="Noto Sans" w:hAnsi="Noto Sans" w:cs="Noto Sans"/>
          <w:sz w:val="16"/>
          <w:szCs w:val="16"/>
        </w:rPr>
      </w:pPr>
    </w:p>
    <w:p w14:paraId="44A0BB38" w14:textId="77777777" w:rsidR="00602666" w:rsidRPr="008E59A2" w:rsidRDefault="00602666" w:rsidP="00DE70CB">
      <w:pPr>
        <w:ind w:right="225"/>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14:paraId="653B2829" w14:textId="77777777" w:rsidR="00602666" w:rsidRPr="008E59A2" w:rsidRDefault="00602666" w:rsidP="00DE70CB">
      <w:pPr>
        <w:pStyle w:val="Textodecuerpo31"/>
        <w:tabs>
          <w:tab w:val="left" w:pos="1854"/>
        </w:tabs>
        <w:ind w:right="225"/>
        <w:rPr>
          <w:rFonts w:ascii="Noto Sans" w:hAnsi="Noto Sans" w:cs="Noto Sans"/>
          <w:sz w:val="16"/>
          <w:szCs w:val="16"/>
        </w:rPr>
      </w:pPr>
    </w:p>
    <w:p w14:paraId="29809E6A" w14:textId="77777777" w:rsidR="00602666" w:rsidRPr="008E59A2" w:rsidRDefault="00602666" w:rsidP="00DE70CB">
      <w:pPr>
        <w:numPr>
          <w:ilvl w:val="2"/>
          <w:numId w:val="32"/>
        </w:numPr>
        <w:ind w:left="0" w:right="225" w:firstLine="0"/>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464A031A" w14:textId="77777777" w:rsidR="00602666" w:rsidRPr="008E59A2" w:rsidRDefault="00602666" w:rsidP="00DE70CB">
      <w:pPr>
        <w:pStyle w:val="Textodecuerpo31"/>
        <w:tabs>
          <w:tab w:val="left" w:pos="1854"/>
        </w:tabs>
        <w:ind w:right="225"/>
        <w:rPr>
          <w:rFonts w:ascii="Noto Sans" w:hAnsi="Noto Sans" w:cs="Noto Sans"/>
          <w:sz w:val="16"/>
          <w:szCs w:val="16"/>
        </w:rPr>
      </w:pPr>
    </w:p>
    <w:p w14:paraId="2065D7EF" w14:textId="77777777" w:rsidR="00602666" w:rsidRPr="008E59A2" w:rsidRDefault="00602666" w:rsidP="00DE70CB">
      <w:pPr>
        <w:numPr>
          <w:ilvl w:val="2"/>
          <w:numId w:val="33"/>
        </w:numPr>
        <w:ind w:left="0" w:right="225" w:firstLine="0"/>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14:paraId="7E19BD58" w14:textId="77777777" w:rsidR="00602666" w:rsidRPr="008E59A2" w:rsidRDefault="00602666" w:rsidP="00DE70CB">
      <w:pPr>
        <w:tabs>
          <w:tab w:val="left" w:pos="7954"/>
        </w:tabs>
        <w:ind w:right="225"/>
        <w:jc w:val="both"/>
        <w:rPr>
          <w:rFonts w:ascii="Noto Sans" w:hAnsi="Noto Sans" w:cs="Noto Sans"/>
          <w:b/>
          <w:sz w:val="16"/>
          <w:szCs w:val="16"/>
        </w:rPr>
      </w:pPr>
    </w:p>
    <w:p w14:paraId="3C81CAC9" w14:textId="77777777" w:rsidR="00602666" w:rsidRPr="008E59A2" w:rsidRDefault="00602666" w:rsidP="00DE70CB">
      <w:pPr>
        <w:ind w:right="225"/>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14:paraId="5A4D578F" w14:textId="77777777" w:rsidR="00602666" w:rsidRPr="008E59A2" w:rsidRDefault="00602666" w:rsidP="00DE70CB">
      <w:pPr>
        <w:pStyle w:val="Textodecuerpo31"/>
        <w:tabs>
          <w:tab w:val="left" w:pos="1272"/>
        </w:tabs>
        <w:ind w:right="225"/>
        <w:rPr>
          <w:rFonts w:ascii="Noto Sans" w:hAnsi="Noto Sans" w:cs="Noto Sans"/>
          <w:sz w:val="16"/>
          <w:szCs w:val="16"/>
        </w:rPr>
      </w:pPr>
    </w:p>
    <w:p w14:paraId="64250148" w14:textId="77777777" w:rsidR="00602666" w:rsidRPr="008E59A2" w:rsidRDefault="00602666" w:rsidP="00DE70CB">
      <w:pPr>
        <w:ind w:right="225"/>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14:paraId="7AAF1C6A" w14:textId="77777777" w:rsidR="00602666" w:rsidRPr="008E59A2" w:rsidRDefault="00602666" w:rsidP="00AA74C1">
      <w:pPr>
        <w:tabs>
          <w:tab w:val="left" w:pos="7954"/>
        </w:tabs>
        <w:ind w:right="225"/>
        <w:jc w:val="both"/>
        <w:rPr>
          <w:rFonts w:ascii="Noto Sans" w:hAnsi="Noto Sans" w:cs="Noto Sans"/>
          <w:b/>
          <w:sz w:val="16"/>
          <w:szCs w:val="16"/>
        </w:rPr>
      </w:pPr>
    </w:p>
    <w:p w14:paraId="2AE218FA" w14:textId="77777777"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14:paraId="3EE4FC12" w14:textId="77777777" w:rsidR="00602666" w:rsidRPr="008E59A2" w:rsidRDefault="00602666" w:rsidP="00AA74C1">
      <w:pPr>
        <w:tabs>
          <w:tab w:val="left" w:pos="7897"/>
        </w:tabs>
        <w:ind w:right="225"/>
        <w:jc w:val="both"/>
        <w:rPr>
          <w:rFonts w:ascii="Noto Sans" w:hAnsi="Noto Sans" w:cs="Noto Sans"/>
          <w:sz w:val="16"/>
          <w:szCs w:val="16"/>
        </w:rPr>
      </w:pPr>
    </w:p>
    <w:p w14:paraId="71A722CA" w14:textId="77777777" w:rsidR="00602666" w:rsidRPr="008E59A2" w:rsidRDefault="00602666" w:rsidP="00AA74C1">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14:paraId="33EEA0EF" w14:textId="77777777" w:rsidR="00602666" w:rsidRPr="008E59A2" w:rsidRDefault="00602666" w:rsidP="00AA74C1">
      <w:pPr>
        <w:tabs>
          <w:tab w:val="left" w:pos="1957"/>
        </w:tabs>
        <w:ind w:right="225"/>
        <w:jc w:val="both"/>
        <w:rPr>
          <w:rFonts w:ascii="Noto Sans" w:hAnsi="Noto Sans" w:cs="Noto Sans"/>
          <w:sz w:val="16"/>
          <w:szCs w:val="16"/>
        </w:rPr>
      </w:pPr>
    </w:p>
    <w:p w14:paraId="64A0CCE9" w14:textId="77777777" w:rsidR="00602666" w:rsidRPr="008E59A2" w:rsidRDefault="00602666" w:rsidP="00AA74C1">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14:paraId="07E1E98E" w14:textId="77777777" w:rsidR="00602666" w:rsidRPr="008E59A2" w:rsidRDefault="00602666" w:rsidP="00AA74C1">
      <w:pPr>
        <w:tabs>
          <w:tab w:val="left" w:pos="7897"/>
        </w:tabs>
        <w:ind w:right="225"/>
        <w:jc w:val="both"/>
        <w:rPr>
          <w:rFonts w:ascii="Noto Sans" w:hAnsi="Noto Sans" w:cs="Noto Sans"/>
          <w:sz w:val="16"/>
          <w:szCs w:val="16"/>
        </w:rPr>
      </w:pPr>
    </w:p>
    <w:p w14:paraId="00C99713" w14:textId="77777777" w:rsidR="00602666" w:rsidRPr="008E59A2" w:rsidRDefault="005A10F7" w:rsidP="00AA74C1">
      <w:pPr>
        <w:tabs>
          <w:tab w:val="left" w:pos="7897"/>
        </w:tabs>
        <w:ind w:right="225"/>
        <w:jc w:val="both"/>
        <w:rPr>
          <w:rFonts w:ascii="Noto Sans" w:hAnsi="Noto Sans" w:cs="Noto Sans"/>
          <w:sz w:val="16"/>
          <w:szCs w:val="16"/>
        </w:rPr>
      </w:pPr>
      <w:r>
        <w:rPr>
          <w:rFonts w:ascii="Noto Sans" w:hAnsi="Noto Sans" w:cs="Noto Sans"/>
          <w:sz w:val="16"/>
          <w:szCs w:val="16"/>
        </w:rPr>
        <w:t xml:space="preserve">                    __________       </w:t>
      </w:r>
      <w:r w:rsidR="00602666" w:rsidRPr="008E59A2">
        <w:rPr>
          <w:rFonts w:ascii="Noto Sans" w:hAnsi="Noto Sans" w:cs="Noto Sans"/>
          <w:sz w:val="16"/>
          <w:szCs w:val="16"/>
        </w:rPr>
        <w:t xml:space="preserve"> CON REGISTRO FEDERAL DE CONTRIBUYENTES ____.</w:t>
      </w:r>
    </w:p>
    <w:p w14:paraId="50B56701" w14:textId="77777777" w:rsidR="00602666" w:rsidRPr="008E59A2" w:rsidRDefault="00602666" w:rsidP="00AA74C1">
      <w:pPr>
        <w:tabs>
          <w:tab w:val="left" w:pos="7897"/>
        </w:tabs>
        <w:ind w:right="225"/>
        <w:jc w:val="both"/>
        <w:rPr>
          <w:rFonts w:ascii="Noto Sans" w:hAnsi="Noto Sans" w:cs="Noto Sans"/>
          <w:sz w:val="16"/>
          <w:szCs w:val="16"/>
        </w:rPr>
      </w:pPr>
    </w:p>
    <w:p w14:paraId="5A3D668F" w14:textId="77777777" w:rsidR="00602666" w:rsidRPr="008E59A2" w:rsidRDefault="00602666" w:rsidP="00AA74C1">
      <w:pPr>
        <w:ind w:right="225"/>
        <w:jc w:val="both"/>
        <w:rPr>
          <w:rFonts w:ascii="Noto Sans" w:hAnsi="Noto Sans" w:cs="Noto Sans"/>
          <w:sz w:val="16"/>
          <w:szCs w:val="16"/>
        </w:rPr>
      </w:pPr>
      <w:r w:rsidRPr="008E59A2">
        <w:rPr>
          <w:rFonts w:ascii="Noto Sans" w:hAnsi="Noto Sans" w:cs="Noto Sans"/>
          <w:b/>
          <w:bCs/>
          <w:sz w:val="16"/>
          <w:szCs w:val="16"/>
        </w:rPr>
        <w:lastRenderedPageBreak/>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00944F0D" w14:textId="77777777" w:rsidR="00602666" w:rsidRPr="008E59A2" w:rsidRDefault="00602666" w:rsidP="00AA74C1">
      <w:pPr>
        <w:pStyle w:val="Textodecuerpo31"/>
        <w:tabs>
          <w:tab w:val="left" w:pos="1854"/>
        </w:tabs>
        <w:ind w:right="225"/>
        <w:rPr>
          <w:rFonts w:ascii="Noto Sans" w:hAnsi="Noto Sans" w:cs="Noto Sans"/>
          <w:sz w:val="16"/>
          <w:szCs w:val="16"/>
        </w:rPr>
      </w:pPr>
    </w:p>
    <w:p w14:paraId="54A943B1" w14:textId="77777777" w:rsidR="00602666" w:rsidRPr="008E59A2" w:rsidRDefault="00602666" w:rsidP="00AA74C1">
      <w:pPr>
        <w:tabs>
          <w:tab w:val="left" w:pos="7926"/>
        </w:tabs>
        <w:ind w:right="225"/>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xml:space="preserve"> QUE DICHAS FACULTADES NO LE HAN SIDO REVOCADAS, NI LIMITADAS O MODIFICADAS EN FORMA ALGUNA, A LA FECHA EN QUE SE SUSCRIBE EL PRESENTE INSTRUMENTO JURÍDICO.</w:t>
      </w:r>
    </w:p>
    <w:p w14:paraId="7C96D050" w14:textId="77777777" w:rsidR="00602666" w:rsidRPr="008E59A2" w:rsidRDefault="00602666" w:rsidP="00AA74C1">
      <w:pPr>
        <w:tabs>
          <w:tab w:val="left" w:pos="7926"/>
        </w:tabs>
        <w:ind w:right="225"/>
        <w:jc w:val="both"/>
        <w:rPr>
          <w:rFonts w:ascii="Noto Sans" w:hAnsi="Noto Sans" w:cs="Noto Sans"/>
          <w:b/>
          <w:sz w:val="16"/>
          <w:szCs w:val="16"/>
        </w:rPr>
      </w:pPr>
    </w:p>
    <w:p w14:paraId="40C291C3" w14:textId="77777777" w:rsidR="00602666" w:rsidRPr="008E59A2" w:rsidRDefault="00602666" w:rsidP="00AA74C1">
      <w:pPr>
        <w:tabs>
          <w:tab w:val="left" w:pos="7911"/>
        </w:tabs>
        <w:ind w:right="225"/>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14:paraId="035EB3B2" w14:textId="77777777" w:rsidR="00602666" w:rsidRPr="008E59A2" w:rsidRDefault="00602666" w:rsidP="00AA74C1">
      <w:pPr>
        <w:pStyle w:val="Textodecuerpo31"/>
        <w:tabs>
          <w:tab w:val="left" w:pos="1854"/>
        </w:tabs>
        <w:ind w:right="225"/>
        <w:rPr>
          <w:rFonts w:ascii="Noto Sans" w:hAnsi="Noto Sans" w:cs="Noto Sans"/>
          <w:sz w:val="16"/>
          <w:szCs w:val="16"/>
        </w:rPr>
      </w:pPr>
    </w:p>
    <w:p w14:paraId="63205C93" w14:textId="77777777" w:rsidR="00602666" w:rsidRPr="008E59A2" w:rsidRDefault="00602666" w:rsidP="00AA74C1">
      <w:pPr>
        <w:tabs>
          <w:tab w:val="left" w:pos="7926"/>
        </w:tabs>
        <w:ind w:right="225"/>
        <w:jc w:val="both"/>
        <w:rPr>
          <w:rFonts w:ascii="Noto Sans" w:hAnsi="Noto Sans" w:cs="Noto Sans"/>
          <w:sz w:val="16"/>
          <w:szCs w:val="16"/>
        </w:rPr>
      </w:pPr>
      <w:r w:rsidRPr="008E59A2">
        <w:rPr>
          <w:rFonts w:ascii="Noto Sans" w:hAnsi="Noto Sans" w:cs="Noto Sans"/>
          <w:b/>
          <w:bCs/>
          <w:sz w:val="16"/>
          <w:szCs w:val="16"/>
        </w:rPr>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6B8C53FC" w14:textId="77777777" w:rsidR="00602666" w:rsidRPr="008E59A2" w:rsidRDefault="00602666" w:rsidP="00AA74C1">
      <w:pPr>
        <w:pStyle w:val="Textodecuerpo31"/>
        <w:tabs>
          <w:tab w:val="left" w:pos="1854"/>
        </w:tabs>
        <w:ind w:right="225"/>
        <w:rPr>
          <w:rFonts w:ascii="Noto Sans" w:hAnsi="Noto Sans" w:cs="Noto Sans"/>
          <w:sz w:val="16"/>
          <w:szCs w:val="16"/>
        </w:rPr>
      </w:pPr>
    </w:p>
    <w:p w14:paraId="017EC98F" w14:textId="77777777" w:rsidR="00602666" w:rsidRPr="008E59A2" w:rsidRDefault="00602666" w:rsidP="00AA74C1">
      <w:pPr>
        <w:pStyle w:val="Textodecuerpo21"/>
        <w:tabs>
          <w:tab w:val="left" w:pos="7898"/>
        </w:tabs>
        <w:ind w:right="225"/>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14:paraId="780732B6" w14:textId="77777777" w:rsidR="00602666" w:rsidRPr="008E59A2" w:rsidRDefault="00602666" w:rsidP="00AA74C1">
      <w:pPr>
        <w:pStyle w:val="Textodecuerpo21"/>
        <w:ind w:right="225"/>
        <w:rPr>
          <w:rFonts w:ascii="Noto Sans" w:hAnsi="Noto Sans" w:cs="Noto Sans"/>
          <w:sz w:val="16"/>
          <w:szCs w:val="16"/>
        </w:rPr>
      </w:pPr>
    </w:p>
    <w:p w14:paraId="47316010" w14:textId="77777777"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14:paraId="4C3F1310" w14:textId="77777777" w:rsidR="00602666" w:rsidRPr="008E59A2" w:rsidRDefault="00602666" w:rsidP="00AA74C1">
      <w:pPr>
        <w:pStyle w:val="Textodecuerpo21"/>
        <w:ind w:right="225"/>
        <w:rPr>
          <w:rFonts w:ascii="Noto Sans" w:hAnsi="Noto Sans" w:cs="Noto Sans"/>
          <w:sz w:val="16"/>
          <w:szCs w:val="16"/>
        </w:rPr>
      </w:pPr>
    </w:p>
    <w:p w14:paraId="2ACB3111" w14:textId="77777777" w:rsidR="00602666" w:rsidRPr="008E59A2" w:rsidRDefault="00602666" w:rsidP="00DE70CB">
      <w:pPr>
        <w:numPr>
          <w:ilvl w:val="1"/>
          <w:numId w:val="27"/>
        </w:numPr>
        <w:ind w:left="0" w:right="225" w:firstLine="0"/>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14:paraId="5026345D" w14:textId="77777777" w:rsidR="00602666" w:rsidRPr="008E59A2" w:rsidRDefault="00602666" w:rsidP="00AA74C1">
      <w:pPr>
        <w:pStyle w:val="Textodecuerpo31"/>
        <w:tabs>
          <w:tab w:val="left" w:pos="1272"/>
        </w:tabs>
        <w:ind w:right="225"/>
        <w:rPr>
          <w:rFonts w:ascii="Noto Sans" w:hAnsi="Noto Sans" w:cs="Noto Sans"/>
          <w:sz w:val="16"/>
          <w:szCs w:val="16"/>
        </w:rPr>
      </w:pPr>
    </w:p>
    <w:p w14:paraId="64B3AFCC" w14:textId="77777777" w:rsidR="00602666" w:rsidRPr="008E59A2" w:rsidRDefault="00602666" w:rsidP="00AA74C1">
      <w:pPr>
        <w:numPr>
          <w:ilvl w:val="2"/>
          <w:numId w:val="27"/>
        </w:numPr>
        <w:tabs>
          <w:tab w:val="left" w:pos="6319"/>
        </w:tabs>
        <w:ind w:left="0" w:right="225" w:firstLine="0"/>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14:paraId="5C6C010C" w14:textId="77777777" w:rsidR="00602666" w:rsidRPr="008E59A2" w:rsidRDefault="00602666" w:rsidP="00AA74C1">
      <w:pPr>
        <w:pStyle w:val="Textodecuerpo31"/>
        <w:tabs>
          <w:tab w:val="left" w:pos="1854"/>
        </w:tabs>
        <w:ind w:right="225"/>
        <w:rPr>
          <w:rFonts w:ascii="Noto Sans" w:hAnsi="Noto Sans" w:cs="Noto Sans"/>
          <w:sz w:val="16"/>
          <w:szCs w:val="16"/>
        </w:rPr>
      </w:pPr>
    </w:p>
    <w:p w14:paraId="3670FE54" w14:textId="77777777" w:rsidR="00602666" w:rsidRPr="008E59A2" w:rsidRDefault="00602666" w:rsidP="00AA74C1">
      <w:pPr>
        <w:ind w:right="225"/>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27D9B59B" w14:textId="77777777" w:rsidR="00602666" w:rsidRPr="008E59A2" w:rsidRDefault="00602666" w:rsidP="00AA74C1">
      <w:pPr>
        <w:pStyle w:val="Textodecuerpo31"/>
        <w:tabs>
          <w:tab w:val="left" w:pos="1800"/>
        </w:tabs>
        <w:ind w:right="225"/>
        <w:rPr>
          <w:rFonts w:ascii="Noto Sans" w:hAnsi="Noto Sans" w:cs="Noto Sans"/>
          <w:sz w:val="16"/>
          <w:szCs w:val="16"/>
        </w:rPr>
      </w:pPr>
    </w:p>
    <w:p w14:paraId="6618D406"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EXPUESTO LO ANTERIOR, LAS PARTES OTORGAN LAS SIGUIENTES:</w:t>
      </w:r>
    </w:p>
    <w:p w14:paraId="618AC66A" w14:textId="77777777" w:rsidR="00602666" w:rsidRPr="008E59A2" w:rsidRDefault="00602666" w:rsidP="00AA74C1">
      <w:pPr>
        <w:pStyle w:val="Textodecuerpo21"/>
        <w:ind w:right="225"/>
        <w:rPr>
          <w:rFonts w:ascii="Noto Sans" w:hAnsi="Noto Sans" w:cs="Noto Sans"/>
          <w:sz w:val="16"/>
          <w:szCs w:val="16"/>
        </w:rPr>
      </w:pPr>
    </w:p>
    <w:p w14:paraId="23EAC15A" w14:textId="77777777" w:rsidR="00602666" w:rsidRPr="008E59A2" w:rsidRDefault="00602666" w:rsidP="00AA74C1">
      <w:pPr>
        <w:pStyle w:val="Textodecuerpo21"/>
        <w:ind w:right="225"/>
        <w:jc w:val="center"/>
        <w:rPr>
          <w:rFonts w:ascii="Noto Sans" w:hAnsi="Noto Sans" w:cs="Noto Sans"/>
          <w:b/>
          <w:sz w:val="16"/>
          <w:szCs w:val="16"/>
        </w:rPr>
      </w:pPr>
      <w:r w:rsidRPr="008E59A2">
        <w:rPr>
          <w:rFonts w:ascii="Noto Sans" w:hAnsi="Noto Sans" w:cs="Noto Sans"/>
          <w:b/>
          <w:sz w:val="16"/>
          <w:szCs w:val="16"/>
        </w:rPr>
        <w:t>CLÁUSULAS</w:t>
      </w:r>
    </w:p>
    <w:p w14:paraId="0008624E" w14:textId="77777777" w:rsidR="00602666" w:rsidRPr="008E59A2" w:rsidRDefault="00602666" w:rsidP="00AA74C1">
      <w:pPr>
        <w:pStyle w:val="Textodecuerpo21"/>
        <w:ind w:right="225"/>
        <w:jc w:val="center"/>
        <w:rPr>
          <w:rFonts w:ascii="Noto Sans" w:hAnsi="Noto Sans" w:cs="Noto Sans"/>
          <w:b/>
          <w:sz w:val="16"/>
          <w:szCs w:val="16"/>
        </w:rPr>
      </w:pPr>
    </w:p>
    <w:p w14:paraId="5CAFFE2F" w14:textId="77777777"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14:paraId="66B74596" w14:textId="77777777" w:rsidR="00602666" w:rsidRPr="008E59A2" w:rsidRDefault="00602666" w:rsidP="00AA74C1">
      <w:pPr>
        <w:pStyle w:val="Textodecuerpo21"/>
        <w:ind w:right="225"/>
        <w:rPr>
          <w:rFonts w:ascii="Noto Sans" w:hAnsi="Noto Sans" w:cs="Noto Sans"/>
          <w:sz w:val="16"/>
          <w:szCs w:val="16"/>
        </w:rPr>
      </w:pPr>
    </w:p>
    <w:p w14:paraId="1FF58447"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14:paraId="28E06A24" w14:textId="77777777" w:rsidR="00602666" w:rsidRPr="008E59A2" w:rsidRDefault="00602666" w:rsidP="00AA74C1">
      <w:pPr>
        <w:pStyle w:val="Textodecuerpo21"/>
        <w:ind w:right="225"/>
        <w:rPr>
          <w:rFonts w:ascii="Noto Sans" w:hAnsi="Noto Sans" w:cs="Noto Sans"/>
          <w:sz w:val="16"/>
          <w:szCs w:val="16"/>
        </w:rPr>
      </w:pPr>
    </w:p>
    <w:p w14:paraId="4454B275"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14:paraId="004F0202" w14:textId="77777777" w:rsidR="00602666" w:rsidRPr="008E59A2" w:rsidRDefault="00602666" w:rsidP="00AA74C1">
      <w:pPr>
        <w:pStyle w:val="Textodecuerpo21"/>
        <w:ind w:right="225"/>
        <w:rPr>
          <w:rFonts w:ascii="Noto Sans" w:hAnsi="Noto Sans" w:cs="Noto Sans"/>
          <w:sz w:val="16"/>
          <w:szCs w:val="16"/>
        </w:rPr>
      </w:pPr>
    </w:p>
    <w:p w14:paraId="720CAF7C"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14:paraId="6BB5210E" w14:textId="77777777"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14:paraId="1EC20BCD" w14:textId="77777777" w:rsidR="00602666" w:rsidRPr="008E59A2" w:rsidRDefault="00602666" w:rsidP="00AA74C1">
      <w:pPr>
        <w:pStyle w:val="Textodecuerpo21"/>
        <w:ind w:right="225"/>
        <w:rPr>
          <w:rFonts w:ascii="Noto Sans" w:hAnsi="Noto Sans" w:cs="Noto Sans"/>
          <w:sz w:val="16"/>
          <w:szCs w:val="16"/>
        </w:rPr>
      </w:pPr>
    </w:p>
    <w:p w14:paraId="3E692FFB" w14:textId="0D99208D" w:rsidR="005D2E35"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146CAA3" w14:textId="77777777" w:rsidR="005D2E35" w:rsidRPr="008E59A2" w:rsidRDefault="005D2E35" w:rsidP="00AA74C1">
      <w:pPr>
        <w:pStyle w:val="Textodecuerpo21"/>
        <w:ind w:right="225"/>
        <w:rPr>
          <w:rFonts w:ascii="Noto Sans" w:hAnsi="Noto Sans" w:cs="Noto Sans"/>
          <w:sz w:val="16"/>
          <w:szCs w:val="16"/>
        </w:rPr>
      </w:pPr>
    </w:p>
    <w:p w14:paraId="63D893D9"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6ACD45C" w14:textId="77777777" w:rsidR="00602666" w:rsidRPr="008E59A2" w:rsidRDefault="00602666" w:rsidP="00AA74C1">
      <w:pPr>
        <w:pStyle w:val="Textodecuerpo21"/>
        <w:ind w:right="225"/>
        <w:rPr>
          <w:rFonts w:ascii="Noto Sans" w:hAnsi="Noto Sans" w:cs="Noto Sans"/>
          <w:sz w:val="16"/>
          <w:szCs w:val="16"/>
        </w:rPr>
      </w:pPr>
    </w:p>
    <w:p w14:paraId="2F5B8FCF" w14:textId="77777777"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14:paraId="66A8CF7D" w14:textId="77777777" w:rsidR="00602666" w:rsidRPr="008E59A2" w:rsidRDefault="00602666" w:rsidP="00AA74C1">
      <w:pPr>
        <w:pStyle w:val="Textodecuerpo21"/>
        <w:ind w:right="225"/>
        <w:rPr>
          <w:rFonts w:ascii="Noto Sans" w:hAnsi="Noto Sans" w:cs="Noto Sans"/>
          <w:sz w:val="16"/>
          <w:szCs w:val="16"/>
        </w:rPr>
      </w:pPr>
    </w:p>
    <w:p w14:paraId="752CDFB3"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14:paraId="558EC871" w14:textId="77777777" w:rsidR="00602666" w:rsidRPr="008E59A2" w:rsidRDefault="00602666" w:rsidP="00AA74C1">
      <w:pPr>
        <w:pStyle w:val="Textodecuerpo21"/>
        <w:ind w:right="225"/>
        <w:rPr>
          <w:rFonts w:ascii="Noto Sans" w:hAnsi="Noto Sans" w:cs="Noto Sans"/>
          <w:bCs/>
          <w:sz w:val="16"/>
          <w:szCs w:val="16"/>
        </w:rPr>
      </w:pPr>
    </w:p>
    <w:p w14:paraId="61AC7EF9" w14:textId="77777777"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14:paraId="31901430" w14:textId="77777777" w:rsidR="00602666" w:rsidRPr="008E59A2" w:rsidRDefault="00602666" w:rsidP="00AA74C1">
      <w:pPr>
        <w:pStyle w:val="Textodecuerpo21"/>
        <w:ind w:right="225"/>
        <w:rPr>
          <w:rFonts w:ascii="Noto Sans" w:hAnsi="Noto Sans" w:cs="Noto Sans"/>
          <w:bCs/>
          <w:sz w:val="16"/>
          <w:szCs w:val="16"/>
        </w:rPr>
      </w:pPr>
    </w:p>
    <w:p w14:paraId="7F634755"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14:paraId="1EB4762D" w14:textId="77777777" w:rsidR="00602666" w:rsidRPr="008E59A2" w:rsidRDefault="00602666" w:rsidP="00AA74C1">
      <w:pPr>
        <w:pStyle w:val="Textodecuerpo21"/>
        <w:ind w:right="225"/>
        <w:rPr>
          <w:rFonts w:ascii="Noto Sans" w:hAnsi="Noto Sans" w:cs="Noto Sans"/>
          <w:sz w:val="16"/>
          <w:szCs w:val="16"/>
        </w:rPr>
      </w:pPr>
    </w:p>
    <w:p w14:paraId="0C265E37" w14:textId="77777777" w:rsidR="00602666" w:rsidRPr="008E59A2" w:rsidRDefault="00602666" w:rsidP="00AA74C1">
      <w:pPr>
        <w:pStyle w:val="Textodecuerpo21"/>
        <w:ind w:right="225"/>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14:paraId="36F90A7F" w14:textId="77777777" w:rsidR="00602666" w:rsidRPr="008E59A2" w:rsidRDefault="00602666" w:rsidP="00AA74C1">
      <w:pPr>
        <w:pStyle w:val="Textodecuerpo21"/>
        <w:ind w:right="225"/>
        <w:rPr>
          <w:rFonts w:ascii="Noto Sans" w:hAnsi="Noto Sans" w:cs="Noto Sans"/>
          <w:sz w:val="16"/>
          <w:szCs w:val="16"/>
        </w:rPr>
      </w:pPr>
    </w:p>
    <w:p w14:paraId="0B146B8D"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296EC9A7" w14:textId="77777777" w:rsidR="00602666" w:rsidRPr="008E59A2" w:rsidRDefault="00602666" w:rsidP="00AA74C1">
      <w:pPr>
        <w:pStyle w:val="Textodecuerpo21"/>
        <w:ind w:right="225"/>
        <w:rPr>
          <w:rFonts w:ascii="Noto Sans" w:hAnsi="Noto Sans" w:cs="Noto Sans"/>
          <w:sz w:val="16"/>
          <w:szCs w:val="16"/>
        </w:rPr>
      </w:pPr>
    </w:p>
    <w:p w14:paraId="1A3AE5CF"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w:t>
      </w:r>
      <w:proofErr w:type="gramStart"/>
      <w:r w:rsidRPr="008E59A2">
        <w:rPr>
          <w:rFonts w:ascii="Noto Sans" w:hAnsi="Noto Sans" w:cs="Noto Sans"/>
          <w:sz w:val="16"/>
          <w:szCs w:val="16"/>
        </w:rPr>
        <w:t>INTEGRANTE  DEL</w:t>
      </w:r>
      <w:proofErr w:type="gramEnd"/>
      <w:r w:rsidRPr="008E59A2">
        <w:rPr>
          <w:rFonts w:ascii="Noto Sans" w:hAnsi="Noto Sans" w:cs="Noto Sans"/>
          <w:sz w:val="16"/>
          <w:szCs w:val="16"/>
        </w:rPr>
        <w:t xml:space="preserve"> CONTRATO QUE SUSCRIBAN LOS REPRESENTANTES LEGALES DE CADA INTEGRANTE Y EL IMSS. </w:t>
      </w:r>
    </w:p>
    <w:p w14:paraId="608EFD61" w14:textId="77777777" w:rsidR="00602666" w:rsidRPr="008E59A2" w:rsidRDefault="00602666" w:rsidP="00AA74C1">
      <w:pPr>
        <w:pStyle w:val="Textodecuerpo21"/>
        <w:ind w:right="225"/>
        <w:rPr>
          <w:rFonts w:ascii="Noto Sans" w:hAnsi="Noto Sans" w:cs="Noto Sans"/>
          <w:sz w:val="16"/>
          <w:szCs w:val="16"/>
        </w:rPr>
      </w:pPr>
    </w:p>
    <w:p w14:paraId="689B6181" w14:textId="77777777" w:rsidR="00602666" w:rsidRPr="008E59A2" w:rsidRDefault="00602666" w:rsidP="00AA74C1">
      <w:pPr>
        <w:pStyle w:val="Textodecuerpo21"/>
        <w:ind w:right="225"/>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14:paraId="2BF887F4" w14:textId="77777777" w:rsidR="00602666" w:rsidRPr="008E59A2" w:rsidRDefault="00602666" w:rsidP="00AA74C1">
      <w:pPr>
        <w:pStyle w:val="Textodecuerpo21"/>
        <w:ind w:right="225"/>
        <w:rPr>
          <w:rFonts w:ascii="Noto Sans" w:hAnsi="Noto Sans" w:cs="Noto Sans"/>
          <w:sz w:val="16"/>
          <w:szCs w:val="16"/>
        </w:rPr>
      </w:pPr>
    </w:p>
    <w:p w14:paraId="7884594E" w14:textId="77777777" w:rsidR="00602666" w:rsidRPr="008E59A2" w:rsidRDefault="00602666" w:rsidP="00AA74C1">
      <w:pPr>
        <w:pStyle w:val="Textodecuerpo21"/>
        <w:ind w:right="225"/>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8E59A2" w14:paraId="4D9BBA1D" w14:textId="77777777" w:rsidTr="00602666">
        <w:tc>
          <w:tcPr>
            <w:tcW w:w="3600" w:type="dxa"/>
            <w:tcBorders>
              <w:bottom w:val="single" w:sz="4" w:space="0" w:color="000000"/>
            </w:tcBorders>
          </w:tcPr>
          <w:p w14:paraId="0862F1FC" w14:textId="77777777" w:rsidR="00602666" w:rsidRPr="008E59A2" w:rsidRDefault="00602666" w:rsidP="00AA74C1">
            <w:pPr>
              <w:pStyle w:val="Textodecuerpo21"/>
              <w:snapToGrid w:val="0"/>
              <w:ind w:right="225"/>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14:paraId="56EA12B5" w14:textId="77777777" w:rsidR="00602666" w:rsidRPr="008E59A2" w:rsidRDefault="00602666" w:rsidP="00AA74C1">
            <w:pPr>
              <w:pStyle w:val="Textodecuerpo21"/>
              <w:snapToGrid w:val="0"/>
              <w:ind w:right="225"/>
              <w:jc w:val="center"/>
              <w:rPr>
                <w:rFonts w:ascii="Noto Sans" w:hAnsi="Noto Sans" w:cs="Noto Sans"/>
                <w:sz w:val="16"/>
                <w:szCs w:val="16"/>
              </w:rPr>
            </w:pPr>
          </w:p>
          <w:p w14:paraId="6CDC9280" w14:textId="77777777" w:rsidR="00602666" w:rsidRPr="008E59A2" w:rsidRDefault="00602666" w:rsidP="00AA74C1">
            <w:pPr>
              <w:pStyle w:val="Textodecuerpo21"/>
              <w:ind w:right="225"/>
              <w:jc w:val="center"/>
              <w:rPr>
                <w:rFonts w:ascii="Noto Sans" w:hAnsi="Noto Sans" w:cs="Noto Sans"/>
                <w:sz w:val="16"/>
                <w:szCs w:val="16"/>
              </w:rPr>
            </w:pPr>
          </w:p>
          <w:p w14:paraId="64ED3627" w14:textId="77777777" w:rsidR="00602666" w:rsidRPr="008E59A2" w:rsidRDefault="00602666" w:rsidP="00AA74C1">
            <w:pPr>
              <w:pStyle w:val="Textodecuerpo21"/>
              <w:ind w:right="225"/>
              <w:jc w:val="center"/>
              <w:rPr>
                <w:rFonts w:ascii="Noto Sans" w:hAnsi="Noto Sans" w:cs="Noto Sans"/>
                <w:sz w:val="16"/>
                <w:szCs w:val="16"/>
              </w:rPr>
            </w:pPr>
          </w:p>
        </w:tc>
        <w:tc>
          <w:tcPr>
            <w:tcW w:w="3240" w:type="dxa"/>
            <w:tcBorders>
              <w:bottom w:val="single" w:sz="4" w:space="0" w:color="000000"/>
            </w:tcBorders>
          </w:tcPr>
          <w:p w14:paraId="7B436788" w14:textId="77777777" w:rsidR="00602666" w:rsidRPr="008E59A2" w:rsidRDefault="00602666" w:rsidP="00AA74C1">
            <w:pPr>
              <w:pStyle w:val="Textodecuerpo21"/>
              <w:snapToGrid w:val="0"/>
              <w:ind w:right="225"/>
              <w:jc w:val="center"/>
              <w:rPr>
                <w:rFonts w:ascii="Noto Sans" w:hAnsi="Noto Sans" w:cs="Noto Sans"/>
                <w:b/>
                <w:sz w:val="16"/>
                <w:szCs w:val="16"/>
              </w:rPr>
            </w:pPr>
            <w:r w:rsidRPr="008E59A2">
              <w:rPr>
                <w:rFonts w:ascii="Noto Sans" w:hAnsi="Noto Sans" w:cs="Noto Sans"/>
                <w:b/>
                <w:sz w:val="16"/>
                <w:szCs w:val="16"/>
              </w:rPr>
              <w:t xml:space="preserve">     “EL PARTICIPANTE B”</w:t>
            </w:r>
          </w:p>
          <w:p w14:paraId="63E7C5CA" w14:textId="77777777" w:rsidR="00602666" w:rsidRPr="008E59A2" w:rsidRDefault="00602666" w:rsidP="00AA74C1">
            <w:pPr>
              <w:pStyle w:val="Textodecuerpo21"/>
              <w:ind w:right="225"/>
              <w:jc w:val="center"/>
              <w:rPr>
                <w:rFonts w:ascii="Noto Sans" w:hAnsi="Noto Sans" w:cs="Noto Sans"/>
                <w:b/>
                <w:sz w:val="16"/>
                <w:szCs w:val="16"/>
              </w:rPr>
            </w:pPr>
          </w:p>
        </w:tc>
      </w:tr>
      <w:tr w:rsidR="00602666" w:rsidRPr="008E59A2" w14:paraId="2F85A234" w14:textId="77777777" w:rsidTr="00602666">
        <w:tc>
          <w:tcPr>
            <w:tcW w:w="3600" w:type="dxa"/>
            <w:tcBorders>
              <w:top w:val="single" w:sz="4" w:space="0" w:color="000000"/>
            </w:tcBorders>
          </w:tcPr>
          <w:p w14:paraId="6A3FBB4E" w14:textId="77777777" w:rsidR="00602666" w:rsidRPr="008E59A2" w:rsidRDefault="00602666" w:rsidP="00AA74C1">
            <w:pPr>
              <w:pStyle w:val="Ttulo3"/>
              <w:numPr>
                <w:ilvl w:val="0"/>
                <w:numId w:val="0"/>
              </w:numPr>
              <w:snapToGrid w:val="0"/>
              <w:spacing w:before="0" w:after="0"/>
              <w:ind w:right="225"/>
              <w:jc w:val="center"/>
              <w:rPr>
                <w:rFonts w:ascii="Noto Sans" w:hAnsi="Noto Sans" w:cs="Noto Sans"/>
                <w:sz w:val="16"/>
                <w:szCs w:val="16"/>
              </w:rPr>
            </w:pPr>
            <w:r w:rsidRPr="008E59A2">
              <w:rPr>
                <w:rFonts w:ascii="Noto Sans" w:hAnsi="Noto Sans" w:cs="Noto Sans"/>
                <w:sz w:val="16"/>
                <w:szCs w:val="16"/>
              </w:rPr>
              <w:t>NOMBRE Y CARGO</w:t>
            </w:r>
          </w:p>
          <w:p w14:paraId="2A019832" w14:textId="77777777" w:rsidR="00602666" w:rsidRPr="008E59A2" w:rsidRDefault="00602666" w:rsidP="00AA74C1">
            <w:pPr>
              <w:ind w:right="225"/>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14:paraId="1A388F7B" w14:textId="77777777" w:rsidR="00602666" w:rsidRPr="008E59A2" w:rsidRDefault="00602666" w:rsidP="00AA74C1">
            <w:pPr>
              <w:pStyle w:val="Textodecuerpo21"/>
              <w:snapToGrid w:val="0"/>
              <w:ind w:right="225"/>
              <w:jc w:val="center"/>
              <w:rPr>
                <w:rFonts w:ascii="Noto Sans" w:hAnsi="Noto Sans" w:cs="Noto Sans"/>
                <w:sz w:val="16"/>
                <w:szCs w:val="16"/>
              </w:rPr>
            </w:pPr>
          </w:p>
        </w:tc>
        <w:tc>
          <w:tcPr>
            <w:tcW w:w="3240" w:type="dxa"/>
            <w:tcBorders>
              <w:top w:val="single" w:sz="4" w:space="0" w:color="000000"/>
            </w:tcBorders>
          </w:tcPr>
          <w:p w14:paraId="06E528F2" w14:textId="77777777" w:rsidR="00602666" w:rsidRPr="008E59A2" w:rsidRDefault="00602666" w:rsidP="00AA74C1">
            <w:pPr>
              <w:snapToGrid w:val="0"/>
              <w:ind w:right="225"/>
              <w:jc w:val="center"/>
              <w:rPr>
                <w:rFonts w:ascii="Noto Sans" w:hAnsi="Noto Sans" w:cs="Noto Sans"/>
                <w:b/>
                <w:sz w:val="16"/>
                <w:szCs w:val="16"/>
              </w:rPr>
            </w:pPr>
            <w:r w:rsidRPr="008E59A2">
              <w:rPr>
                <w:rFonts w:ascii="Noto Sans" w:hAnsi="Noto Sans" w:cs="Noto Sans"/>
                <w:b/>
                <w:sz w:val="16"/>
                <w:szCs w:val="16"/>
              </w:rPr>
              <w:t xml:space="preserve">NOMBRE Y CARGO </w:t>
            </w:r>
          </w:p>
          <w:p w14:paraId="2060756D" w14:textId="77777777" w:rsidR="00602666" w:rsidRPr="008E59A2" w:rsidRDefault="00602666" w:rsidP="00AA74C1">
            <w:pPr>
              <w:ind w:right="225"/>
              <w:jc w:val="center"/>
              <w:rPr>
                <w:rFonts w:ascii="Noto Sans" w:hAnsi="Noto Sans" w:cs="Noto Sans"/>
                <w:b/>
                <w:sz w:val="16"/>
                <w:szCs w:val="16"/>
              </w:rPr>
            </w:pPr>
            <w:r w:rsidRPr="008E59A2">
              <w:rPr>
                <w:rFonts w:ascii="Noto Sans" w:hAnsi="Noto Sans" w:cs="Noto Sans"/>
                <w:b/>
                <w:sz w:val="16"/>
                <w:szCs w:val="16"/>
              </w:rPr>
              <w:t>DEL APODERADO LEGAL</w:t>
            </w:r>
          </w:p>
        </w:tc>
      </w:tr>
    </w:tbl>
    <w:p w14:paraId="34AC62EF" w14:textId="77777777" w:rsidR="00602666" w:rsidRPr="008E59A2" w:rsidRDefault="00602666" w:rsidP="00AA74C1">
      <w:pPr>
        <w:ind w:right="225"/>
        <w:jc w:val="both"/>
        <w:rPr>
          <w:rFonts w:ascii="Noto Sans" w:hAnsi="Noto Sans" w:cs="Noto Sans"/>
        </w:rPr>
      </w:pPr>
    </w:p>
    <w:p w14:paraId="545C2D96" w14:textId="77777777" w:rsidR="00602666" w:rsidRPr="008E59A2" w:rsidRDefault="00602666" w:rsidP="00AA74C1">
      <w:pPr>
        <w:ind w:right="225"/>
        <w:rPr>
          <w:rFonts w:ascii="Noto Sans" w:hAnsi="Noto Sans" w:cs="Noto Sans"/>
          <w:sz w:val="20"/>
        </w:rPr>
      </w:pPr>
    </w:p>
    <w:p w14:paraId="6F4DA742" w14:textId="77777777" w:rsidR="00602666" w:rsidRPr="008E59A2" w:rsidRDefault="00602666" w:rsidP="00A951DE">
      <w:pPr>
        <w:ind w:right="225"/>
        <w:rPr>
          <w:rFonts w:ascii="Noto Sans" w:hAnsi="Noto Sans" w:cs="Noto Sans"/>
          <w:sz w:val="20"/>
        </w:rPr>
      </w:pPr>
    </w:p>
    <w:p w14:paraId="11169208" w14:textId="77777777" w:rsidR="00602666" w:rsidRDefault="00602666" w:rsidP="00A951DE">
      <w:pPr>
        <w:ind w:right="225"/>
        <w:rPr>
          <w:rFonts w:ascii="Arial" w:hAnsi="Arial" w:cs="Arial"/>
          <w:sz w:val="20"/>
        </w:rPr>
      </w:pPr>
    </w:p>
    <w:p w14:paraId="29ECE48C" w14:textId="77777777" w:rsidR="00602666" w:rsidRDefault="00602666" w:rsidP="00A951DE">
      <w:pPr>
        <w:ind w:right="225"/>
        <w:rPr>
          <w:rFonts w:ascii="Arial" w:hAnsi="Arial" w:cs="Arial"/>
          <w:sz w:val="20"/>
        </w:rPr>
      </w:pPr>
    </w:p>
    <w:p w14:paraId="000885B6" w14:textId="77777777" w:rsidR="00602666" w:rsidRDefault="00602666" w:rsidP="00A951DE">
      <w:pPr>
        <w:ind w:right="225"/>
        <w:rPr>
          <w:rFonts w:ascii="Arial" w:hAnsi="Arial" w:cs="Arial"/>
          <w:sz w:val="20"/>
        </w:rPr>
      </w:pPr>
    </w:p>
    <w:p w14:paraId="61FE4918" w14:textId="77777777" w:rsidR="00602666" w:rsidRDefault="00602666" w:rsidP="00A951DE">
      <w:pPr>
        <w:ind w:right="225"/>
        <w:rPr>
          <w:rFonts w:ascii="Arial" w:hAnsi="Arial" w:cs="Arial"/>
          <w:sz w:val="20"/>
        </w:rPr>
      </w:pPr>
    </w:p>
    <w:p w14:paraId="7346FD7A" w14:textId="77777777" w:rsidR="00602666" w:rsidRDefault="00602666" w:rsidP="00A951DE">
      <w:pPr>
        <w:ind w:right="225"/>
        <w:rPr>
          <w:rFonts w:ascii="Arial" w:hAnsi="Arial" w:cs="Arial"/>
          <w:sz w:val="20"/>
        </w:rPr>
      </w:pPr>
    </w:p>
    <w:p w14:paraId="05771E0C" w14:textId="77777777" w:rsidR="00602666" w:rsidRDefault="00602666" w:rsidP="00A951DE">
      <w:pPr>
        <w:ind w:right="225"/>
        <w:rPr>
          <w:rFonts w:ascii="Arial" w:hAnsi="Arial" w:cs="Arial"/>
          <w:sz w:val="20"/>
        </w:rPr>
      </w:pPr>
    </w:p>
    <w:p w14:paraId="45C8550D" w14:textId="77777777" w:rsidR="00602666" w:rsidRDefault="00602666" w:rsidP="00A951DE">
      <w:pPr>
        <w:ind w:right="225"/>
        <w:rPr>
          <w:rFonts w:ascii="Arial" w:hAnsi="Arial" w:cs="Arial"/>
          <w:sz w:val="20"/>
        </w:rPr>
      </w:pPr>
    </w:p>
    <w:p w14:paraId="3173B162" w14:textId="77777777" w:rsidR="00602666" w:rsidRDefault="00602666" w:rsidP="00A951DE">
      <w:pPr>
        <w:ind w:right="225"/>
        <w:rPr>
          <w:rFonts w:ascii="Arial" w:hAnsi="Arial" w:cs="Arial"/>
          <w:sz w:val="20"/>
        </w:rPr>
      </w:pPr>
    </w:p>
    <w:p w14:paraId="145F58BD" w14:textId="77777777" w:rsidR="00927DE8" w:rsidRDefault="00927DE8" w:rsidP="00A951DE">
      <w:pPr>
        <w:ind w:right="225"/>
        <w:rPr>
          <w:rFonts w:ascii="Arial" w:hAnsi="Arial" w:cs="Arial"/>
          <w:sz w:val="20"/>
        </w:rPr>
      </w:pPr>
    </w:p>
    <w:p w14:paraId="1C7781F5" w14:textId="77777777" w:rsidR="00927DE8" w:rsidRDefault="00927DE8" w:rsidP="00A951DE">
      <w:pPr>
        <w:ind w:right="225"/>
        <w:rPr>
          <w:rFonts w:ascii="Arial" w:hAnsi="Arial" w:cs="Arial"/>
          <w:sz w:val="20"/>
        </w:rPr>
      </w:pPr>
    </w:p>
    <w:p w14:paraId="24F70A53" w14:textId="77777777" w:rsidR="00927DE8" w:rsidRDefault="00927DE8" w:rsidP="00A951DE">
      <w:pPr>
        <w:ind w:right="225"/>
        <w:rPr>
          <w:rFonts w:ascii="Arial" w:hAnsi="Arial" w:cs="Arial"/>
          <w:sz w:val="20"/>
        </w:rPr>
      </w:pPr>
    </w:p>
    <w:p w14:paraId="0D8F3AA1" w14:textId="77777777" w:rsidR="00927DE8" w:rsidRDefault="00927DE8" w:rsidP="00A951DE">
      <w:pPr>
        <w:ind w:right="225"/>
        <w:rPr>
          <w:rFonts w:ascii="Arial" w:hAnsi="Arial" w:cs="Arial"/>
          <w:sz w:val="20"/>
        </w:rPr>
      </w:pPr>
    </w:p>
    <w:p w14:paraId="17958D21" w14:textId="77777777" w:rsidR="00927DE8" w:rsidRDefault="00927DE8" w:rsidP="00A951DE">
      <w:pPr>
        <w:ind w:right="225"/>
        <w:rPr>
          <w:rFonts w:ascii="Arial" w:hAnsi="Arial" w:cs="Arial"/>
          <w:sz w:val="20"/>
        </w:rPr>
      </w:pPr>
    </w:p>
    <w:p w14:paraId="32D766E2" w14:textId="77777777" w:rsidR="00927DE8" w:rsidRDefault="00927DE8" w:rsidP="00A951DE">
      <w:pPr>
        <w:ind w:right="225"/>
        <w:rPr>
          <w:rFonts w:ascii="Arial" w:hAnsi="Arial" w:cs="Arial"/>
          <w:sz w:val="20"/>
        </w:rPr>
      </w:pPr>
    </w:p>
    <w:p w14:paraId="3E68D864" w14:textId="77777777" w:rsidR="00602666" w:rsidRDefault="00602666" w:rsidP="00A951DE">
      <w:pPr>
        <w:ind w:right="225"/>
        <w:rPr>
          <w:rFonts w:ascii="Arial" w:hAnsi="Arial" w:cs="Arial"/>
          <w:sz w:val="20"/>
        </w:rPr>
      </w:pPr>
    </w:p>
    <w:p w14:paraId="57423B5C" w14:textId="77777777" w:rsidR="00602666" w:rsidRDefault="00602666" w:rsidP="00A951DE">
      <w:pPr>
        <w:ind w:right="225"/>
        <w:rPr>
          <w:rFonts w:ascii="Arial" w:hAnsi="Arial" w:cs="Arial"/>
          <w:sz w:val="20"/>
        </w:rPr>
      </w:pPr>
    </w:p>
    <w:p w14:paraId="22EC19C1" w14:textId="77777777" w:rsidR="00602666" w:rsidRDefault="00602666" w:rsidP="00A951DE">
      <w:pPr>
        <w:ind w:right="225"/>
        <w:rPr>
          <w:rFonts w:ascii="Arial" w:hAnsi="Arial" w:cs="Arial"/>
          <w:sz w:val="20"/>
        </w:rPr>
      </w:pPr>
    </w:p>
    <w:p w14:paraId="1A0968D7" w14:textId="77777777" w:rsidR="006A58AE" w:rsidRPr="00A96812" w:rsidRDefault="006A58AE" w:rsidP="00A951DE">
      <w:pPr>
        <w:ind w:right="225"/>
        <w:rPr>
          <w:rFonts w:ascii="Arial" w:hAnsi="Arial" w:cs="Arial"/>
          <w:sz w:val="20"/>
        </w:rPr>
      </w:pPr>
    </w:p>
    <w:p w14:paraId="7607C3EA" w14:textId="77777777" w:rsidR="00602666" w:rsidRPr="008E59A2" w:rsidRDefault="00602666" w:rsidP="00A951DE">
      <w:pPr>
        <w:pStyle w:val="a"/>
        <w:ind w:right="225"/>
        <w:rPr>
          <w:rFonts w:ascii="Noto Sans" w:hAnsi="Noto Sans" w:cs="Noto Sans"/>
          <w:sz w:val="24"/>
          <w:szCs w:val="24"/>
        </w:rPr>
      </w:pPr>
      <w:r w:rsidRPr="008E59A2">
        <w:rPr>
          <w:rFonts w:ascii="Noto Sans" w:hAnsi="Noto Sans" w:cs="Noto Sans"/>
          <w:sz w:val="24"/>
          <w:szCs w:val="24"/>
        </w:rPr>
        <w:lastRenderedPageBreak/>
        <w:t>ANEXO NÚMERO 3 (TRES)</w:t>
      </w:r>
    </w:p>
    <w:p w14:paraId="22F3D09C" w14:textId="77777777" w:rsidR="00602666" w:rsidRPr="008E59A2" w:rsidRDefault="00602666" w:rsidP="00A951DE">
      <w:pPr>
        <w:ind w:right="225"/>
        <w:jc w:val="center"/>
        <w:rPr>
          <w:rFonts w:ascii="Noto Sans" w:hAnsi="Noto Sans" w:cs="Noto Sans"/>
          <w:b/>
          <w:bCs/>
          <w:szCs w:val="24"/>
        </w:rPr>
      </w:pPr>
    </w:p>
    <w:p w14:paraId="7E96BA06" w14:textId="77777777" w:rsidR="00602666" w:rsidRPr="008E59A2" w:rsidRDefault="00602666" w:rsidP="00A951DE">
      <w:pPr>
        <w:ind w:right="225"/>
        <w:rPr>
          <w:rFonts w:ascii="Noto Sans" w:hAnsi="Noto Sans" w:cs="Noto Sans"/>
          <w:b/>
          <w:sz w:val="22"/>
          <w:szCs w:val="22"/>
        </w:rPr>
      </w:pPr>
    </w:p>
    <w:p w14:paraId="776B71B6" w14:textId="77777777" w:rsidR="00602666" w:rsidRPr="008E59A2" w:rsidRDefault="00602666" w:rsidP="00A951DE">
      <w:pPr>
        <w:pStyle w:val="Textoindependiente21"/>
        <w:ind w:right="225"/>
        <w:jc w:val="center"/>
        <w:rPr>
          <w:rFonts w:ascii="Noto Sans" w:hAnsi="Noto Sans" w:cs="Noto Sans"/>
          <w:b/>
        </w:rPr>
      </w:pPr>
      <w:r w:rsidRPr="008E59A2">
        <w:rPr>
          <w:rFonts w:ascii="Noto Sans" w:hAnsi="Noto Sans" w:cs="Noto Sans"/>
          <w:b/>
        </w:rPr>
        <w:t>INSTITUTO MEXICANO DEL SEGURO SOCIAL</w:t>
      </w:r>
    </w:p>
    <w:p w14:paraId="6FF644EE" w14:textId="77777777" w:rsidR="00602666" w:rsidRPr="008E59A2" w:rsidRDefault="00602666" w:rsidP="00A951DE">
      <w:pPr>
        <w:pStyle w:val="Textoindependiente21"/>
        <w:ind w:right="225"/>
        <w:rPr>
          <w:rFonts w:ascii="Noto Sans" w:hAnsi="Noto Sans" w:cs="Noto Sans"/>
          <w:b/>
        </w:rPr>
      </w:pPr>
      <w:r w:rsidRPr="008E59A2">
        <w:rPr>
          <w:rFonts w:ascii="Noto Sans" w:hAnsi="Noto Sans" w:cs="Noto Sans"/>
          <w:b/>
        </w:rPr>
        <w:t>CONVOCANTE</w:t>
      </w:r>
    </w:p>
    <w:p w14:paraId="55BF5B5E" w14:textId="77777777" w:rsidR="00602666" w:rsidRPr="008E59A2" w:rsidRDefault="00602666" w:rsidP="00A951DE">
      <w:pPr>
        <w:ind w:right="225"/>
        <w:jc w:val="both"/>
        <w:rPr>
          <w:rFonts w:ascii="Noto Sans" w:hAnsi="Noto Sans" w:cs="Noto Sans"/>
          <w:b/>
          <w:bCs/>
          <w:sz w:val="22"/>
          <w:szCs w:val="22"/>
        </w:rPr>
      </w:pPr>
    </w:p>
    <w:p w14:paraId="2920F732" w14:textId="77777777" w:rsidR="00602666" w:rsidRPr="008E59A2" w:rsidRDefault="00602666" w:rsidP="00A951DE">
      <w:pPr>
        <w:ind w:right="225"/>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xml:space="preserve">, Y EN TÉRMINOS DEL NUMERAL 6, REQUISITOS QUE DEBERAN CUMPLIR LOS LICITANTES,  DE LAS BASES DE LA CONVOCATORIA DE LA LICITACIÓN PÚBLICA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Pr="008E59A2">
        <w:rPr>
          <w:rFonts w:ascii="Noto Sans" w:hAnsi="Noto Sans" w:cs="Noto Sans"/>
          <w:sz w:val="22"/>
          <w:szCs w:val="22"/>
        </w:rPr>
        <w:t xml:space="preserve"> NO.______________________________, MANIFIESTO LO SIGUIENTE:</w:t>
      </w:r>
    </w:p>
    <w:p w14:paraId="70B80F07" w14:textId="77777777" w:rsidR="00602666" w:rsidRPr="008E59A2" w:rsidRDefault="00602666" w:rsidP="00A951DE">
      <w:pPr>
        <w:ind w:right="225"/>
        <w:jc w:val="both"/>
        <w:rPr>
          <w:rFonts w:ascii="Noto Sans" w:hAnsi="Noto Sans" w:cs="Noto Sans"/>
          <w:sz w:val="22"/>
          <w:szCs w:val="22"/>
        </w:rPr>
      </w:pPr>
    </w:p>
    <w:p w14:paraId="602585E3" w14:textId="77777777" w:rsidR="00602666" w:rsidRPr="008E59A2" w:rsidRDefault="00602666" w:rsidP="00A951DE">
      <w:pPr>
        <w:ind w:right="225"/>
        <w:jc w:val="both"/>
        <w:rPr>
          <w:rFonts w:ascii="Noto Sans" w:hAnsi="Noto Sans" w:cs="Noto Sans"/>
          <w:sz w:val="22"/>
          <w:szCs w:val="22"/>
        </w:rPr>
      </w:pPr>
    </w:p>
    <w:p w14:paraId="1A8E4988" w14:textId="77777777" w:rsidR="00602666" w:rsidRPr="008E59A2" w:rsidRDefault="00602666" w:rsidP="00A951DE">
      <w:pPr>
        <w:ind w:right="225"/>
        <w:jc w:val="both"/>
        <w:rPr>
          <w:rFonts w:ascii="Noto Sans" w:hAnsi="Noto Sans" w:cs="Noto Sans"/>
          <w:sz w:val="22"/>
          <w:szCs w:val="22"/>
        </w:rPr>
      </w:pPr>
    </w:p>
    <w:p w14:paraId="5FA7A7BE" w14:textId="77777777"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bCs/>
          <w:sz w:val="22"/>
          <w:szCs w:val="22"/>
        </w:rPr>
        <w:t>Bajo protesta de decir verdad, por el que manifieste bajo protesta de decir verdad, no encontrarse en alguno de los supuestos establecidos por los artículos 50 y 60, penúltimo párrafo, de la LAASSP</w:t>
      </w:r>
    </w:p>
    <w:p w14:paraId="3DDB0CD9" w14:textId="77777777" w:rsidR="00602666" w:rsidRPr="008E59A2" w:rsidRDefault="00602666" w:rsidP="00A951DE">
      <w:pPr>
        <w:spacing w:line="360" w:lineRule="auto"/>
        <w:ind w:right="225"/>
        <w:jc w:val="both"/>
        <w:rPr>
          <w:rFonts w:ascii="Noto Sans" w:hAnsi="Noto Sans" w:cs="Noto Sans"/>
          <w:b/>
          <w:bCs/>
          <w:sz w:val="22"/>
          <w:szCs w:val="22"/>
        </w:rPr>
      </w:pPr>
    </w:p>
    <w:p w14:paraId="1788BF18" w14:textId="77777777"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sz w:val="22"/>
          <w:szCs w:val="22"/>
        </w:rPr>
        <w:t xml:space="preserve">Bajo protesta de decir verdad, que mi representada se abstendrá por </w:t>
      </w:r>
      <w:proofErr w:type="spellStart"/>
      <w:r w:rsidRPr="008E59A2">
        <w:rPr>
          <w:rFonts w:ascii="Noto Sans" w:hAnsi="Noto Sans" w:cs="Noto Sans"/>
          <w:sz w:val="22"/>
          <w:szCs w:val="22"/>
        </w:rPr>
        <w:t>si</w:t>
      </w:r>
      <w:proofErr w:type="spellEnd"/>
      <w:r w:rsidRPr="008E59A2">
        <w:rPr>
          <w:rFonts w:ascii="Noto Sans" w:hAnsi="Noto Sans" w:cs="Noto Sans"/>
          <w:sz w:val="22"/>
          <w:szCs w:val="22"/>
        </w:rPr>
        <w:t xml:space="preserve"> misma o a través de interpósita persona, de adoptar conductas para que los servidores públicos del </w:t>
      </w:r>
      <w:proofErr w:type="gramStart"/>
      <w:r w:rsidRPr="008E59A2">
        <w:rPr>
          <w:rFonts w:ascii="Noto Sans" w:hAnsi="Noto Sans" w:cs="Noto Sans"/>
          <w:sz w:val="22"/>
          <w:szCs w:val="22"/>
        </w:rPr>
        <w:t>Instituto,</w:t>
      </w:r>
      <w:proofErr w:type="gramEnd"/>
      <w:r w:rsidRPr="008E59A2">
        <w:rPr>
          <w:rFonts w:ascii="Noto Sans" w:hAnsi="Noto Sans" w:cs="Noto Sans"/>
          <w:sz w:val="22"/>
          <w:szCs w:val="22"/>
        </w:rPr>
        <w:t xml:space="preserve">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14:paraId="7417C286" w14:textId="77777777" w:rsidR="00602666" w:rsidRPr="008E59A2" w:rsidRDefault="00602666" w:rsidP="00A951DE">
      <w:pPr>
        <w:pStyle w:val="Prrafodelista"/>
        <w:ind w:left="0" w:right="225"/>
        <w:rPr>
          <w:rFonts w:ascii="Noto Sans" w:hAnsi="Noto Sans" w:cs="Noto Sans"/>
          <w:sz w:val="22"/>
          <w:szCs w:val="22"/>
        </w:rPr>
      </w:pPr>
    </w:p>
    <w:p w14:paraId="4E8E8178" w14:textId="77777777" w:rsidR="00602666" w:rsidRPr="008E59A2" w:rsidRDefault="00602666" w:rsidP="00A951DE">
      <w:pPr>
        <w:ind w:right="225"/>
        <w:jc w:val="both"/>
        <w:rPr>
          <w:rFonts w:ascii="Noto Sans" w:hAnsi="Noto Sans" w:cs="Noto Sans"/>
          <w:sz w:val="22"/>
          <w:szCs w:val="22"/>
        </w:rPr>
      </w:pPr>
    </w:p>
    <w:p w14:paraId="4C09BCEC" w14:textId="77777777" w:rsidR="00602666" w:rsidRPr="008E59A2" w:rsidRDefault="00602666" w:rsidP="00A951DE">
      <w:pPr>
        <w:ind w:right="225"/>
        <w:jc w:val="both"/>
        <w:rPr>
          <w:rFonts w:ascii="Noto Sans" w:hAnsi="Noto Sans" w:cs="Noto Sans"/>
          <w:sz w:val="22"/>
          <w:szCs w:val="22"/>
        </w:rPr>
      </w:pPr>
    </w:p>
    <w:p w14:paraId="2CA18BE4" w14:textId="77777777" w:rsidR="00602666" w:rsidRPr="008E59A2" w:rsidRDefault="00602666" w:rsidP="00A951DE">
      <w:pPr>
        <w:ind w:right="225"/>
        <w:jc w:val="both"/>
        <w:rPr>
          <w:rFonts w:ascii="Noto Sans" w:hAnsi="Noto Sans" w:cs="Noto Sans"/>
          <w:sz w:val="22"/>
          <w:szCs w:val="22"/>
        </w:rPr>
      </w:pPr>
      <w:r w:rsidRPr="008E59A2">
        <w:rPr>
          <w:rFonts w:ascii="Noto Sans" w:hAnsi="Noto Sans" w:cs="Noto Sans"/>
          <w:sz w:val="22"/>
          <w:szCs w:val="22"/>
        </w:rPr>
        <w:t>LUGAR Y FECHA</w:t>
      </w:r>
    </w:p>
    <w:p w14:paraId="4C8081B8" w14:textId="77777777" w:rsidR="00602666" w:rsidRPr="008E59A2" w:rsidRDefault="00602666" w:rsidP="00A951DE">
      <w:pPr>
        <w:ind w:right="225"/>
        <w:jc w:val="both"/>
        <w:rPr>
          <w:rFonts w:ascii="Noto Sans" w:hAnsi="Noto Sans" w:cs="Noto Sans"/>
          <w:sz w:val="22"/>
          <w:szCs w:val="22"/>
        </w:rPr>
      </w:pPr>
    </w:p>
    <w:p w14:paraId="78FD4C27" w14:textId="77777777" w:rsidR="00602666" w:rsidRPr="008E59A2" w:rsidRDefault="00602666" w:rsidP="00A951DE">
      <w:pPr>
        <w:ind w:right="225"/>
        <w:jc w:val="both"/>
        <w:rPr>
          <w:rFonts w:ascii="Noto Sans" w:hAnsi="Noto Sans" w:cs="Noto Sans"/>
          <w:sz w:val="22"/>
          <w:szCs w:val="22"/>
        </w:rPr>
      </w:pPr>
    </w:p>
    <w:p w14:paraId="285F6BFB" w14:textId="77777777" w:rsidR="00602666" w:rsidRPr="008E59A2" w:rsidRDefault="00602666" w:rsidP="00A951DE">
      <w:pPr>
        <w:ind w:right="225"/>
        <w:jc w:val="both"/>
        <w:rPr>
          <w:rFonts w:ascii="Noto Sans" w:hAnsi="Noto Sans" w:cs="Noto Sans"/>
          <w:sz w:val="22"/>
          <w:szCs w:val="22"/>
        </w:rPr>
      </w:pPr>
    </w:p>
    <w:p w14:paraId="6FBE40BE" w14:textId="77777777" w:rsidR="00602666" w:rsidRPr="008E59A2" w:rsidRDefault="00602666" w:rsidP="00A951DE">
      <w:pPr>
        <w:pStyle w:val="Textodecuerpo21"/>
        <w:overflowPunct/>
        <w:ind w:right="225"/>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14:paraId="70C69A94" w14:textId="77777777" w:rsidR="00602666" w:rsidRPr="008E59A2" w:rsidRDefault="00602666" w:rsidP="00A951DE">
      <w:pPr>
        <w:ind w:right="225"/>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14:paraId="0E250CCA" w14:textId="77777777" w:rsidR="00602666" w:rsidRPr="008E59A2" w:rsidRDefault="00602666" w:rsidP="00A951DE">
      <w:pPr>
        <w:ind w:right="225"/>
        <w:jc w:val="center"/>
        <w:rPr>
          <w:rFonts w:ascii="Noto Sans" w:hAnsi="Noto Sans" w:cs="Noto Sans"/>
          <w:b/>
          <w:bCs/>
          <w:sz w:val="22"/>
          <w:szCs w:val="22"/>
        </w:rPr>
      </w:pPr>
    </w:p>
    <w:p w14:paraId="3E685FF3" w14:textId="1C6ECD8E" w:rsidR="00415CD7" w:rsidRDefault="00602666" w:rsidP="00A951DE">
      <w:pPr>
        <w:ind w:right="225"/>
        <w:jc w:val="center"/>
        <w:rPr>
          <w:rFonts w:ascii="Noto Sans" w:hAnsi="Noto Sans" w:cs="Noto Sans"/>
          <w:b/>
          <w:sz w:val="20"/>
        </w:rPr>
      </w:pPr>
      <w:r w:rsidRPr="008E59A2">
        <w:rPr>
          <w:rFonts w:ascii="Noto Sans" w:hAnsi="Noto Sans" w:cs="Noto Sans"/>
          <w:b/>
          <w:sz w:val="22"/>
          <w:szCs w:val="22"/>
        </w:rPr>
        <w:br w:type="page"/>
      </w:r>
    </w:p>
    <w:p w14:paraId="4535BA74" w14:textId="77777777"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lastRenderedPageBreak/>
        <w:t xml:space="preserve">DISTRIBUCION DE SERVICIOS POR UNIDADES </w:t>
      </w:r>
    </w:p>
    <w:p w14:paraId="393ED16D" w14:textId="77777777"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t>[ANEXO 4]</w:t>
      </w:r>
    </w:p>
    <w:p w14:paraId="39F521E8" w14:textId="77777777" w:rsidR="00415CD7" w:rsidRDefault="00415CD7"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tbl>
      <w:tblPr>
        <w:tblW w:w="10661" w:type="dxa"/>
        <w:jc w:val="center"/>
        <w:tblCellMar>
          <w:top w:w="15" w:type="dxa"/>
          <w:left w:w="70" w:type="dxa"/>
          <w:right w:w="70" w:type="dxa"/>
        </w:tblCellMar>
        <w:tblLook w:val="04A0" w:firstRow="1" w:lastRow="0" w:firstColumn="1" w:lastColumn="0" w:noHBand="0" w:noVBand="1"/>
      </w:tblPr>
      <w:tblGrid>
        <w:gridCol w:w="2516"/>
        <w:gridCol w:w="5867"/>
        <w:gridCol w:w="718"/>
        <w:gridCol w:w="637"/>
        <w:gridCol w:w="720"/>
        <w:gridCol w:w="203"/>
      </w:tblGrid>
      <w:tr w:rsidR="00A72EF5" w:rsidRPr="00A72EF5" w14:paraId="684EDFA8" w14:textId="77777777" w:rsidTr="00A72EF5">
        <w:trPr>
          <w:gridAfter w:val="1"/>
          <w:wAfter w:w="203" w:type="dxa"/>
          <w:trHeight w:val="254"/>
          <w:jc w:val="center"/>
        </w:trPr>
        <w:tc>
          <w:tcPr>
            <w:tcW w:w="2516" w:type="dxa"/>
            <w:tcBorders>
              <w:top w:val="single" w:sz="4" w:space="0" w:color="auto"/>
              <w:left w:val="single" w:sz="4" w:space="0" w:color="auto"/>
              <w:bottom w:val="single" w:sz="4" w:space="0" w:color="auto"/>
              <w:right w:val="single" w:sz="4" w:space="0" w:color="auto"/>
            </w:tcBorders>
            <w:shd w:val="clear" w:color="000000" w:fill="538DD5"/>
            <w:vAlign w:val="center"/>
            <w:hideMark/>
          </w:tcPr>
          <w:p w14:paraId="6441D407" w14:textId="77777777" w:rsidR="00A72EF5" w:rsidRPr="00A72EF5" w:rsidRDefault="00A72EF5" w:rsidP="00A72EF5">
            <w:pPr>
              <w:suppressAutoHyphens w:val="0"/>
              <w:jc w:val="center"/>
              <w:rPr>
                <w:rFonts w:ascii="Noto Sans" w:hAnsi="Noto Sans" w:cs="Noto Sans"/>
                <w:b/>
                <w:bCs/>
                <w:color w:val="000000"/>
                <w:sz w:val="14"/>
                <w:szCs w:val="14"/>
                <w:lang w:val="es-MX" w:eastAsia="es-MX"/>
              </w:rPr>
            </w:pPr>
            <w:r w:rsidRPr="00A72EF5">
              <w:rPr>
                <w:rFonts w:ascii="Noto Sans" w:hAnsi="Noto Sans" w:cs="Noto Sans"/>
                <w:b/>
                <w:bCs/>
                <w:color w:val="000000"/>
                <w:sz w:val="14"/>
                <w:szCs w:val="14"/>
                <w:lang w:val="es-MX" w:eastAsia="es-MX"/>
              </w:rPr>
              <w:t>Clave</w:t>
            </w:r>
          </w:p>
        </w:tc>
        <w:tc>
          <w:tcPr>
            <w:tcW w:w="5867" w:type="dxa"/>
            <w:tcBorders>
              <w:top w:val="single" w:sz="4" w:space="0" w:color="auto"/>
              <w:left w:val="nil"/>
              <w:bottom w:val="single" w:sz="4" w:space="0" w:color="auto"/>
              <w:right w:val="single" w:sz="4" w:space="0" w:color="auto"/>
            </w:tcBorders>
            <w:shd w:val="clear" w:color="000000" w:fill="538DD5"/>
            <w:vAlign w:val="center"/>
            <w:hideMark/>
          </w:tcPr>
          <w:p w14:paraId="4C6FFF23" w14:textId="77777777" w:rsidR="00A72EF5" w:rsidRPr="00A72EF5" w:rsidRDefault="00A72EF5" w:rsidP="00A72EF5">
            <w:pPr>
              <w:suppressAutoHyphens w:val="0"/>
              <w:jc w:val="center"/>
              <w:rPr>
                <w:rFonts w:ascii="Noto Sans" w:hAnsi="Noto Sans" w:cs="Noto Sans"/>
                <w:b/>
                <w:bCs/>
                <w:color w:val="000000"/>
                <w:sz w:val="14"/>
                <w:szCs w:val="14"/>
                <w:lang w:val="es-MX" w:eastAsia="es-MX"/>
              </w:rPr>
            </w:pPr>
            <w:r w:rsidRPr="00A72EF5">
              <w:rPr>
                <w:rFonts w:ascii="Noto Sans" w:hAnsi="Noto Sans" w:cs="Noto Sans"/>
                <w:b/>
                <w:bCs/>
                <w:color w:val="000000"/>
                <w:sz w:val="14"/>
                <w:szCs w:val="14"/>
                <w:lang w:val="es-MX" w:eastAsia="es-MX"/>
              </w:rPr>
              <w:t>Descripción</w:t>
            </w:r>
          </w:p>
        </w:tc>
        <w:tc>
          <w:tcPr>
            <w:tcW w:w="718" w:type="dxa"/>
            <w:tcBorders>
              <w:top w:val="single" w:sz="4" w:space="0" w:color="auto"/>
              <w:left w:val="nil"/>
              <w:bottom w:val="single" w:sz="4" w:space="0" w:color="auto"/>
              <w:right w:val="single" w:sz="4" w:space="0" w:color="auto"/>
            </w:tcBorders>
            <w:shd w:val="clear" w:color="000000" w:fill="538DD5"/>
            <w:vAlign w:val="center"/>
            <w:hideMark/>
          </w:tcPr>
          <w:p w14:paraId="7F9BBF72" w14:textId="77777777" w:rsidR="00A72EF5" w:rsidRPr="00A72EF5" w:rsidRDefault="00A72EF5" w:rsidP="00A72EF5">
            <w:pPr>
              <w:suppressAutoHyphens w:val="0"/>
              <w:jc w:val="center"/>
              <w:rPr>
                <w:rFonts w:ascii="Noto Sans" w:hAnsi="Noto Sans" w:cs="Noto Sans"/>
                <w:b/>
                <w:bCs/>
                <w:color w:val="000000"/>
                <w:sz w:val="16"/>
                <w:szCs w:val="16"/>
                <w:lang w:val="es-MX" w:eastAsia="es-MX"/>
              </w:rPr>
            </w:pPr>
            <w:r w:rsidRPr="00A72EF5">
              <w:rPr>
                <w:rFonts w:ascii="Noto Sans" w:hAnsi="Noto Sans" w:cs="Noto Sans"/>
                <w:b/>
                <w:bCs/>
                <w:color w:val="000000"/>
                <w:sz w:val="16"/>
                <w:szCs w:val="16"/>
                <w:lang w:val="es-MX" w:eastAsia="es-MX"/>
              </w:rPr>
              <w:t>UNI</w:t>
            </w:r>
          </w:p>
        </w:tc>
        <w:tc>
          <w:tcPr>
            <w:tcW w:w="637" w:type="dxa"/>
            <w:tcBorders>
              <w:top w:val="single" w:sz="4" w:space="0" w:color="auto"/>
              <w:left w:val="nil"/>
              <w:bottom w:val="single" w:sz="4" w:space="0" w:color="auto"/>
              <w:right w:val="single" w:sz="4" w:space="0" w:color="auto"/>
            </w:tcBorders>
            <w:shd w:val="clear" w:color="000000" w:fill="538DD5"/>
            <w:vAlign w:val="center"/>
            <w:hideMark/>
          </w:tcPr>
          <w:p w14:paraId="150C8189" w14:textId="77777777" w:rsidR="00A72EF5" w:rsidRPr="00A72EF5" w:rsidRDefault="00A72EF5" w:rsidP="00A72EF5">
            <w:pPr>
              <w:suppressAutoHyphens w:val="0"/>
              <w:jc w:val="center"/>
              <w:rPr>
                <w:rFonts w:ascii="Noto Sans" w:hAnsi="Noto Sans" w:cs="Noto Sans"/>
                <w:b/>
                <w:bCs/>
                <w:color w:val="000000"/>
                <w:sz w:val="14"/>
                <w:szCs w:val="14"/>
                <w:lang w:val="es-MX" w:eastAsia="es-MX"/>
              </w:rPr>
            </w:pPr>
            <w:r w:rsidRPr="00A72EF5">
              <w:rPr>
                <w:rFonts w:ascii="Noto Sans" w:hAnsi="Noto Sans" w:cs="Noto Sans"/>
                <w:b/>
                <w:bCs/>
                <w:color w:val="000000"/>
                <w:sz w:val="14"/>
                <w:szCs w:val="14"/>
                <w:lang w:val="es-MX" w:eastAsia="es-MX"/>
              </w:rPr>
              <w:t>MIN</w:t>
            </w:r>
          </w:p>
        </w:tc>
        <w:tc>
          <w:tcPr>
            <w:tcW w:w="720" w:type="dxa"/>
            <w:tcBorders>
              <w:top w:val="single" w:sz="4" w:space="0" w:color="auto"/>
              <w:left w:val="nil"/>
              <w:bottom w:val="single" w:sz="4" w:space="0" w:color="auto"/>
              <w:right w:val="single" w:sz="4" w:space="0" w:color="auto"/>
            </w:tcBorders>
            <w:shd w:val="clear" w:color="000000" w:fill="538DD5"/>
            <w:vAlign w:val="center"/>
            <w:hideMark/>
          </w:tcPr>
          <w:p w14:paraId="1BD227D5" w14:textId="77777777" w:rsidR="00A72EF5" w:rsidRPr="00A72EF5" w:rsidRDefault="00A72EF5" w:rsidP="00A72EF5">
            <w:pPr>
              <w:suppressAutoHyphens w:val="0"/>
              <w:jc w:val="center"/>
              <w:rPr>
                <w:rFonts w:ascii="Noto Sans" w:hAnsi="Noto Sans" w:cs="Noto Sans"/>
                <w:b/>
                <w:bCs/>
                <w:color w:val="000000"/>
                <w:sz w:val="14"/>
                <w:szCs w:val="14"/>
                <w:lang w:val="es-MX" w:eastAsia="es-MX"/>
              </w:rPr>
            </w:pPr>
            <w:r w:rsidRPr="00A72EF5">
              <w:rPr>
                <w:rFonts w:ascii="Noto Sans" w:hAnsi="Noto Sans" w:cs="Noto Sans"/>
                <w:b/>
                <w:bCs/>
                <w:color w:val="000000"/>
                <w:sz w:val="14"/>
                <w:szCs w:val="14"/>
                <w:lang w:val="es-MX" w:eastAsia="es-MX"/>
              </w:rPr>
              <w:t>MAX</w:t>
            </w:r>
          </w:p>
        </w:tc>
      </w:tr>
      <w:tr w:rsidR="00A72EF5" w:rsidRPr="00A72EF5" w14:paraId="2AE41B95" w14:textId="77777777" w:rsidTr="00A72EF5">
        <w:trPr>
          <w:gridAfter w:val="1"/>
          <w:wAfter w:w="203" w:type="dxa"/>
          <w:trHeight w:val="1374"/>
          <w:jc w:val="center"/>
        </w:trPr>
        <w:tc>
          <w:tcPr>
            <w:tcW w:w="2516" w:type="dxa"/>
            <w:vMerge w:val="restart"/>
            <w:tcBorders>
              <w:top w:val="nil"/>
              <w:left w:val="single" w:sz="8" w:space="0" w:color="FFFFFF"/>
              <w:bottom w:val="nil"/>
              <w:right w:val="nil"/>
            </w:tcBorders>
            <w:shd w:val="clear" w:color="000000" w:fill="538DD5"/>
            <w:vAlign w:val="center"/>
            <w:hideMark/>
          </w:tcPr>
          <w:p w14:paraId="34E72299" w14:textId="77777777" w:rsidR="00A72EF5" w:rsidRPr="00A72EF5" w:rsidRDefault="00A72EF5" w:rsidP="00A72EF5">
            <w:pPr>
              <w:suppressAutoHyphens w:val="0"/>
              <w:jc w:val="center"/>
              <w:rPr>
                <w:rFonts w:ascii="Noto Sans" w:hAnsi="Noto Sans" w:cs="Noto Sans"/>
                <w:b/>
                <w:bCs/>
                <w:color w:val="000000"/>
                <w:sz w:val="14"/>
                <w:szCs w:val="14"/>
                <w:lang w:val="es-MX" w:eastAsia="es-MX"/>
              </w:rPr>
            </w:pPr>
            <w:r w:rsidRPr="00A72EF5">
              <w:rPr>
                <w:rFonts w:ascii="Noto Sans" w:hAnsi="Noto Sans" w:cs="Noto Sans"/>
                <w:b/>
                <w:bCs/>
                <w:color w:val="000000"/>
                <w:sz w:val="14"/>
                <w:szCs w:val="14"/>
                <w:lang w:val="es-MX" w:eastAsia="es-MX"/>
              </w:rPr>
              <w:t>379.561.1882.00.01</w:t>
            </w:r>
          </w:p>
        </w:tc>
        <w:tc>
          <w:tcPr>
            <w:tcW w:w="5867" w:type="dxa"/>
            <w:vMerge w:val="restart"/>
            <w:tcBorders>
              <w:top w:val="nil"/>
              <w:left w:val="single" w:sz="4" w:space="0" w:color="auto"/>
              <w:bottom w:val="single" w:sz="4" w:space="0" w:color="auto"/>
              <w:right w:val="single" w:sz="4" w:space="0" w:color="auto"/>
            </w:tcBorders>
            <w:shd w:val="clear" w:color="auto" w:fill="auto"/>
            <w:vAlign w:val="center"/>
            <w:hideMark/>
          </w:tcPr>
          <w:p w14:paraId="22271702" w14:textId="77777777" w:rsidR="00A72EF5" w:rsidRPr="00A72EF5" w:rsidRDefault="00A72EF5" w:rsidP="00A72EF5">
            <w:pPr>
              <w:suppressAutoHyphens w:val="0"/>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SET (PAQUETE DE CONSUMIBLES CONTENIDO EN 3 CAJAS) PARA 100 CICLOS DE ESTERILIZACIÓN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PLASMA DE PEROXIDO DE HIDROGENO. MARCA : JOHNSON &amp; JOHNSON / ASP. MODELO: STERRAD 100NX</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50AA6FE2" w14:textId="77777777" w:rsidR="00A72EF5" w:rsidRPr="00A72EF5" w:rsidRDefault="00A72EF5" w:rsidP="00A72EF5">
            <w:pPr>
              <w:suppressAutoHyphens w:val="0"/>
              <w:jc w:val="center"/>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CJA</w:t>
            </w:r>
          </w:p>
        </w:tc>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359307DF" w14:textId="77777777" w:rsidR="00A72EF5" w:rsidRPr="00A72EF5" w:rsidRDefault="00A72EF5" w:rsidP="00A72EF5">
            <w:pPr>
              <w:suppressAutoHyphens w:val="0"/>
              <w:jc w:val="center"/>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30</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4A1B686" w14:textId="77777777" w:rsidR="00A72EF5" w:rsidRPr="00A72EF5" w:rsidRDefault="00A72EF5" w:rsidP="00A72EF5">
            <w:pPr>
              <w:suppressAutoHyphens w:val="0"/>
              <w:jc w:val="center"/>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76</w:t>
            </w:r>
          </w:p>
        </w:tc>
      </w:tr>
      <w:tr w:rsidR="00A72EF5" w:rsidRPr="00A72EF5" w14:paraId="3D5104DC" w14:textId="77777777" w:rsidTr="00A72EF5">
        <w:trPr>
          <w:trHeight w:val="419"/>
          <w:jc w:val="center"/>
        </w:trPr>
        <w:tc>
          <w:tcPr>
            <w:tcW w:w="2516" w:type="dxa"/>
            <w:vMerge/>
            <w:tcBorders>
              <w:top w:val="nil"/>
              <w:left w:val="single" w:sz="8" w:space="0" w:color="FFFFFF"/>
              <w:bottom w:val="nil"/>
              <w:right w:val="nil"/>
            </w:tcBorders>
            <w:vAlign w:val="center"/>
            <w:hideMark/>
          </w:tcPr>
          <w:p w14:paraId="0C02E1FF" w14:textId="77777777" w:rsidR="00A72EF5" w:rsidRPr="00A72EF5" w:rsidRDefault="00A72EF5" w:rsidP="00A72EF5">
            <w:pPr>
              <w:suppressAutoHyphens w:val="0"/>
              <w:rPr>
                <w:rFonts w:ascii="Noto Sans" w:hAnsi="Noto Sans" w:cs="Noto Sans"/>
                <w:b/>
                <w:bCs/>
                <w:color w:val="000000"/>
                <w:sz w:val="14"/>
                <w:szCs w:val="14"/>
                <w:lang w:val="es-MX" w:eastAsia="es-MX"/>
              </w:rPr>
            </w:pPr>
          </w:p>
        </w:tc>
        <w:tc>
          <w:tcPr>
            <w:tcW w:w="5867" w:type="dxa"/>
            <w:vMerge/>
            <w:tcBorders>
              <w:top w:val="nil"/>
              <w:left w:val="single" w:sz="4" w:space="0" w:color="auto"/>
              <w:bottom w:val="single" w:sz="4" w:space="0" w:color="auto"/>
              <w:right w:val="single" w:sz="4" w:space="0" w:color="auto"/>
            </w:tcBorders>
            <w:vAlign w:val="center"/>
            <w:hideMark/>
          </w:tcPr>
          <w:p w14:paraId="65A4B652"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18" w:type="dxa"/>
            <w:vMerge/>
            <w:tcBorders>
              <w:top w:val="nil"/>
              <w:left w:val="single" w:sz="4" w:space="0" w:color="auto"/>
              <w:bottom w:val="single" w:sz="4" w:space="0" w:color="auto"/>
              <w:right w:val="single" w:sz="4" w:space="0" w:color="auto"/>
            </w:tcBorders>
            <w:vAlign w:val="center"/>
            <w:hideMark/>
          </w:tcPr>
          <w:p w14:paraId="7AF35AF3"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637" w:type="dxa"/>
            <w:vMerge/>
            <w:tcBorders>
              <w:top w:val="nil"/>
              <w:left w:val="single" w:sz="4" w:space="0" w:color="auto"/>
              <w:bottom w:val="single" w:sz="4" w:space="0" w:color="auto"/>
              <w:right w:val="single" w:sz="4" w:space="0" w:color="auto"/>
            </w:tcBorders>
            <w:vAlign w:val="center"/>
            <w:hideMark/>
          </w:tcPr>
          <w:p w14:paraId="64F52372"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20" w:type="dxa"/>
            <w:vMerge/>
            <w:tcBorders>
              <w:top w:val="nil"/>
              <w:left w:val="single" w:sz="4" w:space="0" w:color="auto"/>
              <w:bottom w:val="single" w:sz="4" w:space="0" w:color="auto"/>
              <w:right w:val="single" w:sz="4" w:space="0" w:color="auto"/>
            </w:tcBorders>
            <w:vAlign w:val="center"/>
            <w:hideMark/>
          </w:tcPr>
          <w:p w14:paraId="2B5DC054"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203" w:type="dxa"/>
            <w:tcBorders>
              <w:top w:val="nil"/>
              <w:left w:val="nil"/>
              <w:bottom w:val="nil"/>
              <w:right w:val="nil"/>
            </w:tcBorders>
            <w:shd w:val="clear" w:color="auto" w:fill="auto"/>
            <w:noWrap/>
            <w:vAlign w:val="bottom"/>
            <w:hideMark/>
          </w:tcPr>
          <w:p w14:paraId="46A83048" w14:textId="77777777" w:rsidR="00A72EF5" w:rsidRPr="00A72EF5" w:rsidRDefault="00A72EF5" w:rsidP="00A72EF5">
            <w:pPr>
              <w:suppressAutoHyphens w:val="0"/>
              <w:jc w:val="center"/>
              <w:rPr>
                <w:rFonts w:ascii="Noto Sans" w:hAnsi="Noto Sans" w:cs="Noto Sans"/>
                <w:color w:val="000000"/>
                <w:sz w:val="14"/>
                <w:szCs w:val="14"/>
                <w:lang w:val="es-MX" w:eastAsia="es-MX"/>
              </w:rPr>
            </w:pPr>
          </w:p>
        </w:tc>
      </w:tr>
      <w:tr w:rsidR="00A72EF5" w:rsidRPr="00A72EF5" w14:paraId="02E40FDC" w14:textId="77777777" w:rsidTr="00A72EF5">
        <w:trPr>
          <w:trHeight w:val="43"/>
          <w:jc w:val="center"/>
        </w:trPr>
        <w:tc>
          <w:tcPr>
            <w:tcW w:w="2516" w:type="dxa"/>
            <w:vMerge/>
            <w:tcBorders>
              <w:top w:val="nil"/>
              <w:left w:val="single" w:sz="8" w:space="0" w:color="FFFFFF"/>
              <w:bottom w:val="nil"/>
              <w:right w:val="nil"/>
            </w:tcBorders>
            <w:vAlign w:val="center"/>
            <w:hideMark/>
          </w:tcPr>
          <w:p w14:paraId="6834496E" w14:textId="77777777" w:rsidR="00A72EF5" w:rsidRPr="00A72EF5" w:rsidRDefault="00A72EF5" w:rsidP="00A72EF5">
            <w:pPr>
              <w:suppressAutoHyphens w:val="0"/>
              <w:rPr>
                <w:rFonts w:ascii="Noto Sans" w:hAnsi="Noto Sans" w:cs="Noto Sans"/>
                <w:b/>
                <w:bCs/>
                <w:color w:val="000000"/>
                <w:sz w:val="14"/>
                <w:szCs w:val="14"/>
                <w:lang w:val="es-MX" w:eastAsia="es-MX"/>
              </w:rPr>
            </w:pPr>
          </w:p>
        </w:tc>
        <w:tc>
          <w:tcPr>
            <w:tcW w:w="5867" w:type="dxa"/>
            <w:vMerge/>
            <w:tcBorders>
              <w:top w:val="nil"/>
              <w:left w:val="single" w:sz="4" w:space="0" w:color="auto"/>
              <w:bottom w:val="single" w:sz="4" w:space="0" w:color="auto"/>
              <w:right w:val="single" w:sz="4" w:space="0" w:color="auto"/>
            </w:tcBorders>
            <w:vAlign w:val="center"/>
            <w:hideMark/>
          </w:tcPr>
          <w:p w14:paraId="38F1F52D"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18" w:type="dxa"/>
            <w:vMerge/>
            <w:tcBorders>
              <w:top w:val="nil"/>
              <w:left w:val="single" w:sz="4" w:space="0" w:color="auto"/>
              <w:bottom w:val="single" w:sz="4" w:space="0" w:color="auto"/>
              <w:right w:val="single" w:sz="4" w:space="0" w:color="auto"/>
            </w:tcBorders>
            <w:vAlign w:val="center"/>
            <w:hideMark/>
          </w:tcPr>
          <w:p w14:paraId="35578E9F"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637" w:type="dxa"/>
            <w:vMerge/>
            <w:tcBorders>
              <w:top w:val="nil"/>
              <w:left w:val="single" w:sz="4" w:space="0" w:color="auto"/>
              <w:bottom w:val="single" w:sz="4" w:space="0" w:color="auto"/>
              <w:right w:val="single" w:sz="4" w:space="0" w:color="auto"/>
            </w:tcBorders>
            <w:vAlign w:val="center"/>
            <w:hideMark/>
          </w:tcPr>
          <w:p w14:paraId="7B074A57"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20" w:type="dxa"/>
            <w:vMerge/>
            <w:tcBorders>
              <w:top w:val="nil"/>
              <w:left w:val="single" w:sz="4" w:space="0" w:color="auto"/>
              <w:bottom w:val="single" w:sz="4" w:space="0" w:color="auto"/>
              <w:right w:val="single" w:sz="4" w:space="0" w:color="auto"/>
            </w:tcBorders>
            <w:vAlign w:val="center"/>
            <w:hideMark/>
          </w:tcPr>
          <w:p w14:paraId="61BBF0FA"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203" w:type="dxa"/>
            <w:tcBorders>
              <w:top w:val="nil"/>
              <w:left w:val="nil"/>
              <w:bottom w:val="nil"/>
              <w:right w:val="nil"/>
            </w:tcBorders>
            <w:shd w:val="clear" w:color="auto" w:fill="auto"/>
            <w:noWrap/>
            <w:vAlign w:val="bottom"/>
            <w:hideMark/>
          </w:tcPr>
          <w:p w14:paraId="02188CF4" w14:textId="77777777" w:rsidR="00A72EF5" w:rsidRPr="00A72EF5" w:rsidRDefault="00A72EF5" w:rsidP="00A72EF5">
            <w:pPr>
              <w:suppressAutoHyphens w:val="0"/>
              <w:rPr>
                <w:rFonts w:ascii="Noto Sans" w:hAnsi="Noto Sans" w:cs="Noto Sans"/>
                <w:sz w:val="20"/>
                <w:lang w:val="es-MX" w:eastAsia="es-MX"/>
              </w:rPr>
            </w:pPr>
          </w:p>
        </w:tc>
      </w:tr>
      <w:tr w:rsidR="00A72EF5" w:rsidRPr="00A72EF5" w14:paraId="57B69A63" w14:textId="77777777" w:rsidTr="00A72EF5">
        <w:trPr>
          <w:trHeight w:val="1972"/>
          <w:jc w:val="center"/>
        </w:trPr>
        <w:tc>
          <w:tcPr>
            <w:tcW w:w="2516"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14:paraId="02412CA4" w14:textId="77777777" w:rsidR="00A72EF5" w:rsidRPr="00A72EF5" w:rsidRDefault="00A72EF5" w:rsidP="00A72EF5">
            <w:pPr>
              <w:suppressAutoHyphens w:val="0"/>
              <w:jc w:val="center"/>
              <w:rPr>
                <w:rFonts w:ascii="Noto Sans" w:hAnsi="Noto Sans" w:cs="Noto Sans"/>
                <w:b/>
                <w:bCs/>
                <w:color w:val="000000"/>
                <w:sz w:val="14"/>
                <w:szCs w:val="14"/>
                <w:lang w:val="es-MX" w:eastAsia="es-MX"/>
              </w:rPr>
            </w:pPr>
            <w:r w:rsidRPr="00A72EF5">
              <w:rPr>
                <w:rFonts w:ascii="Noto Sans" w:hAnsi="Noto Sans" w:cs="Noto Sans"/>
                <w:b/>
                <w:bCs/>
                <w:color w:val="000000"/>
                <w:sz w:val="14"/>
                <w:szCs w:val="14"/>
                <w:lang w:val="es-MX" w:eastAsia="es-MX"/>
              </w:rPr>
              <w:t>379.561.1866.00.01</w:t>
            </w:r>
          </w:p>
        </w:tc>
        <w:tc>
          <w:tcPr>
            <w:tcW w:w="5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5A3F28" w14:textId="77777777" w:rsidR="00A72EF5" w:rsidRPr="00A72EF5" w:rsidRDefault="00A72EF5" w:rsidP="00A72EF5">
            <w:pPr>
              <w:suppressAutoHyphens w:val="0"/>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SET (PAQUETE DE CONSUMIBLES CONTENIDO EN 3 CAJAS) DE CONSUMIBLES PARA 100 CICLOS DE ESTERILIZACIÓN CONTIENE: 20 CARTUCHOS STERRAD NX, 30 INDICADORES BIOLOGICOS, 1,000 TIRAS DE INIDCADOR QUIMICO, 6 ROLLOS DE CINTA TESTIGO. 100 ENVOLTURAS DE POLIPROPILENO KC200. EMPAQUES DE TYVEK 4057B EN ROLLOS Y BOLSAS MEDIDAS: 1 ROLLO DE 100 MM X 70 MTS., 1 ROLLO DE 150 MM X 70 MTS., 1 ROLLO DE 200 MM X 70 MTS., 1 ROLLO DE 250 MM X 70 MTS. 500 BOLSAS DE 200 X 400 MM., 500 BOLSAS DE 150 X 320 MM. 1 ROLLO DE PAPEL TERMICO PARA IMPRESORA. 3 CAJAS COLECTORAS DE CASSETTES. NUMERO DE CATALOGO: ASPKIT09. PARA SU USO EN EL EQUIPO MEDICO ESTERILIZADOR DE BAJA TEMPERATURA A TRAVES DE GAS PLASMA DE PEROXIDO DE HIDROGENO CON CLAVE: 531.385.1031 MARCA STERRAD. MODELO NX. PRESENTACIÓN: PAQUETE CON 3 CAJAS. NUMERO DE CATALOGO: ASPKIT09. PARA SU USO EN EL EQUIPO MEDICO: CLAVE 531.385.1031 ESTERILIZADOR DE BAJA TEMPERATURA A TRAVES DE PLASMA DE PEROXIDO DE HIDROGENO. MARCA: JOHNSON &amp; JOHNSON / ASP. MODELO: STERRAD NX</w:t>
            </w:r>
          </w:p>
        </w:tc>
        <w:tc>
          <w:tcPr>
            <w:tcW w:w="718" w:type="dxa"/>
            <w:vMerge w:val="restart"/>
            <w:tcBorders>
              <w:top w:val="nil"/>
              <w:left w:val="single" w:sz="4" w:space="0" w:color="auto"/>
              <w:bottom w:val="single" w:sz="4" w:space="0" w:color="auto"/>
              <w:right w:val="single" w:sz="4" w:space="0" w:color="auto"/>
            </w:tcBorders>
            <w:shd w:val="clear" w:color="auto" w:fill="auto"/>
            <w:vAlign w:val="center"/>
            <w:hideMark/>
          </w:tcPr>
          <w:p w14:paraId="36359A7E" w14:textId="77777777" w:rsidR="00A72EF5" w:rsidRPr="00A72EF5" w:rsidRDefault="00A72EF5" w:rsidP="00A72EF5">
            <w:pPr>
              <w:suppressAutoHyphens w:val="0"/>
              <w:jc w:val="center"/>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CJA</w:t>
            </w:r>
          </w:p>
        </w:tc>
        <w:tc>
          <w:tcPr>
            <w:tcW w:w="637" w:type="dxa"/>
            <w:vMerge w:val="restart"/>
            <w:tcBorders>
              <w:top w:val="nil"/>
              <w:left w:val="single" w:sz="4" w:space="0" w:color="auto"/>
              <w:bottom w:val="single" w:sz="4" w:space="0" w:color="auto"/>
              <w:right w:val="single" w:sz="4" w:space="0" w:color="auto"/>
            </w:tcBorders>
            <w:shd w:val="clear" w:color="auto" w:fill="auto"/>
            <w:vAlign w:val="center"/>
            <w:hideMark/>
          </w:tcPr>
          <w:p w14:paraId="4174B6EC" w14:textId="77777777" w:rsidR="00A72EF5" w:rsidRPr="00A72EF5" w:rsidRDefault="00A72EF5" w:rsidP="00A72EF5">
            <w:pPr>
              <w:suppressAutoHyphens w:val="0"/>
              <w:jc w:val="center"/>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13</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59A599F" w14:textId="77777777" w:rsidR="00A72EF5" w:rsidRPr="00A72EF5" w:rsidRDefault="00A72EF5" w:rsidP="00A72EF5">
            <w:pPr>
              <w:suppressAutoHyphens w:val="0"/>
              <w:jc w:val="center"/>
              <w:rPr>
                <w:rFonts w:ascii="Noto Sans" w:hAnsi="Noto Sans" w:cs="Noto Sans"/>
                <w:color w:val="000000"/>
                <w:sz w:val="14"/>
                <w:szCs w:val="14"/>
                <w:lang w:val="es-MX" w:eastAsia="es-MX"/>
              </w:rPr>
            </w:pPr>
            <w:r w:rsidRPr="00A72EF5">
              <w:rPr>
                <w:rFonts w:ascii="Noto Sans" w:hAnsi="Noto Sans" w:cs="Noto Sans"/>
                <w:color w:val="000000"/>
                <w:sz w:val="14"/>
                <w:szCs w:val="14"/>
                <w:lang w:val="es-MX" w:eastAsia="es-MX"/>
              </w:rPr>
              <w:t>32</w:t>
            </w:r>
          </w:p>
        </w:tc>
        <w:tc>
          <w:tcPr>
            <w:tcW w:w="203" w:type="dxa"/>
            <w:vAlign w:val="center"/>
            <w:hideMark/>
          </w:tcPr>
          <w:p w14:paraId="7D6CF316" w14:textId="77777777" w:rsidR="00A72EF5" w:rsidRPr="00A72EF5" w:rsidRDefault="00A72EF5" w:rsidP="00A72EF5">
            <w:pPr>
              <w:suppressAutoHyphens w:val="0"/>
              <w:rPr>
                <w:rFonts w:ascii="Noto Sans" w:hAnsi="Noto Sans" w:cs="Noto Sans"/>
                <w:sz w:val="20"/>
                <w:lang w:val="es-MX" w:eastAsia="es-MX"/>
              </w:rPr>
            </w:pPr>
          </w:p>
        </w:tc>
      </w:tr>
      <w:tr w:rsidR="00A72EF5" w:rsidRPr="00A72EF5" w14:paraId="1F4C4748" w14:textId="77777777" w:rsidTr="00A72EF5">
        <w:trPr>
          <w:trHeight w:val="470"/>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134DAA80" w14:textId="77777777" w:rsidR="00A72EF5" w:rsidRPr="00A72EF5" w:rsidRDefault="00A72EF5" w:rsidP="00A72EF5">
            <w:pPr>
              <w:suppressAutoHyphens w:val="0"/>
              <w:rPr>
                <w:rFonts w:ascii="Noto Sans" w:hAnsi="Noto Sans" w:cs="Noto Sans"/>
                <w:b/>
                <w:bCs/>
                <w:color w:val="000000"/>
                <w:sz w:val="14"/>
                <w:szCs w:val="14"/>
                <w:lang w:val="es-MX" w:eastAsia="es-MX"/>
              </w:rPr>
            </w:pPr>
          </w:p>
        </w:tc>
        <w:tc>
          <w:tcPr>
            <w:tcW w:w="5867" w:type="dxa"/>
            <w:vMerge/>
            <w:tcBorders>
              <w:top w:val="single" w:sz="4" w:space="0" w:color="auto"/>
              <w:left w:val="single" w:sz="4" w:space="0" w:color="auto"/>
              <w:bottom w:val="single" w:sz="4" w:space="0" w:color="auto"/>
              <w:right w:val="single" w:sz="4" w:space="0" w:color="auto"/>
            </w:tcBorders>
            <w:vAlign w:val="center"/>
            <w:hideMark/>
          </w:tcPr>
          <w:p w14:paraId="25929E82"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18" w:type="dxa"/>
            <w:vMerge/>
            <w:tcBorders>
              <w:top w:val="nil"/>
              <w:left w:val="single" w:sz="4" w:space="0" w:color="auto"/>
              <w:bottom w:val="single" w:sz="4" w:space="0" w:color="auto"/>
              <w:right w:val="single" w:sz="4" w:space="0" w:color="auto"/>
            </w:tcBorders>
            <w:vAlign w:val="center"/>
            <w:hideMark/>
          </w:tcPr>
          <w:p w14:paraId="04D7A8F0"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637" w:type="dxa"/>
            <w:vMerge/>
            <w:tcBorders>
              <w:top w:val="nil"/>
              <w:left w:val="single" w:sz="4" w:space="0" w:color="auto"/>
              <w:bottom w:val="single" w:sz="4" w:space="0" w:color="auto"/>
              <w:right w:val="single" w:sz="4" w:space="0" w:color="auto"/>
            </w:tcBorders>
            <w:vAlign w:val="center"/>
            <w:hideMark/>
          </w:tcPr>
          <w:p w14:paraId="6078AC25"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20" w:type="dxa"/>
            <w:vMerge/>
            <w:tcBorders>
              <w:top w:val="nil"/>
              <w:left w:val="single" w:sz="4" w:space="0" w:color="auto"/>
              <w:bottom w:val="single" w:sz="4" w:space="0" w:color="auto"/>
              <w:right w:val="single" w:sz="4" w:space="0" w:color="auto"/>
            </w:tcBorders>
            <w:vAlign w:val="center"/>
            <w:hideMark/>
          </w:tcPr>
          <w:p w14:paraId="1070E0AF"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203" w:type="dxa"/>
            <w:tcBorders>
              <w:top w:val="nil"/>
              <w:left w:val="nil"/>
              <w:bottom w:val="nil"/>
              <w:right w:val="nil"/>
            </w:tcBorders>
            <w:shd w:val="clear" w:color="auto" w:fill="auto"/>
            <w:noWrap/>
            <w:vAlign w:val="bottom"/>
            <w:hideMark/>
          </w:tcPr>
          <w:p w14:paraId="556859DD" w14:textId="77777777" w:rsidR="00A72EF5" w:rsidRPr="00A72EF5" w:rsidRDefault="00A72EF5" w:rsidP="00A72EF5">
            <w:pPr>
              <w:suppressAutoHyphens w:val="0"/>
              <w:jc w:val="center"/>
              <w:rPr>
                <w:rFonts w:ascii="Noto Sans" w:hAnsi="Noto Sans" w:cs="Noto Sans"/>
                <w:color w:val="000000"/>
                <w:sz w:val="14"/>
                <w:szCs w:val="14"/>
                <w:lang w:val="es-MX" w:eastAsia="es-MX"/>
              </w:rPr>
            </w:pPr>
          </w:p>
        </w:tc>
      </w:tr>
      <w:tr w:rsidR="00A72EF5" w:rsidRPr="00A72EF5" w14:paraId="4838B107" w14:textId="77777777" w:rsidTr="00A72EF5">
        <w:trPr>
          <w:trHeight w:val="1005"/>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4C576062" w14:textId="77777777" w:rsidR="00A72EF5" w:rsidRPr="00A72EF5" w:rsidRDefault="00A72EF5" w:rsidP="00A72EF5">
            <w:pPr>
              <w:suppressAutoHyphens w:val="0"/>
              <w:rPr>
                <w:rFonts w:ascii="Noto Sans" w:hAnsi="Noto Sans" w:cs="Noto Sans"/>
                <w:b/>
                <w:bCs/>
                <w:color w:val="000000"/>
                <w:sz w:val="14"/>
                <w:szCs w:val="14"/>
                <w:lang w:val="es-MX" w:eastAsia="es-MX"/>
              </w:rPr>
            </w:pPr>
          </w:p>
        </w:tc>
        <w:tc>
          <w:tcPr>
            <w:tcW w:w="5867" w:type="dxa"/>
            <w:vMerge/>
            <w:tcBorders>
              <w:top w:val="single" w:sz="4" w:space="0" w:color="auto"/>
              <w:left w:val="single" w:sz="4" w:space="0" w:color="auto"/>
              <w:bottom w:val="single" w:sz="4" w:space="0" w:color="auto"/>
              <w:right w:val="single" w:sz="4" w:space="0" w:color="auto"/>
            </w:tcBorders>
            <w:vAlign w:val="center"/>
            <w:hideMark/>
          </w:tcPr>
          <w:p w14:paraId="4F197787"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18" w:type="dxa"/>
            <w:vMerge/>
            <w:tcBorders>
              <w:top w:val="nil"/>
              <w:left w:val="single" w:sz="4" w:space="0" w:color="auto"/>
              <w:bottom w:val="single" w:sz="4" w:space="0" w:color="auto"/>
              <w:right w:val="single" w:sz="4" w:space="0" w:color="auto"/>
            </w:tcBorders>
            <w:vAlign w:val="center"/>
            <w:hideMark/>
          </w:tcPr>
          <w:p w14:paraId="1F0B4D69"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637" w:type="dxa"/>
            <w:vMerge/>
            <w:tcBorders>
              <w:top w:val="nil"/>
              <w:left w:val="single" w:sz="4" w:space="0" w:color="auto"/>
              <w:bottom w:val="single" w:sz="4" w:space="0" w:color="auto"/>
              <w:right w:val="single" w:sz="4" w:space="0" w:color="auto"/>
            </w:tcBorders>
            <w:vAlign w:val="center"/>
            <w:hideMark/>
          </w:tcPr>
          <w:p w14:paraId="0FA5870B"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720" w:type="dxa"/>
            <w:vMerge/>
            <w:tcBorders>
              <w:top w:val="nil"/>
              <w:left w:val="single" w:sz="4" w:space="0" w:color="auto"/>
              <w:bottom w:val="single" w:sz="4" w:space="0" w:color="auto"/>
              <w:right w:val="single" w:sz="4" w:space="0" w:color="auto"/>
            </w:tcBorders>
            <w:vAlign w:val="center"/>
            <w:hideMark/>
          </w:tcPr>
          <w:p w14:paraId="5C3A78ED" w14:textId="77777777" w:rsidR="00A72EF5" w:rsidRPr="00A72EF5" w:rsidRDefault="00A72EF5" w:rsidP="00A72EF5">
            <w:pPr>
              <w:suppressAutoHyphens w:val="0"/>
              <w:rPr>
                <w:rFonts w:ascii="Noto Sans" w:hAnsi="Noto Sans" w:cs="Noto Sans"/>
                <w:color w:val="000000"/>
                <w:sz w:val="14"/>
                <w:szCs w:val="14"/>
                <w:lang w:val="es-MX" w:eastAsia="es-MX"/>
              </w:rPr>
            </w:pPr>
          </w:p>
        </w:tc>
        <w:tc>
          <w:tcPr>
            <w:tcW w:w="203" w:type="dxa"/>
            <w:tcBorders>
              <w:top w:val="nil"/>
              <w:left w:val="nil"/>
              <w:bottom w:val="nil"/>
              <w:right w:val="nil"/>
            </w:tcBorders>
            <w:shd w:val="clear" w:color="auto" w:fill="auto"/>
            <w:noWrap/>
            <w:vAlign w:val="bottom"/>
            <w:hideMark/>
          </w:tcPr>
          <w:p w14:paraId="4A3E0453" w14:textId="77777777" w:rsidR="00A72EF5" w:rsidRPr="00A72EF5" w:rsidRDefault="00A72EF5" w:rsidP="00A72EF5">
            <w:pPr>
              <w:suppressAutoHyphens w:val="0"/>
              <w:rPr>
                <w:rFonts w:ascii="Noto Sans" w:hAnsi="Noto Sans" w:cs="Noto Sans"/>
                <w:sz w:val="20"/>
                <w:lang w:val="es-MX" w:eastAsia="es-MX"/>
              </w:rPr>
            </w:pPr>
          </w:p>
        </w:tc>
      </w:tr>
    </w:tbl>
    <w:p w14:paraId="1A200690" w14:textId="77777777" w:rsidR="005245DB" w:rsidRDefault="005245DB"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p w14:paraId="59A8849F" w14:textId="77777777" w:rsidR="00415CD7" w:rsidRDefault="00415CD7" w:rsidP="00A951DE">
      <w:pPr>
        <w:ind w:right="225"/>
        <w:rPr>
          <w:rFonts w:ascii="Noto Sans" w:hAnsi="Noto Sans" w:cs="Noto Sans"/>
          <w:b/>
          <w:sz w:val="20"/>
        </w:rPr>
      </w:pPr>
    </w:p>
    <w:p w14:paraId="30F4BE73" w14:textId="77777777" w:rsidR="00415CD7" w:rsidRDefault="00415CD7" w:rsidP="00A951DE">
      <w:pPr>
        <w:ind w:right="225"/>
        <w:jc w:val="center"/>
        <w:rPr>
          <w:rFonts w:ascii="Noto Sans" w:hAnsi="Noto Sans" w:cs="Noto Sans"/>
          <w:b/>
          <w:sz w:val="20"/>
        </w:rPr>
      </w:pPr>
    </w:p>
    <w:p w14:paraId="383B10D4" w14:textId="77777777" w:rsidR="00415CD7" w:rsidRDefault="00415CD7" w:rsidP="00A951DE">
      <w:pPr>
        <w:ind w:right="225"/>
        <w:jc w:val="center"/>
        <w:rPr>
          <w:rFonts w:ascii="Noto Sans" w:hAnsi="Noto Sans" w:cs="Noto Sans"/>
          <w:b/>
          <w:sz w:val="20"/>
        </w:rPr>
      </w:pPr>
    </w:p>
    <w:p w14:paraId="4D0160B1" w14:textId="77777777" w:rsidR="00415CD7" w:rsidRDefault="00415CD7" w:rsidP="00A951DE">
      <w:pPr>
        <w:ind w:right="225"/>
        <w:jc w:val="center"/>
        <w:rPr>
          <w:rFonts w:ascii="Noto Sans" w:hAnsi="Noto Sans" w:cs="Noto Sans"/>
          <w:b/>
          <w:sz w:val="20"/>
        </w:rPr>
      </w:pPr>
    </w:p>
    <w:p w14:paraId="48E751AC" w14:textId="77777777" w:rsidR="00415CD7" w:rsidRDefault="00415CD7" w:rsidP="00A951DE">
      <w:pPr>
        <w:ind w:right="225"/>
        <w:jc w:val="center"/>
        <w:rPr>
          <w:rFonts w:ascii="Noto Sans" w:hAnsi="Noto Sans" w:cs="Noto Sans"/>
          <w:b/>
          <w:sz w:val="20"/>
        </w:rPr>
      </w:pPr>
    </w:p>
    <w:p w14:paraId="6D35187C" w14:textId="77777777" w:rsidR="00415CD7" w:rsidRDefault="00415CD7" w:rsidP="00A951DE">
      <w:pPr>
        <w:ind w:right="225"/>
        <w:jc w:val="center"/>
        <w:rPr>
          <w:rFonts w:ascii="Noto Sans" w:hAnsi="Noto Sans" w:cs="Noto Sans"/>
          <w:b/>
          <w:sz w:val="20"/>
        </w:rPr>
      </w:pPr>
    </w:p>
    <w:p w14:paraId="28F9478E" w14:textId="77777777" w:rsidR="00415CD7" w:rsidRDefault="00415CD7" w:rsidP="00A951DE">
      <w:pPr>
        <w:ind w:right="225"/>
        <w:jc w:val="center"/>
        <w:rPr>
          <w:rFonts w:ascii="Noto Sans" w:hAnsi="Noto Sans" w:cs="Noto Sans"/>
          <w:b/>
          <w:sz w:val="20"/>
        </w:rPr>
      </w:pPr>
    </w:p>
    <w:p w14:paraId="7E3AEBD2" w14:textId="77777777" w:rsidR="00415CD7" w:rsidRDefault="00415CD7" w:rsidP="00A951DE">
      <w:pPr>
        <w:ind w:right="225"/>
        <w:jc w:val="center"/>
        <w:rPr>
          <w:rFonts w:ascii="Noto Sans" w:hAnsi="Noto Sans" w:cs="Noto Sans"/>
          <w:b/>
          <w:sz w:val="20"/>
        </w:rPr>
      </w:pPr>
    </w:p>
    <w:p w14:paraId="3575E44E" w14:textId="77777777" w:rsidR="00415CD7" w:rsidRDefault="00415CD7" w:rsidP="00A951DE">
      <w:pPr>
        <w:ind w:right="225"/>
        <w:jc w:val="center"/>
        <w:rPr>
          <w:rFonts w:ascii="Noto Sans" w:hAnsi="Noto Sans" w:cs="Noto Sans"/>
          <w:b/>
          <w:sz w:val="20"/>
        </w:rPr>
      </w:pPr>
    </w:p>
    <w:p w14:paraId="06C4587C" w14:textId="77777777" w:rsidR="00415CD7" w:rsidRDefault="00415CD7" w:rsidP="00A951DE">
      <w:pPr>
        <w:ind w:right="225"/>
        <w:jc w:val="center"/>
        <w:rPr>
          <w:rFonts w:ascii="Noto Sans" w:hAnsi="Noto Sans" w:cs="Noto Sans"/>
          <w:b/>
          <w:sz w:val="20"/>
        </w:rPr>
      </w:pPr>
    </w:p>
    <w:p w14:paraId="35833FD9" w14:textId="77777777" w:rsidR="00415CD7" w:rsidRDefault="00415CD7" w:rsidP="00A951DE">
      <w:pPr>
        <w:ind w:right="225"/>
        <w:jc w:val="center"/>
        <w:rPr>
          <w:rFonts w:ascii="Noto Sans" w:hAnsi="Noto Sans" w:cs="Noto Sans"/>
          <w:b/>
          <w:sz w:val="20"/>
        </w:rPr>
      </w:pPr>
    </w:p>
    <w:p w14:paraId="07354785" w14:textId="77777777" w:rsidR="00415CD7" w:rsidRDefault="00415CD7" w:rsidP="00A951DE">
      <w:pPr>
        <w:ind w:right="225"/>
        <w:jc w:val="center"/>
        <w:rPr>
          <w:rFonts w:ascii="Noto Sans" w:hAnsi="Noto Sans" w:cs="Noto Sans"/>
          <w:b/>
          <w:sz w:val="20"/>
        </w:rPr>
      </w:pPr>
    </w:p>
    <w:p w14:paraId="22056B12" w14:textId="77777777" w:rsidR="00415CD7" w:rsidRDefault="00415CD7" w:rsidP="00A951DE">
      <w:pPr>
        <w:ind w:right="225"/>
        <w:jc w:val="center"/>
        <w:rPr>
          <w:rFonts w:ascii="Noto Sans" w:hAnsi="Noto Sans" w:cs="Noto Sans"/>
          <w:b/>
          <w:sz w:val="20"/>
        </w:rPr>
      </w:pPr>
    </w:p>
    <w:p w14:paraId="44E95C64" w14:textId="77777777" w:rsidR="00415CD7" w:rsidRDefault="00415CD7" w:rsidP="00A951DE">
      <w:pPr>
        <w:ind w:right="225"/>
        <w:jc w:val="center"/>
        <w:rPr>
          <w:rFonts w:ascii="Noto Sans" w:hAnsi="Noto Sans" w:cs="Noto Sans"/>
          <w:b/>
          <w:sz w:val="20"/>
        </w:rPr>
      </w:pPr>
    </w:p>
    <w:p w14:paraId="478A53C6" w14:textId="77777777" w:rsidR="00415CD7" w:rsidRDefault="00415CD7" w:rsidP="00A951DE">
      <w:pPr>
        <w:ind w:right="225"/>
        <w:jc w:val="center"/>
        <w:rPr>
          <w:rFonts w:ascii="Noto Sans" w:hAnsi="Noto Sans" w:cs="Noto Sans"/>
          <w:b/>
          <w:sz w:val="20"/>
        </w:rPr>
      </w:pPr>
    </w:p>
    <w:p w14:paraId="20BCBEE7" w14:textId="77777777" w:rsidR="00415CD7" w:rsidRDefault="00415CD7" w:rsidP="00A951DE">
      <w:pPr>
        <w:ind w:right="225"/>
        <w:jc w:val="center"/>
        <w:rPr>
          <w:rFonts w:ascii="Noto Sans" w:hAnsi="Noto Sans" w:cs="Noto Sans"/>
          <w:b/>
          <w:sz w:val="20"/>
        </w:rPr>
      </w:pPr>
    </w:p>
    <w:p w14:paraId="03F473F2" w14:textId="77777777" w:rsidR="00415CD7" w:rsidRDefault="00415CD7" w:rsidP="00A951DE">
      <w:pPr>
        <w:ind w:right="225"/>
        <w:jc w:val="center"/>
        <w:rPr>
          <w:rFonts w:ascii="Noto Sans" w:hAnsi="Noto Sans" w:cs="Noto Sans"/>
          <w:b/>
          <w:sz w:val="20"/>
        </w:rPr>
      </w:pPr>
    </w:p>
    <w:p w14:paraId="5410BE17" w14:textId="77777777" w:rsidR="00415CD7" w:rsidRDefault="00415CD7" w:rsidP="00A951DE">
      <w:pPr>
        <w:ind w:right="225"/>
        <w:jc w:val="center"/>
        <w:rPr>
          <w:rFonts w:ascii="Noto Sans" w:hAnsi="Noto Sans" w:cs="Noto Sans"/>
          <w:b/>
          <w:sz w:val="20"/>
        </w:rPr>
      </w:pPr>
    </w:p>
    <w:p w14:paraId="0C79A86E" w14:textId="77777777" w:rsidR="005245DB" w:rsidRDefault="005245DB" w:rsidP="00A72EF5">
      <w:pPr>
        <w:ind w:right="225"/>
        <w:rPr>
          <w:rFonts w:ascii="Noto Sans" w:hAnsi="Noto Sans" w:cs="Noto Sans"/>
          <w:b/>
          <w:sz w:val="20"/>
        </w:rPr>
        <w:sectPr w:rsidR="005245DB" w:rsidSect="004079D0">
          <w:headerReference w:type="even" r:id="rId10"/>
          <w:headerReference w:type="default" r:id="rId11"/>
          <w:footerReference w:type="default" r:id="rId12"/>
          <w:headerReference w:type="first" r:id="rId13"/>
          <w:footnotePr>
            <w:pos w:val="beneathText"/>
          </w:footnotePr>
          <w:pgSz w:w="12240" w:h="15840" w:code="1"/>
          <w:pgMar w:top="2002" w:right="616" w:bottom="1134" w:left="907" w:header="6" w:footer="0" w:gutter="0"/>
          <w:cols w:space="720"/>
          <w:docGrid w:linePitch="360"/>
        </w:sectPr>
      </w:pPr>
    </w:p>
    <w:p w14:paraId="323F339E" w14:textId="77777777" w:rsidR="005245DB" w:rsidRDefault="005245DB" w:rsidP="00A951DE">
      <w:pPr>
        <w:ind w:right="225"/>
        <w:jc w:val="center"/>
        <w:rPr>
          <w:rFonts w:ascii="Noto Sans" w:hAnsi="Noto Sans" w:cs="Noto Sans"/>
          <w:b/>
          <w:sz w:val="20"/>
        </w:rPr>
      </w:pPr>
    </w:p>
    <w:p w14:paraId="3DABFBF5" w14:textId="77777777" w:rsidR="00550464" w:rsidRDefault="00550464" w:rsidP="00A951DE">
      <w:pPr>
        <w:ind w:right="225"/>
        <w:jc w:val="center"/>
        <w:rPr>
          <w:rFonts w:ascii="Noto Sans" w:hAnsi="Noto Sans" w:cs="Noto Sans"/>
          <w:b/>
          <w:sz w:val="20"/>
        </w:rPr>
      </w:pPr>
    </w:p>
    <w:p w14:paraId="09EDAB64" w14:textId="77777777" w:rsidR="00550464" w:rsidRDefault="00550464" w:rsidP="00A951DE">
      <w:pPr>
        <w:ind w:right="225"/>
        <w:jc w:val="center"/>
        <w:rPr>
          <w:rFonts w:ascii="Noto Sans" w:hAnsi="Noto Sans" w:cs="Noto Sans"/>
          <w:b/>
          <w:sz w:val="20"/>
        </w:rPr>
      </w:pPr>
    </w:p>
    <w:p w14:paraId="7DD4D671" w14:textId="77777777" w:rsidR="005245DB" w:rsidRDefault="005245DB" w:rsidP="00A951DE">
      <w:pPr>
        <w:pStyle w:val="Sinespaciado"/>
        <w:ind w:right="225"/>
        <w:rPr>
          <w:rStyle w:val="Ttulo1Car"/>
          <w:rFonts w:ascii="Noto Sans SemiCondensed Medium" w:eastAsia="Calibri" w:hAnsi="Noto Sans SemiCondensed Medium" w:cs="Noto Sans SemiCondensed Medium"/>
          <w:sz w:val="24"/>
          <w:szCs w:val="24"/>
          <w:u w:val="single"/>
        </w:rPr>
      </w:pPr>
    </w:p>
    <w:p w14:paraId="6B4C8245" w14:textId="77777777" w:rsidR="005563EC" w:rsidRDefault="005563EC" w:rsidP="005563EC">
      <w:pPr>
        <w:suppressAutoHyphens w:val="0"/>
        <w:jc w:val="center"/>
        <w:rPr>
          <w:rFonts w:ascii="Noto Sans" w:hAnsi="Noto Sans" w:cs="Noto Sans"/>
          <w:b/>
          <w:bCs/>
          <w:color w:val="000000"/>
          <w:sz w:val="22"/>
          <w:szCs w:val="22"/>
          <w:u w:val="single"/>
          <w:lang w:val="es-MX" w:eastAsia="es-MX"/>
        </w:rPr>
      </w:pPr>
      <w:r w:rsidRPr="005563EC">
        <w:rPr>
          <w:rFonts w:ascii="Noto Sans" w:hAnsi="Noto Sans" w:cs="Noto Sans"/>
          <w:b/>
          <w:bCs/>
          <w:color w:val="000000"/>
          <w:sz w:val="22"/>
          <w:szCs w:val="22"/>
          <w:lang w:val="es-MX" w:eastAsia="es-MX"/>
        </w:rPr>
        <w:t xml:space="preserve">DISTRIBUCION TRIMESTRAL CON ENTREGA EN ALMACEN DE LA UNIDAD DENTRO DE LOS </w:t>
      </w:r>
      <w:r w:rsidRPr="005563EC">
        <w:rPr>
          <w:rFonts w:ascii="Noto Sans" w:hAnsi="Noto Sans" w:cs="Noto Sans"/>
          <w:b/>
          <w:bCs/>
          <w:color w:val="000000"/>
          <w:sz w:val="22"/>
          <w:szCs w:val="22"/>
          <w:u w:val="single"/>
          <w:lang w:val="es-MX" w:eastAsia="es-MX"/>
        </w:rPr>
        <w:t>10 PRIMEROS DIAS NATURALES</w:t>
      </w:r>
    </w:p>
    <w:p w14:paraId="22261A36" w14:textId="77777777" w:rsidR="005563EC" w:rsidRDefault="005563EC" w:rsidP="005563EC">
      <w:pPr>
        <w:suppressAutoHyphens w:val="0"/>
        <w:jc w:val="center"/>
        <w:rPr>
          <w:rFonts w:ascii="Noto Sans" w:hAnsi="Noto Sans" w:cs="Noto Sans"/>
          <w:b/>
          <w:bCs/>
          <w:color w:val="000000"/>
          <w:sz w:val="22"/>
          <w:szCs w:val="22"/>
          <w:u w:val="single"/>
          <w:lang w:val="es-MX" w:eastAsia="es-MX"/>
        </w:rPr>
      </w:pPr>
    </w:p>
    <w:p w14:paraId="63999CD0" w14:textId="77777777" w:rsidR="005563EC" w:rsidRDefault="005563EC" w:rsidP="005563EC">
      <w:pPr>
        <w:suppressAutoHyphens w:val="0"/>
        <w:jc w:val="center"/>
        <w:rPr>
          <w:rFonts w:ascii="Noto Sans" w:hAnsi="Noto Sans" w:cs="Noto Sans"/>
          <w:b/>
          <w:bCs/>
          <w:color w:val="000000"/>
          <w:sz w:val="22"/>
          <w:szCs w:val="22"/>
          <w:lang w:val="es-MX" w:eastAsia="es-MX"/>
        </w:rPr>
      </w:pPr>
    </w:p>
    <w:tbl>
      <w:tblPr>
        <w:tblW w:w="12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
        <w:gridCol w:w="975"/>
        <w:gridCol w:w="498"/>
        <w:gridCol w:w="479"/>
        <w:gridCol w:w="460"/>
        <w:gridCol w:w="393"/>
        <w:gridCol w:w="399"/>
        <w:gridCol w:w="478"/>
        <w:gridCol w:w="4306"/>
        <w:gridCol w:w="1300"/>
        <w:gridCol w:w="1049"/>
        <w:gridCol w:w="1189"/>
      </w:tblGrid>
      <w:tr w:rsidR="005563EC" w:rsidRPr="005563EC" w14:paraId="04E7A2E8" w14:textId="77777777" w:rsidTr="005563EC">
        <w:trPr>
          <w:trHeight w:val="720"/>
          <w:jc w:val="center"/>
        </w:trPr>
        <w:tc>
          <w:tcPr>
            <w:tcW w:w="934" w:type="dxa"/>
            <w:shd w:val="clear" w:color="000000" w:fill="538DD5"/>
            <w:vAlign w:val="center"/>
            <w:hideMark/>
          </w:tcPr>
          <w:p w14:paraId="45669B4F"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UNIDAD MEDICA</w:t>
            </w:r>
          </w:p>
        </w:tc>
        <w:tc>
          <w:tcPr>
            <w:tcW w:w="975" w:type="dxa"/>
            <w:shd w:val="clear" w:color="000000" w:fill="538DD5"/>
            <w:vAlign w:val="center"/>
            <w:hideMark/>
          </w:tcPr>
          <w:p w14:paraId="0C610C48"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MESES DE ENTREGA</w:t>
            </w:r>
          </w:p>
        </w:tc>
        <w:tc>
          <w:tcPr>
            <w:tcW w:w="498" w:type="dxa"/>
            <w:shd w:val="clear" w:color="000000" w:fill="538DD5"/>
            <w:vAlign w:val="center"/>
            <w:hideMark/>
          </w:tcPr>
          <w:p w14:paraId="0220CCD3"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GPO</w:t>
            </w:r>
          </w:p>
        </w:tc>
        <w:tc>
          <w:tcPr>
            <w:tcW w:w="479" w:type="dxa"/>
            <w:shd w:val="clear" w:color="000000" w:fill="538DD5"/>
            <w:vAlign w:val="center"/>
            <w:hideMark/>
          </w:tcPr>
          <w:p w14:paraId="3F5E63A3"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GEN</w:t>
            </w:r>
          </w:p>
        </w:tc>
        <w:tc>
          <w:tcPr>
            <w:tcW w:w="460" w:type="dxa"/>
            <w:shd w:val="clear" w:color="000000" w:fill="538DD5"/>
            <w:vAlign w:val="center"/>
            <w:hideMark/>
          </w:tcPr>
          <w:p w14:paraId="23214BC5"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ESP</w:t>
            </w:r>
          </w:p>
        </w:tc>
        <w:tc>
          <w:tcPr>
            <w:tcW w:w="393" w:type="dxa"/>
            <w:shd w:val="clear" w:color="000000" w:fill="538DD5"/>
          </w:tcPr>
          <w:p w14:paraId="3DDDDA1D" w14:textId="77777777" w:rsidR="005563EC" w:rsidRPr="005563EC" w:rsidRDefault="005563EC" w:rsidP="005563EC">
            <w:pPr>
              <w:suppressAutoHyphens w:val="0"/>
              <w:jc w:val="center"/>
              <w:rPr>
                <w:rFonts w:ascii="Noto Sans" w:hAnsi="Noto Sans" w:cs="Noto Sans"/>
                <w:b/>
                <w:bCs/>
                <w:sz w:val="14"/>
                <w:szCs w:val="14"/>
                <w:lang w:val="es-MX" w:eastAsia="es-MX"/>
              </w:rPr>
            </w:pPr>
          </w:p>
        </w:tc>
        <w:tc>
          <w:tcPr>
            <w:tcW w:w="399" w:type="dxa"/>
            <w:shd w:val="clear" w:color="000000" w:fill="538DD5"/>
            <w:vAlign w:val="center"/>
            <w:hideMark/>
          </w:tcPr>
          <w:p w14:paraId="4F649018" w14:textId="0A42C074"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DIF</w:t>
            </w:r>
          </w:p>
        </w:tc>
        <w:tc>
          <w:tcPr>
            <w:tcW w:w="478" w:type="dxa"/>
            <w:shd w:val="clear" w:color="000000" w:fill="538DD5"/>
            <w:vAlign w:val="center"/>
            <w:hideMark/>
          </w:tcPr>
          <w:p w14:paraId="5FF8C627"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VAR</w:t>
            </w:r>
          </w:p>
        </w:tc>
        <w:tc>
          <w:tcPr>
            <w:tcW w:w="4306" w:type="dxa"/>
            <w:shd w:val="clear" w:color="000000" w:fill="538DD5"/>
            <w:vAlign w:val="center"/>
            <w:hideMark/>
          </w:tcPr>
          <w:p w14:paraId="65D6B369"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DESCRIPCION ARTICULO</w:t>
            </w:r>
          </w:p>
        </w:tc>
        <w:tc>
          <w:tcPr>
            <w:tcW w:w="1300" w:type="dxa"/>
            <w:shd w:val="clear" w:color="000000" w:fill="538DD5"/>
            <w:vAlign w:val="center"/>
            <w:hideMark/>
          </w:tcPr>
          <w:p w14:paraId="78ADBCE6"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 xml:space="preserve">CANTIDAD ANUAL AUTORIZADA MAXIMA </w:t>
            </w:r>
          </w:p>
        </w:tc>
        <w:tc>
          <w:tcPr>
            <w:tcW w:w="1049" w:type="dxa"/>
            <w:shd w:val="clear" w:color="000000" w:fill="538DD5"/>
            <w:vAlign w:val="center"/>
            <w:hideMark/>
          </w:tcPr>
          <w:p w14:paraId="3C34CA20"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 xml:space="preserve">ASIGNACION TRIMESTRAL </w:t>
            </w:r>
          </w:p>
        </w:tc>
        <w:tc>
          <w:tcPr>
            <w:tcW w:w="1189" w:type="dxa"/>
            <w:shd w:val="clear" w:color="000000" w:fill="538DD5"/>
            <w:vAlign w:val="center"/>
            <w:hideMark/>
          </w:tcPr>
          <w:p w14:paraId="503B1028" w14:textId="77777777" w:rsidR="005563EC" w:rsidRPr="005563EC" w:rsidRDefault="005563EC" w:rsidP="005563EC">
            <w:pPr>
              <w:suppressAutoHyphens w:val="0"/>
              <w:jc w:val="center"/>
              <w:rPr>
                <w:rFonts w:ascii="Noto Sans" w:hAnsi="Noto Sans" w:cs="Noto Sans"/>
                <w:b/>
                <w:bCs/>
                <w:sz w:val="14"/>
                <w:szCs w:val="14"/>
                <w:lang w:val="es-MX" w:eastAsia="es-MX"/>
              </w:rPr>
            </w:pPr>
            <w:r w:rsidRPr="005563EC">
              <w:rPr>
                <w:rFonts w:ascii="Noto Sans" w:hAnsi="Noto Sans" w:cs="Noto Sans"/>
                <w:b/>
                <w:bCs/>
                <w:sz w:val="14"/>
                <w:szCs w:val="14"/>
                <w:lang w:val="es-MX" w:eastAsia="es-MX"/>
              </w:rPr>
              <w:t xml:space="preserve">ENTREGA EN </w:t>
            </w:r>
          </w:p>
        </w:tc>
      </w:tr>
      <w:tr w:rsidR="005563EC" w:rsidRPr="005563EC" w14:paraId="0C9262FC" w14:textId="77777777" w:rsidTr="005563EC">
        <w:trPr>
          <w:trHeight w:val="2880"/>
          <w:jc w:val="center"/>
        </w:trPr>
        <w:tc>
          <w:tcPr>
            <w:tcW w:w="934" w:type="dxa"/>
            <w:shd w:val="clear" w:color="auto" w:fill="auto"/>
            <w:vAlign w:val="center"/>
            <w:hideMark/>
          </w:tcPr>
          <w:p w14:paraId="45613FA0"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HGR 2</w:t>
            </w:r>
          </w:p>
        </w:tc>
        <w:tc>
          <w:tcPr>
            <w:tcW w:w="975" w:type="dxa"/>
            <w:shd w:val="clear" w:color="auto" w:fill="auto"/>
            <w:vAlign w:val="center"/>
            <w:hideMark/>
          </w:tcPr>
          <w:p w14:paraId="3ED2B072"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ABRIL                                  JULIO                   OCTUBRE</w:t>
            </w:r>
          </w:p>
        </w:tc>
        <w:tc>
          <w:tcPr>
            <w:tcW w:w="498" w:type="dxa"/>
            <w:shd w:val="clear" w:color="auto" w:fill="auto"/>
            <w:vAlign w:val="center"/>
            <w:hideMark/>
          </w:tcPr>
          <w:p w14:paraId="33C7DEA8"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379</w:t>
            </w:r>
          </w:p>
        </w:tc>
        <w:tc>
          <w:tcPr>
            <w:tcW w:w="479" w:type="dxa"/>
            <w:shd w:val="clear" w:color="auto" w:fill="auto"/>
            <w:vAlign w:val="center"/>
            <w:hideMark/>
          </w:tcPr>
          <w:p w14:paraId="15B59353"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561</w:t>
            </w:r>
          </w:p>
        </w:tc>
        <w:tc>
          <w:tcPr>
            <w:tcW w:w="460" w:type="dxa"/>
            <w:shd w:val="clear" w:color="auto" w:fill="auto"/>
            <w:vAlign w:val="center"/>
            <w:hideMark/>
          </w:tcPr>
          <w:p w14:paraId="71E184C8"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1882</w:t>
            </w:r>
          </w:p>
        </w:tc>
        <w:tc>
          <w:tcPr>
            <w:tcW w:w="393" w:type="dxa"/>
          </w:tcPr>
          <w:p w14:paraId="7F19BD5D" w14:textId="77777777" w:rsidR="005563EC" w:rsidRPr="005563EC" w:rsidRDefault="005563EC" w:rsidP="005563EC">
            <w:pPr>
              <w:suppressAutoHyphens w:val="0"/>
              <w:jc w:val="center"/>
              <w:rPr>
                <w:rFonts w:ascii="Noto Sans" w:hAnsi="Noto Sans" w:cs="Noto Sans"/>
                <w:color w:val="000000"/>
                <w:sz w:val="14"/>
                <w:szCs w:val="14"/>
                <w:lang w:val="es-MX" w:eastAsia="es-MX"/>
              </w:rPr>
            </w:pPr>
          </w:p>
        </w:tc>
        <w:tc>
          <w:tcPr>
            <w:tcW w:w="399" w:type="dxa"/>
            <w:shd w:val="clear" w:color="auto" w:fill="auto"/>
            <w:vAlign w:val="center"/>
            <w:hideMark/>
          </w:tcPr>
          <w:p w14:paraId="73AFDE3F" w14:textId="03055851"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78" w:type="dxa"/>
            <w:shd w:val="clear" w:color="auto" w:fill="auto"/>
            <w:vAlign w:val="center"/>
            <w:hideMark/>
          </w:tcPr>
          <w:p w14:paraId="3CEDFED0"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306" w:type="dxa"/>
            <w:shd w:val="clear" w:color="auto" w:fill="auto"/>
            <w:vAlign w:val="center"/>
            <w:hideMark/>
          </w:tcPr>
          <w:p w14:paraId="11554902"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SET (PAQUETE DE CONSUMIBLES CONTENIDO EN 3 CAJAS) PARA 100 CICLOS DE ESTERILIZACIÓN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PLASMA DE PEROXIDO DE HIDROGENO. MARCA: JOHNSON &amp; JOHNSON / ASP. MODELO: STERRAD 100NX</w:t>
            </w:r>
          </w:p>
        </w:tc>
        <w:tc>
          <w:tcPr>
            <w:tcW w:w="1300" w:type="dxa"/>
            <w:shd w:val="clear" w:color="auto" w:fill="auto"/>
            <w:vAlign w:val="center"/>
            <w:hideMark/>
          </w:tcPr>
          <w:p w14:paraId="0FDE843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21</w:t>
            </w:r>
          </w:p>
        </w:tc>
        <w:tc>
          <w:tcPr>
            <w:tcW w:w="1049" w:type="dxa"/>
            <w:shd w:val="clear" w:color="auto" w:fill="auto"/>
            <w:vAlign w:val="center"/>
            <w:hideMark/>
          </w:tcPr>
          <w:p w14:paraId="66838F3E"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7</w:t>
            </w:r>
          </w:p>
        </w:tc>
        <w:tc>
          <w:tcPr>
            <w:tcW w:w="1189" w:type="dxa"/>
            <w:shd w:val="clear" w:color="auto" w:fill="auto"/>
            <w:vAlign w:val="center"/>
            <w:hideMark/>
          </w:tcPr>
          <w:p w14:paraId="601B261F"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ALMACEN DE LA UNIDAD</w:t>
            </w:r>
          </w:p>
        </w:tc>
      </w:tr>
      <w:tr w:rsidR="005563EC" w:rsidRPr="005563EC" w14:paraId="185C0508" w14:textId="77777777" w:rsidTr="005563EC">
        <w:trPr>
          <w:trHeight w:val="2880"/>
          <w:jc w:val="center"/>
        </w:trPr>
        <w:tc>
          <w:tcPr>
            <w:tcW w:w="934" w:type="dxa"/>
            <w:shd w:val="clear" w:color="auto" w:fill="auto"/>
            <w:vAlign w:val="center"/>
            <w:hideMark/>
          </w:tcPr>
          <w:p w14:paraId="66EC0A5A"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HGZ 1</w:t>
            </w:r>
          </w:p>
        </w:tc>
        <w:tc>
          <w:tcPr>
            <w:tcW w:w="975" w:type="dxa"/>
            <w:shd w:val="clear" w:color="auto" w:fill="auto"/>
            <w:vAlign w:val="center"/>
            <w:hideMark/>
          </w:tcPr>
          <w:p w14:paraId="0856105E"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ABRIL                                  JULIO                   OCTUBRE</w:t>
            </w:r>
          </w:p>
        </w:tc>
        <w:tc>
          <w:tcPr>
            <w:tcW w:w="498" w:type="dxa"/>
            <w:shd w:val="clear" w:color="auto" w:fill="auto"/>
            <w:vAlign w:val="center"/>
            <w:hideMark/>
          </w:tcPr>
          <w:p w14:paraId="68BE8850"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379</w:t>
            </w:r>
          </w:p>
        </w:tc>
        <w:tc>
          <w:tcPr>
            <w:tcW w:w="479" w:type="dxa"/>
            <w:shd w:val="clear" w:color="auto" w:fill="auto"/>
            <w:vAlign w:val="center"/>
            <w:hideMark/>
          </w:tcPr>
          <w:p w14:paraId="70805EA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561</w:t>
            </w:r>
          </w:p>
        </w:tc>
        <w:tc>
          <w:tcPr>
            <w:tcW w:w="460" w:type="dxa"/>
            <w:shd w:val="clear" w:color="auto" w:fill="auto"/>
            <w:vAlign w:val="center"/>
            <w:hideMark/>
          </w:tcPr>
          <w:p w14:paraId="07BCBEC2"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1882</w:t>
            </w:r>
          </w:p>
        </w:tc>
        <w:tc>
          <w:tcPr>
            <w:tcW w:w="393" w:type="dxa"/>
          </w:tcPr>
          <w:p w14:paraId="43D4D7E8" w14:textId="77777777" w:rsidR="005563EC" w:rsidRPr="005563EC" w:rsidRDefault="005563EC" w:rsidP="005563EC">
            <w:pPr>
              <w:suppressAutoHyphens w:val="0"/>
              <w:jc w:val="center"/>
              <w:rPr>
                <w:rFonts w:ascii="Noto Sans" w:hAnsi="Noto Sans" w:cs="Noto Sans"/>
                <w:color w:val="000000"/>
                <w:sz w:val="14"/>
                <w:szCs w:val="14"/>
                <w:lang w:val="es-MX" w:eastAsia="es-MX"/>
              </w:rPr>
            </w:pPr>
          </w:p>
        </w:tc>
        <w:tc>
          <w:tcPr>
            <w:tcW w:w="399" w:type="dxa"/>
            <w:shd w:val="clear" w:color="auto" w:fill="auto"/>
            <w:vAlign w:val="center"/>
            <w:hideMark/>
          </w:tcPr>
          <w:p w14:paraId="6EEEDD09" w14:textId="1982A3DB"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78" w:type="dxa"/>
            <w:shd w:val="clear" w:color="auto" w:fill="auto"/>
            <w:vAlign w:val="center"/>
            <w:hideMark/>
          </w:tcPr>
          <w:p w14:paraId="5CA283D3"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306" w:type="dxa"/>
            <w:shd w:val="clear" w:color="auto" w:fill="auto"/>
            <w:vAlign w:val="center"/>
            <w:hideMark/>
          </w:tcPr>
          <w:p w14:paraId="61A822AC" w14:textId="77777777" w:rsidR="005563EC" w:rsidRPr="005563EC" w:rsidRDefault="005563EC" w:rsidP="005563EC">
            <w:pPr>
              <w:suppressAutoHyphens w:val="0"/>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SET (PAQUETE DE CONSUMIBLES CONTENIDO EN 3 CAJAS) PARA 100 CICLOS DE ESTERILIZACIÓN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PLASMA DE PEROXIDO DE HIDROGENO. MARCA: JOHNSON &amp; JOHNSON / ASP. MODELO: STERRAD 100NX</w:t>
            </w:r>
          </w:p>
        </w:tc>
        <w:tc>
          <w:tcPr>
            <w:tcW w:w="1300" w:type="dxa"/>
            <w:shd w:val="clear" w:color="auto" w:fill="auto"/>
            <w:vAlign w:val="center"/>
            <w:hideMark/>
          </w:tcPr>
          <w:p w14:paraId="0A470557"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35</w:t>
            </w:r>
          </w:p>
        </w:tc>
        <w:tc>
          <w:tcPr>
            <w:tcW w:w="1049" w:type="dxa"/>
            <w:shd w:val="clear" w:color="auto" w:fill="auto"/>
            <w:vAlign w:val="center"/>
            <w:hideMark/>
          </w:tcPr>
          <w:p w14:paraId="61A4A0D0"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12</w:t>
            </w:r>
          </w:p>
        </w:tc>
        <w:tc>
          <w:tcPr>
            <w:tcW w:w="1189" w:type="dxa"/>
            <w:shd w:val="clear" w:color="auto" w:fill="auto"/>
            <w:vAlign w:val="center"/>
            <w:hideMark/>
          </w:tcPr>
          <w:p w14:paraId="03BA2CF9"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ALMACEN DE LA UNIDAD</w:t>
            </w:r>
          </w:p>
        </w:tc>
      </w:tr>
      <w:tr w:rsidR="005563EC" w:rsidRPr="005563EC" w14:paraId="38DC183F" w14:textId="77777777" w:rsidTr="005563EC">
        <w:trPr>
          <w:trHeight w:val="2880"/>
          <w:jc w:val="center"/>
        </w:trPr>
        <w:tc>
          <w:tcPr>
            <w:tcW w:w="934" w:type="dxa"/>
            <w:shd w:val="clear" w:color="auto" w:fill="auto"/>
            <w:vAlign w:val="center"/>
            <w:hideMark/>
          </w:tcPr>
          <w:p w14:paraId="1D39BCB4"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lastRenderedPageBreak/>
              <w:t>HGZ 2A</w:t>
            </w:r>
          </w:p>
        </w:tc>
        <w:tc>
          <w:tcPr>
            <w:tcW w:w="975" w:type="dxa"/>
            <w:shd w:val="clear" w:color="auto" w:fill="auto"/>
            <w:vAlign w:val="center"/>
            <w:hideMark/>
          </w:tcPr>
          <w:p w14:paraId="4B091317"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ABRIL                                  JULIO                   OCTUBRE</w:t>
            </w:r>
          </w:p>
        </w:tc>
        <w:tc>
          <w:tcPr>
            <w:tcW w:w="498" w:type="dxa"/>
            <w:shd w:val="clear" w:color="auto" w:fill="auto"/>
            <w:vAlign w:val="center"/>
            <w:hideMark/>
          </w:tcPr>
          <w:p w14:paraId="362E410F"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379</w:t>
            </w:r>
          </w:p>
        </w:tc>
        <w:tc>
          <w:tcPr>
            <w:tcW w:w="479" w:type="dxa"/>
            <w:shd w:val="clear" w:color="auto" w:fill="auto"/>
            <w:vAlign w:val="center"/>
            <w:hideMark/>
          </w:tcPr>
          <w:p w14:paraId="27829EEA"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561</w:t>
            </w:r>
          </w:p>
        </w:tc>
        <w:tc>
          <w:tcPr>
            <w:tcW w:w="460" w:type="dxa"/>
            <w:shd w:val="clear" w:color="auto" w:fill="auto"/>
            <w:vAlign w:val="center"/>
            <w:hideMark/>
          </w:tcPr>
          <w:p w14:paraId="59172EE7"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1882</w:t>
            </w:r>
          </w:p>
        </w:tc>
        <w:tc>
          <w:tcPr>
            <w:tcW w:w="393" w:type="dxa"/>
          </w:tcPr>
          <w:p w14:paraId="5CB7B444" w14:textId="77777777" w:rsidR="005563EC" w:rsidRPr="005563EC" w:rsidRDefault="005563EC" w:rsidP="005563EC">
            <w:pPr>
              <w:suppressAutoHyphens w:val="0"/>
              <w:jc w:val="center"/>
              <w:rPr>
                <w:rFonts w:ascii="Noto Sans" w:hAnsi="Noto Sans" w:cs="Noto Sans"/>
                <w:color w:val="000000"/>
                <w:sz w:val="14"/>
                <w:szCs w:val="14"/>
                <w:lang w:val="es-MX" w:eastAsia="es-MX"/>
              </w:rPr>
            </w:pPr>
          </w:p>
        </w:tc>
        <w:tc>
          <w:tcPr>
            <w:tcW w:w="399" w:type="dxa"/>
            <w:shd w:val="clear" w:color="auto" w:fill="auto"/>
            <w:vAlign w:val="center"/>
            <w:hideMark/>
          </w:tcPr>
          <w:p w14:paraId="696F4116" w14:textId="576BC6D5"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78" w:type="dxa"/>
            <w:shd w:val="clear" w:color="auto" w:fill="auto"/>
            <w:vAlign w:val="center"/>
            <w:hideMark/>
          </w:tcPr>
          <w:p w14:paraId="6C20DBC8"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306" w:type="dxa"/>
            <w:shd w:val="clear" w:color="auto" w:fill="auto"/>
            <w:vAlign w:val="center"/>
            <w:hideMark/>
          </w:tcPr>
          <w:p w14:paraId="439C6BFC" w14:textId="77777777" w:rsidR="005563EC" w:rsidRPr="005563EC" w:rsidRDefault="005563EC" w:rsidP="005563EC">
            <w:pPr>
              <w:suppressAutoHyphens w:val="0"/>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SET (PAQUETE DE CONSUMIBLES CONTENIDO EN 3 CAJAS) PARA 100 CICLOS DE ESTERILIZACIÓN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PLASMA DE PEROXIDO DE HIDROGENO. MARCA: JOHNSON &amp; JOHNSON / ASP. MODELO: STERRAD 100NX</w:t>
            </w:r>
          </w:p>
        </w:tc>
        <w:tc>
          <w:tcPr>
            <w:tcW w:w="1300" w:type="dxa"/>
            <w:shd w:val="clear" w:color="auto" w:fill="auto"/>
            <w:vAlign w:val="center"/>
            <w:hideMark/>
          </w:tcPr>
          <w:p w14:paraId="62E784C7"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20</w:t>
            </w:r>
          </w:p>
        </w:tc>
        <w:tc>
          <w:tcPr>
            <w:tcW w:w="1049" w:type="dxa"/>
            <w:shd w:val="clear" w:color="auto" w:fill="auto"/>
            <w:vAlign w:val="center"/>
            <w:hideMark/>
          </w:tcPr>
          <w:p w14:paraId="66DDA526"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7</w:t>
            </w:r>
          </w:p>
        </w:tc>
        <w:tc>
          <w:tcPr>
            <w:tcW w:w="1189" w:type="dxa"/>
            <w:shd w:val="clear" w:color="auto" w:fill="auto"/>
            <w:vAlign w:val="center"/>
            <w:hideMark/>
          </w:tcPr>
          <w:p w14:paraId="6015A15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ALMACEN DE LA UNIDAD</w:t>
            </w:r>
          </w:p>
        </w:tc>
      </w:tr>
      <w:tr w:rsidR="005563EC" w:rsidRPr="005563EC" w14:paraId="2D362A42" w14:textId="77777777" w:rsidTr="005563EC">
        <w:trPr>
          <w:trHeight w:val="3780"/>
          <w:jc w:val="center"/>
        </w:trPr>
        <w:tc>
          <w:tcPr>
            <w:tcW w:w="934" w:type="dxa"/>
            <w:shd w:val="clear" w:color="auto" w:fill="auto"/>
            <w:vAlign w:val="center"/>
            <w:hideMark/>
          </w:tcPr>
          <w:p w14:paraId="6E9AE9D9"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HGZ 32</w:t>
            </w:r>
          </w:p>
        </w:tc>
        <w:tc>
          <w:tcPr>
            <w:tcW w:w="975" w:type="dxa"/>
            <w:shd w:val="clear" w:color="auto" w:fill="auto"/>
            <w:vAlign w:val="center"/>
            <w:hideMark/>
          </w:tcPr>
          <w:p w14:paraId="480A162E"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ABRIL                                  JULIO                   OCTUBRE</w:t>
            </w:r>
          </w:p>
        </w:tc>
        <w:tc>
          <w:tcPr>
            <w:tcW w:w="498" w:type="dxa"/>
            <w:shd w:val="clear" w:color="auto" w:fill="auto"/>
            <w:vAlign w:val="center"/>
            <w:hideMark/>
          </w:tcPr>
          <w:p w14:paraId="4601AF5D"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379</w:t>
            </w:r>
          </w:p>
        </w:tc>
        <w:tc>
          <w:tcPr>
            <w:tcW w:w="479" w:type="dxa"/>
            <w:shd w:val="clear" w:color="auto" w:fill="auto"/>
            <w:vAlign w:val="center"/>
            <w:hideMark/>
          </w:tcPr>
          <w:p w14:paraId="49B155A8"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561</w:t>
            </w:r>
          </w:p>
        </w:tc>
        <w:tc>
          <w:tcPr>
            <w:tcW w:w="460" w:type="dxa"/>
            <w:shd w:val="clear" w:color="auto" w:fill="auto"/>
            <w:vAlign w:val="center"/>
            <w:hideMark/>
          </w:tcPr>
          <w:p w14:paraId="332FE3D3"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1866</w:t>
            </w:r>
          </w:p>
        </w:tc>
        <w:tc>
          <w:tcPr>
            <w:tcW w:w="393" w:type="dxa"/>
          </w:tcPr>
          <w:p w14:paraId="18026651" w14:textId="77777777" w:rsidR="005563EC" w:rsidRPr="005563EC" w:rsidRDefault="005563EC" w:rsidP="005563EC">
            <w:pPr>
              <w:suppressAutoHyphens w:val="0"/>
              <w:jc w:val="center"/>
              <w:rPr>
                <w:rFonts w:ascii="Noto Sans" w:hAnsi="Noto Sans" w:cs="Noto Sans"/>
                <w:color w:val="000000"/>
                <w:sz w:val="14"/>
                <w:szCs w:val="14"/>
                <w:lang w:val="es-MX" w:eastAsia="es-MX"/>
              </w:rPr>
            </w:pPr>
          </w:p>
        </w:tc>
        <w:tc>
          <w:tcPr>
            <w:tcW w:w="399" w:type="dxa"/>
            <w:shd w:val="clear" w:color="auto" w:fill="auto"/>
            <w:vAlign w:val="center"/>
            <w:hideMark/>
          </w:tcPr>
          <w:p w14:paraId="4F43EEAB" w14:textId="0E8B7B35"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78" w:type="dxa"/>
            <w:shd w:val="clear" w:color="auto" w:fill="auto"/>
            <w:vAlign w:val="center"/>
            <w:hideMark/>
          </w:tcPr>
          <w:p w14:paraId="7C27E7DD"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306" w:type="dxa"/>
            <w:shd w:val="clear" w:color="auto" w:fill="auto"/>
            <w:vAlign w:val="center"/>
            <w:hideMark/>
          </w:tcPr>
          <w:p w14:paraId="21F71002" w14:textId="77777777" w:rsidR="005563EC" w:rsidRPr="005563EC" w:rsidRDefault="005563EC" w:rsidP="005563EC">
            <w:pPr>
              <w:suppressAutoHyphens w:val="0"/>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SET (PAQUETE DE CONSUMIBLES CONTENIDO EN 3 CAJAS) DE CONSUMIBLES PARA 100 CICLOS DE ESTERILIZACIÓN CONTIENE: 20 CARTUCHOS STERRAD NX, 30 INDICADORES BIOLOGICOS, 1,000 TIRAS DE INIDCADOR QUIMICO, 6 ROLLOS DE CINTA TESTIGO. 100 ENVOLTURAS DE POLIPROPILENO KC200. EMPAQUES DE TYVEK 4057B EN ROLLOS Y BOLSAS MEDIDAS: 1 ROLLO DE 100 MM X 70 MTS., 1 ROLLO DE 150 MM X 70 MTS., 1 ROLLO DE 200 MM X 70 MTS., 1 ROLLO DE 250 MM X 70 MTS. 500 BOLSAS DE 200 X 400 MM., 500 BOLSAS DE 150 X 320 MM. 1 ROLLO DE PAPEL TERMICO PARA IMPRESORA. 3 CAJAS COLECTORAS DE CASSETTES. NUMERO DE CATALOGO: ASPKIT09. PARA SU USO EN EL EQUIPO MEDICO ESTERILIZADOR DE BAJA TEMPERATURA A TRAVES DE GAS PLASMA DE PEROXIDO DE HIDROGENO CON CLAVE: 531.385.1031 MARCA STERRAD. MODELO NX. PRESENTACIÓN: PAQUETE CON 3 CAJAS. NUMERO DE CATALOGO: ASPKIT09. PARA SU USO EN EL EQUIPO MEDICO: CLAVE 531.385.1031 ESTERILIZADOR DE BAJA TEMPERATURA A TRAVES DE PLASMA DE PEROXIDO DE HIDROGENO. MARCA: JOHNSON &amp; JOHNSON / ASP. MODELO: STERRAD NX</w:t>
            </w:r>
          </w:p>
        </w:tc>
        <w:tc>
          <w:tcPr>
            <w:tcW w:w="1300" w:type="dxa"/>
            <w:shd w:val="clear" w:color="auto" w:fill="auto"/>
            <w:vAlign w:val="center"/>
            <w:hideMark/>
          </w:tcPr>
          <w:p w14:paraId="1E2DE6FC"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20</w:t>
            </w:r>
          </w:p>
        </w:tc>
        <w:tc>
          <w:tcPr>
            <w:tcW w:w="1049" w:type="dxa"/>
            <w:shd w:val="clear" w:color="auto" w:fill="auto"/>
            <w:vAlign w:val="center"/>
            <w:hideMark/>
          </w:tcPr>
          <w:p w14:paraId="6203053F"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6</w:t>
            </w:r>
          </w:p>
        </w:tc>
        <w:tc>
          <w:tcPr>
            <w:tcW w:w="1189" w:type="dxa"/>
            <w:shd w:val="clear" w:color="auto" w:fill="auto"/>
            <w:vAlign w:val="center"/>
            <w:hideMark/>
          </w:tcPr>
          <w:p w14:paraId="28ED2877"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ALMACEN DE LA UNIDAD</w:t>
            </w:r>
          </w:p>
        </w:tc>
      </w:tr>
      <w:tr w:rsidR="005563EC" w:rsidRPr="005563EC" w14:paraId="75A0C723" w14:textId="77777777" w:rsidTr="005563EC">
        <w:trPr>
          <w:trHeight w:val="56"/>
          <w:jc w:val="center"/>
        </w:trPr>
        <w:tc>
          <w:tcPr>
            <w:tcW w:w="934" w:type="dxa"/>
            <w:shd w:val="clear" w:color="auto" w:fill="auto"/>
            <w:vAlign w:val="center"/>
            <w:hideMark/>
          </w:tcPr>
          <w:p w14:paraId="11FFF554"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 xml:space="preserve">UMAA </w:t>
            </w:r>
            <w:proofErr w:type="spellStart"/>
            <w:r w:rsidRPr="005563EC">
              <w:rPr>
                <w:rFonts w:ascii="Noto Sans" w:hAnsi="Noto Sans" w:cs="Noto Sans"/>
                <w:color w:val="000000"/>
                <w:sz w:val="14"/>
                <w:szCs w:val="14"/>
                <w:lang w:val="es-MX" w:eastAsia="es-MX"/>
              </w:rPr>
              <w:t>N°</w:t>
            </w:r>
            <w:proofErr w:type="spellEnd"/>
            <w:r w:rsidRPr="005563EC">
              <w:rPr>
                <w:rFonts w:ascii="Noto Sans" w:hAnsi="Noto Sans" w:cs="Noto Sans"/>
                <w:color w:val="000000"/>
                <w:sz w:val="14"/>
                <w:szCs w:val="14"/>
                <w:lang w:val="es-MX" w:eastAsia="es-MX"/>
              </w:rPr>
              <w:t xml:space="preserve"> 161</w:t>
            </w:r>
          </w:p>
        </w:tc>
        <w:tc>
          <w:tcPr>
            <w:tcW w:w="975" w:type="dxa"/>
            <w:shd w:val="clear" w:color="auto" w:fill="auto"/>
            <w:vAlign w:val="center"/>
            <w:hideMark/>
          </w:tcPr>
          <w:p w14:paraId="237358B5"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ABRIL                                  JULIO                   OCTUBRE</w:t>
            </w:r>
          </w:p>
        </w:tc>
        <w:tc>
          <w:tcPr>
            <w:tcW w:w="498" w:type="dxa"/>
            <w:shd w:val="clear" w:color="auto" w:fill="auto"/>
            <w:vAlign w:val="center"/>
            <w:hideMark/>
          </w:tcPr>
          <w:p w14:paraId="1B1ECC48"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379</w:t>
            </w:r>
          </w:p>
        </w:tc>
        <w:tc>
          <w:tcPr>
            <w:tcW w:w="479" w:type="dxa"/>
            <w:shd w:val="clear" w:color="auto" w:fill="auto"/>
            <w:vAlign w:val="center"/>
            <w:hideMark/>
          </w:tcPr>
          <w:p w14:paraId="078FA64C"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561</w:t>
            </w:r>
          </w:p>
        </w:tc>
        <w:tc>
          <w:tcPr>
            <w:tcW w:w="460" w:type="dxa"/>
            <w:shd w:val="clear" w:color="auto" w:fill="auto"/>
            <w:vAlign w:val="center"/>
            <w:hideMark/>
          </w:tcPr>
          <w:p w14:paraId="2CEB77A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1866</w:t>
            </w:r>
          </w:p>
        </w:tc>
        <w:tc>
          <w:tcPr>
            <w:tcW w:w="393" w:type="dxa"/>
          </w:tcPr>
          <w:p w14:paraId="5B34EE95" w14:textId="77777777" w:rsidR="005563EC" w:rsidRPr="005563EC" w:rsidRDefault="005563EC" w:rsidP="005563EC">
            <w:pPr>
              <w:suppressAutoHyphens w:val="0"/>
              <w:jc w:val="center"/>
              <w:rPr>
                <w:rFonts w:ascii="Noto Sans" w:hAnsi="Noto Sans" w:cs="Noto Sans"/>
                <w:color w:val="000000"/>
                <w:sz w:val="14"/>
                <w:szCs w:val="14"/>
                <w:lang w:val="es-MX" w:eastAsia="es-MX"/>
              </w:rPr>
            </w:pPr>
          </w:p>
        </w:tc>
        <w:tc>
          <w:tcPr>
            <w:tcW w:w="399" w:type="dxa"/>
            <w:shd w:val="clear" w:color="auto" w:fill="auto"/>
            <w:vAlign w:val="center"/>
            <w:hideMark/>
          </w:tcPr>
          <w:p w14:paraId="605AAE97" w14:textId="2F1BDE89"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78" w:type="dxa"/>
            <w:shd w:val="clear" w:color="auto" w:fill="auto"/>
            <w:vAlign w:val="center"/>
            <w:hideMark/>
          </w:tcPr>
          <w:p w14:paraId="11E8BE09"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306" w:type="dxa"/>
            <w:shd w:val="clear" w:color="auto" w:fill="auto"/>
            <w:vAlign w:val="center"/>
            <w:hideMark/>
          </w:tcPr>
          <w:p w14:paraId="28CF1751" w14:textId="77777777" w:rsidR="005563EC" w:rsidRPr="005563EC" w:rsidRDefault="005563EC" w:rsidP="005563EC">
            <w:pPr>
              <w:suppressAutoHyphens w:val="0"/>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SET (PAQUETE DE CONSUMIBLES CONTENIDO EN 3 CAJAS) DE CONSUMIBLES PARA 100 CICLOS DE ESTERILIZACIÓN CONTIENE: 20 CARTUCHOS STERRAD NX, 30 INDICADORES BIOLOGICOS, 1,000 TIRAS DE INIDCADOR QUIMICO, 6 ROLLOS DE CINTA TESTIGO. 100 ENVOLTURAS DE POLIPROPILENO KC200. EMPAQUES DE TYVEK 4057B EN ROLLOS Y BOLSAS MEDIDAS: 1 ROLLO DE 100 MM X 70 MTS., 1 ROLLO DE 150 MM X 70 MTS., 1 ROLLO DE 200 MM X 70 MTS., 1 ROLLO DE 250 MM X 70 MTS. 500 BOLSAS DE 200 X 400 MM., 500 BOLSAS DE 150 X 320 MM. 1 ROLLO DE PAPEL TERMICO PARA IMPRESORA. 3 CAJAS COLECTORAS DE CASSETTES. NUMERO DE CATALOGO: ASPKIT09. PARA SU USO EN EL EQUIPO MEDICO ESTERILIZADOR DE BAJA TEMPERATURA A TRAVES DE GAS PLASMA DE PEROXIDO DE HIDROGENO CON CLAVE: 531.385.1031 MARCA STERRAD. MODELO NX. PRESENTACIÓN: PAQUETE CON 3 CAJAS. NUMERO DE CATALOGO: ASPKIT09. PARA SU USO EN EL EQUIPO MEDICO: CLAVE 531.385.1031 ESTERILIZADOR DE BAJA TEMPERATURA A TRAVES DE PLASMA DE PEROXIDO DE HIDROGENO. MARCA: JOHNSON &amp; JOHNSON / ASP. MODELO: STERRAD NX</w:t>
            </w:r>
          </w:p>
        </w:tc>
        <w:tc>
          <w:tcPr>
            <w:tcW w:w="1300" w:type="dxa"/>
            <w:shd w:val="clear" w:color="auto" w:fill="auto"/>
            <w:vAlign w:val="center"/>
            <w:hideMark/>
          </w:tcPr>
          <w:p w14:paraId="2BBE532C"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7</w:t>
            </w:r>
          </w:p>
        </w:tc>
        <w:tc>
          <w:tcPr>
            <w:tcW w:w="1049" w:type="dxa"/>
            <w:shd w:val="clear" w:color="auto" w:fill="auto"/>
            <w:vAlign w:val="center"/>
            <w:hideMark/>
          </w:tcPr>
          <w:p w14:paraId="3F89832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2</w:t>
            </w:r>
          </w:p>
        </w:tc>
        <w:tc>
          <w:tcPr>
            <w:tcW w:w="1189" w:type="dxa"/>
            <w:shd w:val="clear" w:color="auto" w:fill="auto"/>
            <w:vAlign w:val="center"/>
            <w:hideMark/>
          </w:tcPr>
          <w:p w14:paraId="1979EDB4"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ALMACEN DE LA UNIDAD</w:t>
            </w:r>
          </w:p>
        </w:tc>
      </w:tr>
      <w:tr w:rsidR="005563EC" w:rsidRPr="005563EC" w14:paraId="0BD03022" w14:textId="77777777" w:rsidTr="005563EC">
        <w:trPr>
          <w:trHeight w:val="3780"/>
          <w:jc w:val="center"/>
        </w:trPr>
        <w:tc>
          <w:tcPr>
            <w:tcW w:w="934" w:type="dxa"/>
            <w:shd w:val="clear" w:color="auto" w:fill="auto"/>
            <w:vAlign w:val="center"/>
            <w:hideMark/>
          </w:tcPr>
          <w:p w14:paraId="3404851F"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lastRenderedPageBreak/>
              <w:t xml:space="preserve">UMAA </w:t>
            </w:r>
            <w:proofErr w:type="spellStart"/>
            <w:r w:rsidRPr="005563EC">
              <w:rPr>
                <w:rFonts w:ascii="Noto Sans" w:hAnsi="Noto Sans" w:cs="Noto Sans"/>
                <w:color w:val="000000"/>
                <w:sz w:val="14"/>
                <w:szCs w:val="14"/>
                <w:lang w:val="es-MX" w:eastAsia="es-MX"/>
              </w:rPr>
              <w:t>N°</w:t>
            </w:r>
            <w:proofErr w:type="spellEnd"/>
            <w:r w:rsidRPr="005563EC">
              <w:rPr>
                <w:rFonts w:ascii="Noto Sans" w:hAnsi="Noto Sans" w:cs="Noto Sans"/>
                <w:color w:val="000000"/>
                <w:sz w:val="14"/>
                <w:szCs w:val="14"/>
                <w:lang w:val="es-MX" w:eastAsia="es-MX"/>
              </w:rPr>
              <w:t xml:space="preserve"> 162</w:t>
            </w:r>
          </w:p>
        </w:tc>
        <w:tc>
          <w:tcPr>
            <w:tcW w:w="975" w:type="dxa"/>
            <w:shd w:val="clear" w:color="auto" w:fill="auto"/>
            <w:vAlign w:val="center"/>
            <w:hideMark/>
          </w:tcPr>
          <w:p w14:paraId="2C73D665"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ABRIL                                  JULIO                   OCTUBRE</w:t>
            </w:r>
          </w:p>
        </w:tc>
        <w:tc>
          <w:tcPr>
            <w:tcW w:w="498" w:type="dxa"/>
            <w:shd w:val="clear" w:color="auto" w:fill="auto"/>
            <w:vAlign w:val="center"/>
            <w:hideMark/>
          </w:tcPr>
          <w:p w14:paraId="72F4BC40"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379</w:t>
            </w:r>
          </w:p>
        </w:tc>
        <w:tc>
          <w:tcPr>
            <w:tcW w:w="479" w:type="dxa"/>
            <w:shd w:val="clear" w:color="auto" w:fill="auto"/>
            <w:vAlign w:val="center"/>
            <w:hideMark/>
          </w:tcPr>
          <w:p w14:paraId="31E6E21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561</w:t>
            </w:r>
          </w:p>
        </w:tc>
        <w:tc>
          <w:tcPr>
            <w:tcW w:w="460" w:type="dxa"/>
            <w:shd w:val="clear" w:color="auto" w:fill="auto"/>
            <w:vAlign w:val="center"/>
            <w:hideMark/>
          </w:tcPr>
          <w:p w14:paraId="017CED38"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1866</w:t>
            </w:r>
          </w:p>
        </w:tc>
        <w:tc>
          <w:tcPr>
            <w:tcW w:w="393" w:type="dxa"/>
          </w:tcPr>
          <w:p w14:paraId="729B8AE0" w14:textId="77777777" w:rsidR="005563EC" w:rsidRPr="005563EC" w:rsidRDefault="005563EC" w:rsidP="005563EC">
            <w:pPr>
              <w:suppressAutoHyphens w:val="0"/>
              <w:jc w:val="center"/>
              <w:rPr>
                <w:rFonts w:ascii="Noto Sans" w:hAnsi="Noto Sans" w:cs="Noto Sans"/>
                <w:color w:val="000000"/>
                <w:sz w:val="14"/>
                <w:szCs w:val="14"/>
                <w:lang w:val="es-MX" w:eastAsia="es-MX"/>
              </w:rPr>
            </w:pPr>
          </w:p>
        </w:tc>
        <w:tc>
          <w:tcPr>
            <w:tcW w:w="399" w:type="dxa"/>
            <w:shd w:val="clear" w:color="auto" w:fill="auto"/>
            <w:vAlign w:val="center"/>
            <w:hideMark/>
          </w:tcPr>
          <w:p w14:paraId="30A534CB" w14:textId="18B1A88B"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78" w:type="dxa"/>
            <w:shd w:val="clear" w:color="auto" w:fill="auto"/>
            <w:vAlign w:val="center"/>
            <w:hideMark/>
          </w:tcPr>
          <w:p w14:paraId="4CE7131B"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00</w:t>
            </w:r>
          </w:p>
        </w:tc>
        <w:tc>
          <w:tcPr>
            <w:tcW w:w="4306" w:type="dxa"/>
            <w:shd w:val="clear" w:color="auto" w:fill="auto"/>
            <w:vAlign w:val="center"/>
            <w:hideMark/>
          </w:tcPr>
          <w:p w14:paraId="57D4E376" w14:textId="77777777" w:rsidR="005563EC" w:rsidRPr="005563EC" w:rsidRDefault="005563EC" w:rsidP="005563EC">
            <w:pPr>
              <w:suppressAutoHyphens w:val="0"/>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SET (PAQUETE DE CONSUMIBLES CONTENIDO EN 3 CAJAS) DE CONSUMIBLES PARA 100 CICLOS DE ESTERILIZACIÓN CONTIENE: 20 CARTUCHOS STERRAD NX, 30 INDICADORES BIOLOGICOS, 1,000 TIRAS DE INIDCADOR QUIMICO, 6 ROLLOS DE CINTA TESTIGO. 100 ENVOLTURAS DE POLIPROPILENO KC200. EMPAQUES DE TYVEK 4057B EN ROLLOS Y BOLSAS MEDIDAS: 1 ROLLO DE 100 MM X 70 MTS., 1 ROLLO DE 150 MM X 70 MTS., 1 ROLLO DE 200 MM X 70 MTS., 1 ROLLO DE 250 MM X 70 MTS. 500 BOLSAS DE 200 X 400 MM., 500 BOLSAS DE 150 X 320 MM. 1 ROLLO DE PAPEL TERMICO PARA IMPRESORA. 3 CAJAS COLECTORAS DE CASSETTES. NUMERO DE CATALOGO: ASPKIT09. PARA SU USO EN EL EQUIPO MEDICO ESTERILIZADOR DE BAJA TEMPERATURA A TRAVES DE GAS PLASMA DE PEROXIDO DE HIDROGENO CON CLAVE: 531.385.1031 MARCA STERRAD. MODELO NX. PRESENTACIÓN: PAQUETE CON 3 CAJAS. NUMERO DE CATALOGO: ASPKIT09. PARA SU USO EN EL EQUIPO MEDICO: CLAVE 531.385.1031 ESTERILIZADOR DE BAJA TEMPERATURA A TRAVES DE PLASMA DE PEROXIDO DE HIDROGENO. MARCA: JOHNSON &amp; JOHNSON / ASP. MODELO: STERRAD NX</w:t>
            </w:r>
          </w:p>
        </w:tc>
        <w:tc>
          <w:tcPr>
            <w:tcW w:w="1300" w:type="dxa"/>
            <w:shd w:val="clear" w:color="auto" w:fill="auto"/>
            <w:vAlign w:val="center"/>
            <w:hideMark/>
          </w:tcPr>
          <w:p w14:paraId="1D271690"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5</w:t>
            </w:r>
          </w:p>
        </w:tc>
        <w:tc>
          <w:tcPr>
            <w:tcW w:w="1049" w:type="dxa"/>
            <w:shd w:val="clear" w:color="auto" w:fill="auto"/>
            <w:vAlign w:val="center"/>
            <w:hideMark/>
          </w:tcPr>
          <w:p w14:paraId="7F994CFA"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2</w:t>
            </w:r>
          </w:p>
        </w:tc>
        <w:tc>
          <w:tcPr>
            <w:tcW w:w="1189" w:type="dxa"/>
            <w:shd w:val="clear" w:color="auto" w:fill="auto"/>
            <w:vAlign w:val="center"/>
            <w:hideMark/>
          </w:tcPr>
          <w:p w14:paraId="372B1BA4" w14:textId="77777777" w:rsidR="005563EC" w:rsidRPr="005563EC" w:rsidRDefault="005563EC" w:rsidP="005563EC">
            <w:pPr>
              <w:suppressAutoHyphens w:val="0"/>
              <w:jc w:val="center"/>
              <w:rPr>
                <w:rFonts w:ascii="Noto Sans" w:hAnsi="Noto Sans" w:cs="Noto Sans"/>
                <w:color w:val="000000"/>
                <w:sz w:val="14"/>
                <w:szCs w:val="14"/>
                <w:lang w:val="es-MX" w:eastAsia="es-MX"/>
              </w:rPr>
            </w:pPr>
            <w:r w:rsidRPr="005563EC">
              <w:rPr>
                <w:rFonts w:ascii="Noto Sans" w:hAnsi="Noto Sans" w:cs="Noto Sans"/>
                <w:color w:val="000000"/>
                <w:sz w:val="14"/>
                <w:szCs w:val="14"/>
                <w:lang w:val="es-MX" w:eastAsia="es-MX"/>
              </w:rPr>
              <w:t>ALMACEN DE LA UNIDAD</w:t>
            </w:r>
          </w:p>
        </w:tc>
      </w:tr>
    </w:tbl>
    <w:p w14:paraId="066562A4" w14:textId="77777777" w:rsidR="005563EC" w:rsidRPr="005563EC" w:rsidRDefault="005563EC" w:rsidP="005563EC">
      <w:pPr>
        <w:suppressAutoHyphens w:val="0"/>
        <w:jc w:val="center"/>
        <w:rPr>
          <w:rFonts w:ascii="Noto Sans" w:hAnsi="Noto Sans" w:cs="Noto Sans"/>
          <w:b/>
          <w:bCs/>
          <w:color w:val="000000"/>
          <w:sz w:val="22"/>
          <w:szCs w:val="22"/>
          <w:lang w:val="es-MX" w:eastAsia="es-MX"/>
        </w:rPr>
      </w:pPr>
    </w:p>
    <w:p w14:paraId="62A551D7"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7B417DD1"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1A84BD87"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7167AE98"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31A1F328"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2CFA1BC6"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12085765"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650D76B6"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509006B9"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405EC28C"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0E5A3873"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3634411C"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0DB2A4E5"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196C90E1"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74FEB73D"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6AC8A581"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2E8239EE" w14:textId="77777777"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14:paraId="54F520DF" w14:textId="77777777" w:rsidR="005245DB" w:rsidRPr="0008061C" w:rsidRDefault="005245DB" w:rsidP="00A951DE">
      <w:pPr>
        <w:pStyle w:val="Sinespaciado"/>
        <w:ind w:right="225"/>
        <w:rPr>
          <w:rFonts w:ascii="Noto Sans SemiCondensed Medium" w:hAnsi="Noto Sans SemiCondensed Medium" w:cs="Noto Sans SemiCondensed Medium"/>
          <w:b/>
          <w:sz w:val="24"/>
          <w:szCs w:val="24"/>
          <w:u w:val="single"/>
        </w:rPr>
      </w:pPr>
    </w:p>
    <w:p w14:paraId="5AFAFACE" w14:textId="77777777" w:rsidR="005245DB" w:rsidRDefault="005245DB" w:rsidP="00A951DE">
      <w:pPr>
        <w:ind w:right="225"/>
        <w:jc w:val="center"/>
        <w:rPr>
          <w:rFonts w:ascii="Noto Sans" w:hAnsi="Noto Sans" w:cs="Noto Sans"/>
          <w:b/>
          <w:sz w:val="20"/>
        </w:rPr>
        <w:sectPr w:rsidR="005245DB" w:rsidSect="005245DB">
          <w:footnotePr>
            <w:pos w:val="beneathText"/>
          </w:footnotePr>
          <w:pgSz w:w="15840" w:h="12240" w:orient="landscape" w:code="1"/>
          <w:pgMar w:top="907" w:right="1520" w:bottom="618" w:left="992" w:header="6" w:footer="0" w:gutter="0"/>
          <w:cols w:space="720"/>
          <w:docGrid w:linePitch="360"/>
        </w:sectPr>
      </w:pPr>
    </w:p>
    <w:p w14:paraId="69748AF9" w14:textId="77777777" w:rsidR="00415CD7" w:rsidRDefault="00415CD7" w:rsidP="00A951DE">
      <w:pPr>
        <w:ind w:right="225"/>
        <w:jc w:val="center"/>
        <w:rPr>
          <w:rFonts w:ascii="Noto Sans" w:hAnsi="Noto Sans" w:cs="Noto Sans"/>
          <w:b/>
          <w:sz w:val="20"/>
        </w:rPr>
      </w:pPr>
    </w:p>
    <w:p w14:paraId="37046001" w14:textId="77777777" w:rsidR="001E613E" w:rsidRDefault="001E613E" w:rsidP="00A951DE">
      <w:pPr>
        <w:ind w:right="225"/>
        <w:jc w:val="center"/>
        <w:rPr>
          <w:rFonts w:ascii="Noto Sans" w:hAnsi="Noto Sans" w:cs="Noto Sans"/>
          <w:b/>
          <w:sz w:val="20"/>
        </w:rPr>
      </w:pPr>
    </w:p>
    <w:p w14:paraId="3DE3CF45" w14:textId="77777777" w:rsidR="005245DB" w:rsidRDefault="005245DB" w:rsidP="00A951DE">
      <w:pPr>
        <w:ind w:right="225"/>
        <w:jc w:val="center"/>
        <w:rPr>
          <w:rFonts w:ascii="Noto Sans" w:hAnsi="Noto Sans" w:cs="Noto Sans"/>
          <w:b/>
          <w:sz w:val="20"/>
        </w:rPr>
      </w:pPr>
    </w:p>
    <w:tbl>
      <w:tblPr>
        <w:tblW w:w="4328" w:type="pct"/>
        <w:jc w:val="center"/>
        <w:tblCellMar>
          <w:left w:w="70" w:type="dxa"/>
          <w:right w:w="70" w:type="dxa"/>
        </w:tblCellMar>
        <w:tblLook w:val="04A0" w:firstRow="1" w:lastRow="0" w:firstColumn="1" w:lastColumn="0" w:noHBand="0" w:noVBand="1"/>
      </w:tblPr>
      <w:tblGrid>
        <w:gridCol w:w="995"/>
        <w:gridCol w:w="1853"/>
        <w:gridCol w:w="1851"/>
        <w:gridCol w:w="1565"/>
        <w:gridCol w:w="1565"/>
        <w:gridCol w:w="1567"/>
      </w:tblGrid>
      <w:tr w:rsidR="00B616B6" w:rsidRPr="009526CB" w14:paraId="6220BF3E" w14:textId="77777777" w:rsidTr="0022338E">
        <w:trPr>
          <w:trHeight w:val="420"/>
          <w:jc w:val="center"/>
        </w:trPr>
        <w:tc>
          <w:tcPr>
            <w:tcW w:w="4999" w:type="pct"/>
            <w:gridSpan w:val="6"/>
            <w:tcBorders>
              <w:top w:val="nil"/>
              <w:left w:val="nil"/>
              <w:bottom w:val="nil"/>
              <w:right w:val="nil"/>
            </w:tcBorders>
            <w:shd w:val="clear" w:color="auto" w:fill="auto"/>
            <w:noWrap/>
            <w:vAlign w:val="center"/>
            <w:hideMark/>
          </w:tcPr>
          <w:p w14:paraId="2AC4FCBE" w14:textId="77777777" w:rsidR="00B616B6" w:rsidRPr="009526CB" w:rsidRDefault="00B616B6" w:rsidP="0022338E">
            <w:pPr>
              <w:jc w:val="center"/>
              <w:rPr>
                <w:rFonts w:ascii="Noto Sans" w:hAnsi="Noto Sans" w:cs="Noto Sans"/>
                <w:b/>
                <w:bCs/>
                <w:color w:val="000000"/>
                <w:sz w:val="20"/>
                <w:lang w:val="es-MX" w:eastAsia="es-MX"/>
              </w:rPr>
            </w:pPr>
            <w:r w:rsidRPr="009526CB">
              <w:rPr>
                <w:rFonts w:ascii="Noto Sans" w:hAnsi="Noto Sans" w:cs="Noto Sans"/>
                <w:b/>
                <w:bCs/>
                <w:color w:val="000000"/>
                <w:sz w:val="20"/>
                <w:lang w:val="es-ES_tradnl" w:eastAsia="es-MX"/>
              </w:rPr>
              <w:t>DISTRIBUCION DEL EQUIPO EN COMODATO</w:t>
            </w:r>
          </w:p>
        </w:tc>
      </w:tr>
      <w:tr w:rsidR="00B616B6" w:rsidRPr="009526CB" w14:paraId="29AA3B64" w14:textId="77777777" w:rsidTr="00B15D49">
        <w:trPr>
          <w:trHeight w:val="537"/>
          <w:jc w:val="center"/>
        </w:trPr>
        <w:tc>
          <w:tcPr>
            <w:tcW w:w="529" w:type="pct"/>
            <w:tcBorders>
              <w:top w:val="nil"/>
              <w:left w:val="nil"/>
              <w:bottom w:val="single" w:sz="4" w:space="0" w:color="auto"/>
              <w:right w:val="nil"/>
            </w:tcBorders>
            <w:shd w:val="clear" w:color="auto" w:fill="auto"/>
            <w:noWrap/>
            <w:vAlign w:val="center"/>
            <w:hideMark/>
          </w:tcPr>
          <w:p w14:paraId="1D558C89" w14:textId="77777777" w:rsidR="00B616B6" w:rsidRPr="009526CB" w:rsidRDefault="00B616B6" w:rsidP="0022338E">
            <w:pPr>
              <w:jc w:val="center"/>
              <w:rPr>
                <w:rFonts w:ascii="Noto Sans" w:hAnsi="Noto Sans" w:cs="Noto Sans"/>
                <w:b/>
                <w:bCs/>
                <w:color w:val="000000"/>
                <w:sz w:val="20"/>
                <w:lang w:val="es-MX" w:eastAsia="es-MX"/>
              </w:rPr>
            </w:pPr>
          </w:p>
        </w:tc>
        <w:tc>
          <w:tcPr>
            <w:tcW w:w="986" w:type="pct"/>
            <w:tcBorders>
              <w:top w:val="nil"/>
              <w:left w:val="nil"/>
              <w:bottom w:val="single" w:sz="4" w:space="0" w:color="auto"/>
              <w:right w:val="nil"/>
            </w:tcBorders>
            <w:shd w:val="clear" w:color="auto" w:fill="auto"/>
            <w:noWrap/>
            <w:vAlign w:val="bottom"/>
            <w:hideMark/>
          </w:tcPr>
          <w:p w14:paraId="75FD2388" w14:textId="77777777" w:rsidR="00B616B6" w:rsidRPr="009526CB" w:rsidRDefault="00B616B6" w:rsidP="0022338E">
            <w:pPr>
              <w:rPr>
                <w:rFonts w:ascii="Noto Sans" w:hAnsi="Noto Sans" w:cs="Noto Sans"/>
                <w:color w:val="000000"/>
                <w:sz w:val="20"/>
                <w:lang w:val="es-MX" w:eastAsia="es-MX"/>
              </w:rPr>
            </w:pPr>
          </w:p>
        </w:tc>
        <w:tc>
          <w:tcPr>
            <w:tcW w:w="985" w:type="pct"/>
            <w:tcBorders>
              <w:top w:val="nil"/>
              <w:left w:val="nil"/>
              <w:bottom w:val="single" w:sz="4" w:space="0" w:color="auto"/>
              <w:right w:val="nil"/>
            </w:tcBorders>
            <w:shd w:val="clear" w:color="auto" w:fill="auto"/>
            <w:noWrap/>
            <w:vAlign w:val="bottom"/>
            <w:hideMark/>
          </w:tcPr>
          <w:p w14:paraId="0B49085A" w14:textId="77777777" w:rsidR="00B616B6" w:rsidRPr="009526CB" w:rsidRDefault="00B616B6" w:rsidP="0022338E">
            <w:pPr>
              <w:rPr>
                <w:rFonts w:ascii="Noto Sans" w:hAnsi="Noto Sans" w:cs="Noto Sans"/>
                <w:color w:val="000000"/>
                <w:sz w:val="20"/>
                <w:lang w:val="es-MX" w:eastAsia="es-MX"/>
              </w:rPr>
            </w:pPr>
          </w:p>
        </w:tc>
        <w:tc>
          <w:tcPr>
            <w:tcW w:w="833" w:type="pct"/>
            <w:tcBorders>
              <w:top w:val="nil"/>
              <w:left w:val="nil"/>
              <w:bottom w:val="single" w:sz="4" w:space="0" w:color="auto"/>
              <w:right w:val="nil"/>
            </w:tcBorders>
            <w:shd w:val="clear" w:color="auto" w:fill="auto"/>
            <w:noWrap/>
            <w:vAlign w:val="bottom"/>
            <w:hideMark/>
          </w:tcPr>
          <w:p w14:paraId="0BD22690" w14:textId="77777777" w:rsidR="00B616B6" w:rsidRPr="009526CB" w:rsidRDefault="00B616B6" w:rsidP="0022338E">
            <w:pPr>
              <w:rPr>
                <w:rFonts w:ascii="Noto Sans" w:hAnsi="Noto Sans" w:cs="Noto Sans"/>
                <w:color w:val="000000"/>
                <w:sz w:val="20"/>
                <w:lang w:val="es-MX" w:eastAsia="es-MX"/>
              </w:rPr>
            </w:pPr>
          </w:p>
        </w:tc>
        <w:tc>
          <w:tcPr>
            <w:tcW w:w="833" w:type="pct"/>
            <w:tcBorders>
              <w:top w:val="nil"/>
              <w:left w:val="nil"/>
              <w:bottom w:val="single" w:sz="4" w:space="0" w:color="auto"/>
              <w:right w:val="nil"/>
            </w:tcBorders>
            <w:shd w:val="clear" w:color="auto" w:fill="auto"/>
            <w:noWrap/>
            <w:vAlign w:val="bottom"/>
            <w:hideMark/>
          </w:tcPr>
          <w:p w14:paraId="181E08D4" w14:textId="77777777" w:rsidR="00B616B6" w:rsidRPr="009526CB" w:rsidRDefault="00B616B6" w:rsidP="0022338E">
            <w:pPr>
              <w:rPr>
                <w:rFonts w:ascii="Noto Sans" w:hAnsi="Noto Sans" w:cs="Noto Sans"/>
                <w:color w:val="000000"/>
                <w:sz w:val="20"/>
                <w:lang w:val="es-MX" w:eastAsia="es-MX"/>
              </w:rPr>
            </w:pPr>
          </w:p>
        </w:tc>
        <w:tc>
          <w:tcPr>
            <w:tcW w:w="835" w:type="pct"/>
            <w:tcBorders>
              <w:top w:val="nil"/>
              <w:left w:val="nil"/>
              <w:bottom w:val="single" w:sz="4" w:space="0" w:color="auto"/>
              <w:right w:val="nil"/>
            </w:tcBorders>
            <w:shd w:val="clear" w:color="auto" w:fill="auto"/>
            <w:noWrap/>
            <w:vAlign w:val="bottom"/>
            <w:hideMark/>
          </w:tcPr>
          <w:p w14:paraId="53456E6D" w14:textId="77777777" w:rsidR="00B616B6" w:rsidRPr="009526CB" w:rsidRDefault="00B616B6" w:rsidP="0022338E">
            <w:pPr>
              <w:rPr>
                <w:rFonts w:ascii="Noto Sans" w:hAnsi="Noto Sans" w:cs="Noto Sans"/>
                <w:color w:val="000000"/>
                <w:sz w:val="20"/>
                <w:lang w:val="es-MX" w:eastAsia="es-MX"/>
              </w:rPr>
            </w:pPr>
          </w:p>
        </w:tc>
      </w:tr>
      <w:tr w:rsidR="00B616B6" w:rsidRPr="009526CB" w14:paraId="3A2E5234" w14:textId="77777777" w:rsidTr="004D218F">
        <w:trPr>
          <w:trHeight w:val="327"/>
          <w:jc w:val="center"/>
        </w:trPr>
        <w:tc>
          <w:tcPr>
            <w:tcW w:w="52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B54579" w14:textId="77777777" w:rsidR="00B616B6" w:rsidRPr="00B616B6" w:rsidRDefault="00B616B6" w:rsidP="0022338E">
            <w:pPr>
              <w:jc w:val="center"/>
              <w:rPr>
                <w:rFonts w:ascii="Noto Sans" w:hAnsi="Noto Sans" w:cs="Noto Sans"/>
                <w:sz w:val="20"/>
                <w:lang w:val="es-MX" w:eastAsia="es-MX"/>
              </w:rPr>
            </w:pPr>
            <w:r w:rsidRPr="00B616B6">
              <w:rPr>
                <w:rFonts w:ascii="Noto Sans" w:hAnsi="Noto Sans" w:cs="Noto Sans"/>
                <w:sz w:val="20"/>
                <w:lang w:val="es-MX" w:eastAsia="es-MX"/>
              </w:rPr>
              <w:t>NO</w:t>
            </w:r>
          </w:p>
        </w:tc>
        <w:tc>
          <w:tcPr>
            <w:tcW w:w="986"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F36D3C6" w14:textId="77777777" w:rsidR="00B616B6" w:rsidRPr="00B616B6" w:rsidRDefault="00B616B6" w:rsidP="0022338E">
            <w:pPr>
              <w:jc w:val="center"/>
              <w:rPr>
                <w:rFonts w:ascii="Noto Sans" w:hAnsi="Noto Sans" w:cs="Noto Sans"/>
                <w:sz w:val="20"/>
                <w:lang w:val="es-MX" w:eastAsia="es-MX"/>
              </w:rPr>
            </w:pPr>
            <w:r w:rsidRPr="00B616B6">
              <w:rPr>
                <w:rFonts w:ascii="Noto Sans" w:hAnsi="Noto Sans" w:cs="Noto Sans"/>
                <w:sz w:val="20"/>
                <w:lang w:val="es-MX" w:eastAsia="es-MX"/>
              </w:rPr>
              <w:t>OOAD</w:t>
            </w:r>
          </w:p>
        </w:tc>
        <w:tc>
          <w:tcPr>
            <w:tcW w:w="985"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5674233" w14:textId="77777777" w:rsidR="00B616B6" w:rsidRPr="00B616B6" w:rsidRDefault="00B616B6" w:rsidP="0022338E">
            <w:pPr>
              <w:jc w:val="center"/>
              <w:rPr>
                <w:rFonts w:ascii="Noto Sans" w:hAnsi="Noto Sans" w:cs="Noto Sans"/>
                <w:sz w:val="20"/>
                <w:lang w:val="es-MX" w:eastAsia="es-MX"/>
              </w:rPr>
            </w:pPr>
            <w:r w:rsidRPr="00B616B6">
              <w:rPr>
                <w:rFonts w:ascii="Noto Sans" w:hAnsi="Noto Sans" w:cs="Noto Sans"/>
                <w:sz w:val="20"/>
                <w:lang w:val="es-MX" w:eastAsia="es-MX"/>
              </w:rPr>
              <w:t>UNIDAD</w:t>
            </w:r>
          </w:p>
        </w:tc>
        <w:tc>
          <w:tcPr>
            <w:tcW w:w="83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5638542" w14:textId="77777777" w:rsidR="00B616B6" w:rsidRPr="00B616B6" w:rsidRDefault="00B616B6" w:rsidP="0022338E">
            <w:pPr>
              <w:jc w:val="center"/>
              <w:rPr>
                <w:rFonts w:ascii="Noto Sans" w:hAnsi="Noto Sans" w:cs="Noto Sans"/>
                <w:sz w:val="20"/>
                <w:lang w:val="es-MX" w:eastAsia="es-MX"/>
              </w:rPr>
            </w:pPr>
            <w:r w:rsidRPr="00B616B6">
              <w:rPr>
                <w:rFonts w:ascii="Noto Sans" w:hAnsi="Noto Sans" w:cs="Noto Sans"/>
                <w:sz w:val="20"/>
                <w:lang w:val="es-MX" w:eastAsia="es-MX"/>
              </w:rPr>
              <w:t>EQUIPO</w:t>
            </w:r>
          </w:p>
        </w:tc>
        <w:tc>
          <w:tcPr>
            <w:tcW w:w="833"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5FBE9A7" w14:textId="77777777" w:rsidR="00B616B6" w:rsidRPr="00B616B6" w:rsidRDefault="00B616B6" w:rsidP="0022338E">
            <w:pPr>
              <w:jc w:val="center"/>
              <w:rPr>
                <w:rFonts w:ascii="Noto Sans" w:hAnsi="Noto Sans" w:cs="Noto Sans"/>
                <w:sz w:val="20"/>
                <w:lang w:val="es-MX" w:eastAsia="es-MX"/>
              </w:rPr>
            </w:pPr>
            <w:r w:rsidRPr="00B616B6">
              <w:rPr>
                <w:rFonts w:ascii="Noto Sans" w:hAnsi="Noto Sans" w:cs="Noto Sans"/>
                <w:sz w:val="20"/>
                <w:lang w:val="es-MX" w:eastAsia="es-MX"/>
              </w:rPr>
              <w:t>TIPO</w:t>
            </w:r>
          </w:p>
        </w:tc>
        <w:tc>
          <w:tcPr>
            <w:tcW w:w="835"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C3F79BE" w14:textId="77777777" w:rsidR="00B616B6" w:rsidRPr="00B616B6" w:rsidRDefault="00B616B6" w:rsidP="0022338E">
            <w:pPr>
              <w:jc w:val="center"/>
              <w:rPr>
                <w:rFonts w:ascii="Noto Sans" w:hAnsi="Noto Sans" w:cs="Noto Sans"/>
                <w:sz w:val="20"/>
                <w:lang w:val="es-MX" w:eastAsia="es-MX"/>
              </w:rPr>
            </w:pPr>
            <w:r w:rsidRPr="00B616B6">
              <w:rPr>
                <w:rFonts w:ascii="Noto Sans" w:hAnsi="Noto Sans" w:cs="Noto Sans"/>
                <w:sz w:val="20"/>
                <w:lang w:val="es-MX" w:eastAsia="es-MX"/>
              </w:rPr>
              <w:t>CANTIDAD</w:t>
            </w:r>
          </w:p>
        </w:tc>
      </w:tr>
      <w:tr w:rsidR="00B616B6" w:rsidRPr="009526CB" w14:paraId="2025C6B0" w14:textId="77777777" w:rsidTr="004D218F">
        <w:trPr>
          <w:trHeight w:val="1549"/>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4691D"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1</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1374F"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SUR DEL D.F.</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386E5"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HOSPITAL GENERAL DE ZONA NO. 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AFE0B"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ESTERILIZADOR DE BAJA TEMPERATURA A TRAVÉS DE PERÓXIDO DE HIDRÓGENO</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0D9C4"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ES_tradnl" w:eastAsia="es-MX"/>
              </w:rPr>
              <w:t>EQUIPO STERRAD 100NX</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BF1217"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14</w:t>
            </w:r>
          </w:p>
        </w:tc>
      </w:tr>
      <w:tr w:rsidR="00B616B6" w:rsidRPr="009526CB" w14:paraId="13775A6E" w14:textId="77777777" w:rsidTr="00B15D49">
        <w:trPr>
          <w:trHeight w:val="1648"/>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4089B"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2</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B04C4"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SUR DEL D.F.</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2A09B"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HOSPITAL GENERAL REGIONAL NO. 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82623"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ESTERILIZADOR DE BAJA TEMPERATURA A TRAVÉS DE PERÓXIDO DE HIDRÓGENO</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DFAA"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ES_tradnl" w:eastAsia="es-MX"/>
              </w:rPr>
              <w:t>EQUIPO STERRAD 100NX</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03328"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42</w:t>
            </w:r>
          </w:p>
        </w:tc>
      </w:tr>
      <w:tr w:rsidR="00B616B6" w:rsidRPr="009526CB" w14:paraId="559EBC46" w14:textId="77777777" w:rsidTr="00B15D49">
        <w:trPr>
          <w:trHeight w:val="1528"/>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4D9B8"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3</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B144AE"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SUR DEL D.F.</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A4A313"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HOSPITAL GENERAL DE ZONA NO. 2A</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0DDE7"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ESTERILIZADOR DE BAJA TEMPERATURA A TRAVÉS DE PERÓXIDO DE HIDRÓGENO</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DC421"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ES_tradnl" w:eastAsia="es-MX"/>
              </w:rPr>
              <w:t>EQUIPO STERRAD 100NX</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9FE55"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12</w:t>
            </w:r>
          </w:p>
        </w:tc>
      </w:tr>
      <w:tr w:rsidR="00B616B6" w:rsidRPr="009526CB" w14:paraId="449474AB" w14:textId="77777777" w:rsidTr="00B15D49">
        <w:trPr>
          <w:trHeight w:val="1517"/>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9A883"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4</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296B0"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SUR DEL D.F.</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BA366"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HOSPITAL GENERAL DE ZONA NO. 32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84224"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ESTERILIZADOR DE BAJA TEMPERATURA A TRAVÉS DE PERÓXIDO DE HIDRÓGENO</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E40DD"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ES_tradnl" w:eastAsia="es-MX"/>
              </w:rPr>
              <w:t>EQUIPO STERRAD NX</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B1369"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20</w:t>
            </w:r>
          </w:p>
        </w:tc>
      </w:tr>
      <w:tr w:rsidR="00B616B6" w:rsidRPr="009526CB" w14:paraId="1AE437C4" w14:textId="77777777" w:rsidTr="00B15D49">
        <w:trPr>
          <w:trHeight w:val="1833"/>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C8F94"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5</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CD0DF"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SUR DEL D.F.</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5C605"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UNIDAD MÉDICA DE ATENCIÓN AMBULATORIA CON UNIDAD DE MEDICINA FAMILIAR NO. 161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A5A79"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ESTERILIZADOR DE BAJA TEMPERATURA A TRAVÉS DE PERÓXIDO DE HIDRÓGENO</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DB7AF"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ES_tradnl" w:eastAsia="es-MX"/>
              </w:rPr>
              <w:t>EQUIPO STERRAD NX</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CABB5"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4</w:t>
            </w:r>
          </w:p>
        </w:tc>
      </w:tr>
      <w:tr w:rsidR="00B616B6" w:rsidRPr="009526CB" w14:paraId="0FB619E4" w14:textId="77777777" w:rsidTr="00B15D49">
        <w:trPr>
          <w:trHeight w:val="1833"/>
          <w:jc w:val="center"/>
        </w:trPr>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C1B17"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6</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826BB"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SUR DEL D.F.</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22CAEB"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UNIDAD MÉDICA DE ATENCIÓN AMBULATORIA CON UNIDAD DE MEDICINA FAMILIAR NO. 162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F844B"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ESTERILIZADOR DE BAJA TEMPERATURA A TRAVÉS DE PERÓXIDO DE HIDRÓGENO</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312CE"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ES_tradnl" w:eastAsia="es-MX"/>
              </w:rPr>
              <w:t>EQUIPO STERRAD NX</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52F59" w14:textId="77777777" w:rsidR="00B616B6" w:rsidRPr="009526CB" w:rsidRDefault="00B616B6" w:rsidP="0022338E">
            <w:pPr>
              <w:jc w:val="center"/>
              <w:rPr>
                <w:rFonts w:ascii="Noto Sans" w:hAnsi="Noto Sans" w:cs="Noto Sans"/>
                <w:color w:val="000000"/>
                <w:sz w:val="16"/>
                <w:lang w:val="es-MX" w:eastAsia="es-MX"/>
              </w:rPr>
            </w:pPr>
            <w:r w:rsidRPr="009526CB">
              <w:rPr>
                <w:rFonts w:ascii="Noto Sans" w:hAnsi="Noto Sans" w:cs="Noto Sans"/>
                <w:color w:val="000000"/>
                <w:sz w:val="16"/>
                <w:lang w:val="es-MX" w:eastAsia="es-MX"/>
              </w:rPr>
              <w:t>2</w:t>
            </w:r>
          </w:p>
        </w:tc>
      </w:tr>
    </w:tbl>
    <w:p w14:paraId="6457B2DE" w14:textId="77777777" w:rsidR="005245DB" w:rsidRDefault="005245DB" w:rsidP="00A951DE">
      <w:pPr>
        <w:ind w:right="225"/>
        <w:jc w:val="center"/>
        <w:rPr>
          <w:rFonts w:ascii="Noto Sans" w:hAnsi="Noto Sans" w:cs="Noto Sans"/>
          <w:b/>
          <w:sz w:val="20"/>
        </w:rPr>
      </w:pPr>
    </w:p>
    <w:p w14:paraId="1375D41B" w14:textId="77777777" w:rsidR="001E613E" w:rsidRDefault="001E613E" w:rsidP="00A951DE">
      <w:pPr>
        <w:ind w:right="225"/>
        <w:jc w:val="center"/>
        <w:rPr>
          <w:rFonts w:ascii="Noto Sans" w:hAnsi="Noto Sans" w:cs="Noto Sans"/>
          <w:b/>
          <w:sz w:val="20"/>
        </w:rPr>
      </w:pPr>
    </w:p>
    <w:p w14:paraId="2A56C10A" w14:textId="77777777" w:rsidR="001E613E" w:rsidRDefault="001E613E" w:rsidP="00A951DE">
      <w:pPr>
        <w:ind w:right="225"/>
        <w:jc w:val="center"/>
        <w:rPr>
          <w:rFonts w:ascii="Noto Sans" w:hAnsi="Noto Sans" w:cs="Noto Sans"/>
          <w:b/>
          <w:sz w:val="20"/>
        </w:rPr>
      </w:pPr>
    </w:p>
    <w:p w14:paraId="092D2BD4" w14:textId="77777777" w:rsidR="005245DB" w:rsidRDefault="005245DB" w:rsidP="00A951DE">
      <w:pPr>
        <w:ind w:right="225"/>
        <w:rPr>
          <w:rFonts w:ascii="Noto Sans" w:hAnsi="Noto Sans" w:cs="Noto Sans"/>
          <w:b/>
          <w:sz w:val="20"/>
        </w:rPr>
      </w:pPr>
    </w:p>
    <w:p w14:paraId="24F72A73" w14:textId="77777777" w:rsidR="005245DB" w:rsidRDefault="005245DB" w:rsidP="00A951DE">
      <w:pPr>
        <w:ind w:right="225"/>
        <w:jc w:val="center"/>
        <w:rPr>
          <w:rFonts w:ascii="Montserrat" w:hAnsi="Montserrat" w:cs="Arial"/>
          <w:b/>
          <w:sz w:val="20"/>
        </w:rPr>
      </w:pPr>
      <w:r>
        <w:rPr>
          <w:rFonts w:ascii="Montserrat" w:hAnsi="Montserrat" w:cs="Arial"/>
          <w:b/>
          <w:sz w:val="20"/>
        </w:rPr>
        <w:lastRenderedPageBreak/>
        <w:t>ANEXO 5 (CINCO)</w:t>
      </w:r>
    </w:p>
    <w:p w14:paraId="39244DBA" w14:textId="77777777" w:rsidR="005245DB" w:rsidRDefault="005245DB" w:rsidP="00A951DE">
      <w:pPr>
        <w:ind w:right="225"/>
        <w:jc w:val="center"/>
        <w:rPr>
          <w:rFonts w:ascii="Montserrat" w:hAnsi="Montserrat" w:cs="Calibri"/>
          <w:b/>
          <w:bCs/>
          <w:color w:val="000000"/>
          <w:lang w:val="es-MX" w:eastAsia="es-MX"/>
        </w:rPr>
      </w:pPr>
      <w:r>
        <w:rPr>
          <w:rFonts w:ascii="Montserrat" w:hAnsi="Montserrat" w:cs="Arial"/>
          <w:b/>
          <w:sz w:val="20"/>
        </w:rPr>
        <w:t>“LUGAR DE ENTREGA Y RESPONSABLE DE LA RECEPCIÓN DE BIENES DE CONSUMO Y EQUIPO (COMODATO)</w:t>
      </w:r>
      <w:r>
        <w:rPr>
          <w:rFonts w:ascii="Montserrat" w:hAnsi="Montserrat" w:cs="Calibri"/>
          <w:b/>
          <w:bCs/>
          <w:color w:val="000000"/>
          <w:lang w:val="es-MX" w:eastAsia="es-MX"/>
        </w:rPr>
        <w:t>”</w:t>
      </w:r>
    </w:p>
    <w:p w14:paraId="40C6AB24" w14:textId="77777777" w:rsidR="005245DB" w:rsidRDefault="005245DB" w:rsidP="00A951DE">
      <w:pPr>
        <w:ind w:right="225"/>
        <w:rPr>
          <w:rFonts w:ascii="Noto Sans" w:hAnsi="Noto Sans" w:cs="Noto Sans"/>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707"/>
        <w:gridCol w:w="1166"/>
        <w:gridCol w:w="1143"/>
        <w:gridCol w:w="1853"/>
        <w:gridCol w:w="1757"/>
        <w:gridCol w:w="2678"/>
        <w:gridCol w:w="1180"/>
      </w:tblGrid>
      <w:tr w:rsidR="00883716" w:rsidRPr="00883716" w14:paraId="12FBE495" w14:textId="77777777" w:rsidTr="00883716">
        <w:trPr>
          <w:trHeight w:val="375"/>
        </w:trPr>
        <w:tc>
          <w:tcPr>
            <w:tcW w:w="0" w:type="auto"/>
            <w:tcBorders>
              <w:right w:val="single" w:sz="4" w:space="0" w:color="FFFFFF"/>
            </w:tcBorders>
            <w:shd w:val="clear" w:color="auto" w:fill="548DD4" w:themeFill="text2" w:themeFillTint="99"/>
            <w:vAlign w:val="center"/>
          </w:tcPr>
          <w:p w14:paraId="0C6FF0C2"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No</w:t>
            </w:r>
          </w:p>
        </w:tc>
        <w:tc>
          <w:tcPr>
            <w:tcW w:w="0" w:type="auto"/>
            <w:tcBorders>
              <w:left w:val="single" w:sz="4" w:space="0" w:color="FFFFFF"/>
              <w:right w:val="single" w:sz="4" w:space="0" w:color="FFFFFF"/>
            </w:tcBorders>
            <w:shd w:val="clear" w:color="auto" w:fill="548DD4" w:themeFill="text2" w:themeFillTint="99"/>
            <w:vAlign w:val="center"/>
          </w:tcPr>
          <w:p w14:paraId="3D740085"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OOAD</w:t>
            </w:r>
          </w:p>
        </w:tc>
        <w:tc>
          <w:tcPr>
            <w:tcW w:w="0" w:type="auto"/>
            <w:tcBorders>
              <w:left w:val="single" w:sz="4" w:space="0" w:color="FFFFFF"/>
              <w:right w:val="single" w:sz="4" w:space="0" w:color="FFFFFF"/>
            </w:tcBorders>
            <w:shd w:val="clear" w:color="auto" w:fill="548DD4" w:themeFill="text2" w:themeFillTint="99"/>
            <w:vAlign w:val="center"/>
          </w:tcPr>
          <w:p w14:paraId="2644B114"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LOCALIDAD</w:t>
            </w:r>
          </w:p>
        </w:tc>
        <w:tc>
          <w:tcPr>
            <w:tcW w:w="0" w:type="auto"/>
            <w:tcBorders>
              <w:left w:val="single" w:sz="4" w:space="0" w:color="FFFFFF"/>
              <w:right w:val="single" w:sz="4" w:space="0" w:color="FFFFFF"/>
            </w:tcBorders>
            <w:shd w:val="clear" w:color="auto" w:fill="548DD4" w:themeFill="text2" w:themeFillTint="99"/>
            <w:vAlign w:val="center"/>
          </w:tcPr>
          <w:p w14:paraId="344A2009"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UNIDAD</w:t>
            </w:r>
          </w:p>
        </w:tc>
        <w:tc>
          <w:tcPr>
            <w:tcW w:w="0" w:type="auto"/>
            <w:tcBorders>
              <w:left w:val="single" w:sz="4" w:space="0" w:color="FFFFFF"/>
              <w:right w:val="single" w:sz="4" w:space="0" w:color="FFFFFF"/>
            </w:tcBorders>
            <w:shd w:val="clear" w:color="auto" w:fill="548DD4" w:themeFill="text2" w:themeFillTint="99"/>
            <w:vAlign w:val="center"/>
          </w:tcPr>
          <w:p w14:paraId="1ABBD5F5"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DIRECCION</w:t>
            </w:r>
          </w:p>
        </w:tc>
        <w:tc>
          <w:tcPr>
            <w:tcW w:w="0" w:type="auto"/>
            <w:tcBorders>
              <w:left w:val="single" w:sz="4" w:space="0" w:color="FFFFFF"/>
              <w:bottom w:val="single" w:sz="4" w:space="0" w:color="auto"/>
              <w:right w:val="single" w:sz="4" w:space="0" w:color="FFFFFF"/>
            </w:tcBorders>
            <w:shd w:val="clear" w:color="auto" w:fill="548DD4" w:themeFill="text2" w:themeFillTint="99"/>
            <w:vAlign w:val="center"/>
          </w:tcPr>
          <w:p w14:paraId="330BE5EE"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AUXILIAR ADMINISTRADOR DEL CONTRATO</w:t>
            </w:r>
          </w:p>
        </w:tc>
        <w:tc>
          <w:tcPr>
            <w:tcW w:w="0" w:type="auto"/>
            <w:tcBorders>
              <w:left w:val="single" w:sz="4" w:space="0" w:color="FFFFFF"/>
              <w:bottom w:val="single" w:sz="4" w:space="0" w:color="auto"/>
              <w:right w:val="single" w:sz="4" w:space="0" w:color="FFFFFF"/>
            </w:tcBorders>
            <w:shd w:val="clear" w:color="auto" w:fill="548DD4" w:themeFill="text2" w:themeFillTint="99"/>
            <w:vAlign w:val="center"/>
          </w:tcPr>
          <w:p w14:paraId="6A80B1B3"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CORREO</w:t>
            </w:r>
          </w:p>
        </w:tc>
        <w:tc>
          <w:tcPr>
            <w:tcW w:w="0" w:type="auto"/>
            <w:tcBorders>
              <w:left w:val="single" w:sz="4" w:space="0" w:color="FFFFFF"/>
              <w:right w:val="single" w:sz="4" w:space="0" w:color="FFFFFF"/>
            </w:tcBorders>
            <w:shd w:val="clear" w:color="auto" w:fill="548DD4" w:themeFill="text2" w:themeFillTint="99"/>
            <w:vAlign w:val="center"/>
          </w:tcPr>
          <w:p w14:paraId="662E22DA" w14:textId="77777777" w:rsidR="00883716" w:rsidRPr="00883716" w:rsidRDefault="00883716" w:rsidP="0022338E">
            <w:pPr>
              <w:jc w:val="center"/>
              <w:rPr>
                <w:rFonts w:ascii="Noto Sans" w:hAnsi="Noto Sans" w:cs="Noto Sans"/>
                <w:b/>
                <w:sz w:val="16"/>
                <w:szCs w:val="16"/>
              </w:rPr>
            </w:pPr>
            <w:r w:rsidRPr="00883716">
              <w:rPr>
                <w:rFonts w:ascii="Noto Sans" w:hAnsi="Noto Sans" w:cs="Noto Sans"/>
                <w:b/>
                <w:sz w:val="16"/>
                <w:szCs w:val="16"/>
              </w:rPr>
              <w:t>TELEFONO</w:t>
            </w:r>
          </w:p>
        </w:tc>
      </w:tr>
      <w:tr w:rsidR="00883716" w:rsidRPr="00883716" w14:paraId="6BD70AFB" w14:textId="77777777" w:rsidTr="00883716">
        <w:trPr>
          <w:trHeight w:val="921"/>
        </w:trPr>
        <w:tc>
          <w:tcPr>
            <w:tcW w:w="0" w:type="auto"/>
            <w:shd w:val="clear" w:color="auto" w:fill="548DD4" w:themeFill="text2" w:themeFillTint="99"/>
            <w:vAlign w:val="center"/>
          </w:tcPr>
          <w:p w14:paraId="647CE45F" w14:textId="77777777" w:rsidR="00883716" w:rsidRPr="00883716" w:rsidRDefault="00883716" w:rsidP="0022338E">
            <w:pPr>
              <w:jc w:val="center"/>
              <w:rPr>
                <w:rFonts w:ascii="Noto Sans" w:hAnsi="Noto Sans" w:cs="Noto Sans"/>
                <w:b/>
                <w:bCs/>
                <w:sz w:val="16"/>
                <w:szCs w:val="16"/>
              </w:rPr>
            </w:pPr>
            <w:r w:rsidRPr="00883716">
              <w:rPr>
                <w:rFonts w:ascii="Noto Sans" w:hAnsi="Noto Sans" w:cs="Noto Sans"/>
                <w:b/>
                <w:bCs/>
                <w:sz w:val="16"/>
                <w:szCs w:val="16"/>
              </w:rPr>
              <w:t>1</w:t>
            </w:r>
          </w:p>
        </w:tc>
        <w:tc>
          <w:tcPr>
            <w:tcW w:w="0" w:type="auto"/>
            <w:shd w:val="clear" w:color="auto" w:fill="auto"/>
            <w:vAlign w:val="center"/>
          </w:tcPr>
          <w:p w14:paraId="2651EBDA"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Sur D.F. </w:t>
            </w:r>
          </w:p>
        </w:tc>
        <w:tc>
          <w:tcPr>
            <w:tcW w:w="0" w:type="auto"/>
            <w:shd w:val="clear" w:color="auto" w:fill="auto"/>
            <w:vAlign w:val="center"/>
          </w:tcPr>
          <w:p w14:paraId="2FD1CDC8"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Coyoacán</w:t>
            </w:r>
          </w:p>
        </w:tc>
        <w:tc>
          <w:tcPr>
            <w:tcW w:w="0" w:type="auto"/>
            <w:shd w:val="clear" w:color="auto" w:fill="auto"/>
            <w:vAlign w:val="center"/>
          </w:tcPr>
          <w:p w14:paraId="1ED0455A"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HGR No. 2</w:t>
            </w:r>
          </w:p>
        </w:tc>
        <w:tc>
          <w:tcPr>
            <w:tcW w:w="0" w:type="auto"/>
            <w:shd w:val="clear" w:color="auto" w:fill="auto"/>
            <w:vAlign w:val="center"/>
          </w:tcPr>
          <w:p w14:paraId="3701636A"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Calzada Del Hueso Entre Canal De Miramontes y Las Bombas 117 Tlalpan, Col. </w:t>
            </w:r>
            <w:proofErr w:type="spellStart"/>
            <w:r w:rsidRPr="00883716">
              <w:rPr>
                <w:rFonts w:ascii="Noto Sans" w:hAnsi="Noto Sans" w:cs="Noto Sans"/>
                <w:sz w:val="16"/>
                <w:szCs w:val="16"/>
              </w:rPr>
              <w:t>Exhacienda</w:t>
            </w:r>
            <w:proofErr w:type="spellEnd"/>
            <w:r w:rsidRPr="00883716">
              <w:rPr>
                <w:rFonts w:ascii="Noto Sans" w:hAnsi="Noto Sans" w:cs="Noto Sans"/>
                <w:sz w:val="16"/>
                <w:szCs w:val="16"/>
              </w:rPr>
              <w:t xml:space="preserve"> Coapa, </w:t>
            </w:r>
            <w:proofErr w:type="spellStart"/>
            <w:r w:rsidRPr="00883716">
              <w:rPr>
                <w:rFonts w:ascii="Noto Sans" w:hAnsi="Noto Sans" w:cs="Noto Sans"/>
                <w:sz w:val="16"/>
                <w:szCs w:val="16"/>
              </w:rPr>
              <w:t>Alc</w:t>
            </w:r>
            <w:proofErr w:type="spellEnd"/>
            <w:r w:rsidRPr="00883716">
              <w:rPr>
                <w:rFonts w:ascii="Noto Sans" w:hAnsi="Noto Sans" w:cs="Noto Sans"/>
                <w:sz w:val="16"/>
                <w:szCs w:val="16"/>
              </w:rPr>
              <w:t>. Tlalpan, C.P. 14310, Ciudad de México</w:t>
            </w:r>
          </w:p>
        </w:tc>
        <w:tc>
          <w:tcPr>
            <w:tcW w:w="0" w:type="auto"/>
            <w:tcBorders>
              <w:top w:val="single" w:sz="4" w:space="0" w:color="auto"/>
              <w:bottom w:val="single" w:sz="4" w:space="0" w:color="auto"/>
            </w:tcBorders>
            <w:shd w:val="clear" w:color="auto" w:fill="auto"/>
            <w:vAlign w:val="center"/>
          </w:tcPr>
          <w:p w14:paraId="4B4FAB8E" w14:textId="77777777" w:rsidR="00883716" w:rsidRPr="00883716" w:rsidRDefault="00883716" w:rsidP="0022338E">
            <w:pPr>
              <w:ind w:left="-3851" w:firstLine="3851"/>
              <w:jc w:val="center"/>
              <w:rPr>
                <w:rFonts w:ascii="Noto Sans" w:hAnsi="Noto Sans" w:cs="Noto Sans"/>
                <w:sz w:val="16"/>
                <w:szCs w:val="16"/>
              </w:rPr>
            </w:pPr>
            <w:r w:rsidRPr="00883716">
              <w:rPr>
                <w:rFonts w:ascii="Noto Sans" w:hAnsi="Noto Sans" w:cs="Noto Sans"/>
                <w:sz w:val="16"/>
                <w:szCs w:val="16"/>
              </w:rPr>
              <w:t xml:space="preserve">Dr. </w:t>
            </w:r>
            <w:proofErr w:type="gramStart"/>
            <w:r w:rsidRPr="00883716">
              <w:rPr>
                <w:rFonts w:ascii="Noto Sans" w:hAnsi="Noto Sans" w:cs="Noto Sans"/>
                <w:sz w:val="16"/>
                <w:szCs w:val="16"/>
              </w:rPr>
              <w:t>Juan  Andres</w:t>
            </w:r>
            <w:proofErr w:type="gramEnd"/>
            <w:r w:rsidRPr="00883716">
              <w:rPr>
                <w:rFonts w:ascii="Noto Sans" w:hAnsi="Noto Sans" w:cs="Noto Sans"/>
                <w:sz w:val="16"/>
                <w:szCs w:val="16"/>
              </w:rPr>
              <w:t xml:space="preserve"> </w:t>
            </w:r>
          </w:p>
          <w:p w14:paraId="4A753C74" w14:textId="77777777" w:rsidR="00883716" w:rsidRPr="00883716" w:rsidRDefault="00883716" w:rsidP="0022338E">
            <w:pPr>
              <w:ind w:left="-3851" w:firstLine="3851"/>
              <w:jc w:val="center"/>
              <w:rPr>
                <w:rFonts w:ascii="Noto Sans" w:hAnsi="Noto Sans" w:cs="Noto Sans"/>
                <w:sz w:val="16"/>
                <w:szCs w:val="16"/>
              </w:rPr>
            </w:pPr>
            <w:r w:rsidRPr="00883716">
              <w:rPr>
                <w:rFonts w:ascii="Noto Sans" w:hAnsi="Noto Sans" w:cs="Noto Sans"/>
                <w:sz w:val="16"/>
                <w:szCs w:val="16"/>
              </w:rPr>
              <w:t>Calderon Franco Calderon Franco</w:t>
            </w:r>
          </w:p>
        </w:tc>
        <w:tc>
          <w:tcPr>
            <w:tcW w:w="0" w:type="auto"/>
            <w:tcBorders>
              <w:top w:val="single" w:sz="4" w:space="0" w:color="auto"/>
              <w:bottom w:val="single" w:sz="4" w:space="0" w:color="auto"/>
            </w:tcBorders>
            <w:shd w:val="clear" w:color="auto" w:fill="auto"/>
            <w:vAlign w:val="center"/>
          </w:tcPr>
          <w:p w14:paraId="0E9D0E21"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juan.calderonf@imss.gob.mx</w:t>
            </w:r>
          </w:p>
        </w:tc>
        <w:tc>
          <w:tcPr>
            <w:tcW w:w="0" w:type="auto"/>
            <w:shd w:val="clear" w:color="auto" w:fill="auto"/>
            <w:vAlign w:val="center"/>
          </w:tcPr>
          <w:p w14:paraId="3A33AF40"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55-5599-2815                   ext. 20102</w:t>
            </w:r>
          </w:p>
        </w:tc>
      </w:tr>
      <w:tr w:rsidR="00883716" w:rsidRPr="00883716" w14:paraId="56E2D17D" w14:textId="77777777" w:rsidTr="00883716">
        <w:trPr>
          <w:trHeight w:val="921"/>
        </w:trPr>
        <w:tc>
          <w:tcPr>
            <w:tcW w:w="0" w:type="auto"/>
            <w:shd w:val="clear" w:color="auto" w:fill="548DD4" w:themeFill="text2" w:themeFillTint="99"/>
            <w:vAlign w:val="center"/>
          </w:tcPr>
          <w:p w14:paraId="33CD2C21" w14:textId="77777777" w:rsidR="00883716" w:rsidRPr="00883716" w:rsidRDefault="00883716" w:rsidP="0022338E">
            <w:pPr>
              <w:jc w:val="center"/>
              <w:rPr>
                <w:rFonts w:ascii="Noto Sans" w:hAnsi="Noto Sans" w:cs="Noto Sans"/>
                <w:b/>
                <w:bCs/>
                <w:sz w:val="16"/>
                <w:szCs w:val="16"/>
              </w:rPr>
            </w:pPr>
            <w:r w:rsidRPr="00883716">
              <w:rPr>
                <w:rFonts w:ascii="Noto Sans" w:hAnsi="Noto Sans" w:cs="Noto Sans"/>
                <w:b/>
                <w:bCs/>
                <w:sz w:val="16"/>
                <w:szCs w:val="16"/>
              </w:rPr>
              <w:t>2</w:t>
            </w:r>
          </w:p>
        </w:tc>
        <w:tc>
          <w:tcPr>
            <w:tcW w:w="0" w:type="auto"/>
            <w:shd w:val="clear" w:color="auto" w:fill="auto"/>
            <w:vAlign w:val="center"/>
          </w:tcPr>
          <w:p w14:paraId="6122CC06"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Sur D.F.</w:t>
            </w:r>
          </w:p>
        </w:tc>
        <w:tc>
          <w:tcPr>
            <w:tcW w:w="0" w:type="auto"/>
            <w:shd w:val="clear" w:color="auto" w:fill="auto"/>
            <w:vAlign w:val="center"/>
          </w:tcPr>
          <w:p w14:paraId="0EF9DA73"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Benito Juárez</w:t>
            </w:r>
          </w:p>
        </w:tc>
        <w:tc>
          <w:tcPr>
            <w:tcW w:w="0" w:type="auto"/>
            <w:shd w:val="clear" w:color="auto" w:fill="auto"/>
            <w:vAlign w:val="center"/>
          </w:tcPr>
          <w:p w14:paraId="223E2035"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HGZ No. 1</w:t>
            </w:r>
          </w:p>
        </w:tc>
        <w:tc>
          <w:tcPr>
            <w:tcW w:w="0" w:type="auto"/>
            <w:shd w:val="clear" w:color="auto" w:fill="auto"/>
            <w:vAlign w:val="center"/>
          </w:tcPr>
          <w:p w14:paraId="44664E19"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Eje Vial 2 Poniente Gabriel Mancera 222, Col. Del Valle Centro, </w:t>
            </w:r>
            <w:proofErr w:type="spellStart"/>
            <w:r w:rsidRPr="00883716">
              <w:rPr>
                <w:rFonts w:ascii="Noto Sans" w:hAnsi="Noto Sans" w:cs="Noto Sans"/>
                <w:sz w:val="16"/>
                <w:szCs w:val="16"/>
              </w:rPr>
              <w:t>Alc</w:t>
            </w:r>
            <w:proofErr w:type="spellEnd"/>
            <w:r w:rsidRPr="00883716">
              <w:rPr>
                <w:rFonts w:ascii="Noto Sans" w:hAnsi="Noto Sans" w:cs="Noto Sans"/>
                <w:sz w:val="16"/>
                <w:szCs w:val="16"/>
              </w:rPr>
              <w:t>. Benito Juárez, C.P. 03100, Ciudad de México</w:t>
            </w:r>
          </w:p>
        </w:tc>
        <w:tc>
          <w:tcPr>
            <w:tcW w:w="0" w:type="auto"/>
            <w:tcBorders>
              <w:top w:val="single" w:sz="4" w:space="0" w:color="auto"/>
              <w:bottom w:val="single" w:sz="4" w:space="0" w:color="auto"/>
            </w:tcBorders>
            <w:shd w:val="clear" w:color="auto" w:fill="auto"/>
            <w:vAlign w:val="center"/>
          </w:tcPr>
          <w:p w14:paraId="23CEDB71"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Dr. Arturo Hernández Paniagua</w:t>
            </w:r>
          </w:p>
        </w:tc>
        <w:tc>
          <w:tcPr>
            <w:tcW w:w="0" w:type="auto"/>
            <w:tcBorders>
              <w:top w:val="single" w:sz="4" w:space="0" w:color="auto"/>
              <w:bottom w:val="single" w:sz="4" w:space="0" w:color="auto"/>
            </w:tcBorders>
            <w:shd w:val="clear" w:color="auto" w:fill="auto"/>
            <w:vAlign w:val="center"/>
          </w:tcPr>
          <w:p w14:paraId="51C54708"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arturo.hernandez@imss.gob.mx</w:t>
            </w:r>
          </w:p>
        </w:tc>
        <w:tc>
          <w:tcPr>
            <w:tcW w:w="0" w:type="auto"/>
            <w:shd w:val="clear" w:color="auto" w:fill="auto"/>
            <w:vAlign w:val="center"/>
          </w:tcPr>
          <w:p w14:paraId="1842D49A"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55-5639-1942               ext. 20652</w:t>
            </w:r>
          </w:p>
        </w:tc>
      </w:tr>
      <w:tr w:rsidR="00883716" w:rsidRPr="00883716" w14:paraId="53604EB3" w14:textId="77777777" w:rsidTr="00883716">
        <w:trPr>
          <w:trHeight w:val="921"/>
        </w:trPr>
        <w:tc>
          <w:tcPr>
            <w:tcW w:w="0" w:type="auto"/>
            <w:shd w:val="clear" w:color="auto" w:fill="548DD4" w:themeFill="text2" w:themeFillTint="99"/>
            <w:vAlign w:val="center"/>
          </w:tcPr>
          <w:p w14:paraId="568B956E" w14:textId="77777777" w:rsidR="00883716" w:rsidRPr="00883716" w:rsidRDefault="00883716" w:rsidP="0022338E">
            <w:pPr>
              <w:jc w:val="center"/>
              <w:rPr>
                <w:rFonts w:ascii="Noto Sans" w:hAnsi="Noto Sans" w:cs="Noto Sans"/>
                <w:b/>
                <w:bCs/>
                <w:sz w:val="16"/>
                <w:szCs w:val="16"/>
              </w:rPr>
            </w:pPr>
            <w:r w:rsidRPr="00883716">
              <w:rPr>
                <w:rFonts w:ascii="Noto Sans" w:hAnsi="Noto Sans" w:cs="Noto Sans"/>
                <w:b/>
                <w:bCs/>
                <w:sz w:val="16"/>
                <w:szCs w:val="16"/>
              </w:rPr>
              <w:t>3</w:t>
            </w:r>
          </w:p>
        </w:tc>
        <w:tc>
          <w:tcPr>
            <w:tcW w:w="0" w:type="auto"/>
            <w:shd w:val="clear" w:color="auto" w:fill="auto"/>
            <w:vAlign w:val="center"/>
          </w:tcPr>
          <w:p w14:paraId="43F081D1"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Sur D.F.</w:t>
            </w:r>
          </w:p>
        </w:tc>
        <w:tc>
          <w:tcPr>
            <w:tcW w:w="0" w:type="auto"/>
            <w:shd w:val="clear" w:color="auto" w:fill="auto"/>
            <w:vAlign w:val="center"/>
          </w:tcPr>
          <w:p w14:paraId="7CB0F521"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Benito Juárez</w:t>
            </w:r>
          </w:p>
        </w:tc>
        <w:tc>
          <w:tcPr>
            <w:tcW w:w="0" w:type="auto"/>
            <w:shd w:val="clear" w:color="auto" w:fill="auto"/>
            <w:vAlign w:val="center"/>
          </w:tcPr>
          <w:p w14:paraId="2BB8FAC3"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HGZ 32</w:t>
            </w:r>
          </w:p>
        </w:tc>
        <w:tc>
          <w:tcPr>
            <w:tcW w:w="0" w:type="auto"/>
            <w:shd w:val="clear" w:color="auto" w:fill="auto"/>
            <w:vAlign w:val="center"/>
          </w:tcPr>
          <w:p w14:paraId="7278C368"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Calzada del Hueso s/n esq. entre Calzada de las Bombas y </w:t>
            </w:r>
            <w:proofErr w:type="spellStart"/>
            <w:r w:rsidRPr="00883716">
              <w:rPr>
                <w:rFonts w:ascii="Noto Sans" w:hAnsi="Noto Sans" w:cs="Noto Sans"/>
                <w:sz w:val="16"/>
                <w:szCs w:val="16"/>
              </w:rPr>
              <w:t>Prol</w:t>
            </w:r>
            <w:proofErr w:type="spellEnd"/>
            <w:r w:rsidRPr="00883716">
              <w:rPr>
                <w:rFonts w:ascii="Noto Sans" w:hAnsi="Noto Sans" w:cs="Noto Sans"/>
                <w:sz w:val="16"/>
                <w:szCs w:val="16"/>
              </w:rPr>
              <w:t>. División del Norte, Col. Floresta C.P. 14310</w:t>
            </w:r>
          </w:p>
        </w:tc>
        <w:tc>
          <w:tcPr>
            <w:tcW w:w="0" w:type="auto"/>
            <w:tcBorders>
              <w:top w:val="single" w:sz="4" w:space="0" w:color="auto"/>
              <w:bottom w:val="single" w:sz="4" w:space="0" w:color="auto"/>
            </w:tcBorders>
            <w:shd w:val="clear" w:color="auto" w:fill="auto"/>
            <w:vAlign w:val="center"/>
          </w:tcPr>
          <w:p w14:paraId="1DED724E"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Dra. Leticia Del Carmen Cruz Hernandez </w:t>
            </w:r>
          </w:p>
        </w:tc>
        <w:tc>
          <w:tcPr>
            <w:tcW w:w="0" w:type="auto"/>
            <w:tcBorders>
              <w:top w:val="single" w:sz="4" w:space="0" w:color="auto"/>
              <w:bottom w:val="single" w:sz="4" w:space="0" w:color="auto"/>
            </w:tcBorders>
            <w:shd w:val="clear" w:color="auto" w:fill="auto"/>
            <w:vAlign w:val="center"/>
          </w:tcPr>
          <w:p w14:paraId="3946E830"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leticia.cruzh@imss.gob.mx</w:t>
            </w:r>
          </w:p>
        </w:tc>
        <w:tc>
          <w:tcPr>
            <w:tcW w:w="0" w:type="auto"/>
            <w:shd w:val="clear" w:color="auto" w:fill="auto"/>
            <w:vAlign w:val="center"/>
          </w:tcPr>
          <w:p w14:paraId="704648B6"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55 5677 8599</w:t>
            </w:r>
          </w:p>
        </w:tc>
      </w:tr>
      <w:tr w:rsidR="00883716" w:rsidRPr="00883716" w14:paraId="5EC4B80A" w14:textId="77777777" w:rsidTr="00883716">
        <w:trPr>
          <w:trHeight w:val="921"/>
        </w:trPr>
        <w:tc>
          <w:tcPr>
            <w:tcW w:w="0" w:type="auto"/>
            <w:shd w:val="clear" w:color="auto" w:fill="548DD4" w:themeFill="text2" w:themeFillTint="99"/>
            <w:vAlign w:val="center"/>
          </w:tcPr>
          <w:p w14:paraId="30B8081D" w14:textId="77777777" w:rsidR="00883716" w:rsidRPr="00883716" w:rsidRDefault="00883716" w:rsidP="0022338E">
            <w:pPr>
              <w:jc w:val="center"/>
              <w:rPr>
                <w:rFonts w:ascii="Noto Sans" w:hAnsi="Noto Sans" w:cs="Noto Sans"/>
                <w:b/>
                <w:bCs/>
                <w:sz w:val="16"/>
                <w:szCs w:val="16"/>
              </w:rPr>
            </w:pPr>
            <w:r w:rsidRPr="00883716">
              <w:rPr>
                <w:rFonts w:ascii="Noto Sans" w:hAnsi="Noto Sans" w:cs="Noto Sans"/>
                <w:b/>
                <w:bCs/>
                <w:sz w:val="16"/>
                <w:szCs w:val="16"/>
              </w:rPr>
              <w:t>4</w:t>
            </w:r>
          </w:p>
        </w:tc>
        <w:tc>
          <w:tcPr>
            <w:tcW w:w="0" w:type="auto"/>
            <w:shd w:val="clear" w:color="auto" w:fill="auto"/>
            <w:vAlign w:val="center"/>
          </w:tcPr>
          <w:p w14:paraId="1F1C0745"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Sur D.F.</w:t>
            </w:r>
          </w:p>
        </w:tc>
        <w:tc>
          <w:tcPr>
            <w:tcW w:w="0" w:type="auto"/>
            <w:shd w:val="clear" w:color="auto" w:fill="auto"/>
            <w:vAlign w:val="center"/>
          </w:tcPr>
          <w:p w14:paraId="114FA787"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Iztacalco</w:t>
            </w:r>
          </w:p>
        </w:tc>
        <w:tc>
          <w:tcPr>
            <w:tcW w:w="0" w:type="auto"/>
            <w:shd w:val="clear" w:color="auto" w:fill="auto"/>
            <w:vAlign w:val="center"/>
          </w:tcPr>
          <w:p w14:paraId="37DAA821"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HGZ 2-A</w:t>
            </w:r>
          </w:p>
        </w:tc>
        <w:tc>
          <w:tcPr>
            <w:tcW w:w="0" w:type="auto"/>
            <w:shd w:val="clear" w:color="auto" w:fill="auto"/>
            <w:vAlign w:val="center"/>
          </w:tcPr>
          <w:p w14:paraId="5A70DBC5"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Eje Vial 3 Sur Añil 144, Col. Granjas México, </w:t>
            </w:r>
            <w:proofErr w:type="spellStart"/>
            <w:r w:rsidRPr="00883716">
              <w:rPr>
                <w:rFonts w:ascii="Noto Sans" w:hAnsi="Noto Sans" w:cs="Noto Sans"/>
                <w:sz w:val="16"/>
                <w:szCs w:val="16"/>
              </w:rPr>
              <w:t>Alc</w:t>
            </w:r>
            <w:proofErr w:type="spellEnd"/>
            <w:r w:rsidRPr="00883716">
              <w:rPr>
                <w:rFonts w:ascii="Noto Sans" w:hAnsi="Noto Sans" w:cs="Noto Sans"/>
                <w:sz w:val="16"/>
                <w:szCs w:val="16"/>
              </w:rPr>
              <w:t>. Iztacalco, C.P. 08400, Ciudad de México</w:t>
            </w:r>
          </w:p>
        </w:tc>
        <w:tc>
          <w:tcPr>
            <w:tcW w:w="0" w:type="auto"/>
            <w:tcBorders>
              <w:top w:val="single" w:sz="4" w:space="0" w:color="auto"/>
              <w:bottom w:val="single" w:sz="4" w:space="0" w:color="auto"/>
            </w:tcBorders>
            <w:shd w:val="clear" w:color="auto" w:fill="auto"/>
            <w:vAlign w:val="center"/>
          </w:tcPr>
          <w:p w14:paraId="36ABEFFB"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Dr. Jose Omar Javier Chacon Romero</w:t>
            </w:r>
          </w:p>
        </w:tc>
        <w:tc>
          <w:tcPr>
            <w:tcW w:w="0" w:type="auto"/>
            <w:tcBorders>
              <w:top w:val="single" w:sz="4" w:space="0" w:color="auto"/>
              <w:bottom w:val="single" w:sz="4" w:space="0" w:color="auto"/>
            </w:tcBorders>
            <w:shd w:val="clear" w:color="auto" w:fill="auto"/>
            <w:vAlign w:val="center"/>
          </w:tcPr>
          <w:p w14:paraId="7D223ABC"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jose.chaconr@imss.gob.mx</w:t>
            </w:r>
          </w:p>
        </w:tc>
        <w:tc>
          <w:tcPr>
            <w:tcW w:w="0" w:type="auto"/>
            <w:shd w:val="clear" w:color="auto" w:fill="auto"/>
            <w:vAlign w:val="center"/>
          </w:tcPr>
          <w:p w14:paraId="2534343C"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55-5650-2763               ext. 21301</w:t>
            </w:r>
          </w:p>
        </w:tc>
      </w:tr>
      <w:tr w:rsidR="00883716" w:rsidRPr="00883716" w14:paraId="14806EBF" w14:textId="77777777" w:rsidTr="00883716">
        <w:trPr>
          <w:trHeight w:val="921"/>
        </w:trPr>
        <w:tc>
          <w:tcPr>
            <w:tcW w:w="0" w:type="auto"/>
            <w:shd w:val="clear" w:color="auto" w:fill="548DD4" w:themeFill="text2" w:themeFillTint="99"/>
            <w:vAlign w:val="center"/>
          </w:tcPr>
          <w:p w14:paraId="3BD53418" w14:textId="77777777" w:rsidR="00883716" w:rsidRPr="00883716" w:rsidRDefault="00883716" w:rsidP="0022338E">
            <w:pPr>
              <w:jc w:val="center"/>
              <w:rPr>
                <w:rFonts w:ascii="Noto Sans" w:hAnsi="Noto Sans" w:cs="Noto Sans"/>
                <w:b/>
                <w:bCs/>
                <w:sz w:val="16"/>
                <w:szCs w:val="16"/>
              </w:rPr>
            </w:pPr>
            <w:r w:rsidRPr="00883716">
              <w:rPr>
                <w:rFonts w:ascii="Noto Sans" w:hAnsi="Noto Sans" w:cs="Noto Sans"/>
                <w:b/>
                <w:bCs/>
                <w:sz w:val="16"/>
                <w:szCs w:val="16"/>
              </w:rPr>
              <w:t>5</w:t>
            </w:r>
          </w:p>
        </w:tc>
        <w:tc>
          <w:tcPr>
            <w:tcW w:w="0" w:type="auto"/>
            <w:shd w:val="clear" w:color="auto" w:fill="auto"/>
            <w:vAlign w:val="center"/>
          </w:tcPr>
          <w:p w14:paraId="7D3C5C19"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Sur D.F.</w:t>
            </w:r>
          </w:p>
        </w:tc>
        <w:tc>
          <w:tcPr>
            <w:tcW w:w="0" w:type="auto"/>
            <w:shd w:val="clear" w:color="auto" w:fill="auto"/>
            <w:vAlign w:val="center"/>
          </w:tcPr>
          <w:p w14:paraId="0FA6340E"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Álvaro Obregón</w:t>
            </w:r>
          </w:p>
        </w:tc>
        <w:tc>
          <w:tcPr>
            <w:tcW w:w="0" w:type="auto"/>
            <w:shd w:val="clear" w:color="auto" w:fill="auto"/>
            <w:vAlign w:val="center"/>
          </w:tcPr>
          <w:p w14:paraId="7627B20F"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UMAA/UMF No. 161</w:t>
            </w:r>
          </w:p>
        </w:tc>
        <w:tc>
          <w:tcPr>
            <w:tcW w:w="0" w:type="auto"/>
            <w:shd w:val="clear" w:color="auto" w:fill="auto"/>
            <w:vAlign w:val="center"/>
          </w:tcPr>
          <w:p w14:paraId="6BE6D365"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Avenida Toluca 160, Col. Olivar de los Padres, </w:t>
            </w:r>
            <w:proofErr w:type="spellStart"/>
            <w:r w:rsidRPr="00883716">
              <w:rPr>
                <w:rFonts w:ascii="Noto Sans" w:hAnsi="Noto Sans" w:cs="Noto Sans"/>
                <w:sz w:val="16"/>
                <w:szCs w:val="16"/>
              </w:rPr>
              <w:t>Alc</w:t>
            </w:r>
            <w:proofErr w:type="spellEnd"/>
            <w:r w:rsidRPr="00883716">
              <w:rPr>
                <w:rFonts w:ascii="Noto Sans" w:hAnsi="Noto Sans" w:cs="Noto Sans"/>
                <w:sz w:val="16"/>
                <w:szCs w:val="16"/>
              </w:rPr>
              <w:t>. Álvaro Obregón, C.P.  13360, Ciudad De México</w:t>
            </w:r>
          </w:p>
        </w:tc>
        <w:tc>
          <w:tcPr>
            <w:tcW w:w="0" w:type="auto"/>
            <w:tcBorders>
              <w:top w:val="single" w:sz="4" w:space="0" w:color="auto"/>
              <w:bottom w:val="single" w:sz="4" w:space="0" w:color="auto"/>
            </w:tcBorders>
            <w:shd w:val="clear" w:color="auto" w:fill="auto"/>
            <w:vAlign w:val="center"/>
          </w:tcPr>
          <w:p w14:paraId="1148C3E7"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Dra. Dalila Huerta Vargas</w:t>
            </w:r>
          </w:p>
        </w:tc>
        <w:tc>
          <w:tcPr>
            <w:tcW w:w="0" w:type="auto"/>
            <w:tcBorders>
              <w:top w:val="single" w:sz="4" w:space="0" w:color="auto"/>
              <w:bottom w:val="single" w:sz="4" w:space="0" w:color="auto"/>
            </w:tcBorders>
            <w:shd w:val="clear" w:color="auto" w:fill="auto"/>
            <w:vAlign w:val="center"/>
          </w:tcPr>
          <w:p w14:paraId="2F903249"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dalila.huertav@imss.gob.mx</w:t>
            </w:r>
          </w:p>
        </w:tc>
        <w:tc>
          <w:tcPr>
            <w:tcW w:w="0" w:type="auto"/>
            <w:shd w:val="clear" w:color="auto" w:fill="auto"/>
            <w:vAlign w:val="center"/>
          </w:tcPr>
          <w:p w14:paraId="49E5EB4B"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55-5550-0559                ext. 28232</w:t>
            </w:r>
          </w:p>
        </w:tc>
      </w:tr>
      <w:tr w:rsidR="00883716" w:rsidRPr="00883716" w14:paraId="4642C6D4" w14:textId="77777777" w:rsidTr="00883716">
        <w:trPr>
          <w:trHeight w:val="837"/>
        </w:trPr>
        <w:tc>
          <w:tcPr>
            <w:tcW w:w="0" w:type="auto"/>
            <w:shd w:val="clear" w:color="auto" w:fill="548DD4" w:themeFill="text2" w:themeFillTint="99"/>
            <w:vAlign w:val="center"/>
          </w:tcPr>
          <w:p w14:paraId="1E254857" w14:textId="77777777" w:rsidR="00883716" w:rsidRPr="00883716" w:rsidRDefault="00883716" w:rsidP="0022338E">
            <w:pPr>
              <w:jc w:val="center"/>
              <w:rPr>
                <w:rFonts w:ascii="Noto Sans" w:hAnsi="Noto Sans" w:cs="Noto Sans"/>
                <w:b/>
                <w:bCs/>
                <w:sz w:val="16"/>
                <w:szCs w:val="16"/>
              </w:rPr>
            </w:pPr>
            <w:r w:rsidRPr="00883716">
              <w:rPr>
                <w:rFonts w:ascii="Noto Sans" w:hAnsi="Noto Sans" w:cs="Noto Sans"/>
                <w:b/>
                <w:bCs/>
                <w:sz w:val="16"/>
                <w:szCs w:val="16"/>
              </w:rPr>
              <w:t>6</w:t>
            </w:r>
          </w:p>
        </w:tc>
        <w:tc>
          <w:tcPr>
            <w:tcW w:w="0" w:type="auto"/>
            <w:shd w:val="clear" w:color="auto" w:fill="auto"/>
            <w:vAlign w:val="center"/>
          </w:tcPr>
          <w:p w14:paraId="1754F8DD"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Sur D.F.</w:t>
            </w:r>
          </w:p>
        </w:tc>
        <w:tc>
          <w:tcPr>
            <w:tcW w:w="0" w:type="auto"/>
            <w:shd w:val="clear" w:color="auto" w:fill="auto"/>
            <w:vAlign w:val="center"/>
          </w:tcPr>
          <w:p w14:paraId="31DC0629"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Tláhuac</w:t>
            </w:r>
          </w:p>
        </w:tc>
        <w:tc>
          <w:tcPr>
            <w:tcW w:w="0" w:type="auto"/>
            <w:shd w:val="clear" w:color="auto" w:fill="auto"/>
            <w:vAlign w:val="center"/>
          </w:tcPr>
          <w:p w14:paraId="60E51E7F"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UMAA/UMF No. 162</w:t>
            </w:r>
          </w:p>
        </w:tc>
        <w:tc>
          <w:tcPr>
            <w:tcW w:w="0" w:type="auto"/>
            <w:shd w:val="clear" w:color="auto" w:fill="auto"/>
            <w:vAlign w:val="center"/>
          </w:tcPr>
          <w:p w14:paraId="50CFD28A"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 xml:space="preserve">Avenida Tláhuac 562, Col. Los Olivos, </w:t>
            </w:r>
            <w:proofErr w:type="spellStart"/>
            <w:r w:rsidRPr="00883716">
              <w:rPr>
                <w:rFonts w:ascii="Noto Sans" w:hAnsi="Noto Sans" w:cs="Noto Sans"/>
                <w:sz w:val="16"/>
                <w:szCs w:val="16"/>
              </w:rPr>
              <w:t>Alc</w:t>
            </w:r>
            <w:proofErr w:type="spellEnd"/>
            <w:r w:rsidRPr="00883716">
              <w:rPr>
                <w:rFonts w:ascii="Noto Sans" w:hAnsi="Noto Sans" w:cs="Noto Sans"/>
                <w:sz w:val="16"/>
                <w:szCs w:val="16"/>
              </w:rPr>
              <w:t>. Tláhuac C.P.13360, Ciudad De México</w:t>
            </w:r>
          </w:p>
        </w:tc>
        <w:tc>
          <w:tcPr>
            <w:tcW w:w="0" w:type="auto"/>
            <w:tcBorders>
              <w:top w:val="single" w:sz="4" w:space="0" w:color="auto"/>
            </w:tcBorders>
            <w:shd w:val="clear" w:color="auto" w:fill="auto"/>
            <w:vAlign w:val="center"/>
          </w:tcPr>
          <w:p w14:paraId="4FCCE142"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Dra. Medina Rodriguez Elizabeth</w:t>
            </w:r>
          </w:p>
        </w:tc>
        <w:tc>
          <w:tcPr>
            <w:tcW w:w="0" w:type="auto"/>
            <w:tcBorders>
              <w:top w:val="single" w:sz="4" w:space="0" w:color="auto"/>
            </w:tcBorders>
            <w:shd w:val="clear" w:color="auto" w:fill="auto"/>
            <w:vAlign w:val="center"/>
          </w:tcPr>
          <w:p w14:paraId="01EA74C0"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elizabeth.medinar@imss.gob.mx</w:t>
            </w:r>
          </w:p>
        </w:tc>
        <w:tc>
          <w:tcPr>
            <w:tcW w:w="0" w:type="auto"/>
            <w:shd w:val="clear" w:color="auto" w:fill="auto"/>
            <w:vAlign w:val="center"/>
          </w:tcPr>
          <w:p w14:paraId="1A8DA013" w14:textId="77777777" w:rsidR="00883716" w:rsidRPr="00883716" w:rsidRDefault="00883716" w:rsidP="0022338E">
            <w:pPr>
              <w:jc w:val="center"/>
              <w:rPr>
                <w:rFonts w:ascii="Noto Sans" w:hAnsi="Noto Sans" w:cs="Noto Sans"/>
                <w:sz w:val="16"/>
                <w:szCs w:val="16"/>
              </w:rPr>
            </w:pPr>
            <w:r w:rsidRPr="00883716">
              <w:rPr>
                <w:rFonts w:ascii="Noto Sans" w:hAnsi="Noto Sans" w:cs="Noto Sans"/>
                <w:sz w:val="16"/>
                <w:szCs w:val="16"/>
              </w:rPr>
              <w:t>55-5691-8303               ext. 21300</w:t>
            </w:r>
          </w:p>
        </w:tc>
      </w:tr>
    </w:tbl>
    <w:p w14:paraId="4D7525E5" w14:textId="77777777" w:rsidR="005245DB" w:rsidRDefault="005245DB" w:rsidP="00A951DE">
      <w:pPr>
        <w:ind w:right="225"/>
        <w:rPr>
          <w:rFonts w:ascii="Noto Sans" w:hAnsi="Noto Sans" w:cs="Noto Sans"/>
          <w:b/>
          <w:sz w:val="20"/>
        </w:rPr>
      </w:pPr>
    </w:p>
    <w:p w14:paraId="223BA6E6" w14:textId="77777777" w:rsidR="005245DB" w:rsidRDefault="005245DB" w:rsidP="00A951DE">
      <w:pPr>
        <w:ind w:right="225"/>
        <w:rPr>
          <w:rFonts w:ascii="Noto Sans" w:hAnsi="Noto Sans" w:cs="Noto Sans"/>
          <w:b/>
          <w:sz w:val="20"/>
        </w:rPr>
      </w:pPr>
    </w:p>
    <w:p w14:paraId="657E7DD3" w14:textId="77777777" w:rsidR="005245DB" w:rsidRDefault="005245DB" w:rsidP="00A951DE">
      <w:pPr>
        <w:ind w:right="225"/>
        <w:rPr>
          <w:rFonts w:ascii="Noto Sans" w:hAnsi="Noto Sans" w:cs="Noto Sans"/>
          <w:b/>
          <w:sz w:val="20"/>
        </w:rPr>
      </w:pPr>
    </w:p>
    <w:p w14:paraId="40ADF14D" w14:textId="77777777" w:rsidR="005245DB" w:rsidRDefault="005245DB" w:rsidP="00A951DE">
      <w:pPr>
        <w:ind w:right="225"/>
        <w:rPr>
          <w:rFonts w:ascii="Noto Sans" w:hAnsi="Noto Sans" w:cs="Noto Sans"/>
          <w:b/>
          <w:sz w:val="20"/>
        </w:rPr>
      </w:pPr>
    </w:p>
    <w:p w14:paraId="0FAC23A4" w14:textId="77777777" w:rsidR="00883716" w:rsidRDefault="00883716" w:rsidP="00A951DE">
      <w:pPr>
        <w:ind w:right="225"/>
        <w:rPr>
          <w:rFonts w:ascii="Noto Sans" w:hAnsi="Noto Sans" w:cs="Noto Sans"/>
          <w:b/>
          <w:sz w:val="20"/>
        </w:rPr>
      </w:pPr>
    </w:p>
    <w:p w14:paraId="04892993" w14:textId="77777777" w:rsidR="00883716" w:rsidRDefault="00883716" w:rsidP="00A951DE">
      <w:pPr>
        <w:ind w:right="225"/>
        <w:rPr>
          <w:rFonts w:ascii="Noto Sans" w:hAnsi="Noto Sans" w:cs="Noto Sans"/>
          <w:b/>
          <w:sz w:val="20"/>
        </w:rPr>
      </w:pPr>
    </w:p>
    <w:p w14:paraId="0AE50F51" w14:textId="77777777" w:rsidR="00883716" w:rsidRDefault="00883716" w:rsidP="00A951DE">
      <w:pPr>
        <w:ind w:right="225"/>
        <w:rPr>
          <w:rFonts w:ascii="Noto Sans" w:hAnsi="Noto Sans" w:cs="Noto Sans"/>
          <w:b/>
          <w:sz w:val="20"/>
        </w:rPr>
      </w:pPr>
    </w:p>
    <w:p w14:paraId="7CD9A09D" w14:textId="77777777" w:rsidR="00883716" w:rsidRDefault="00883716" w:rsidP="00A951DE">
      <w:pPr>
        <w:ind w:right="225"/>
        <w:rPr>
          <w:rFonts w:ascii="Noto Sans" w:hAnsi="Noto Sans" w:cs="Noto Sans"/>
          <w:b/>
          <w:sz w:val="20"/>
        </w:rPr>
      </w:pPr>
    </w:p>
    <w:p w14:paraId="75440240" w14:textId="77777777" w:rsidR="00883716" w:rsidRDefault="00883716" w:rsidP="00A951DE">
      <w:pPr>
        <w:ind w:right="225"/>
        <w:rPr>
          <w:rFonts w:ascii="Noto Sans" w:hAnsi="Noto Sans" w:cs="Noto Sans"/>
          <w:b/>
          <w:sz w:val="20"/>
        </w:rPr>
      </w:pPr>
    </w:p>
    <w:p w14:paraId="1396B5B7" w14:textId="77777777" w:rsidR="00883716" w:rsidRDefault="00883716" w:rsidP="00A951DE">
      <w:pPr>
        <w:ind w:right="225"/>
        <w:rPr>
          <w:rFonts w:ascii="Noto Sans" w:hAnsi="Noto Sans" w:cs="Noto Sans"/>
          <w:b/>
          <w:sz w:val="20"/>
        </w:rPr>
      </w:pPr>
    </w:p>
    <w:p w14:paraId="1D5C884A" w14:textId="77777777" w:rsidR="00883716" w:rsidRDefault="00883716" w:rsidP="00A951DE">
      <w:pPr>
        <w:ind w:right="225"/>
        <w:rPr>
          <w:rFonts w:ascii="Noto Sans" w:hAnsi="Noto Sans" w:cs="Noto Sans"/>
          <w:b/>
          <w:sz w:val="20"/>
        </w:rPr>
      </w:pPr>
    </w:p>
    <w:p w14:paraId="02EEF81F" w14:textId="77777777" w:rsidR="00E91917" w:rsidRDefault="00E91917" w:rsidP="00A951DE">
      <w:pPr>
        <w:ind w:right="225"/>
        <w:rPr>
          <w:rFonts w:ascii="Noto Sans" w:hAnsi="Noto Sans" w:cs="Noto Sans"/>
          <w:b/>
          <w:sz w:val="20"/>
        </w:rPr>
      </w:pPr>
    </w:p>
    <w:p w14:paraId="257A038C" w14:textId="77777777" w:rsidR="00883716" w:rsidRDefault="00883716" w:rsidP="00A951DE">
      <w:pPr>
        <w:ind w:right="225"/>
        <w:rPr>
          <w:rFonts w:ascii="Noto Sans" w:hAnsi="Noto Sans" w:cs="Noto Sans"/>
          <w:b/>
          <w:sz w:val="20"/>
        </w:rPr>
      </w:pPr>
    </w:p>
    <w:p w14:paraId="6C0EF528" w14:textId="77777777" w:rsidR="005245DB" w:rsidRDefault="005245DB" w:rsidP="00A951DE">
      <w:pPr>
        <w:ind w:right="225"/>
        <w:rPr>
          <w:rFonts w:ascii="Noto Sans" w:hAnsi="Noto Sans" w:cs="Noto Sans"/>
          <w:b/>
          <w:sz w:val="20"/>
        </w:rPr>
      </w:pPr>
    </w:p>
    <w:p w14:paraId="14DFE5BD" w14:textId="77777777"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lastRenderedPageBreak/>
        <w:t>[ANEXO 6]</w:t>
      </w:r>
    </w:p>
    <w:p w14:paraId="6C7D2DD8" w14:textId="77777777" w:rsidR="005245DB" w:rsidRDefault="005245DB" w:rsidP="00A951DE">
      <w:pPr>
        <w:ind w:right="225"/>
        <w:rPr>
          <w:rFonts w:ascii="Noto Sans" w:hAnsi="Noto Sans" w:cs="Noto Sans"/>
          <w:b/>
          <w:sz w:val="20"/>
        </w:rPr>
      </w:pPr>
    </w:p>
    <w:p w14:paraId="19549B6D" w14:textId="77777777"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DE ENTREGA, RECEPCIÓN DE EQUIPOS (COMODATO), PARA EL CONSUMO DE LOS MATERIALES ADQUIRIDOS</w:t>
      </w:r>
    </w:p>
    <w:p w14:paraId="5DDB640F" w14:textId="77777777" w:rsidR="005245DB" w:rsidRDefault="005245DB" w:rsidP="00A951DE">
      <w:pPr>
        <w:ind w:right="225"/>
        <w:rPr>
          <w:rFonts w:ascii="Montserrat" w:hAnsi="Montserrat" w:cs="Arial"/>
          <w:b/>
          <w:sz w:val="20"/>
        </w:rPr>
      </w:pPr>
    </w:p>
    <w:p w14:paraId="139FEC6B" w14:textId="77777777" w:rsidR="005245DB" w:rsidRDefault="005245DB" w:rsidP="00A951DE">
      <w:pPr>
        <w:autoSpaceDE w:val="0"/>
        <w:ind w:right="225"/>
        <w:jc w:val="both"/>
        <w:rPr>
          <w:rFonts w:ascii="Montserrat" w:hAnsi="Montserrat" w:cs="Arial"/>
          <w:sz w:val="18"/>
          <w:szCs w:val="18"/>
        </w:rPr>
      </w:pPr>
    </w:p>
    <w:p w14:paraId="793D763F" w14:textId="77777777"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 xml:space="preserve">En la Ciudad de ____________________, siendo las __________ horas del día ______ del mes de __________  del año de _______, se levanta la presente Acta para hacer constar la RECEPCION DEL BIEN especificado como:______________________________________________________ en seguimiento al contrato No.: __________________ se realiza la entrega de la cantidad de:__________ piezas, fincado a la empresa con el nombre </w:t>
      </w:r>
      <w:proofErr w:type="spellStart"/>
      <w:r>
        <w:rPr>
          <w:rFonts w:ascii="Montserrat" w:eastAsia="Calibri" w:hAnsi="Montserrat" w:cs="Arial"/>
          <w:sz w:val="18"/>
          <w:szCs w:val="18"/>
          <w:lang w:val="es-MX"/>
        </w:rPr>
        <w:t>de:____________________________en</w:t>
      </w:r>
      <w:proofErr w:type="spellEnd"/>
      <w:r>
        <w:rPr>
          <w:rFonts w:ascii="Montserrat" w:eastAsia="Calibri" w:hAnsi="Montserrat" w:cs="Arial"/>
          <w:sz w:val="18"/>
          <w:szCs w:val="18"/>
          <w:lang w:val="es-MX"/>
        </w:rPr>
        <w:t xml:space="preserve"> la unidad médica hospitalaria_______________________.</w:t>
      </w:r>
    </w:p>
    <w:p w14:paraId="45EE43A0" w14:textId="77777777" w:rsidR="005245DB" w:rsidRDefault="005245DB" w:rsidP="00A951DE">
      <w:pPr>
        <w:ind w:right="225"/>
        <w:rPr>
          <w:rFonts w:ascii="Montserrat" w:eastAsia="Calibri" w:hAnsi="Montserrat" w:cs="Arial"/>
          <w:sz w:val="18"/>
          <w:szCs w:val="18"/>
          <w:lang w:val="es-MX"/>
        </w:rPr>
      </w:pPr>
    </w:p>
    <w:p w14:paraId="60A52AF6" w14:textId="77777777"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apertura del embarque y empaque, encontrándose que el bien se encuentra en buen estado y puede proceder a la entrega- recepción bajo las siguientes especificaciones:</w:t>
      </w:r>
    </w:p>
    <w:p w14:paraId="3B6E1767" w14:textId="77777777"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5245DB" w14:paraId="408D0A6D" w14:textId="77777777" w:rsidTr="00185538">
        <w:tc>
          <w:tcPr>
            <w:tcW w:w="9961" w:type="dxa"/>
            <w:tcBorders>
              <w:top w:val="single" w:sz="4" w:space="0" w:color="auto"/>
              <w:left w:val="nil"/>
              <w:bottom w:val="single" w:sz="4" w:space="0" w:color="auto"/>
              <w:right w:val="nil"/>
            </w:tcBorders>
          </w:tcPr>
          <w:p w14:paraId="0984A3D0" w14:textId="77777777" w:rsidR="005245DB" w:rsidRDefault="005245DB" w:rsidP="00A951DE">
            <w:pPr>
              <w:spacing w:line="276" w:lineRule="auto"/>
              <w:ind w:right="225"/>
              <w:rPr>
                <w:rFonts w:ascii="Montserrat" w:eastAsia="Calibri" w:hAnsi="Montserrat" w:cs="Arial"/>
                <w:sz w:val="18"/>
                <w:szCs w:val="18"/>
                <w:lang w:val="es-MX"/>
              </w:rPr>
            </w:pPr>
          </w:p>
        </w:tc>
      </w:tr>
      <w:tr w:rsidR="005245DB" w14:paraId="0CB41FAD" w14:textId="77777777" w:rsidTr="00185538">
        <w:tc>
          <w:tcPr>
            <w:tcW w:w="9961" w:type="dxa"/>
            <w:tcBorders>
              <w:top w:val="single" w:sz="4" w:space="0" w:color="auto"/>
              <w:left w:val="nil"/>
              <w:bottom w:val="single" w:sz="4" w:space="0" w:color="auto"/>
              <w:right w:val="nil"/>
            </w:tcBorders>
          </w:tcPr>
          <w:p w14:paraId="7DD5C359" w14:textId="77777777" w:rsidR="005245DB" w:rsidRDefault="005245DB" w:rsidP="00A951DE">
            <w:pPr>
              <w:spacing w:line="276" w:lineRule="auto"/>
              <w:ind w:right="225"/>
              <w:rPr>
                <w:rFonts w:ascii="Montserrat" w:eastAsia="Calibri" w:hAnsi="Montserrat" w:cs="Arial"/>
                <w:sz w:val="18"/>
                <w:szCs w:val="18"/>
                <w:lang w:val="es-MX"/>
              </w:rPr>
            </w:pPr>
          </w:p>
        </w:tc>
      </w:tr>
    </w:tbl>
    <w:p w14:paraId="752FEA83" w14:textId="77777777"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calendarización de los procesos de capacitación y puesta en marcha con el siguiente desglose:</w:t>
      </w:r>
    </w:p>
    <w:p w14:paraId="4A44AC69" w14:textId="77777777"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5245DB" w14:paraId="07C2576F" w14:textId="77777777" w:rsidTr="00185538">
        <w:tc>
          <w:tcPr>
            <w:tcW w:w="9054" w:type="dxa"/>
            <w:tcBorders>
              <w:top w:val="single" w:sz="4" w:space="0" w:color="auto"/>
              <w:left w:val="nil"/>
              <w:bottom w:val="single" w:sz="4" w:space="0" w:color="auto"/>
              <w:right w:val="nil"/>
            </w:tcBorders>
          </w:tcPr>
          <w:p w14:paraId="479705B2" w14:textId="77777777" w:rsidR="005245DB" w:rsidRDefault="005245DB" w:rsidP="00A951DE">
            <w:pPr>
              <w:spacing w:line="276" w:lineRule="auto"/>
              <w:ind w:right="225"/>
              <w:rPr>
                <w:rFonts w:ascii="Montserrat" w:eastAsia="Calibri" w:hAnsi="Montserrat" w:cs="Arial"/>
                <w:sz w:val="18"/>
                <w:szCs w:val="18"/>
                <w:lang w:val="es-MX"/>
              </w:rPr>
            </w:pPr>
          </w:p>
        </w:tc>
      </w:tr>
    </w:tbl>
    <w:p w14:paraId="45A0E1AA" w14:textId="77777777" w:rsidR="005245DB" w:rsidRDefault="005245DB" w:rsidP="00A951DE">
      <w:pPr>
        <w:ind w:right="225"/>
        <w:rPr>
          <w:rFonts w:ascii="Montserrat" w:eastAsia="Calibri" w:hAnsi="Montserrat" w:cs="Arial"/>
          <w:sz w:val="18"/>
          <w:szCs w:val="18"/>
          <w:lang w:val="es-MX"/>
        </w:rPr>
      </w:pPr>
      <w:r>
        <w:rPr>
          <w:rFonts w:ascii="Montserrat" w:eastAsia="Calibri" w:hAnsi="Montserrat" w:cs="Arial"/>
          <w:sz w:val="18"/>
          <w:szCs w:val="18"/>
          <w:lang w:val="es-MX"/>
        </w:rPr>
        <w:t>Se procedió a la utilización del bien comprobando que este opera adecuadamente:</w:t>
      </w:r>
    </w:p>
    <w:p w14:paraId="47FE1445" w14:textId="77777777" w:rsidR="005245DB" w:rsidRDefault="005245DB" w:rsidP="00A951DE">
      <w:pPr>
        <w:ind w:right="225"/>
        <w:jc w:val="both"/>
        <w:rPr>
          <w:rFonts w:ascii="Montserrat" w:eastAsia="Calibri" w:hAnsi="Montserrat" w:cs="Arial"/>
          <w:sz w:val="18"/>
          <w:szCs w:val="18"/>
          <w:lang w:val="es-MX"/>
        </w:rPr>
      </w:pPr>
    </w:p>
    <w:p w14:paraId="795C68EA" w14:textId="77777777"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levanta la presente acta y se hace constar que el bien descrito queda en poder del Instituto.</w:t>
      </w:r>
    </w:p>
    <w:p w14:paraId="6931CEA5" w14:textId="77777777" w:rsidR="005245DB" w:rsidRDefault="005245DB" w:rsidP="00A951DE">
      <w:pPr>
        <w:ind w:right="225"/>
        <w:jc w:val="both"/>
        <w:rPr>
          <w:rFonts w:ascii="Montserrat" w:eastAsia="Calibri" w:hAnsi="Montserrat" w:cs="Arial"/>
          <w:sz w:val="18"/>
          <w:szCs w:val="18"/>
          <w:lang w:val="es-MX"/>
        </w:rPr>
      </w:pPr>
    </w:p>
    <w:p w14:paraId="36D170AD" w14:textId="77777777"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No habiendo otro asunto que constar, se levanta la presente a las_____horas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14:paraId="1BDC636F" w14:textId="77777777" w:rsidR="005245DB" w:rsidRDefault="005245DB" w:rsidP="00A951DE">
      <w:pPr>
        <w:autoSpaceDE w:val="0"/>
        <w:ind w:right="225"/>
        <w:jc w:val="both"/>
        <w:rPr>
          <w:rFonts w:ascii="Montserrat" w:hAnsi="Montserrat" w:cs="Arial"/>
          <w:sz w:val="18"/>
          <w:szCs w:val="18"/>
        </w:rPr>
      </w:pPr>
    </w:p>
    <w:p w14:paraId="70DF50D8" w14:textId="77777777" w:rsidR="005245DB" w:rsidRDefault="005245DB" w:rsidP="00A951DE">
      <w:pPr>
        <w:autoSpaceDE w:val="0"/>
        <w:ind w:right="225"/>
        <w:jc w:val="both"/>
        <w:rPr>
          <w:rFonts w:ascii="Montserrat" w:hAnsi="Montserrat" w:cs="Arial"/>
          <w:sz w:val="18"/>
          <w:szCs w:val="18"/>
        </w:rPr>
      </w:pPr>
    </w:p>
    <w:tbl>
      <w:tblPr>
        <w:tblW w:w="9915" w:type="dxa"/>
        <w:jc w:val="center"/>
        <w:tblLayout w:type="fixed"/>
        <w:tblLook w:val="04A0" w:firstRow="1" w:lastRow="0" w:firstColumn="1" w:lastColumn="0" w:noHBand="0" w:noVBand="1"/>
      </w:tblPr>
      <w:tblGrid>
        <w:gridCol w:w="5034"/>
        <w:gridCol w:w="4881"/>
      </w:tblGrid>
      <w:tr w:rsidR="005245DB" w14:paraId="61A888ED" w14:textId="77777777"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14:paraId="422D5F29" w14:textId="77777777" w:rsidR="005245DB" w:rsidRDefault="005245DB" w:rsidP="00A951DE">
            <w:pPr>
              <w:spacing w:line="276" w:lineRule="auto"/>
              <w:ind w:right="225"/>
              <w:jc w:val="center"/>
              <w:rPr>
                <w:rFonts w:ascii="Montserrat" w:eastAsiaTheme="minorEastAsia" w:hAnsi="Montserrat" w:cs="Arial"/>
                <w:b/>
                <w:bCs/>
                <w:sz w:val="18"/>
                <w:szCs w:val="18"/>
                <w:lang w:val="es-ES_tradnl"/>
              </w:rPr>
            </w:pPr>
            <w:r>
              <w:rPr>
                <w:rFonts w:ascii="Montserrat" w:hAnsi="Montserrat" w:cs="Arial"/>
                <w:b/>
                <w:bCs/>
                <w:sz w:val="18"/>
                <w:szCs w:val="18"/>
              </w:rPr>
              <w:t>FIRMANTES</w:t>
            </w:r>
          </w:p>
        </w:tc>
      </w:tr>
      <w:tr w:rsidR="005245DB" w14:paraId="15C33713" w14:textId="77777777" w:rsidTr="00185538">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1999CE8E" w14:textId="77777777"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14:paraId="3C95EAFD" w14:textId="77777777" w:rsidR="005245DB" w:rsidRDefault="005245DB" w:rsidP="00A951DE">
            <w:pPr>
              <w:snapToGrid w:val="0"/>
              <w:spacing w:line="276" w:lineRule="auto"/>
              <w:ind w:right="225"/>
              <w:jc w:val="center"/>
              <w:rPr>
                <w:rFonts w:ascii="Montserrat" w:hAnsi="Montserrat" w:cs="Arial"/>
                <w:sz w:val="18"/>
                <w:szCs w:val="18"/>
              </w:rPr>
            </w:pPr>
            <w:r>
              <w:rPr>
                <w:rFonts w:ascii="Montserrat" w:hAnsi="Montserrat" w:cs="Arial"/>
                <w:sz w:val="18"/>
                <w:szCs w:val="18"/>
              </w:rPr>
              <w:t>_______________________</w:t>
            </w:r>
          </w:p>
          <w:p w14:paraId="5E64B7BC" w14:textId="77777777"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Director de la Unidad</w:t>
            </w:r>
          </w:p>
          <w:p w14:paraId="58E9A09B" w14:textId="77777777"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 xml:space="preserve">Nombre, firma y matrícula </w:t>
            </w:r>
          </w:p>
        </w:tc>
      </w:tr>
      <w:tr w:rsidR="005245DB" w14:paraId="32B30E84" w14:textId="77777777" w:rsidTr="00185538">
        <w:trPr>
          <w:trHeight w:val="1219"/>
          <w:jc w:val="center"/>
        </w:trPr>
        <w:tc>
          <w:tcPr>
            <w:tcW w:w="5035" w:type="dxa"/>
            <w:tcBorders>
              <w:top w:val="single" w:sz="4" w:space="0" w:color="000000"/>
              <w:left w:val="single" w:sz="4" w:space="0" w:color="000000"/>
              <w:bottom w:val="single" w:sz="4" w:space="0" w:color="000000"/>
              <w:right w:val="nil"/>
            </w:tcBorders>
            <w:vAlign w:val="center"/>
          </w:tcPr>
          <w:p w14:paraId="7D24826E" w14:textId="77777777" w:rsidR="005245DB" w:rsidRDefault="005245DB" w:rsidP="00A951DE">
            <w:pPr>
              <w:spacing w:line="276" w:lineRule="auto"/>
              <w:ind w:right="225"/>
              <w:jc w:val="center"/>
              <w:rPr>
                <w:rFonts w:ascii="Montserrat" w:eastAsiaTheme="minorEastAsia" w:hAnsi="Montserrat" w:cs="Arial"/>
                <w:sz w:val="18"/>
                <w:szCs w:val="18"/>
                <w:lang w:val="es-ES_tradnl"/>
              </w:rPr>
            </w:pPr>
          </w:p>
          <w:p w14:paraId="7CACAE71" w14:textId="77777777"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w:t>
            </w:r>
          </w:p>
          <w:p w14:paraId="07AD2841" w14:textId="77777777"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Jefe de Conservación de Unidad</w:t>
            </w:r>
          </w:p>
          <w:p w14:paraId="18EDFB31" w14:textId="77777777"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14:paraId="7CCA3567" w14:textId="77777777"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14:paraId="746FAFDE" w14:textId="77777777"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 xml:space="preserve">  __________________________________</w:t>
            </w:r>
          </w:p>
          <w:p w14:paraId="7BBAD6CC" w14:textId="77777777"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Responsable del Control de Bienes</w:t>
            </w:r>
          </w:p>
          <w:p w14:paraId="49CF59C1" w14:textId="77777777"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r>
      <w:tr w:rsidR="005245DB" w14:paraId="0099D4A7" w14:textId="77777777" w:rsidTr="00185538">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1A40A9C8" w14:textId="77777777"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14:paraId="3DBE309A" w14:textId="77777777"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_______________________________________</w:t>
            </w:r>
          </w:p>
          <w:p w14:paraId="445B60B5" w14:textId="77777777"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y firma del Representante del Proveedor</w:t>
            </w:r>
          </w:p>
        </w:tc>
      </w:tr>
    </w:tbl>
    <w:p w14:paraId="287FB66E" w14:textId="77777777" w:rsidR="005245DB" w:rsidRDefault="005245DB" w:rsidP="00A951DE">
      <w:pPr>
        <w:autoSpaceDE w:val="0"/>
        <w:ind w:right="225" w:hanging="851"/>
        <w:rPr>
          <w:rFonts w:ascii="Montserrat" w:hAnsi="Montserrat" w:cs="Arial"/>
          <w:b/>
          <w:bCs/>
          <w:sz w:val="18"/>
          <w:szCs w:val="18"/>
        </w:rPr>
      </w:pPr>
    </w:p>
    <w:p w14:paraId="4686506F" w14:textId="77777777" w:rsidR="005245DB" w:rsidRPr="00F24017" w:rsidRDefault="005245DB" w:rsidP="004D4600">
      <w:pPr>
        <w:autoSpaceDE w:val="0"/>
        <w:ind w:right="225" w:hanging="851"/>
        <w:jc w:val="center"/>
        <w:rPr>
          <w:rFonts w:ascii="Montserrat" w:hAnsi="Montserrat" w:cs="Arial"/>
          <w:b/>
          <w:bCs/>
          <w:sz w:val="16"/>
          <w:szCs w:val="18"/>
        </w:rPr>
      </w:pPr>
      <w:r w:rsidRPr="00F24017">
        <w:rPr>
          <w:rFonts w:ascii="Montserrat" w:hAnsi="Montserrat" w:cs="Arial"/>
          <w:b/>
          <w:bCs/>
          <w:sz w:val="16"/>
          <w:szCs w:val="18"/>
        </w:rPr>
        <w:t xml:space="preserve">NOTA 1: </w:t>
      </w:r>
      <w:proofErr w:type="gramStart"/>
      <w:r w:rsidRPr="00F24017">
        <w:rPr>
          <w:rFonts w:ascii="Montserrat" w:hAnsi="Montserrat" w:cs="Arial"/>
          <w:b/>
          <w:bCs/>
          <w:sz w:val="16"/>
          <w:szCs w:val="18"/>
        </w:rPr>
        <w:t>LAS  ACTAS</w:t>
      </w:r>
      <w:proofErr w:type="gramEnd"/>
      <w:r w:rsidRPr="00F24017">
        <w:rPr>
          <w:rFonts w:ascii="Montserrat" w:hAnsi="Montserrat" w:cs="Arial"/>
          <w:b/>
          <w:bCs/>
          <w:sz w:val="16"/>
          <w:szCs w:val="18"/>
        </w:rPr>
        <w:t xml:space="preserve"> SE ADECUARÁN CONFORME AL TIPO DE BIEN Y/O PERSONAL QUE RECIBAN LOS BIENES,ASI COMO DEBERÁ CONTENER SELLOS DE RECIBIDO, CLAVE PRESUPUESTAL,NOM</w:t>
      </w:r>
      <w:r>
        <w:rPr>
          <w:rFonts w:ascii="Montserrat" w:hAnsi="Montserrat" w:cs="Arial"/>
          <w:b/>
          <w:bCs/>
          <w:sz w:val="16"/>
          <w:szCs w:val="18"/>
        </w:rPr>
        <w:t>BRE Y MATRICULA DE QUIEN RECIBE</w:t>
      </w:r>
    </w:p>
    <w:p w14:paraId="29C899B1" w14:textId="77777777" w:rsidR="005245DB" w:rsidRDefault="005245DB" w:rsidP="00A951DE">
      <w:pPr>
        <w:ind w:right="225"/>
        <w:rPr>
          <w:rFonts w:ascii="Noto Sans" w:hAnsi="Noto Sans" w:cs="Noto Sans"/>
          <w:b/>
          <w:sz w:val="20"/>
        </w:rPr>
      </w:pPr>
    </w:p>
    <w:p w14:paraId="0FBCD18D" w14:textId="77777777" w:rsidR="005245DB" w:rsidRDefault="005245DB" w:rsidP="00A951DE">
      <w:pPr>
        <w:ind w:right="225"/>
        <w:rPr>
          <w:rFonts w:ascii="Noto Sans" w:hAnsi="Noto Sans" w:cs="Noto Sans"/>
          <w:b/>
          <w:sz w:val="20"/>
        </w:rPr>
      </w:pPr>
    </w:p>
    <w:p w14:paraId="59BFD52E" w14:textId="77777777" w:rsidR="005245DB" w:rsidRDefault="005245DB" w:rsidP="00A951DE">
      <w:pPr>
        <w:ind w:right="225"/>
        <w:rPr>
          <w:rFonts w:ascii="Noto Sans" w:hAnsi="Noto Sans" w:cs="Noto Sans"/>
          <w:b/>
          <w:sz w:val="20"/>
        </w:rPr>
      </w:pPr>
    </w:p>
    <w:p w14:paraId="2F622013" w14:textId="77777777" w:rsidR="005245DB" w:rsidRDefault="005245DB" w:rsidP="00A951DE">
      <w:pPr>
        <w:ind w:right="225"/>
        <w:rPr>
          <w:rFonts w:ascii="Noto Sans" w:hAnsi="Noto Sans" w:cs="Noto Sans"/>
          <w:b/>
          <w:sz w:val="20"/>
        </w:rPr>
      </w:pPr>
    </w:p>
    <w:p w14:paraId="627554FD" w14:textId="77777777" w:rsidR="00A951DE" w:rsidRDefault="00A951DE" w:rsidP="00A951DE">
      <w:pPr>
        <w:ind w:right="225"/>
        <w:rPr>
          <w:rFonts w:ascii="Noto Sans" w:hAnsi="Noto Sans" w:cs="Noto Sans"/>
          <w:b/>
          <w:sz w:val="20"/>
        </w:rPr>
      </w:pPr>
    </w:p>
    <w:p w14:paraId="2B432407" w14:textId="77777777" w:rsidR="0028624B" w:rsidRDefault="0028624B" w:rsidP="00A951DE">
      <w:pPr>
        <w:ind w:right="225"/>
        <w:rPr>
          <w:rFonts w:ascii="Noto Sans" w:hAnsi="Noto Sans" w:cs="Noto Sans"/>
          <w:b/>
          <w:sz w:val="20"/>
        </w:rPr>
      </w:pPr>
    </w:p>
    <w:p w14:paraId="648BD3CA" w14:textId="77777777" w:rsidR="0028624B" w:rsidRDefault="0028624B" w:rsidP="00A951DE">
      <w:pPr>
        <w:ind w:right="225"/>
        <w:rPr>
          <w:rFonts w:ascii="Noto Sans" w:hAnsi="Noto Sans" w:cs="Noto Sans"/>
          <w:b/>
          <w:sz w:val="20"/>
        </w:rPr>
      </w:pPr>
    </w:p>
    <w:p w14:paraId="4A4A50D1" w14:textId="77777777" w:rsidR="005245DB" w:rsidRDefault="005245DB" w:rsidP="00A951DE">
      <w:pPr>
        <w:ind w:right="225"/>
        <w:jc w:val="center"/>
        <w:rPr>
          <w:rFonts w:ascii="Montserrat" w:hAnsi="Montserrat" w:cs="Arial"/>
          <w:b/>
          <w:sz w:val="20"/>
        </w:rPr>
      </w:pPr>
      <w:r>
        <w:rPr>
          <w:rFonts w:ascii="Montserrat" w:hAnsi="Montserrat" w:cs="Arial"/>
          <w:b/>
          <w:sz w:val="20"/>
        </w:rPr>
        <w:t>ANEXO 7</w:t>
      </w:r>
    </w:p>
    <w:p w14:paraId="200B32C7" w14:textId="77777777"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POR RECHAZO DE EQUIPO (COMODATO)</w:t>
      </w:r>
    </w:p>
    <w:p w14:paraId="68A7AF64" w14:textId="77777777" w:rsidR="005245DB" w:rsidRDefault="005245DB" w:rsidP="00A951DE">
      <w:pPr>
        <w:ind w:right="225"/>
        <w:rPr>
          <w:rFonts w:ascii="Noto Sans" w:hAnsi="Noto Sans" w:cs="Noto Sans"/>
          <w:b/>
          <w:sz w:val="20"/>
        </w:rPr>
      </w:pPr>
    </w:p>
    <w:p w14:paraId="23DCEE19" w14:textId="77777777" w:rsidR="005245DB" w:rsidRPr="00843466" w:rsidRDefault="005245DB" w:rsidP="00A951DE">
      <w:pPr>
        <w:autoSpaceDE w:val="0"/>
        <w:ind w:right="225"/>
        <w:jc w:val="center"/>
        <w:rPr>
          <w:rFonts w:ascii="Noto Sans" w:hAnsi="Noto Sans" w:cs="Noto Sans"/>
          <w:sz w:val="20"/>
        </w:rPr>
      </w:pPr>
    </w:p>
    <w:p w14:paraId="6DA7016E" w14:textId="77777777" w:rsidR="005245DB" w:rsidRPr="00843466" w:rsidRDefault="005245DB" w:rsidP="00A951DE">
      <w:pPr>
        <w:autoSpaceDE w:val="0"/>
        <w:ind w:right="225"/>
        <w:jc w:val="center"/>
        <w:rPr>
          <w:rFonts w:ascii="Noto Sans" w:hAnsi="Noto Sans" w:cs="Noto Sans"/>
          <w:sz w:val="18"/>
          <w:szCs w:val="18"/>
        </w:rPr>
      </w:pPr>
      <w:r w:rsidRPr="00843466">
        <w:rPr>
          <w:rFonts w:ascii="Noto Sans" w:hAnsi="Noto Sans" w:cs="Noto Sans"/>
          <w:sz w:val="20"/>
        </w:rPr>
        <w:t xml:space="preserve">Número consecutivo de </w:t>
      </w:r>
      <w:r w:rsidRPr="00843466">
        <w:rPr>
          <w:rFonts w:ascii="Noto Sans" w:hAnsi="Noto Sans" w:cs="Noto Sans"/>
          <w:sz w:val="18"/>
          <w:szCs w:val="18"/>
        </w:rPr>
        <w:t>acta___________ año: ________</w:t>
      </w:r>
    </w:p>
    <w:p w14:paraId="3AEEDCAF" w14:textId="77777777" w:rsidR="005245DB" w:rsidRPr="00843466" w:rsidRDefault="005245DB" w:rsidP="00A951DE">
      <w:pPr>
        <w:autoSpaceDE w:val="0"/>
        <w:ind w:right="225"/>
        <w:jc w:val="both"/>
        <w:rPr>
          <w:rFonts w:ascii="Noto Sans" w:hAnsi="Noto Sans" w:cs="Noto Sans"/>
          <w:sz w:val="18"/>
          <w:szCs w:val="18"/>
        </w:rPr>
      </w:pPr>
    </w:p>
    <w:p w14:paraId="78950C00"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14:paraId="08FA4175"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Clave SAI: _______________________________________Clave PREI:_______________________________________ </w:t>
      </w:r>
    </w:p>
    <w:p w14:paraId="03ADD6E3"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Descripción del Equipo: ____________________________________________________________________________</w:t>
      </w:r>
    </w:p>
    <w:p w14:paraId="3F196A7A"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w:t>
      </w:r>
    </w:p>
    <w:p w14:paraId="4D16A402"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Número de Serie: ________________________________Modelo: ___________________________________________ </w:t>
      </w:r>
    </w:p>
    <w:p w14:paraId="789ECAD2"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 Marca: _______________________________________________________</w:t>
      </w:r>
    </w:p>
    <w:p w14:paraId="7ED7E248"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Contrato número: ________________ Fincado a la empresa: ____________________________________________</w:t>
      </w:r>
    </w:p>
    <w:p w14:paraId="3B10D812"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w:t>
      </w:r>
    </w:p>
    <w:p w14:paraId="103E0462"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p>
    <w:p w14:paraId="363ACEE9" w14:textId="70E6345D"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209A0A" w14:textId="77777777" w:rsidR="005245DB" w:rsidRPr="00843466" w:rsidRDefault="005245DB" w:rsidP="00A951DE">
      <w:pPr>
        <w:autoSpaceDE w:val="0"/>
        <w:spacing w:line="276" w:lineRule="auto"/>
        <w:ind w:right="225"/>
        <w:jc w:val="both"/>
        <w:rPr>
          <w:rFonts w:ascii="Noto Sans" w:hAnsi="Noto Sans" w:cs="Noto Sans"/>
          <w:sz w:val="18"/>
          <w:szCs w:val="18"/>
        </w:rPr>
      </w:pPr>
    </w:p>
    <w:p w14:paraId="42C2197F"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Se levanta la presente acta y se hace constar que el bien descrito fue regresado al proveedor.</w:t>
      </w:r>
      <w:r w:rsidRPr="00843466">
        <w:rPr>
          <w:rFonts w:ascii="Noto Sans" w:hAnsi="Noto Sans" w:cs="Noto Sans"/>
          <w:noProof/>
          <w:sz w:val="18"/>
          <w:szCs w:val="18"/>
        </w:rPr>
        <w:t xml:space="preserve"> </w:t>
      </w:r>
    </w:p>
    <w:p w14:paraId="2B58E8E4" w14:textId="77777777" w:rsidR="005245DB" w:rsidRPr="00843466" w:rsidRDefault="005245DB" w:rsidP="00A951DE">
      <w:pPr>
        <w:autoSpaceDE w:val="0"/>
        <w:spacing w:line="276" w:lineRule="auto"/>
        <w:ind w:right="225"/>
        <w:jc w:val="both"/>
        <w:rPr>
          <w:rFonts w:ascii="Noto Sans" w:hAnsi="Noto Sans" w:cs="Noto Sans"/>
          <w:sz w:val="18"/>
          <w:szCs w:val="18"/>
        </w:rPr>
      </w:pPr>
    </w:p>
    <w:p w14:paraId="0CEB3ECF" w14:textId="77777777"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14:paraId="37D545B8" w14:textId="77777777" w:rsidR="005245DB" w:rsidRPr="00843466" w:rsidRDefault="005245DB" w:rsidP="00A951DE">
      <w:pPr>
        <w:autoSpaceDE w:val="0"/>
        <w:spacing w:line="276" w:lineRule="auto"/>
        <w:ind w:right="225"/>
        <w:jc w:val="both"/>
        <w:rPr>
          <w:rFonts w:ascii="Noto Sans" w:hAnsi="Noto Sans" w:cs="Noto Sans"/>
          <w:sz w:val="18"/>
          <w:szCs w:val="18"/>
        </w:rPr>
      </w:pPr>
    </w:p>
    <w:tbl>
      <w:tblPr>
        <w:tblW w:w="9915" w:type="dxa"/>
        <w:jc w:val="center"/>
        <w:tblLayout w:type="fixed"/>
        <w:tblLook w:val="04A0" w:firstRow="1" w:lastRow="0" w:firstColumn="1" w:lastColumn="0" w:noHBand="0" w:noVBand="1"/>
      </w:tblPr>
      <w:tblGrid>
        <w:gridCol w:w="5034"/>
        <w:gridCol w:w="4881"/>
      </w:tblGrid>
      <w:tr w:rsidR="005245DB" w:rsidRPr="00843466" w14:paraId="3D765D6E" w14:textId="77777777"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14:paraId="0BE0785E" w14:textId="77777777" w:rsidR="005245DB" w:rsidRPr="00843466" w:rsidRDefault="005245DB" w:rsidP="00A951DE">
            <w:pPr>
              <w:ind w:right="225"/>
              <w:jc w:val="center"/>
              <w:rPr>
                <w:rFonts w:ascii="Noto Sans" w:eastAsia="MS Mincho" w:hAnsi="Noto Sans" w:cs="Noto Sans"/>
                <w:b/>
                <w:bCs/>
                <w:sz w:val="18"/>
                <w:szCs w:val="18"/>
                <w:lang w:val="es-ES_tradnl"/>
              </w:rPr>
            </w:pPr>
            <w:r w:rsidRPr="00843466">
              <w:rPr>
                <w:rFonts w:ascii="Noto Sans" w:hAnsi="Noto Sans" w:cs="Noto Sans"/>
                <w:b/>
                <w:bCs/>
                <w:sz w:val="18"/>
                <w:szCs w:val="18"/>
              </w:rPr>
              <w:t>FIRMANTES</w:t>
            </w:r>
          </w:p>
        </w:tc>
      </w:tr>
      <w:tr w:rsidR="005245DB" w:rsidRPr="00843466" w14:paraId="59BEFF95" w14:textId="77777777" w:rsidTr="00185538">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00EB100B" w14:textId="77777777" w:rsidR="005245DB" w:rsidRPr="00843466" w:rsidRDefault="005245DB" w:rsidP="00A951DE">
            <w:pPr>
              <w:snapToGrid w:val="0"/>
              <w:ind w:right="225"/>
              <w:jc w:val="center"/>
              <w:rPr>
                <w:rFonts w:ascii="Noto Sans" w:eastAsia="MS Mincho" w:hAnsi="Noto Sans" w:cs="Noto Sans"/>
                <w:sz w:val="18"/>
                <w:szCs w:val="18"/>
                <w:lang w:val="es-ES_tradnl"/>
              </w:rPr>
            </w:pPr>
          </w:p>
          <w:p w14:paraId="54D3299F" w14:textId="77777777" w:rsidR="005245DB" w:rsidRPr="00843466" w:rsidRDefault="005245DB" w:rsidP="00A951DE">
            <w:pPr>
              <w:snapToGrid w:val="0"/>
              <w:ind w:right="225"/>
              <w:jc w:val="center"/>
              <w:rPr>
                <w:rFonts w:ascii="Noto Sans" w:hAnsi="Noto Sans" w:cs="Noto Sans"/>
                <w:sz w:val="18"/>
                <w:szCs w:val="18"/>
              </w:rPr>
            </w:pPr>
            <w:r w:rsidRPr="00843466">
              <w:rPr>
                <w:rFonts w:ascii="Noto Sans" w:hAnsi="Noto Sans" w:cs="Noto Sans"/>
                <w:sz w:val="18"/>
                <w:szCs w:val="18"/>
              </w:rPr>
              <w:t>_______________________</w:t>
            </w:r>
          </w:p>
          <w:p w14:paraId="43F0985F" w14:textId="77777777"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Director de la Unidad</w:t>
            </w:r>
          </w:p>
          <w:p w14:paraId="00125121" w14:textId="77777777"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 xml:space="preserve">Nombre, firma y matrícula </w:t>
            </w:r>
          </w:p>
        </w:tc>
      </w:tr>
      <w:tr w:rsidR="005245DB" w:rsidRPr="00843466" w14:paraId="2E268081" w14:textId="77777777" w:rsidTr="00185538">
        <w:trPr>
          <w:trHeight w:val="1268"/>
          <w:jc w:val="center"/>
        </w:trPr>
        <w:tc>
          <w:tcPr>
            <w:tcW w:w="5035" w:type="dxa"/>
            <w:tcBorders>
              <w:top w:val="single" w:sz="4" w:space="0" w:color="000000"/>
              <w:left w:val="single" w:sz="4" w:space="0" w:color="000000"/>
              <w:bottom w:val="single" w:sz="4" w:space="0" w:color="000000"/>
              <w:right w:val="nil"/>
            </w:tcBorders>
            <w:vAlign w:val="center"/>
          </w:tcPr>
          <w:p w14:paraId="0F5FD17F" w14:textId="77777777" w:rsidR="005245DB" w:rsidRPr="00843466" w:rsidRDefault="005245DB" w:rsidP="00A951DE">
            <w:pPr>
              <w:snapToGrid w:val="0"/>
              <w:ind w:right="225"/>
              <w:jc w:val="center"/>
              <w:rPr>
                <w:rFonts w:ascii="Noto Sans" w:eastAsia="MS Mincho" w:hAnsi="Noto Sans" w:cs="Noto Sans"/>
                <w:sz w:val="18"/>
                <w:szCs w:val="18"/>
                <w:lang w:val="es-ES_tradnl"/>
              </w:rPr>
            </w:pPr>
          </w:p>
          <w:p w14:paraId="69F4B87F" w14:textId="77777777"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 xml:space="preserve">  _________________________________</w:t>
            </w:r>
          </w:p>
          <w:p w14:paraId="6C56C54A" w14:textId="77777777"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14:paraId="57DB89F6" w14:textId="77777777"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14:paraId="1C4899BB" w14:textId="77777777" w:rsidR="005245DB" w:rsidRPr="00843466" w:rsidRDefault="005245DB" w:rsidP="00A951DE">
            <w:pPr>
              <w:snapToGrid w:val="0"/>
              <w:ind w:right="225"/>
              <w:jc w:val="center"/>
              <w:rPr>
                <w:rFonts w:ascii="Noto Sans" w:eastAsia="MS Mincho" w:hAnsi="Noto Sans" w:cs="Noto Sans"/>
                <w:sz w:val="18"/>
                <w:szCs w:val="18"/>
                <w:lang w:val="es-ES_tradnl"/>
              </w:rPr>
            </w:pPr>
          </w:p>
          <w:p w14:paraId="283E5BF9" w14:textId="77777777"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w:t>
            </w:r>
          </w:p>
          <w:p w14:paraId="7B5B2C68" w14:textId="77777777"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14:paraId="73C38086" w14:textId="77777777"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r>
      <w:tr w:rsidR="005245DB" w:rsidRPr="00843466" w14:paraId="0962450C" w14:textId="77777777" w:rsidTr="00185538">
        <w:trPr>
          <w:trHeight w:val="1194"/>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161C9707" w14:textId="77777777" w:rsidR="005245DB" w:rsidRPr="00843466" w:rsidRDefault="005245DB" w:rsidP="00A951DE">
            <w:pPr>
              <w:snapToGrid w:val="0"/>
              <w:ind w:right="225"/>
              <w:jc w:val="center"/>
              <w:rPr>
                <w:rFonts w:ascii="Noto Sans" w:eastAsia="MS Mincho" w:hAnsi="Noto Sans" w:cs="Noto Sans"/>
                <w:sz w:val="18"/>
                <w:szCs w:val="18"/>
                <w:lang w:val="es-ES_tradnl"/>
              </w:rPr>
            </w:pPr>
          </w:p>
          <w:p w14:paraId="61DAA9ED" w14:textId="77777777"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_______________________________________</w:t>
            </w:r>
          </w:p>
          <w:p w14:paraId="1CB5E6C1" w14:textId="77777777"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y firma del Representante del Proveedor</w:t>
            </w:r>
          </w:p>
        </w:tc>
      </w:tr>
    </w:tbl>
    <w:p w14:paraId="19FF830D" w14:textId="77777777" w:rsidR="005245DB" w:rsidRPr="00843466" w:rsidRDefault="005245DB" w:rsidP="00A951DE">
      <w:pPr>
        <w:autoSpaceDE w:val="0"/>
        <w:ind w:right="225"/>
        <w:rPr>
          <w:rFonts w:ascii="Noto Sans" w:hAnsi="Noto Sans" w:cs="Noto Sans"/>
          <w:sz w:val="18"/>
          <w:szCs w:val="18"/>
          <w:lang w:val="es-ES_tradnl"/>
        </w:rPr>
      </w:pPr>
    </w:p>
    <w:p w14:paraId="7A534B35" w14:textId="77777777" w:rsidR="005245DB" w:rsidRPr="00843466" w:rsidRDefault="005245DB" w:rsidP="00A951DE">
      <w:pPr>
        <w:autoSpaceDE w:val="0"/>
        <w:ind w:right="225" w:hanging="851"/>
        <w:rPr>
          <w:rFonts w:ascii="Noto Sans" w:eastAsia="MS Mincho" w:hAnsi="Noto Sans" w:cs="Noto Sans"/>
          <w:b/>
          <w:sz w:val="14"/>
          <w:szCs w:val="18"/>
        </w:rPr>
      </w:pPr>
      <w:r w:rsidRPr="00843466">
        <w:rPr>
          <w:rFonts w:ascii="Noto Sans" w:hAnsi="Noto Sans" w:cs="Noto Sans"/>
          <w:b/>
          <w:bCs/>
          <w:sz w:val="14"/>
          <w:szCs w:val="18"/>
        </w:rPr>
        <w:t>NOTA 1: LAS ACTAS SE ADECUARÁN CONFORME AL TIPO DE BIEN Y/O PERSONAL QUE RECIBAN LOS BIENES.</w:t>
      </w:r>
    </w:p>
    <w:p w14:paraId="68792703" w14:textId="77777777" w:rsidR="005245DB" w:rsidRPr="00843466" w:rsidRDefault="005245DB" w:rsidP="00A951DE">
      <w:pPr>
        <w:ind w:right="225"/>
        <w:rPr>
          <w:rFonts w:ascii="Noto Sans" w:hAnsi="Noto Sans" w:cs="Noto Sans"/>
          <w:sz w:val="20"/>
        </w:rPr>
      </w:pPr>
    </w:p>
    <w:p w14:paraId="0ADA9A8D" w14:textId="77777777" w:rsidR="005245DB" w:rsidRDefault="005245DB" w:rsidP="00A951DE">
      <w:pPr>
        <w:ind w:right="225"/>
        <w:rPr>
          <w:rFonts w:ascii="Noto Sans" w:hAnsi="Noto Sans" w:cs="Noto Sans"/>
          <w:b/>
          <w:sz w:val="20"/>
        </w:rPr>
      </w:pPr>
    </w:p>
    <w:p w14:paraId="7F67BB61" w14:textId="77777777" w:rsidR="005245DB" w:rsidRDefault="005245DB" w:rsidP="00A951DE">
      <w:pPr>
        <w:ind w:right="225"/>
        <w:rPr>
          <w:rFonts w:ascii="Noto Sans" w:hAnsi="Noto Sans" w:cs="Noto Sans"/>
          <w:b/>
          <w:sz w:val="20"/>
        </w:rPr>
      </w:pPr>
    </w:p>
    <w:p w14:paraId="498C863A" w14:textId="77777777" w:rsidR="005245DB" w:rsidRDefault="005245DB" w:rsidP="00A951DE">
      <w:pPr>
        <w:ind w:right="225"/>
        <w:rPr>
          <w:rFonts w:ascii="Noto Sans" w:hAnsi="Noto Sans" w:cs="Noto Sans"/>
          <w:b/>
          <w:sz w:val="20"/>
        </w:rPr>
      </w:pPr>
    </w:p>
    <w:p w14:paraId="2F064101" w14:textId="77777777" w:rsidR="005245DB" w:rsidRDefault="005245DB" w:rsidP="00A951DE">
      <w:pPr>
        <w:ind w:right="225"/>
        <w:rPr>
          <w:rFonts w:ascii="Noto Sans" w:hAnsi="Noto Sans" w:cs="Noto Sans"/>
          <w:b/>
          <w:sz w:val="20"/>
        </w:rPr>
      </w:pPr>
    </w:p>
    <w:p w14:paraId="1DF8865A" w14:textId="77777777" w:rsidR="00E21455" w:rsidRPr="00E21455" w:rsidRDefault="00E21455" w:rsidP="00A951DE">
      <w:pPr>
        <w:ind w:right="225"/>
        <w:jc w:val="center"/>
        <w:rPr>
          <w:rFonts w:ascii="Montserrat" w:hAnsi="Montserrat" w:cs="Arial"/>
          <w:b/>
          <w:sz w:val="20"/>
        </w:rPr>
      </w:pPr>
      <w:r w:rsidRPr="00E21455">
        <w:rPr>
          <w:rFonts w:ascii="Montserrat" w:hAnsi="Montserrat" w:cs="Arial"/>
          <w:b/>
          <w:sz w:val="20"/>
        </w:rPr>
        <w:lastRenderedPageBreak/>
        <w:t>ANEXO 8 (OCHO)</w:t>
      </w:r>
    </w:p>
    <w:p w14:paraId="6246ED01" w14:textId="77777777" w:rsidR="005245DB" w:rsidRPr="00E21455" w:rsidRDefault="00E21455" w:rsidP="00A951DE">
      <w:pPr>
        <w:ind w:right="225"/>
        <w:rPr>
          <w:rFonts w:ascii="Montserrat" w:hAnsi="Montserrat" w:cs="Arial"/>
          <w:b/>
          <w:sz w:val="20"/>
        </w:rPr>
      </w:pPr>
      <w:r w:rsidRPr="00E21455">
        <w:rPr>
          <w:rFonts w:ascii="Montserrat" w:hAnsi="Montserrat" w:cs="Arial"/>
          <w:b/>
          <w:sz w:val="20"/>
        </w:rPr>
        <w:t xml:space="preserve"> “RQM1 REPORTE SOBRE PRODUCTOS QUE PRESENTAN DEFECTOS EN SU CALIDAD</w:t>
      </w:r>
    </w:p>
    <w:p w14:paraId="55FF360C" w14:textId="77777777" w:rsidR="005245DB" w:rsidRDefault="005245DB" w:rsidP="00A951DE">
      <w:pPr>
        <w:ind w:right="225"/>
        <w:rPr>
          <w:rFonts w:ascii="Noto Sans" w:hAnsi="Noto Sans" w:cs="Noto Sans"/>
          <w:b/>
          <w:sz w:val="20"/>
        </w:rPr>
      </w:pPr>
    </w:p>
    <w:tbl>
      <w:tblPr>
        <w:tblW w:w="9753" w:type="dxa"/>
        <w:jc w:val="center"/>
        <w:tblCellMar>
          <w:left w:w="70" w:type="dxa"/>
          <w:right w:w="70" w:type="dxa"/>
        </w:tblCellMar>
        <w:tblLook w:val="0000" w:firstRow="0" w:lastRow="0" w:firstColumn="0" w:lastColumn="0" w:noHBand="0" w:noVBand="0"/>
      </w:tblPr>
      <w:tblGrid>
        <w:gridCol w:w="932"/>
        <w:gridCol w:w="487"/>
        <w:gridCol w:w="448"/>
        <w:gridCol w:w="211"/>
        <w:gridCol w:w="206"/>
        <w:gridCol w:w="185"/>
        <w:gridCol w:w="432"/>
        <w:gridCol w:w="798"/>
        <w:gridCol w:w="627"/>
        <w:gridCol w:w="300"/>
        <w:gridCol w:w="220"/>
        <w:gridCol w:w="199"/>
        <w:gridCol w:w="928"/>
        <w:gridCol w:w="621"/>
        <w:gridCol w:w="604"/>
        <w:gridCol w:w="332"/>
        <w:gridCol w:w="308"/>
        <w:gridCol w:w="288"/>
        <w:gridCol w:w="146"/>
        <w:gridCol w:w="493"/>
        <w:gridCol w:w="493"/>
        <w:gridCol w:w="483"/>
        <w:gridCol w:w="483"/>
        <w:gridCol w:w="146"/>
        <w:gridCol w:w="146"/>
        <w:gridCol w:w="146"/>
        <w:gridCol w:w="146"/>
      </w:tblGrid>
      <w:tr w:rsidR="00E21455" w:rsidRPr="00DA6CCC" w14:paraId="516CCD1E" w14:textId="77777777" w:rsidTr="00185538">
        <w:trPr>
          <w:trHeight w:val="218"/>
          <w:jc w:val="center"/>
        </w:trPr>
        <w:tc>
          <w:tcPr>
            <w:tcW w:w="0" w:type="auto"/>
            <w:tcBorders>
              <w:top w:val="single" w:sz="12" w:space="0" w:color="auto"/>
              <w:left w:val="single" w:sz="12" w:space="0" w:color="auto"/>
              <w:bottom w:val="nil"/>
              <w:right w:val="nil"/>
            </w:tcBorders>
          </w:tcPr>
          <w:p w14:paraId="3AC95FC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5A6BFA9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B79F7A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111FB33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082B192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86FB9C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1375A1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387165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2071E60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4C93225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439A38F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0E88BDF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2EEB885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1CDA378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A90887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15D0EC7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0B0C6EF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709DC7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505C6A5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0467AD9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187A957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31C44DB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52E5753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47CF7B4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7DB83B2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14:paraId="1FC1955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12" w:space="0" w:color="auto"/>
              <w:left w:val="nil"/>
              <w:bottom w:val="nil"/>
              <w:right w:val="single" w:sz="12" w:space="0" w:color="auto"/>
            </w:tcBorders>
          </w:tcPr>
          <w:p w14:paraId="608B0C8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7C175557" w14:textId="77777777" w:rsidTr="00185538">
        <w:trPr>
          <w:trHeight w:val="218"/>
          <w:jc w:val="center"/>
        </w:trPr>
        <w:tc>
          <w:tcPr>
            <w:tcW w:w="0" w:type="auto"/>
            <w:tcBorders>
              <w:top w:val="nil"/>
              <w:left w:val="single" w:sz="12" w:space="0" w:color="auto"/>
              <w:bottom w:val="nil"/>
              <w:right w:val="nil"/>
            </w:tcBorders>
          </w:tcPr>
          <w:p w14:paraId="5605E092" w14:textId="77777777" w:rsidR="00E21455" w:rsidRPr="00DA6CCC" w:rsidRDefault="00152294" w:rsidP="00A951DE">
            <w:pPr>
              <w:autoSpaceDE w:val="0"/>
              <w:autoSpaceDN w:val="0"/>
              <w:adjustRightInd w:val="0"/>
              <w:ind w:right="225"/>
              <w:jc w:val="right"/>
              <w:rPr>
                <w:rFonts w:ascii="Arial" w:hAnsi="Arial" w:cs="Arial"/>
                <w:sz w:val="18"/>
                <w:lang w:val="es-MX" w:eastAsia="es-MX"/>
              </w:rPr>
            </w:pPr>
            <w:r>
              <w:rPr>
                <w:rFonts w:ascii="Arial" w:hAnsi="Arial" w:cs="Arial"/>
                <w:noProof/>
                <w:sz w:val="18"/>
                <w:lang w:val="es-MX" w:eastAsia="es-MX"/>
              </w:rPr>
              <w:object w:dxaOrig="1440" w:dyaOrig="1440" w14:anchorId="1B3EEAEB">
                <v:shape id="Imagen 3" o:spid="_x0000_s2050" type="#_x0000_t75" style="position:absolute;left:0;text-align:left;margin-left:8.75pt;margin-top:-.15pt;width:55.75pt;height:48.55pt;z-index:251660288;mso-position-horizontal-relative:text;mso-position-vertical-relative:text" filled="t" stroked="t">
                  <v:imagedata r:id="rId14" o:title=""/>
                </v:shape>
                <o:OLEObject Type="Embed" ProgID="Paint.Picture" ShapeID="Imagen 3" DrawAspect="Content" ObjectID="_1805277352" r:id="rId15"/>
              </w:object>
            </w:r>
          </w:p>
        </w:tc>
        <w:tc>
          <w:tcPr>
            <w:tcW w:w="0" w:type="auto"/>
            <w:tcBorders>
              <w:top w:val="nil"/>
              <w:left w:val="nil"/>
              <w:bottom w:val="nil"/>
              <w:right w:val="nil"/>
            </w:tcBorders>
          </w:tcPr>
          <w:p w14:paraId="3A8537B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3B7A99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7F3047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0FE281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153AC7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20BB24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5C373A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639E04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55D1C1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00B8F9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68FBF7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3B1E40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A8563E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A56E88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322E7F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D2AE58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1B40EE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3ABF6B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72421D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034309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D39F79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3DD103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2C2C64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53E28A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CAB513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5358433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1DF2CBCC" w14:textId="77777777" w:rsidTr="00185538">
        <w:trPr>
          <w:trHeight w:val="218"/>
          <w:jc w:val="center"/>
        </w:trPr>
        <w:tc>
          <w:tcPr>
            <w:tcW w:w="0" w:type="auto"/>
            <w:tcBorders>
              <w:top w:val="nil"/>
              <w:left w:val="single" w:sz="12" w:space="0" w:color="auto"/>
              <w:bottom w:val="nil"/>
              <w:right w:val="nil"/>
            </w:tcBorders>
          </w:tcPr>
          <w:p w14:paraId="2631EBE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434F71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EF7B08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F3B107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7F389A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4F3F4F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E09EEA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E15D36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65C535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EF4FAA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741BE2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028A8F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2E6306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3DB5C6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1756AE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0923D2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5413EA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30DC16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1C1298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A62CE7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B975FB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93FE5B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35C8F7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0F7ECD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244F70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AC6817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6C629B7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674DAC9D" w14:textId="77777777" w:rsidTr="00185538">
        <w:trPr>
          <w:trHeight w:val="218"/>
          <w:jc w:val="center"/>
        </w:trPr>
        <w:tc>
          <w:tcPr>
            <w:tcW w:w="0" w:type="auto"/>
            <w:tcBorders>
              <w:top w:val="nil"/>
              <w:left w:val="single" w:sz="12" w:space="0" w:color="auto"/>
              <w:bottom w:val="nil"/>
              <w:right w:val="nil"/>
            </w:tcBorders>
          </w:tcPr>
          <w:p w14:paraId="068100F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E0FC66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E3A09E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39A78C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819057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2F2D07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5"/>
            <w:tcBorders>
              <w:top w:val="nil"/>
              <w:left w:val="nil"/>
              <w:bottom w:val="nil"/>
              <w:right w:val="nil"/>
            </w:tcBorders>
          </w:tcPr>
          <w:p w14:paraId="7833335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REPORTE SOBRE PRODUCTOS QUE PRESENTAN DEFECTOS EN SU CALIDAD</w:t>
            </w:r>
          </w:p>
        </w:tc>
        <w:tc>
          <w:tcPr>
            <w:tcW w:w="0" w:type="auto"/>
            <w:tcBorders>
              <w:top w:val="nil"/>
              <w:left w:val="nil"/>
              <w:bottom w:val="nil"/>
              <w:right w:val="nil"/>
            </w:tcBorders>
          </w:tcPr>
          <w:p w14:paraId="5F45D54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51470B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C36025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F048AD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C50102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2688C08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128A4C5C" w14:textId="77777777" w:rsidTr="00185538">
        <w:trPr>
          <w:trHeight w:val="218"/>
          <w:jc w:val="center"/>
        </w:trPr>
        <w:tc>
          <w:tcPr>
            <w:tcW w:w="0" w:type="auto"/>
            <w:tcBorders>
              <w:top w:val="nil"/>
              <w:left w:val="single" w:sz="12" w:space="0" w:color="auto"/>
              <w:bottom w:val="nil"/>
              <w:right w:val="nil"/>
            </w:tcBorders>
          </w:tcPr>
          <w:p w14:paraId="29E3F32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8F308A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E9F324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C58983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DD39E2A"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7A678F97"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71FC87FE"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7FFA0A17"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3662071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9B61AF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A35AFB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8A25FC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841823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42DCD9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C35615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6E32821"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038773AD"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7E6D66B8"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460AADD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2BCA51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A15565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F9E274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15619F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F303CD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89B62A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C2419B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3FFAC5F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7FB69BDA" w14:textId="77777777" w:rsidTr="00185538">
        <w:trPr>
          <w:trHeight w:val="218"/>
          <w:jc w:val="center"/>
        </w:trPr>
        <w:tc>
          <w:tcPr>
            <w:tcW w:w="0" w:type="auto"/>
            <w:tcBorders>
              <w:top w:val="nil"/>
              <w:left w:val="single" w:sz="12" w:space="0" w:color="auto"/>
              <w:bottom w:val="nil"/>
              <w:right w:val="nil"/>
            </w:tcBorders>
          </w:tcPr>
          <w:p w14:paraId="5EA029E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17483D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DF3CCA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CFE861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B6C253C"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0EDD3DD9"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589A7982"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39345B99"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28AAE19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E9D0BA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9D4456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F7679E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F302AD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5E8B80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BE98FC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A3EBDC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4047E3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B6B2A3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9408F2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CBF892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AFE794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14:paraId="7F7FBB9C"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RQME-1</w:t>
            </w:r>
          </w:p>
        </w:tc>
        <w:tc>
          <w:tcPr>
            <w:tcW w:w="0" w:type="auto"/>
            <w:tcBorders>
              <w:top w:val="nil"/>
              <w:left w:val="nil"/>
              <w:bottom w:val="nil"/>
              <w:right w:val="nil"/>
            </w:tcBorders>
          </w:tcPr>
          <w:p w14:paraId="624D448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94C099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5182E4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0BB37C5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12705926" w14:textId="77777777" w:rsidTr="00185538">
        <w:trPr>
          <w:trHeight w:val="280"/>
          <w:jc w:val="center"/>
        </w:trPr>
        <w:tc>
          <w:tcPr>
            <w:tcW w:w="0" w:type="auto"/>
            <w:gridSpan w:val="9"/>
            <w:tcBorders>
              <w:top w:val="nil"/>
              <w:left w:val="single" w:sz="12" w:space="0" w:color="auto"/>
              <w:bottom w:val="nil"/>
              <w:right w:val="nil"/>
            </w:tcBorders>
          </w:tcPr>
          <w:p w14:paraId="1B85F082"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DIRECCIÓN GENERAL SOBRE ABASTECIMIENTOS</w:t>
            </w:r>
          </w:p>
        </w:tc>
        <w:tc>
          <w:tcPr>
            <w:tcW w:w="0" w:type="auto"/>
            <w:tcBorders>
              <w:top w:val="nil"/>
              <w:left w:val="nil"/>
              <w:bottom w:val="nil"/>
              <w:right w:val="nil"/>
            </w:tcBorders>
          </w:tcPr>
          <w:p w14:paraId="7C687DD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FB1BB4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069DED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897C93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20ED91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EAAEAD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E014A9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297A47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E8DAE7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C6A01E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14:paraId="39D7545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FECHA</w:t>
            </w:r>
          </w:p>
        </w:tc>
        <w:tc>
          <w:tcPr>
            <w:tcW w:w="0" w:type="auto"/>
            <w:tcBorders>
              <w:top w:val="nil"/>
              <w:left w:val="nil"/>
              <w:bottom w:val="nil"/>
              <w:right w:val="nil"/>
            </w:tcBorders>
          </w:tcPr>
          <w:p w14:paraId="14CB05E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4BADBA7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62D761BD"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7BCD68D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123B465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nil"/>
              <w:right w:val="single" w:sz="12" w:space="0" w:color="auto"/>
            </w:tcBorders>
          </w:tcPr>
          <w:p w14:paraId="0706297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30471FCF" w14:textId="77777777" w:rsidTr="00185538">
        <w:trPr>
          <w:trHeight w:val="217"/>
          <w:jc w:val="center"/>
        </w:trPr>
        <w:tc>
          <w:tcPr>
            <w:tcW w:w="0" w:type="auto"/>
            <w:tcBorders>
              <w:top w:val="nil"/>
              <w:left w:val="single" w:sz="12" w:space="0" w:color="auto"/>
              <w:bottom w:val="nil"/>
              <w:right w:val="nil"/>
            </w:tcBorders>
          </w:tcPr>
          <w:p w14:paraId="7B18C7C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0B4968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B006BE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A37433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51BA92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136316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71271F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9AB155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35F0AD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030B31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14:paraId="1752C43C" w14:textId="77777777" w:rsidR="00E21455" w:rsidRPr="00DA6CCC" w:rsidRDefault="00E21455" w:rsidP="00A951DE">
            <w:pPr>
              <w:autoSpaceDE w:val="0"/>
              <w:autoSpaceDN w:val="0"/>
              <w:adjustRightInd w:val="0"/>
              <w:ind w:right="225"/>
              <w:rPr>
                <w:rFonts w:ascii="Arial" w:hAnsi="Arial" w:cs="Arial"/>
                <w:sz w:val="18"/>
                <w:lang w:val="es-MX" w:eastAsia="es-MX"/>
              </w:rPr>
            </w:pPr>
            <w:r w:rsidRPr="00DA6CCC">
              <w:rPr>
                <w:rFonts w:ascii="Arial" w:hAnsi="Arial" w:cs="Arial"/>
                <w:sz w:val="18"/>
                <w:lang w:val="es-MX" w:eastAsia="es-MX"/>
              </w:rPr>
              <w:t xml:space="preserve">          </w:t>
            </w:r>
          </w:p>
        </w:tc>
        <w:tc>
          <w:tcPr>
            <w:tcW w:w="0" w:type="auto"/>
            <w:tcBorders>
              <w:top w:val="nil"/>
              <w:left w:val="nil"/>
              <w:bottom w:val="nil"/>
              <w:right w:val="nil"/>
            </w:tcBorders>
          </w:tcPr>
          <w:p w14:paraId="5D3EEDA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230719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783929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D9B7CA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10AE02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946E46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14:paraId="1FB53D4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14:paraId="06FBA76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F52DF0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942247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97DFA3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0F4FC0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1756F8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144B03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14:paraId="0327FDF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3EDF528E" w14:textId="77777777" w:rsidTr="00185538">
        <w:trPr>
          <w:trHeight w:val="218"/>
          <w:jc w:val="center"/>
        </w:trPr>
        <w:tc>
          <w:tcPr>
            <w:tcW w:w="0" w:type="auto"/>
            <w:gridSpan w:val="3"/>
            <w:tcBorders>
              <w:top w:val="nil"/>
              <w:left w:val="single" w:sz="12" w:space="0" w:color="auto"/>
              <w:bottom w:val="nil"/>
              <w:right w:val="nil"/>
            </w:tcBorders>
          </w:tcPr>
          <w:p w14:paraId="339C26B0"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DEPENDENCIA</w:t>
            </w:r>
          </w:p>
        </w:tc>
        <w:tc>
          <w:tcPr>
            <w:tcW w:w="0" w:type="auto"/>
            <w:tcBorders>
              <w:top w:val="nil"/>
              <w:left w:val="nil"/>
              <w:bottom w:val="nil"/>
              <w:right w:val="nil"/>
            </w:tcBorders>
          </w:tcPr>
          <w:p w14:paraId="0884FA4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082C63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3FC1EC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A36761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65C2A9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8DBAAF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E3AAF2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C5E5AD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ACEA9C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55393A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2534FA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12343B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0E95DA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3B9D26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AC9053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CD911D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E8EA52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1626B2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7B6D5E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C389AB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294473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1D7D79E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1B95F3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14:paraId="6F87915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642C9261" w14:textId="77777777" w:rsidTr="00185538">
        <w:trPr>
          <w:trHeight w:val="218"/>
          <w:jc w:val="center"/>
        </w:trPr>
        <w:tc>
          <w:tcPr>
            <w:tcW w:w="0" w:type="auto"/>
            <w:gridSpan w:val="3"/>
            <w:tcBorders>
              <w:top w:val="nil"/>
              <w:left w:val="single" w:sz="12" w:space="0" w:color="auto"/>
              <w:bottom w:val="single" w:sz="6" w:space="0" w:color="auto"/>
              <w:right w:val="nil"/>
            </w:tcBorders>
          </w:tcPr>
          <w:p w14:paraId="186EE1FD"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 xml:space="preserve">OOAD </w:t>
            </w:r>
            <w:r>
              <w:rPr>
                <w:rFonts w:ascii="Arial" w:hAnsi="Arial" w:cs="Arial"/>
                <w:b/>
                <w:bCs/>
                <w:sz w:val="18"/>
                <w:lang w:val="es-MX" w:eastAsia="es-MX"/>
              </w:rPr>
              <w:t>D.F. SUR</w:t>
            </w:r>
          </w:p>
        </w:tc>
        <w:tc>
          <w:tcPr>
            <w:tcW w:w="0" w:type="auto"/>
            <w:tcBorders>
              <w:top w:val="nil"/>
              <w:left w:val="nil"/>
              <w:bottom w:val="single" w:sz="6" w:space="0" w:color="auto"/>
              <w:right w:val="nil"/>
            </w:tcBorders>
          </w:tcPr>
          <w:p w14:paraId="70E05690"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14:paraId="6965C03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F8C834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C943D1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DF770B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8AD125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2A6AF5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FA1548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B339FA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68155E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AC9AFF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0670C5B1"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14:paraId="2F5CCFC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69C9D4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14B64C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466A71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12449E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83355F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475D00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6BA7A9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AFD580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42703B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7C5A6F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14:paraId="04A25F3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4ECFDC17" w14:textId="77777777" w:rsidTr="00185538">
        <w:trPr>
          <w:trHeight w:val="218"/>
          <w:jc w:val="center"/>
        </w:trPr>
        <w:tc>
          <w:tcPr>
            <w:tcW w:w="0" w:type="auto"/>
            <w:tcBorders>
              <w:top w:val="single" w:sz="6" w:space="0" w:color="auto"/>
              <w:left w:val="single" w:sz="12" w:space="0" w:color="auto"/>
              <w:bottom w:val="nil"/>
              <w:right w:val="nil"/>
            </w:tcBorders>
          </w:tcPr>
          <w:p w14:paraId="1CF890A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06D2CC8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FFC6FA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253CD4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13F8044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2CC9C53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3A0384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449CFA4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53B406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D218BF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nil"/>
              <w:right w:val="nil"/>
            </w:tcBorders>
          </w:tcPr>
          <w:p w14:paraId="6B04AFC4"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TELÉFONO</w:t>
            </w:r>
          </w:p>
        </w:tc>
        <w:tc>
          <w:tcPr>
            <w:tcW w:w="0" w:type="auto"/>
            <w:tcBorders>
              <w:top w:val="single" w:sz="6" w:space="0" w:color="auto"/>
              <w:left w:val="nil"/>
              <w:bottom w:val="nil"/>
              <w:right w:val="nil"/>
            </w:tcBorders>
          </w:tcPr>
          <w:p w14:paraId="2DD7F54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0E88C9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467404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818893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05555D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single" w:sz="6" w:space="0" w:color="auto"/>
              <w:right w:val="nil"/>
            </w:tcBorders>
          </w:tcPr>
          <w:p w14:paraId="54CA8519"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CLAVE PRESUPUESTAL</w:t>
            </w:r>
          </w:p>
        </w:tc>
        <w:tc>
          <w:tcPr>
            <w:tcW w:w="0" w:type="auto"/>
            <w:tcBorders>
              <w:top w:val="single" w:sz="6" w:space="0" w:color="auto"/>
              <w:left w:val="nil"/>
              <w:bottom w:val="single" w:sz="6" w:space="0" w:color="auto"/>
              <w:right w:val="nil"/>
            </w:tcBorders>
          </w:tcPr>
          <w:p w14:paraId="7860FD2D"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BDD932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E63C12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14:paraId="13F5913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01D7EC9B" w14:textId="77777777" w:rsidTr="00185538">
        <w:trPr>
          <w:trHeight w:val="290"/>
          <w:jc w:val="center"/>
        </w:trPr>
        <w:tc>
          <w:tcPr>
            <w:tcW w:w="0" w:type="auto"/>
            <w:gridSpan w:val="7"/>
            <w:tcBorders>
              <w:top w:val="nil"/>
              <w:left w:val="single" w:sz="12" w:space="0" w:color="auto"/>
              <w:bottom w:val="nil"/>
              <w:right w:val="nil"/>
            </w:tcBorders>
          </w:tcPr>
          <w:p w14:paraId="173B4FA6"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AREA DEL SERVICIO QUE REPORTA</w:t>
            </w:r>
          </w:p>
        </w:tc>
        <w:tc>
          <w:tcPr>
            <w:tcW w:w="0" w:type="auto"/>
            <w:tcBorders>
              <w:top w:val="nil"/>
              <w:left w:val="nil"/>
              <w:bottom w:val="nil"/>
              <w:right w:val="nil"/>
            </w:tcBorders>
          </w:tcPr>
          <w:p w14:paraId="596B5F5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7360DE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FC0740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530A00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577810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49D157A"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694DA470"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single" w:sz="6" w:space="0" w:color="auto"/>
            </w:tcBorders>
          </w:tcPr>
          <w:p w14:paraId="62AA4297"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14:paraId="38C975E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3BCA04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65D34E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0C2965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40DA7ED"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AEFE44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016101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9747CD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4E6950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CEF311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F3AFE2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14:paraId="7534B38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2276FFEC" w14:textId="77777777" w:rsidTr="00185538">
        <w:trPr>
          <w:trHeight w:val="218"/>
          <w:jc w:val="center"/>
        </w:trPr>
        <w:tc>
          <w:tcPr>
            <w:tcW w:w="0" w:type="auto"/>
            <w:gridSpan w:val="5"/>
            <w:tcBorders>
              <w:top w:val="single" w:sz="6" w:space="0" w:color="auto"/>
              <w:left w:val="single" w:sz="12" w:space="0" w:color="auto"/>
              <w:bottom w:val="nil"/>
              <w:right w:val="nil"/>
            </w:tcBorders>
          </w:tcPr>
          <w:p w14:paraId="539CB06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DEL PRODUCTO</w:t>
            </w:r>
          </w:p>
        </w:tc>
        <w:tc>
          <w:tcPr>
            <w:tcW w:w="0" w:type="auto"/>
            <w:tcBorders>
              <w:top w:val="single" w:sz="6" w:space="0" w:color="auto"/>
              <w:left w:val="nil"/>
              <w:bottom w:val="nil"/>
              <w:right w:val="nil"/>
            </w:tcBorders>
          </w:tcPr>
          <w:p w14:paraId="3D274A5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275ABE1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5F3A9EA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66E5CFB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195DEE1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438440C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43B4CF68"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A85917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LOTE</w:t>
            </w:r>
          </w:p>
        </w:tc>
        <w:tc>
          <w:tcPr>
            <w:tcW w:w="0" w:type="auto"/>
            <w:tcBorders>
              <w:top w:val="single" w:sz="6" w:space="0" w:color="auto"/>
              <w:left w:val="nil"/>
              <w:bottom w:val="single" w:sz="6" w:space="0" w:color="auto"/>
              <w:right w:val="nil"/>
            </w:tcBorders>
          </w:tcPr>
          <w:p w14:paraId="412A3D0D"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C74E5C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B9EE24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95B640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2186CC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E11F62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21CB9D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312431F"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EA5EA2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E15D27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637B42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206703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C0ADA9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14:paraId="5770EE6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42DD1999" w14:textId="77777777" w:rsidTr="00185538">
        <w:trPr>
          <w:trHeight w:val="375"/>
          <w:jc w:val="center"/>
        </w:trPr>
        <w:tc>
          <w:tcPr>
            <w:tcW w:w="0" w:type="auto"/>
            <w:tcBorders>
              <w:top w:val="nil"/>
              <w:left w:val="single" w:sz="12" w:space="0" w:color="auto"/>
              <w:bottom w:val="nil"/>
              <w:right w:val="nil"/>
            </w:tcBorders>
          </w:tcPr>
          <w:p w14:paraId="4A44C90A"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4BE16956"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2192E6E1"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1BB00907"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4B57095D"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650F1AFC"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0F8B2C76"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69356875"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40F5362F"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1A2C6F36"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14:paraId="35B31EB1" w14:textId="77777777"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single" w:sz="6" w:space="0" w:color="auto"/>
            </w:tcBorders>
          </w:tcPr>
          <w:p w14:paraId="33AD4F5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14:paraId="1ACA34D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A5A13B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CB2433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DCA887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DE279D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46874D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656FFC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29F141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BD2830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5F8B69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181F86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222713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E5D111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36539E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14:paraId="0D6A521F"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532B64E6" w14:textId="77777777" w:rsidTr="00185538">
        <w:trPr>
          <w:trHeight w:val="218"/>
          <w:jc w:val="center"/>
        </w:trPr>
        <w:tc>
          <w:tcPr>
            <w:tcW w:w="0" w:type="auto"/>
            <w:tcBorders>
              <w:top w:val="single" w:sz="6" w:space="0" w:color="auto"/>
              <w:left w:val="single" w:sz="6" w:space="0" w:color="auto"/>
              <w:bottom w:val="nil"/>
              <w:right w:val="nil"/>
            </w:tcBorders>
          </w:tcPr>
          <w:p w14:paraId="372BCE1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268EE59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30B588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nil"/>
              <w:right w:val="nil"/>
            </w:tcBorders>
          </w:tcPr>
          <w:p w14:paraId="755112F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CLAVE DEL PRODUCTO</w:t>
            </w:r>
          </w:p>
        </w:tc>
        <w:tc>
          <w:tcPr>
            <w:tcW w:w="0" w:type="auto"/>
            <w:tcBorders>
              <w:top w:val="single" w:sz="6" w:space="0" w:color="auto"/>
              <w:left w:val="nil"/>
              <w:bottom w:val="single" w:sz="6" w:space="0" w:color="auto"/>
              <w:right w:val="nil"/>
            </w:tcBorders>
          </w:tcPr>
          <w:p w14:paraId="4252076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FF269D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1D3F14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ADC91F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AD8110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E12668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2F518B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FC2417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A55ED9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D88637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45BB8A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1DC68C0C"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64F76B7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02E3B76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74FF190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970B12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3494D8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E3039F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14:paraId="7B2B9CC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4F2DC491" w14:textId="77777777" w:rsidTr="00185538">
        <w:trPr>
          <w:trHeight w:val="305"/>
          <w:jc w:val="center"/>
        </w:trPr>
        <w:tc>
          <w:tcPr>
            <w:tcW w:w="0" w:type="auto"/>
            <w:tcBorders>
              <w:top w:val="nil"/>
              <w:left w:val="single" w:sz="6" w:space="0" w:color="auto"/>
              <w:bottom w:val="nil"/>
              <w:right w:val="nil"/>
            </w:tcBorders>
          </w:tcPr>
          <w:p w14:paraId="42CAB248"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14:paraId="75264F1E"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14:paraId="59B61F5E"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single" w:sz="6" w:space="0" w:color="auto"/>
            </w:tcBorders>
          </w:tcPr>
          <w:p w14:paraId="3ADE418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14:paraId="7B848C7D"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70E9D4F"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6B5A9F3"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245CFB5"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14:paraId="3B3E131E"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14:paraId="577040DC"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8752565"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12855A2"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369D555"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14:paraId="1E2A0189"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14:paraId="4C89AE93"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8FB1405"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33BDCC2"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A90C942"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14:paraId="3F85A718" w14:textId="77777777"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single" w:sz="6" w:space="0" w:color="auto"/>
              <w:bottom w:val="nil"/>
              <w:right w:val="nil"/>
            </w:tcBorders>
          </w:tcPr>
          <w:p w14:paraId="05680D7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3D8C46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DF466A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4132BC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E84191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CC4258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BDFBA0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10EF80D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40FB9268" w14:textId="77777777" w:rsidTr="00185538">
        <w:trPr>
          <w:trHeight w:val="218"/>
          <w:jc w:val="center"/>
        </w:trPr>
        <w:tc>
          <w:tcPr>
            <w:tcW w:w="0" w:type="auto"/>
            <w:tcBorders>
              <w:top w:val="nil"/>
              <w:left w:val="single" w:sz="6" w:space="0" w:color="auto"/>
              <w:bottom w:val="single" w:sz="6" w:space="0" w:color="auto"/>
              <w:right w:val="nil"/>
            </w:tcBorders>
          </w:tcPr>
          <w:p w14:paraId="29DAC51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8C7079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67A698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12FDCD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4386B7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380819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3F835E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438B3A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E5144F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ECEB6A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B41199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B7FFDF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83FB2F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EC1A8D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677044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EEC6FF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F900B7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41542B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EADB9A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9B72A1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2D6443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104C57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F18DA0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771DA7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05D62A5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04225CA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14:paraId="3548B2A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599376BB" w14:textId="77777777" w:rsidTr="00185538">
        <w:trPr>
          <w:trHeight w:val="218"/>
          <w:jc w:val="center"/>
        </w:trPr>
        <w:tc>
          <w:tcPr>
            <w:tcW w:w="0" w:type="auto"/>
            <w:gridSpan w:val="5"/>
            <w:tcBorders>
              <w:top w:val="single" w:sz="6" w:space="0" w:color="auto"/>
              <w:left w:val="single" w:sz="12" w:space="0" w:color="auto"/>
              <w:bottom w:val="nil"/>
              <w:right w:val="nil"/>
            </w:tcBorders>
          </w:tcPr>
          <w:p w14:paraId="0E2C676B"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CADUCIDAD</w:t>
            </w:r>
          </w:p>
        </w:tc>
        <w:tc>
          <w:tcPr>
            <w:tcW w:w="0" w:type="auto"/>
            <w:tcBorders>
              <w:top w:val="single" w:sz="6" w:space="0" w:color="auto"/>
              <w:left w:val="nil"/>
              <w:bottom w:val="nil"/>
              <w:right w:val="nil"/>
            </w:tcBorders>
          </w:tcPr>
          <w:p w14:paraId="588819DC"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14:paraId="7854EA48"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gridSpan w:val="3"/>
            <w:tcBorders>
              <w:top w:val="single" w:sz="6" w:space="0" w:color="auto"/>
              <w:left w:val="nil"/>
              <w:bottom w:val="single" w:sz="6" w:space="0" w:color="auto"/>
              <w:right w:val="nil"/>
            </w:tcBorders>
          </w:tcPr>
          <w:p w14:paraId="6CACB26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FABRICANTE</w:t>
            </w:r>
          </w:p>
        </w:tc>
        <w:tc>
          <w:tcPr>
            <w:tcW w:w="0" w:type="auto"/>
            <w:tcBorders>
              <w:top w:val="single" w:sz="6" w:space="0" w:color="auto"/>
              <w:left w:val="nil"/>
              <w:bottom w:val="single" w:sz="6" w:space="0" w:color="auto"/>
              <w:right w:val="nil"/>
            </w:tcBorders>
          </w:tcPr>
          <w:p w14:paraId="384623E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5DCAEE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E2DFD0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54FCE3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1A7701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F85221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178A09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BB6C15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D22F3D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0F0D6B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26A2E5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E8126E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BBE87E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771231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A5C896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B0F9F3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14:paraId="215BCB5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05A01301" w14:textId="77777777" w:rsidTr="00185538">
        <w:trPr>
          <w:trHeight w:val="290"/>
          <w:jc w:val="center"/>
        </w:trPr>
        <w:tc>
          <w:tcPr>
            <w:tcW w:w="0" w:type="auto"/>
            <w:tcBorders>
              <w:top w:val="nil"/>
              <w:left w:val="single" w:sz="12" w:space="0" w:color="auto"/>
              <w:bottom w:val="nil"/>
              <w:right w:val="nil"/>
            </w:tcBorders>
          </w:tcPr>
          <w:p w14:paraId="093EC66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484DB7B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688E4CC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3623A7C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10E8A6C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14:paraId="48531B8D"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single" w:sz="6" w:space="0" w:color="auto"/>
            </w:tcBorders>
          </w:tcPr>
          <w:p w14:paraId="3754C25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14:paraId="49B086C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43068B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02D690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9230EC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0F9DA7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C3E73E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2F11DA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70AE35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67BF398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E0E8BC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F14BFF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5A1601F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95604EC"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407A150"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3C429CC"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7841F4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42B081B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86C452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CA5F1E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14:paraId="453E647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01F3B4A4" w14:textId="77777777" w:rsidTr="00185538">
        <w:trPr>
          <w:trHeight w:val="319"/>
          <w:jc w:val="center"/>
        </w:trPr>
        <w:tc>
          <w:tcPr>
            <w:tcW w:w="0" w:type="auto"/>
            <w:tcBorders>
              <w:top w:val="nil"/>
              <w:left w:val="single" w:sz="12" w:space="0" w:color="auto"/>
              <w:bottom w:val="single" w:sz="6" w:space="0" w:color="auto"/>
              <w:right w:val="nil"/>
            </w:tcBorders>
          </w:tcPr>
          <w:p w14:paraId="6905B99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BACF65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572914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73C942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A0BA46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0BB0062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AE7BE4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single" w:sz="6" w:space="0" w:color="auto"/>
              <w:right w:val="nil"/>
            </w:tcBorders>
          </w:tcPr>
          <w:p w14:paraId="277AD281"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DISTRIBUIDOR:</w:t>
            </w:r>
          </w:p>
        </w:tc>
        <w:tc>
          <w:tcPr>
            <w:tcW w:w="0" w:type="auto"/>
            <w:tcBorders>
              <w:top w:val="single" w:sz="6" w:space="0" w:color="auto"/>
              <w:left w:val="nil"/>
              <w:bottom w:val="single" w:sz="6" w:space="0" w:color="auto"/>
              <w:right w:val="nil"/>
            </w:tcBorders>
          </w:tcPr>
          <w:p w14:paraId="2DEA615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3A48B6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A85285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16877D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FCACA8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1C858D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E04E1A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C50E02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5B47CB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820F03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2AD2EB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8E7466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B83CDC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A7A43A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F81466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D76281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14:paraId="28EC07C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3EE3DF76" w14:textId="77777777" w:rsidTr="00185538">
        <w:trPr>
          <w:trHeight w:val="218"/>
          <w:jc w:val="center"/>
        </w:trPr>
        <w:tc>
          <w:tcPr>
            <w:tcW w:w="0" w:type="auto"/>
            <w:tcBorders>
              <w:top w:val="single" w:sz="6" w:space="0" w:color="auto"/>
              <w:left w:val="single" w:sz="12" w:space="0" w:color="auto"/>
              <w:bottom w:val="nil"/>
              <w:right w:val="nil"/>
            </w:tcBorders>
          </w:tcPr>
          <w:p w14:paraId="7D65AC6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4093C76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0056B9F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1A297EB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44EE221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E9EDA1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2F21EC4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4371B7D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CA72D8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3489FC7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2CA64CA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02D74EB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18F407E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4E08DC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15AAE54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829B4A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304FDF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018F60D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482105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3CB987F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34A2C4B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3613EC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24B1344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3D2F4A2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5A3D9E0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08E3574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14:paraId="1498A44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2C12874B" w14:textId="77777777" w:rsidTr="00185538">
        <w:trPr>
          <w:trHeight w:val="218"/>
          <w:jc w:val="center"/>
        </w:trPr>
        <w:tc>
          <w:tcPr>
            <w:tcW w:w="0" w:type="auto"/>
            <w:gridSpan w:val="12"/>
            <w:tcBorders>
              <w:top w:val="nil"/>
              <w:left w:val="single" w:sz="12" w:space="0" w:color="auto"/>
              <w:bottom w:val="single" w:sz="6" w:space="0" w:color="auto"/>
              <w:right w:val="nil"/>
            </w:tcBorders>
          </w:tcPr>
          <w:p w14:paraId="4700824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DESCRIPCIÓN DETALLADA DE LA ANOMALÍA REPORTADA</w:t>
            </w:r>
          </w:p>
        </w:tc>
        <w:tc>
          <w:tcPr>
            <w:tcW w:w="0" w:type="auto"/>
            <w:tcBorders>
              <w:top w:val="nil"/>
              <w:left w:val="nil"/>
              <w:bottom w:val="single" w:sz="6" w:space="0" w:color="auto"/>
              <w:right w:val="nil"/>
            </w:tcBorders>
          </w:tcPr>
          <w:p w14:paraId="799240B8"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7AC9C0C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28F4E4AA"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55F50FE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3570931F"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3AC8E38E"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47CE8984"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597E590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5F29633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51D00561"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346B3042"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0F271B89"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6A581C27"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14:paraId="513CE5A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single" w:sz="6" w:space="0" w:color="auto"/>
              <w:right w:val="single" w:sz="12" w:space="0" w:color="auto"/>
            </w:tcBorders>
          </w:tcPr>
          <w:p w14:paraId="2842F735"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61101064" w14:textId="77777777" w:rsidTr="00185538">
        <w:trPr>
          <w:trHeight w:val="305"/>
          <w:jc w:val="center"/>
        </w:trPr>
        <w:tc>
          <w:tcPr>
            <w:tcW w:w="0" w:type="auto"/>
            <w:tcBorders>
              <w:top w:val="single" w:sz="6" w:space="0" w:color="auto"/>
              <w:left w:val="single" w:sz="12" w:space="0" w:color="auto"/>
              <w:bottom w:val="single" w:sz="6" w:space="0" w:color="auto"/>
              <w:right w:val="nil"/>
            </w:tcBorders>
          </w:tcPr>
          <w:p w14:paraId="5DDD165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8"/>
            <w:tcBorders>
              <w:top w:val="single" w:sz="6" w:space="0" w:color="auto"/>
              <w:left w:val="nil"/>
              <w:bottom w:val="single" w:sz="6" w:space="0" w:color="auto"/>
              <w:right w:val="nil"/>
            </w:tcBorders>
          </w:tcPr>
          <w:p w14:paraId="05AE2BF9"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RECEPCIÓN Y PROCEDENCIA</w:t>
            </w:r>
          </w:p>
        </w:tc>
        <w:tc>
          <w:tcPr>
            <w:tcW w:w="0" w:type="auto"/>
            <w:tcBorders>
              <w:top w:val="single" w:sz="6" w:space="0" w:color="auto"/>
              <w:left w:val="nil"/>
              <w:bottom w:val="single" w:sz="6" w:space="0" w:color="auto"/>
              <w:right w:val="nil"/>
            </w:tcBorders>
          </w:tcPr>
          <w:p w14:paraId="05D99D51"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874E633"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07AFE7B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259A31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3D1642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2FBB64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D8CED0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26D1B1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EB48E5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FC511F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64F2ED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6C4961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EBFD69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098229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773DC7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2DE74E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B36FB4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14:paraId="3752082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38B78F67" w14:textId="77777777" w:rsidTr="00185538">
        <w:trPr>
          <w:trHeight w:val="290"/>
          <w:jc w:val="center"/>
        </w:trPr>
        <w:tc>
          <w:tcPr>
            <w:tcW w:w="0" w:type="auto"/>
            <w:tcBorders>
              <w:top w:val="single" w:sz="6" w:space="0" w:color="auto"/>
              <w:left w:val="single" w:sz="12" w:space="0" w:color="auto"/>
              <w:bottom w:val="single" w:sz="6" w:space="0" w:color="auto"/>
              <w:right w:val="nil"/>
            </w:tcBorders>
          </w:tcPr>
          <w:p w14:paraId="4051C41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single" w:sz="6" w:space="0" w:color="auto"/>
              <w:right w:val="nil"/>
            </w:tcBorders>
          </w:tcPr>
          <w:p w14:paraId="1BDB7DB2"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TIPO DE COMPRA</w:t>
            </w:r>
          </w:p>
        </w:tc>
        <w:tc>
          <w:tcPr>
            <w:tcW w:w="0" w:type="auto"/>
            <w:tcBorders>
              <w:top w:val="single" w:sz="6" w:space="0" w:color="auto"/>
              <w:left w:val="nil"/>
              <w:bottom w:val="single" w:sz="6" w:space="0" w:color="auto"/>
              <w:right w:val="nil"/>
            </w:tcBorders>
          </w:tcPr>
          <w:p w14:paraId="4E71CE02"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7EF91357"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467F109"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1296A6A3"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8836FD1"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25656C09"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14:paraId="3EEE573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894601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F3782B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F9F567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EC4E9D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34C02C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61330B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940743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8B7EB8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2D369B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38A885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49E223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192737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3A636E0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380A9F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14:paraId="4A04E44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26B83307" w14:textId="77777777" w:rsidTr="00185538">
        <w:trPr>
          <w:trHeight w:val="218"/>
          <w:jc w:val="center"/>
        </w:trPr>
        <w:tc>
          <w:tcPr>
            <w:tcW w:w="0" w:type="auto"/>
            <w:tcBorders>
              <w:top w:val="single" w:sz="6" w:space="0" w:color="auto"/>
              <w:left w:val="single" w:sz="12" w:space="0" w:color="auto"/>
              <w:bottom w:val="single" w:sz="6" w:space="0" w:color="auto"/>
              <w:right w:val="nil"/>
            </w:tcBorders>
          </w:tcPr>
          <w:p w14:paraId="7505410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59D795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5460FD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BDAC59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2DBB9F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27A908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307435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8AE3DB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F824D4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4DC692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46BBB3E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9F13C3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6A01CF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784FE4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41C115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3D1C96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228B1C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E385FF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53C6E75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10A6CA3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9A80A8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6EA99F0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7C45FD1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240C6F9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C21F24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14:paraId="0D57B83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14:paraId="7943524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24A4A671" w14:textId="77777777" w:rsidTr="00185538">
        <w:trPr>
          <w:trHeight w:val="218"/>
          <w:jc w:val="center"/>
        </w:trPr>
        <w:tc>
          <w:tcPr>
            <w:tcW w:w="0" w:type="auto"/>
            <w:tcBorders>
              <w:top w:val="single" w:sz="6" w:space="0" w:color="auto"/>
              <w:left w:val="single" w:sz="12" w:space="0" w:color="auto"/>
              <w:bottom w:val="nil"/>
              <w:right w:val="nil"/>
            </w:tcBorders>
          </w:tcPr>
          <w:p w14:paraId="038A671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9"/>
            <w:tcBorders>
              <w:top w:val="single" w:sz="6" w:space="0" w:color="auto"/>
              <w:left w:val="nil"/>
              <w:bottom w:val="nil"/>
              <w:right w:val="nil"/>
            </w:tcBorders>
          </w:tcPr>
          <w:p w14:paraId="6FA1A522"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 Y FIRMA DE LA ENF. QUE REPORTA</w:t>
            </w:r>
          </w:p>
        </w:tc>
        <w:tc>
          <w:tcPr>
            <w:tcW w:w="0" w:type="auto"/>
            <w:tcBorders>
              <w:top w:val="single" w:sz="6" w:space="0" w:color="auto"/>
              <w:left w:val="nil"/>
              <w:bottom w:val="nil"/>
              <w:right w:val="nil"/>
            </w:tcBorders>
          </w:tcPr>
          <w:p w14:paraId="27490A0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38119D8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14:paraId="16D63E9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0"/>
            <w:tcBorders>
              <w:top w:val="single" w:sz="6" w:space="0" w:color="auto"/>
              <w:left w:val="single" w:sz="6" w:space="0" w:color="auto"/>
              <w:bottom w:val="nil"/>
              <w:right w:val="nil"/>
            </w:tcBorders>
          </w:tcPr>
          <w:p w14:paraId="342BA67B"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Y FIRMA DEL MEDICO QUE REPORTA:</w:t>
            </w:r>
          </w:p>
        </w:tc>
        <w:tc>
          <w:tcPr>
            <w:tcW w:w="0" w:type="auto"/>
            <w:tcBorders>
              <w:top w:val="single" w:sz="6" w:space="0" w:color="auto"/>
              <w:left w:val="nil"/>
              <w:bottom w:val="nil"/>
              <w:right w:val="nil"/>
            </w:tcBorders>
          </w:tcPr>
          <w:p w14:paraId="099E9A0C"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24887E46"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14:paraId="23611AF3"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nil"/>
              <w:right w:val="single" w:sz="12" w:space="0" w:color="auto"/>
            </w:tcBorders>
          </w:tcPr>
          <w:p w14:paraId="5F5395BF" w14:textId="77777777"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14:paraId="5B5F1FD5" w14:textId="77777777" w:rsidTr="00185538">
        <w:trPr>
          <w:trHeight w:val="218"/>
          <w:jc w:val="center"/>
        </w:trPr>
        <w:tc>
          <w:tcPr>
            <w:tcW w:w="0" w:type="auto"/>
            <w:tcBorders>
              <w:top w:val="nil"/>
              <w:left w:val="single" w:sz="12" w:space="0" w:color="auto"/>
              <w:bottom w:val="nil"/>
              <w:right w:val="nil"/>
            </w:tcBorders>
          </w:tcPr>
          <w:p w14:paraId="5B91FFA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B09E298"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15469FC9"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516CAF32"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5189EE7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38D911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903D4A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30103F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901447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0AD46A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27B697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3894E3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14:paraId="058BAF3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14:paraId="5ACC9848"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75FAE5CF"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354F265E"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387FBAD7"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172FAA04"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1A9A221D"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261B7107"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05CBDFC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953AA2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9B39F7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AF9777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F68E4E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6222F2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087714A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571C3C61" w14:textId="77777777" w:rsidTr="00185538">
        <w:trPr>
          <w:trHeight w:val="218"/>
          <w:jc w:val="center"/>
        </w:trPr>
        <w:tc>
          <w:tcPr>
            <w:tcW w:w="0" w:type="auto"/>
            <w:tcBorders>
              <w:top w:val="nil"/>
              <w:left w:val="single" w:sz="12" w:space="0" w:color="auto"/>
              <w:bottom w:val="single" w:sz="6" w:space="0" w:color="auto"/>
              <w:right w:val="nil"/>
            </w:tcBorders>
          </w:tcPr>
          <w:p w14:paraId="6B5502D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75A275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8A390D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5F955D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95ECDA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5037FF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251F95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DD7055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CF50E8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03A6FB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CDC74E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07DAF5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14:paraId="10BB716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single" w:sz="6" w:space="0" w:color="auto"/>
              <w:right w:val="nil"/>
            </w:tcBorders>
          </w:tcPr>
          <w:p w14:paraId="01FA07A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0049B4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BC7196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025ED44"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14:paraId="6A0C1EB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E04657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9B49B0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0AB786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D37486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CE2A09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D36B72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71C991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F2A36B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14:paraId="5180D94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2EAA3613" w14:textId="77777777" w:rsidTr="00185538">
        <w:trPr>
          <w:trHeight w:val="218"/>
          <w:jc w:val="center"/>
        </w:trPr>
        <w:tc>
          <w:tcPr>
            <w:tcW w:w="0" w:type="auto"/>
            <w:tcBorders>
              <w:top w:val="single" w:sz="6" w:space="0" w:color="auto"/>
              <w:left w:val="single" w:sz="12" w:space="0" w:color="auto"/>
              <w:bottom w:val="nil"/>
              <w:right w:val="nil"/>
            </w:tcBorders>
          </w:tcPr>
          <w:p w14:paraId="714528E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nil"/>
              <w:right w:val="nil"/>
            </w:tcBorders>
          </w:tcPr>
          <w:p w14:paraId="05402E8C" w14:textId="77777777" w:rsidR="00E21455" w:rsidRPr="00DA6CCC" w:rsidRDefault="00E21455" w:rsidP="00A951DE">
            <w:pPr>
              <w:autoSpaceDE w:val="0"/>
              <w:autoSpaceDN w:val="0"/>
              <w:adjustRightInd w:val="0"/>
              <w:ind w:right="225"/>
              <w:rPr>
                <w:rFonts w:ascii="Arial" w:hAnsi="Arial" w:cs="Arial"/>
                <w:b/>
                <w:bCs/>
                <w:sz w:val="18"/>
                <w:lang w:val="es-MX" w:eastAsia="es-MX"/>
              </w:rPr>
            </w:pPr>
          </w:p>
          <w:p w14:paraId="0A465C8C"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SERVICIO</w:t>
            </w:r>
          </w:p>
        </w:tc>
        <w:tc>
          <w:tcPr>
            <w:tcW w:w="0" w:type="auto"/>
            <w:tcBorders>
              <w:top w:val="single" w:sz="6" w:space="0" w:color="auto"/>
              <w:left w:val="nil"/>
              <w:bottom w:val="nil"/>
              <w:right w:val="nil"/>
            </w:tcBorders>
          </w:tcPr>
          <w:p w14:paraId="4859165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1CBBCDC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BD1CC3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A93548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311ED26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067B847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4B951C5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14:paraId="326D63B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single" w:sz="6" w:space="0" w:color="auto"/>
              <w:bottom w:val="nil"/>
              <w:right w:val="nil"/>
            </w:tcBorders>
          </w:tcPr>
          <w:p w14:paraId="29982899" w14:textId="77777777" w:rsidR="00E21455" w:rsidRPr="00DA6CCC" w:rsidRDefault="00E21455" w:rsidP="00A951DE">
            <w:pPr>
              <w:autoSpaceDE w:val="0"/>
              <w:autoSpaceDN w:val="0"/>
              <w:adjustRightInd w:val="0"/>
              <w:ind w:right="225"/>
              <w:rPr>
                <w:rFonts w:ascii="Arial" w:hAnsi="Arial" w:cs="Arial"/>
                <w:b/>
                <w:bCs/>
                <w:sz w:val="18"/>
                <w:lang w:val="es-MX" w:eastAsia="es-MX"/>
              </w:rPr>
            </w:pPr>
          </w:p>
          <w:p w14:paraId="4D5A2E61"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LA DEPENDENCIA</w:t>
            </w:r>
          </w:p>
        </w:tc>
        <w:tc>
          <w:tcPr>
            <w:tcW w:w="0" w:type="auto"/>
            <w:tcBorders>
              <w:top w:val="single" w:sz="6" w:space="0" w:color="auto"/>
              <w:left w:val="nil"/>
              <w:bottom w:val="nil"/>
              <w:right w:val="nil"/>
            </w:tcBorders>
          </w:tcPr>
          <w:p w14:paraId="17B20CF1"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14:paraId="24A73AE4"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14:paraId="3E8AFF4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570982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7B898A3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68985C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44DD021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14:paraId="6DA7444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14:paraId="44F2B8D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20E1CAB8" w14:textId="77777777" w:rsidTr="00185538">
        <w:trPr>
          <w:trHeight w:val="218"/>
          <w:jc w:val="center"/>
        </w:trPr>
        <w:tc>
          <w:tcPr>
            <w:tcW w:w="0" w:type="auto"/>
            <w:tcBorders>
              <w:top w:val="nil"/>
              <w:left w:val="single" w:sz="12" w:space="0" w:color="auto"/>
              <w:bottom w:val="nil"/>
              <w:right w:val="nil"/>
            </w:tcBorders>
          </w:tcPr>
          <w:p w14:paraId="52E9373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7F726CB"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3F982B5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BC36A2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2CCCAF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5941DC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E48562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81D183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F36C2D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2DE337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169F36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8ABFB6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14:paraId="38D88CB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nil"/>
              <w:right w:val="nil"/>
            </w:tcBorders>
          </w:tcPr>
          <w:p w14:paraId="669B0A57"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w:t>
            </w:r>
          </w:p>
        </w:tc>
        <w:tc>
          <w:tcPr>
            <w:tcW w:w="0" w:type="auto"/>
            <w:tcBorders>
              <w:top w:val="nil"/>
              <w:left w:val="nil"/>
              <w:bottom w:val="nil"/>
              <w:right w:val="nil"/>
            </w:tcBorders>
          </w:tcPr>
          <w:p w14:paraId="64E89ED8"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4B22AC3E"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0C36B652"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29FD1B91"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6E1750DB"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0F85D0D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BA924D1"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2F62A8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8CB987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5A542B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FFCF13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45BDE40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32A3EACD" w14:textId="77777777" w:rsidTr="00185538">
        <w:trPr>
          <w:trHeight w:val="218"/>
          <w:jc w:val="center"/>
        </w:trPr>
        <w:tc>
          <w:tcPr>
            <w:tcW w:w="0" w:type="auto"/>
            <w:tcBorders>
              <w:top w:val="nil"/>
              <w:left w:val="single" w:sz="12" w:space="0" w:color="auto"/>
              <w:bottom w:val="nil"/>
              <w:right w:val="nil"/>
            </w:tcBorders>
          </w:tcPr>
          <w:p w14:paraId="112AB71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EBE69FC"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59F4BBB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CD24D2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AE6735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5E37D7E"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351F6A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A715BF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9E2A62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370DA57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19100D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2DA570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14:paraId="1D498B5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14:paraId="2973AD13"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55C3804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481CFD7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B3541C9" w14:textId="77777777"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14:paraId="6529774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02D21F5D"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209DF3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5FC5362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2BBC03C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66E9182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1750282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920F21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14:paraId="7FF3AC8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14:paraId="422F7B8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14:paraId="382605E5" w14:textId="77777777" w:rsidTr="00185538">
        <w:trPr>
          <w:trHeight w:val="218"/>
          <w:jc w:val="center"/>
        </w:trPr>
        <w:tc>
          <w:tcPr>
            <w:tcW w:w="0" w:type="auto"/>
            <w:tcBorders>
              <w:top w:val="nil"/>
              <w:left w:val="single" w:sz="12" w:space="0" w:color="auto"/>
              <w:bottom w:val="single" w:sz="6" w:space="0" w:color="auto"/>
              <w:right w:val="nil"/>
            </w:tcBorders>
          </w:tcPr>
          <w:p w14:paraId="557389BF"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single" w:sz="6" w:space="0" w:color="auto"/>
              <w:right w:val="nil"/>
            </w:tcBorders>
          </w:tcPr>
          <w:p w14:paraId="4C7844F8"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14:paraId="3CFABD1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A357492"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FC5F4F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1854296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FC56E18"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041D7D77"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7A6303B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3915F63"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B053AE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14:paraId="52B14C8A"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single" w:sz="6" w:space="0" w:color="auto"/>
              <w:right w:val="nil"/>
            </w:tcBorders>
          </w:tcPr>
          <w:p w14:paraId="76D232CE" w14:textId="77777777"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14:paraId="78F3FF8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39E86B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3A37FB0"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2664EE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9EE47E4"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5548CA5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64878DF9"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3F5E7AE6"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269DA38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0897EB1C"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14:paraId="47233BF5"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14:paraId="2DBFF4FB" w14:textId="77777777" w:rsidR="00E21455" w:rsidRPr="00DA6CCC" w:rsidRDefault="00E21455" w:rsidP="00A951DE">
            <w:pPr>
              <w:autoSpaceDE w:val="0"/>
              <w:autoSpaceDN w:val="0"/>
              <w:adjustRightInd w:val="0"/>
              <w:ind w:right="225"/>
              <w:jc w:val="right"/>
              <w:rPr>
                <w:rFonts w:ascii="Arial" w:hAnsi="Arial" w:cs="Arial"/>
                <w:sz w:val="18"/>
                <w:lang w:val="es-MX" w:eastAsia="es-MX"/>
              </w:rPr>
            </w:pPr>
          </w:p>
        </w:tc>
      </w:tr>
    </w:tbl>
    <w:p w14:paraId="25BCEB53" w14:textId="77777777" w:rsidR="00E21455" w:rsidRDefault="00E21455" w:rsidP="00A951DE">
      <w:pPr>
        <w:ind w:right="225"/>
        <w:rPr>
          <w:rFonts w:ascii="Noto Sans" w:hAnsi="Noto Sans" w:cs="Noto Sans"/>
          <w:b/>
          <w:sz w:val="20"/>
        </w:rPr>
      </w:pPr>
    </w:p>
    <w:p w14:paraId="5B9C8D6B" w14:textId="77777777" w:rsidR="005245DB" w:rsidRDefault="005245DB" w:rsidP="00A951DE">
      <w:pPr>
        <w:ind w:right="225"/>
        <w:rPr>
          <w:rFonts w:ascii="Noto Sans" w:hAnsi="Noto Sans" w:cs="Noto Sans"/>
          <w:b/>
          <w:sz w:val="20"/>
        </w:rPr>
      </w:pPr>
    </w:p>
    <w:p w14:paraId="1FEA198A" w14:textId="77777777" w:rsidR="005245DB" w:rsidRDefault="005245DB" w:rsidP="00A951DE">
      <w:pPr>
        <w:ind w:right="225"/>
        <w:rPr>
          <w:rFonts w:ascii="Noto Sans" w:hAnsi="Noto Sans" w:cs="Noto Sans"/>
          <w:b/>
          <w:sz w:val="20"/>
        </w:rPr>
      </w:pPr>
    </w:p>
    <w:p w14:paraId="72E28A89" w14:textId="77777777" w:rsidR="005245DB" w:rsidRDefault="005245DB" w:rsidP="00A951DE">
      <w:pPr>
        <w:ind w:right="225"/>
        <w:rPr>
          <w:rFonts w:ascii="Noto Sans" w:hAnsi="Noto Sans" w:cs="Noto Sans"/>
          <w:b/>
          <w:sz w:val="20"/>
        </w:rPr>
      </w:pPr>
    </w:p>
    <w:p w14:paraId="77E9ADF1" w14:textId="77777777" w:rsidR="005245DB" w:rsidRDefault="005245DB" w:rsidP="00A951DE">
      <w:pPr>
        <w:ind w:right="225"/>
        <w:rPr>
          <w:rFonts w:ascii="Noto Sans" w:hAnsi="Noto Sans" w:cs="Noto Sans"/>
          <w:b/>
          <w:sz w:val="20"/>
        </w:rPr>
      </w:pPr>
    </w:p>
    <w:p w14:paraId="5AC2E046" w14:textId="77777777" w:rsidR="005245DB" w:rsidRDefault="005245DB" w:rsidP="00A951DE">
      <w:pPr>
        <w:ind w:right="225"/>
        <w:rPr>
          <w:rFonts w:ascii="Noto Sans" w:hAnsi="Noto Sans" w:cs="Noto Sans"/>
          <w:b/>
          <w:sz w:val="20"/>
        </w:rPr>
      </w:pPr>
    </w:p>
    <w:p w14:paraId="0122C2A9" w14:textId="77777777" w:rsidR="005245DB" w:rsidRDefault="005245DB" w:rsidP="00A951DE">
      <w:pPr>
        <w:ind w:right="225"/>
        <w:rPr>
          <w:rFonts w:ascii="Noto Sans" w:hAnsi="Noto Sans" w:cs="Noto Sans"/>
          <w:b/>
          <w:sz w:val="20"/>
        </w:rPr>
      </w:pPr>
    </w:p>
    <w:p w14:paraId="2D929015" w14:textId="77777777" w:rsidR="00E21455" w:rsidRDefault="00E21455" w:rsidP="00A951DE">
      <w:pPr>
        <w:ind w:right="225"/>
        <w:jc w:val="center"/>
        <w:rPr>
          <w:rFonts w:ascii="Montserrat" w:hAnsi="Montserrat" w:cs="Arial"/>
          <w:b/>
          <w:sz w:val="20"/>
        </w:rPr>
      </w:pPr>
      <w:r w:rsidRPr="00E21455">
        <w:rPr>
          <w:rFonts w:ascii="Montserrat" w:hAnsi="Montserrat" w:cs="Arial"/>
          <w:b/>
          <w:sz w:val="20"/>
        </w:rPr>
        <w:lastRenderedPageBreak/>
        <w:t>[ANEXO 9]</w:t>
      </w:r>
    </w:p>
    <w:p w14:paraId="6AAE426E" w14:textId="77777777" w:rsidR="00E21455" w:rsidRDefault="00E21455" w:rsidP="00A951DE">
      <w:pPr>
        <w:ind w:right="225"/>
        <w:jc w:val="center"/>
        <w:rPr>
          <w:rFonts w:ascii="Montserrat" w:hAnsi="Montserrat" w:cs="Arial"/>
          <w:b/>
          <w:sz w:val="20"/>
        </w:rPr>
      </w:pPr>
      <w:r w:rsidRPr="00E21455">
        <w:rPr>
          <w:rFonts w:ascii="Montserrat" w:hAnsi="Montserrat" w:cs="Arial"/>
          <w:b/>
          <w:sz w:val="20"/>
        </w:rPr>
        <w:t>REMISIÓN DEL PEDIDO</w:t>
      </w:r>
    </w:p>
    <w:p w14:paraId="3A376245" w14:textId="77777777" w:rsidR="00E21455" w:rsidRDefault="00A951DE" w:rsidP="00A951DE">
      <w:pPr>
        <w:ind w:right="225"/>
        <w:jc w:val="center"/>
        <w:rPr>
          <w:rFonts w:ascii="Montserrat" w:hAnsi="Montserrat" w:cs="Arial"/>
          <w:b/>
          <w:sz w:val="20"/>
        </w:rPr>
      </w:pPr>
      <w:r>
        <w:rPr>
          <w:rFonts w:eastAsia="MS Mincho"/>
          <w:noProof/>
          <w:lang w:val="es-MX" w:eastAsia="es-MX"/>
        </w:rPr>
        <w:drawing>
          <wp:anchor distT="0" distB="0" distL="114300" distR="114300" simplePos="0" relativeHeight="251659264" behindDoc="0" locked="0" layoutInCell="1" allowOverlap="1" wp14:anchorId="57C6F2B1" wp14:editId="0659486C">
            <wp:simplePos x="0" y="0"/>
            <wp:positionH relativeFrom="column">
              <wp:posOffset>62865</wp:posOffset>
            </wp:positionH>
            <wp:positionV relativeFrom="paragraph">
              <wp:posOffset>135890</wp:posOffset>
            </wp:positionV>
            <wp:extent cx="6426835" cy="7025640"/>
            <wp:effectExtent l="19050" t="19050" r="12065" b="22860"/>
            <wp:wrapSquare wrapText="r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cstate="print">
                      <a:extLst>
                        <a:ext uri="{28A0092B-C50C-407E-A947-70E740481C1C}">
                          <a14:useLocalDpi xmlns:a14="http://schemas.microsoft.com/office/drawing/2010/main" val="0"/>
                        </a:ext>
                      </a:extLst>
                    </a:blip>
                    <a:srcRect b="3012"/>
                    <a:stretch>
                      <a:fillRect/>
                    </a:stretch>
                  </pic:blipFill>
                  <pic:spPr bwMode="auto">
                    <a:xfrm>
                      <a:off x="0" y="0"/>
                      <a:ext cx="6426835" cy="702564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9C1CD3A" w14:textId="77777777" w:rsidR="00E21455" w:rsidRPr="00E21455" w:rsidRDefault="00E21455" w:rsidP="00A951DE">
      <w:pPr>
        <w:ind w:right="225"/>
        <w:jc w:val="center"/>
        <w:rPr>
          <w:rFonts w:ascii="Montserrat" w:hAnsi="Montserrat" w:cs="Arial"/>
          <w:b/>
          <w:sz w:val="20"/>
        </w:rPr>
      </w:pPr>
    </w:p>
    <w:p w14:paraId="4CEECC6F" w14:textId="77777777" w:rsidR="00666122" w:rsidRDefault="00666122" w:rsidP="00A951DE">
      <w:pPr>
        <w:ind w:right="225"/>
        <w:rPr>
          <w:rFonts w:ascii="Noto Sans" w:hAnsi="Noto Sans" w:cs="Noto Sans"/>
          <w:b/>
          <w:sz w:val="20"/>
        </w:rPr>
      </w:pPr>
    </w:p>
    <w:p w14:paraId="00259818" w14:textId="77777777" w:rsidR="00666122" w:rsidRPr="00E21455" w:rsidRDefault="00E21455" w:rsidP="00A951DE">
      <w:pPr>
        <w:ind w:right="225"/>
        <w:jc w:val="center"/>
        <w:rPr>
          <w:rFonts w:ascii="Montserrat" w:hAnsi="Montserrat" w:cs="Arial"/>
          <w:b/>
          <w:sz w:val="20"/>
        </w:rPr>
      </w:pPr>
      <w:r w:rsidRPr="00E21455">
        <w:rPr>
          <w:rFonts w:ascii="Montserrat" w:hAnsi="Montserrat" w:cs="Arial"/>
          <w:b/>
          <w:sz w:val="20"/>
        </w:rPr>
        <w:t>ANEXO</w:t>
      </w:r>
      <w:r>
        <w:rPr>
          <w:rFonts w:ascii="Montserrat" w:hAnsi="Montserrat" w:cs="Arial"/>
          <w:b/>
          <w:sz w:val="20"/>
        </w:rPr>
        <w:t xml:space="preserve"> </w:t>
      </w:r>
      <w:r w:rsidRPr="00E21455">
        <w:rPr>
          <w:rFonts w:ascii="Montserrat" w:hAnsi="Montserrat" w:cs="Arial"/>
          <w:b/>
          <w:sz w:val="20"/>
        </w:rPr>
        <w:t>10</w:t>
      </w:r>
    </w:p>
    <w:p w14:paraId="1FBF9DF7" w14:textId="435CA744" w:rsidR="00E21455" w:rsidRPr="00E21455" w:rsidRDefault="004D4600" w:rsidP="004D4600">
      <w:pPr>
        <w:ind w:right="225"/>
        <w:jc w:val="center"/>
        <w:rPr>
          <w:rFonts w:ascii="Montserrat" w:hAnsi="Montserrat" w:cs="Arial"/>
          <w:b/>
          <w:sz w:val="20"/>
        </w:rPr>
      </w:pPr>
      <w:r>
        <w:rPr>
          <w:rFonts w:ascii="Montserrat" w:hAnsi="Montserrat" w:cs="Arial"/>
          <w:b/>
          <w:sz w:val="20"/>
        </w:rPr>
        <w:t xml:space="preserve">CEDULA DE DESCRIPCION </w:t>
      </w:r>
    </w:p>
    <w:p w14:paraId="01D4C2FE" w14:textId="3FFC9D25" w:rsidR="00666122" w:rsidRDefault="004D4600" w:rsidP="00A951DE">
      <w:pPr>
        <w:ind w:right="225"/>
        <w:rPr>
          <w:rFonts w:ascii="Noto Sans" w:hAnsi="Noto Sans" w:cs="Noto Sans"/>
          <w:b/>
          <w:sz w:val="20"/>
        </w:rPr>
      </w:pPr>
      <w:r>
        <w:rPr>
          <w:noProof/>
          <w:lang w:val="es-MX" w:eastAsia="es-MX"/>
        </w:rPr>
        <w:lastRenderedPageBreak/>
        <w:drawing>
          <wp:anchor distT="0" distB="0" distL="114300" distR="114300" simplePos="0" relativeHeight="251662336" behindDoc="0" locked="0" layoutInCell="1" allowOverlap="1" wp14:anchorId="59255BFF" wp14:editId="09473163">
            <wp:simplePos x="0" y="0"/>
            <wp:positionH relativeFrom="column">
              <wp:posOffset>0</wp:posOffset>
            </wp:positionH>
            <wp:positionV relativeFrom="paragraph">
              <wp:posOffset>206375</wp:posOffset>
            </wp:positionV>
            <wp:extent cx="6217920" cy="7227570"/>
            <wp:effectExtent l="38100" t="38100" r="30480" b="3048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b="37126"/>
                    <a:stretch>
                      <a:fillRect/>
                    </a:stretch>
                  </pic:blipFill>
                  <pic:spPr bwMode="auto">
                    <a:xfrm>
                      <a:off x="0" y="0"/>
                      <a:ext cx="6217920" cy="722757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A492A1E" w14:textId="77777777" w:rsidR="00666122" w:rsidRDefault="00666122" w:rsidP="00A951DE">
      <w:pPr>
        <w:ind w:right="225"/>
        <w:rPr>
          <w:rFonts w:ascii="Noto Sans" w:hAnsi="Noto Sans" w:cs="Noto Sans"/>
          <w:b/>
          <w:sz w:val="20"/>
        </w:rPr>
      </w:pPr>
    </w:p>
    <w:p w14:paraId="43E1A24F" w14:textId="77777777" w:rsidR="00666122" w:rsidRDefault="00666122" w:rsidP="00A951DE">
      <w:pPr>
        <w:ind w:right="225"/>
        <w:rPr>
          <w:rFonts w:ascii="Noto Sans" w:hAnsi="Noto Sans" w:cs="Noto Sans"/>
          <w:b/>
          <w:sz w:val="20"/>
        </w:rPr>
      </w:pPr>
    </w:p>
    <w:p w14:paraId="421C8046" w14:textId="77777777" w:rsidR="00666122" w:rsidRDefault="00666122" w:rsidP="00A951DE">
      <w:pPr>
        <w:ind w:right="225"/>
        <w:rPr>
          <w:rFonts w:ascii="Noto Sans" w:hAnsi="Noto Sans" w:cs="Noto Sans"/>
          <w:b/>
          <w:sz w:val="20"/>
        </w:rPr>
      </w:pPr>
    </w:p>
    <w:p w14:paraId="5A71D385" w14:textId="77777777" w:rsidR="00666122" w:rsidRDefault="00666122" w:rsidP="00A951DE">
      <w:pPr>
        <w:ind w:right="225"/>
        <w:rPr>
          <w:rFonts w:ascii="Noto Sans" w:hAnsi="Noto Sans" w:cs="Noto Sans"/>
          <w:b/>
          <w:sz w:val="20"/>
        </w:rPr>
      </w:pPr>
    </w:p>
    <w:p w14:paraId="5BCC8A34" w14:textId="77777777" w:rsidR="00666122" w:rsidRDefault="00666122" w:rsidP="00A951DE">
      <w:pPr>
        <w:ind w:right="225"/>
        <w:rPr>
          <w:rFonts w:ascii="Noto Sans" w:hAnsi="Noto Sans" w:cs="Noto Sans"/>
          <w:b/>
          <w:sz w:val="20"/>
        </w:rPr>
      </w:pPr>
    </w:p>
    <w:p w14:paraId="50DED484" w14:textId="77777777" w:rsidR="00666122" w:rsidRDefault="00666122" w:rsidP="00A951DE">
      <w:pPr>
        <w:ind w:right="225"/>
        <w:rPr>
          <w:rFonts w:ascii="Noto Sans" w:hAnsi="Noto Sans" w:cs="Noto Sans"/>
          <w:b/>
          <w:sz w:val="20"/>
        </w:rPr>
      </w:pPr>
    </w:p>
    <w:p w14:paraId="0F8BADD0" w14:textId="77777777" w:rsidR="00666122" w:rsidRDefault="00666122" w:rsidP="00A951DE">
      <w:pPr>
        <w:ind w:right="225"/>
        <w:rPr>
          <w:rFonts w:ascii="Noto Sans" w:hAnsi="Noto Sans" w:cs="Noto Sans"/>
          <w:b/>
          <w:sz w:val="20"/>
        </w:rPr>
      </w:pPr>
    </w:p>
    <w:p w14:paraId="7C97C094" w14:textId="77777777" w:rsidR="00666122" w:rsidRDefault="00666122" w:rsidP="00A951DE">
      <w:pPr>
        <w:ind w:right="225"/>
        <w:rPr>
          <w:rFonts w:ascii="Noto Sans" w:hAnsi="Noto Sans" w:cs="Noto Sans"/>
          <w:b/>
          <w:sz w:val="20"/>
        </w:rPr>
      </w:pPr>
    </w:p>
    <w:p w14:paraId="64C3DA8F" w14:textId="77777777" w:rsidR="00666122" w:rsidRDefault="00666122" w:rsidP="00A951DE">
      <w:pPr>
        <w:ind w:right="225"/>
        <w:rPr>
          <w:rFonts w:ascii="Noto Sans" w:hAnsi="Noto Sans" w:cs="Noto Sans"/>
          <w:b/>
          <w:sz w:val="20"/>
        </w:rPr>
      </w:pPr>
    </w:p>
    <w:p w14:paraId="48A49643" w14:textId="77777777" w:rsidR="00E21455" w:rsidRDefault="00E21455" w:rsidP="00A951DE">
      <w:pPr>
        <w:ind w:right="225"/>
        <w:rPr>
          <w:rFonts w:ascii="Noto Sans" w:hAnsi="Noto Sans" w:cs="Noto Sans"/>
          <w:b/>
          <w:sz w:val="20"/>
        </w:rPr>
      </w:pPr>
    </w:p>
    <w:p w14:paraId="6D255AE9" w14:textId="77777777" w:rsidR="00E21455" w:rsidRDefault="00E21455" w:rsidP="00A951DE">
      <w:pPr>
        <w:ind w:right="225"/>
        <w:rPr>
          <w:rFonts w:ascii="Noto Sans" w:hAnsi="Noto Sans" w:cs="Noto Sans"/>
          <w:b/>
          <w:sz w:val="20"/>
        </w:rPr>
      </w:pPr>
    </w:p>
    <w:p w14:paraId="6D5118B0" w14:textId="77777777" w:rsidR="004D4600" w:rsidRDefault="004D4600" w:rsidP="00A951DE">
      <w:pPr>
        <w:ind w:right="225"/>
        <w:rPr>
          <w:rFonts w:ascii="Noto Sans" w:hAnsi="Noto Sans" w:cs="Noto Sans"/>
          <w:b/>
          <w:sz w:val="20"/>
        </w:rPr>
      </w:pPr>
    </w:p>
    <w:p w14:paraId="673E45DC" w14:textId="77777777" w:rsidR="004D4600" w:rsidRDefault="004D4600" w:rsidP="00A951DE">
      <w:pPr>
        <w:ind w:right="225"/>
        <w:rPr>
          <w:rFonts w:ascii="Noto Sans" w:hAnsi="Noto Sans" w:cs="Noto Sans"/>
          <w:b/>
          <w:sz w:val="20"/>
        </w:rPr>
      </w:pPr>
    </w:p>
    <w:p w14:paraId="517281E8" w14:textId="77777777" w:rsidR="004D4600" w:rsidRDefault="004D4600" w:rsidP="00A951DE">
      <w:pPr>
        <w:ind w:right="225"/>
        <w:rPr>
          <w:rFonts w:ascii="Noto Sans" w:hAnsi="Noto Sans" w:cs="Noto Sans"/>
          <w:b/>
          <w:sz w:val="20"/>
        </w:rPr>
      </w:pPr>
    </w:p>
    <w:p w14:paraId="4BCA59D5" w14:textId="77777777" w:rsidR="004D4600" w:rsidRDefault="004D4600" w:rsidP="00A951DE">
      <w:pPr>
        <w:ind w:right="225"/>
        <w:rPr>
          <w:rFonts w:ascii="Noto Sans" w:hAnsi="Noto Sans" w:cs="Noto Sans"/>
          <w:b/>
          <w:sz w:val="20"/>
        </w:rPr>
      </w:pPr>
    </w:p>
    <w:p w14:paraId="6E39B059" w14:textId="77777777" w:rsidR="004D4600" w:rsidRDefault="004D4600" w:rsidP="00A951DE">
      <w:pPr>
        <w:ind w:right="225"/>
        <w:rPr>
          <w:rFonts w:ascii="Noto Sans" w:hAnsi="Noto Sans" w:cs="Noto Sans"/>
          <w:b/>
          <w:sz w:val="20"/>
        </w:rPr>
      </w:pPr>
    </w:p>
    <w:p w14:paraId="4AD7D3CD" w14:textId="77777777" w:rsidR="004D4600" w:rsidRDefault="004D4600" w:rsidP="00A951DE">
      <w:pPr>
        <w:ind w:right="225"/>
        <w:rPr>
          <w:rFonts w:ascii="Noto Sans" w:hAnsi="Noto Sans" w:cs="Noto Sans"/>
          <w:b/>
          <w:sz w:val="20"/>
        </w:rPr>
      </w:pPr>
    </w:p>
    <w:p w14:paraId="77E02EB9" w14:textId="77777777" w:rsidR="004D4600" w:rsidRDefault="004D4600" w:rsidP="00A951DE">
      <w:pPr>
        <w:ind w:right="225"/>
        <w:rPr>
          <w:rFonts w:ascii="Noto Sans" w:hAnsi="Noto Sans" w:cs="Noto Sans"/>
          <w:b/>
          <w:sz w:val="20"/>
        </w:rPr>
      </w:pPr>
    </w:p>
    <w:p w14:paraId="780738ED" w14:textId="77777777" w:rsidR="004D4600" w:rsidRDefault="004D4600" w:rsidP="00A951DE">
      <w:pPr>
        <w:ind w:right="225"/>
        <w:rPr>
          <w:rFonts w:ascii="Noto Sans" w:hAnsi="Noto Sans" w:cs="Noto Sans"/>
          <w:b/>
          <w:sz w:val="20"/>
        </w:rPr>
      </w:pPr>
    </w:p>
    <w:p w14:paraId="06176CF8" w14:textId="77777777" w:rsidR="004D4600" w:rsidRDefault="004D4600" w:rsidP="00A951DE">
      <w:pPr>
        <w:ind w:right="225"/>
        <w:rPr>
          <w:rFonts w:ascii="Noto Sans" w:hAnsi="Noto Sans" w:cs="Noto Sans"/>
          <w:b/>
          <w:sz w:val="20"/>
        </w:rPr>
      </w:pPr>
    </w:p>
    <w:p w14:paraId="0ACBE09A" w14:textId="77777777" w:rsidR="004D4600" w:rsidRDefault="004D4600" w:rsidP="00A951DE">
      <w:pPr>
        <w:ind w:right="225"/>
        <w:rPr>
          <w:rFonts w:ascii="Noto Sans" w:hAnsi="Noto Sans" w:cs="Noto Sans"/>
          <w:b/>
          <w:sz w:val="20"/>
        </w:rPr>
      </w:pPr>
    </w:p>
    <w:p w14:paraId="658F069A" w14:textId="77777777" w:rsidR="004D4600" w:rsidRDefault="004D4600" w:rsidP="00A951DE">
      <w:pPr>
        <w:ind w:right="225"/>
        <w:rPr>
          <w:rFonts w:ascii="Noto Sans" w:hAnsi="Noto Sans" w:cs="Noto Sans"/>
          <w:b/>
          <w:sz w:val="20"/>
        </w:rPr>
      </w:pPr>
    </w:p>
    <w:p w14:paraId="1E7B3906" w14:textId="77777777" w:rsidR="004D4600" w:rsidRDefault="004D4600" w:rsidP="00A951DE">
      <w:pPr>
        <w:ind w:right="225"/>
        <w:rPr>
          <w:rFonts w:ascii="Noto Sans" w:hAnsi="Noto Sans" w:cs="Noto Sans"/>
          <w:b/>
          <w:sz w:val="20"/>
        </w:rPr>
      </w:pPr>
    </w:p>
    <w:p w14:paraId="67A07B27" w14:textId="77777777" w:rsidR="004D4600" w:rsidRDefault="004D4600" w:rsidP="00A951DE">
      <w:pPr>
        <w:ind w:right="225"/>
        <w:rPr>
          <w:rFonts w:ascii="Noto Sans" w:hAnsi="Noto Sans" w:cs="Noto Sans"/>
          <w:b/>
          <w:sz w:val="20"/>
        </w:rPr>
      </w:pPr>
    </w:p>
    <w:p w14:paraId="55274EFB" w14:textId="77777777" w:rsidR="004D4600" w:rsidRDefault="004D4600" w:rsidP="00A951DE">
      <w:pPr>
        <w:ind w:right="225"/>
        <w:rPr>
          <w:rFonts w:ascii="Noto Sans" w:hAnsi="Noto Sans" w:cs="Noto Sans"/>
          <w:b/>
          <w:sz w:val="20"/>
        </w:rPr>
      </w:pPr>
    </w:p>
    <w:p w14:paraId="1061C41C" w14:textId="77777777" w:rsidR="004D4600" w:rsidRDefault="004D4600" w:rsidP="00A951DE">
      <w:pPr>
        <w:ind w:right="225"/>
        <w:rPr>
          <w:rFonts w:ascii="Noto Sans" w:hAnsi="Noto Sans" w:cs="Noto Sans"/>
          <w:b/>
          <w:sz w:val="20"/>
        </w:rPr>
      </w:pPr>
    </w:p>
    <w:p w14:paraId="37B552E0" w14:textId="77777777" w:rsidR="004D4600" w:rsidRDefault="004D4600" w:rsidP="00A951DE">
      <w:pPr>
        <w:ind w:right="225"/>
        <w:rPr>
          <w:rFonts w:ascii="Noto Sans" w:hAnsi="Noto Sans" w:cs="Noto Sans"/>
          <w:b/>
          <w:sz w:val="20"/>
        </w:rPr>
      </w:pPr>
    </w:p>
    <w:p w14:paraId="26FD9931" w14:textId="77777777" w:rsidR="004D4600" w:rsidRDefault="004D4600" w:rsidP="00A951DE">
      <w:pPr>
        <w:ind w:right="225"/>
        <w:rPr>
          <w:rFonts w:ascii="Noto Sans" w:hAnsi="Noto Sans" w:cs="Noto Sans"/>
          <w:b/>
          <w:sz w:val="20"/>
        </w:rPr>
      </w:pPr>
    </w:p>
    <w:p w14:paraId="6986904A" w14:textId="77777777" w:rsidR="004D4600" w:rsidRDefault="004D4600" w:rsidP="00A951DE">
      <w:pPr>
        <w:ind w:right="225"/>
        <w:rPr>
          <w:rFonts w:ascii="Noto Sans" w:hAnsi="Noto Sans" w:cs="Noto Sans"/>
          <w:b/>
          <w:sz w:val="20"/>
        </w:rPr>
      </w:pPr>
    </w:p>
    <w:p w14:paraId="276B5D19" w14:textId="77777777" w:rsidR="004D4600" w:rsidRDefault="004D4600" w:rsidP="00A951DE">
      <w:pPr>
        <w:ind w:right="225"/>
        <w:rPr>
          <w:rFonts w:ascii="Noto Sans" w:hAnsi="Noto Sans" w:cs="Noto Sans"/>
          <w:b/>
          <w:sz w:val="20"/>
        </w:rPr>
      </w:pPr>
    </w:p>
    <w:p w14:paraId="0082EEFF" w14:textId="77777777" w:rsidR="004D4600" w:rsidRDefault="004D4600" w:rsidP="00A951DE">
      <w:pPr>
        <w:ind w:right="225"/>
        <w:rPr>
          <w:rFonts w:ascii="Noto Sans" w:hAnsi="Noto Sans" w:cs="Noto Sans"/>
          <w:b/>
          <w:sz w:val="20"/>
        </w:rPr>
      </w:pPr>
    </w:p>
    <w:p w14:paraId="2E984128" w14:textId="77777777" w:rsidR="004D4600" w:rsidRDefault="004D4600" w:rsidP="00A951DE">
      <w:pPr>
        <w:ind w:right="225"/>
        <w:rPr>
          <w:rFonts w:ascii="Noto Sans" w:hAnsi="Noto Sans" w:cs="Noto Sans"/>
          <w:b/>
          <w:sz w:val="20"/>
        </w:rPr>
      </w:pPr>
    </w:p>
    <w:p w14:paraId="38357E93" w14:textId="77777777" w:rsidR="004D4600" w:rsidRDefault="004D4600" w:rsidP="00A951DE">
      <w:pPr>
        <w:ind w:right="225"/>
        <w:rPr>
          <w:rFonts w:ascii="Noto Sans" w:hAnsi="Noto Sans" w:cs="Noto Sans"/>
          <w:b/>
          <w:sz w:val="20"/>
        </w:rPr>
      </w:pPr>
    </w:p>
    <w:p w14:paraId="44DD7654" w14:textId="77777777" w:rsidR="004D4600" w:rsidRDefault="004D4600" w:rsidP="00A951DE">
      <w:pPr>
        <w:ind w:right="225"/>
        <w:rPr>
          <w:rFonts w:ascii="Noto Sans" w:hAnsi="Noto Sans" w:cs="Noto Sans"/>
          <w:b/>
          <w:sz w:val="20"/>
        </w:rPr>
      </w:pPr>
    </w:p>
    <w:p w14:paraId="536E27F5" w14:textId="77777777" w:rsidR="004D4600" w:rsidRDefault="004D4600" w:rsidP="00A951DE">
      <w:pPr>
        <w:ind w:right="225"/>
        <w:rPr>
          <w:rFonts w:ascii="Noto Sans" w:hAnsi="Noto Sans" w:cs="Noto Sans"/>
          <w:b/>
          <w:sz w:val="20"/>
        </w:rPr>
      </w:pPr>
    </w:p>
    <w:p w14:paraId="465D0D8D" w14:textId="77777777" w:rsidR="004D4600" w:rsidRDefault="004D4600" w:rsidP="00A951DE">
      <w:pPr>
        <w:ind w:right="225"/>
        <w:rPr>
          <w:rFonts w:ascii="Noto Sans" w:hAnsi="Noto Sans" w:cs="Noto Sans"/>
          <w:b/>
          <w:sz w:val="20"/>
        </w:rPr>
      </w:pPr>
    </w:p>
    <w:p w14:paraId="287F4266" w14:textId="77777777" w:rsidR="004D4600" w:rsidRDefault="004D4600" w:rsidP="00A951DE">
      <w:pPr>
        <w:ind w:right="225"/>
        <w:rPr>
          <w:rFonts w:ascii="Noto Sans" w:hAnsi="Noto Sans" w:cs="Noto Sans"/>
          <w:b/>
          <w:sz w:val="20"/>
        </w:rPr>
      </w:pPr>
    </w:p>
    <w:p w14:paraId="1A330741" w14:textId="77777777" w:rsidR="004D4600" w:rsidRDefault="004D4600" w:rsidP="00A951DE">
      <w:pPr>
        <w:ind w:right="225"/>
        <w:rPr>
          <w:rFonts w:ascii="Noto Sans" w:hAnsi="Noto Sans" w:cs="Noto Sans"/>
          <w:b/>
          <w:sz w:val="20"/>
        </w:rPr>
      </w:pPr>
    </w:p>
    <w:p w14:paraId="3D361BAB" w14:textId="77777777" w:rsidR="004D4600" w:rsidRDefault="004D4600" w:rsidP="00A951DE">
      <w:pPr>
        <w:ind w:right="225"/>
        <w:rPr>
          <w:rFonts w:ascii="Noto Sans" w:hAnsi="Noto Sans" w:cs="Noto Sans"/>
          <w:b/>
          <w:sz w:val="20"/>
        </w:rPr>
      </w:pPr>
    </w:p>
    <w:p w14:paraId="5291EDCD" w14:textId="77777777" w:rsidR="004D4600" w:rsidRDefault="004D4600" w:rsidP="00A951DE">
      <w:pPr>
        <w:ind w:right="225"/>
        <w:rPr>
          <w:rFonts w:ascii="Noto Sans" w:hAnsi="Noto Sans" w:cs="Noto Sans"/>
          <w:b/>
          <w:sz w:val="20"/>
        </w:rPr>
      </w:pPr>
    </w:p>
    <w:p w14:paraId="4D1D7CED" w14:textId="77777777" w:rsidR="00E21455" w:rsidRDefault="00E21455" w:rsidP="00A951DE">
      <w:pPr>
        <w:ind w:right="225"/>
        <w:rPr>
          <w:rFonts w:ascii="Noto Sans" w:hAnsi="Noto Sans" w:cs="Noto Sans"/>
          <w:b/>
          <w:sz w:val="20"/>
        </w:rPr>
      </w:pPr>
    </w:p>
    <w:p w14:paraId="7F4E79AB" w14:textId="77777777" w:rsidR="00E21455" w:rsidRDefault="00E21455" w:rsidP="00A951DE">
      <w:pPr>
        <w:ind w:right="225"/>
        <w:rPr>
          <w:rFonts w:ascii="Noto Sans" w:hAnsi="Noto Sans" w:cs="Noto Sans"/>
          <w:b/>
          <w:sz w:val="20"/>
        </w:rPr>
      </w:pPr>
    </w:p>
    <w:p w14:paraId="3D0FA960" w14:textId="77777777" w:rsidR="00666122" w:rsidRDefault="00666122" w:rsidP="00A951DE">
      <w:pPr>
        <w:ind w:right="225"/>
        <w:rPr>
          <w:rFonts w:ascii="Noto Sans" w:hAnsi="Noto Sans" w:cs="Noto Sans"/>
          <w:b/>
          <w:sz w:val="20"/>
        </w:rPr>
      </w:pPr>
    </w:p>
    <w:p w14:paraId="678BD316" w14:textId="77777777" w:rsidR="002B540D" w:rsidRDefault="002B540D" w:rsidP="00A951DE">
      <w:pPr>
        <w:ind w:right="225"/>
        <w:rPr>
          <w:rFonts w:ascii="Noto Sans" w:hAnsi="Noto Sans" w:cs="Noto Sans"/>
          <w:b/>
          <w:sz w:val="20"/>
        </w:rPr>
      </w:pPr>
    </w:p>
    <w:p w14:paraId="1F460FC1" w14:textId="77777777" w:rsidR="00C23B6F" w:rsidRDefault="00C23B6F" w:rsidP="00A951DE">
      <w:pPr>
        <w:ind w:right="225"/>
        <w:rPr>
          <w:rFonts w:ascii="Noto Sans" w:hAnsi="Noto Sans" w:cs="Noto Sans"/>
          <w:b/>
          <w:sz w:val="20"/>
        </w:rPr>
      </w:pPr>
    </w:p>
    <w:p w14:paraId="4C2BA120" w14:textId="77777777" w:rsidR="002B540D" w:rsidRDefault="002B540D" w:rsidP="00A951DE">
      <w:pPr>
        <w:ind w:right="225"/>
        <w:rPr>
          <w:rFonts w:ascii="Noto Sans" w:hAnsi="Noto Sans" w:cs="Noto Sans"/>
          <w:b/>
          <w:sz w:val="20"/>
        </w:rPr>
      </w:pPr>
    </w:p>
    <w:p w14:paraId="1CE1ABAF" w14:textId="5810F4E9"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 xml:space="preserve">ANEXO NÚMERO </w:t>
      </w:r>
      <w:r w:rsidR="00B40608">
        <w:rPr>
          <w:rFonts w:ascii="Noto Sans" w:hAnsi="Noto Sans" w:cs="Noto Sans"/>
          <w:b/>
          <w:sz w:val="20"/>
        </w:rPr>
        <w:t>1</w:t>
      </w:r>
      <w:r w:rsidR="002B540D">
        <w:rPr>
          <w:rFonts w:ascii="Noto Sans" w:hAnsi="Noto Sans" w:cs="Noto Sans"/>
          <w:b/>
          <w:sz w:val="20"/>
        </w:rPr>
        <w:t>1</w:t>
      </w:r>
      <w:r w:rsidRPr="008E59A2">
        <w:rPr>
          <w:rFonts w:ascii="Noto Sans" w:hAnsi="Noto Sans" w:cs="Noto Sans"/>
          <w:b/>
          <w:sz w:val="20"/>
        </w:rPr>
        <w:t xml:space="preserve"> (</w:t>
      </w:r>
      <w:r w:rsidR="002B540D">
        <w:rPr>
          <w:rFonts w:ascii="Noto Sans" w:hAnsi="Noto Sans" w:cs="Noto Sans"/>
          <w:b/>
          <w:sz w:val="20"/>
        </w:rPr>
        <w:t>ONCE</w:t>
      </w:r>
      <w:r w:rsidRPr="008E59A2">
        <w:rPr>
          <w:rFonts w:ascii="Noto Sans" w:hAnsi="Noto Sans" w:cs="Noto Sans"/>
          <w:b/>
          <w:sz w:val="20"/>
        </w:rPr>
        <w:t>)</w:t>
      </w:r>
    </w:p>
    <w:p w14:paraId="188409F4" w14:textId="77777777" w:rsidR="00602666" w:rsidRPr="008E59A2" w:rsidRDefault="00602666" w:rsidP="00A951DE">
      <w:pPr>
        <w:ind w:right="225"/>
        <w:rPr>
          <w:rFonts w:ascii="Noto Sans" w:hAnsi="Noto Sans" w:cs="Noto Sans"/>
          <w:sz w:val="20"/>
        </w:rPr>
      </w:pPr>
    </w:p>
    <w:p w14:paraId="1C7EA405" w14:textId="77777777" w:rsidR="00602666" w:rsidRPr="008E59A2" w:rsidRDefault="00602666" w:rsidP="00A951DE">
      <w:pPr>
        <w:widowControl w:val="0"/>
        <w:pBdr>
          <w:top w:val="single" w:sz="4" w:space="1" w:color="000000"/>
          <w:left w:val="single" w:sz="4" w:space="4" w:color="000000"/>
          <w:bottom w:val="single" w:sz="4" w:space="1" w:color="000000"/>
          <w:right w:val="single" w:sz="4" w:space="4" w:color="000000"/>
        </w:pBdr>
        <w:autoSpaceDE w:val="0"/>
        <w:ind w:right="225"/>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1670724" w14:textId="77777777" w:rsidR="00602666" w:rsidRPr="008E59A2" w:rsidRDefault="00602666" w:rsidP="00A951DE">
      <w:pPr>
        <w:widowControl w:val="0"/>
        <w:autoSpaceDE w:val="0"/>
        <w:ind w:right="225"/>
        <w:jc w:val="both"/>
        <w:rPr>
          <w:rFonts w:ascii="Noto Sans" w:hAnsi="Noto Sans" w:cs="Noto Sans"/>
          <w:b/>
          <w:sz w:val="20"/>
        </w:rPr>
      </w:pPr>
    </w:p>
    <w:p w14:paraId="2889DA2E" w14:textId="77777777" w:rsidR="00602666" w:rsidRPr="008E59A2" w:rsidRDefault="00602666" w:rsidP="00854F79">
      <w:pPr>
        <w:widowControl w:val="0"/>
        <w:autoSpaceDE w:val="0"/>
        <w:ind w:right="225"/>
        <w:jc w:val="both"/>
        <w:rPr>
          <w:rFonts w:ascii="Noto Sans" w:hAnsi="Noto Sans" w:cs="Noto Sans"/>
          <w:b/>
          <w:i/>
          <w:sz w:val="20"/>
          <w:u w:val="single"/>
        </w:rPr>
      </w:pPr>
      <w:r w:rsidRPr="008E59A2">
        <w:rPr>
          <w:rFonts w:ascii="Noto Sans" w:hAnsi="Noto Sans" w:cs="Noto Sans"/>
          <w:b/>
          <w:i/>
          <w:sz w:val="20"/>
          <w:u w:val="single"/>
        </w:rPr>
        <w:t>NOTA:  El licitante presentará este manifiesto bajo protesta de decir verdad, en el caso de que no presente el documento expedido por autoridad competente que determine su estratificación como MIPYME.</w:t>
      </w:r>
    </w:p>
    <w:p w14:paraId="4B83D1FB" w14:textId="77777777" w:rsidR="00602666" w:rsidRPr="008E59A2" w:rsidRDefault="00602666" w:rsidP="00854F79">
      <w:pPr>
        <w:widowControl w:val="0"/>
        <w:autoSpaceDE w:val="0"/>
        <w:ind w:right="225"/>
        <w:jc w:val="both"/>
        <w:rPr>
          <w:rFonts w:ascii="Noto Sans" w:hAnsi="Noto Sans" w:cs="Noto Sans"/>
          <w:b/>
          <w:sz w:val="20"/>
        </w:rPr>
      </w:pPr>
    </w:p>
    <w:p w14:paraId="1B1B57A9" w14:textId="77777777" w:rsidR="00602666" w:rsidRPr="008E59A2" w:rsidRDefault="00602666" w:rsidP="00A951DE">
      <w:pPr>
        <w:widowControl w:val="0"/>
        <w:autoSpaceDE w:val="0"/>
        <w:ind w:right="225"/>
        <w:jc w:val="both"/>
        <w:rPr>
          <w:rFonts w:ascii="Noto Sans" w:hAnsi="Noto Sans" w:cs="Noto Sans"/>
          <w:sz w:val="20"/>
        </w:rPr>
      </w:pPr>
    </w:p>
    <w:p w14:paraId="02FEC132" w14:textId="77777777"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14:paraId="024643A1" w14:textId="77777777" w:rsidR="00602666" w:rsidRPr="008E59A2" w:rsidRDefault="00602666" w:rsidP="00A951DE">
      <w:pPr>
        <w:widowControl w:val="0"/>
        <w:autoSpaceDE w:val="0"/>
        <w:ind w:right="225"/>
        <w:jc w:val="both"/>
        <w:rPr>
          <w:rFonts w:ascii="Noto Sans" w:hAnsi="Noto Sans" w:cs="Noto Sans"/>
          <w:sz w:val="20"/>
        </w:rPr>
      </w:pPr>
    </w:p>
    <w:p w14:paraId="5C9D2E43" w14:textId="77777777"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_______________________</w:t>
      </w:r>
    </w:p>
    <w:p w14:paraId="1504A8B7" w14:textId="77777777"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Presente.</w:t>
      </w:r>
    </w:p>
    <w:p w14:paraId="6EC92149" w14:textId="77777777" w:rsidR="00602666" w:rsidRPr="008E59A2" w:rsidRDefault="00602666" w:rsidP="00A951DE">
      <w:pPr>
        <w:widowControl w:val="0"/>
        <w:autoSpaceDE w:val="0"/>
        <w:ind w:right="225"/>
        <w:jc w:val="both"/>
        <w:rPr>
          <w:rFonts w:ascii="Noto Sans" w:hAnsi="Noto Sans" w:cs="Noto Sans"/>
          <w:sz w:val="20"/>
        </w:rPr>
      </w:pPr>
    </w:p>
    <w:p w14:paraId="350EDF30" w14:textId="77777777" w:rsidR="00602666" w:rsidRPr="008E59A2" w:rsidRDefault="00602666" w:rsidP="00A951DE">
      <w:pPr>
        <w:widowControl w:val="0"/>
        <w:autoSpaceDE w:val="0"/>
        <w:ind w:right="225"/>
        <w:jc w:val="both"/>
        <w:rPr>
          <w:rFonts w:ascii="Noto Sans" w:hAnsi="Noto Sans" w:cs="Noto Sans"/>
          <w:sz w:val="20"/>
        </w:rPr>
      </w:pPr>
    </w:p>
    <w:p w14:paraId="1694FD0C" w14:textId="77777777"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14:paraId="6CBC6935" w14:textId="77777777" w:rsidR="00602666" w:rsidRPr="008E59A2" w:rsidRDefault="00602666" w:rsidP="00A951DE">
      <w:pPr>
        <w:widowControl w:val="0"/>
        <w:autoSpaceDE w:val="0"/>
        <w:ind w:right="225"/>
        <w:jc w:val="both"/>
        <w:rPr>
          <w:rFonts w:ascii="Noto Sans" w:hAnsi="Noto Sans" w:cs="Noto Sans"/>
          <w:sz w:val="20"/>
        </w:rPr>
      </w:pPr>
    </w:p>
    <w:p w14:paraId="131D0AC5" w14:textId="77777777" w:rsidR="00602666" w:rsidRPr="008E59A2" w:rsidRDefault="00602666" w:rsidP="00A951DE">
      <w:pPr>
        <w:widowControl w:val="0"/>
        <w:autoSpaceDE w:val="0"/>
        <w:ind w:right="225" w:firstLine="648"/>
        <w:jc w:val="both"/>
        <w:rPr>
          <w:rFonts w:ascii="Noto Sans" w:hAnsi="Noto Sans" w:cs="Noto Sans"/>
          <w:sz w:val="20"/>
          <w:u w:val="single"/>
        </w:rPr>
      </w:pPr>
      <w:r w:rsidRPr="008E59A2">
        <w:rPr>
          <w:rFonts w:ascii="Noto Sans" w:hAnsi="Noto Sans" w:cs="Noto Sans"/>
          <w:sz w:val="20"/>
        </w:rPr>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14:paraId="5C32EC6D" w14:textId="77777777" w:rsidR="00602666" w:rsidRPr="008E59A2" w:rsidRDefault="00602666" w:rsidP="00A951DE">
      <w:pPr>
        <w:widowControl w:val="0"/>
        <w:autoSpaceDE w:val="0"/>
        <w:ind w:right="225" w:firstLine="1512"/>
        <w:rPr>
          <w:rFonts w:ascii="Noto Sans" w:hAnsi="Noto Sans" w:cs="Noto Sans"/>
          <w:sz w:val="20"/>
        </w:rPr>
      </w:pPr>
    </w:p>
    <w:p w14:paraId="28A4E8AB" w14:textId="77777777"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14:paraId="597E9E25" w14:textId="77777777" w:rsidR="00602666" w:rsidRPr="008E59A2" w:rsidRDefault="00602666" w:rsidP="00A951DE">
      <w:pPr>
        <w:widowControl w:val="0"/>
        <w:autoSpaceDE w:val="0"/>
        <w:ind w:right="225" w:firstLine="3816"/>
        <w:rPr>
          <w:rFonts w:ascii="Noto Sans" w:hAnsi="Noto Sans" w:cs="Noto Sans"/>
          <w:sz w:val="20"/>
        </w:rPr>
      </w:pPr>
    </w:p>
    <w:p w14:paraId="6985C9DB" w14:textId="77777777" w:rsidR="00602666" w:rsidRPr="008E59A2" w:rsidRDefault="00602666" w:rsidP="00A951DE">
      <w:pPr>
        <w:widowControl w:val="0"/>
        <w:autoSpaceDE w:val="0"/>
        <w:ind w:right="225" w:firstLine="3816"/>
        <w:rPr>
          <w:rFonts w:ascii="Noto Sans" w:hAnsi="Noto Sans" w:cs="Noto Sans"/>
          <w:sz w:val="20"/>
        </w:rPr>
      </w:pPr>
    </w:p>
    <w:p w14:paraId="4C9DBD49" w14:textId="77777777" w:rsidR="00602666" w:rsidRPr="008E59A2" w:rsidRDefault="00602666" w:rsidP="00A951DE">
      <w:pPr>
        <w:widowControl w:val="0"/>
        <w:autoSpaceDE w:val="0"/>
        <w:ind w:right="225" w:firstLine="3816"/>
        <w:rPr>
          <w:rFonts w:ascii="Noto Sans" w:hAnsi="Noto Sans" w:cs="Noto Sans"/>
          <w:sz w:val="20"/>
        </w:rPr>
      </w:pPr>
    </w:p>
    <w:p w14:paraId="5A73747B" w14:textId="77777777" w:rsidR="00602666" w:rsidRPr="008E59A2" w:rsidRDefault="00602666" w:rsidP="00A951DE">
      <w:pPr>
        <w:widowControl w:val="0"/>
        <w:autoSpaceDE w:val="0"/>
        <w:ind w:right="225" w:firstLine="3816"/>
        <w:rPr>
          <w:rFonts w:ascii="Noto Sans" w:hAnsi="Noto Sans" w:cs="Noto Sans"/>
          <w:sz w:val="20"/>
        </w:rPr>
      </w:pPr>
    </w:p>
    <w:p w14:paraId="1A488028" w14:textId="77777777" w:rsidR="00602666" w:rsidRPr="008E59A2" w:rsidRDefault="00602666" w:rsidP="00A951DE">
      <w:pPr>
        <w:widowControl w:val="0"/>
        <w:autoSpaceDE w:val="0"/>
        <w:ind w:right="225" w:firstLine="4111"/>
        <w:rPr>
          <w:rFonts w:ascii="Noto Sans" w:hAnsi="Noto Sans" w:cs="Noto Sans"/>
          <w:b/>
          <w:sz w:val="20"/>
        </w:rPr>
      </w:pPr>
      <w:r w:rsidRPr="008E59A2">
        <w:rPr>
          <w:rFonts w:ascii="Noto Sans" w:hAnsi="Noto Sans" w:cs="Noto Sans"/>
          <w:b/>
          <w:sz w:val="20"/>
        </w:rPr>
        <w:t>ATENTAMENTE</w:t>
      </w:r>
    </w:p>
    <w:p w14:paraId="6A694077" w14:textId="77777777" w:rsidR="00602666" w:rsidRPr="008E59A2" w:rsidRDefault="00602666" w:rsidP="00A951DE">
      <w:pPr>
        <w:ind w:right="225"/>
        <w:jc w:val="center"/>
        <w:rPr>
          <w:rFonts w:ascii="Noto Sans" w:hAnsi="Noto Sans" w:cs="Noto Sans"/>
          <w:b/>
          <w:sz w:val="20"/>
        </w:rPr>
      </w:pPr>
    </w:p>
    <w:p w14:paraId="62DB0F70" w14:textId="77777777" w:rsidR="00602666" w:rsidRPr="008E59A2" w:rsidRDefault="00602666" w:rsidP="00A951DE">
      <w:pPr>
        <w:ind w:right="225"/>
        <w:jc w:val="center"/>
        <w:rPr>
          <w:rFonts w:ascii="Noto Sans" w:hAnsi="Noto Sans" w:cs="Noto Sans"/>
          <w:b/>
          <w:sz w:val="20"/>
        </w:rPr>
      </w:pPr>
    </w:p>
    <w:p w14:paraId="08EC1F59" w14:textId="77777777" w:rsidR="00602666" w:rsidRPr="008E59A2" w:rsidRDefault="00602666" w:rsidP="00A951DE">
      <w:pPr>
        <w:ind w:right="225"/>
        <w:jc w:val="center"/>
        <w:rPr>
          <w:rFonts w:ascii="Noto Sans" w:hAnsi="Noto Sans" w:cs="Noto Sans"/>
          <w:b/>
          <w:sz w:val="20"/>
        </w:rPr>
      </w:pPr>
    </w:p>
    <w:p w14:paraId="657B3CC5" w14:textId="77777777"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_____________________________________________</w:t>
      </w:r>
    </w:p>
    <w:p w14:paraId="43D74E8C" w14:textId="77777777"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NOMBRE Y FIRMA DEL REPRESENTANTE LEGAL</w:t>
      </w:r>
    </w:p>
    <w:p w14:paraId="35ED29CD" w14:textId="77777777" w:rsidR="00602666" w:rsidRPr="008E59A2" w:rsidRDefault="00602666" w:rsidP="00A951DE">
      <w:pPr>
        <w:ind w:right="225"/>
        <w:rPr>
          <w:rFonts w:ascii="Noto Sans" w:hAnsi="Noto Sans" w:cs="Noto Sans"/>
          <w:b/>
          <w:sz w:val="20"/>
        </w:rPr>
      </w:pPr>
    </w:p>
    <w:p w14:paraId="66696840" w14:textId="77777777" w:rsidR="00602666" w:rsidRPr="008E59A2" w:rsidRDefault="00602666" w:rsidP="00A951DE">
      <w:pPr>
        <w:ind w:right="225"/>
        <w:rPr>
          <w:rFonts w:ascii="Noto Sans" w:hAnsi="Noto Sans" w:cs="Noto Sans"/>
          <w:sz w:val="20"/>
        </w:rPr>
      </w:pPr>
    </w:p>
    <w:p w14:paraId="74D143BA" w14:textId="77777777" w:rsidR="00602666" w:rsidRPr="00A96812" w:rsidRDefault="00602666" w:rsidP="00A951DE">
      <w:pPr>
        <w:ind w:right="225"/>
        <w:rPr>
          <w:rFonts w:ascii="Arial" w:hAnsi="Arial" w:cs="Arial"/>
          <w:sz w:val="20"/>
        </w:rPr>
      </w:pPr>
    </w:p>
    <w:p w14:paraId="1B2026AA" w14:textId="77777777" w:rsidR="00602666" w:rsidRPr="00A96812" w:rsidRDefault="00602666" w:rsidP="00A951DE">
      <w:pPr>
        <w:ind w:right="225"/>
        <w:rPr>
          <w:rFonts w:ascii="Arial" w:hAnsi="Arial" w:cs="Arial"/>
          <w:sz w:val="20"/>
        </w:rPr>
      </w:pPr>
    </w:p>
    <w:p w14:paraId="3B781768" w14:textId="77777777" w:rsidR="00602666" w:rsidRPr="00A96812" w:rsidRDefault="00602666" w:rsidP="00A951DE">
      <w:pPr>
        <w:ind w:right="225"/>
        <w:rPr>
          <w:rFonts w:ascii="Arial" w:hAnsi="Arial" w:cs="Arial"/>
          <w:sz w:val="20"/>
        </w:rPr>
      </w:pPr>
    </w:p>
    <w:p w14:paraId="0926CDD9" w14:textId="77777777" w:rsidR="00602666" w:rsidRPr="00A96812" w:rsidRDefault="00602666" w:rsidP="00A951DE">
      <w:pPr>
        <w:ind w:right="225"/>
        <w:rPr>
          <w:rFonts w:ascii="Arial" w:hAnsi="Arial" w:cs="Arial"/>
          <w:sz w:val="20"/>
        </w:rPr>
      </w:pPr>
    </w:p>
    <w:p w14:paraId="30B3A1E0" w14:textId="77777777" w:rsidR="00602666" w:rsidRDefault="00602666" w:rsidP="00A951DE">
      <w:pPr>
        <w:ind w:right="225"/>
        <w:rPr>
          <w:rFonts w:ascii="Arial" w:hAnsi="Arial" w:cs="Arial"/>
          <w:sz w:val="20"/>
        </w:rPr>
      </w:pPr>
    </w:p>
    <w:p w14:paraId="1F6F76D7" w14:textId="77777777" w:rsidR="00C23B6F" w:rsidRDefault="00C23B6F" w:rsidP="00A951DE">
      <w:pPr>
        <w:ind w:right="225"/>
        <w:rPr>
          <w:rFonts w:ascii="Arial" w:hAnsi="Arial" w:cs="Arial"/>
          <w:sz w:val="20"/>
        </w:rPr>
      </w:pPr>
    </w:p>
    <w:p w14:paraId="29795979" w14:textId="77777777" w:rsidR="00C23B6F" w:rsidRDefault="00C23B6F" w:rsidP="00A951DE">
      <w:pPr>
        <w:ind w:right="225"/>
        <w:rPr>
          <w:rFonts w:ascii="Arial" w:hAnsi="Arial" w:cs="Arial"/>
          <w:sz w:val="20"/>
        </w:rPr>
      </w:pPr>
    </w:p>
    <w:p w14:paraId="7655D002" w14:textId="77777777" w:rsidR="00E71AC0" w:rsidRDefault="00E71AC0" w:rsidP="00A951DE">
      <w:pPr>
        <w:ind w:right="225"/>
        <w:rPr>
          <w:rFonts w:ascii="Arial" w:hAnsi="Arial" w:cs="Arial"/>
          <w:sz w:val="20"/>
        </w:rPr>
      </w:pPr>
    </w:p>
    <w:p w14:paraId="5519E16C" w14:textId="77777777" w:rsidR="00E71AC0" w:rsidRPr="00A96812" w:rsidRDefault="00E71AC0" w:rsidP="00A951DE">
      <w:pPr>
        <w:ind w:right="225"/>
        <w:rPr>
          <w:rFonts w:ascii="Arial" w:hAnsi="Arial" w:cs="Arial"/>
          <w:sz w:val="20"/>
        </w:rPr>
      </w:pPr>
    </w:p>
    <w:p w14:paraId="5CE9E072" w14:textId="77777777" w:rsidR="00C17895" w:rsidRDefault="00C17895" w:rsidP="00A951DE">
      <w:pPr>
        <w:ind w:right="225"/>
        <w:rPr>
          <w:rFonts w:ascii="Arial" w:hAnsi="Arial" w:cs="Arial"/>
          <w:b/>
          <w:sz w:val="22"/>
          <w:szCs w:val="22"/>
        </w:rPr>
      </w:pPr>
    </w:p>
    <w:p w14:paraId="13546B0E" w14:textId="77777777" w:rsidR="00C17895" w:rsidRDefault="00C17895" w:rsidP="00A951DE">
      <w:pPr>
        <w:ind w:right="225"/>
        <w:rPr>
          <w:rFonts w:ascii="Arial" w:hAnsi="Arial" w:cs="Arial"/>
          <w:b/>
          <w:sz w:val="22"/>
          <w:szCs w:val="22"/>
        </w:rPr>
      </w:pPr>
    </w:p>
    <w:p w14:paraId="289BB24F" w14:textId="088E2B7D" w:rsidR="00602666" w:rsidRPr="00A96812" w:rsidRDefault="00602666" w:rsidP="00A951DE">
      <w:pPr>
        <w:ind w:right="225"/>
        <w:jc w:val="center"/>
        <w:rPr>
          <w:rFonts w:ascii="Arial" w:hAnsi="Arial" w:cs="Arial"/>
          <w:b/>
          <w:sz w:val="22"/>
          <w:szCs w:val="22"/>
        </w:rPr>
      </w:pPr>
      <w:r w:rsidRPr="003F5D08">
        <w:rPr>
          <w:rFonts w:ascii="Arial" w:hAnsi="Arial" w:cs="Arial"/>
          <w:b/>
          <w:sz w:val="22"/>
          <w:szCs w:val="22"/>
        </w:rPr>
        <w:t xml:space="preserve">ANEXO NÚMERO </w:t>
      </w:r>
      <w:r w:rsidR="003F5D08" w:rsidRPr="003F5D08">
        <w:rPr>
          <w:rFonts w:ascii="Arial" w:hAnsi="Arial" w:cs="Arial"/>
          <w:b/>
          <w:sz w:val="22"/>
          <w:szCs w:val="22"/>
        </w:rPr>
        <w:t>1</w:t>
      </w:r>
      <w:r w:rsidR="00A97DDE">
        <w:rPr>
          <w:rFonts w:ascii="Arial" w:hAnsi="Arial" w:cs="Arial"/>
          <w:b/>
          <w:sz w:val="22"/>
          <w:szCs w:val="22"/>
        </w:rPr>
        <w:t>2</w:t>
      </w:r>
      <w:r w:rsidRPr="003F5D08">
        <w:rPr>
          <w:rFonts w:ascii="Arial" w:hAnsi="Arial" w:cs="Arial"/>
          <w:b/>
          <w:sz w:val="22"/>
          <w:szCs w:val="22"/>
        </w:rPr>
        <w:t xml:space="preserve"> (</w:t>
      </w:r>
      <w:r w:rsidR="00A97DDE">
        <w:rPr>
          <w:rFonts w:ascii="Arial" w:hAnsi="Arial" w:cs="Arial"/>
          <w:b/>
          <w:sz w:val="22"/>
          <w:szCs w:val="22"/>
        </w:rPr>
        <w:t>DOCE</w:t>
      </w:r>
      <w:r w:rsidRPr="003F5D08">
        <w:rPr>
          <w:rFonts w:ascii="Arial" w:hAnsi="Arial" w:cs="Arial"/>
          <w:b/>
          <w:sz w:val="22"/>
          <w:szCs w:val="22"/>
        </w:rPr>
        <w:t>)</w:t>
      </w:r>
    </w:p>
    <w:p w14:paraId="78143958" w14:textId="77777777" w:rsidR="00602666" w:rsidRDefault="00602666" w:rsidP="00A951DE">
      <w:pPr>
        <w:ind w:right="225"/>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128"/>
        <w:gridCol w:w="2203"/>
        <w:gridCol w:w="554"/>
        <w:gridCol w:w="665"/>
        <w:gridCol w:w="1077"/>
      </w:tblGrid>
      <w:tr w:rsidR="00602666" w:rsidRPr="006B502C" w14:paraId="7ACD3289" w14:textId="77777777"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14:paraId="3AE8CB19"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14:paraId="0FC447B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14:paraId="7800E656"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14:paraId="559178C9"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14:paraId="48D3A77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14:paraId="5A1DC999" w14:textId="77777777"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2D18A097"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14:paraId="24D58D36"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14:paraId="2F97079E"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00BF850"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7641EC93"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7858CB88"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43CBD8B6"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14:paraId="7E4587B1"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14:paraId="4C739FB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0AC3FB0B"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B827F42"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45802B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01852855"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14:paraId="6C68E52C"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14:paraId="0F2CADD8"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4015E2DA"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22ACA58E"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B8D983C"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4F6C0C6D"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14:paraId="7F25A06A"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14:paraId="6187F525"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37D48959"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6FA5ED4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48749DE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121619FB" w14:textId="77777777"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14:paraId="74EF6009"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14:paraId="1E443FC5"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3B4F1DD7"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6538A090"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14:paraId="57FD517E"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3CD9E4AF" w14:textId="77777777" w:rsidR="00602666" w:rsidRDefault="00602666" w:rsidP="00A951DE">
            <w:pPr>
              <w:suppressAutoHyphens w:val="0"/>
              <w:ind w:right="225"/>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14:paraId="0E26D18A"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14:paraId="024144F2"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1CFEB907"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730D1576"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14:paraId="394F42C0"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14:paraId="2C2C31E8" w14:textId="77777777" w:rsidR="00602666" w:rsidRPr="008A2832" w:rsidRDefault="00602666" w:rsidP="00A951DE">
            <w:pPr>
              <w:suppressAutoHyphens w:val="0"/>
              <w:ind w:right="225"/>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14:paraId="368350AC" w14:textId="77777777" w:rsidR="00602666"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14:paraId="66BAA395"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212287D0"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44C0F3A1"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14:paraId="2CD2EC76"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30C0A2BB"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14:paraId="692FB7BF"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14:paraId="66A91617"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7FC16C49"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3A6416FE"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B549FD1"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32C62AB5"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14:paraId="7761324C"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14:paraId="66D397E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5E7844EC"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46F90C2B"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D3392E2"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14:paraId="5883F8BB" w14:textId="77777777"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14:paraId="59E9F5AC"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14:paraId="7F82BC38"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14:paraId="557BB065"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14:paraId="052AFCDE" w14:textId="77777777"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14:paraId="7CCCCDCC" w14:textId="77777777"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14:paraId="1E96D7D2"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14:paraId="1BE26676"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14:paraId="5781882B"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1F51C884"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1F864333"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02774633" w14:textId="77777777"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14:paraId="57FFF5E2"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14:paraId="1188B2C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14:paraId="444011D4"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14:paraId="68F8C40F"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2A866FAF"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516DAB6D"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CB9CA"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2D005B1E"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01B46B7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18C48DF"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7DD437C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291A1DE9"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65A46"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6D21BED"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05862D8A"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78DC3D4"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649E546F"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14:paraId="3C7F29BE" w14:textId="77777777"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A4996" w14:textId="77777777"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41E5E672"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14:paraId="2BC66CEC"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64D547A"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0FAEB5BF" w14:textId="77777777"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bl>
    <w:p w14:paraId="75713131" w14:textId="77777777" w:rsidR="00602666" w:rsidRPr="00A96812" w:rsidRDefault="00602666" w:rsidP="00A951DE">
      <w:pPr>
        <w:pStyle w:val="a"/>
        <w:ind w:right="225"/>
      </w:pPr>
    </w:p>
    <w:p w14:paraId="12791678" w14:textId="77777777" w:rsidR="00602666" w:rsidRPr="00A96812" w:rsidRDefault="00602666" w:rsidP="00A951DE">
      <w:pPr>
        <w:pStyle w:val="Textonormal"/>
        <w:ind w:right="225"/>
      </w:pPr>
    </w:p>
    <w:p w14:paraId="4A5FC233" w14:textId="77777777" w:rsidR="00602666" w:rsidRPr="00A96812" w:rsidRDefault="00602666" w:rsidP="00A951DE">
      <w:pPr>
        <w:pStyle w:val="Textonormal"/>
        <w:ind w:right="225"/>
      </w:pPr>
    </w:p>
    <w:p w14:paraId="56A9F8BD" w14:textId="77777777" w:rsidR="00602666" w:rsidRDefault="00602666" w:rsidP="00A951DE">
      <w:pPr>
        <w:ind w:right="225"/>
        <w:rPr>
          <w:rFonts w:ascii="Cambria" w:hAnsi="Cambria" w:cs="Tahoma"/>
          <w:b/>
          <w:sz w:val="18"/>
          <w:szCs w:val="18"/>
        </w:rPr>
      </w:pPr>
    </w:p>
    <w:p w14:paraId="51B85F2C" w14:textId="77777777" w:rsidR="00602666" w:rsidRDefault="00602666" w:rsidP="00A951DE">
      <w:pPr>
        <w:ind w:right="225"/>
        <w:rPr>
          <w:rFonts w:ascii="Cambria" w:hAnsi="Cambria" w:cs="Tahoma"/>
          <w:b/>
          <w:sz w:val="18"/>
          <w:szCs w:val="18"/>
        </w:rPr>
      </w:pPr>
    </w:p>
    <w:p w14:paraId="29280622" w14:textId="77777777" w:rsidR="00602666" w:rsidRDefault="00602666" w:rsidP="00A951DE">
      <w:pPr>
        <w:ind w:right="225"/>
        <w:rPr>
          <w:rFonts w:ascii="Cambria" w:hAnsi="Cambria" w:cs="Tahoma"/>
          <w:b/>
          <w:sz w:val="18"/>
          <w:szCs w:val="18"/>
        </w:rPr>
      </w:pPr>
    </w:p>
    <w:p w14:paraId="7F801672" w14:textId="77777777" w:rsidR="00602666" w:rsidRDefault="00602666" w:rsidP="00A951DE">
      <w:pPr>
        <w:ind w:right="225"/>
        <w:rPr>
          <w:rFonts w:ascii="Cambria" w:hAnsi="Cambria" w:cs="Tahoma"/>
          <w:b/>
          <w:sz w:val="18"/>
          <w:szCs w:val="18"/>
        </w:rPr>
      </w:pPr>
    </w:p>
    <w:p w14:paraId="6FEA1A48" w14:textId="77777777" w:rsidR="00602666" w:rsidRDefault="00602666" w:rsidP="00A951DE">
      <w:pPr>
        <w:ind w:right="225"/>
        <w:rPr>
          <w:rFonts w:ascii="Cambria" w:hAnsi="Cambria" w:cs="Tahoma"/>
          <w:b/>
          <w:sz w:val="18"/>
          <w:szCs w:val="18"/>
        </w:rPr>
      </w:pPr>
    </w:p>
    <w:p w14:paraId="02FF3A90" w14:textId="77777777" w:rsidR="00602666" w:rsidRDefault="00602666" w:rsidP="00A951DE">
      <w:pPr>
        <w:ind w:right="225"/>
        <w:rPr>
          <w:rFonts w:ascii="Cambria" w:hAnsi="Cambria" w:cs="Tahoma"/>
          <w:b/>
          <w:sz w:val="18"/>
          <w:szCs w:val="18"/>
        </w:rPr>
      </w:pPr>
    </w:p>
    <w:p w14:paraId="14766A47" w14:textId="77777777" w:rsidR="00602666" w:rsidRDefault="00602666" w:rsidP="00A951DE">
      <w:pPr>
        <w:ind w:right="225"/>
        <w:rPr>
          <w:rFonts w:ascii="Cambria" w:hAnsi="Cambria" w:cs="Tahoma"/>
          <w:b/>
          <w:sz w:val="18"/>
          <w:szCs w:val="18"/>
        </w:rPr>
      </w:pPr>
    </w:p>
    <w:p w14:paraId="1DD7CF9C" w14:textId="77777777" w:rsidR="00602666" w:rsidRDefault="00602666" w:rsidP="00A951DE">
      <w:pPr>
        <w:ind w:right="225"/>
        <w:rPr>
          <w:rFonts w:ascii="Cambria" w:hAnsi="Cambria" w:cs="Tahoma"/>
          <w:b/>
          <w:sz w:val="18"/>
          <w:szCs w:val="18"/>
        </w:rPr>
      </w:pPr>
    </w:p>
    <w:p w14:paraId="7B44456C" w14:textId="77777777" w:rsidR="00602666" w:rsidRDefault="00602666" w:rsidP="00A951DE">
      <w:pPr>
        <w:ind w:right="225"/>
        <w:rPr>
          <w:rFonts w:ascii="Cambria" w:hAnsi="Cambria" w:cs="Tahoma"/>
          <w:b/>
          <w:sz w:val="18"/>
          <w:szCs w:val="18"/>
        </w:rPr>
      </w:pPr>
    </w:p>
    <w:p w14:paraId="05283174" w14:textId="77777777" w:rsidR="00602666" w:rsidRDefault="00602666" w:rsidP="00A951DE">
      <w:pPr>
        <w:ind w:right="225"/>
        <w:rPr>
          <w:rFonts w:ascii="Cambria" w:hAnsi="Cambria" w:cs="Tahoma"/>
          <w:b/>
          <w:sz w:val="18"/>
          <w:szCs w:val="18"/>
        </w:rPr>
      </w:pPr>
    </w:p>
    <w:p w14:paraId="71FDF44C" w14:textId="77777777" w:rsidR="00602666" w:rsidRDefault="00602666" w:rsidP="00A951DE">
      <w:pPr>
        <w:ind w:right="225"/>
        <w:rPr>
          <w:rFonts w:ascii="Cambria" w:hAnsi="Cambria" w:cs="Tahoma"/>
          <w:b/>
          <w:sz w:val="18"/>
          <w:szCs w:val="18"/>
        </w:rPr>
      </w:pPr>
    </w:p>
    <w:p w14:paraId="3691FA8D" w14:textId="77777777" w:rsidR="00602666" w:rsidRDefault="00602666" w:rsidP="00A951DE">
      <w:pPr>
        <w:ind w:right="225"/>
        <w:rPr>
          <w:rFonts w:ascii="Cambria" w:hAnsi="Cambria" w:cs="Tahoma"/>
          <w:b/>
          <w:sz w:val="18"/>
          <w:szCs w:val="18"/>
        </w:rPr>
      </w:pPr>
    </w:p>
    <w:p w14:paraId="1945BF47" w14:textId="77777777" w:rsidR="00602666" w:rsidRDefault="00602666" w:rsidP="00A951DE">
      <w:pPr>
        <w:ind w:right="225"/>
        <w:rPr>
          <w:rFonts w:ascii="Cambria" w:hAnsi="Cambria" w:cs="Tahoma"/>
          <w:b/>
          <w:sz w:val="18"/>
          <w:szCs w:val="18"/>
        </w:rPr>
      </w:pPr>
    </w:p>
    <w:p w14:paraId="23C7C848" w14:textId="77777777" w:rsidR="00602666" w:rsidRDefault="00602666" w:rsidP="00A951DE">
      <w:pPr>
        <w:ind w:right="225"/>
        <w:rPr>
          <w:rFonts w:ascii="Cambria" w:hAnsi="Cambria" w:cs="Tahoma"/>
          <w:b/>
          <w:sz w:val="18"/>
          <w:szCs w:val="18"/>
        </w:rPr>
      </w:pPr>
    </w:p>
    <w:p w14:paraId="425B428E" w14:textId="77777777" w:rsidR="00602666" w:rsidRDefault="00602666" w:rsidP="00A951DE">
      <w:pPr>
        <w:ind w:right="225"/>
        <w:rPr>
          <w:rFonts w:ascii="Cambria" w:hAnsi="Cambria" w:cs="Tahoma"/>
          <w:b/>
          <w:sz w:val="18"/>
          <w:szCs w:val="18"/>
        </w:rPr>
      </w:pPr>
    </w:p>
    <w:p w14:paraId="4215179B" w14:textId="77777777" w:rsidR="00602666" w:rsidRDefault="00602666" w:rsidP="00A951DE">
      <w:pPr>
        <w:ind w:right="225"/>
        <w:rPr>
          <w:rFonts w:ascii="Cambria" w:hAnsi="Cambria" w:cs="Tahoma"/>
          <w:b/>
          <w:sz w:val="18"/>
          <w:szCs w:val="18"/>
        </w:rPr>
      </w:pPr>
    </w:p>
    <w:p w14:paraId="3E375CDE" w14:textId="77777777" w:rsidR="00602666" w:rsidRDefault="00602666" w:rsidP="00A951DE">
      <w:pPr>
        <w:ind w:right="225"/>
        <w:rPr>
          <w:rFonts w:ascii="Cambria" w:hAnsi="Cambria" w:cs="Tahoma"/>
          <w:b/>
          <w:sz w:val="18"/>
          <w:szCs w:val="18"/>
        </w:rPr>
      </w:pPr>
    </w:p>
    <w:p w14:paraId="6CF27608" w14:textId="77777777" w:rsidR="00602666" w:rsidRDefault="00602666" w:rsidP="00A951DE">
      <w:pPr>
        <w:ind w:right="225"/>
        <w:rPr>
          <w:rFonts w:ascii="Cambria" w:hAnsi="Cambria" w:cs="Tahoma"/>
          <w:b/>
          <w:sz w:val="18"/>
          <w:szCs w:val="18"/>
        </w:rPr>
      </w:pPr>
    </w:p>
    <w:p w14:paraId="2CA6F264" w14:textId="77777777" w:rsidR="00602666" w:rsidRDefault="00602666" w:rsidP="00A951DE">
      <w:pPr>
        <w:ind w:right="225"/>
        <w:rPr>
          <w:rFonts w:ascii="Cambria" w:hAnsi="Cambria" w:cs="Tahoma"/>
          <w:b/>
          <w:sz w:val="18"/>
          <w:szCs w:val="18"/>
        </w:rPr>
      </w:pPr>
    </w:p>
    <w:p w14:paraId="1BADA5F2" w14:textId="77777777" w:rsidR="00525927" w:rsidRDefault="00525927" w:rsidP="00A951DE">
      <w:pPr>
        <w:ind w:right="225"/>
        <w:rPr>
          <w:rFonts w:ascii="Cambria" w:hAnsi="Cambria" w:cs="Tahoma"/>
          <w:b/>
          <w:sz w:val="18"/>
          <w:szCs w:val="18"/>
        </w:rPr>
      </w:pPr>
    </w:p>
    <w:p w14:paraId="6FC3F08E" w14:textId="77777777" w:rsidR="00525927" w:rsidRDefault="00525927" w:rsidP="00A951DE">
      <w:pPr>
        <w:ind w:right="225"/>
        <w:rPr>
          <w:rFonts w:ascii="Cambria" w:hAnsi="Cambria" w:cs="Tahoma"/>
          <w:b/>
          <w:sz w:val="18"/>
          <w:szCs w:val="18"/>
        </w:rPr>
      </w:pPr>
    </w:p>
    <w:p w14:paraId="4AF067E7" w14:textId="77777777" w:rsidR="00525927" w:rsidRDefault="00525927" w:rsidP="00A951DE">
      <w:pPr>
        <w:ind w:right="225"/>
        <w:rPr>
          <w:rFonts w:ascii="Cambria" w:hAnsi="Cambria" w:cs="Tahoma"/>
          <w:b/>
          <w:sz w:val="18"/>
          <w:szCs w:val="18"/>
        </w:rPr>
      </w:pPr>
    </w:p>
    <w:p w14:paraId="03CEED8D" w14:textId="77777777" w:rsidR="00E71AC0" w:rsidRDefault="00E71AC0" w:rsidP="00A951DE">
      <w:pPr>
        <w:ind w:right="225"/>
        <w:rPr>
          <w:rFonts w:ascii="Cambria" w:hAnsi="Cambria" w:cs="Tahoma"/>
          <w:b/>
          <w:sz w:val="18"/>
          <w:szCs w:val="18"/>
        </w:rPr>
      </w:pPr>
    </w:p>
    <w:p w14:paraId="347BEB87" w14:textId="77777777" w:rsidR="00E71AC0" w:rsidRDefault="00E71AC0" w:rsidP="00A951DE">
      <w:pPr>
        <w:ind w:right="225"/>
        <w:rPr>
          <w:rFonts w:ascii="Cambria" w:hAnsi="Cambria" w:cs="Tahoma"/>
          <w:b/>
          <w:sz w:val="18"/>
          <w:szCs w:val="18"/>
        </w:rPr>
      </w:pPr>
    </w:p>
    <w:p w14:paraId="792774C6" w14:textId="77777777" w:rsidR="00862027" w:rsidRDefault="00862027" w:rsidP="00A951DE">
      <w:pPr>
        <w:ind w:right="225"/>
        <w:rPr>
          <w:rFonts w:ascii="Cambria" w:hAnsi="Cambria" w:cs="Tahoma"/>
          <w:b/>
          <w:sz w:val="18"/>
          <w:szCs w:val="18"/>
        </w:rPr>
      </w:pPr>
    </w:p>
    <w:p w14:paraId="1A42CAEA" w14:textId="77777777" w:rsidR="00862027" w:rsidRDefault="00862027" w:rsidP="00A951DE">
      <w:pPr>
        <w:ind w:right="225"/>
        <w:rPr>
          <w:rFonts w:ascii="Cambria" w:hAnsi="Cambria" w:cs="Tahoma"/>
          <w:b/>
          <w:sz w:val="18"/>
          <w:szCs w:val="18"/>
        </w:rPr>
      </w:pPr>
    </w:p>
    <w:p w14:paraId="11076174" w14:textId="77777777" w:rsidR="00E71AC0" w:rsidRDefault="00E71AC0" w:rsidP="00A951DE">
      <w:pPr>
        <w:ind w:right="225"/>
        <w:rPr>
          <w:rFonts w:ascii="Cambria" w:hAnsi="Cambria" w:cs="Tahoma"/>
          <w:b/>
          <w:sz w:val="18"/>
          <w:szCs w:val="18"/>
        </w:rPr>
      </w:pPr>
    </w:p>
    <w:p w14:paraId="63325696" w14:textId="77777777" w:rsidR="00E71AC0" w:rsidRDefault="00E71AC0" w:rsidP="00A951DE">
      <w:pPr>
        <w:ind w:right="225"/>
        <w:rPr>
          <w:rFonts w:ascii="Cambria" w:hAnsi="Cambria" w:cs="Tahoma"/>
          <w:b/>
          <w:sz w:val="18"/>
          <w:szCs w:val="18"/>
        </w:rPr>
      </w:pPr>
    </w:p>
    <w:p w14:paraId="1D30A238" w14:textId="77777777" w:rsidR="00602666" w:rsidRDefault="00602666" w:rsidP="00A951DE">
      <w:pPr>
        <w:ind w:right="225"/>
        <w:rPr>
          <w:rFonts w:ascii="Cambria" w:hAnsi="Cambria" w:cs="Tahoma"/>
          <w:b/>
          <w:sz w:val="18"/>
          <w:szCs w:val="18"/>
        </w:rPr>
      </w:pPr>
    </w:p>
    <w:p w14:paraId="6DCBFD22" w14:textId="37C3F141" w:rsidR="00602666" w:rsidRPr="00391673" w:rsidRDefault="00602666" w:rsidP="00A951DE">
      <w:pPr>
        <w:ind w:right="225"/>
        <w:jc w:val="center"/>
        <w:rPr>
          <w:rFonts w:ascii="Arial" w:hAnsi="Arial" w:cs="Arial"/>
          <w:b/>
          <w:sz w:val="22"/>
          <w:szCs w:val="22"/>
        </w:rPr>
      </w:pPr>
      <w:r w:rsidRPr="00391673">
        <w:rPr>
          <w:rFonts w:ascii="Arial" w:hAnsi="Arial" w:cs="Arial"/>
          <w:b/>
          <w:sz w:val="22"/>
          <w:szCs w:val="22"/>
        </w:rPr>
        <w:t xml:space="preserve">ANEXO </w:t>
      </w:r>
      <w:r w:rsidR="003F5D08" w:rsidRPr="00391673">
        <w:rPr>
          <w:rFonts w:ascii="Arial" w:hAnsi="Arial" w:cs="Arial"/>
          <w:b/>
          <w:sz w:val="22"/>
          <w:szCs w:val="22"/>
        </w:rPr>
        <w:t>1</w:t>
      </w:r>
      <w:r w:rsidR="00862027">
        <w:rPr>
          <w:rFonts w:ascii="Arial" w:hAnsi="Arial" w:cs="Arial"/>
          <w:b/>
          <w:sz w:val="22"/>
          <w:szCs w:val="22"/>
        </w:rPr>
        <w:t>3</w:t>
      </w:r>
    </w:p>
    <w:p w14:paraId="45BAE36F" w14:textId="77777777" w:rsidR="00602666" w:rsidRDefault="00602666" w:rsidP="00A951DE">
      <w:pPr>
        <w:ind w:right="225"/>
        <w:jc w:val="center"/>
        <w:rPr>
          <w:rFonts w:ascii="Arial" w:hAnsi="Arial" w:cs="Arial"/>
          <w:b/>
          <w:sz w:val="18"/>
          <w:szCs w:val="18"/>
        </w:rPr>
      </w:pPr>
    </w:p>
    <w:p w14:paraId="2DB3EA53" w14:textId="77777777" w:rsidR="00602666" w:rsidRPr="004A6053" w:rsidRDefault="00602666" w:rsidP="00A951DE">
      <w:pPr>
        <w:ind w:right="225"/>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14:paraId="7C85ABC0" w14:textId="77777777"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14:paraId="6A313330" w14:textId="77777777" w:rsidR="00602666" w:rsidRPr="004A6053" w:rsidRDefault="00602666" w:rsidP="00A951DE">
            <w:pPr>
              <w:snapToGrid w:val="0"/>
              <w:ind w:right="225"/>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14:paraId="2F1AD37F" w14:textId="77777777" w:rsidR="00602666" w:rsidRPr="004A6053" w:rsidRDefault="00602666" w:rsidP="00A951DE">
      <w:pPr>
        <w:pStyle w:val="Textoindependiente"/>
        <w:spacing w:line="360" w:lineRule="auto"/>
        <w:ind w:right="225"/>
        <w:jc w:val="center"/>
        <w:rPr>
          <w:rFonts w:ascii="Arial" w:hAnsi="Arial" w:cs="Arial"/>
          <w:b/>
          <w:sz w:val="18"/>
          <w:szCs w:val="18"/>
        </w:rPr>
      </w:pPr>
    </w:p>
    <w:p w14:paraId="33307499" w14:textId="77777777" w:rsidR="00602666"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r w:rsidRPr="004A6053">
        <w:rPr>
          <w:rFonts w:ascii="Arial" w:hAnsi="Arial" w:cs="Arial"/>
          <w:b/>
          <w:sz w:val="18"/>
          <w:szCs w:val="18"/>
          <w:lang w:val="pt-PT"/>
        </w:rPr>
        <w:t>(   ).</w:t>
      </w:r>
      <w:r w:rsidRPr="004A6053">
        <w:rPr>
          <w:rFonts w:ascii="Arial" w:hAnsi="Arial" w:cs="Arial"/>
          <w:b/>
          <w:sz w:val="18"/>
          <w:szCs w:val="18"/>
          <w:lang w:val="pt-PT"/>
        </w:rPr>
        <w:tab/>
        <w:t xml:space="preserve"> DIST. (   ).</w:t>
      </w:r>
      <w:r w:rsidRPr="004A6053">
        <w:rPr>
          <w:rFonts w:ascii="Arial" w:hAnsi="Arial" w:cs="Arial"/>
          <w:b/>
          <w:sz w:val="18"/>
          <w:szCs w:val="18"/>
          <w:lang w:val="pt-PT"/>
        </w:rPr>
        <w:tab/>
      </w:r>
    </w:p>
    <w:p w14:paraId="64F5D3AB" w14:textId="77777777" w:rsidR="00602666" w:rsidRPr="004A6053"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lang w:val="pt-PT"/>
        </w:rPr>
        <w:t>No. DE PROVEEDOR IMSS: ____________________________</w:t>
      </w:r>
    </w:p>
    <w:p w14:paraId="45C628E7" w14:textId="77777777" w:rsidR="00602666" w:rsidRDefault="00602666" w:rsidP="00A951DE">
      <w:pPr>
        <w:pStyle w:val="Textoindependiente"/>
        <w:spacing w:line="360" w:lineRule="auto"/>
        <w:ind w:right="225"/>
        <w:rPr>
          <w:rFonts w:ascii="Arial" w:hAnsi="Arial" w:cs="Arial"/>
          <w:b/>
          <w:sz w:val="18"/>
          <w:szCs w:val="18"/>
        </w:rPr>
      </w:pPr>
      <w:r>
        <w:rPr>
          <w:rFonts w:ascii="Arial" w:hAnsi="Arial" w:cs="Arial"/>
          <w:b/>
          <w:sz w:val="18"/>
          <w:szCs w:val="18"/>
        </w:rPr>
        <w:t>RFC:_____________________</w:t>
      </w:r>
    </w:p>
    <w:p w14:paraId="736BE46E" w14:textId="52DBE114" w:rsidR="00391673" w:rsidRDefault="00602666" w:rsidP="00A951DE">
      <w:pPr>
        <w:pStyle w:val="Textoindependiente"/>
        <w:spacing w:line="360" w:lineRule="auto"/>
        <w:ind w:right="225"/>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tbl>
      <w:tblPr>
        <w:tblW w:w="0" w:type="auto"/>
        <w:tblInd w:w="70" w:type="dxa"/>
        <w:tblCellMar>
          <w:left w:w="70" w:type="dxa"/>
          <w:right w:w="70" w:type="dxa"/>
        </w:tblCellMar>
        <w:tblLook w:val="04A0" w:firstRow="1" w:lastRow="0" w:firstColumn="1" w:lastColumn="0" w:noHBand="0" w:noVBand="1"/>
      </w:tblPr>
      <w:tblGrid>
        <w:gridCol w:w="1208"/>
        <w:gridCol w:w="4375"/>
        <w:gridCol w:w="421"/>
        <w:gridCol w:w="360"/>
        <w:gridCol w:w="407"/>
        <w:gridCol w:w="587"/>
        <w:gridCol w:w="1027"/>
        <w:gridCol w:w="773"/>
        <w:gridCol w:w="738"/>
        <w:gridCol w:w="743"/>
        <w:gridCol w:w="146"/>
      </w:tblGrid>
      <w:tr w:rsidR="005F0D22" w:rsidRPr="005F0D22" w14:paraId="58BD191E" w14:textId="77777777" w:rsidTr="005F0D22">
        <w:trPr>
          <w:gridAfter w:val="1"/>
          <w:trHeight w:val="225"/>
        </w:trPr>
        <w:tc>
          <w:tcPr>
            <w:tcW w:w="0" w:type="auto"/>
            <w:gridSpan w:val="2"/>
            <w:tcBorders>
              <w:top w:val="nil"/>
              <w:left w:val="nil"/>
              <w:bottom w:val="single" w:sz="4" w:space="0" w:color="auto"/>
              <w:right w:val="nil"/>
            </w:tcBorders>
            <w:shd w:val="clear" w:color="auto" w:fill="auto"/>
            <w:vAlign w:val="center"/>
            <w:hideMark/>
          </w:tcPr>
          <w:p w14:paraId="7D3DBC67" w14:textId="77777777" w:rsidR="005F0D22" w:rsidRPr="005F0D22" w:rsidRDefault="005F0D22" w:rsidP="005F0D22">
            <w:pPr>
              <w:suppressAutoHyphens w:val="0"/>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xml:space="preserve">PARTICIPANTE 1.- </w:t>
            </w:r>
          </w:p>
        </w:tc>
        <w:tc>
          <w:tcPr>
            <w:tcW w:w="0" w:type="auto"/>
            <w:tcBorders>
              <w:top w:val="nil"/>
              <w:left w:val="nil"/>
              <w:bottom w:val="single" w:sz="4" w:space="0" w:color="auto"/>
              <w:right w:val="nil"/>
            </w:tcBorders>
            <w:shd w:val="clear" w:color="auto" w:fill="auto"/>
            <w:vAlign w:val="center"/>
            <w:hideMark/>
          </w:tcPr>
          <w:p w14:paraId="4471AC8E" w14:textId="77777777" w:rsidR="005F0D22" w:rsidRPr="005F0D22" w:rsidRDefault="005F0D22" w:rsidP="005F0D22">
            <w:pPr>
              <w:suppressAutoHyphens w:val="0"/>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tcBorders>
              <w:top w:val="nil"/>
              <w:left w:val="nil"/>
              <w:bottom w:val="single" w:sz="4" w:space="0" w:color="auto"/>
              <w:right w:val="nil"/>
            </w:tcBorders>
            <w:shd w:val="clear" w:color="auto" w:fill="auto"/>
            <w:vAlign w:val="center"/>
            <w:hideMark/>
          </w:tcPr>
          <w:p w14:paraId="57F5A092" w14:textId="77777777" w:rsidR="005F0D22" w:rsidRPr="005F0D22" w:rsidRDefault="005F0D22" w:rsidP="005F0D22">
            <w:pPr>
              <w:suppressAutoHyphens w:val="0"/>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tcBorders>
              <w:top w:val="nil"/>
              <w:left w:val="nil"/>
              <w:bottom w:val="single" w:sz="4" w:space="0" w:color="auto"/>
              <w:right w:val="nil"/>
            </w:tcBorders>
            <w:shd w:val="clear" w:color="auto" w:fill="auto"/>
            <w:vAlign w:val="center"/>
            <w:hideMark/>
          </w:tcPr>
          <w:p w14:paraId="051DEAD7" w14:textId="77777777" w:rsidR="005F0D22" w:rsidRPr="005F0D22" w:rsidRDefault="005F0D22" w:rsidP="005F0D22">
            <w:pPr>
              <w:suppressAutoHyphens w:val="0"/>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tcBorders>
              <w:top w:val="nil"/>
              <w:left w:val="nil"/>
              <w:bottom w:val="nil"/>
              <w:right w:val="nil"/>
            </w:tcBorders>
            <w:shd w:val="clear" w:color="auto" w:fill="auto"/>
            <w:vAlign w:val="bottom"/>
            <w:hideMark/>
          </w:tcPr>
          <w:p w14:paraId="67C6FFDD"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vAlign w:val="bottom"/>
            <w:hideMark/>
          </w:tcPr>
          <w:p w14:paraId="58529F3E"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74B4052E"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3937B8FC"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29C07E61" w14:textId="77777777" w:rsidR="005F0D22" w:rsidRPr="005F0D22" w:rsidRDefault="005F0D22" w:rsidP="005F0D22">
            <w:pPr>
              <w:suppressAutoHyphens w:val="0"/>
              <w:rPr>
                <w:sz w:val="12"/>
                <w:szCs w:val="12"/>
                <w:lang w:val="es-MX" w:eastAsia="es-MX"/>
              </w:rPr>
            </w:pPr>
          </w:p>
        </w:tc>
      </w:tr>
      <w:tr w:rsidR="005F0D22" w:rsidRPr="005F0D22" w14:paraId="18EAC397" w14:textId="77777777" w:rsidTr="005F0D22">
        <w:trPr>
          <w:gridAfter w:val="1"/>
          <w:trHeight w:val="450"/>
        </w:trPr>
        <w:tc>
          <w:tcPr>
            <w:tcW w:w="0" w:type="auto"/>
            <w:tcBorders>
              <w:top w:val="nil"/>
              <w:left w:val="single" w:sz="4" w:space="0" w:color="auto"/>
              <w:bottom w:val="single" w:sz="4" w:space="0" w:color="auto"/>
              <w:right w:val="single" w:sz="4" w:space="0" w:color="auto"/>
            </w:tcBorders>
            <w:shd w:val="clear" w:color="000000" w:fill="538DD5"/>
            <w:vAlign w:val="center"/>
            <w:hideMark/>
          </w:tcPr>
          <w:p w14:paraId="6979717B"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Clave</w:t>
            </w:r>
          </w:p>
        </w:tc>
        <w:tc>
          <w:tcPr>
            <w:tcW w:w="0" w:type="auto"/>
            <w:tcBorders>
              <w:top w:val="nil"/>
              <w:left w:val="nil"/>
              <w:bottom w:val="single" w:sz="4" w:space="0" w:color="auto"/>
              <w:right w:val="single" w:sz="4" w:space="0" w:color="auto"/>
            </w:tcBorders>
            <w:shd w:val="clear" w:color="000000" w:fill="538DD5"/>
            <w:vAlign w:val="center"/>
            <w:hideMark/>
          </w:tcPr>
          <w:p w14:paraId="730376DD"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Descripción</w:t>
            </w:r>
          </w:p>
        </w:tc>
        <w:tc>
          <w:tcPr>
            <w:tcW w:w="0" w:type="auto"/>
            <w:tcBorders>
              <w:top w:val="nil"/>
              <w:left w:val="nil"/>
              <w:bottom w:val="single" w:sz="4" w:space="0" w:color="auto"/>
              <w:right w:val="single" w:sz="4" w:space="0" w:color="auto"/>
            </w:tcBorders>
            <w:shd w:val="clear" w:color="000000" w:fill="538DD5"/>
            <w:vAlign w:val="center"/>
            <w:hideMark/>
          </w:tcPr>
          <w:p w14:paraId="66F3EDCD"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TIPO</w:t>
            </w:r>
          </w:p>
        </w:tc>
        <w:tc>
          <w:tcPr>
            <w:tcW w:w="0" w:type="auto"/>
            <w:tcBorders>
              <w:top w:val="nil"/>
              <w:left w:val="nil"/>
              <w:bottom w:val="single" w:sz="4" w:space="0" w:color="auto"/>
              <w:right w:val="single" w:sz="4" w:space="0" w:color="auto"/>
            </w:tcBorders>
            <w:shd w:val="clear" w:color="000000" w:fill="538DD5"/>
            <w:vAlign w:val="center"/>
            <w:hideMark/>
          </w:tcPr>
          <w:p w14:paraId="36F6B281"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14:paraId="312AE152"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MAX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5512D430"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 xml:space="preserve">MARCA </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4E6327A1"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4CF41E6F"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PRECIO UNITARIO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4C406516"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IMPORTE MINIMO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14:paraId="5D72D1E2"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IMPORTE MAXIMO</w:t>
            </w:r>
          </w:p>
        </w:tc>
      </w:tr>
      <w:tr w:rsidR="005F0D22" w:rsidRPr="005F0D22" w14:paraId="2B787776" w14:textId="77777777" w:rsidTr="005F0D22">
        <w:trPr>
          <w:gridAfter w:val="1"/>
          <w:trHeight w:val="1140"/>
        </w:trPr>
        <w:tc>
          <w:tcPr>
            <w:tcW w:w="0" w:type="auto"/>
            <w:vMerge w:val="restart"/>
            <w:tcBorders>
              <w:top w:val="nil"/>
              <w:left w:val="single" w:sz="8" w:space="0" w:color="FFFFFF"/>
              <w:bottom w:val="nil"/>
              <w:right w:val="nil"/>
            </w:tcBorders>
            <w:shd w:val="clear" w:color="000000" w:fill="538DD5"/>
            <w:vAlign w:val="center"/>
            <w:hideMark/>
          </w:tcPr>
          <w:p w14:paraId="015E2E55"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379.561.1882.00.01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242861" w14:textId="77777777" w:rsidR="005F0D22" w:rsidRPr="005F0D22" w:rsidRDefault="005F0D22" w:rsidP="005F0D22">
            <w:pPr>
              <w:suppressAutoHyphens w:val="0"/>
              <w:rPr>
                <w:rFonts w:ascii="Arial" w:hAnsi="Arial" w:cs="Arial"/>
                <w:color w:val="000000"/>
                <w:sz w:val="12"/>
                <w:szCs w:val="12"/>
                <w:lang w:val="es-MX" w:eastAsia="es-MX"/>
              </w:rPr>
            </w:pPr>
            <w:r w:rsidRPr="005F0D22">
              <w:rPr>
                <w:rFonts w:ascii="Arial" w:hAnsi="Arial" w:cs="Arial"/>
                <w:color w:val="000000"/>
                <w:sz w:val="12"/>
                <w:szCs w:val="12"/>
                <w:lang w:val="es-MX" w:eastAsia="es-MX"/>
              </w:rPr>
              <w:t>SET (PAQUETE DE CONSUMIBLES CONTENIDO EN 3 CAJAS) PARA 100 CICLOS DE ESTERILIZACIÓN CONTIENE: 20 CARTUCHOS STERRAD 100NX. 30 INDICADORES BIOLOGICOS. 1,000 TIRAS DE INDICADOR QUIMICO. 6 ROLLOS DE CINTA TESTIGO. 250 ENVOLTURAS DE POLIPROPILENO KC200. EMPAQUES DE TYVEK 4057B EN ROLLOS Y BOLSAS MEDIDAS: 1 DE 100 MM X 70 MTS. 1 DE 150 MM X 70 MTS, 1 ROLLO DE 200 MM X 70 MTS, 1 ROLLO DE 250 MM X 70 MTS. 500 BOLSAS DE 200 X 400 MM. 500 BOLSAS DE 150 X 320 MM. 1 ROLLO DE PAPEL TERMICO PARA IMPRESORA. 10 CAJAS COLECTORAS DE CASSETTES. PRESENTACION: PAQUETE CON 3 CAJAS. NUMERO DE CATALOGO: ASPKIT29. PARA SU USO EN EL EQUIPO MEDICO: CLAVE 531.385.1031 ESTERILIZADOR DE PLASMA DE PEROXIDO DE HIDROGENO. MARCA : JOHNSON &amp; JOHNSON / ASP. MODELO: STERRAD 100NX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2DDF3E" w14:textId="77777777" w:rsidR="005F0D22" w:rsidRPr="005F0D22" w:rsidRDefault="005F0D22" w:rsidP="005F0D22">
            <w:pPr>
              <w:suppressAutoHyphens w:val="0"/>
              <w:jc w:val="center"/>
              <w:rPr>
                <w:rFonts w:ascii="Arial" w:hAnsi="Arial" w:cs="Arial"/>
                <w:color w:val="000000"/>
                <w:sz w:val="12"/>
                <w:szCs w:val="12"/>
                <w:lang w:val="es-MX" w:eastAsia="es-MX"/>
              </w:rPr>
            </w:pPr>
            <w:r w:rsidRPr="005F0D22">
              <w:rPr>
                <w:rFonts w:ascii="Arial" w:hAnsi="Arial" w:cs="Arial"/>
                <w:color w:val="000000"/>
                <w:sz w:val="12"/>
                <w:szCs w:val="12"/>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DA0FE0" w14:textId="77777777" w:rsidR="005F0D22" w:rsidRPr="005F0D22" w:rsidRDefault="005F0D22" w:rsidP="005F0D22">
            <w:pPr>
              <w:suppressAutoHyphens w:val="0"/>
              <w:jc w:val="center"/>
              <w:rPr>
                <w:rFonts w:ascii="Arial" w:hAnsi="Arial" w:cs="Arial"/>
                <w:color w:val="000000"/>
                <w:sz w:val="12"/>
                <w:szCs w:val="12"/>
                <w:lang w:val="es-MX" w:eastAsia="es-MX"/>
              </w:rPr>
            </w:pPr>
            <w:r w:rsidRPr="005F0D22">
              <w:rPr>
                <w:rFonts w:ascii="Arial" w:hAnsi="Arial" w:cs="Arial"/>
                <w:color w:val="000000"/>
                <w:sz w:val="12"/>
                <w:szCs w:val="12"/>
                <w:lang w:val="es-MX" w:eastAsia="es-MX"/>
              </w:rPr>
              <w:t>30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9FC500" w14:textId="77777777" w:rsidR="005F0D22" w:rsidRPr="005F0D22" w:rsidRDefault="005F0D22" w:rsidP="005F0D22">
            <w:pPr>
              <w:suppressAutoHyphens w:val="0"/>
              <w:jc w:val="center"/>
              <w:rPr>
                <w:rFonts w:ascii="Arial" w:hAnsi="Arial" w:cs="Arial"/>
                <w:color w:val="000000"/>
                <w:sz w:val="12"/>
                <w:szCs w:val="12"/>
                <w:lang w:val="es-MX" w:eastAsia="es-MX"/>
              </w:rPr>
            </w:pPr>
            <w:r w:rsidRPr="005F0D22">
              <w:rPr>
                <w:rFonts w:ascii="Arial" w:hAnsi="Arial" w:cs="Arial"/>
                <w:color w:val="000000"/>
                <w:sz w:val="12"/>
                <w:szCs w:val="12"/>
                <w:lang w:val="es-MX" w:eastAsia="es-MX"/>
              </w:rPr>
              <w:t>76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55712C"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E370D1"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6BAE83"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128DFE"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DDF7CE"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r>
      <w:tr w:rsidR="005F0D22" w:rsidRPr="005F0D22" w14:paraId="4C95E10C" w14:textId="77777777" w:rsidTr="005F0D22">
        <w:trPr>
          <w:trHeight w:val="675"/>
        </w:trPr>
        <w:tc>
          <w:tcPr>
            <w:tcW w:w="0" w:type="auto"/>
            <w:vMerge/>
            <w:tcBorders>
              <w:top w:val="nil"/>
              <w:left w:val="single" w:sz="8" w:space="0" w:color="FFFFFF"/>
              <w:bottom w:val="nil"/>
              <w:right w:val="nil"/>
            </w:tcBorders>
            <w:vAlign w:val="center"/>
            <w:hideMark/>
          </w:tcPr>
          <w:p w14:paraId="478BAEFD" w14:textId="77777777" w:rsidR="005F0D22" w:rsidRPr="005F0D22" w:rsidRDefault="005F0D22" w:rsidP="005F0D22">
            <w:pPr>
              <w:suppressAutoHyphens w:val="0"/>
              <w:rPr>
                <w:rFonts w:ascii="Arial" w:hAnsi="Arial" w:cs="Arial"/>
                <w:b/>
                <w:bC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54C4FC2F"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40B782F"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70E6622"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E7115FF"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365A3D7"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D4B3E88"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3AAAAF90"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11DFE14"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36A92C25"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130F49FB" w14:textId="77777777" w:rsidR="005F0D22" w:rsidRPr="005F0D22" w:rsidRDefault="005F0D22" w:rsidP="005F0D22">
            <w:pPr>
              <w:suppressAutoHyphens w:val="0"/>
              <w:jc w:val="center"/>
              <w:rPr>
                <w:rFonts w:ascii="Calibri" w:hAnsi="Calibri" w:cs="Calibri"/>
                <w:color w:val="000000"/>
                <w:sz w:val="12"/>
                <w:szCs w:val="12"/>
                <w:lang w:val="es-MX" w:eastAsia="es-MX"/>
              </w:rPr>
            </w:pPr>
          </w:p>
        </w:tc>
      </w:tr>
      <w:tr w:rsidR="005F0D22" w:rsidRPr="005F0D22" w14:paraId="6AA4411B" w14:textId="77777777" w:rsidTr="005F0D22">
        <w:trPr>
          <w:trHeight w:val="56"/>
        </w:trPr>
        <w:tc>
          <w:tcPr>
            <w:tcW w:w="0" w:type="auto"/>
            <w:vMerge/>
            <w:tcBorders>
              <w:top w:val="nil"/>
              <w:left w:val="single" w:sz="8" w:space="0" w:color="FFFFFF"/>
              <w:bottom w:val="nil"/>
              <w:right w:val="nil"/>
            </w:tcBorders>
            <w:vAlign w:val="center"/>
            <w:hideMark/>
          </w:tcPr>
          <w:p w14:paraId="2CE77269" w14:textId="77777777" w:rsidR="005F0D22" w:rsidRPr="005F0D22" w:rsidRDefault="005F0D22" w:rsidP="005F0D22">
            <w:pPr>
              <w:suppressAutoHyphens w:val="0"/>
              <w:rPr>
                <w:rFonts w:ascii="Arial" w:hAnsi="Arial" w:cs="Arial"/>
                <w:b/>
                <w:bCs/>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61CF2F2"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5FA10EB8"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0BE9CC2"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B90983D"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52D4D3B"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55F887A8"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3A790CDA"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50EED259"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5088149"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6254CF5E" w14:textId="77777777" w:rsidR="005F0D22" w:rsidRPr="005F0D22" w:rsidRDefault="005F0D22" w:rsidP="005F0D22">
            <w:pPr>
              <w:suppressAutoHyphens w:val="0"/>
              <w:rPr>
                <w:sz w:val="12"/>
                <w:szCs w:val="12"/>
                <w:lang w:val="es-MX" w:eastAsia="es-MX"/>
              </w:rPr>
            </w:pPr>
          </w:p>
        </w:tc>
      </w:tr>
      <w:tr w:rsidR="005F0D22" w:rsidRPr="005F0D22" w14:paraId="14D8E2F9" w14:textId="77777777" w:rsidTr="005F0D22">
        <w:trPr>
          <w:trHeight w:val="1080"/>
        </w:trPr>
        <w:tc>
          <w:tcPr>
            <w:tcW w:w="0" w:type="auto"/>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14:paraId="3A62A198"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379.561.1866.00.01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E1690" w14:textId="77777777" w:rsidR="005F0D22" w:rsidRPr="005F0D22" w:rsidRDefault="005F0D22" w:rsidP="005F0D22">
            <w:pPr>
              <w:suppressAutoHyphens w:val="0"/>
              <w:rPr>
                <w:rFonts w:ascii="Arial" w:hAnsi="Arial" w:cs="Arial"/>
                <w:color w:val="000000"/>
                <w:sz w:val="12"/>
                <w:szCs w:val="12"/>
                <w:lang w:val="es-MX" w:eastAsia="es-MX"/>
              </w:rPr>
            </w:pPr>
            <w:r w:rsidRPr="005F0D22">
              <w:rPr>
                <w:rFonts w:ascii="Arial" w:hAnsi="Arial" w:cs="Arial"/>
                <w:color w:val="000000"/>
                <w:sz w:val="12"/>
                <w:szCs w:val="12"/>
                <w:lang w:val="es-MX" w:eastAsia="es-MX"/>
              </w:rPr>
              <w:t>SET (PAQUETE DE CONSUMIBLES CONTENIDO EN 3 CAJAS) DE CONSUMIBLES PARA 100 CICLOS DE ESTERILIZACIÓN CONTIENE: 20 CARTUCHOS STERRAD NX, 30 INDICADORES BIOLOGICOS, 1,000 TIRAS DE INIDCADOR QUIMICO, 6 ROLLOS DE CINTA TESTIGO. 100 ENVOLTURAS DE POLIPROPILENO KC200. EMPAQUES DE TYVEK 4057B EN ROLLOS Y BOLSAS MEDIDAS: 1 ROLLO DE 100 MM X 70 MTS., 1 ROLLO DE 150 MM X 70 MTS., 1 ROLLO DE 200 MM X 70 MTS., 1 ROLLO DE 250 MM X 70 MTS. 500 BOLSAS DE 200 X 400 MM., 500 BOLSAS DE 150 X 320 MM. 1 ROLLO DE PAPEL TERMICO PARA IMPRESORA. 3 CAJAS COLECTORAS DE CASSETTES. NUMERO DE CATALOGO: ASPKIT09. PARA SU USO EN EL EQUIPO MEDICO ESTERILIZADOR DE BAJA TEMPERATURA A TRAVES DE GAS PLASMA DE PEROXIDO DE HIDROGENO CON CLAVE: 531.385.1031 MARCA STERRAD. MODELO NX. PRESENTACIÓN: PAQUETE CON 3 CAJAS. NUMERO DE CATALOGO: ASPKIT09. PARA SU USO EN EL EQUIPO MEDICO: CLAVE 531.385.1031 ESTERILIZADOR DE BAJA TEMPERATURA A TRAVES DE PLASMA DE PEROXIDO DE HIDROGENO. MARCA: JOHNSON &amp; JOHNSON / ASP. MODELO: STERRAD NX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14840F" w14:textId="77777777" w:rsidR="005F0D22" w:rsidRPr="005F0D22" w:rsidRDefault="005F0D22" w:rsidP="005F0D22">
            <w:pPr>
              <w:suppressAutoHyphens w:val="0"/>
              <w:jc w:val="center"/>
              <w:rPr>
                <w:rFonts w:ascii="Arial" w:hAnsi="Arial" w:cs="Arial"/>
                <w:color w:val="000000"/>
                <w:sz w:val="12"/>
                <w:szCs w:val="12"/>
                <w:lang w:val="es-MX" w:eastAsia="es-MX"/>
              </w:rPr>
            </w:pPr>
            <w:r w:rsidRPr="005F0D22">
              <w:rPr>
                <w:rFonts w:ascii="Arial" w:hAnsi="Arial" w:cs="Arial"/>
                <w:color w:val="000000"/>
                <w:sz w:val="12"/>
                <w:szCs w:val="12"/>
                <w:lang w:val="es-MX" w:eastAsia="es-MX"/>
              </w:rPr>
              <w:t>CJA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1ADCBC" w14:textId="77777777" w:rsidR="005F0D22" w:rsidRPr="005F0D22" w:rsidRDefault="005F0D22" w:rsidP="005F0D22">
            <w:pPr>
              <w:suppressAutoHyphens w:val="0"/>
              <w:jc w:val="center"/>
              <w:rPr>
                <w:rFonts w:ascii="Arial" w:hAnsi="Arial" w:cs="Arial"/>
                <w:color w:val="000000"/>
                <w:sz w:val="12"/>
                <w:szCs w:val="12"/>
                <w:lang w:val="es-MX" w:eastAsia="es-MX"/>
              </w:rPr>
            </w:pPr>
            <w:r w:rsidRPr="005F0D22">
              <w:rPr>
                <w:rFonts w:ascii="Arial" w:hAnsi="Arial" w:cs="Arial"/>
                <w:color w:val="000000"/>
                <w:sz w:val="12"/>
                <w:szCs w:val="12"/>
                <w:lang w:val="es-MX" w:eastAsia="es-MX"/>
              </w:rPr>
              <w:t>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92F55B" w14:textId="77777777" w:rsidR="005F0D22" w:rsidRPr="005F0D22" w:rsidRDefault="005F0D22" w:rsidP="005F0D22">
            <w:pPr>
              <w:suppressAutoHyphens w:val="0"/>
              <w:jc w:val="center"/>
              <w:rPr>
                <w:rFonts w:ascii="Arial" w:hAnsi="Arial" w:cs="Arial"/>
                <w:color w:val="000000"/>
                <w:sz w:val="12"/>
                <w:szCs w:val="12"/>
                <w:lang w:val="es-MX" w:eastAsia="es-MX"/>
              </w:rPr>
            </w:pPr>
            <w:r w:rsidRPr="005F0D22">
              <w:rPr>
                <w:rFonts w:ascii="Arial" w:hAnsi="Arial" w:cs="Arial"/>
                <w:color w:val="000000"/>
                <w:sz w:val="12"/>
                <w:szCs w:val="12"/>
                <w:lang w:val="es-MX" w:eastAsia="es-MX"/>
              </w:rPr>
              <w:t>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DB94D3"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E94AA8"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E1C701"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9C3F24"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2F1063"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vAlign w:val="center"/>
            <w:hideMark/>
          </w:tcPr>
          <w:p w14:paraId="6194644E" w14:textId="77777777" w:rsidR="005F0D22" w:rsidRPr="005F0D22" w:rsidRDefault="005F0D22" w:rsidP="005F0D22">
            <w:pPr>
              <w:suppressAutoHyphens w:val="0"/>
              <w:rPr>
                <w:sz w:val="12"/>
                <w:szCs w:val="12"/>
                <w:lang w:val="es-MX" w:eastAsia="es-MX"/>
              </w:rPr>
            </w:pPr>
          </w:p>
        </w:tc>
      </w:tr>
      <w:tr w:rsidR="005F0D22" w:rsidRPr="005F0D22" w14:paraId="4A54D41D" w14:textId="77777777" w:rsidTr="005F0D22">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82DBE" w14:textId="77777777" w:rsidR="005F0D22" w:rsidRPr="005F0D22" w:rsidRDefault="005F0D22" w:rsidP="005F0D22">
            <w:pPr>
              <w:suppressAutoHyphens w:val="0"/>
              <w:rPr>
                <w:rFonts w:ascii="Arial" w:hAnsi="Arial" w:cs="Arial"/>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FB036"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3A27C775"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31BA40E"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6716AAD"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8165486"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0BB58541"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DC5C9BB"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37D8F0D6"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189C1CC8"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3808F2BB" w14:textId="77777777" w:rsidR="005F0D22" w:rsidRPr="005F0D22" w:rsidRDefault="005F0D22" w:rsidP="005F0D22">
            <w:pPr>
              <w:suppressAutoHyphens w:val="0"/>
              <w:jc w:val="center"/>
              <w:rPr>
                <w:rFonts w:ascii="Calibri" w:hAnsi="Calibri" w:cs="Calibri"/>
                <w:color w:val="000000"/>
                <w:sz w:val="12"/>
                <w:szCs w:val="12"/>
                <w:lang w:val="es-MX" w:eastAsia="es-MX"/>
              </w:rPr>
            </w:pPr>
          </w:p>
        </w:tc>
      </w:tr>
      <w:tr w:rsidR="005F0D22" w:rsidRPr="005F0D22" w14:paraId="53FE3C6E" w14:textId="77777777" w:rsidTr="005F0D22">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A30C1" w14:textId="77777777" w:rsidR="005F0D22" w:rsidRPr="005F0D22" w:rsidRDefault="005F0D22" w:rsidP="005F0D22">
            <w:pPr>
              <w:suppressAutoHyphens w:val="0"/>
              <w:rPr>
                <w:rFonts w:ascii="Arial" w:hAnsi="Arial" w:cs="Arial"/>
                <w:b/>
                <w:bCs/>
                <w:color w:val="000000"/>
                <w:sz w:val="12"/>
                <w:szCs w:val="12"/>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D3C40"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4CD1872"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B2FCC45"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3BC3A65" w14:textId="77777777" w:rsidR="005F0D22" w:rsidRPr="005F0D22" w:rsidRDefault="005F0D22" w:rsidP="005F0D22">
            <w:pPr>
              <w:suppressAutoHyphens w:val="0"/>
              <w:rPr>
                <w:rFonts w:ascii="Arial" w:hAnsi="Arial" w:cs="Arial"/>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71931E5"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C9C0C0A"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79869A0B"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3BD0A3F6"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E2EF9E5" w14:textId="77777777" w:rsidR="005F0D22" w:rsidRPr="005F0D22" w:rsidRDefault="005F0D22" w:rsidP="005F0D22">
            <w:pPr>
              <w:suppressAutoHyphens w:val="0"/>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noWrap/>
            <w:vAlign w:val="bottom"/>
            <w:hideMark/>
          </w:tcPr>
          <w:p w14:paraId="7B35A4BF" w14:textId="77777777" w:rsidR="005F0D22" w:rsidRPr="005F0D22" w:rsidRDefault="005F0D22" w:rsidP="005F0D22">
            <w:pPr>
              <w:suppressAutoHyphens w:val="0"/>
              <w:rPr>
                <w:sz w:val="12"/>
                <w:szCs w:val="12"/>
                <w:lang w:val="es-MX" w:eastAsia="es-MX"/>
              </w:rPr>
            </w:pPr>
          </w:p>
        </w:tc>
      </w:tr>
      <w:tr w:rsidR="005F0D22" w:rsidRPr="005F0D22" w14:paraId="5C33934D" w14:textId="77777777" w:rsidTr="005F0D22">
        <w:trPr>
          <w:trHeight w:val="225"/>
        </w:trPr>
        <w:tc>
          <w:tcPr>
            <w:tcW w:w="0" w:type="auto"/>
            <w:tcBorders>
              <w:top w:val="nil"/>
              <w:left w:val="nil"/>
              <w:bottom w:val="nil"/>
              <w:right w:val="nil"/>
            </w:tcBorders>
            <w:shd w:val="clear" w:color="auto" w:fill="auto"/>
            <w:vAlign w:val="bottom"/>
            <w:hideMark/>
          </w:tcPr>
          <w:p w14:paraId="5B612A57"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39A23867"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1F5A975E"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716DC3B7"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1AFA4A21"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0EFA9734"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3E8756BF" w14:textId="77777777" w:rsidR="005F0D22" w:rsidRPr="005F0D22" w:rsidRDefault="005F0D22" w:rsidP="005F0D22">
            <w:pPr>
              <w:suppressAutoHyphens w:val="0"/>
              <w:rPr>
                <w:sz w:val="12"/>
                <w:szCs w:val="12"/>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bottom"/>
            <w:hideMark/>
          </w:tcPr>
          <w:p w14:paraId="6917A158"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SUB TOTAL</w:t>
            </w:r>
          </w:p>
        </w:tc>
        <w:tc>
          <w:tcPr>
            <w:tcW w:w="0" w:type="auto"/>
            <w:tcBorders>
              <w:top w:val="nil"/>
              <w:left w:val="nil"/>
              <w:bottom w:val="single" w:sz="4" w:space="0" w:color="auto"/>
              <w:right w:val="single" w:sz="4" w:space="0" w:color="auto"/>
            </w:tcBorders>
            <w:shd w:val="clear" w:color="auto" w:fill="auto"/>
            <w:vAlign w:val="center"/>
            <w:hideMark/>
          </w:tcPr>
          <w:p w14:paraId="4A95A381"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14:paraId="69AE7356"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vAlign w:val="center"/>
            <w:hideMark/>
          </w:tcPr>
          <w:p w14:paraId="648BA486" w14:textId="77777777" w:rsidR="005F0D22" w:rsidRPr="005F0D22" w:rsidRDefault="005F0D22" w:rsidP="005F0D22">
            <w:pPr>
              <w:suppressAutoHyphens w:val="0"/>
              <w:rPr>
                <w:sz w:val="12"/>
                <w:szCs w:val="12"/>
                <w:lang w:val="es-MX" w:eastAsia="es-MX"/>
              </w:rPr>
            </w:pPr>
          </w:p>
        </w:tc>
      </w:tr>
      <w:tr w:rsidR="005F0D22" w:rsidRPr="005F0D22" w14:paraId="721103F7" w14:textId="77777777" w:rsidTr="005F0D22">
        <w:trPr>
          <w:trHeight w:val="225"/>
        </w:trPr>
        <w:tc>
          <w:tcPr>
            <w:tcW w:w="0" w:type="auto"/>
            <w:tcBorders>
              <w:top w:val="nil"/>
              <w:left w:val="nil"/>
              <w:bottom w:val="nil"/>
              <w:right w:val="nil"/>
            </w:tcBorders>
            <w:shd w:val="clear" w:color="auto" w:fill="auto"/>
            <w:vAlign w:val="bottom"/>
            <w:hideMark/>
          </w:tcPr>
          <w:p w14:paraId="41A6DD05" w14:textId="77777777" w:rsidR="005F0D22" w:rsidRPr="005F0D22" w:rsidRDefault="005F0D22" w:rsidP="005F0D22">
            <w:pPr>
              <w:suppressAutoHyphens w:val="0"/>
              <w:jc w:val="center"/>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vAlign w:val="bottom"/>
            <w:hideMark/>
          </w:tcPr>
          <w:p w14:paraId="3979DFCF"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138BDD9F"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77C1D2EF"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61C6012D"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0427F9FC"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0CADFBD6" w14:textId="77777777" w:rsidR="005F0D22" w:rsidRPr="005F0D22" w:rsidRDefault="005F0D22" w:rsidP="005F0D22">
            <w:pPr>
              <w:suppressAutoHyphens w:val="0"/>
              <w:rPr>
                <w:sz w:val="12"/>
                <w:szCs w:val="12"/>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14:paraId="09A2F891"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IVA</w:t>
            </w:r>
          </w:p>
        </w:tc>
        <w:tc>
          <w:tcPr>
            <w:tcW w:w="0" w:type="auto"/>
            <w:tcBorders>
              <w:top w:val="nil"/>
              <w:left w:val="nil"/>
              <w:bottom w:val="single" w:sz="4" w:space="0" w:color="auto"/>
              <w:right w:val="single" w:sz="4" w:space="0" w:color="auto"/>
            </w:tcBorders>
            <w:shd w:val="clear" w:color="auto" w:fill="auto"/>
            <w:vAlign w:val="center"/>
            <w:hideMark/>
          </w:tcPr>
          <w:p w14:paraId="4C269284"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14:paraId="7ECFA27F"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vAlign w:val="center"/>
            <w:hideMark/>
          </w:tcPr>
          <w:p w14:paraId="7E99EC73" w14:textId="77777777" w:rsidR="005F0D22" w:rsidRPr="005F0D22" w:rsidRDefault="005F0D22" w:rsidP="005F0D22">
            <w:pPr>
              <w:suppressAutoHyphens w:val="0"/>
              <w:rPr>
                <w:sz w:val="12"/>
                <w:szCs w:val="12"/>
                <w:lang w:val="es-MX" w:eastAsia="es-MX"/>
              </w:rPr>
            </w:pPr>
          </w:p>
        </w:tc>
      </w:tr>
      <w:tr w:rsidR="005F0D22" w:rsidRPr="005F0D22" w14:paraId="5DD366C9" w14:textId="77777777" w:rsidTr="005F0D22">
        <w:trPr>
          <w:trHeight w:val="225"/>
        </w:trPr>
        <w:tc>
          <w:tcPr>
            <w:tcW w:w="0" w:type="auto"/>
            <w:tcBorders>
              <w:top w:val="nil"/>
              <w:left w:val="nil"/>
              <w:bottom w:val="nil"/>
              <w:right w:val="nil"/>
            </w:tcBorders>
            <w:shd w:val="clear" w:color="auto" w:fill="auto"/>
            <w:vAlign w:val="bottom"/>
            <w:hideMark/>
          </w:tcPr>
          <w:p w14:paraId="11D2153E" w14:textId="77777777" w:rsidR="005F0D22" w:rsidRPr="005F0D22" w:rsidRDefault="005F0D22" w:rsidP="005F0D22">
            <w:pPr>
              <w:suppressAutoHyphens w:val="0"/>
              <w:jc w:val="center"/>
              <w:rPr>
                <w:rFonts w:ascii="Calibri" w:hAnsi="Calibri" w:cs="Calibri"/>
                <w:color w:val="000000"/>
                <w:sz w:val="12"/>
                <w:szCs w:val="12"/>
                <w:lang w:val="es-MX" w:eastAsia="es-MX"/>
              </w:rPr>
            </w:pPr>
          </w:p>
        </w:tc>
        <w:tc>
          <w:tcPr>
            <w:tcW w:w="0" w:type="auto"/>
            <w:tcBorders>
              <w:top w:val="nil"/>
              <w:left w:val="nil"/>
              <w:bottom w:val="nil"/>
              <w:right w:val="nil"/>
            </w:tcBorders>
            <w:shd w:val="clear" w:color="auto" w:fill="auto"/>
            <w:vAlign w:val="bottom"/>
            <w:hideMark/>
          </w:tcPr>
          <w:p w14:paraId="43859E66"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781A95B4"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2EEE14C0"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7E9ED50D"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2E60429E" w14:textId="77777777" w:rsidR="005F0D22" w:rsidRPr="005F0D22" w:rsidRDefault="005F0D22" w:rsidP="005F0D22">
            <w:pPr>
              <w:suppressAutoHyphens w:val="0"/>
              <w:rPr>
                <w:sz w:val="12"/>
                <w:szCs w:val="12"/>
                <w:lang w:val="es-MX" w:eastAsia="es-MX"/>
              </w:rPr>
            </w:pPr>
          </w:p>
        </w:tc>
        <w:tc>
          <w:tcPr>
            <w:tcW w:w="0" w:type="auto"/>
            <w:tcBorders>
              <w:top w:val="nil"/>
              <w:left w:val="nil"/>
              <w:bottom w:val="nil"/>
              <w:right w:val="nil"/>
            </w:tcBorders>
            <w:shd w:val="clear" w:color="auto" w:fill="auto"/>
            <w:vAlign w:val="bottom"/>
            <w:hideMark/>
          </w:tcPr>
          <w:p w14:paraId="3DE87AA5" w14:textId="77777777" w:rsidR="005F0D22" w:rsidRPr="005F0D22" w:rsidRDefault="005F0D22" w:rsidP="005F0D22">
            <w:pPr>
              <w:suppressAutoHyphens w:val="0"/>
              <w:rPr>
                <w:sz w:val="12"/>
                <w:szCs w:val="12"/>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14:paraId="1AB5DE37" w14:textId="77777777" w:rsidR="005F0D22" w:rsidRPr="005F0D22" w:rsidRDefault="005F0D22" w:rsidP="005F0D22">
            <w:pPr>
              <w:suppressAutoHyphens w:val="0"/>
              <w:jc w:val="center"/>
              <w:rPr>
                <w:rFonts w:ascii="Arial" w:hAnsi="Arial" w:cs="Arial"/>
                <w:b/>
                <w:bCs/>
                <w:color w:val="000000"/>
                <w:sz w:val="12"/>
                <w:szCs w:val="12"/>
                <w:lang w:val="es-MX" w:eastAsia="es-MX"/>
              </w:rPr>
            </w:pPr>
            <w:r w:rsidRPr="005F0D22">
              <w:rPr>
                <w:rFonts w:ascii="Arial" w:hAnsi="Arial" w:cs="Arial"/>
                <w:b/>
                <w:bCs/>
                <w:color w:val="000000"/>
                <w:sz w:val="12"/>
                <w:szCs w:val="12"/>
                <w:lang w:val="es-MX" w:eastAsia="es-MX"/>
              </w:rPr>
              <w:t>TOTAL</w:t>
            </w:r>
          </w:p>
        </w:tc>
        <w:tc>
          <w:tcPr>
            <w:tcW w:w="0" w:type="auto"/>
            <w:tcBorders>
              <w:top w:val="nil"/>
              <w:left w:val="nil"/>
              <w:bottom w:val="single" w:sz="4" w:space="0" w:color="auto"/>
              <w:right w:val="single" w:sz="4" w:space="0" w:color="auto"/>
            </w:tcBorders>
            <w:shd w:val="clear" w:color="auto" w:fill="auto"/>
            <w:vAlign w:val="center"/>
            <w:hideMark/>
          </w:tcPr>
          <w:p w14:paraId="4E1AA864"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14:paraId="6FBAD7F2" w14:textId="77777777" w:rsidR="005F0D22" w:rsidRPr="005F0D22" w:rsidRDefault="005F0D22" w:rsidP="005F0D22">
            <w:pPr>
              <w:suppressAutoHyphens w:val="0"/>
              <w:jc w:val="center"/>
              <w:rPr>
                <w:rFonts w:ascii="Calibri" w:hAnsi="Calibri" w:cs="Calibri"/>
                <w:color w:val="000000"/>
                <w:sz w:val="12"/>
                <w:szCs w:val="12"/>
                <w:lang w:val="es-MX" w:eastAsia="es-MX"/>
              </w:rPr>
            </w:pPr>
            <w:r w:rsidRPr="005F0D22">
              <w:rPr>
                <w:rFonts w:ascii="Calibri" w:hAnsi="Calibri" w:cs="Calibri"/>
                <w:color w:val="000000"/>
                <w:sz w:val="12"/>
                <w:szCs w:val="12"/>
                <w:lang w:val="es-MX" w:eastAsia="es-MX"/>
              </w:rPr>
              <w:t>$0.00</w:t>
            </w:r>
          </w:p>
        </w:tc>
        <w:tc>
          <w:tcPr>
            <w:tcW w:w="0" w:type="auto"/>
            <w:vAlign w:val="center"/>
            <w:hideMark/>
          </w:tcPr>
          <w:p w14:paraId="6DFB5406" w14:textId="77777777" w:rsidR="005F0D22" w:rsidRPr="005F0D22" w:rsidRDefault="005F0D22" w:rsidP="005F0D22">
            <w:pPr>
              <w:suppressAutoHyphens w:val="0"/>
              <w:rPr>
                <w:sz w:val="12"/>
                <w:szCs w:val="12"/>
                <w:lang w:val="es-MX" w:eastAsia="es-MX"/>
              </w:rPr>
            </w:pPr>
          </w:p>
        </w:tc>
      </w:tr>
    </w:tbl>
    <w:p w14:paraId="3F79DBE1" w14:textId="77777777" w:rsidR="00602666" w:rsidRDefault="00602666" w:rsidP="00A951DE">
      <w:pPr>
        <w:ind w:right="225"/>
        <w:rPr>
          <w:rFonts w:ascii="Arial" w:hAnsi="Arial" w:cs="Arial"/>
          <w:sz w:val="18"/>
          <w:szCs w:val="18"/>
        </w:rPr>
      </w:pPr>
    </w:p>
    <w:p w14:paraId="40F51590" w14:textId="77777777" w:rsidR="00602666" w:rsidRDefault="00602666" w:rsidP="00A951DE">
      <w:pPr>
        <w:ind w:right="225"/>
        <w:rPr>
          <w:rFonts w:ascii="Arial" w:hAnsi="Arial" w:cs="Arial"/>
          <w:b/>
          <w:sz w:val="18"/>
          <w:szCs w:val="18"/>
        </w:rPr>
      </w:pPr>
      <w:r>
        <w:rPr>
          <w:rFonts w:ascii="Arial" w:hAnsi="Arial" w:cs="Arial"/>
          <w:b/>
          <w:sz w:val="18"/>
          <w:szCs w:val="18"/>
        </w:rPr>
        <w:t>MONTO TOTAL DE LA PROPUESTA: $_______________________</w:t>
      </w:r>
    </w:p>
    <w:p w14:paraId="15491274" w14:textId="77777777" w:rsidR="00602666" w:rsidRDefault="00602666" w:rsidP="00A951DE">
      <w:pPr>
        <w:ind w:right="225"/>
        <w:rPr>
          <w:rFonts w:ascii="Arial" w:hAnsi="Arial" w:cs="Arial"/>
          <w:b/>
          <w:sz w:val="18"/>
          <w:szCs w:val="18"/>
        </w:rPr>
      </w:pPr>
    </w:p>
    <w:p w14:paraId="2F559727" w14:textId="77777777" w:rsidR="00602666" w:rsidRDefault="00602666" w:rsidP="00A951DE">
      <w:pPr>
        <w:ind w:right="225"/>
        <w:rPr>
          <w:rFonts w:ascii="Arial" w:hAnsi="Arial" w:cs="Arial"/>
          <w:b/>
          <w:sz w:val="18"/>
          <w:szCs w:val="18"/>
        </w:rPr>
      </w:pPr>
    </w:p>
    <w:p w14:paraId="019470B0" w14:textId="77777777" w:rsidR="00602666" w:rsidRPr="00E83986" w:rsidRDefault="00602666" w:rsidP="00A951DE">
      <w:pPr>
        <w:ind w:right="225"/>
        <w:rPr>
          <w:rFonts w:ascii="Arial" w:hAnsi="Arial" w:cs="Arial"/>
          <w:b/>
          <w:sz w:val="18"/>
          <w:szCs w:val="18"/>
        </w:rPr>
      </w:pPr>
      <w:r>
        <w:rPr>
          <w:rFonts w:ascii="Arial" w:hAnsi="Arial" w:cs="Arial"/>
          <w:b/>
          <w:sz w:val="18"/>
          <w:szCs w:val="18"/>
        </w:rPr>
        <w:t>MONTO TOTAL DE LA PROPUESTA (LETRA): ______________________________________________</w:t>
      </w:r>
    </w:p>
    <w:p w14:paraId="36B3C849" w14:textId="77777777" w:rsidR="00602666" w:rsidRDefault="00602666" w:rsidP="00A951DE">
      <w:pPr>
        <w:ind w:right="225"/>
        <w:jc w:val="center"/>
        <w:rPr>
          <w:rFonts w:ascii="Arial" w:hAnsi="Arial" w:cs="Arial"/>
          <w:b/>
          <w:sz w:val="18"/>
          <w:szCs w:val="18"/>
        </w:rPr>
      </w:pPr>
    </w:p>
    <w:p w14:paraId="2A1762C7" w14:textId="77777777" w:rsidR="00602666" w:rsidRDefault="00602666" w:rsidP="00A951DE">
      <w:pPr>
        <w:ind w:right="225"/>
        <w:jc w:val="center"/>
        <w:rPr>
          <w:rFonts w:ascii="Arial" w:hAnsi="Arial" w:cs="Arial"/>
          <w:b/>
          <w:sz w:val="18"/>
          <w:szCs w:val="18"/>
        </w:rPr>
      </w:pPr>
    </w:p>
    <w:p w14:paraId="5E352B75" w14:textId="77777777" w:rsidR="00602666" w:rsidRDefault="00602666" w:rsidP="00A951DE">
      <w:pPr>
        <w:ind w:right="225"/>
        <w:jc w:val="center"/>
        <w:rPr>
          <w:rFonts w:ascii="Arial" w:hAnsi="Arial" w:cs="Arial"/>
          <w:b/>
          <w:sz w:val="18"/>
          <w:szCs w:val="18"/>
        </w:rPr>
      </w:pPr>
    </w:p>
    <w:p w14:paraId="38D10610" w14:textId="77777777"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14:paraId="45E2767E" w14:textId="77777777" w:rsidR="00602666" w:rsidRPr="004A6053" w:rsidRDefault="00602666" w:rsidP="00A951DE">
      <w:pPr>
        <w:ind w:right="225"/>
        <w:jc w:val="center"/>
        <w:rPr>
          <w:rFonts w:ascii="Arial" w:hAnsi="Arial" w:cs="Arial"/>
          <w:b/>
          <w:sz w:val="18"/>
          <w:szCs w:val="18"/>
        </w:rPr>
      </w:pPr>
    </w:p>
    <w:p w14:paraId="1BE8A215" w14:textId="77777777" w:rsidR="00602666" w:rsidRPr="004A6053" w:rsidRDefault="00602666" w:rsidP="00A951DE">
      <w:pPr>
        <w:ind w:right="225"/>
        <w:jc w:val="center"/>
        <w:rPr>
          <w:rFonts w:ascii="Arial" w:hAnsi="Arial" w:cs="Arial"/>
          <w:b/>
          <w:sz w:val="18"/>
          <w:szCs w:val="18"/>
        </w:rPr>
      </w:pPr>
    </w:p>
    <w:p w14:paraId="469EBF18" w14:textId="77777777"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_____________________________________________________</w:t>
      </w:r>
    </w:p>
    <w:p w14:paraId="5315CFCA" w14:textId="77777777"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 xml:space="preserve">NOMBRE Y FIRMA DEL REPRESENTANTE LEGAL </w:t>
      </w:r>
    </w:p>
    <w:p w14:paraId="06D14A95" w14:textId="77777777" w:rsidR="00602666" w:rsidRPr="004A6053" w:rsidRDefault="00602666" w:rsidP="00A951DE">
      <w:pPr>
        <w:pStyle w:val="Ttulo2"/>
        <w:spacing w:before="0"/>
        <w:ind w:left="0" w:right="225"/>
        <w:jc w:val="center"/>
        <w:rPr>
          <w:i w:val="0"/>
          <w:sz w:val="18"/>
          <w:szCs w:val="18"/>
        </w:rPr>
      </w:pPr>
    </w:p>
    <w:p w14:paraId="2626F392" w14:textId="77777777" w:rsidR="00602666" w:rsidRDefault="00602666" w:rsidP="00A951DE">
      <w:pPr>
        <w:ind w:right="225"/>
        <w:jc w:val="center"/>
      </w:pPr>
    </w:p>
    <w:p w14:paraId="3F5AFFC8" w14:textId="77777777" w:rsidR="00602666" w:rsidRPr="00640D42" w:rsidRDefault="00602666" w:rsidP="00A951DE">
      <w:pPr>
        <w:ind w:right="225"/>
      </w:pPr>
    </w:p>
    <w:p w14:paraId="21136A09" w14:textId="77777777" w:rsidR="00602666" w:rsidRDefault="00602666" w:rsidP="00A951DE">
      <w:pPr>
        <w:ind w:right="225"/>
      </w:pPr>
    </w:p>
    <w:p w14:paraId="00D78E99" w14:textId="77777777" w:rsidR="00602666" w:rsidRDefault="00602666" w:rsidP="00A951DE">
      <w:pPr>
        <w:ind w:right="225"/>
      </w:pPr>
    </w:p>
    <w:p w14:paraId="4FAB1FDD" w14:textId="77777777" w:rsidR="00602666" w:rsidRDefault="00602666" w:rsidP="00A951DE">
      <w:pPr>
        <w:ind w:right="225"/>
      </w:pPr>
    </w:p>
    <w:p w14:paraId="72F242D7" w14:textId="6035BC96" w:rsidR="00602666" w:rsidRPr="00A96812" w:rsidRDefault="00602666" w:rsidP="00A951DE">
      <w:pPr>
        <w:pStyle w:val="Ttulo2"/>
        <w:spacing w:before="0" w:after="0"/>
        <w:ind w:left="0" w:right="225" w:hanging="578"/>
        <w:jc w:val="center"/>
        <w:rPr>
          <w:i w:val="0"/>
          <w:sz w:val="22"/>
          <w:szCs w:val="22"/>
        </w:rPr>
      </w:pPr>
      <w:r w:rsidRPr="00A96812">
        <w:rPr>
          <w:i w:val="0"/>
          <w:sz w:val="22"/>
          <w:szCs w:val="22"/>
        </w:rPr>
        <w:lastRenderedPageBreak/>
        <w:t xml:space="preserve">ANEXO </w:t>
      </w:r>
      <w:r w:rsidR="003F5D08">
        <w:rPr>
          <w:i w:val="0"/>
          <w:sz w:val="22"/>
          <w:szCs w:val="22"/>
        </w:rPr>
        <w:t>1</w:t>
      </w:r>
      <w:r w:rsidR="00142FF9">
        <w:rPr>
          <w:i w:val="0"/>
          <w:sz w:val="22"/>
          <w:szCs w:val="22"/>
        </w:rPr>
        <w:t>4</w:t>
      </w:r>
    </w:p>
    <w:p w14:paraId="52FB1EFA" w14:textId="77777777" w:rsidR="00602666" w:rsidRPr="00A96812" w:rsidRDefault="00602666" w:rsidP="00A951DE">
      <w:pPr>
        <w:ind w:right="225"/>
        <w:jc w:val="both"/>
        <w:rPr>
          <w:rFonts w:ascii="Arial" w:hAnsi="Arial" w:cs="Arial"/>
          <w:sz w:val="16"/>
          <w:szCs w:val="16"/>
          <w:u w:val="single"/>
        </w:rPr>
      </w:pPr>
    </w:p>
    <w:p w14:paraId="06E033D1" w14:textId="77777777" w:rsidR="00602666" w:rsidRPr="00A96812" w:rsidRDefault="00602666" w:rsidP="00A951DE">
      <w:pPr>
        <w:ind w:right="225"/>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14:paraId="623087FB" w14:textId="77777777" w:rsidR="00602666" w:rsidRPr="00A96812" w:rsidRDefault="00602666" w:rsidP="00A951DE">
      <w:pPr>
        <w:ind w:right="225"/>
        <w:jc w:val="both"/>
        <w:rPr>
          <w:rFonts w:ascii="Arial" w:hAnsi="Arial" w:cs="Arial"/>
          <w:sz w:val="20"/>
        </w:rPr>
      </w:pPr>
    </w:p>
    <w:p w14:paraId="7ADD84B7" w14:textId="77777777" w:rsidR="00602666" w:rsidRPr="00A96812" w:rsidRDefault="00602666" w:rsidP="00A951DE">
      <w:pPr>
        <w:ind w:right="225"/>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4915EB35"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1F396D33" w14:textId="77777777" w:rsidR="00602666" w:rsidRPr="00A96812" w:rsidRDefault="00602666" w:rsidP="00A951DE">
            <w:pPr>
              <w:snapToGrid w:val="0"/>
              <w:ind w:right="225"/>
              <w:rPr>
                <w:rFonts w:ascii="Arial" w:hAnsi="Arial" w:cs="Arial"/>
                <w:sz w:val="20"/>
              </w:rPr>
            </w:pPr>
            <w:r w:rsidRPr="00A96812">
              <w:rPr>
                <w:rFonts w:ascii="Arial" w:hAnsi="Arial" w:cs="Arial"/>
                <w:sz w:val="20"/>
              </w:rPr>
              <w:t>Registro Federal de Contribuyentes:</w:t>
            </w:r>
          </w:p>
          <w:p w14:paraId="791EF5CC" w14:textId="77777777" w:rsidR="00602666" w:rsidRPr="00A96812" w:rsidRDefault="00602666" w:rsidP="00A951DE">
            <w:pPr>
              <w:ind w:right="225"/>
              <w:rPr>
                <w:rFonts w:ascii="Arial" w:hAnsi="Arial" w:cs="Arial"/>
                <w:sz w:val="20"/>
              </w:rPr>
            </w:pPr>
          </w:p>
          <w:p w14:paraId="33C87CC2" w14:textId="77777777" w:rsidR="00602666" w:rsidRPr="00A96812" w:rsidRDefault="00602666" w:rsidP="00A951DE">
            <w:pPr>
              <w:ind w:right="225"/>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14:paraId="2D66FCD0" w14:textId="77777777" w:rsidR="00602666" w:rsidRPr="00A96812" w:rsidRDefault="00602666" w:rsidP="00A951DE">
            <w:pPr>
              <w:ind w:right="225"/>
              <w:rPr>
                <w:rFonts w:ascii="Arial" w:hAnsi="Arial" w:cs="Arial"/>
                <w:sz w:val="20"/>
              </w:rPr>
            </w:pPr>
          </w:p>
          <w:p w14:paraId="62FD8556" w14:textId="77777777" w:rsidR="00602666" w:rsidRPr="00A96812" w:rsidRDefault="00602666" w:rsidP="00A951DE">
            <w:pPr>
              <w:ind w:right="225"/>
              <w:rPr>
                <w:rFonts w:ascii="Arial" w:hAnsi="Arial" w:cs="Arial"/>
                <w:sz w:val="20"/>
              </w:rPr>
            </w:pPr>
            <w:r w:rsidRPr="00A96812">
              <w:rPr>
                <w:rFonts w:ascii="Arial" w:hAnsi="Arial" w:cs="Arial"/>
                <w:sz w:val="20"/>
              </w:rPr>
              <w:t>Calle y número:</w:t>
            </w:r>
          </w:p>
          <w:p w14:paraId="32F122EA" w14:textId="77777777" w:rsidR="00602666" w:rsidRPr="00A96812" w:rsidRDefault="00602666" w:rsidP="00A951DE">
            <w:pPr>
              <w:ind w:right="225"/>
              <w:rPr>
                <w:rFonts w:ascii="Arial" w:hAnsi="Arial" w:cs="Arial"/>
                <w:sz w:val="20"/>
              </w:rPr>
            </w:pPr>
          </w:p>
          <w:p w14:paraId="67D52959" w14:textId="77777777" w:rsidR="00602666" w:rsidRPr="00A96812" w:rsidRDefault="00602666" w:rsidP="00A951DE">
            <w:pPr>
              <w:pStyle w:val="Encabezado"/>
              <w:tabs>
                <w:tab w:val="left" w:pos="4536"/>
              </w:tabs>
              <w:ind w:right="225"/>
            </w:pPr>
            <w:r w:rsidRPr="00A96812">
              <w:t>Colonia:                                                    Delegación o Municipio:</w:t>
            </w:r>
          </w:p>
          <w:p w14:paraId="77A019F7" w14:textId="77777777" w:rsidR="00602666" w:rsidRPr="00A96812" w:rsidRDefault="00602666" w:rsidP="00A951DE">
            <w:pPr>
              <w:pStyle w:val="Encabezado"/>
              <w:tabs>
                <w:tab w:val="left" w:pos="4536"/>
              </w:tabs>
              <w:ind w:right="225"/>
            </w:pPr>
          </w:p>
          <w:p w14:paraId="54110261" w14:textId="77777777" w:rsidR="00602666" w:rsidRPr="00A96812" w:rsidRDefault="00602666" w:rsidP="00A951DE">
            <w:pPr>
              <w:pStyle w:val="Encabezado"/>
              <w:tabs>
                <w:tab w:val="left" w:pos="4536"/>
              </w:tabs>
              <w:ind w:right="225"/>
            </w:pPr>
            <w:r w:rsidRPr="00A96812">
              <w:t>Código Postal:                                          Entidad federativa:</w:t>
            </w:r>
          </w:p>
          <w:p w14:paraId="2B952193" w14:textId="77777777" w:rsidR="00602666" w:rsidRPr="00A96812" w:rsidRDefault="00602666" w:rsidP="00A951DE">
            <w:pPr>
              <w:pStyle w:val="Encabezado"/>
              <w:tabs>
                <w:tab w:val="left" w:pos="4536"/>
              </w:tabs>
              <w:ind w:right="225"/>
            </w:pPr>
          </w:p>
          <w:p w14:paraId="1335D22E" w14:textId="77777777" w:rsidR="00602666" w:rsidRPr="00A96812" w:rsidRDefault="00602666" w:rsidP="00A951DE">
            <w:pPr>
              <w:pStyle w:val="Encabezado"/>
              <w:tabs>
                <w:tab w:val="left" w:pos="4536"/>
              </w:tabs>
              <w:ind w:right="225"/>
            </w:pPr>
            <w:r w:rsidRPr="00A96812">
              <w:t>Teléfonos:                                                Fax:</w:t>
            </w:r>
          </w:p>
          <w:p w14:paraId="12CCF705" w14:textId="77777777" w:rsidR="00602666" w:rsidRPr="00A96812" w:rsidRDefault="00602666" w:rsidP="00A951DE">
            <w:pPr>
              <w:pStyle w:val="Encabezado"/>
              <w:tabs>
                <w:tab w:val="left" w:pos="4536"/>
              </w:tabs>
              <w:ind w:right="225"/>
            </w:pPr>
          </w:p>
          <w:p w14:paraId="5C2D3928" w14:textId="77777777" w:rsidR="00602666" w:rsidRPr="00A96812" w:rsidRDefault="00602666" w:rsidP="00A951DE">
            <w:pPr>
              <w:pStyle w:val="Encabezado"/>
              <w:tabs>
                <w:tab w:val="left" w:pos="4536"/>
              </w:tabs>
              <w:ind w:right="225"/>
            </w:pPr>
            <w:r w:rsidRPr="00A96812">
              <w:t>Correo electrónico:</w:t>
            </w:r>
          </w:p>
          <w:p w14:paraId="4DF6922A" w14:textId="77777777" w:rsidR="00602666" w:rsidRPr="00A96812" w:rsidRDefault="00602666" w:rsidP="00A951DE">
            <w:pPr>
              <w:pStyle w:val="Encabezado"/>
              <w:tabs>
                <w:tab w:val="left" w:pos="4536"/>
              </w:tabs>
              <w:ind w:right="225"/>
            </w:pPr>
          </w:p>
          <w:p w14:paraId="07523EE9" w14:textId="77777777" w:rsidR="00602666" w:rsidRPr="00A96812" w:rsidRDefault="00602666" w:rsidP="00A951DE">
            <w:pPr>
              <w:pStyle w:val="Encabezado"/>
              <w:tabs>
                <w:tab w:val="left" w:pos="4536"/>
              </w:tabs>
              <w:ind w:right="225"/>
            </w:pPr>
            <w:r w:rsidRPr="00A96812">
              <w:t xml:space="preserve">No. de la escritura pública en la que consta su acta constitutiva:                Fecha             Duración              </w:t>
            </w:r>
          </w:p>
          <w:p w14:paraId="79442877" w14:textId="77777777" w:rsidR="00602666" w:rsidRPr="00A96812" w:rsidRDefault="00602666" w:rsidP="00A951DE">
            <w:pPr>
              <w:pStyle w:val="Encabezado"/>
              <w:tabs>
                <w:tab w:val="left" w:pos="4536"/>
              </w:tabs>
              <w:ind w:right="225"/>
            </w:pPr>
          </w:p>
          <w:p w14:paraId="46D1436F" w14:textId="77777777" w:rsidR="00602666" w:rsidRPr="00A96812" w:rsidRDefault="00602666" w:rsidP="00A951DE">
            <w:pPr>
              <w:pStyle w:val="Encabezado"/>
              <w:tabs>
                <w:tab w:val="left" w:pos="4536"/>
              </w:tabs>
              <w:ind w:right="225"/>
            </w:pPr>
            <w:r w:rsidRPr="00A96812">
              <w:t>Nombre, número y lugar del Notario Público ante el cual se protocolizó la misma:</w:t>
            </w:r>
          </w:p>
          <w:p w14:paraId="6514C9DF" w14:textId="77777777" w:rsidR="00602666" w:rsidRPr="00A96812" w:rsidRDefault="00602666" w:rsidP="00A951DE">
            <w:pPr>
              <w:pStyle w:val="Encabezado"/>
              <w:tabs>
                <w:tab w:val="left" w:pos="4536"/>
              </w:tabs>
              <w:ind w:right="225"/>
            </w:pPr>
          </w:p>
          <w:p w14:paraId="699153F7" w14:textId="77777777" w:rsidR="00602666" w:rsidRPr="00A96812" w:rsidRDefault="00602666" w:rsidP="00A951DE">
            <w:pPr>
              <w:pStyle w:val="Encabezado"/>
              <w:tabs>
                <w:tab w:val="left" w:pos="4536"/>
              </w:tabs>
              <w:ind w:right="225"/>
            </w:pPr>
            <w:r w:rsidRPr="00A96812">
              <w:t>Relación de socios o asociados.-</w:t>
            </w:r>
          </w:p>
          <w:p w14:paraId="074F1069" w14:textId="77777777" w:rsidR="00602666" w:rsidRPr="00A96812" w:rsidRDefault="00602666" w:rsidP="00A951DE">
            <w:pPr>
              <w:pStyle w:val="Encabezado"/>
              <w:tabs>
                <w:tab w:val="left" w:pos="4536"/>
              </w:tabs>
              <w:ind w:right="225"/>
            </w:pPr>
            <w:r w:rsidRPr="00A96812">
              <w:t>Apellido Paterno:                                    Apellido Materno:                           Nombre(s):</w:t>
            </w:r>
          </w:p>
          <w:p w14:paraId="7F355246" w14:textId="77777777" w:rsidR="00602666" w:rsidRPr="00A96812" w:rsidRDefault="00602666" w:rsidP="00A951DE">
            <w:pPr>
              <w:pStyle w:val="Encabezado"/>
              <w:tabs>
                <w:tab w:val="left" w:pos="4536"/>
              </w:tabs>
              <w:ind w:right="225"/>
            </w:pPr>
          </w:p>
          <w:p w14:paraId="3BA2483B" w14:textId="77777777" w:rsidR="00602666" w:rsidRPr="00A96812" w:rsidRDefault="00602666" w:rsidP="00A951DE">
            <w:pPr>
              <w:pStyle w:val="Encabezado"/>
              <w:tabs>
                <w:tab w:val="left" w:pos="4536"/>
              </w:tabs>
              <w:ind w:right="225"/>
            </w:pPr>
            <w:r w:rsidRPr="00A96812">
              <w:t>Descripción del objeto social:</w:t>
            </w:r>
          </w:p>
          <w:p w14:paraId="5BB9E290" w14:textId="77777777" w:rsidR="00602666" w:rsidRPr="00A96812" w:rsidRDefault="00602666" w:rsidP="00A951DE">
            <w:pPr>
              <w:pStyle w:val="Encabezado"/>
              <w:tabs>
                <w:tab w:val="left" w:pos="4536"/>
              </w:tabs>
              <w:ind w:right="225"/>
            </w:pPr>
          </w:p>
          <w:p w14:paraId="05359412" w14:textId="77777777" w:rsidR="00602666" w:rsidRPr="00A96812" w:rsidRDefault="00602666" w:rsidP="00A951DE">
            <w:pPr>
              <w:pStyle w:val="Encabezado"/>
              <w:tabs>
                <w:tab w:val="left" w:pos="4536"/>
              </w:tabs>
              <w:ind w:right="225"/>
            </w:pPr>
            <w:r w:rsidRPr="00A96812">
              <w:t xml:space="preserve">Reformas al acta constitutiva </w:t>
            </w:r>
            <w:r w:rsidRPr="00A96812">
              <w:rPr>
                <w:lang w:val="es-ES"/>
              </w:rPr>
              <w:t>que incidan con el objeto del procedimiento</w:t>
            </w:r>
            <w:r w:rsidRPr="00A96812">
              <w:t>.</w:t>
            </w:r>
          </w:p>
          <w:p w14:paraId="737E1D46" w14:textId="77777777" w:rsidR="00602666" w:rsidRPr="00A96812" w:rsidRDefault="00602666" w:rsidP="00A951DE">
            <w:pPr>
              <w:ind w:right="225"/>
              <w:rPr>
                <w:rFonts w:ascii="Arial" w:hAnsi="Arial" w:cs="Arial"/>
                <w:sz w:val="20"/>
              </w:rPr>
            </w:pPr>
          </w:p>
          <w:p w14:paraId="4836031C" w14:textId="77777777" w:rsidR="00602666" w:rsidRPr="00A96812" w:rsidRDefault="00602666" w:rsidP="00A951DE">
            <w:pPr>
              <w:pStyle w:val="Encabezado"/>
              <w:tabs>
                <w:tab w:val="left" w:pos="4536"/>
              </w:tabs>
              <w:ind w:right="225"/>
            </w:pPr>
            <w:r w:rsidRPr="00A96812">
              <w:t>Fecha y datos de inscripción en el Registro Público correspondiente.</w:t>
            </w:r>
          </w:p>
          <w:p w14:paraId="5B222C9A" w14:textId="77777777" w:rsidR="00602666" w:rsidRPr="00A96812" w:rsidRDefault="00602666" w:rsidP="00A951DE">
            <w:pPr>
              <w:ind w:right="225"/>
              <w:rPr>
                <w:rFonts w:ascii="Arial" w:hAnsi="Arial" w:cs="Arial"/>
                <w:sz w:val="20"/>
                <w:lang w:val="es-ES_tradnl"/>
              </w:rPr>
            </w:pPr>
          </w:p>
        </w:tc>
      </w:tr>
    </w:tbl>
    <w:p w14:paraId="68ED333B" w14:textId="77777777" w:rsidR="00602666" w:rsidRPr="00A96812" w:rsidRDefault="00602666" w:rsidP="00A951DE">
      <w:pPr>
        <w:ind w:right="225"/>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14:paraId="6400ADA6" w14:textId="77777777"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14:paraId="6ED35C9C" w14:textId="77777777" w:rsidR="00602666" w:rsidRPr="00A96812" w:rsidRDefault="00602666" w:rsidP="00A951DE">
            <w:pPr>
              <w:snapToGrid w:val="0"/>
              <w:ind w:right="225"/>
              <w:rPr>
                <w:rFonts w:ascii="Arial" w:hAnsi="Arial" w:cs="Arial"/>
                <w:sz w:val="20"/>
              </w:rPr>
            </w:pPr>
            <w:r w:rsidRPr="00A96812">
              <w:rPr>
                <w:rFonts w:ascii="Arial" w:hAnsi="Arial" w:cs="Arial"/>
                <w:sz w:val="20"/>
              </w:rPr>
              <w:t>Nombre del apoderado o representante:</w:t>
            </w:r>
          </w:p>
          <w:p w14:paraId="3D94C861" w14:textId="77777777" w:rsidR="00602666" w:rsidRPr="00A96812" w:rsidRDefault="00602666" w:rsidP="00A951DE">
            <w:pPr>
              <w:ind w:right="225"/>
              <w:rPr>
                <w:rFonts w:ascii="Arial" w:hAnsi="Arial" w:cs="Arial"/>
                <w:sz w:val="20"/>
              </w:rPr>
            </w:pPr>
          </w:p>
          <w:p w14:paraId="0FD806E2" w14:textId="77777777" w:rsidR="00602666" w:rsidRPr="00A96812" w:rsidRDefault="00602666" w:rsidP="00A951DE">
            <w:pPr>
              <w:ind w:right="225"/>
              <w:rPr>
                <w:rFonts w:ascii="Arial" w:hAnsi="Arial" w:cs="Arial"/>
                <w:sz w:val="20"/>
              </w:rPr>
            </w:pPr>
            <w:r w:rsidRPr="00A96812">
              <w:rPr>
                <w:rFonts w:ascii="Arial" w:hAnsi="Arial" w:cs="Arial"/>
                <w:sz w:val="20"/>
              </w:rPr>
              <w:t>Datos del documento mediante el cual acredita su personalidad y facultades.-</w:t>
            </w:r>
          </w:p>
          <w:p w14:paraId="6D8CD72D" w14:textId="77777777" w:rsidR="00602666" w:rsidRPr="00A96812" w:rsidRDefault="00602666" w:rsidP="00A951DE">
            <w:pPr>
              <w:ind w:right="225"/>
              <w:rPr>
                <w:rFonts w:ascii="Arial" w:hAnsi="Arial" w:cs="Arial"/>
                <w:sz w:val="20"/>
              </w:rPr>
            </w:pPr>
          </w:p>
          <w:p w14:paraId="4F27D9B3" w14:textId="77777777" w:rsidR="00602666" w:rsidRPr="00A96812" w:rsidRDefault="00602666" w:rsidP="00A951DE">
            <w:pPr>
              <w:ind w:right="225"/>
              <w:rPr>
                <w:rFonts w:ascii="Arial" w:hAnsi="Arial" w:cs="Arial"/>
                <w:sz w:val="20"/>
              </w:rPr>
            </w:pPr>
            <w:r w:rsidRPr="00A96812">
              <w:rPr>
                <w:rFonts w:ascii="Arial" w:hAnsi="Arial" w:cs="Arial"/>
                <w:sz w:val="20"/>
              </w:rPr>
              <w:t>Escritura pública número:                                           Fecha:</w:t>
            </w:r>
          </w:p>
          <w:p w14:paraId="46D787B6" w14:textId="77777777" w:rsidR="00602666" w:rsidRPr="00A96812" w:rsidRDefault="00602666" w:rsidP="00A951DE">
            <w:pPr>
              <w:pStyle w:val="Piedepgina"/>
              <w:ind w:right="225"/>
              <w:rPr>
                <w:rFonts w:ascii="Arial" w:hAnsi="Arial" w:cs="Arial"/>
              </w:rPr>
            </w:pPr>
          </w:p>
          <w:p w14:paraId="557E293B" w14:textId="77777777" w:rsidR="00602666" w:rsidRPr="00A96812" w:rsidRDefault="00602666" w:rsidP="00A951DE">
            <w:pPr>
              <w:pStyle w:val="Encabezado"/>
              <w:ind w:right="225"/>
            </w:pPr>
            <w:r w:rsidRPr="00A96812">
              <w:t>Nombre, número y lugar del Notario Público ante el cual se protocolizó la misma:</w:t>
            </w:r>
          </w:p>
        </w:tc>
      </w:tr>
    </w:tbl>
    <w:p w14:paraId="0912A4C1" w14:textId="77777777" w:rsidR="00602666" w:rsidRPr="00A96812" w:rsidRDefault="00602666" w:rsidP="00A951DE">
      <w:pPr>
        <w:ind w:right="225"/>
        <w:jc w:val="center"/>
      </w:pPr>
    </w:p>
    <w:p w14:paraId="2B4745B9" w14:textId="77777777" w:rsidR="00602666" w:rsidRPr="00A96812" w:rsidRDefault="00602666" w:rsidP="00A951DE">
      <w:pPr>
        <w:ind w:right="225"/>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84A9A3A" w14:textId="77777777" w:rsidR="00602666" w:rsidRPr="00A96812" w:rsidRDefault="00602666" w:rsidP="00A951DE">
      <w:pPr>
        <w:ind w:right="225"/>
        <w:jc w:val="both"/>
        <w:rPr>
          <w:rFonts w:ascii="Arial" w:hAnsi="Arial" w:cs="Arial"/>
          <w:sz w:val="20"/>
        </w:rPr>
      </w:pPr>
    </w:p>
    <w:p w14:paraId="110BA2FA" w14:textId="77777777"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(Lugar y fecha)</w:t>
      </w:r>
    </w:p>
    <w:p w14:paraId="0678069F" w14:textId="77777777"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Protesto lo necesario</w:t>
      </w:r>
    </w:p>
    <w:p w14:paraId="45A2C546" w14:textId="77777777"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(Nombre y firma)</w:t>
      </w:r>
    </w:p>
    <w:p w14:paraId="1076DB29" w14:textId="77777777" w:rsidR="00602666" w:rsidRDefault="00602666" w:rsidP="00A951DE">
      <w:pPr>
        <w:ind w:right="225" w:hanging="9072"/>
        <w:jc w:val="center"/>
        <w:rPr>
          <w:rFonts w:ascii="Arial" w:hAnsi="Arial" w:cs="Arial"/>
          <w:b/>
          <w:sz w:val="22"/>
          <w:szCs w:val="22"/>
        </w:rPr>
      </w:pPr>
    </w:p>
    <w:p w14:paraId="3AC2675F" w14:textId="77777777" w:rsidR="00E71AC0" w:rsidRDefault="00E71AC0" w:rsidP="00A951DE">
      <w:pPr>
        <w:ind w:right="225" w:hanging="9072"/>
        <w:jc w:val="center"/>
        <w:rPr>
          <w:rFonts w:ascii="Arial" w:hAnsi="Arial" w:cs="Arial"/>
          <w:b/>
          <w:sz w:val="22"/>
          <w:szCs w:val="22"/>
        </w:rPr>
      </w:pPr>
    </w:p>
    <w:p w14:paraId="4F04792F" w14:textId="77777777" w:rsidR="00415CD7" w:rsidRDefault="00415CD7" w:rsidP="00A951DE">
      <w:pPr>
        <w:ind w:right="225" w:hanging="9072"/>
        <w:jc w:val="center"/>
        <w:rPr>
          <w:rFonts w:ascii="Arial" w:hAnsi="Arial" w:cs="Arial"/>
          <w:b/>
          <w:sz w:val="22"/>
          <w:szCs w:val="22"/>
        </w:rPr>
      </w:pPr>
    </w:p>
    <w:p w14:paraId="79A9D976" w14:textId="77777777" w:rsidR="00415CD7" w:rsidRDefault="00415CD7" w:rsidP="00A951DE">
      <w:pPr>
        <w:ind w:right="225" w:hanging="9072"/>
        <w:jc w:val="center"/>
        <w:rPr>
          <w:rFonts w:ascii="Arial" w:hAnsi="Arial" w:cs="Arial"/>
          <w:b/>
          <w:sz w:val="22"/>
          <w:szCs w:val="22"/>
        </w:rPr>
      </w:pPr>
    </w:p>
    <w:p w14:paraId="04087876" w14:textId="77777777" w:rsidR="00E71AC0" w:rsidRDefault="00E71AC0" w:rsidP="00A951DE">
      <w:pPr>
        <w:ind w:right="225"/>
        <w:rPr>
          <w:rFonts w:ascii="Arial" w:hAnsi="Arial" w:cs="Arial"/>
          <w:b/>
          <w:sz w:val="22"/>
          <w:szCs w:val="22"/>
        </w:rPr>
      </w:pPr>
    </w:p>
    <w:p w14:paraId="5401EC41" w14:textId="062A3A0C" w:rsidR="00BE254B" w:rsidRPr="00391673" w:rsidRDefault="00BE254B" w:rsidP="00A951DE">
      <w:pPr>
        <w:ind w:right="225"/>
        <w:jc w:val="center"/>
        <w:rPr>
          <w:rFonts w:ascii="Arial" w:hAnsi="Arial" w:cs="Arial"/>
          <w:b/>
          <w:sz w:val="22"/>
          <w:szCs w:val="22"/>
        </w:rPr>
      </w:pPr>
      <w:r w:rsidRPr="00391673">
        <w:rPr>
          <w:rFonts w:ascii="Arial" w:hAnsi="Arial" w:cs="Arial"/>
          <w:b/>
          <w:sz w:val="22"/>
          <w:szCs w:val="22"/>
        </w:rPr>
        <w:t>ANEXO 1</w:t>
      </w:r>
      <w:r w:rsidR="00E57F54">
        <w:rPr>
          <w:rFonts w:ascii="Arial" w:hAnsi="Arial" w:cs="Arial"/>
          <w:b/>
          <w:sz w:val="22"/>
          <w:szCs w:val="22"/>
        </w:rPr>
        <w:t>5</w:t>
      </w:r>
    </w:p>
    <w:p w14:paraId="68D16BF4" w14:textId="77777777" w:rsidR="00E71AC0" w:rsidRDefault="00E71AC0" w:rsidP="00A951DE">
      <w:pPr>
        <w:ind w:right="225" w:hanging="9072"/>
        <w:jc w:val="center"/>
        <w:rPr>
          <w:rFonts w:ascii="Arial" w:hAnsi="Arial" w:cs="Arial"/>
          <w:b/>
          <w:sz w:val="22"/>
          <w:szCs w:val="22"/>
        </w:rPr>
      </w:pPr>
    </w:p>
    <w:p w14:paraId="32E9006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CONTRATO ABIERTO PARA LA ADQUISICIÓN DEL GRUPO 379 CONSUMIBLES DE “ESTERILIZADORES DE PLASMA, PARA CUBRIR NECESIDADES DEL ÓRGANO DE OPERACIÓN ADMINISTRATIVA DESCONCENTRADA SUR DEL D.F.  PARA EL EJERCICIO 2025”</w:t>
      </w:r>
      <w:r w:rsidRPr="006D55A6">
        <w:rPr>
          <w:rFonts w:ascii="Noto Sans" w:hAnsi="Noto Sans" w:cs="Noto Sans"/>
          <w:sz w:val="20"/>
          <w:lang w:val="es-MX"/>
        </w:rPr>
        <w:t xml:space="preserve">, </w:t>
      </w:r>
      <w:r w:rsidRPr="006D55A6">
        <w:rPr>
          <w:rFonts w:ascii="Noto Sans" w:hAnsi="Noto Sans" w:cs="Noto Sans"/>
          <w:sz w:val="20"/>
        </w:rPr>
        <w:t xml:space="preserve">QUE CELEBRAN POR UNA PARTE, EL EJECUTIVO FEDERAL POR CONDUCTO DEL INSTITUTO MEXICANO DEL SEGURO SOCIAL, REPRESENTADO POR EL DOCTOR LUIS RAFAEL LÓPEZ OCAÑA, EL TITULAR DEL ÓRGANO DE OPERACIÓN ADMINISTRATIVA DESCONCENTRADA SUR DEL DISTRITO FEDERAL EN SU CARÁCTER DE REPRESENTANTE LEGAL, EN ADELANTE “EL INSTITUTO” Y POR LA OTRA, LA EMPRESA XXXX, S.A. </w:t>
      </w:r>
      <w:r w:rsidRPr="006D55A6">
        <w:rPr>
          <w:rFonts w:ascii="Noto Sans" w:hAnsi="Noto Sans" w:cs="Noto Sans"/>
          <w:sz w:val="20"/>
          <w:lang w:val="es-MX"/>
        </w:rPr>
        <w:t>DE C.V.</w:t>
      </w:r>
      <w:r w:rsidRPr="006D55A6">
        <w:rPr>
          <w:rFonts w:ascii="Noto Sans" w:hAnsi="Noto Sans" w:cs="Noto Sans"/>
          <w:sz w:val="20"/>
        </w:rPr>
        <w:t xml:space="preserve">, REPRESENTADA POR  EL/LA C. XXXXXXXXXXXXXX, EN SU CARÁCTER DE REPRESENTANTE LEGAL, </w:t>
      </w:r>
      <w:r w:rsidRPr="006D55A6">
        <w:rPr>
          <w:rFonts w:ascii="Noto Sans" w:hAnsi="Noto Sans" w:cs="Noto Sans"/>
          <w:sz w:val="20"/>
          <w:lang w:val="es-MX"/>
        </w:rPr>
        <w:t>EN LO SUBSECUENTE DENOMINADOS DE MANERA INDIVIDUAL O CONJUNTA "EL PROVEEDOR</w:t>
      </w:r>
      <w:r w:rsidRPr="006D55A6">
        <w:rPr>
          <w:rFonts w:ascii="Noto Sans" w:hAnsi="Noto Sans" w:cs="Noto Sans"/>
          <w:sz w:val="20"/>
        </w:rPr>
        <w:t>”; A QUIENES DE MANERA CONJUNTA SE LES DENOMINARÁ “LAS PARTES”, AL TENOR DE LAS DECLARACIONES Y CLÁUSULAS SIGUIENTES:</w:t>
      </w:r>
    </w:p>
    <w:p w14:paraId="2FC074E9" w14:textId="77777777" w:rsidR="006D55A6" w:rsidRPr="006D55A6" w:rsidRDefault="006D55A6" w:rsidP="006D55A6">
      <w:pPr>
        <w:spacing w:line="240" w:lineRule="atLeast"/>
        <w:ind w:right="225"/>
        <w:jc w:val="both"/>
        <w:rPr>
          <w:rFonts w:ascii="Noto Sans" w:hAnsi="Noto Sans" w:cs="Noto Sans"/>
          <w:sz w:val="20"/>
          <w:lang w:val="es-MX"/>
        </w:rPr>
      </w:pPr>
    </w:p>
    <w:p w14:paraId="0551E92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 E C L A R A C I O N E S</w:t>
      </w:r>
    </w:p>
    <w:p w14:paraId="326A8D8E" w14:textId="77777777" w:rsidR="006D55A6" w:rsidRPr="006D55A6" w:rsidRDefault="006D55A6" w:rsidP="006D55A6">
      <w:pPr>
        <w:spacing w:line="240" w:lineRule="atLeast"/>
        <w:ind w:right="225"/>
        <w:jc w:val="both"/>
        <w:rPr>
          <w:rFonts w:ascii="Noto Sans" w:hAnsi="Noto Sans" w:cs="Noto Sans"/>
          <w:sz w:val="20"/>
        </w:rPr>
      </w:pPr>
    </w:p>
    <w:p w14:paraId="3CC55B4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w:t>
      </w:r>
      <w:proofErr w:type="gramStart"/>
      <w:r w:rsidRPr="006D55A6">
        <w:rPr>
          <w:rFonts w:ascii="Noto Sans" w:hAnsi="Noto Sans" w:cs="Noto Sans"/>
          <w:sz w:val="20"/>
        </w:rPr>
        <w:t>-  "</w:t>
      </w:r>
      <w:proofErr w:type="gramEnd"/>
      <w:r w:rsidRPr="006D55A6">
        <w:rPr>
          <w:rFonts w:ascii="Noto Sans" w:hAnsi="Noto Sans" w:cs="Noto Sans"/>
          <w:sz w:val="20"/>
        </w:rPr>
        <w:t>EL INSTITUTO", declara a través de su Representante Legal que:</w:t>
      </w:r>
    </w:p>
    <w:p w14:paraId="7A4A77D8" w14:textId="77777777" w:rsidR="006D55A6" w:rsidRPr="006D55A6" w:rsidRDefault="006D55A6" w:rsidP="006D55A6">
      <w:pPr>
        <w:spacing w:line="240" w:lineRule="atLeast"/>
        <w:ind w:right="225"/>
        <w:jc w:val="both"/>
        <w:rPr>
          <w:rFonts w:ascii="Noto Sans" w:hAnsi="Noto Sans" w:cs="Noto Sans"/>
          <w:sz w:val="20"/>
        </w:rPr>
      </w:pPr>
    </w:p>
    <w:p w14:paraId="15E4924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14:paraId="7CCB99F5" w14:textId="77777777" w:rsidR="006D55A6" w:rsidRPr="006D55A6" w:rsidRDefault="006D55A6" w:rsidP="006D55A6">
      <w:pPr>
        <w:spacing w:line="240" w:lineRule="atLeast"/>
        <w:ind w:right="225"/>
        <w:jc w:val="both"/>
        <w:rPr>
          <w:rFonts w:ascii="Noto Sans" w:hAnsi="Noto Sans" w:cs="Noto Sans"/>
          <w:sz w:val="20"/>
        </w:rPr>
      </w:pPr>
    </w:p>
    <w:p w14:paraId="29DE3DB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I.2.- Por parte del Instituto reconoce la personalidad jurídica de “EL PROVEEDOR" y por parte de "EL PROVEEDOR", reconoce la facultad del Representante Legal del Instituto y se hace constar que El DOCTOR LUIS RAFAEL LÓPEZ OCAÑA, con R.F.C. LOOL710404873 en su carácter de Titular del Órgano de Operación Administrativa Desconcentrada Sur del Distrito Federal, cuenta con las facultades suficientes y necesarias para suscribir el presente instrumento jurídico, en representación del “INSTITUTO”,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128,331 de fecha 5 de Enero de 2023, pasada ante la Fe del Doctor Eduardo García Villegas, Titular de la Notaría Número 15 de la Ciudad de México, inscrita ante el Registro Público de Organismos Descentralizados  </w:t>
      </w:r>
      <w:r w:rsidRPr="006D55A6">
        <w:rPr>
          <w:rFonts w:ascii="Noto Sans" w:hAnsi="Noto Sans" w:cs="Noto Sans"/>
          <w:sz w:val="20"/>
          <w:lang w:val="es-MX"/>
        </w:rPr>
        <w:t>bajo el folio 97-7-09012023-142934 con fecha 09 de enero de 2023</w:t>
      </w:r>
      <w:r w:rsidRPr="006D55A6">
        <w:rPr>
          <w:rFonts w:ascii="Noto Sans" w:hAnsi="Noto Sans" w:cs="Noto Sans"/>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14:paraId="4DF39809" w14:textId="77777777" w:rsidR="006D55A6" w:rsidRPr="006D55A6" w:rsidRDefault="006D55A6" w:rsidP="006D55A6">
      <w:pPr>
        <w:spacing w:line="240" w:lineRule="atLeast"/>
        <w:ind w:right="225"/>
        <w:jc w:val="both"/>
        <w:rPr>
          <w:rFonts w:ascii="Noto Sans" w:hAnsi="Noto Sans" w:cs="Noto Sans"/>
          <w:sz w:val="20"/>
        </w:rPr>
      </w:pPr>
    </w:p>
    <w:p w14:paraId="151C6E5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I.3 La adjudicación del presente contrato se realizó mediante el procedimiento de LICITACIÓN PÚBLICA INTERNACIONAL BAJO LA COBERTURA DE LOS TRATADOS DE LIBRE COMERCIO LA-50-GYR-050GYR025-T-XXX-2025, realizado al amparo de lo establecido en artículo 134, de la Constitución Política de los Estados Unidos Mexicanos, y de conformidad con los artículos 25, 26 fracción I, 26 Bis fracción II, 28 fracción II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CHILE(DOF 27/10/2008) (ESTE CAPÍTULO ENTRARÁ EN VIGOR A PARTIR DEL 2 DE NOVIEMBRE DE 2008) ALIANZA DEL PACÍFIC (DOF 29/04/2016., 29, 30, 32, 33, 33 Bis, 34, 35, 36, 36 Bis fracción I, 37, 37 Bis, 38, 45, </w:t>
      </w:r>
      <w:r w:rsidRPr="006D55A6">
        <w:rPr>
          <w:rFonts w:ascii="Noto Sans" w:hAnsi="Noto Sans" w:cs="Noto Sans"/>
          <w:sz w:val="20"/>
        </w:rPr>
        <w:lastRenderedPageBreak/>
        <w:t xml:space="preserve">46, 47, 48, 49 fracción II,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 Con fecha XXX de abril de </w:t>
      </w:r>
      <w:proofErr w:type="gramStart"/>
      <w:r w:rsidRPr="006D55A6">
        <w:rPr>
          <w:rFonts w:ascii="Noto Sans" w:hAnsi="Noto Sans" w:cs="Noto Sans"/>
          <w:sz w:val="20"/>
        </w:rPr>
        <w:t>2025,,</w:t>
      </w:r>
      <w:proofErr w:type="gramEnd"/>
      <w:r w:rsidRPr="006D55A6">
        <w:rPr>
          <w:rFonts w:ascii="Noto Sans" w:hAnsi="Noto Sans" w:cs="Noto Sans"/>
          <w:sz w:val="20"/>
        </w:rPr>
        <w:t xml:space="preserve"> la Coordinación de Abastecimiento y Equipamiento del Órgano de Operación Administrativa Desconcentrada Sur del Distrito Federal, emitió el Acta de fallo del procedimiento de contratación mencionado en la Declaración que antecede, resultando adjudicado "EL PROVEEDOR" con la(s) clave(s) que se detalla(n) en el Acta de fallo.</w:t>
      </w:r>
    </w:p>
    <w:p w14:paraId="7EC17D47" w14:textId="77777777" w:rsidR="006D55A6" w:rsidRPr="006D55A6" w:rsidRDefault="006D55A6" w:rsidP="006D55A6">
      <w:pPr>
        <w:spacing w:line="240" w:lineRule="atLeast"/>
        <w:ind w:right="225"/>
        <w:jc w:val="both"/>
        <w:rPr>
          <w:rFonts w:ascii="Noto Sans" w:hAnsi="Noto Sans" w:cs="Noto Sans"/>
          <w:sz w:val="20"/>
        </w:rPr>
      </w:pPr>
    </w:p>
    <w:p w14:paraId="5FF01B28"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I.4.- </w:t>
      </w:r>
      <w:r w:rsidRPr="006D55A6">
        <w:rPr>
          <w:rFonts w:ascii="Noto Sans" w:hAnsi="Noto Sans" w:cs="Noto Sans"/>
          <w:sz w:val="20"/>
          <w:lang w:val="es-MX"/>
        </w:rPr>
        <w:t>“EL INSTITUTO” cuenta con los recursos suficientes y con autorización para ejercerlos en el cumplimiento  de sus obligaciones derivadas del presente contrato como se desprende en la cuenta presupuestal número 21121113 de conformidad con el Certificado de Disponibilidad Presupuestal Previo con número de folio 0000043973-2025  de fecha 11 de marzo  de 2025, emitido por el Titular de la Coordinación de Abastecimiento y Equipamiento del Órgano De Operación Administrativa Desconcentrada Sur del Distrito Federal, documento que se agrega al presente contrato.</w:t>
      </w:r>
      <w:r w:rsidRPr="006D55A6">
        <w:rPr>
          <w:rFonts w:ascii="Noto Sans" w:hAnsi="Noto Sans" w:cs="Noto Sans"/>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6D55A6">
        <w:rPr>
          <w:rFonts w:ascii="Noto Sans" w:hAnsi="Noto Sans" w:cs="Noto Sans"/>
          <w:sz w:val="20"/>
          <w:lang w:val="es-MX"/>
        </w:rPr>
        <w:t>,</w:t>
      </w:r>
      <w:r w:rsidRPr="006D55A6">
        <w:rPr>
          <w:rFonts w:ascii="Noto Sans" w:hAnsi="Noto Sans" w:cs="Noto Sans"/>
          <w:sz w:val="20"/>
        </w:rPr>
        <w:t xml:space="preserve"> por lo que el cumplimiento de las obligaciones de esta Licitación Pública de número LA-50-GYR-050GYR025-T-XXX-2025</w:t>
      </w:r>
      <w:r w:rsidRPr="006D55A6">
        <w:rPr>
          <w:rFonts w:ascii="Noto Sans" w:hAnsi="Noto Sans" w:cs="Noto Sans"/>
          <w:sz w:val="20"/>
          <w:lang w:val="es-MX"/>
        </w:rPr>
        <w:t>.</w:t>
      </w:r>
    </w:p>
    <w:p w14:paraId="194EABDE" w14:textId="77777777" w:rsidR="006D55A6" w:rsidRPr="006D55A6" w:rsidRDefault="006D55A6" w:rsidP="006D55A6">
      <w:pPr>
        <w:spacing w:line="240" w:lineRule="atLeast"/>
        <w:ind w:right="225"/>
        <w:jc w:val="both"/>
        <w:rPr>
          <w:rFonts w:ascii="Noto Sans" w:hAnsi="Noto Sans" w:cs="Noto Sans"/>
          <w:sz w:val="20"/>
        </w:rPr>
      </w:pPr>
    </w:p>
    <w:p w14:paraId="7A24316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I.5.-Para efectos fiscales las Autoridades Hacendarias le han asignado el Registro Federal de Contribuyentes </w:t>
      </w:r>
      <w:proofErr w:type="spellStart"/>
      <w:r w:rsidRPr="006D55A6">
        <w:rPr>
          <w:rFonts w:ascii="Noto Sans" w:hAnsi="Noto Sans" w:cs="Noto Sans"/>
          <w:sz w:val="20"/>
        </w:rPr>
        <w:t>N°</w:t>
      </w:r>
      <w:proofErr w:type="spellEnd"/>
      <w:r w:rsidRPr="006D55A6">
        <w:rPr>
          <w:rFonts w:ascii="Noto Sans" w:hAnsi="Noto Sans" w:cs="Noto Sans"/>
          <w:sz w:val="20"/>
        </w:rPr>
        <w:t>. IMS421231I45</w:t>
      </w:r>
    </w:p>
    <w:p w14:paraId="5988EAE7" w14:textId="77777777" w:rsidR="006D55A6" w:rsidRPr="006D55A6" w:rsidRDefault="006D55A6" w:rsidP="006D55A6">
      <w:pPr>
        <w:spacing w:line="240" w:lineRule="atLeast"/>
        <w:ind w:right="225"/>
        <w:jc w:val="both"/>
        <w:rPr>
          <w:rFonts w:ascii="Noto Sans" w:hAnsi="Noto Sans" w:cs="Noto Sans"/>
          <w:sz w:val="20"/>
        </w:rPr>
      </w:pPr>
    </w:p>
    <w:p w14:paraId="74A884B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I.6.- Señala como domicilio para todos los efectos de este acto jurídico, el ubicado en </w:t>
      </w:r>
      <w:r w:rsidRPr="006D55A6">
        <w:rPr>
          <w:rFonts w:ascii="Noto Sans" w:hAnsi="Noto Sans" w:cs="Noto Sans"/>
          <w:sz w:val="20"/>
          <w:lang w:val="es-MX"/>
        </w:rPr>
        <w:t>Calzada de la Viga número 1174, colonia El triunfo, alcaldía Iztapalapa, C.P. 09430 en la Ciudad de México.</w:t>
      </w:r>
    </w:p>
    <w:p w14:paraId="7FF78643" w14:textId="77777777" w:rsidR="006D55A6" w:rsidRPr="006D55A6" w:rsidRDefault="006D55A6" w:rsidP="006D55A6">
      <w:pPr>
        <w:spacing w:line="240" w:lineRule="atLeast"/>
        <w:ind w:right="225"/>
        <w:jc w:val="both"/>
        <w:rPr>
          <w:rFonts w:ascii="Noto Sans" w:hAnsi="Noto Sans" w:cs="Noto Sans"/>
          <w:sz w:val="20"/>
        </w:rPr>
      </w:pPr>
    </w:p>
    <w:p w14:paraId="55E6C43B" w14:textId="77777777" w:rsidR="006D55A6" w:rsidRPr="006D55A6" w:rsidRDefault="006D55A6" w:rsidP="006D55A6">
      <w:pPr>
        <w:spacing w:line="240" w:lineRule="atLeast"/>
        <w:ind w:right="225"/>
        <w:jc w:val="both"/>
        <w:rPr>
          <w:rFonts w:ascii="Noto Sans" w:hAnsi="Noto Sans" w:cs="Noto Sans"/>
          <w:sz w:val="20"/>
        </w:rPr>
      </w:pPr>
    </w:p>
    <w:p w14:paraId="1102EA12"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1.7.- El Maestro Antonio Rodríguez Velázquez,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14:paraId="37DA77D3" w14:textId="77777777" w:rsidR="006D55A6" w:rsidRPr="006D55A6" w:rsidRDefault="006D55A6" w:rsidP="006D55A6">
      <w:pPr>
        <w:spacing w:line="240" w:lineRule="atLeast"/>
        <w:ind w:right="225"/>
        <w:jc w:val="both"/>
        <w:rPr>
          <w:rFonts w:ascii="Noto Sans" w:hAnsi="Noto Sans" w:cs="Noto Sans"/>
          <w:sz w:val="20"/>
        </w:rPr>
      </w:pPr>
    </w:p>
    <w:p w14:paraId="5333B7D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I.8.- El Licenciado Héctor Cruz Wintergerst, con R.F.C. CUWH7705106C8 Titular de la Coordinación de Abastecimiento y Equipamiento del Órgano De Operación Administrativa Desconcentrada Sur del Distrito Federal,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14:paraId="022072F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I.9.- La Doctora Verónica Orozco Uribe, con R.F.C. OOUV710421CN8, Titular de la Jefatura de Servicios de Prestaciones Médicas del Órgano de Operación Administrativa Desconcentrada Sur del Distrito Federal</w:t>
      </w:r>
      <w:r w:rsidRPr="006D55A6">
        <w:rPr>
          <w:rFonts w:ascii="Noto Sans" w:hAnsi="Noto Sans" w:cs="Noto Sans"/>
          <w:sz w:val="20"/>
          <w:lang w:val="es-MX"/>
        </w:rPr>
        <w:t xml:space="preserve">, </w:t>
      </w:r>
      <w:r w:rsidRPr="006D55A6">
        <w:rPr>
          <w:rFonts w:ascii="Noto Sans" w:hAnsi="Noto Sans" w:cs="Noto Sans"/>
          <w:sz w:val="20"/>
        </w:rPr>
        <w:t xml:space="preserve">interviene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w:t>
      </w:r>
      <w:r w:rsidRPr="006D55A6">
        <w:rPr>
          <w:rFonts w:ascii="Noto Sans" w:hAnsi="Noto Sans" w:cs="Noto Sans"/>
          <w:sz w:val="20"/>
        </w:rPr>
        <w:lastRenderedPageBreak/>
        <w:t>Políticas, Bases y Lineamientos en Materia de Adquisiciones, Arrendamientos y Servicios del Instituto Mexicano del Seguro Social vigentes.</w:t>
      </w:r>
    </w:p>
    <w:p w14:paraId="31E67E7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I.10.- El Ingeniero Biomédico Gustavo Adolfo Martínez Chávez, con R.F.C. MACG720621CH5 Representante de la Jefatura de Servicios de Prestaciones Médicas 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14:paraId="728E58D2" w14:textId="77777777" w:rsidR="006D55A6" w:rsidRPr="006D55A6" w:rsidRDefault="006D55A6" w:rsidP="006D55A6">
      <w:pPr>
        <w:spacing w:line="240" w:lineRule="atLeast"/>
        <w:ind w:right="225"/>
        <w:jc w:val="both"/>
        <w:rPr>
          <w:rFonts w:ascii="Noto Sans" w:hAnsi="Noto Sans" w:cs="Noto Sans"/>
          <w:sz w:val="20"/>
        </w:rPr>
      </w:pPr>
    </w:p>
    <w:p w14:paraId="59F26CF8"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I.11.</w:t>
      </w:r>
      <w:proofErr w:type="gramStart"/>
      <w:r w:rsidRPr="006D55A6">
        <w:rPr>
          <w:rFonts w:ascii="Noto Sans" w:hAnsi="Noto Sans" w:cs="Noto Sans"/>
          <w:sz w:val="20"/>
        </w:rPr>
        <w:t>-  De</w:t>
      </w:r>
      <w:proofErr w:type="gramEnd"/>
      <w:r w:rsidRPr="006D55A6">
        <w:rPr>
          <w:rFonts w:ascii="Noto Sans" w:hAnsi="Noto Sans" w:cs="Noto Sans"/>
          <w:sz w:val="20"/>
        </w:rPr>
        <w:t xml:space="preserve"> conformidad con 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w:t>
      </w:r>
      <w:r w:rsidRPr="006D55A6">
        <w:rPr>
          <w:rFonts w:ascii="Noto Sans" w:hAnsi="Noto Sans" w:cs="Noto Sans"/>
          <w:sz w:val="20"/>
          <w:lang w:val="es-MX"/>
        </w:rPr>
        <w:t xml:space="preserve">al Dr.  Eduardo Abasolo Ramírez, </w:t>
      </w:r>
      <w:r w:rsidRPr="006D55A6">
        <w:rPr>
          <w:rFonts w:ascii="Noto Sans" w:hAnsi="Noto Sans" w:cs="Noto Sans"/>
          <w:sz w:val="20"/>
        </w:rPr>
        <w:t>con R.F.C.</w:t>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t xml:space="preserve"> AARE720721P61</w:t>
      </w:r>
      <w:r w:rsidRPr="006D55A6">
        <w:rPr>
          <w:rFonts w:ascii="Noto Sans" w:hAnsi="Noto Sans" w:cs="Noto Sans"/>
          <w:sz w:val="20"/>
          <w:lang w:val="es-MX"/>
        </w:rPr>
        <w:t>, Coordinador Auxiliar Operativo Administrativo</w:t>
      </w:r>
      <w:r w:rsidRPr="006D55A6">
        <w:rPr>
          <w:rFonts w:ascii="Noto Sans" w:hAnsi="Noto Sans" w:cs="Noto Sans"/>
          <w:sz w:val="20"/>
        </w:rPr>
        <w:t>,  del Órgano de Operación Administrativa Desconcentrada Sur del D.F., 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“EL PROVEEDOR” para los efectos del presente contrato.</w:t>
      </w:r>
    </w:p>
    <w:p w14:paraId="444B4986"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I.12.- Para el cumplimiento de sus funciones y la realización de sus actividades, requiere la ADQUISICIÓN DEL GRUPO 379 CONSUMIBLES DE “ESTERILIZADORES DE PLASMA, PARA CUBRIR NECESIDADES DEL ÓRGANO DE OPERACIÓN ADMINISTRATIVA DESCONCENTRADA SUR DEL D.F.  PARA EL EJERCICIO 2025”</w:t>
      </w:r>
      <w:r w:rsidRPr="006D55A6">
        <w:rPr>
          <w:rFonts w:ascii="Noto Sans" w:hAnsi="Noto Sans" w:cs="Noto Sans"/>
          <w:sz w:val="20"/>
          <w:lang w:val="es-ES_tradnl"/>
        </w:rPr>
        <w:t xml:space="preserve">, </w:t>
      </w:r>
      <w:r w:rsidRPr="006D55A6">
        <w:rPr>
          <w:rFonts w:ascii="Noto Sans" w:hAnsi="Noto Sans" w:cs="Noto Sans"/>
          <w:sz w:val="20"/>
        </w:rPr>
        <w:t>solicitado por el Área Usuaria, conforme al procedimiento autorizado para tales efectos.</w:t>
      </w:r>
    </w:p>
    <w:p w14:paraId="175074F2" w14:textId="77777777" w:rsidR="006D55A6" w:rsidRPr="006D55A6" w:rsidRDefault="006D55A6" w:rsidP="006D55A6">
      <w:pPr>
        <w:spacing w:line="240" w:lineRule="atLeast"/>
        <w:ind w:right="225"/>
        <w:jc w:val="both"/>
        <w:rPr>
          <w:rFonts w:ascii="Noto Sans" w:hAnsi="Noto Sans" w:cs="Noto Sans"/>
          <w:sz w:val="20"/>
        </w:rPr>
      </w:pPr>
    </w:p>
    <w:p w14:paraId="04A3248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I.13.- 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w:t>
      </w:r>
    </w:p>
    <w:p w14:paraId="01BD4D3A" w14:textId="77777777" w:rsidR="006D55A6" w:rsidRPr="006D55A6" w:rsidRDefault="006D55A6" w:rsidP="006D55A6">
      <w:pPr>
        <w:spacing w:line="240" w:lineRule="atLeast"/>
        <w:ind w:right="225"/>
        <w:jc w:val="both"/>
        <w:rPr>
          <w:rFonts w:ascii="Noto Sans" w:hAnsi="Noto Sans" w:cs="Noto Sans"/>
          <w:sz w:val="20"/>
        </w:rPr>
      </w:pPr>
    </w:p>
    <w:p w14:paraId="5648590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II.- "EL PROVEEDOR", por conducto de su Representante Legal declara que:</w:t>
      </w:r>
    </w:p>
    <w:p w14:paraId="308D1D4B" w14:textId="77777777" w:rsidR="006D55A6" w:rsidRPr="006D55A6" w:rsidRDefault="006D55A6" w:rsidP="006D55A6">
      <w:pPr>
        <w:spacing w:line="240" w:lineRule="atLeast"/>
        <w:ind w:right="225"/>
        <w:jc w:val="both"/>
        <w:rPr>
          <w:rFonts w:ascii="Noto Sans" w:hAnsi="Noto Sans" w:cs="Noto Sans"/>
          <w:sz w:val="20"/>
        </w:rPr>
      </w:pPr>
    </w:p>
    <w:p w14:paraId="30A9A15C"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II.1. Es una persona moral constituida de conformidad con las leyes de los Estados Unidos Mexicanos, según consta en la Escritura Pública número ____ de fecha ________, pasada ante la fe del Licenciado ___________, Notario Público Número ____________ con ejercicio en _______________, en el Estado de __________, </w:t>
      </w:r>
      <w:proofErr w:type="spellStart"/>
      <w:r w:rsidRPr="006D55A6">
        <w:rPr>
          <w:rFonts w:ascii="Noto Sans" w:hAnsi="Noto Sans" w:cs="Noto Sans"/>
          <w:sz w:val="20"/>
          <w:lang w:val="es-MX"/>
        </w:rPr>
        <w:t>e</w:t>
      </w:r>
      <w:proofErr w:type="spellEnd"/>
      <w:r w:rsidRPr="006D55A6">
        <w:rPr>
          <w:rFonts w:ascii="Noto Sans" w:hAnsi="Noto Sans" w:cs="Noto Sans"/>
          <w:sz w:val="20"/>
          <w:lang w:val="es-MX"/>
        </w:rPr>
        <w:t xml:space="preserve"> inscrita en el Registro Público de la Propiedad con el folio ____________ de fecha ___________ y de acuerdo con sus estatutos, el objeto social consistente entre otras actividades, en __  etc. </w:t>
      </w:r>
    </w:p>
    <w:p w14:paraId="76A01B76" w14:textId="77777777" w:rsidR="006D55A6" w:rsidRPr="006D55A6" w:rsidRDefault="006D55A6" w:rsidP="006D55A6">
      <w:pPr>
        <w:spacing w:line="240" w:lineRule="atLeast"/>
        <w:ind w:right="225"/>
        <w:jc w:val="both"/>
        <w:rPr>
          <w:rFonts w:ascii="Noto Sans" w:hAnsi="Noto Sans" w:cs="Noto Sans"/>
          <w:sz w:val="20"/>
          <w:lang w:val="es-MX"/>
        </w:rPr>
      </w:pPr>
    </w:p>
    <w:p w14:paraId="774A8449"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II.2. </w:t>
      </w:r>
      <w:r w:rsidRPr="006D55A6">
        <w:rPr>
          <w:rFonts w:ascii="Noto Sans" w:hAnsi="Noto Sans" w:cs="Noto Sans"/>
          <w:sz w:val="20"/>
          <w:lang w:val="es-MX"/>
        </w:rPr>
        <w:t>Se encuentra representada para la celebración de este contrato por el/la C.</w:t>
      </w:r>
      <w:r w:rsidRPr="006D55A6">
        <w:rPr>
          <w:rFonts w:ascii="Noto Sans" w:hAnsi="Noto Sans" w:cs="Noto Sans"/>
          <w:sz w:val="20"/>
        </w:rPr>
        <w:t xml:space="preserve"> ________, </w:t>
      </w:r>
      <w:r w:rsidRPr="006D55A6">
        <w:rPr>
          <w:rFonts w:ascii="Noto Sans" w:hAnsi="Noto Sans" w:cs="Noto Sans"/>
          <w:sz w:val="20"/>
          <w:lang w:val="es-MX"/>
        </w:rPr>
        <w:t xml:space="preserve">con R.F.C. ___________, quien acredita su personalidad en términos de la Escritura Pública número _____________ de fecha _______,  pasada ante la fe del </w:t>
      </w:r>
      <w:r w:rsidRPr="006D55A6">
        <w:rPr>
          <w:rFonts w:ascii="Noto Sans" w:hAnsi="Noto Sans" w:cs="Noto Sans"/>
          <w:sz w:val="20"/>
        </w:rPr>
        <w:t>Licenciado ___________, Notario Público Número ___________con ejercicio en ___________, en ____________</w:t>
      </w:r>
      <w:r w:rsidRPr="006D55A6">
        <w:rPr>
          <w:rFonts w:ascii="Noto Sans" w:hAnsi="Noto Sans" w:cs="Noto Sans"/>
          <w:sz w:val="20"/>
          <w:lang w:val="es-MX"/>
        </w:rPr>
        <w:t xml:space="preserve"> y manifiesta bajo protesta de decir verdad, que las facultades que le fueron conferidas no le han sido revocadas, modificadas, ni restringidas en forma alguna.</w:t>
      </w:r>
    </w:p>
    <w:p w14:paraId="00C1DFA2" w14:textId="77777777" w:rsidR="006D55A6" w:rsidRPr="006D55A6" w:rsidRDefault="006D55A6" w:rsidP="006D55A6">
      <w:pPr>
        <w:spacing w:line="240" w:lineRule="atLeast"/>
        <w:ind w:right="225"/>
        <w:jc w:val="both"/>
        <w:rPr>
          <w:rFonts w:ascii="Noto Sans" w:hAnsi="Noto Sans" w:cs="Noto Sans"/>
          <w:sz w:val="20"/>
          <w:lang w:val="es-MX"/>
        </w:rPr>
      </w:pPr>
    </w:p>
    <w:p w14:paraId="28ACE7C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II.3.- Ha considerado todos y cada uno de los factores que intervienen en el presente contrato, manifestando reunir las condiciones técnicas, jurídicas y económicas y cuenta con la organización y elementos necesarios para su cumplimiento.</w:t>
      </w:r>
    </w:p>
    <w:p w14:paraId="0C437670" w14:textId="77777777" w:rsidR="006D55A6" w:rsidRPr="006D55A6" w:rsidRDefault="006D55A6" w:rsidP="006D55A6">
      <w:pPr>
        <w:spacing w:line="240" w:lineRule="atLeast"/>
        <w:ind w:right="225"/>
        <w:jc w:val="both"/>
        <w:rPr>
          <w:rFonts w:ascii="Noto Sans" w:hAnsi="Noto Sans" w:cs="Noto Sans"/>
          <w:sz w:val="20"/>
        </w:rPr>
      </w:pPr>
    </w:p>
    <w:p w14:paraId="132362D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II.4.- Cuenta con Registro Federal de Contribuyentes </w:t>
      </w:r>
      <w:r w:rsidRPr="006D55A6">
        <w:rPr>
          <w:rFonts w:ascii="Noto Sans" w:hAnsi="Noto Sans" w:cs="Noto Sans"/>
          <w:sz w:val="20"/>
          <w:lang w:val="es-MX"/>
        </w:rPr>
        <w:t>_________</w:t>
      </w:r>
      <w:r w:rsidRPr="006D55A6">
        <w:rPr>
          <w:rFonts w:ascii="Noto Sans" w:hAnsi="Noto Sans" w:cs="Noto Sans"/>
          <w:sz w:val="20"/>
        </w:rPr>
        <w:t xml:space="preserve">. Asimismo manifiesta que cuenta con registro patronal ante IMSS de número </w:t>
      </w:r>
      <w:r w:rsidRPr="006D55A6">
        <w:rPr>
          <w:rFonts w:ascii="Noto Sans" w:hAnsi="Noto Sans" w:cs="Noto Sans"/>
          <w:sz w:val="20"/>
          <w:lang w:val="es-MX"/>
        </w:rPr>
        <w:t xml:space="preserve">___________ </w:t>
      </w:r>
      <w:r w:rsidRPr="006D55A6">
        <w:rPr>
          <w:rFonts w:ascii="Noto Sans" w:hAnsi="Noto Sans" w:cs="Noto Sans"/>
          <w:sz w:val="20"/>
        </w:rPr>
        <w:t>y estar registrado en el INFONAVIT.</w:t>
      </w:r>
    </w:p>
    <w:p w14:paraId="4F92CFFE" w14:textId="77777777" w:rsidR="006D55A6" w:rsidRPr="006D55A6" w:rsidRDefault="006D55A6" w:rsidP="006D55A6">
      <w:pPr>
        <w:spacing w:line="240" w:lineRule="atLeast"/>
        <w:ind w:right="225"/>
        <w:jc w:val="both"/>
        <w:rPr>
          <w:rFonts w:ascii="Noto Sans" w:hAnsi="Noto Sans" w:cs="Noto Sans"/>
          <w:sz w:val="20"/>
        </w:rPr>
      </w:pPr>
    </w:p>
    <w:p w14:paraId="4E42203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II.5.-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14:paraId="59DAFDE0" w14:textId="77777777" w:rsidR="006D55A6" w:rsidRPr="006D55A6" w:rsidRDefault="006D55A6" w:rsidP="006D55A6">
      <w:pPr>
        <w:spacing w:line="240" w:lineRule="atLeast"/>
        <w:ind w:right="225"/>
        <w:jc w:val="both"/>
        <w:rPr>
          <w:rFonts w:ascii="Noto Sans" w:hAnsi="Noto Sans" w:cs="Noto Sans"/>
          <w:sz w:val="20"/>
        </w:rPr>
      </w:pPr>
    </w:p>
    <w:p w14:paraId="414A6C0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5F1FAA86" w14:textId="77777777" w:rsidR="006D55A6" w:rsidRPr="006D55A6" w:rsidRDefault="006D55A6" w:rsidP="006D55A6">
      <w:pPr>
        <w:spacing w:line="240" w:lineRule="atLeast"/>
        <w:ind w:right="225"/>
        <w:jc w:val="both"/>
        <w:rPr>
          <w:rFonts w:ascii="Noto Sans" w:hAnsi="Noto Sans" w:cs="Noto Sans"/>
          <w:sz w:val="20"/>
        </w:rPr>
      </w:pPr>
    </w:p>
    <w:p w14:paraId="5CDDD04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Bajo protesta de decir verdad, manifiesta estar al corriente en los pagos que se derivan de sus obligaciones fiscales, en específico de las previstas en el 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48C7927" w14:textId="77777777" w:rsidR="006D55A6" w:rsidRPr="006D55A6" w:rsidRDefault="006D55A6" w:rsidP="006D55A6">
      <w:pPr>
        <w:spacing w:line="240" w:lineRule="atLeast"/>
        <w:ind w:right="225"/>
        <w:jc w:val="both"/>
        <w:rPr>
          <w:rFonts w:ascii="Noto Sans" w:hAnsi="Noto Sans" w:cs="Noto Sans"/>
          <w:sz w:val="20"/>
        </w:rPr>
      </w:pPr>
    </w:p>
    <w:p w14:paraId="5C10B7F0"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II.6.- </w:t>
      </w:r>
      <w:r w:rsidRPr="006D55A6">
        <w:rPr>
          <w:rFonts w:ascii="Noto Sans" w:hAnsi="Noto Sans" w:cs="Noto Sans"/>
          <w:sz w:val="20"/>
          <w:lang w:val="es-MX"/>
        </w:rPr>
        <w:t>Que para los fines y efectos legales de este contrato, señala como domicilio en ___________, estado/ Municipio ____________, en el ____________, C.P. __________, Tel ___________ y correo electrónico: ____________</w:t>
      </w:r>
    </w:p>
    <w:p w14:paraId="086D6C2D" w14:textId="77777777" w:rsidR="006D55A6" w:rsidRPr="006D55A6" w:rsidRDefault="006D55A6" w:rsidP="006D55A6">
      <w:pPr>
        <w:spacing w:line="240" w:lineRule="atLeast"/>
        <w:ind w:right="225"/>
        <w:jc w:val="both"/>
        <w:rPr>
          <w:rFonts w:ascii="Noto Sans" w:hAnsi="Noto Sans" w:cs="Noto Sans"/>
          <w:sz w:val="20"/>
          <w:u w:val="single"/>
          <w:lang w:val="es-MX"/>
        </w:rPr>
      </w:pPr>
      <w:r w:rsidRPr="006D55A6">
        <w:rPr>
          <w:rFonts w:ascii="Noto Sans" w:hAnsi="Noto Sans" w:cs="Noto Sans"/>
          <w:sz w:val="20"/>
          <w:u w:val="single"/>
          <w:lang w:val="es-MX"/>
        </w:rPr>
        <w:t>III. De  “LAS PARTES”:</w:t>
      </w:r>
    </w:p>
    <w:p w14:paraId="68DBA2BB" w14:textId="77777777" w:rsidR="006D55A6" w:rsidRPr="006D55A6" w:rsidRDefault="006D55A6" w:rsidP="006D55A6">
      <w:pPr>
        <w:spacing w:line="240" w:lineRule="atLeast"/>
        <w:ind w:right="225"/>
        <w:jc w:val="both"/>
        <w:rPr>
          <w:rFonts w:ascii="Noto Sans" w:hAnsi="Noto Sans" w:cs="Noto Sans"/>
          <w:sz w:val="20"/>
          <w:u w:val="single"/>
          <w:lang w:val="es-MX"/>
        </w:rPr>
      </w:pPr>
    </w:p>
    <w:p w14:paraId="4CFEDC7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u w:val="single"/>
          <w:lang w:val="es-MX"/>
        </w:rPr>
        <w:t xml:space="preserve">III.1 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14:paraId="685C96B9" w14:textId="77777777" w:rsidR="006D55A6" w:rsidRPr="006D55A6" w:rsidRDefault="006D55A6" w:rsidP="006D55A6">
      <w:pPr>
        <w:spacing w:line="240" w:lineRule="atLeast"/>
        <w:ind w:right="225"/>
        <w:jc w:val="both"/>
        <w:rPr>
          <w:rFonts w:ascii="Noto Sans" w:hAnsi="Noto Sans" w:cs="Noto Sans"/>
          <w:iCs/>
          <w:sz w:val="20"/>
          <w:lang w:val="pt-BR"/>
        </w:rPr>
      </w:pPr>
      <w:r w:rsidRPr="006D55A6">
        <w:rPr>
          <w:rFonts w:ascii="Noto Sans" w:hAnsi="Noto Sans" w:cs="Noto Sans"/>
          <w:iCs/>
          <w:sz w:val="20"/>
          <w:lang w:val="pt-BR"/>
        </w:rPr>
        <w:t>C L Á U S U L A S</w:t>
      </w:r>
    </w:p>
    <w:p w14:paraId="430F1AB6" w14:textId="77777777" w:rsidR="006D55A6" w:rsidRPr="006D55A6" w:rsidRDefault="006D55A6" w:rsidP="006D55A6">
      <w:pPr>
        <w:spacing w:line="240" w:lineRule="atLeast"/>
        <w:ind w:right="225"/>
        <w:jc w:val="both"/>
        <w:rPr>
          <w:rFonts w:ascii="Noto Sans" w:hAnsi="Noto Sans" w:cs="Noto Sans"/>
          <w:sz w:val="20"/>
        </w:rPr>
      </w:pPr>
    </w:p>
    <w:p w14:paraId="35809A5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PRIMERA. OBJETO DEL CONTRATO. </w:t>
      </w:r>
    </w:p>
    <w:p w14:paraId="21AE2732" w14:textId="77777777" w:rsidR="006D55A6" w:rsidRPr="006D55A6" w:rsidRDefault="006D55A6" w:rsidP="006D55A6">
      <w:pPr>
        <w:spacing w:line="240" w:lineRule="atLeast"/>
        <w:ind w:right="225"/>
        <w:jc w:val="both"/>
        <w:rPr>
          <w:rFonts w:ascii="Noto Sans" w:hAnsi="Noto Sans" w:cs="Noto Sans"/>
          <w:sz w:val="20"/>
        </w:rPr>
      </w:pPr>
    </w:p>
    <w:p w14:paraId="31225AF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"EL PROVEEDOR" acepta y se obliga a suministrar a "EL INSTITUTO" </w:t>
      </w:r>
      <w:proofErr w:type="gramStart"/>
      <w:r w:rsidRPr="006D55A6">
        <w:rPr>
          <w:rFonts w:ascii="Noto Sans" w:hAnsi="Noto Sans" w:cs="Noto Sans"/>
          <w:sz w:val="20"/>
        </w:rPr>
        <w:t>el  BIENES</w:t>
      </w:r>
      <w:proofErr w:type="gramEnd"/>
      <w:r w:rsidRPr="006D55A6">
        <w:rPr>
          <w:rFonts w:ascii="Noto Sans" w:hAnsi="Noto Sans" w:cs="Noto Sans"/>
          <w:sz w:val="20"/>
        </w:rPr>
        <w:t xml:space="preserve"> DEL GRUPO 379 CONSUMIBLES DE “ESTERILIZADORES DE PLASMA, PARA CUBRIR NECESIDADES DEL ÓRGANO DE OPERACIÓN ADMINISTRATIVA DESCONCENTRADA SUR DEL D.F.  PARA EL EJERCICIO 2025”</w:t>
      </w:r>
      <w:r w:rsidRPr="006D55A6">
        <w:rPr>
          <w:rFonts w:ascii="Noto Sans" w:hAnsi="Noto Sans" w:cs="Noto Sans"/>
          <w:sz w:val="20"/>
          <w:lang w:val="es-ES_tradnl"/>
        </w:rPr>
        <w:t>,</w:t>
      </w:r>
      <w:r w:rsidRPr="006D55A6">
        <w:rPr>
          <w:rFonts w:ascii="Noto Sans" w:hAnsi="Noto Sans" w:cs="Noto Sans"/>
          <w:sz w:val="20"/>
        </w:rPr>
        <w:t xml:space="preserve"> en los términos y condiciones establecidos en este contrato y sus anexos.</w:t>
      </w:r>
    </w:p>
    <w:p w14:paraId="0E09941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 </w:t>
      </w:r>
    </w:p>
    <w:p w14:paraId="2083440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SEGUNDA- MONTO DEL CONTRATO </w:t>
      </w:r>
    </w:p>
    <w:p w14:paraId="66D64657" w14:textId="77777777" w:rsidR="006D55A6" w:rsidRPr="006D55A6" w:rsidRDefault="006D55A6" w:rsidP="006D55A6">
      <w:pPr>
        <w:spacing w:line="240" w:lineRule="atLeast"/>
        <w:ind w:right="225"/>
        <w:jc w:val="both"/>
        <w:rPr>
          <w:rFonts w:ascii="Noto Sans" w:hAnsi="Noto Sans" w:cs="Noto Sans"/>
          <w:sz w:val="20"/>
        </w:rPr>
      </w:pPr>
    </w:p>
    <w:p w14:paraId="45556A78"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INSTITUTO" </w:t>
      </w:r>
      <w:r w:rsidRPr="006D55A6">
        <w:rPr>
          <w:rFonts w:ascii="Noto Sans" w:hAnsi="Noto Sans" w:cs="Noto Sans"/>
          <w:sz w:val="20"/>
          <w:lang w:val="es-MX"/>
        </w:rPr>
        <w:t xml:space="preserve">pagará a "EL PROVEEDOR” como contraprestación por los servicios objeto de este contrato, por el monto </w:t>
      </w:r>
      <w:r w:rsidRPr="006D55A6">
        <w:rPr>
          <w:rFonts w:ascii="Noto Sans" w:hAnsi="Noto Sans" w:cs="Noto Sans"/>
          <w:sz w:val="20"/>
        </w:rPr>
        <w:t>mínimo de</w:t>
      </w:r>
      <w:r w:rsidRPr="006D55A6">
        <w:rPr>
          <w:rFonts w:ascii="Noto Sans" w:hAnsi="Noto Sans" w:cs="Noto Sans"/>
          <w:i/>
          <w:sz w:val="20"/>
        </w:rPr>
        <w:t xml:space="preserve"> </w:t>
      </w:r>
      <w:r w:rsidRPr="006D55A6">
        <w:rPr>
          <w:rFonts w:ascii="Noto Sans" w:hAnsi="Noto Sans" w:cs="Noto Sans"/>
          <w:sz w:val="20"/>
        </w:rPr>
        <w:t xml:space="preserve">$____________ (___________ Pesos 00/100 M.N), en moneda nacional más Impuesto al Valor Agregado (I.V.A.), y </w:t>
      </w:r>
      <w:r w:rsidRPr="006D55A6">
        <w:rPr>
          <w:rFonts w:ascii="Noto Sans" w:hAnsi="Noto Sans" w:cs="Noto Sans"/>
          <w:sz w:val="20"/>
          <w:lang w:val="es-MX"/>
        </w:rPr>
        <w:t xml:space="preserve">el monto </w:t>
      </w:r>
      <w:r w:rsidRPr="006D55A6">
        <w:rPr>
          <w:rFonts w:ascii="Noto Sans" w:hAnsi="Noto Sans" w:cs="Noto Sans"/>
          <w:sz w:val="20"/>
        </w:rPr>
        <w:t xml:space="preserve">máximo </w:t>
      </w:r>
      <w:proofErr w:type="gramStart"/>
      <w:r w:rsidRPr="006D55A6">
        <w:rPr>
          <w:rFonts w:ascii="Noto Sans" w:hAnsi="Noto Sans" w:cs="Noto Sans"/>
          <w:sz w:val="20"/>
        </w:rPr>
        <w:t xml:space="preserve">de </w:t>
      </w:r>
      <w:r w:rsidRPr="006D55A6">
        <w:rPr>
          <w:rFonts w:ascii="Noto Sans" w:hAnsi="Noto Sans" w:cs="Noto Sans"/>
          <w:i/>
          <w:sz w:val="20"/>
        </w:rPr>
        <w:t xml:space="preserve"> </w:t>
      </w:r>
      <w:r w:rsidRPr="006D55A6">
        <w:rPr>
          <w:rFonts w:ascii="Noto Sans" w:hAnsi="Noto Sans" w:cs="Noto Sans"/>
          <w:sz w:val="20"/>
        </w:rPr>
        <w:t>$</w:t>
      </w:r>
      <w:proofErr w:type="gramEnd"/>
      <w:r w:rsidRPr="006D55A6">
        <w:rPr>
          <w:rFonts w:ascii="Noto Sans" w:hAnsi="Noto Sans" w:cs="Noto Sans"/>
          <w:sz w:val="20"/>
        </w:rPr>
        <w:t xml:space="preserve">____________ (___________ Pesos 00/100 M.N), en moneda nacional más </w:t>
      </w:r>
      <w:r w:rsidRPr="006D55A6">
        <w:rPr>
          <w:rFonts w:ascii="Noto Sans" w:hAnsi="Noto Sans" w:cs="Noto Sans"/>
          <w:sz w:val="20"/>
        </w:rPr>
        <w:lastRenderedPageBreak/>
        <w:t>Impuesto al Valor Agregado (I.V.A.),de conformidad con los precios unitarios que se relacionan en el Anexo 1 (uno).</w:t>
      </w:r>
    </w:p>
    <w:p w14:paraId="78E268E3" w14:textId="77777777" w:rsidR="006D55A6" w:rsidRPr="006D55A6" w:rsidRDefault="006D55A6" w:rsidP="006D55A6">
      <w:pPr>
        <w:spacing w:line="240" w:lineRule="atLeast"/>
        <w:ind w:right="225"/>
        <w:jc w:val="both"/>
        <w:rPr>
          <w:rFonts w:ascii="Noto Sans" w:hAnsi="Noto Sans" w:cs="Noto Sans"/>
          <w:sz w:val="20"/>
          <w:lang w:val="es-MX"/>
        </w:rPr>
      </w:pPr>
    </w:p>
    <w:p w14:paraId="20DED0D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Los precios unitarios son considerados fijos y en moneda nacional (pesos mexicanos) hasta que concluya la relación contractual que se formaliza, incluyendo “EL PROVEEDOR” todos los conceptos y costos involucrados en la CONTRATACION DEL SERVICIO MÉDICO INTEGRAL DE DIGITALIZACIÓN DE ESTUDIOS DE HISTOPATOLOGÍA</w:t>
      </w:r>
      <w:r w:rsidRPr="006D55A6">
        <w:rPr>
          <w:rFonts w:ascii="Noto Sans" w:hAnsi="Noto Sans" w:cs="Noto Sans"/>
          <w:sz w:val="20"/>
          <w:lang w:val="es-ES_tradnl"/>
        </w:rPr>
        <w:t>,</w:t>
      </w:r>
      <w:r w:rsidRPr="006D55A6">
        <w:rPr>
          <w:rFonts w:ascii="Noto Sans" w:hAnsi="Noto Sans" w:cs="Noto Sans"/>
          <w:sz w:val="20"/>
        </w:rPr>
        <w:t xml:space="preserve"> no podrá agregar ningún costo extra y los precios serán inalterables durante la vigencia del presente contrato.</w:t>
      </w:r>
    </w:p>
    <w:p w14:paraId="1EFF86A1" w14:textId="77777777" w:rsidR="006D55A6" w:rsidRPr="006D55A6" w:rsidRDefault="006D55A6" w:rsidP="006D55A6">
      <w:pPr>
        <w:spacing w:line="240" w:lineRule="atLeast"/>
        <w:ind w:right="225"/>
        <w:jc w:val="both"/>
        <w:rPr>
          <w:rFonts w:ascii="Noto Sans" w:hAnsi="Noto Sans" w:cs="Noto Sans"/>
          <w:sz w:val="20"/>
        </w:rPr>
      </w:pPr>
    </w:p>
    <w:p w14:paraId="4BDC87E2"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TERCERA. </w:t>
      </w:r>
      <w:r w:rsidRPr="006D55A6">
        <w:rPr>
          <w:rFonts w:ascii="Noto Sans" w:hAnsi="Noto Sans" w:cs="Noto Sans"/>
          <w:sz w:val="20"/>
          <w:lang w:val="es-MX"/>
        </w:rPr>
        <w:t xml:space="preserve">ANTICIPO. </w:t>
      </w:r>
    </w:p>
    <w:p w14:paraId="6655C82F" w14:textId="77777777" w:rsidR="006D55A6" w:rsidRPr="006D55A6" w:rsidRDefault="006D55A6" w:rsidP="006D55A6">
      <w:pPr>
        <w:spacing w:line="240" w:lineRule="atLeast"/>
        <w:ind w:right="225"/>
        <w:jc w:val="both"/>
        <w:rPr>
          <w:rFonts w:ascii="Noto Sans" w:hAnsi="Noto Sans" w:cs="Noto Sans"/>
          <w:sz w:val="20"/>
          <w:lang w:val="es-MX"/>
        </w:rPr>
      </w:pPr>
    </w:p>
    <w:p w14:paraId="03EDA02C"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Para el presente contrato “EL INSTITUTO” no otorgará anticipo a “EL PROVEEDOR"</w:t>
      </w:r>
    </w:p>
    <w:p w14:paraId="4E267D71" w14:textId="77777777" w:rsidR="006D55A6" w:rsidRPr="006D55A6" w:rsidRDefault="006D55A6" w:rsidP="006D55A6">
      <w:pPr>
        <w:spacing w:line="240" w:lineRule="atLeast"/>
        <w:ind w:right="225"/>
        <w:jc w:val="both"/>
        <w:rPr>
          <w:rFonts w:ascii="Noto Sans" w:hAnsi="Noto Sans" w:cs="Noto Sans"/>
          <w:sz w:val="20"/>
        </w:rPr>
      </w:pPr>
    </w:p>
    <w:p w14:paraId="35A74080" w14:textId="77777777" w:rsidR="006D55A6" w:rsidRPr="006D55A6" w:rsidRDefault="006D55A6" w:rsidP="006D55A6">
      <w:pPr>
        <w:spacing w:line="240" w:lineRule="atLeast"/>
        <w:ind w:right="225"/>
        <w:jc w:val="both"/>
        <w:rPr>
          <w:rFonts w:ascii="Noto Sans" w:hAnsi="Noto Sans" w:cs="Noto Sans"/>
          <w:sz w:val="20"/>
        </w:rPr>
      </w:pPr>
    </w:p>
    <w:p w14:paraId="6C62504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CUARTA. FORMA Y LUGAR DE PAGO.</w:t>
      </w:r>
    </w:p>
    <w:p w14:paraId="12AEB592" w14:textId="77777777" w:rsidR="006D55A6" w:rsidRPr="006D55A6" w:rsidRDefault="006D55A6" w:rsidP="006D55A6">
      <w:pPr>
        <w:spacing w:line="240" w:lineRule="atLeast"/>
        <w:ind w:right="225"/>
        <w:jc w:val="both"/>
        <w:rPr>
          <w:rFonts w:ascii="Noto Sans" w:hAnsi="Noto Sans" w:cs="Noto Sans"/>
          <w:sz w:val="20"/>
        </w:rPr>
      </w:pPr>
    </w:p>
    <w:p w14:paraId="53786C98"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Existencia de un contrato FORMALIZADO enlazado en el sistema PREI-</w:t>
      </w:r>
      <w:proofErr w:type="spellStart"/>
      <w:r w:rsidRPr="006D55A6">
        <w:rPr>
          <w:rFonts w:ascii="Noto Sans" w:hAnsi="Noto Sans" w:cs="Noto Sans"/>
          <w:sz w:val="20"/>
        </w:rPr>
        <w:t>Millenium</w:t>
      </w:r>
      <w:proofErr w:type="spellEnd"/>
      <w:r w:rsidRPr="006D55A6">
        <w:rPr>
          <w:rFonts w:ascii="Noto Sans" w:hAnsi="Noto Sans" w:cs="Noto Sans"/>
          <w:sz w:val="20"/>
        </w:rPr>
        <w:t>.</w:t>
      </w:r>
    </w:p>
    <w:p w14:paraId="4DEAD2CB" w14:textId="77777777" w:rsidR="006D55A6" w:rsidRPr="006D55A6" w:rsidRDefault="006D55A6" w:rsidP="006D55A6">
      <w:pPr>
        <w:spacing w:line="240" w:lineRule="atLeast"/>
        <w:ind w:right="225"/>
        <w:jc w:val="both"/>
        <w:rPr>
          <w:rFonts w:ascii="Noto Sans" w:hAnsi="Noto Sans" w:cs="Noto Sans"/>
          <w:sz w:val="20"/>
        </w:rPr>
      </w:pPr>
    </w:p>
    <w:p w14:paraId="44A58BD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 numero de alta de almacén, nombre de la afianzadora, número de fianza, precio unitario, importe total, previa validación y autorización (nombre, cargo, firma) por el Administrador del Contrato o en su caso el Servidor Público que ostente el cargo.</w:t>
      </w:r>
    </w:p>
    <w:p w14:paraId="1DF285A2" w14:textId="77777777" w:rsidR="006D55A6" w:rsidRPr="006D55A6" w:rsidRDefault="006D55A6" w:rsidP="006D55A6">
      <w:pPr>
        <w:spacing w:line="240" w:lineRule="atLeast"/>
        <w:ind w:right="225"/>
        <w:jc w:val="both"/>
        <w:rPr>
          <w:rFonts w:ascii="Noto Sans" w:hAnsi="Noto Sans" w:cs="Noto Sans"/>
          <w:sz w:val="20"/>
        </w:rPr>
      </w:pPr>
    </w:p>
    <w:p w14:paraId="7BFD591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14:paraId="41508F64" w14:textId="77777777" w:rsidR="006D55A6" w:rsidRPr="006D55A6" w:rsidRDefault="006D55A6" w:rsidP="006D55A6">
      <w:pPr>
        <w:spacing w:line="240" w:lineRule="atLeast"/>
        <w:ind w:right="225"/>
        <w:jc w:val="both"/>
        <w:rPr>
          <w:rFonts w:ascii="Noto Sans" w:hAnsi="Noto Sans" w:cs="Noto Sans"/>
          <w:sz w:val="20"/>
        </w:rPr>
      </w:pPr>
    </w:p>
    <w:p w14:paraId="4A99D1D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14:paraId="0A14B94B" w14:textId="77777777" w:rsidR="006D55A6" w:rsidRPr="006D55A6" w:rsidRDefault="006D55A6" w:rsidP="006D55A6">
      <w:pPr>
        <w:spacing w:line="240" w:lineRule="atLeast"/>
        <w:ind w:right="225"/>
        <w:jc w:val="both"/>
        <w:rPr>
          <w:rFonts w:ascii="Noto Sans" w:hAnsi="Noto Sans" w:cs="Noto Sans"/>
          <w:sz w:val="20"/>
        </w:rPr>
      </w:pPr>
    </w:p>
    <w:p w14:paraId="581539F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14:paraId="415D18F6" w14:textId="77777777" w:rsidR="006D55A6" w:rsidRPr="006D55A6" w:rsidRDefault="006D55A6" w:rsidP="006D55A6">
      <w:pPr>
        <w:spacing w:line="240" w:lineRule="atLeast"/>
        <w:ind w:right="225"/>
        <w:jc w:val="both"/>
        <w:rPr>
          <w:rFonts w:ascii="Noto Sans" w:hAnsi="Noto Sans" w:cs="Noto Sans"/>
          <w:sz w:val="20"/>
        </w:rPr>
      </w:pPr>
    </w:p>
    <w:p w14:paraId="2B936E9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22 de septiembre de 2022 en particular a la regla novena, la cual establece que “La opinión de cumplimiento de obligaciones fiscales en materia de seguridad social gozará de vigencia durante el día de la fecha en que haya sido generada”</w:t>
      </w:r>
    </w:p>
    <w:p w14:paraId="520716F6" w14:textId="77777777" w:rsidR="006D55A6" w:rsidRPr="006D55A6" w:rsidRDefault="006D55A6" w:rsidP="006D55A6">
      <w:pPr>
        <w:spacing w:line="240" w:lineRule="atLeast"/>
        <w:ind w:right="225"/>
        <w:jc w:val="both"/>
        <w:rPr>
          <w:rFonts w:ascii="Noto Sans" w:hAnsi="Noto Sans" w:cs="Noto Sans"/>
          <w:sz w:val="20"/>
        </w:rPr>
      </w:pPr>
    </w:p>
    <w:p w14:paraId="7508AF5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lastRenderedPageBreak/>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14:paraId="693C4E03" w14:textId="77777777" w:rsidR="006D55A6" w:rsidRPr="006D55A6" w:rsidRDefault="006D55A6" w:rsidP="006D55A6">
      <w:pPr>
        <w:spacing w:line="240" w:lineRule="atLeast"/>
        <w:ind w:right="225"/>
        <w:jc w:val="both"/>
        <w:rPr>
          <w:rFonts w:ascii="Noto Sans" w:hAnsi="Noto Sans" w:cs="Noto Sans"/>
          <w:sz w:val="20"/>
        </w:rPr>
      </w:pPr>
    </w:p>
    <w:p w14:paraId="4989B10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Una vez reunida la documentación deberá ser entregada en la Oficina de Trámite de Erogaciones ubicada en Calzada de la Viga 1174 piso 1 Torre B, Colonia El Triunfo, Alcaldía Iztapalapa, CP. 09430 en la CDMX. Publicado en el DOF el 02 de </w:t>
      </w:r>
      <w:proofErr w:type="gramStart"/>
      <w:r w:rsidRPr="006D55A6">
        <w:rPr>
          <w:rFonts w:ascii="Noto Sans" w:hAnsi="Noto Sans" w:cs="Noto Sans"/>
          <w:sz w:val="20"/>
        </w:rPr>
        <w:t>Octubre</w:t>
      </w:r>
      <w:proofErr w:type="gramEnd"/>
      <w:r w:rsidRPr="006D55A6">
        <w:rPr>
          <w:rFonts w:ascii="Noto Sans" w:hAnsi="Noto Sans" w:cs="Noto Sans"/>
          <w:sz w:val="20"/>
        </w:rPr>
        <w:t xml:space="preserve"> de 2023. En un horario de </w:t>
      </w:r>
      <w:proofErr w:type="gramStart"/>
      <w:r w:rsidRPr="006D55A6">
        <w:rPr>
          <w:rFonts w:ascii="Noto Sans" w:hAnsi="Noto Sans" w:cs="Noto Sans"/>
          <w:sz w:val="20"/>
        </w:rPr>
        <w:t>Lunes</w:t>
      </w:r>
      <w:proofErr w:type="gramEnd"/>
      <w:r w:rsidRPr="006D55A6">
        <w:rPr>
          <w:rFonts w:ascii="Noto Sans" w:hAnsi="Noto Sans" w:cs="Noto Sans"/>
          <w:sz w:val="20"/>
        </w:rPr>
        <w:t xml:space="preserve">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14:paraId="4258BDD2" w14:textId="77777777" w:rsidR="006D55A6" w:rsidRPr="006D55A6" w:rsidRDefault="006D55A6" w:rsidP="006D55A6">
      <w:pPr>
        <w:spacing w:line="240" w:lineRule="atLeast"/>
        <w:ind w:right="225"/>
        <w:jc w:val="both"/>
        <w:rPr>
          <w:rFonts w:ascii="Noto Sans" w:hAnsi="Noto Sans" w:cs="Noto Sans"/>
          <w:sz w:val="20"/>
        </w:rPr>
      </w:pPr>
    </w:p>
    <w:p w14:paraId="6176F32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(20 días) naturales posteriores a aquel en que se presente en las áreas de trámite de erogaciones la representación impresa del comprobante fiscal digital por internet (CFDI).</w:t>
      </w:r>
    </w:p>
    <w:p w14:paraId="2B5C405F" w14:textId="77777777" w:rsidR="006D55A6" w:rsidRPr="006D55A6" w:rsidRDefault="006D55A6" w:rsidP="006D55A6">
      <w:pPr>
        <w:spacing w:line="240" w:lineRule="atLeast"/>
        <w:ind w:right="225"/>
        <w:jc w:val="both"/>
        <w:rPr>
          <w:rFonts w:ascii="Noto Sans" w:hAnsi="Noto Sans" w:cs="Noto Sans"/>
          <w:sz w:val="20"/>
        </w:rPr>
      </w:pPr>
    </w:p>
    <w:p w14:paraId="0D1E3E61"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14:paraId="5C4BB5C0" w14:textId="77777777" w:rsidR="006D55A6" w:rsidRPr="006D55A6" w:rsidRDefault="006D55A6" w:rsidP="006D55A6">
      <w:pPr>
        <w:spacing w:line="240" w:lineRule="atLeast"/>
        <w:ind w:right="225"/>
        <w:jc w:val="both"/>
        <w:rPr>
          <w:rFonts w:ascii="Noto Sans" w:hAnsi="Noto Sans" w:cs="Noto Sans"/>
          <w:sz w:val="20"/>
        </w:rPr>
      </w:pPr>
    </w:p>
    <w:p w14:paraId="5F886E8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14:paraId="1004FA7A" w14:textId="77777777" w:rsidR="006D55A6" w:rsidRPr="006D55A6" w:rsidRDefault="006D55A6" w:rsidP="006D55A6">
      <w:pPr>
        <w:spacing w:line="240" w:lineRule="atLeast"/>
        <w:ind w:right="225"/>
        <w:jc w:val="both"/>
        <w:rPr>
          <w:rFonts w:ascii="Noto Sans" w:hAnsi="Noto Sans" w:cs="Noto Sans"/>
          <w:sz w:val="20"/>
        </w:rPr>
      </w:pPr>
    </w:p>
    <w:p w14:paraId="2A09CE1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14:paraId="55345C43" w14:textId="77777777" w:rsidR="006D55A6" w:rsidRPr="006D55A6" w:rsidRDefault="006D55A6" w:rsidP="006D55A6">
      <w:pPr>
        <w:spacing w:line="240" w:lineRule="atLeast"/>
        <w:ind w:right="225"/>
        <w:jc w:val="both"/>
        <w:rPr>
          <w:rFonts w:ascii="Noto Sans" w:hAnsi="Noto Sans" w:cs="Noto Sans"/>
          <w:sz w:val="20"/>
        </w:rPr>
      </w:pPr>
    </w:p>
    <w:p w14:paraId="54C4659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http://intranet/normatividad/Normas/DIR.%20FINANZAS/COORD.%20CONT%20Y%20TRAM%20EROGACIONES/PROCEDIMIENTOS/6B13-003-002.pdf#search=6B13%2D003%2D002</w:t>
      </w:r>
    </w:p>
    <w:p w14:paraId="0D7AE166" w14:textId="77777777" w:rsidR="006D55A6" w:rsidRPr="006D55A6" w:rsidRDefault="006D55A6" w:rsidP="006D55A6">
      <w:pPr>
        <w:spacing w:line="240" w:lineRule="atLeast"/>
        <w:ind w:right="225"/>
        <w:jc w:val="both"/>
        <w:rPr>
          <w:rFonts w:ascii="Noto Sans" w:hAnsi="Noto Sans" w:cs="Noto Sans"/>
          <w:sz w:val="20"/>
        </w:rPr>
      </w:pPr>
    </w:p>
    <w:p w14:paraId="3E25C3B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6D55A6">
        <w:rPr>
          <w:rFonts w:ascii="Noto Sans" w:hAnsi="Noto Sans" w:cs="Noto Sans"/>
          <w:sz w:val="20"/>
        </w:rPr>
        <w:t>Millenium</w:t>
      </w:r>
      <w:proofErr w:type="spellEnd"/>
      <w:r w:rsidRPr="006D55A6">
        <w:rPr>
          <w:rFonts w:ascii="Noto Sans" w:hAnsi="Noto Sans" w:cs="Noto Sans"/>
          <w:sz w:val="20"/>
        </w:rPr>
        <w:t>.</w:t>
      </w:r>
    </w:p>
    <w:p w14:paraId="49D2567D" w14:textId="77777777" w:rsidR="006D55A6" w:rsidRPr="006D55A6" w:rsidRDefault="006D55A6" w:rsidP="006D55A6">
      <w:pPr>
        <w:spacing w:line="240" w:lineRule="atLeast"/>
        <w:ind w:right="225"/>
        <w:jc w:val="both"/>
        <w:rPr>
          <w:rFonts w:ascii="Noto Sans" w:hAnsi="Noto Sans" w:cs="Noto Sans"/>
          <w:sz w:val="20"/>
        </w:rPr>
      </w:pPr>
    </w:p>
    <w:p w14:paraId="254CE1C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w:t>
      </w:r>
      <w:r w:rsidRPr="006D55A6">
        <w:rPr>
          <w:rFonts w:ascii="Noto Sans" w:hAnsi="Noto Sans" w:cs="Noto Sans"/>
          <w:sz w:val="20"/>
        </w:rPr>
        <w:lastRenderedPageBreak/>
        <w:t>expresa, debiendo este informar a las Áreas de Trámite de Erogaciones de dicha justificación y Reposición del comprobante fiscal en su caso.</w:t>
      </w:r>
    </w:p>
    <w:p w14:paraId="117EB6D6" w14:textId="77777777" w:rsidR="006D55A6" w:rsidRPr="006D55A6" w:rsidRDefault="006D55A6" w:rsidP="006D55A6">
      <w:pPr>
        <w:spacing w:line="240" w:lineRule="atLeast"/>
        <w:ind w:right="225"/>
        <w:jc w:val="both"/>
        <w:rPr>
          <w:rFonts w:ascii="Noto Sans" w:hAnsi="Noto Sans" w:cs="Noto Sans"/>
          <w:sz w:val="20"/>
        </w:rPr>
      </w:pPr>
    </w:p>
    <w:p w14:paraId="4538E8E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14:paraId="334C2330" w14:textId="77777777" w:rsidR="006D55A6" w:rsidRPr="006D55A6" w:rsidRDefault="006D55A6" w:rsidP="006D55A6">
      <w:pPr>
        <w:spacing w:line="240" w:lineRule="atLeast"/>
        <w:ind w:right="225"/>
        <w:jc w:val="both"/>
        <w:rPr>
          <w:rFonts w:ascii="Noto Sans" w:hAnsi="Noto Sans" w:cs="Noto Sans"/>
          <w:sz w:val="20"/>
        </w:rPr>
      </w:pPr>
    </w:p>
    <w:p w14:paraId="0AEEBB8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14:paraId="039D3B1C" w14:textId="77777777" w:rsidR="006D55A6" w:rsidRPr="006D55A6" w:rsidRDefault="006D55A6" w:rsidP="006D55A6">
      <w:pPr>
        <w:spacing w:line="240" w:lineRule="atLeast"/>
        <w:ind w:right="225"/>
        <w:jc w:val="both"/>
        <w:rPr>
          <w:rFonts w:ascii="Noto Sans" w:hAnsi="Noto Sans" w:cs="Noto Sans"/>
          <w:sz w:val="20"/>
        </w:rPr>
      </w:pPr>
    </w:p>
    <w:p w14:paraId="41F1477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14:paraId="604F4CBC" w14:textId="77777777" w:rsidR="006D55A6" w:rsidRPr="006D55A6" w:rsidRDefault="006D55A6" w:rsidP="006D55A6">
      <w:pPr>
        <w:spacing w:line="240" w:lineRule="atLeast"/>
        <w:ind w:right="225"/>
        <w:jc w:val="both"/>
        <w:rPr>
          <w:rFonts w:ascii="Noto Sans" w:hAnsi="Noto Sans" w:cs="Noto Sans"/>
          <w:sz w:val="20"/>
        </w:rPr>
      </w:pPr>
    </w:p>
    <w:p w14:paraId="5D3FC47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14:paraId="72606F27" w14:textId="77777777" w:rsidR="006D55A6" w:rsidRPr="006D55A6" w:rsidRDefault="006D55A6" w:rsidP="006D55A6">
      <w:pPr>
        <w:spacing w:line="240" w:lineRule="atLeast"/>
        <w:ind w:right="225"/>
        <w:jc w:val="both"/>
        <w:rPr>
          <w:rFonts w:ascii="Noto Sans" w:hAnsi="Noto Sans" w:cs="Noto Sans"/>
          <w:sz w:val="20"/>
        </w:rPr>
      </w:pPr>
    </w:p>
    <w:p w14:paraId="7895234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No se otorgarán anticipos.</w:t>
      </w:r>
    </w:p>
    <w:p w14:paraId="0C773B3B" w14:textId="77777777" w:rsidR="006D55A6" w:rsidRPr="006D55A6" w:rsidRDefault="006D55A6" w:rsidP="006D55A6">
      <w:pPr>
        <w:spacing w:line="240" w:lineRule="atLeast"/>
        <w:ind w:right="225"/>
        <w:jc w:val="both"/>
        <w:rPr>
          <w:rFonts w:ascii="Noto Sans" w:hAnsi="Noto Sans" w:cs="Noto Sans"/>
          <w:sz w:val="20"/>
        </w:rPr>
      </w:pPr>
    </w:p>
    <w:p w14:paraId="5527F13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QUINTA.- TRANSFERENCIA DE DERECHOS DE COBRO. </w:t>
      </w:r>
    </w:p>
    <w:p w14:paraId="785DC051" w14:textId="77777777" w:rsidR="006D55A6" w:rsidRPr="006D55A6" w:rsidRDefault="006D55A6" w:rsidP="006D55A6">
      <w:pPr>
        <w:spacing w:line="240" w:lineRule="atLeast"/>
        <w:ind w:right="225"/>
        <w:jc w:val="both"/>
        <w:rPr>
          <w:rFonts w:ascii="Noto Sans" w:hAnsi="Noto Sans" w:cs="Noto Sans"/>
          <w:sz w:val="20"/>
        </w:rPr>
      </w:pPr>
    </w:p>
    <w:p w14:paraId="3FA7CE8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para tal efecto.</w:t>
      </w:r>
    </w:p>
    <w:p w14:paraId="23A9CDB5" w14:textId="77777777" w:rsidR="006D55A6" w:rsidRPr="006D55A6" w:rsidRDefault="006D55A6" w:rsidP="006D55A6">
      <w:pPr>
        <w:spacing w:line="240" w:lineRule="atLeast"/>
        <w:ind w:right="225"/>
        <w:jc w:val="both"/>
        <w:rPr>
          <w:rFonts w:ascii="Noto Sans" w:hAnsi="Noto Sans" w:cs="Noto Sans"/>
          <w:sz w:val="20"/>
        </w:rPr>
      </w:pPr>
    </w:p>
    <w:p w14:paraId="44455DF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deberá presentar la solicitud correspondiente dentro de los 5 (cinco) días naturales anteriores a la fecha de pago programada, a la que deberá adjuntar una copia de los </w:t>
      </w:r>
      <w:proofErr w:type="spellStart"/>
      <w:r w:rsidRPr="006D55A6">
        <w:rPr>
          <w:rFonts w:ascii="Noto Sans" w:hAnsi="Noto Sans" w:cs="Noto Sans"/>
          <w:sz w:val="20"/>
        </w:rPr>
        <w:t>contra-recibos</w:t>
      </w:r>
      <w:proofErr w:type="spellEnd"/>
      <w:r w:rsidRPr="006D55A6">
        <w:rPr>
          <w:rFonts w:ascii="Noto Sans" w:hAnsi="Noto Sans" w:cs="Noto Sans"/>
          <w:sz w:val="20"/>
        </w:rPr>
        <w:t xml:space="preserve"> cuyo importe transfiere y demás documentos sustantivos de dicha transferencia, lo cual será necesario para efectuar el pago correspondiente.</w:t>
      </w:r>
    </w:p>
    <w:p w14:paraId="34338675" w14:textId="77777777" w:rsidR="006D55A6" w:rsidRPr="006D55A6" w:rsidRDefault="006D55A6" w:rsidP="006D55A6">
      <w:pPr>
        <w:spacing w:line="240" w:lineRule="atLeast"/>
        <w:ind w:right="225"/>
        <w:jc w:val="both"/>
        <w:rPr>
          <w:rFonts w:ascii="Noto Sans" w:hAnsi="Noto Sans" w:cs="Noto Sans"/>
          <w:sz w:val="20"/>
        </w:rPr>
      </w:pPr>
    </w:p>
    <w:p w14:paraId="37B9FE4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14:paraId="755D10CE" w14:textId="77777777" w:rsidR="006D55A6" w:rsidRPr="006D55A6" w:rsidRDefault="006D55A6" w:rsidP="006D55A6">
      <w:pPr>
        <w:spacing w:line="240" w:lineRule="atLeast"/>
        <w:ind w:right="225"/>
        <w:jc w:val="both"/>
        <w:rPr>
          <w:rFonts w:ascii="Noto Sans" w:hAnsi="Noto Sans" w:cs="Noto Sans"/>
          <w:sz w:val="20"/>
        </w:rPr>
      </w:pPr>
    </w:p>
    <w:p w14:paraId="0E5AAA5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SEXTA. PRÓRROGAS: </w:t>
      </w:r>
    </w:p>
    <w:p w14:paraId="4744CC74" w14:textId="77777777" w:rsidR="006D55A6" w:rsidRPr="006D55A6" w:rsidRDefault="006D55A6" w:rsidP="006D55A6">
      <w:pPr>
        <w:spacing w:line="240" w:lineRule="atLeast"/>
        <w:ind w:right="225"/>
        <w:jc w:val="both"/>
        <w:rPr>
          <w:rFonts w:ascii="Noto Sans" w:hAnsi="Noto Sans" w:cs="Noto Sans"/>
          <w:sz w:val="20"/>
        </w:rPr>
      </w:pPr>
    </w:p>
    <w:p w14:paraId="35644E9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Por caso fortuito o de fuerza mayor, o por causas atribuibles al “EL INSTITUTO”, se podrá modificar el Contrato la fecha o plazo para la adquisición de material. En este supuesto deberá formalizarse convenio modificatorio </w:t>
      </w:r>
      <w:r w:rsidRPr="006D55A6">
        <w:rPr>
          <w:rFonts w:ascii="Noto Sans" w:hAnsi="Noto Sans" w:cs="Noto Sans"/>
          <w:sz w:val="20"/>
        </w:rPr>
        <w:lastRenderedPageBreak/>
        <w:t>respectivo, no procediendo la aplicación de penas convencionales por atraso. Tratándose de causas imputables a “EL INSTITUTO”, no se requerirá de la solicitud de “EL PROVEEDOR”.</w:t>
      </w:r>
    </w:p>
    <w:p w14:paraId="6428BA0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 </w:t>
      </w:r>
    </w:p>
    <w:p w14:paraId="09753B9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SÉPTIMA. LUGAR, PLAZOS Y CONDICIONES DE LA ENTREGA DE LOS BIENES O LA PRESTACIÓN DE LOS SERVICIOS.</w:t>
      </w:r>
    </w:p>
    <w:p w14:paraId="717CE227" w14:textId="77777777" w:rsidR="006D55A6" w:rsidRPr="006D55A6" w:rsidRDefault="006D55A6" w:rsidP="006D55A6">
      <w:pPr>
        <w:spacing w:line="240" w:lineRule="atLeast"/>
        <w:ind w:right="225"/>
        <w:jc w:val="both"/>
        <w:rPr>
          <w:rFonts w:ascii="Noto Sans" w:hAnsi="Noto Sans" w:cs="Noto Sans"/>
          <w:sz w:val="20"/>
          <w:lang w:val="es-MX"/>
        </w:rPr>
      </w:pPr>
    </w:p>
    <w:p w14:paraId="5EFCF67D"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LUGAR, PLAZO, Y CONDICIONES DE ENTREGA DEL SERVICIO</w:t>
      </w:r>
    </w:p>
    <w:p w14:paraId="29891139" w14:textId="77777777" w:rsidR="006D55A6" w:rsidRPr="006D55A6" w:rsidRDefault="006D55A6" w:rsidP="006D55A6">
      <w:pPr>
        <w:spacing w:line="240" w:lineRule="atLeast"/>
        <w:ind w:right="225"/>
        <w:jc w:val="both"/>
        <w:rPr>
          <w:rFonts w:ascii="Noto Sans" w:hAnsi="Noto Sans" w:cs="Noto Sans"/>
          <w:sz w:val="20"/>
        </w:rPr>
      </w:pPr>
    </w:p>
    <w:p w14:paraId="0A667C3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 conformación de este Bien para realizar la esterilización de plasma se distribuye como se integra el ANEXO 4 “CANTIDADES Y DISTRIBUCIÓN DE BIENES DE CONSUMO Y EQUIPO (COMODATO) PARA ESTERILIZADORES DE PLASMA” de acuerdo a los requerimientos específicos de las Unidades Médicas Hospitalarias, con la finalidad de que el licitante tenga una referencia para la elaboración de la propuesta y de la capacidad que se requiere.</w:t>
      </w:r>
    </w:p>
    <w:p w14:paraId="18B73E64" w14:textId="77777777" w:rsidR="006D55A6" w:rsidRPr="006D55A6" w:rsidRDefault="006D55A6" w:rsidP="006D55A6">
      <w:pPr>
        <w:spacing w:line="240" w:lineRule="atLeast"/>
        <w:ind w:right="225"/>
        <w:jc w:val="both"/>
        <w:rPr>
          <w:rFonts w:ascii="Noto Sans" w:hAnsi="Noto Sans" w:cs="Noto Sans"/>
          <w:sz w:val="20"/>
        </w:rPr>
      </w:pPr>
    </w:p>
    <w:p w14:paraId="48E14CF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 entrega de los bienes de consumo se llevará a cabo en el área de recepción del almacén de cada unidad médica establecidas en el ANEXO 5 LUGAR DE ENTREGA Y RESPONSABLE DE LA RECEPCIÓN DE BIENES DE CONSUMO Y EQUIPO (COMODATO).</w:t>
      </w:r>
    </w:p>
    <w:p w14:paraId="0652298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 </w:t>
      </w:r>
    </w:p>
    <w:p w14:paraId="1910B1D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adjudicado deberá proporcionar en calidad de comodato, </w:t>
      </w:r>
      <w:r w:rsidRPr="006D55A6">
        <w:rPr>
          <w:rFonts w:ascii="Noto Sans" w:hAnsi="Noto Sans" w:cs="Noto Sans"/>
          <w:i/>
          <w:sz w:val="20"/>
          <w:u w:val="single"/>
        </w:rPr>
        <w:t>equipos</w:t>
      </w:r>
      <w:r w:rsidRPr="006D55A6">
        <w:rPr>
          <w:rFonts w:ascii="Noto Sans" w:hAnsi="Noto Sans" w:cs="Noto Sans"/>
          <w:sz w:val="20"/>
        </w:rPr>
        <w:t xml:space="preserve"> con tecnología de esterilización por plasma que sean compatibles con los bienes de consumo con sus respectivos accesorios mismas que serán entregadas de acuerdo al ANEXO 5 LUGAR DE ENTREGA Y RESPONSABLE DE LA RECEPCIÓN DE BIENES DE CONSUMO Y EQUIPO (COMODATO) y al ANEXO 4 “CANTIDADES Y DISTRIBUCIÓN”.</w:t>
      </w:r>
    </w:p>
    <w:p w14:paraId="30830748" w14:textId="77777777" w:rsidR="006D55A6" w:rsidRPr="006D55A6" w:rsidRDefault="006D55A6" w:rsidP="006D55A6">
      <w:pPr>
        <w:spacing w:line="240" w:lineRule="atLeast"/>
        <w:ind w:right="225"/>
        <w:jc w:val="both"/>
        <w:rPr>
          <w:rFonts w:ascii="Noto Sans" w:hAnsi="Noto Sans" w:cs="Noto Sans"/>
          <w:sz w:val="20"/>
        </w:rPr>
      </w:pPr>
    </w:p>
    <w:p w14:paraId="2DBB12E6" w14:textId="6B256BCB"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importe de los co</w:t>
      </w:r>
      <w:r w:rsidR="003377F7">
        <w:rPr>
          <w:rFonts w:ascii="Noto Sans" w:hAnsi="Noto Sans" w:cs="Noto Sans"/>
          <w:sz w:val="20"/>
        </w:rPr>
        <w:t>s</w:t>
      </w:r>
      <w:r w:rsidRPr="006D55A6">
        <w:rPr>
          <w:rFonts w:ascii="Noto Sans" w:hAnsi="Noto Sans" w:cs="Noto Sans"/>
          <w:sz w:val="20"/>
        </w:rPr>
        <w:t xml:space="preserve">tos por el envío, maniobra de carga, descarga e instalación de los equipos en comodato son necesarias para el consumo de los materiales, por </w:t>
      </w:r>
      <w:proofErr w:type="gramStart"/>
      <w:r w:rsidRPr="006D55A6">
        <w:rPr>
          <w:rFonts w:ascii="Noto Sans" w:hAnsi="Noto Sans" w:cs="Noto Sans"/>
          <w:sz w:val="20"/>
        </w:rPr>
        <w:t>consiguiente</w:t>
      </w:r>
      <w:proofErr w:type="gramEnd"/>
      <w:r w:rsidRPr="006D55A6">
        <w:rPr>
          <w:rFonts w:ascii="Noto Sans" w:hAnsi="Noto Sans" w:cs="Noto Sans"/>
          <w:sz w:val="20"/>
        </w:rPr>
        <w:t xml:space="preserve"> se deberán de proporcionar sin costo alguno para el Instituto, lo anterior con fundamento en el artículo 55 de la Ley de Adquisiciones, Arrendamientos y Sector Publico.</w:t>
      </w:r>
    </w:p>
    <w:p w14:paraId="7CD0CECD" w14:textId="77777777" w:rsidR="006D55A6" w:rsidRPr="006D55A6" w:rsidRDefault="006D55A6" w:rsidP="006D55A6">
      <w:pPr>
        <w:spacing w:line="240" w:lineRule="atLeast"/>
        <w:ind w:right="225"/>
        <w:jc w:val="both"/>
        <w:rPr>
          <w:rFonts w:ascii="Noto Sans" w:hAnsi="Noto Sans" w:cs="Noto Sans"/>
          <w:sz w:val="20"/>
        </w:rPr>
      </w:pPr>
    </w:p>
    <w:p w14:paraId="719A991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De igual forma, los equipos y sus accesorios deberán de ser entregados en la misma semana que se suministren los bienes de consumo (insumos adjudicados), de acuerdo al ANEXO 5 LUGAR DE ENTREGA Y RESPONSABLE DE LA RECEPCIÓN DE BIENES DE CONSUMO Y EQUIPO (COMODATO) y al ANEXO 4 “CANTIDADES Y DISTRIBUCIÓN DE BIENES DE CONSUMO Y EQUIPO (COMODATO) PARA ESTERILIZADORES DE PLASMA”.</w:t>
      </w:r>
    </w:p>
    <w:p w14:paraId="52EFE2B1" w14:textId="77777777" w:rsidR="006D55A6" w:rsidRPr="006D55A6" w:rsidRDefault="006D55A6" w:rsidP="006D55A6">
      <w:pPr>
        <w:spacing w:line="240" w:lineRule="atLeast"/>
        <w:ind w:right="225"/>
        <w:jc w:val="both"/>
        <w:rPr>
          <w:rFonts w:ascii="Noto Sans" w:hAnsi="Noto Sans" w:cs="Noto Sans"/>
          <w:sz w:val="20"/>
        </w:rPr>
      </w:pPr>
    </w:p>
    <w:p w14:paraId="57D88A5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Los equipos en calidad de comodato deberán de ser entregados de manera </w:t>
      </w:r>
      <w:r w:rsidRPr="006D55A6">
        <w:rPr>
          <w:rFonts w:ascii="Noto Sans" w:hAnsi="Noto Sans" w:cs="Noto Sans"/>
          <w:sz w:val="20"/>
          <w:u w:val="single"/>
        </w:rPr>
        <w:t>TRIMESTRAL EN EL ALMACÉN DE CADA UNIDAD MEDICO HOSPITALARIA,</w:t>
      </w:r>
      <w:r w:rsidRPr="006D55A6">
        <w:rPr>
          <w:rFonts w:ascii="Noto Sans" w:hAnsi="Noto Sans" w:cs="Noto Sans"/>
          <w:sz w:val="20"/>
        </w:rPr>
        <w:t xml:space="preserve"> mediante ANEXO 6 ACTA ADMINISTRATIVA CIRCUNSTANCIADA DE ENTREGA, RECEPCIÓN DE EQUIPOS (COMODATO) PARA EL CONSUMO DE LOS MATERIALES ADQUIRIDOS, en dado caso que al momento de la entrega de los equipos en calidad de comodato el Responsable de la Recepción de los Bienes identifique alguna anomalía para el funcionamiento de los mismos, deberá de realizar el requisitado del ANEXO 7 ACTA ADMINISTRATIVA CIRCUNSTANCIADA POR RECHAZO DE EQUIPO (COMODATO).</w:t>
      </w:r>
    </w:p>
    <w:p w14:paraId="293F6CD1" w14:textId="77777777" w:rsidR="006D55A6" w:rsidRPr="006D55A6" w:rsidRDefault="006D55A6" w:rsidP="006D55A6">
      <w:pPr>
        <w:spacing w:line="240" w:lineRule="atLeast"/>
        <w:ind w:right="225"/>
        <w:jc w:val="both"/>
        <w:rPr>
          <w:rFonts w:ascii="Noto Sans" w:hAnsi="Noto Sans" w:cs="Noto Sans"/>
          <w:sz w:val="20"/>
        </w:rPr>
      </w:pPr>
    </w:p>
    <w:p w14:paraId="013E5F8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Sin costo alguno durante el periodo de contratación, por necesidades del instituto y sin obligación adicional para éste, se podrá modificar el lugar de entrega de acuerdo al ANEXO 5 “LUGAR DE ENTREGA Y RESPONSABLE DE LA RECEPCIÓN DE BIENES DE CONSUMO Y EQUIPO (COMODATO)”. Así mismo se deberá entregar una copia del ANEXO 6 ACTA ADMINISTRATIVA CIRCUNSTANCIADA DE ENTREGA, RECEPCIÓN DE EQUIPOS (COMODATO) PARA EL CONSUMO DE LOS MATERIALES ADQUIRIDOS al administrador del contrato y el servidor público que este designe, mismos que se encargarán de recibir los equipos en comodato. </w:t>
      </w:r>
    </w:p>
    <w:p w14:paraId="50E36A1A" w14:textId="77777777" w:rsidR="006D55A6" w:rsidRPr="006D55A6" w:rsidRDefault="006D55A6" w:rsidP="006D55A6">
      <w:pPr>
        <w:spacing w:line="240" w:lineRule="atLeast"/>
        <w:ind w:right="225"/>
        <w:jc w:val="both"/>
        <w:rPr>
          <w:rFonts w:ascii="Noto Sans" w:hAnsi="Noto Sans" w:cs="Noto Sans"/>
          <w:sz w:val="20"/>
        </w:rPr>
      </w:pPr>
    </w:p>
    <w:p w14:paraId="3F6A39C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lastRenderedPageBreak/>
        <w:t>La cantidad inicial que entregará el participante adjudicado a las unidades hospitalarias descritas en el ANEXO 5 “LUGAR DE ENTREGA Y RESPONSABLE DE LA RECEPCIÓN DE BIENES DE CONSUMO Y EQUIPO (COMODATO)”, será de acuerdo a lo solicitado por el director de la unidad, dentro de los 5 (cinco) días naturales posteriores a la notificación del fallo.</w:t>
      </w:r>
    </w:p>
    <w:p w14:paraId="6937F796" w14:textId="77777777" w:rsidR="006D55A6" w:rsidRPr="006D55A6" w:rsidRDefault="006D55A6" w:rsidP="006D55A6">
      <w:pPr>
        <w:spacing w:line="240" w:lineRule="atLeast"/>
        <w:ind w:right="225"/>
        <w:jc w:val="both"/>
        <w:rPr>
          <w:rFonts w:ascii="Noto Sans" w:hAnsi="Noto Sans" w:cs="Noto Sans"/>
          <w:sz w:val="20"/>
        </w:rPr>
      </w:pPr>
    </w:p>
    <w:p w14:paraId="2322235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 reposición de los bienes consumidos la realizará el participante adjudicado, dentro los siguientes 10 (diez) días naturales contados a partir de que reciba la solicitud de reposición que elabore la unidad hospitalaria conforme al ANEXO 4 “CANTIDADES Y DISTRIBUCIÓN DE BIENES DE CONSUMO Y EQUIPO (COMODATO) PARA ESTERILIZADORES DE PLASMA”.</w:t>
      </w:r>
    </w:p>
    <w:p w14:paraId="6FB27F05" w14:textId="77777777" w:rsidR="006D55A6" w:rsidRPr="006D55A6" w:rsidRDefault="006D55A6" w:rsidP="006D55A6">
      <w:pPr>
        <w:spacing w:line="240" w:lineRule="atLeast"/>
        <w:ind w:right="225"/>
        <w:jc w:val="both"/>
        <w:rPr>
          <w:rFonts w:ascii="Noto Sans" w:hAnsi="Noto Sans" w:cs="Noto Sans"/>
          <w:sz w:val="20"/>
        </w:rPr>
      </w:pPr>
    </w:p>
    <w:p w14:paraId="2DBFC86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participante adjudicado deberá suministrar los bienes con las características que fueron aceptados en su cotización, en las unidades médicas conforme al ANEXO 4 “CANTIDADES Y DISTRIBUCIÓN DE BIENES DE CONSUMO Y EQUIPO (COMODATO) PARA ESTERILIZADORES DE PLASMA” quienes serán responsables de llevar el control de los bienes recibidos y de aquellos que se consuman.</w:t>
      </w:r>
    </w:p>
    <w:p w14:paraId="31789666" w14:textId="77777777" w:rsidR="006D55A6" w:rsidRPr="006D55A6" w:rsidRDefault="006D55A6" w:rsidP="006D55A6">
      <w:pPr>
        <w:spacing w:line="240" w:lineRule="atLeast"/>
        <w:ind w:right="225"/>
        <w:jc w:val="both"/>
        <w:rPr>
          <w:rFonts w:ascii="Noto Sans" w:hAnsi="Noto Sans" w:cs="Noto Sans"/>
          <w:sz w:val="20"/>
        </w:rPr>
      </w:pPr>
    </w:p>
    <w:p w14:paraId="7A2EA59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participante adjudicado entregará los bienes directamente en el almacén de la unidad hospitalaria bajo el esquema denominado </w:t>
      </w:r>
      <w:r w:rsidRPr="006D55A6">
        <w:rPr>
          <w:rFonts w:ascii="Noto Sans" w:hAnsi="Noto Sans" w:cs="Noto Sans"/>
          <w:sz w:val="20"/>
          <w:u w:val="single"/>
        </w:rPr>
        <w:t>“inventario cero”</w:t>
      </w:r>
      <w:r w:rsidRPr="006D55A6">
        <w:rPr>
          <w:rFonts w:ascii="Noto Sans" w:hAnsi="Noto Sans" w:cs="Noto Sans"/>
          <w:sz w:val="20"/>
        </w:rPr>
        <w:t>, en el cual se especifica como característica el pago por parte del instituto será con periodicidad mensual, exclusivamente de los bienes utilizados en el mes inmediato anterior.</w:t>
      </w:r>
    </w:p>
    <w:p w14:paraId="6A945AB7" w14:textId="77777777" w:rsidR="006D55A6" w:rsidRPr="006D55A6" w:rsidRDefault="006D55A6" w:rsidP="006D55A6">
      <w:pPr>
        <w:spacing w:line="240" w:lineRule="atLeast"/>
        <w:ind w:right="225"/>
        <w:jc w:val="both"/>
        <w:rPr>
          <w:rFonts w:ascii="Noto Sans" w:hAnsi="Noto Sans" w:cs="Noto Sans"/>
          <w:sz w:val="20"/>
        </w:rPr>
      </w:pPr>
    </w:p>
    <w:p w14:paraId="586900D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Los bienes deberán apegarse a la descripción y presentación conforme al cuadro básico institucional, que se indican en el ANEXO 4 “CANTIDADES Y DISTRIBUCIÓN DE BIENES DE CONSUMO Y EQUIPO (COMODATO) PARA ESTERILIZADORES DE PLASMA” y que corresponden a los bienes requeridos a contratar, de no ser así no se considera su oferta.</w:t>
      </w:r>
    </w:p>
    <w:p w14:paraId="4F52E4B8" w14:textId="77777777" w:rsidR="006D55A6" w:rsidRPr="006D55A6" w:rsidRDefault="006D55A6" w:rsidP="006D55A6">
      <w:pPr>
        <w:spacing w:line="240" w:lineRule="atLeast"/>
        <w:ind w:right="225"/>
        <w:jc w:val="both"/>
        <w:rPr>
          <w:rFonts w:ascii="Noto Sans" w:hAnsi="Noto Sans" w:cs="Noto Sans"/>
          <w:sz w:val="20"/>
        </w:rPr>
      </w:pPr>
    </w:p>
    <w:p w14:paraId="3A1D36C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CONDICIONES DE ENTREGA.</w:t>
      </w:r>
    </w:p>
    <w:p w14:paraId="0DCBDC52" w14:textId="77777777" w:rsidR="006D55A6" w:rsidRPr="006D55A6" w:rsidRDefault="006D55A6" w:rsidP="006D55A6">
      <w:pPr>
        <w:spacing w:line="240" w:lineRule="atLeast"/>
        <w:ind w:right="225"/>
        <w:jc w:val="both"/>
        <w:rPr>
          <w:rFonts w:ascii="Noto Sans" w:hAnsi="Noto Sans" w:cs="Noto Sans"/>
          <w:sz w:val="20"/>
        </w:rPr>
      </w:pPr>
    </w:p>
    <w:p w14:paraId="60CFEFB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adjudicado tendrá acceso a las unidades hospitalarias, a fin de constatar el estado en que se encuentran los bienes suministrados.</w:t>
      </w:r>
    </w:p>
    <w:p w14:paraId="242BDC41" w14:textId="77777777" w:rsidR="006D55A6" w:rsidRPr="006D55A6" w:rsidRDefault="006D55A6" w:rsidP="006D55A6">
      <w:pPr>
        <w:spacing w:line="240" w:lineRule="atLeast"/>
        <w:ind w:right="225"/>
        <w:jc w:val="both"/>
        <w:rPr>
          <w:rFonts w:ascii="Noto Sans" w:hAnsi="Noto Sans" w:cs="Noto Sans"/>
          <w:sz w:val="20"/>
        </w:rPr>
      </w:pPr>
    </w:p>
    <w:p w14:paraId="41AD79D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material que no tenga movimiento durante los últimos 30 días naturales posteriores a la </w:t>
      </w:r>
      <w:proofErr w:type="gramStart"/>
      <w:r w:rsidRPr="006D55A6">
        <w:rPr>
          <w:rFonts w:ascii="Noto Sans" w:hAnsi="Noto Sans" w:cs="Noto Sans"/>
          <w:sz w:val="20"/>
        </w:rPr>
        <w:t>recepción,</w:t>
      </w:r>
      <w:proofErr w:type="gramEnd"/>
      <w:r w:rsidRPr="006D55A6">
        <w:rPr>
          <w:rFonts w:ascii="Noto Sans" w:hAnsi="Noto Sans" w:cs="Noto Sans"/>
          <w:sz w:val="20"/>
        </w:rPr>
        <w:t xml:space="preserve"> será devuelto al proveedor en las mismas condiciones que fueron recibidos, sin costo para el instituto.</w:t>
      </w:r>
    </w:p>
    <w:p w14:paraId="3728DB5E" w14:textId="77777777" w:rsidR="006D55A6" w:rsidRPr="006D55A6" w:rsidRDefault="006D55A6" w:rsidP="006D55A6">
      <w:pPr>
        <w:spacing w:line="240" w:lineRule="atLeast"/>
        <w:ind w:right="225"/>
        <w:jc w:val="both"/>
        <w:rPr>
          <w:rFonts w:ascii="Noto Sans" w:hAnsi="Noto Sans" w:cs="Noto Sans"/>
          <w:sz w:val="20"/>
        </w:rPr>
      </w:pPr>
    </w:p>
    <w:p w14:paraId="357474F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adjudicado deberá entregar junto con los bienes el certificado de calidad, la remisión de pedido, invariablemente se hará referencia al número del contrato del cual se está derivando, así como el número de lote, la fecha de caducidad o fabricación en caso de no contar con caducidad de los bienes entregados, entre otros datos requeridos.</w:t>
      </w:r>
    </w:p>
    <w:p w14:paraId="4FB752E9" w14:textId="77777777" w:rsidR="006D55A6" w:rsidRPr="006D55A6" w:rsidRDefault="006D55A6" w:rsidP="006D55A6">
      <w:pPr>
        <w:spacing w:line="240" w:lineRule="atLeast"/>
        <w:ind w:right="225"/>
        <w:jc w:val="both"/>
        <w:rPr>
          <w:rFonts w:ascii="Noto Sans" w:hAnsi="Noto Sans" w:cs="Noto Sans"/>
          <w:sz w:val="20"/>
        </w:rPr>
      </w:pPr>
    </w:p>
    <w:p w14:paraId="46F49D2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En el supuesto de que las características de los bienes sean modificadas, una vez comprobado el cambio por la secretaría de salud, se procederá a rechazar el bien y en consecuencia el instituto podrá rescindir el contrato.</w:t>
      </w:r>
    </w:p>
    <w:p w14:paraId="313E635F" w14:textId="77777777" w:rsidR="006D55A6" w:rsidRPr="006D55A6" w:rsidRDefault="006D55A6" w:rsidP="006D55A6">
      <w:pPr>
        <w:spacing w:line="240" w:lineRule="atLeast"/>
        <w:ind w:right="225"/>
        <w:jc w:val="both"/>
        <w:rPr>
          <w:rFonts w:ascii="Noto Sans" w:hAnsi="Noto Sans" w:cs="Noto Sans"/>
          <w:sz w:val="20"/>
        </w:rPr>
      </w:pPr>
    </w:p>
    <w:p w14:paraId="41770ACE"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Los bienes que se entreguen deberán apegarse estrictamente a las especificaciones, descripciones, presentaciones y demás características, a las normas oficiales, disposiciones legales, reglamentarias y administrativas que emita la autoridad competente.</w:t>
      </w:r>
    </w:p>
    <w:p w14:paraId="0EE64BC4" w14:textId="77777777" w:rsidR="006D55A6" w:rsidRPr="006D55A6" w:rsidRDefault="006D55A6" w:rsidP="006D55A6">
      <w:pPr>
        <w:spacing w:line="240" w:lineRule="atLeast"/>
        <w:ind w:right="225"/>
        <w:jc w:val="both"/>
        <w:rPr>
          <w:rFonts w:ascii="Noto Sans" w:hAnsi="Noto Sans" w:cs="Noto Sans"/>
          <w:sz w:val="20"/>
        </w:rPr>
      </w:pPr>
    </w:p>
    <w:p w14:paraId="33F56A4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 unidad hospitalaria elaborará la remisión de pedido, en la que se consignará el material consumido, para efectos de pago.</w:t>
      </w:r>
    </w:p>
    <w:p w14:paraId="68FA2776" w14:textId="77777777" w:rsidR="006D55A6" w:rsidRPr="006D55A6" w:rsidRDefault="006D55A6" w:rsidP="006D55A6">
      <w:pPr>
        <w:spacing w:line="240" w:lineRule="atLeast"/>
        <w:ind w:right="225"/>
        <w:jc w:val="both"/>
        <w:rPr>
          <w:rFonts w:ascii="Noto Sans" w:hAnsi="Noto Sans" w:cs="Noto Sans"/>
          <w:sz w:val="20"/>
        </w:rPr>
      </w:pPr>
    </w:p>
    <w:p w14:paraId="5FC8D0A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lastRenderedPageBreak/>
        <w:t>El equipo de comodato deberá cumplir al menos con las siguientes especificaciones y /o características de acuerdo al ANEXO 10 “CÉDULA DE DESCRIPCIÓN DEL ARTÍCULO”.</w:t>
      </w:r>
    </w:p>
    <w:p w14:paraId="35F88682" w14:textId="77777777" w:rsidR="006D55A6" w:rsidRPr="006D55A6" w:rsidRDefault="006D55A6" w:rsidP="006D55A6">
      <w:pPr>
        <w:spacing w:line="240" w:lineRule="atLeast"/>
        <w:ind w:right="225"/>
        <w:jc w:val="both"/>
        <w:rPr>
          <w:rFonts w:ascii="Noto Sans" w:hAnsi="Noto Sans" w:cs="Noto Sans"/>
          <w:sz w:val="20"/>
        </w:rPr>
      </w:pPr>
    </w:p>
    <w:p w14:paraId="1A4CF0C9"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MANTENIMIENTO.</w:t>
      </w:r>
    </w:p>
    <w:p w14:paraId="14BE1468" w14:textId="77777777" w:rsidR="006D55A6" w:rsidRPr="006D55A6" w:rsidRDefault="006D55A6" w:rsidP="006D55A6">
      <w:pPr>
        <w:spacing w:line="240" w:lineRule="atLeast"/>
        <w:ind w:right="225"/>
        <w:jc w:val="both"/>
        <w:rPr>
          <w:rFonts w:ascii="Noto Sans" w:hAnsi="Noto Sans" w:cs="Noto Sans"/>
          <w:sz w:val="20"/>
        </w:rPr>
      </w:pPr>
    </w:p>
    <w:p w14:paraId="5B2194E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adjudicado proporcionará durante la vigencia del contrato y sin costo extra para el Instituto, el mantenimiento correctivo y preventivo de los equipos, para lo cual el licitante adjudicado deberá contar con personal técnico capacitado y en posibilidad de dar servicio a los equipos en el Hospital donde sean ubicados.</w:t>
      </w:r>
    </w:p>
    <w:p w14:paraId="325A2175" w14:textId="77777777" w:rsidR="006D55A6" w:rsidRPr="006D55A6" w:rsidRDefault="006D55A6" w:rsidP="006D55A6">
      <w:pPr>
        <w:spacing w:line="240" w:lineRule="atLeast"/>
        <w:ind w:right="225"/>
        <w:jc w:val="both"/>
        <w:rPr>
          <w:rFonts w:ascii="Noto Sans" w:hAnsi="Noto Sans" w:cs="Noto Sans"/>
          <w:sz w:val="20"/>
        </w:rPr>
      </w:pPr>
    </w:p>
    <w:p w14:paraId="46C2608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6D55A6">
        <w:rPr>
          <w:rFonts w:ascii="Noto Sans" w:hAnsi="Noto Sans" w:cs="Noto Sans"/>
          <w:sz w:val="20"/>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29FE8293" w14:textId="77777777" w:rsidR="006D55A6" w:rsidRPr="006D55A6" w:rsidRDefault="006D55A6" w:rsidP="006D55A6">
      <w:pPr>
        <w:spacing w:line="240" w:lineRule="atLeast"/>
        <w:ind w:right="225"/>
        <w:jc w:val="both"/>
        <w:rPr>
          <w:rFonts w:ascii="Noto Sans" w:hAnsi="Noto Sans" w:cs="Noto Sans"/>
          <w:sz w:val="20"/>
        </w:rPr>
      </w:pPr>
    </w:p>
    <w:p w14:paraId="23E3FF38"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14:paraId="7CC2DB8F" w14:textId="77777777" w:rsidR="006D55A6" w:rsidRPr="006D55A6" w:rsidRDefault="006D55A6" w:rsidP="006D55A6">
      <w:pPr>
        <w:spacing w:line="240" w:lineRule="atLeast"/>
        <w:ind w:right="225"/>
        <w:jc w:val="both"/>
        <w:rPr>
          <w:rFonts w:ascii="Noto Sans" w:hAnsi="Noto Sans" w:cs="Noto Sans"/>
          <w:sz w:val="20"/>
        </w:rPr>
      </w:pPr>
    </w:p>
    <w:p w14:paraId="5A6E037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costo de las refacciones que en su caso se requieran será con </w:t>
      </w:r>
      <w:proofErr w:type="gramStart"/>
      <w:r w:rsidRPr="006D55A6">
        <w:rPr>
          <w:rFonts w:ascii="Noto Sans" w:hAnsi="Noto Sans" w:cs="Noto Sans"/>
          <w:sz w:val="20"/>
        </w:rPr>
        <w:t>cargo  al</w:t>
      </w:r>
      <w:proofErr w:type="gramEnd"/>
      <w:r w:rsidRPr="006D55A6">
        <w:rPr>
          <w:rFonts w:ascii="Noto Sans" w:hAnsi="Noto Sans" w:cs="Noto Sans"/>
          <w:sz w:val="20"/>
        </w:rPr>
        <w:t xml:space="preserve"> proveedor adjudicado.</w:t>
      </w:r>
    </w:p>
    <w:p w14:paraId="4987080D" w14:textId="77777777" w:rsidR="006D55A6" w:rsidRPr="006D55A6" w:rsidRDefault="006D55A6" w:rsidP="006D55A6">
      <w:pPr>
        <w:spacing w:line="240" w:lineRule="atLeast"/>
        <w:ind w:right="225"/>
        <w:jc w:val="both"/>
        <w:rPr>
          <w:rFonts w:ascii="Noto Sans" w:hAnsi="Noto Sans" w:cs="Noto Sans"/>
          <w:sz w:val="20"/>
        </w:rPr>
      </w:pPr>
    </w:p>
    <w:p w14:paraId="5C4CBA2E"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adjudicado deberá </w:t>
      </w:r>
      <w:proofErr w:type="gramStart"/>
      <w:r w:rsidRPr="006D55A6">
        <w:rPr>
          <w:rFonts w:ascii="Noto Sans" w:hAnsi="Noto Sans" w:cs="Noto Sans"/>
          <w:sz w:val="20"/>
        </w:rPr>
        <w:t>proporcionar  durante</w:t>
      </w:r>
      <w:proofErr w:type="gramEnd"/>
      <w:r w:rsidRPr="006D55A6">
        <w:rPr>
          <w:rFonts w:ascii="Noto Sans" w:hAnsi="Noto Sans" w:cs="Noto Sans"/>
          <w:sz w:val="20"/>
        </w:rPr>
        <w:t xml:space="preserve"> la vigencia  del contrato sin costo extra para la Unidad Médica Hospitalaria, la asistencia técnica que se requiera para el manejo y funcionamiento de los equipos.</w:t>
      </w:r>
    </w:p>
    <w:p w14:paraId="068F604A" w14:textId="77777777" w:rsidR="006D55A6" w:rsidRPr="006D55A6" w:rsidRDefault="006D55A6" w:rsidP="006D55A6">
      <w:pPr>
        <w:spacing w:line="240" w:lineRule="atLeast"/>
        <w:ind w:right="225"/>
        <w:jc w:val="both"/>
        <w:rPr>
          <w:rFonts w:ascii="Noto Sans" w:hAnsi="Noto Sans" w:cs="Noto Sans"/>
          <w:sz w:val="20"/>
        </w:rPr>
      </w:pPr>
    </w:p>
    <w:p w14:paraId="456DA7B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14:paraId="1AC8C19F" w14:textId="77777777" w:rsidR="006D55A6" w:rsidRPr="006D55A6" w:rsidRDefault="006D55A6" w:rsidP="006D55A6">
      <w:pPr>
        <w:spacing w:line="240" w:lineRule="atLeast"/>
        <w:ind w:right="225"/>
        <w:jc w:val="both"/>
        <w:rPr>
          <w:rFonts w:ascii="Noto Sans" w:hAnsi="Noto Sans" w:cs="Noto Sans"/>
          <w:sz w:val="20"/>
        </w:rPr>
      </w:pPr>
    </w:p>
    <w:p w14:paraId="22B8C0F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14:paraId="24CE784D" w14:textId="77777777" w:rsidR="006D55A6" w:rsidRPr="006D55A6" w:rsidRDefault="006D55A6" w:rsidP="006D55A6">
      <w:pPr>
        <w:spacing w:line="240" w:lineRule="atLeast"/>
        <w:ind w:right="225"/>
        <w:jc w:val="both"/>
        <w:rPr>
          <w:rFonts w:ascii="Noto Sans" w:hAnsi="Noto Sans" w:cs="Noto Sans"/>
          <w:sz w:val="20"/>
        </w:rPr>
      </w:pPr>
    </w:p>
    <w:p w14:paraId="1FE9F5E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CAPACITACIÓN</w:t>
      </w:r>
    </w:p>
    <w:p w14:paraId="6D8B1673" w14:textId="77777777" w:rsidR="006D55A6" w:rsidRPr="006D55A6" w:rsidRDefault="006D55A6" w:rsidP="006D55A6">
      <w:pPr>
        <w:spacing w:line="240" w:lineRule="atLeast"/>
        <w:ind w:right="225"/>
        <w:jc w:val="both"/>
        <w:rPr>
          <w:rFonts w:ascii="Noto Sans" w:hAnsi="Noto Sans" w:cs="Noto Sans"/>
          <w:sz w:val="20"/>
        </w:rPr>
      </w:pPr>
    </w:p>
    <w:p w14:paraId="0BE925D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14:paraId="0A5CE6CC" w14:textId="77777777" w:rsidR="006D55A6" w:rsidRPr="006D55A6" w:rsidRDefault="006D55A6" w:rsidP="006D55A6">
      <w:pPr>
        <w:spacing w:line="240" w:lineRule="atLeast"/>
        <w:ind w:right="225"/>
        <w:jc w:val="both"/>
        <w:rPr>
          <w:rFonts w:ascii="Noto Sans" w:hAnsi="Noto Sans" w:cs="Noto Sans"/>
          <w:sz w:val="20"/>
        </w:rPr>
      </w:pPr>
    </w:p>
    <w:p w14:paraId="290EDD1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presentará un Programa de Capacitación y Adiestramiento, que contenga las características de la capacitación en el manejo y funcionamiento de los equipos.</w:t>
      </w:r>
    </w:p>
    <w:p w14:paraId="3A4502BE" w14:textId="77777777" w:rsidR="006D55A6" w:rsidRPr="006D55A6" w:rsidRDefault="006D55A6" w:rsidP="006D55A6">
      <w:pPr>
        <w:spacing w:line="240" w:lineRule="atLeast"/>
        <w:ind w:right="225"/>
        <w:jc w:val="both"/>
        <w:rPr>
          <w:rFonts w:ascii="Noto Sans" w:hAnsi="Noto Sans" w:cs="Noto Sans"/>
          <w:sz w:val="20"/>
        </w:rPr>
      </w:pPr>
    </w:p>
    <w:p w14:paraId="0486F3C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lastRenderedPageBreak/>
        <w:t xml:space="preserve">Para el cumplimiento de las obligaciones descritas, el proveedor se coordinará con el director Médico y/o </w:t>
      </w:r>
      <w:proofErr w:type="gramStart"/>
      <w:r w:rsidRPr="006D55A6">
        <w:rPr>
          <w:rFonts w:ascii="Noto Sans" w:hAnsi="Noto Sans" w:cs="Noto Sans"/>
          <w:sz w:val="20"/>
        </w:rPr>
        <w:t>Subdirector</w:t>
      </w:r>
      <w:proofErr w:type="gramEnd"/>
      <w:r w:rsidRPr="006D55A6">
        <w:rPr>
          <w:rFonts w:ascii="Noto Sans" w:hAnsi="Noto Sans" w:cs="Noto Sans"/>
          <w:sz w:val="20"/>
        </w:rPr>
        <w:t xml:space="preserve"> Administrativo de las Unidades Hospitalarias, en donde van a ser entregados los equipos, a fin de conjuntar acciones encaminadas al cumplimiento del programa de capacitación y adiestramiento propuestos. </w:t>
      </w:r>
    </w:p>
    <w:p w14:paraId="48425748" w14:textId="77777777" w:rsidR="006D55A6" w:rsidRPr="006D55A6" w:rsidRDefault="006D55A6" w:rsidP="006D55A6">
      <w:pPr>
        <w:spacing w:line="240" w:lineRule="atLeast"/>
        <w:ind w:right="225"/>
        <w:jc w:val="both"/>
        <w:rPr>
          <w:rFonts w:ascii="Noto Sans" w:hAnsi="Noto Sans" w:cs="Noto Sans"/>
          <w:sz w:val="20"/>
        </w:rPr>
      </w:pPr>
    </w:p>
    <w:p w14:paraId="341B3E0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deberá proporcionar durante la vigencia del contrato sin costo extra para el Instituto, la capacitación que se requiera para el manejo y funcionamiento de los equipos.</w:t>
      </w:r>
    </w:p>
    <w:p w14:paraId="14272FFE" w14:textId="77777777" w:rsidR="006D55A6" w:rsidRPr="006D55A6" w:rsidRDefault="006D55A6" w:rsidP="006D55A6">
      <w:pPr>
        <w:spacing w:line="240" w:lineRule="atLeast"/>
        <w:ind w:right="225"/>
        <w:jc w:val="both"/>
        <w:rPr>
          <w:rFonts w:ascii="Noto Sans" w:hAnsi="Noto Sans" w:cs="Noto Sans"/>
          <w:sz w:val="20"/>
        </w:rPr>
      </w:pPr>
    </w:p>
    <w:p w14:paraId="3E68E58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director de cada unidad hospitalaria designará al personal para su capacitación</w:t>
      </w:r>
    </w:p>
    <w:p w14:paraId="59399BF2" w14:textId="77777777" w:rsidR="006D55A6" w:rsidRPr="006D55A6" w:rsidRDefault="006D55A6" w:rsidP="006D55A6">
      <w:pPr>
        <w:spacing w:line="240" w:lineRule="atLeast"/>
        <w:ind w:right="225"/>
        <w:jc w:val="both"/>
        <w:rPr>
          <w:rFonts w:ascii="Noto Sans" w:hAnsi="Noto Sans" w:cs="Noto Sans"/>
          <w:sz w:val="20"/>
        </w:rPr>
      </w:pPr>
    </w:p>
    <w:p w14:paraId="1220661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VERIFICACIÓN DE LA CALIDAD.</w:t>
      </w:r>
    </w:p>
    <w:p w14:paraId="7FF9254B" w14:textId="77777777" w:rsidR="006D55A6" w:rsidRPr="006D55A6" w:rsidRDefault="006D55A6" w:rsidP="006D55A6">
      <w:pPr>
        <w:spacing w:line="240" w:lineRule="atLeast"/>
        <w:ind w:right="225"/>
        <w:jc w:val="both"/>
        <w:rPr>
          <w:rFonts w:ascii="Noto Sans" w:hAnsi="Noto Sans" w:cs="Noto Sans"/>
          <w:sz w:val="20"/>
        </w:rPr>
      </w:pPr>
    </w:p>
    <w:p w14:paraId="14189D2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Administrador del Contrato en conjunto con el personal que designe como Auxiliar Administrador de Contrato, podrá realizar durante la vida útil de los bienes programas de verificación, para comprobar que se cumple con las especificaciones vigentes, aplicando la normatividad establecida.</w:t>
      </w:r>
    </w:p>
    <w:p w14:paraId="0F51415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ab/>
      </w:r>
      <w:r w:rsidRPr="006D55A6">
        <w:rPr>
          <w:rFonts w:ascii="Noto Sans" w:hAnsi="Noto Sans" w:cs="Noto Sans"/>
          <w:sz w:val="20"/>
        </w:rPr>
        <w:tab/>
      </w:r>
    </w:p>
    <w:p w14:paraId="3B43DF6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Todos los gastos que se generen por concepto de la verificación de la calidad de los </w:t>
      </w:r>
      <w:proofErr w:type="gramStart"/>
      <w:r w:rsidRPr="006D55A6">
        <w:rPr>
          <w:rFonts w:ascii="Noto Sans" w:hAnsi="Noto Sans" w:cs="Noto Sans"/>
          <w:sz w:val="20"/>
        </w:rPr>
        <w:t>bienes,</w:t>
      </w:r>
      <w:proofErr w:type="gramEnd"/>
      <w:r w:rsidRPr="006D55A6">
        <w:rPr>
          <w:rFonts w:ascii="Noto Sans" w:hAnsi="Noto Sans" w:cs="Noto Sans"/>
          <w:sz w:val="20"/>
        </w:rPr>
        <w:t xml:space="preserve"> quedarán a cargo del virtual proveedor (participante adjudicado).</w:t>
      </w:r>
    </w:p>
    <w:p w14:paraId="35DF1D02" w14:textId="77777777" w:rsidR="006D55A6" w:rsidRPr="006D55A6" w:rsidRDefault="006D55A6" w:rsidP="006D55A6">
      <w:pPr>
        <w:spacing w:line="240" w:lineRule="atLeast"/>
        <w:ind w:right="225"/>
        <w:jc w:val="both"/>
        <w:rPr>
          <w:rFonts w:ascii="Noto Sans" w:hAnsi="Noto Sans" w:cs="Noto Sans"/>
          <w:sz w:val="20"/>
        </w:rPr>
      </w:pPr>
    </w:p>
    <w:p w14:paraId="4B68A95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Los procedimientos de verificación que se efectuarán en la recepción de los </w:t>
      </w:r>
      <w:proofErr w:type="gramStart"/>
      <w:r w:rsidRPr="006D55A6">
        <w:rPr>
          <w:rFonts w:ascii="Noto Sans" w:hAnsi="Noto Sans" w:cs="Noto Sans"/>
          <w:sz w:val="20"/>
        </w:rPr>
        <w:t>bienes,</w:t>
      </w:r>
      <w:proofErr w:type="gramEnd"/>
      <w:r w:rsidRPr="006D55A6">
        <w:rPr>
          <w:rFonts w:ascii="Noto Sans" w:hAnsi="Noto Sans" w:cs="Noto Sans"/>
          <w:sz w:val="20"/>
        </w:rPr>
        <w:t xml:space="preserve"> serán realizados de acuerdo a las normas y guías de inspección y recepción por atributos.</w:t>
      </w:r>
    </w:p>
    <w:p w14:paraId="09358A16" w14:textId="77777777" w:rsidR="006D55A6" w:rsidRPr="006D55A6" w:rsidRDefault="006D55A6" w:rsidP="006D55A6">
      <w:pPr>
        <w:spacing w:line="240" w:lineRule="atLeast"/>
        <w:ind w:right="225"/>
        <w:jc w:val="both"/>
        <w:rPr>
          <w:rFonts w:ascii="Noto Sans" w:hAnsi="Noto Sans" w:cs="Noto Sans"/>
          <w:sz w:val="20"/>
        </w:rPr>
      </w:pPr>
    </w:p>
    <w:p w14:paraId="65FF1DC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Administrador del Contrato en conjunto con el personal que designe como Auxiliar Administrador de Contrato, realizara la inspección de recepción de los bienes que sean entregados en la unidad hospitalaria o en la planta del virtual proveedor (participante adjudicado), por lo que en </w:t>
      </w:r>
      <w:proofErr w:type="gramStart"/>
      <w:r w:rsidRPr="006D55A6">
        <w:rPr>
          <w:rFonts w:ascii="Noto Sans" w:hAnsi="Noto Sans" w:cs="Noto Sans"/>
          <w:sz w:val="20"/>
        </w:rPr>
        <w:t>éste</w:t>
      </w:r>
      <w:proofErr w:type="gramEnd"/>
      <w:r w:rsidRPr="006D55A6">
        <w:rPr>
          <w:rFonts w:ascii="Noto Sans" w:hAnsi="Noto Sans" w:cs="Noto Sans"/>
          <w:sz w:val="20"/>
        </w:rPr>
        <w:t xml:space="preserve"> último caso dará todas las facilidades al personal técnico que el instituto designe.</w:t>
      </w:r>
    </w:p>
    <w:p w14:paraId="0726F09B" w14:textId="77777777" w:rsidR="006D55A6" w:rsidRPr="006D55A6" w:rsidRDefault="006D55A6" w:rsidP="006D55A6">
      <w:pPr>
        <w:spacing w:line="240" w:lineRule="atLeast"/>
        <w:ind w:right="225"/>
        <w:jc w:val="both"/>
        <w:rPr>
          <w:rFonts w:ascii="Noto Sans" w:hAnsi="Noto Sans" w:cs="Noto Sans"/>
          <w:sz w:val="20"/>
        </w:rPr>
      </w:pPr>
    </w:p>
    <w:p w14:paraId="7BE9277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cada entrega, el instituto podrá realizar pruebas selectivas, que serán evaluadas por la jefatura de prestaciones o dirección médicas según sea el caso, aceptando los bienes QUE CUMPLAN CON LOS REQUISITOS DE ACUERDO A LAS NECESIDADES INSTITUCIONALES</w:t>
      </w:r>
    </w:p>
    <w:p w14:paraId="0322228F" w14:textId="77777777" w:rsidR="006D55A6" w:rsidRPr="006D55A6" w:rsidRDefault="006D55A6" w:rsidP="006D55A6">
      <w:pPr>
        <w:spacing w:line="240" w:lineRule="atLeast"/>
        <w:ind w:right="225"/>
        <w:jc w:val="both"/>
        <w:rPr>
          <w:rFonts w:ascii="Noto Sans" w:hAnsi="Noto Sans" w:cs="Noto Sans"/>
          <w:sz w:val="20"/>
        </w:rPr>
      </w:pPr>
    </w:p>
    <w:p w14:paraId="4F946F7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RETIRO DE LOS EQUIPOS EN CALIDAD DE COMODATO.</w:t>
      </w:r>
    </w:p>
    <w:p w14:paraId="0C83EAF8" w14:textId="77777777" w:rsidR="006D55A6" w:rsidRPr="006D55A6" w:rsidRDefault="006D55A6" w:rsidP="006D55A6">
      <w:pPr>
        <w:spacing w:line="240" w:lineRule="atLeast"/>
        <w:ind w:right="225"/>
        <w:jc w:val="both"/>
        <w:rPr>
          <w:rFonts w:ascii="Noto Sans" w:hAnsi="Noto Sans" w:cs="Noto Sans"/>
          <w:sz w:val="20"/>
        </w:rPr>
      </w:pPr>
    </w:p>
    <w:p w14:paraId="3BD9D6F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En caso de que la unidad médica exista dentro de su inventario bienes de consumo para los esterilizadores de plasma no podrán retirarse de las unidades hasta que sean consumidos el 100% de los consumibles. Para tal efecto, el proveedor adjudicado deberá solicitar a través de correo electrónico al administrador de contrato de los equipos en comodato la solicitud de retiro de los equipos en las unidades médicas donde fueron entregados. </w:t>
      </w:r>
    </w:p>
    <w:p w14:paraId="2F182496" w14:textId="77777777" w:rsidR="006D55A6" w:rsidRPr="006D55A6" w:rsidRDefault="006D55A6" w:rsidP="006D55A6">
      <w:pPr>
        <w:spacing w:line="240" w:lineRule="atLeast"/>
        <w:ind w:right="225"/>
        <w:jc w:val="both"/>
        <w:rPr>
          <w:rFonts w:ascii="Noto Sans" w:hAnsi="Noto Sans" w:cs="Noto Sans"/>
          <w:sz w:val="20"/>
        </w:rPr>
      </w:pPr>
    </w:p>
    <w:p w14:paraId="4C404F1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administrador de contrato solicitara por correo electrónico o llamada telefónica a las unidades médicas que indiquen si ya se consumió el total de los bienes de consumo para poder aprobar el retiro de los equipos entregados en calidad de comodato. </w:t>
      </w:r>
    </w:p>
    <w:p w14:paraId="5A26A222" w14:textId="77777777" w:rsidR="006D55A6" w:rsidRPr="006D55A6" w:rsidRDefault="006D55A6" w:rsidP="006D55A6">
      <w:pPr>
        <w:spacing w:line="240" w:lineRule="atLeast"/>
        <w:ind w:right="225"/>
        <w:jc w:val="both"/>
        <w:rPr>
          <w:rFonts w:ascii="Noto Sans" w:hAnsi="Noto Sans" w:cs="Noto Sans"/>
          <w:sz w:val="20"/>
        </w:rPr>
      </w:pPr>
    </w:p>
    <w:p w14:paraId="1726D37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14:paraId="478B18EE" w14:textId="77777777" w:rsidR="006D55A6" w:rsidRPr="006D55A6" w:rsidRDefault="006D55A6" w:rsidP="006D55A6">
      <w:pPr>
        <w:spacing w:line="240" w:lineRule="atLeast"/>
        <w:ind w:right="225"/>
        <w:jc w:val="both"/>
        <w:rPr>
          <w:rFonts w:ascii="Noto Sans" w:hAnsi="Noto Sans" w:cs="Noto Sans"/>
          <w:sz w:val="20"/>
        </w:rPr>
      </w:pPr>
    </w:p>
    <w:p w14:paraId="3E482BBE"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En caso de no recoger los equipos dentro del tiempo estipulado, el instituto no se hará responsable de la guarda y custodia de los mismos.</w:t>
      </w:r>
    </w:p>
    <w:p w14:paraId="5CBA547E" w14:textId="77777777" w:rsidR="006D55A6" w:rsidRPr="006D55A6" w:rsidRDefault="006D55A6" w:rsidP="006D55A6">
      <w:pPr>
        <w:spacing w:line="240" w:lineRule="atLeast"/>
        <w:ind w:right="225"/>
        <w:jc w:val="both"/>
        <w:rPr>
          <w:rFonts w:ascii="Noto Sans" w:hAnsi="Noto Sans" w:cs="Noto Sans"/>
          <w:sz w:val="20"/>
        </w:rPr>
      </w:pPr>
    </w:p>
    <w:p w14:paraId="7348544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OCTAVA. VIGENCIA</w:t>
      </w:r>
    </w:p>
    <w:p w14:paraId="38D6980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  </w:t>
      </w:r>
    </w:p>
    <w:p w14:paraId="1B92921E"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contrato comprenderá una vigencia considerada a partir del día natural inmediato a la emisión del fallo del 2025 al 31 de diciembre de 2025, sin </w:t>
      </w:r>
      <w:proofErr w:type="spellStart"/>
      <w:r w:rsidRPr="006D55A6">
        <w:rPr>
          <w:rFonts w:ascii="Noto Sans" w:hAnsi="Noto Sans" w:cs="Noto Sans"/>
          <w:sz w:val="20"/>
        </w:rPr>
        <w:t>prejuicio</w:t>
      </w:r>
      <w:proofErr w:type="spellEnd"/>
      <w:r w:rsidRPr="006D55A6">
        <w:rPr>
          <w:rFonts w:ascii="Noto Sans" w:hAnsi="Noto Sans" w:cs="Noto Sans"/>
          <w:sz w:val="20"/>
        </w:rPr>
        <w:t xml:space="preserve"> de su posible terminación anticipada, en los términos establecidos en su clausulado.</w:t>
      </w:r>
    </w:p>
    <w:p w14:paraId="60FC595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 </w:t>
      </w:r>
    </w:p>
    <w:p w14:paraId="4BFD6E7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NOVENA. MODIFICACIONES </w:t>
      </w:r>
      <w:proofErr w:type="gramStart"/>
      <w:r w:rsidRPr="006D55A6">
        <w:rPr>
          <w:rFonts w:ascii="Noto Sans" w:hAnsi="Noto Sans" w:cs="Noto Sans"/>
          <w:sz w:val="20"/>
        </w:rPr>
        <w:t>AL  CONTRATO</w:t>
      </w:r>
      <w:proofErr w:type="gramEnd"/>
      <w:r w:rsidRPr="006D55A6">
        <w:rPr>
          <w:rFonts w:ascii="Noto Sans" w:hAnsi="Noto Sans" w:cs="Noto Sans"/>
          <w:sz w:val="20"/>
        </w:rPr>
        <w:t xml:space="preserve"> </w:t>
      </w:r>
    </w:p>
    <w:p w14:paraId="5484E7EF" w14:textId="77777777" w:rsidR="006D55A6" w:rsidRPr="006D55A6" w:rsidRDefault="006D55A6" w:rsidP="006D55A6">
      <w:pPr>
        <w:spacing w:line="240" w:lineRule="atLeast"/>
        <w:ind w:right="225"/>
        <w:jc w:val="both"/>
        <w:rPr>
          <w:rFonts w:ascii="Noto Sans" w:hAnsi="Noto Sans" w:cs="Noto Sans"/>
          <w:sz w:val="20"/>
        </w:rPr>
      </w:pPr>
    </w:p>
    <w:p w14:paraId="09C2A7F3"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“LAS PARTES” están de acuerdo que la “</w:t>
      </w:r>
      <w:r w:rsidRPr="006D55A6">
        <w:rPr>
          <w:rFonts w:ascii="Noto Sans" w:hAnsi="Noto Sans" w:cs="Noto Sans"/>
          <w:sz w:val="20"/>
        </w:rPr>
        <w:t>EL INSTITUTO</w:t>
      </w:r>
      <w:r w:rsidRPr="006D55A6">
        <w:rPr>
          <w:rFonts w:ascii="Noto Sans" w:hAnsi="Noto Sans" w:cs="Noto Sans"/>
          <w:sz w:val="20"/>
          <w:lang w:val="es-MX"/>
        </w:rPr>
        <w:t>”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BB1CCE1" w14:textId="77777777" w:rsidR="006D55A6" w:rsidRPr="006D55A6" w:rsidRDefault="006D55A6" w:rsidP="006D55A6">
      <w:pPr>
        <w:spacing w:line="240" w:lineRule="atLeast"/>
        <w:ind w:right="225"/>
        <w:jc w:val="both"/>
        <w:rPr>
          <w:rFonts w:ascii="Noto Sans" w:hAnsi="Noto Sans" w:cs="Noto Sans"/>
          <w:sz w:val="20"/>
          <w:lang w:val="es-MX"/>
        </w:rPr>
      </w:pPr>
    </w:p>
    <w:p w14:paraId="3F0D7EAC"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w:t>
      </w:r>
      <w:r w:rsidRPr="006D55A6">
        <w:rPr>
          <w:rFonts w:ascii="Noto Sans" w:hAnsi="Noto Sans" w:cs="Noto Sans"/>
          <w:sz w:val="20"/>
        </w:rPr>
        <w:t>EL INSTITUTO</w:t>
      </w:r>
      <w:r w:rsidRPr="006D55A6">
        <w:rPr>
          <w:rFonts w:ascii="Noto Sans" w:hAnsi="Noto Sans" w:cs="Noto Sans"/>
          <w:sz w:val="20"/>
          <w:lang w:val="es-MX"/>
        </w:rPr>
        <w:t>”, podrá ampliar la vigencia del presente instrumento, siempre y cuando, no implique incremento del monto contratado o de la cantidad del servicio, siendo necesario que se obtenga el previo consentimiento del proveedor.</w:t>
      </w:r>
    </w:p>
    <w:p w14:paraId="03C16966" w14:textId="77777777" w:rsidR="006D55A6" w:rsidRPr="006D55A6" w:rsidRDefault="006D55A6" w:rsidP="006D55A6">
      <w:pPr>
        <w:spacing w:line="240" w:lineRule="atLeast"/>
        <w:ind w:right="225"/>
        <w:jc w:val="both"/>
        <w:rPr>
          <w:rFonts w:ascii="Noto Sans" w:hAnsi="Noto Sans" w:cs="Noto Sans"/>
          <w:sz w:val="20"/>
          <w:lang w:val="es-MX"/>
        </w:rPr>
      </w:pPr>
    </w:p>
    <w:p w14:paraId="2DF52A86"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De presentarse caso fortuito o fuerza mayor, o por causas atribuibles a “</w:t>
      </w:r>
      <w:r w:rsidRPr="006D55A6">
        <w:rPr>
          <w:rFonts w:ascii="Noto Sans" w:hAnsi="Noto Sans" w:cs="Noto Sans"/>
          <w:sz w:val="20"/>
        </w:rPr>
        <w:t>EL INSTITUTO</w:t>
      </w:r>
      <w:r w:rsidRPr="006D55A6">
        <w:rPr>
          <w:rFonts w:ascii="Noto Sans" w:hAnsi="Noto Sans" w:cs="Noto Sans"/>
          <w:sz w:val="20"/>
          <w:lang w:val="es-MX"/>
        </w:rPr>
        <w:t>”, se podrá modificar el plazo del presente instrumento jurídico, debiendo acreditar dichos supuestos con las constancias respectivas. La modificación del plazo por caso fortuito o fuerza mayor podrá ser solicitada por cualquiera de “LAS PARTES”.</w:t>
      </w:r>
    </w:p>
    <w:p w14:paraId="316D208F" w14:textId="77777777" w:rsidR="006D55A6" w:rsidRPr="006D55A6" w:rsidRDefault="006D55A6" w:rsidP="006D55A6">
      <w:pPr>
        <w:spacing w:line="240" w:lineRule="atLeast"/>
        <w:ind w:right="225"/>
        <w:jc w:val="both"/>
        <w:rPr>
          <w:rFonts w:ascii="Noto Sans" w:hAnsi="Noto Sans" w:cs="Noto Sans"/>
          <w:sz w:val="20"/>
          <w:lang w:val="es-MX"/>
        </w:rPr>
      </w:pPr>
    </w:p>
    <w:p w14:paraId="4286EB89"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En los supuestos previstos en los dos párrafos anteriores, no procederá la aplicación de penas convencionales por atraso. </w:t>
      </w:r>
    </w:p>
    <w:p w14:paraId="4D06BB96" w14:textId="77777777" w:rsidR="006D55A6" w:rsidRPr="006D55A6" w:rsidRDefault="006D55A6" w:rsidP="006D55A6">
      <w:pPr>
        <w:spacing w:line="240" w:lineRule="atLeast"/>
        <w:ind w:right="225"/>
        <w:jc w:val="both"/>
        <w:rPr>
          <w:rFonts w:ascii="Noto Sans" w:hAnsi="Noto Sans" w:cs="Noto Sans"/>
          <w:sz w:val="20"/>
          <w:lang w:val="es-MX"/>
        </w:rPr>
      </w:pPr>
    </w:p>
    <w:p w14:paraId="16575B0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lang w:val="es-MX"/>
        </w:rPr>
        <w:t>Cualquier modificación al presente contrato deberá formalizarse por escrito, y deberá suscribirse por el servidor público de “</w:t>
      </w:r>
      <w:r w:rsidRPr="006D55A6">
        <w:rPr>
          <w:rFonts w:ascii="Noto Sans" w:hAnsi="Noto Sans" w:cs="Noto Sans"/>
          <w:sz w:val="20"/>
        </w:rPr>
        <w:t>EL INSTITUTO</w:t>
      </w:r>
      <w:r w:rsidRPr="006D55A6">
        <w:rPr>
          <w:rFonts w:ascii="Noto Sans" w:hAnsi="Noto Sans" w:cs="Noto Sans"/>
          <w:sz w:val="20"/>
          <w:lang w:val="es-MX"/>
        </w:rPr>
        <w:t>” que lo haya hecho, o quien lo sustituya o esté facultado para ello, para lo cual “EL PROVEEDOR” realizará el ajuste respectivo de la garantía de cumplimiento, en términos del artículo 91, último párrafo del Reglamento de la LAASSP.</w:t>
      </w:r>
      <w:r w:rsidRPr="006D55A6">
        <w:rPr>
          <w:rFonts w:ascii="Noto Sans" w:hAnsi="Noto Sans" w:cs="Noto Sans"/>
          <w:sz w:val="20"/>
        </w:rPr>
        <w:t xml:space="preserve"> </w:t>
      </w:r>
    </w:p>
    <w:p w14:paraId="304B3CAF" w14:textId="77777777" w:rsidR="006D55A6" w:rsidRPr="006D55A6" w:rsidRDefault="006D55A6" w:rsidP="006D55A6">
      <w:pPr>
        <w:spacing w:line="240" w:lineRule="atLeast"/>
        <w:ind w:right="225"/>
        <w:jc w:val="both"/>
        <w:rPr>
          <w:rFonts w:ascii="Noto Sans" w:hAnsi="Noto Sans" w:cs="Noto Sans"/>
          <w:sz w:val="20"/>
        </w:rPr>
      </w:pPr>
    </w:p>
    <w:p w14:paraId="5163E11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DÉCIMA. GARANTÍAS DE LOS BIENES O PRESTACIÓN DE LOS SERVICIOS</w:t>
      </w:r>
    </w:p>
    <w:p w14:paraId="7FBDF455" w14:textId="77777777" w:rsidR="006D55A6" w:rsidRPr="006D55A6" w:rsidRDefault="006D55A6" w:rsidP="006D55A6">
      <w:pPr>
        <w:spacing w:line="240" w:lineRule="atLeast"/>
        <w:ind w:right="225"/>
        <w:jc w:val="both"/>
        <w:rPr>
          <w:rFonts w:ascii="Noto Sans" w:hAnsi="Noto Sans" w:cs="Noto Sans"/>
          <w:sz w:val="20"/>
        </w:rPr>
      </w:pPr>
    </w:p>
    <w:p w14:paraId="355352B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la prestación de los servicios materia del presente contrato, no se requiere que “EL PROVEEDOR” presente una garantía por la calidad de los servicios contratados.</w:t>
      </w:r>
    </w:p>
    <w:p w14:paraId="58984D34" w14:textId="77777777" w:rsidR="006D55A6" w:rsidRPr="006D55A6" w:rsidRDefault="006D55A6" w:rsidP="006D55A6">
      <w:pPr>
        <w:spacing w:line="240" w:lineRule="atLeast"/>
        <w:ind w:right="225"/>
        <w:jc w:val="both"/>
        <w:rPr>
          <w:rFonts w:ascii="Noto Sans" w:hAnsi="Noto Sans" w:cs="Noto Sans"/>
          <w:sz w:val="20"/>
          <w:lang w:val="es-MX"/>
        </w:rPr>
      </w:pPr>
    </w:p>
    <w:p w14:paraId="65D6BC3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DÉCIMA PRIMERA. GARANTÍA DE CUMPLIMIENTO DEL CONTRATO</w:t>
      </w:r>
    </w:p>
    <w:p w14:paraId="79FFCBF7" w14:textId="77777777" w:rsidR="006D55A6" w:rsidRPr="006D55A6" w:rsidRDefault="006D55A6" w:rsidP="006D55A6">
      <w:pPr>
        <w:spacing w:line="240" w:lineRule="atLeast"/>
        <w:ind w:right="225"/>
        <w:jc w:val="both"/>
        <w:rPr>
          <w:rFonts w:ascii="Noto Sans" w:hAnsi="Noto Sans" w:cs="Noto Sans"/>
          <w:sz w:val="20"/>
        </w:rPr>
      </w:pPr>
    </w:p>
    <w:p w14:paraId="6540CD3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Conforme a los artículos 48 fracción II y 49 fracción II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w:t>
      </w:r>
      <w:r w:rsidRPr="006D55A6">
        <w:rPr>
          <w:rFonts w:ascii="Noto Sans" w:hAnsi="Noto Sans" w:cs="Noto Sans"/>
          <w:sz w:val="20"/>
        </w:rPr>
        <w:lastRenderedPageBreak/>
        <w:t xml:space="preserve">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"EL INSTITUTO", a más tardar dentro de los 10 (diez) días naturales posteriores a la firma del contrato. </w:t>
      </w:r>
    </w:p>
    <w:p w14:paraId="020CEAC8" w14:textId="77777777" w:rsidR="006D55A6" w:rsidRPr="006D55A6" w:rsidRDefault="006D55A6" w:rsidP="006D55A6">
      <w:pPr>
        <w:spacing w:line="240" w:lineRule="atLeast"/>
        <w:ind w:right="225"/>
        <w:jc w:val="both"/>
        <w:rPr>
          <w:rFonts w:ascii="Noto Sans" w:hAnsi="Noto Sans" w:cs="Noto Sans"/>
          <w:sz w:val="20"/>
        </w:rPr>
      </w:pPr>
    </w:p>
    <w:p w14:paraId="4497B88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14:paraId="0B8FAE0E" w14:textId="77777777" w:rsidR="006D55A6" w:rsidRPr="006D55A6" w:rsidRDefault="006D55A6" w:rsidP="006D55A6">
      <w:pPr>
        <w:spacing w:line="240" w:lineRule="atLeast"/>
        <w:ind w:right="225"/>
        <w:jc w:val="both"/>
        <w:rPr>
          <w:rFonts w:ascii="Noto Sans" w:hAnsi="Noto Sans" w:cs="Noto Sans"/>
          <w:sz w:val="20"/>
          <w:lang w:val="es-ES_tradnl"/>
        </w:rPr>
      </w:pPr>
    </w:p>
    <w:p w14:paraId="2214F560"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14:paraId="191636C0" w14:textId="77777777" w:rsidR="006D55A6" w:rsidRPr="006D55A6" w:rsidRDefault="006D55A6" w:rsidP="006D55A6">
      <w:pPr>
        <w:spacing w:line="240" w:lineRule="atLeast"/>
        <w:ind w:right="225"/>
        <w:jc w:val="both"/>
        <w:rPr>
          <w:rFonts w:ascii="Noto Sans" w:hAnsi="Noto Sans" w:cs="Noto Sans"/>
          <w:sz w:val="20"/>
          <w:lang w:val="es-ES_tradnl"/>
        </w:rPr>
      </w:pPr>
    </w:p>
    <w:p w14:paraId="043F132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No obstante lo anterior, en el supuesto de que el monto del contrato adjudicado sea igual o menor a 900 UMA en la Ciudad de México, “EL PROVEEDOR” podrá presentar la garantía de cumplimiento de las obligaciones estipuladas en el contrato, mediante cheque certificado, por un importe equivalente al 10% (diez por ciento), del monto máximo del contrato, sin considerar el Impuesto al Valor Agregado, a favor del Instituto, de acuerdo con el procedimiento siguiente:</w:t>
      </w:r>
    </w:p>
    <w:p w14:paraId="02CFA4BB" w14:textId="77777777" w:rsidR="006D55A6" w:rsidRPr="006D55A6" w:rsidRDefault="006D55A6" w:rsidP="006D55A6">
      <w:pPr>
        <w:spacing w:line="240" w:lineRule="atLeast"/>
        <w:ind w:right="225"/>
        <w:jc w:val="both"/>
        <w:rPr>
          <w:rFonts w:ascii="Noto Sans" w:hAnsi="Noto Sans" w:cs="Noto Sans"/>
          <w:sz w:val="20"/>
        </w:rPr>
      </w:pPr>
    </w:p>
    <w:p w14:paraId="72EF4550" w14:textId="77777777" w:rsidR="006D55A6" w:rsidRPr="006D55A6" w:rsidRDefault="006D55A6" w:rsidP="005B75E1">
      <w:pPr>
        <w:numPr>
          <w:ilvl w:val="0"/>
          <w:numId w:val="61"/>
        </w:numPr>
        <w:spacing w:line="240" w:lineRule="atLeast"/>
        <w:ind w:right="225"/>
        <w:jc w:val="both"/>
        <w:rPr>
          <w:rFonts w:ascii="Noto Sans" w:hAnsi="Noto Sans" w:cs="Noto Sans"/>
          <w:sz w:val="20"/>
        </w:rPr>
      </w:pPr>
      <w:r w:rsidRPr="006D55A6">
        <w:rPr>
          <w:rFonts w:ascii="Noto Sans" w:hAnsi="Noto Sans" w:cs="Noto Sans"/>
          <w:sz w:val="20"/>
        </w:rPr>
        <w:t>El cheque debe expedirse a nombre del Instituto Mexicano del Seguro Social.</w:t>
      </w:r>
    </w:p>
    <w:p w14:paraId="604314C9" w14:textId="77777777" w:rsidR="006D55A6" w:rsidRPr="006D55A6" w:rsidRDefault="006D55A6" w:rsidP="005B75E1">
      <w:pPr>
        <w:numPr>
          <w:ilvl w:val="0"/>
          <w:numId w:val="61"/>
        </w:numPr>
        <w:spacing w:line="240" w:lineRule="atLeast"/>
        <w:ind w:right="225"/>
        <w:jc w:val="both"/>
        <w:rPr>
          <w:rFonts w:ascii="Noto Sans" w:hAnsi="Noto Sans" w:cs="Noto Sans"/>
          <w:sz w:val="20"/>
        </w:rPr>
      </w:pPr>
      <w:r w:rsidRPr="006D55A6">
        <w:rPr>
          <w:rFonts w:ascii="Noto Sans" w:hAnsi="Noto Sans" w:cs="Noto Sans"/>
          <w:sz w:val="20"/>
        </w:rPr>
        <w:t xml:space="preserve">Dicho cheque deberá ser resguardado, a título de garantía, en el Departamento de Finanzas. </w:t>
      </w:r>
    </w:p>
    <w:p w14:paraId="08814435" w14:textId="77777777" w:rsidR="006D55A6" w:rsidRPr="006D55A6" w:rsidRDefault="006D55A6" w:rsidP="005B75E1">
      <w:pPr>
        <w:numPr>
          <w:ilvl w:val="0"/>
          <w:numId w:val="61"/>
        </w:numPr>
        <w:spacing w:line="240" w:lineRule="atLeast"/>
        <w:ind w:right="225"/>
        <w:jc w:val="both"/>
        <w:rPr>
          <w:rFonts w:ascii="Noto Sans" w:hAnsi="Noto Sans" w:cs="Noto Sans"/>
          <w:sz w:val="20"/>
        </w:rPr>
      </w:pPr>
      <w:r w:rsidRPr="006D55A6">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622248EB" w14:textId="77777777" w:rsidR="006D55A6" w:rsidRPr="006D55A6" w:rsidRDefault="006D55A6" w:rsidP="006D55A6">
      <w:pPr>
        <w:spacing w:line="240" w:lineRule="atLeast"/>
        <w:ind w:right="225"/>
        <w:jc w:val="both"/>
        <w:rPr>
          <w:rFonts w:ascii="Noto Sans" w:hAnsi="Noto Sans" w:cs="Noto Sans"/>
          <w:sz w:val="20"/>
        </w:rPr>
      </w:pPr>
    </w:p>
    <w:p w14:paraId="58544AE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14:paraId="34C9FFC5" w14:textId="77777777" w:rsidR="006D55A6" w:rsidRPr="006D55A6" w:rsidRDefault="006D55A6" w:rsidP="006D55A6">
      <w:pPr>
        <w:spacing w:line="240" w:lineRule="atLeast"/>
        <w:ind w:right="225"/>
        <w:jc w:val="both"/>
        <w:rPr>
          <w:rFonts w:ascii="Noto Sans" w:hAnsi="Noto Sans" w:cs="Noto Sans"/>
          <w:sz w:val="20"/>
        </w:rPr>
      </w:pPr>
    </w:p>
    <w:p w14:paraId="4465F478"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DÉCIMA SEGUNDA. OBLIGACIONES DE  “EL PROVEEDOR”</w:t>
      </w:r>
    </w:p>
    <w:p w14:paraId="16607983" w14:textId="77777777" w:rsidR="006D55A6" w:rsidRPr="006D55A6" w:rsidRDefault="006D55A6" w:rsidP="006D55A6">
      <w:pPr>
        <w:spacing w:line="240" w:lineRule="atLeast"/>
        <w:ind w:right="225"/>
        <w:jc w:val="both"/>
        <w:rPr>
          <w:rFonts w:ascii="Noto Sans" w:hAnsi="Noto Sans" w:cs="Noto Sans"/>
          <w:sz w:val="20"/>
        </w:rPr>
      </w:pPr>
    </w:p>
    <w:p w14:paraId="0E2248DF" w14:textId="77777777" w:rsidR="006D55A6" w:rsidRPr="006D55A6" w:rsidRDefault="006D55A6" w:rsidP="005B75E1">
      <w:pPr>
        <w:numPr>
          <w:ilvl w:val="0"/>
          <w:numId w:val="62"/>
        </w:numPr>
        <w:spacing w:line="240" w:lineRule="atLeast"/>
        <w:ind w:right="225"/>
        <w:jc w:val="both"/>
        <w:rPr>
          <w:rFonts w:ascii="Noto Sans" w:hAnsi="Noto Sans" w:cs="Noto Sans"/>
          <w:sz w:val="20"/>
        </w:rPr>
      </w:pPr>
      <w:r w:rsidRPr="006D55A6">
        <w:rPr>
          <w:rFonts w:ascii="Noto Sans" w:hAnsi="Noto Sans" w:cs="Noto Sans"/>
          <w:sz w:val="20"/>
        </w:rPr>
        <w:t>Entregar los bienes y prestar los servicios en las fechas o plazos y lugares especificados conforme a lo requerido en el presente contrato y anexos respectivos</w:t>
      </w:r>
    </w:p>
    <w:p w14:paraId="545241EA" w14:textId="77777777" w:rsidR="006D55A6" w:rsidRPr="006D55A6" w:rsidRDefault="006D55A6" w:rsidP="006D55A6">
      <w:pPr>
        <w:spacing w:line="240" w:lineRule="atLeast"/>
        <w:ind w:right="225"/>
        <w:jc w:val="both"/>
        <w:rPr>
          <w:rFonts w:ascii="Noto Sans" w:hAnsi="Noto Sans" w:cs="Noto Sans"/>
          <w:sz w:val="20"/>
        </w:rPr>
      </w:pPr>
    </w:p>
    <w:p w14:paraId="72B7A2F8" w14:textId="77777777" w:rsidR="006D55A6" w:rsidRPr="006D55A6" w:rsidRDefault="006D55A6" w:rsidP="005B75E1">
      <w:pPr>
        <w:numPr>
          <w:ilvl w:val="0"/>
          <w:numId w:val="62"/>
        </w:numPr>
        <w:spacing w:line="240" w:lineRule="atLeast"/>
        <w:ind w:right="225"/>
        <w:jc w:val="both"/>
        <w:rPr>
          <w:rFonts w:ascii="Noto Sans" w:hAnsi="Noto Sans" w:cs="Noto Sans"/>
          <w:sz w:val="20"/>
        </w:rPr>
      </w:pPr>
      <w:r w:rsidRPr="006D55A6">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14:paraId="09F3F2B1" w14:textId="77777777" w:rsidR="006D55A6" w:rsidRPr="006D55A6" w:rsidRDefault="006D55A6" w:rsidP="006D55A6">
      <w:pPr>
        <w:spacing w:line="240" w:lineRule="atLeast"/>
        <w:ind w:right="225"/>
        <w:jc w:val="both"/>
        <w:rPr>
          <w:rFonts w:ascii="Noto Sans" w:hAnsi="Noto Sans" w:cs="Noto Sans"/>
          <w:sz w:val="20"/>
        </w:rPr>
      </w:pPr>
    </w:p>
    <w:p w14:paraId="6EB227AC" w14:textId="77777777" w:rsidR="006D55A6" w:rsidRPr="006D55A6" w:rsidRDefault="006D55A6" w:rsidP="005B75E1">
      <w:pPr>
        <w:numPr>
          <w:ilvl w:val="0"/>
          <w:numId w:val="62"/>
        </w:numPr>
        <w:spacing w:line="240" w:lineRule="atLeast"/>
        <w:ind w:right="225"/>
        <w:jc w:val="both"/>
        <w:rPr>
          <w:rFonts w:ascii="Noto Sans" w:hAnsi="Noto Sans" w:cs="Noto Sans"/>
          <w:sz w:val="20"/>
        </w:rPr>
      </w:pPr>
      <w:r w:rsidRPr="006D55A6">
        <w:rPr>
          <w:rFonts w:ascii="Noto Sans" w:hAnsi="Noto Sans" w:cs="Noto Sans"/>
          <w:sz w:val="20"/>
        </w:rPr>
        <w:t>En bienes de procedencia extranjera, asumirá la responsabilidad de efectuar los trámites de importación y pagar los impuestos y derechos que se generen</w:t>
      </w:r>
    </w:p>
    <w:p w14:paraId="43A8D43D" w14:textId="77777777" w:rsidR="006D55A6" w:rsidRPr="006D55A6" w:rsidRDefault="006D55A6" w:rsidP="006D55A6">
      <w:pPr>
        <w:spacing w:line="240" w:lineRule="atLeast"/>
        <w:ind w:right="225"/>
        <w:jc w:val="both"/>
        <w:rPr>
          <w:rFonts w:ascii="Noto Sans" w:hAnsi="Noto Sans" w:cs="Noto Sans"/>
          <w:sz w:val="20"/>
        </w:rPr>
      </w:pPr>
    </w:p>
    <w:p w14:paraId="3EE31196" w14:textId="77777777" w:rsidR="006D55A6" w:rsidRPr="006D55A6" w:rsidRDefault="006D55A6" w:rsidP="005B75E1">
      <w:pPr>
        <w:numPr>
          <w:ilvl w:val="0"/>
          <w:numId w:val="62"/>
        </w:numPr>
        <w:spacing w:line="240" w:lineRule="atLeast"/>
        <w:ind w:right="225"/>
        <w:jc w:val="both"/>
        <w:rPr>
          <w:rFonts w:ascii="Noto Sans" w:hAnsi="Noto Sans" w:cs="Noto Sans"/>
          <w:sz w:val="20"/>
        </w:rPr>
      </w:pPr>
      <w:r w:rsidRPr="006D55A6">
        <w:rPr>
          <w:rFonts w:ascii="Noto Sans" w:hAnsi="Noto Sans" w:cs="Noto Sans"/>
          <w:sz w:val="20"/>
        </w:rPr>
        <w:t>Asumir su responsabilidad ante cualquier situación que pudiera generarse con motivo del presente contrato</w:t>
      </w:r>
    </w:p>
    <w:p w14:paraId="282670C6" w14:textId="77777777" w:rsidR="006D55A6" w:rsidRPr="006D55A6" w:rsidRDefault="006D55A6" w:rsidP="006D55A6">
      <w:pPr>
        <w:spacing w:line="240" w:lineRule="atLeast"/>
        <w:ind w:right="225"/>
        <w:jc w:val="both"/>
        <w:rPr>
          <w:rFonts w:ascii="Noto Sans" w:hAnsi="Noto Sans" w:cs="Noto Sans"/>
          <w:sz w:val="20"/>
        </w:rPr>
      </w:pPr>
    </w:p>
    <w:p w14:paraId="65C12821" w14:textId="77777777" w:rsidR="006D55A6" w:rsidRPr="006D55A6" w:rsidRDefault="006D55A6" w:rsidP="005B75E1">
      <w:pPr>
        <w:numPr>
          <w:ilvl w:val="0"/>
          <w:numId w:val="62"/>
        </w:numPr>
        <w:spacing w:line="240" w:lineRule="atLeast"/>
        <w:ind w:right="225"/>
        <w:jc w:val="both"/>
        <w:rPr>
          <w:rFonts w:ascii="Noto Sans" w:hAnsi="Noto Sans" w:cs="Noto Sans"/>
          <w:sz w:val="20"/>
        </w:rPr>
      </w:pPr>
      <w:r w:rsidRPr="006D55A6">
        <w:rPr>
          <w:rFonts w:ascii="Noto Sans" w:hAnsi="Noto Sans" w:cs="Noto Sans"/>
          <w:sz w:val="20"/>
        </w:rPr>
        <w:lastRenderedPageBreak/>
        <w:t>No difundir a terceros sin autorización expresa de "EL INSTITUTO" la información que le sea proporcionada, inclusive después de la rescisión o terminación del presente instrumento, sin perjuicio de las sanciones administrativas, civiles y penales a que haya lugar</w:t>
      </w:r>
    </w:p>
    <w:p w14:paraId="3E2D6FC7" w14:textId="77777777" w:rsidR="006D55A6" w:rsidRPr="006D55A6" w:rsidRDefault="006D55A6" w:rsidP="006D55A6">
      <w:pPr>
        <w:spacing w:line="240" w:lineRule="atLeast"/>
        <w:ind w:right="225"/>
        <w:jc w:val="both"/>
        <w:rPr>
          <w:rFonts w:ascii="Noto Sans" w:hAnsi="Noto Sans" w:cs="Noto Sans"/>
          <w:sz w:val="20"/>
        </w:rPr>
      </w:pPr>
    </w:p>
    <w:p w14:paraId="7025ED72" w14:textId="77777777" w:rsidR="006D55A6" w:rsidRPr="006D55A6" w:rsidRDefault="006D55A6" w:rsidP="005B75E1">
      <w:pPr>
        <w:numPr>
          <w:ilvl w:val="0"/>
          <w:numId w:val="62"/>
        </w:numPr>
        <w:spacing w:line="240" w:lineRule="atLeast"/>
        <w:ind w:right="225"/>
        <w:jc w:val="both"/>
        <w:rPr>
          <w:rFonts w:ascii="Noto Sans" w:hAnsi="Noto Sans" w:cs="Noto Sans"/>
          <w:sz w:val="20"/>
        </w:rPr>
      </w:pPr>
      <w:r w:rsidRPr="006D55A6">
        <w:rPr>
          <w:rFonts w:ascii="Noto Sans" w:hAnsi="Noto Sans" w:cs="Noto Sans"/>
          <w:sz w:val="20"/>
        </w:rPr>
        <w:t xml:space="preserve">Proporcionar la información que le sea requerida por parte de la Secretaría de la Función Pública y el Órgano Interno de Control, de conformidad con el artículo 107 del Reglamento de la Ley de Adquisiciones, Arrendamientos y Servicios del Sector Público. </w:t>
      </w:r>
    </w:p>
    <w:p w14:paraId="7A132B8B" w14:textId="77777777" w:rsidR="006D55A6" w:rsidRPr="006D55A6" w:rsidRDefault="006D55A6" w:rsidP="006D55A6">
      <w:pPr>
        <w:spacing w:line="240" w:lineRule="atLeast"/>
        <w:ind w:right="225"/>
        <w:jc w:val="both"/>
        <w:rPr>
          <w:rFonts w:ascii="Noto Sans" w:hAnsi="Noto Sans" w:cs="Noto Sans"/>
          <w:sz w:val="20"/>
        </w:rPr>
      </w:pPr>
    </w:p>
    <w:p w14:paraId="4C7A5A8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DÉCIMA TERCERA. OBLIGACIONES DE "EL INSTITUTO"</w:t>
      </w:r>
    </w:p>
    <w:p w14:paraId="0CEF973B" w14:textId="77777777" w:rsidR="006D55A6" w:rsidRPr="006D55A6" w:rsidRDefault="006D55A6" w:rsidP="006D55A6">
      <w:pPr>
        <w:spacing w:line="240" w:lineRule="atLeast"/>
        <w:ind w:right="225"/>
        <w:jc w:val="both"/>
        <w:rPr>
          <w:rFonts w:ascii="Noto Sans" w:hAnsi="Noto Sans" w:cs="Noto Sans"/>
          <w:sz w:val="20"/>
        </w:rPr>
      </w:pPr>
    </w:p>
    <w:p w14:paraId="5E897006" w14:textId="77777777" w:rsidR="006D55A6" w:rsidRPr="006D55A6" w:rsidRDefault="006D55A6" w:rsidP="005B75E1">
      <w:pPr>
        <w:numPr>
          <w:ilvl w:val="0"/>
          <w:numId w:val="63"/>
        </w:numPr>
        <w:spacing w:line="240" w:lineRule="atLeast"/>
        <w:ind w:right="225"/>
        <w:jc w:val="both"/>
        <w:rPr>
          <w:rFonts w:ascii="Noto Sans" w:hAnsi="Noto Sans" w:cs="Noto Sans"/>
          <w:sz w:val="20"/>
        </w:rPr>
      </w:pPr>
      <w:r w:rsidRPr="006D55A6">
        <w:rPr>
          <w:rFonts w:ascii="Noto Sans" w:hAnsi="Noto Sans" w:cs="Noto Sans"/>
          <w:sz w:val="20"/>
        </w:rPr>
        <w:t>Otorgar todas las facilidades necesarias, a efecto de que “EL PROVEEDOR” lleve a cabo en los términos convenidos</w:t>
      </w:r>
    </w:p>
    <w:p w14:paraId="599B7BDB" w14:textId="77777777" w:rsidR="006D55A6" w:rsidRPr="006D55A6" w:rsidRDefault="006D55A6" w:rsidP="006D55A6">
      <w:pPr>
        <w:spacing w:line="240" w:lineRule="atLeast"/>
        <w:ind w:right="225"/>
        <w:jc w:val="both"/>
        <w:rPr>
          <w:rFonts w:ascii="Noto Sans" w:hAnsi="Noto Sans" w:cs="Noto Sans"/>
          <w:sz w:val="20"/>
        </w:rPr>
      </w:pPr>
    </w:p>
    <w:p w14:paraId="3CEB6D0E" w14:textId="77777777" w:rsidR="006D55A6" w:rsidRPr="006D55A6" w:rsidRDefault="006D55A6" w:rsidP="005B75E1">
      <w:pPr>
        <w:numPr>
          <w:ilvl w:val="0"/>
          <w:numId w:val="63"/>
        </w:numPr>
        <w:spacing w:line="240" w:lineRule="atLeast"/>
        <w:ind w:right="225"/>
        <w:jc w:val="both"/>
        <w:rPr>
          <w:rFonts w:ascii="Noto Sans" w:hAnsi="Noto Sans" w:cs="Noto Sans"/>
          <w:sz w:val="20"/>
        </w:rPr>
      </w:pPr>
      <w:r w:rsidRPr="006D55A6">
        <w:rPr>
          <w:rFonts w:ascii="Noto Sans" w:hAnsi="Noto Sans" w:cs="Noto Sans"/>
          <w:sz w:val="20"/>
        </w:rPr>
        <w:t>Sufragar el pago correspondiente en tiempo y forma, por el suministro de los bienes o prestación de los servicios</w:t>
      </w:r>
    </w:p>
    <w:p w14:paraId="2EC38C87" w14:textId="77777777" w:rsidR="006D55A6" w:rsidRPr="006D55A6" w:rsidRDefault="006D55A6" w:rsidP="006D55A6">
      <w:pPr>
        <w:spacing w:line="240" w:lineRule="atLeast"/>
        <w:ind w:right="225"/>
        <w:jc w:val="both"/>
        <w:rPr>
          <w:rFonts w:ascii="Noto Sans" w:hAnsi="Noto Sans" w:cs="Noto Sans"/>
          <w:sz w:val="20"/>
        </w:rPr>
      </w:pPr>
    </w:p>
    <w:p w14:paraId="1EF2D3BD" w14:textId="77777777" w:rsidR="006D55A6" w:rsidRPr="006D55A6" w:rsidRDefault="006D55A6" w:rsidP="005B75E1">
      <w:pPr>
        <w:numPr>
          <w:ilvl w:val="0"/>
          <w:numId w:val="63"/>
        </w:numPr>
        <w:spacing w:line="240" w:lineRule="atLeast"/>
        <w:ind w:right="225"/>
        <w:jc w:val="both"/>
        <w:rPr>
          <w:rFonts w:ascii="Noto Sans" w:hAnsi="Noto Sans" w:cs="Noto Sans"/>
          <w:sz w:val="20"/>
        </w:rPr>
      </w:pPr>
      <w:r w:rsidRPr="006D55A6">
        <w:rPr>
          <w:rFonts w:ascii="Noto Sans" w:hAnsi="Noto Sans" w:cs="Noto Sans"/>
          <w:sz w:val="20"/>
        </w:rPr>
        <w:t xml:space="preserve">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14:paraId="64B1B214" w14:textId="77777777" w:rsidR="006D55A6" w:rsidRPr="006D55A6" w:rsidRDefault="006D55A6" w:rsidP="006D55A6">
      <w:pPr>
        <w:spacing w:line="240" w:lineRule="atLeast"/>
        <w:ind w:right="225"/>
        <w:jc w:val="both"/>
        <w:rPr>
          <w:rFonts w:ascii="Noto Sans" w:hAnsi="Noto Sans" w:cs="Noto Sans"/>
          <w:sz w:val="20"/>
        </w:rPr>
      </w:pPr>
    </w:p>
    <w:p w14:paraId="1009A0DB"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DÉCIMA CUARTA. ADMINISTRACIÓN, VERIFICACIÓN, SUPERVISIÓN Y ACEPTACIÓN DE LOS SERVICIOS.- </w:t>
      </w:r>
    </w:p>
    <w:p w14:paraId="5C6CA123"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“EL INSTITUTO” designa como Administrador del presente contrato </w:t>
      </w:r>
      <w:proofErr w:type="gramStart"/>
      <w:r w:rsidRPr="006D55A6">
        <w:rPr>
          <w:rFonts w:ascii="Noto Sans" w:hAnsi="Noto Sans" w:cs="Noto Sans"/>
          <w:sz w:val="20"/>
        </w:rPr>
        <w:t xml:space="preserve">al  </w:t>
      </w:r>
      <w:r w:rsidRPr="006D55A6">
        <w:rPr>
          <w:rFonts w:ascii="Noto Sans" w:hAnsi="Noto Sans" w:cs="Noto Sans"/>
          <w:sz w:val="20"/>
          <w:lang w:val="es-MX"/>
        </w:rPr>
        <w:t>Dr.</w:t>
      </w:r>
      <w:proofErr w:type="gramEnd"/>
      <w:r w:rsidRPr="006D55A6">
        <w:rPr>
          <w:rFonts w:ascii="Noto Sans" w:hAnsi="Noto Sans" w:cs="Noto Sans"/>
          <w:sz w:val="20"/>
          <w:lang w:val="es-MX"/>
        </w:rPr>
        <w:t xml:space="preserve">  Eduardo Abasolo Ramírez, </w:t>
      </w:r>
      <w:r w:rsidRPr="006D55A6">
        <w:rPr>
          <w:rFonts w:ascii="Noto Sans" w:hAnsi="Noto Sans" w:cs="Noto Sans"/>
          <w:sz w:val="20"/>
        </w:rPr>
        <w:t>con R.F.C.</w:t>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t xml:space="preserve"> AARE720721P61</w:t>
      </w:r>
      <w:r w:rsidRPr="006D55A6">
        <w:rPr>
          <w:rFonts w:ascii="Noto Sans" w:hAnsi="Noto Sans" w:cs="Noto Sans"/>
          <w:sz w:val="20"/>
          <w:lang w:val="es-MX"/>
        </w:rPr>
        <w:t>, Coordinador Auxiliar Operativo Administrativo</w:t>
      </w:r>
      <w:r w:rsidRPr="006D55A6">
        <w:rPr>
          <w:rFonts w:ascii="Noto Sans" w:hAnsi="Noto Sans" w:cs="Noto Sans"/>
          <w:sz w:val="20"/>
        </w:rPr>
        <w:t xml:space="preserve">,  </w:t>
      </w:r>
      <w:r w:rsidRPr="006D55A6">
        <w:rPr>
          <w:rFonts w:ascii="Noto Sans" w:hAnsi="Noto Sans" w:cs="Noto Sans"/>
          <w:sz w:val="20"/>
          <w:lang w:val="es-MX"/>
        </w:rPr>
        <w:t xml:space="preserve">quien dará seguimiento y verificará el cumplimiento de los derechos y obligaciones establecidos en este instrumento. </w:t>
      </w:r>
    </w:p>
    <w:p w14:paraId="4E6EA2AA"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14:paraId="056343A1" w14:textId="77777777" w:rsidR="006D55A6" w:rsidRPr="006D55A6" w:rsidRDefault="006D55A6" w:rsidP="006D55A6">
      <w:pPr>
        <w:spacing w:line="240" w:lineRule="atLeast"/>
        <w:ind w:right="225"/>
        <w:jc w:val="both"/>
        <w:rPr>
          <w:rFonts w:ascii="Noto Sans" w:hAnsi="Noto Sans" w:cs="Noto Sans"/>
          <w:sz w:val="20"/>
          <w:lang w:val="es-MX"/>
        </w:rPr>
      </w:pPr>
    </w:p>
    <w:p w14:paraId="4C26323B"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“EL INSTITUTO”, a través del administrador del contrato, rechazará los servicios, que no cumplan las especificaciones establecidas en este contrato y en sus Anexos, obligándose “EL PROVEEDOR” en este supuesto a realizarlos nuevamente bajo su responsabilidad y sin costo adicional para “EL INSTITUTO”, sin perjuicio de la aplicación de las penas convencionales o deducciones al cobro correspondientes.</w:t>
      </w:r>
    </w:p>
    <w:p w14:paraId="7061EADB" w14:textId="77777777" w:rsidR="006D55A6" w:rsidRPr="006D55A6" w:rsidRDefault="006D55A6" w:rsidP="006D55A6">
      <w:pPr>
        <w:spacing w:line="240" w:lineRule="atLeast"/>
        <w:ind w:right="225"/>
        <w:jc w:val="both"/>
        <w:rPr>
          <w:rFonts w:ascii="Noto Sans" w:hAnsi="Noto Sans" w:cs="Noto Sans"/>
          <w:sz w:val="20"/>
          <w:lang w:val="es-MX"/>
        </w:rPr>
      </w:pPr>
    </w:p>
    <w:p w14:paraId="777BC333"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“EL INSTITUTO”,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14:paraId="61FC6E3E" w14:textId="77777777" w:rsidR="006D55A6" w:rsidRPr="006D55A6" w:rsidRDefault="006D55A6" w:rsidP="006D55A6">
      <w:pPr>
        <w:spacing w:line="240" w:lineRule="atLeast"/>
        <w:ind w:right="225"/>
        <w:jc w:val="both"/>
        <w:rPr>
          <w:rFonts w:ascii="Noto Sans" w:hAnsi="Noto Sans" w:cs="Noto Sans"/>
          <w:sz w:val="20"/>
          <w:lang w:val="es-MX"/>
        </w:rPr>
      </w:pPr>
    </w:p>
    <w:p w14:paraId="2C1E1DF6"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DÉCIMA QUINTA. CALIDAD</w:t>
      </w:r>
    </w:p>
    <w:p w14:paraId="1A702D41" w14:textId="77777777" w:rsidR="006D55A6" w:rsidRPr="006D55A6" w:rsidRDefault="006D55A6" w:rsidP="006D55A6">
      <w:pPr>
        <w:spacing w:line="240" w:lineRule="atLeast"/>
        <w:ind w:right="225"/>
        <w:jc w:val="both"/>
        <w:rPr>
          <w:rFonts w:ascii="Noto Sans" w:hAnsi="Noto Sans" w:cs="Noto Sans"/>
          <w:sz w:val="20"/>
          <w:lang w:val="es-ES_tradnl"/>
        </w:rPr>
      </w:pPr>
    </w:p>
    <w:p w14:paraId="5C84C3A5"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rPr>
        <w:t xml:space="preserve">“EL PROVEEDOR” 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“EL INSTITUTO” y con estricto apego a lo establecido en las cláusulas del presente instrumento jurídico y sus respectivos anexos, así como la cotización y el requerimiento asociado a ésta. </w:t>
      </w:r>
    </w:p>
    <w:p w14:paraId="6C527126" w14:textId="77777777" w:rsidR="006D55A6" w:rsidRPr="006D55A6" w:rsidRDefault="006D55A6" w:rsidP="006D55A6">
      <w:pPr>
        <w:spacing w:line="240" w:lineRule="atLeast"/>
        <w:ind w:right="225"/>
        <w:jc w:val="both"/>
        <w:rPr>
          <w:rFonts w:ascii="Noto Sans" w:hAnsi="Noto Sans" w:cs="Noto Sans"/>
          <w:sz w:val="20"/>
          <w:lang w:val="es-ES_tradnl"/>
        </w:rPr>
      </w:pPr>
    </w:p>
    <w:p w14:paraId="31CBA156"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lastRenderedPageBreak/>
        <w:t>DÉCIMA SEXTA. DEFECTOS Y VICIOS OCULTOS</w:t>
      </w:r>
    </w:p>
    <w:p w14:paraId="6BF934AF" w14:textId="77777777" w:rsidR="006D55A6" w:rsidRPr="006D55A6" w:rsidRDefault="006D55A6" w:rsidP="006D55A6">
      <w:pPr>
        <w:spacing w:line="240" w:lineRule="atLeast"/>
        <w:ind w:right="225"/>
        <w:jc w:val="both"/>
        <w:rPr>
          <w:rFonts w:ascii="Noto Sans" w:hAnsi="Noto Sans" w:cs="Noto Sans"/>
          <w:sz w:val="20"/>
          <w:lang w:val="es-ES_tradnl"/>
        </w:rPr>
      </w:pPr>
    </w:p>
    <w:p w14:paraId="5267129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PROVEEDOR” queda obligado ante “EL INSTITUTO”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5741E062" w14:textId="77777777" w:rsidR="006D55A6" w:rsidRPr="006D55A6" w:rsidRDefault="006D55A6" w:rsidP="006D55A6">
      <w:pPr>
        <w:spacing w:line="240" w:lineRule="atLeast"/>
        <w:ind w:right="225"/>
        <w:jc w:val="both"/>
        <w:rPr>
          <w:rFonts w:ascii="Noto Sans" w:hAnsi="Noto Sans" w:cs="Noto Sans"/>
          <w:sz w:val="20"/>
        </w:rPr>
      </w:pPr>
    </w:p>
    <w:p w14:paraId="1549F728"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“EL INSTITUTO” no lo hubiere adquirido o los hubiere adquirido a un precio menor. </w:t>
      </w:r>
    </w:p>
    <w:p w14:paraId="519B6E0E" w14:textId="77777777" w:rsidR="006D55A6" w:rsidRPr="006D55A6" w:rsidRDefault="006D55A6" w:rsidP="006D55A6">
      <w:pPr>
        <w:spacing w:line="240" w:lineRule="atLeast"/>
        <w:ind w:right="225"/>
        <w:jc w:val="both"/>
        <w:rPr>
          <w:rFonts w:ascii="Noto Sans" w:hAnsi="Noto Sans" w:cs="Noto Sans"/>
          <w:sz w:val="20"/>
          <w:lang w:val="es-ES_tradnl"/>
        </w:rPr>
      </w:pPr>
    </w:p>
    <w:p w14:paraId="52D9F596"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DÉCIMO SEPTIMA. RESPONSABILIDAD</w:t>
      </w:r>
    </w:p>
    <w:p w14:paraId="0EAF67EB" w14:textId="77777777" w:rsidR="006D55A6" w:rsidRPr="006D55A6" w:rsidRDefault="006D55A6" w:rsidP="006D55A6">
      <w:pPr>
        <w:spacing w:line="240" w:lineRule="atLeast"/>
        <w:ind w:right="225"/>
        <w:jc w:val="both"/>
        <w:rPr>
          <w:rFonts w:ascii="Noto Sans" w:hAnsi="Noto Sans" w:cs="Noto Sans"/>
          <w:sz w:val="20"/>
          <w:lang w:val="es-ES_tradnl"/>
        </w:rPr>
      </w:pPr>
    </w:p>
    <w:p w14:paraId="7A324F7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se obliga a responder por su cuenta y riesgo de los daños y/o perjuicios que por inobservancia o negligencia de su parte, llegue a causar a “EL INSTITUTO”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14:paraId="771FE27E" w14:textId="77777777" w:rsidR="006D55A6" w:rsidRPr="006D55A6" w:rsidRDefault="006D55A6" w:rsidP="006D55A6">
      <w:pPr>
        <w:spacing w:line="240" w:lineRule="atLeast"/>
        <w:ind w:right="225"/>
        <w:jc w:val="both"/>
        <w:rPr>
          <w:rFonts w:ascii="Noto Sans" w:hAnsi="Noto Sans" w:cs="Noto Sans"/>
          <w:sz w:val="20"/>
          <w:lang w:val="es-ES_tradnl"/>
        </w:rPr>
      </w:pPr>
    </w:p>
    <w:p w14:paraId="1D4100A0"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DÉCIMA OCTAVA. SANCIONES ADMINISTRATIVAS</w:t>
      </w:r>
    </w:p>
    <w:p w14:paraId="61C1AF8C" w14:textId="77777777" w:rsidR="006D55A6" w:rsidRPr="006D55A6" w:rsidRDefault="006D55A6" w:rsidP="006D55A6">
      <w:pPr>
        <w:spacing w:line="240" w:lineRule="atLeast"/>
        <w:ind w:right="225"/>
        <w:jc w:val="both"/>
        <w:rPr>
          <w:rFonts w:ascii="Noto Sans" w:hAnsi="Noto Sans" w:cs="Noto Sans"/>
          <w:sz w:val="20"/>
          <w:lang w:val="es-MX"/>
        </w:rPr>
      </w:pPr>
    </w:p>
    <w:p w14:paraId="5E787B41"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Cuando </w:t>
      </w:r>
      <w:r w:rsidRPr="006D55A6">
        <w:rPr>
          <w:rFonts w:ascii="Noto Sans" w:hAnsi="Noto Sans" w:cs="Noto Sans"/>
          <w:sz w:val="20"/>
        </w:rPr>
        <w:t xml:space="preserve">“EL PROVEEDOR” incumpla con sus obligaciones contractuales por causas imputables a éste y como consecuencia, cause daños y/o perjuicios graves a “EL INSTITUTO”, o bien, proporcione información falsa, actúe con dolo o mala fe en la celebración del presente contrato o durante la vigencia del mismo, por determinación de la Secretaría de la Función Pública, se podrá hacer acreedor a las sanciones establecidas en la </w:t>
      </w:r>
      <w:r w:rsidRPr="006D55A6">
        <w:rPr>
          <w:rFonts w:ascii="Noto Sans" w:hAnsi="Noto Sans" w:cs="Noto Sans"/>
          <w:sz w:val="20"/>
          <w:lang w:val="es-ES_tradnl"/>
        </w:rPr>
        <w:t xml:space="preserve">Ley de Adquisiciones, Arrendamientos y Servicios del Sector Público, en los términos de los artículos 59, 60 y 61 de dicho ordenamiento legal y 109 al 115 de su Reglamento. </w:t>
      </w:r>
    </w:p>
    <w:p w14:paraId="4F1D4DF2" w14:textId="77777777" w:rsidR="006D55A6" w:rsidRPr="006D55A6" w:rsidRDefault="006D55A6" w:rsidP="006D55A6">
      <w:pPr>
        <w:spacing w:line="240" w:lineRule="atLeast"/>
        <w:ind w:right="225"/>
        <w:jc w:val="both"/>
        <w:rPr>
          <w:rFonts w:ascii="Noto Sans" w:hAnsi="Noto Sans" w:cs="Noto Sans"/>
          <w:sz w:val="20"/>
          <w:lang w:val="es-ES_tradnl"/>
        </w:rPr>
      </w:pPr>
    </w:p>
    <w:p w14:paraId="324414E2" w14:textId="77777777" w:rsidR="006D55A6" w:rsidRPr="006D55A6" w:rsidRDefault="006D55A6" w:rsidP="006D55A6">
      <w:pPr>
        <w:spacing w:line="240" w:lineRule="atLeast"/>
        <w:ind w:right="225"/>
        <w:jc w:val="both"/>
        <w:rPr>
          <w:rFonts w:ascii="Noto Sans" w:hAnsi="Noto Sans" w:cs="Noto Sans"/>
          <w:sz w:val="20"/>
          <w:lang w:val="es-ES_tradnl"/>
        </w:rPr>
      </w:pPr>
    </w:p>
    <w:p w14:paraId="78E1DF0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DÉCIMA NOVENA.- CANJE DE LOS BIENES.- </w:t>
      </w:r>
    </w:p>
    <w:p w14:paraId="0C359025" w14:textId="77777777" w:rsidR="006D55A6" w:rsidRPr="006D55A6" w:rsidRDefault="006D55A6" w:rsidP="006D55A6">
      <w:pPr>
        <w:spacing w:line="240" w:lineRule="atLeast"/>
        <w:ind w:right="225"/>
        <w:jc w:val="both"/>
        <w:rPr>
          <w:rFonts w:ascii="Noto Sans" w:hAnsi="Noto Sans" w:cs="Noto Sans"/>
          <w:sz w:val="20"/>
          <w:lang w:val="es-MX"/>
        </w:rPr>
      </w:pPr>
    </w:p>
    <w:p w14:paraId="7DE7A04C"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CANJE O DEVOLUCIÓN</w:t>
      </w:r>
    </w:p>
    <w:p w14:paraId="39FD810A" w14:textId="77777777" w:rsidR="006D55A6" w:rsidRPr="006D55A6" w:rsidRDefault="006D55A6" w:rsidP="006D55A6">
      <w:pPr>
        <w:spacing w:line="240" w:lineRule="atLeast"/>
        <w:ind w:right="225"/>
        <w:jc w:val="both"/>
        <w:rPr>
          <w:rFonts w:ascii="Noto Sans" w:hAnsi="Noto Sans" w:cs="Noto Sans"/>
          <w:sz w:val="20"/>
          <w:lang w:val="es-ES_tradnl"/>
        </w:rPr>
      </w:pPr>
    </w:p>
    <w:p w14:paraId="4D4C392B"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14:paraId="003A0CFA" w14:textId="77777777" w:rsidR="006D55A6" w:rsidRPr="006D55A6" w:rsidRDefault="006D55A6" w:rsidP="006D55A6">
      <w:pPr>
        <w:spacing w:line="240" w:lineRule="atLeast"/>
        <w:ind w:right="225"/>
        <w:jc w:val="both"/>
        <w:rPr>
          <w:rFonts w:ascii="Noto Sans" w:hAnsi="Noto Sans" w:cs="Noto Sans"/>
          <w:sz w:val="20"/>
          <w:lang w:val="es-ES_tradnl"/>
        </w:rPr>
      </w:pPr>
    </w:p>
    <w:p w14:paraId="4E108AF1"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El proveedor deberá reponer los bienes sujetos a canje, en un plazo que no excederá de 10 (diez) días hábiles, contados a partir de la fecha de su notificación.</w:t>
      </w:r>
    </w:p>
    <w:p w14:paraId="6BAF1B43" w14:textId="77777777" w:rsidR="006D55A6" w:rsidRPr="006D55A6" w:rsidRDefault="006D55A6" w:rsidP="006D55A6">
      <w:pPr>
        <w:spacing w:line="240" w:lineRule="atLeast"/>
        <w:ind w:right="225"/>
        <w:jc w:val="both"/>
        <w:rPr>
          <w:rFonts w:ascii="Noto Sans" w:hAnsi="Noto Sans" w:cs="Noto Sans"/>
          <w:sz w:val="20"/>
          <w:lang w:val="es-ES_tradnl"/>
        </w:rPr>
      </w:pPr>
    </w:p>
    <w:p w14:paraId="37B5CE27"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El proveedor se obliga a responder por su cuenta y riesgo de los daños y/o perjuicios que por inobservancia o negligencia de su parte, llegue a causar al Instituto y/o a terceros.</w:t>
      </w:r>
    </w:p>
    <w:p w14:paraId="54B28EE6" w14:textId="77777777" w:rsidR="006D55A6" w:rsidRPr="006D55A6" w:rsidRDefault="006D55A6" w:rsidP="006D55A6">
      <w:pPr>
        <w:spacing w:line="240" w:lineRule="atLeast"/>
        <w:ind w:right="225"/>
        <w:jc w:val="both"/>
        <w:rPr>
          <w:rFonts w:ascii="Noto Sans" w:hAnsi="Noto Sans" w:cs="Noto Sans"/>
          <w:sz w:val="20"/>
          <w:lang w:val="es-ES_tradnl"/>
        </w:rPr>
      </w:pPr>
    </w:p>
    <w:p w14:paraId="6120FA80"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4936DE63" w14:textId="77777777" w:rsidR="006D55A6" w:rsidRPr="006D55A6" w:rsidRDefault="006D55A6" w:rsidP="006D55A6">
      <w:pPr>
        <w:spacing w:line="240" w:lineRule="atLeast"/>
        <w:ind w:right="225"/>
        <w:jc w:val="both"/>
        <w:rPr>
          <w:rFonts w:ascii="Noto Sans" w:hAnsi="Noto Sans" w:cs="Noto Sans"/>
          <w:sz w:val="20"/>
          <w:lang w:val="es-ES_tradnl"/>
        </w:rPr>
      </w:pPr>
    </w:p>
    <w:p w14:paraId="58FE464B"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Todos los gastos que se generen con motivo del canje correrán por cuenta del proveedor, previa notificación del IMSS.</w:t>
      </w:r>
    </w:p>
    <w:p w14:paraId="2DDB8C48" w14:textId="77777777" w:rsidR="006D55A6" w:rsidRPr="006D55A6" w:rsidRDefault="006D55A6" w:rsidP="006D55A6">
      <w:pPr>
        <w:spacing w:line="240" w:lineRule="atLeast"/>
        <w:ind w:right="225"/>
        <w:jc w:val="both"/>
        <w:rPr>
          <w:rFonts w:ascii="Noto Sans" w:hAnsi="Noto Sans" w:cs="Noto Sans"/>
          <w:sz w:val="20"/>
          <w:lang w:val="es-MX"/>
        </w:rPr>
      </w:pPr>
    </w:p>
    <w:p w14:paraId="5AA1623F"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VIGÉSIMA.- DEDUCCIONES</w:t>
      </w:r>
    </w:p>
    <w:p w14:paraId="7C42FEA6" w14:textId="77777777" w:rsidR="006D55A6" w:rsidRPr="006D55A6" w:rsidRDefault="006D55A6" w:rsidP="006D55A6">
      <w:pPr>
        <w:spacing w:line="240" w:lineRule="atLeast"/>
        <w:ind w:right="225"/>
        <w:jc w:val="both"/>
        <w:rPr>
          <w:rFonts w:ascii="Noto Sans" w:hAnsi="Noto Sans" w:cs="Noto Sans"/>
          <w:sz w:val="20"/>
          <w:lang w:val="es-ES_tradnl"/>
        </w:rPr>
      </w:pPr>
    </w:p>
    <w:p w14:paraId="3130187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14:paraId="1D28931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14:paraId="389F6964"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VIGÉSIMA PRIMERA. PENAS CONVENCIONALES</w:t>
      </w:r>
    </w:p>
    <w:p w14:paraId="569AF639" w14:textId="77777777" w:rsidR="006D55A6" w:rsidRPr="006D55A6" w:rsidRDefault="006D55A6" w:rsidP="006D55A6">
      <w:pPr>
        <w:spacing w:line="240" w:lineRule="atLeast"/>
        <w:ind w:right="225"/>
        <w:jc w:val="both"/>
        <w:rPr>
          <w:rFonts w:ascii="Noto Sans" w:hAnsi="Noto Sans" w:cs="Noto Sans"/>
          <w:sz w:val="20"/>
          <w:lang w:val="es-ES_tradnl"/>
        </w:rPr>
      </w:pPr>
    </w:p>
    <w:p w14:paraId="11E4BAD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14:paraId="0EE033D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No se cumpla la entrega del bien en el periodo de tiempo máximo indicado en LUGAR, PLAZOS Y CONDICIONES DE LA ENTREGA DE LA PRESTACIÓN DEL SERVICIO</w:t>
      </w:r>
    </w:p>
    <w:p w14:paraId="4A320E0F"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 pena Convencional se calculará de acuerdo con los siguientes términos y condiciones expresados en la fórmula que se detalla a continuación:</w:t>
      </w:r>
    </w:p>
    <w:p w14:paraId="7D522372" w14:textId="77777777" w:rsidR="006D55A6" w:rsidRPr="006D55A6" w:rsidRDefault="006D55A6" w:rsidP="006D55A6">
      <w:pPr>
        <w:spacing w:line="240" w:lineRule="atLeast"/>
        <w:ind w:right="225"/>
        <w:jc w:val="both"/>
        <w:rPr>
          <w:rFonts w:ascii="Noto Sans" w:hAnsi="Noto Sans" w:cs="Noto Sans"/>
          <w:sz w:val="20"/>
        </w:rPr>
      </w:pPr>
      <w:proofErr w:type="spellStart"/>
      <w:r w:rsidRPr="006D55A6">
        <w:rPr>
          <w:rFonts w:ascii="Noto Sans" w:hAnsi="Noto Sans" w:cs="Noto Sans"/>
          <w:sz w:val="20"/>
        </w:rPr>
        <w:t>Pca</w:t>
      </w:r>
      <w:proofErr w:type="spellEnd"/>
      <w:r w:rsidRPr="006D55A6">
        <w:rPr>
          <w:rFonts w:ascii="Noto Sans" w:hAnsi="Noto Sans" w:cs="Noto Sans"/>
          <w:sz w:val="20"/>
        </w:rPr>
        <w:t xml:space="preserve">= %d X </w:t>
      </w:r>
      <w:proofErr w:type="spellStart"/>
      <w:r w:rsidRPr="006D55A6">
        <w:rPr>
          <w:rFonts w:ascii="Noto Sans" w:hAnsi="Noto Sans" w:cs="Noto Sans"/>
          <w:sz w:val="20"/>
        </w:rPr>
        <w:t>nda</w:t>
      </w:r>
      <w:proofErr w:type="spellEnd"/>
      <w:r w:rsidRPr="006D55A6">
        <w:rPr>
          <w:rFonts w:ascii="Noto Sans" w:hAnsi="Noto Sans" w:cs="Noto Sans"/>
          <w:sz w:val="20"/>
        </w:rPr>
        <w:t xml:space="preserve"> X </w:t>
      </w:r>
      <w:proofErr w:type="spellStart"/>
      <w:r w:rsidRPr="006D55A6">
        <w:rPr>
          <w:rFonts w:ascii="Noto Sans" w:hAnsi="Noto Sans" w:cs="Noto Sans"/>
          <w:sz w:val="20"/>
        </w:rPr>
        <w:t>vbaa</w:t>
      </w:r>
      <w:proofErr w:type="spellEnd"/>
    </w:p>
    <w:p w14:paraId="5326CFF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Dónde:</w:t>
      </w:r>
    </w:p>
    <w:p w14:paraId="1305F541"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14:paraId="669E7802" w14:textId="77777777" w:rsidR="006D55A6" w:rsidRPr="006D55A6" w:rsidRDefault="006D55A6" w:rsidP="006D55A6">
      <w:pPr>
        <w:spacing w:line="240" w:lineRule="atLeast"/>
        <w:ind w:right="225"/>
        <w:jc w:val="both"/>
        <w:rPr>
          <w:rFonts w:ascii="Noto Sans" w:hAnsi="Noto Sans" w:cs="Noto Sans"/>
          <w:sz w:val="20"/>
        </w:rPr>
      </w:pPr>
      <w:proofErr w:type="spellStart"/>
      <w:r w:rsidRPr="006D55A6">
        <w:rPr>
          <w:rFonts w:ascii="Noto Sans" w:hAnsi="Noto Sans" w:cs="Noto Sans"/>
          <w:sz w:val="20"/>
        </w:rPr>
        <w:t>nda</w:t>
      </w:r>
      <w:proofErr w:type="spellEnd"/>
      <w:r w:rsidRPr="006D55A6">
        <w:rPr>
          <w:rFonts w:ascii="Noto Sans" w:hAnsi="Noto Sans" w:cs="Noto Sans"/>
          <w:sz w:val="20"/>
        </w:rPr>
        <w:t xml:space="preserve"> = número de días de atraso</w:t>
      </w:r>
    </w:p>
    <w:p w14:paraId="686EC3CF" w14:textId="77777777" w:rsidR="006D55A6" w:rsidRPr="006D55A6" w:rsidRDefault="006D55A6" w:rsidP="006D55A6">
      <w:pPr>
        <w:spacing w:line="240" w:lineRule="atLeast"/>
        <w:ind w:right="225"/>
        <w:jc w:val="both"/>
        <w:rPr>
          <w:rFonts w:ascii="Noto Sans" w:hAnsi="Noto Sans" w:cs="Noto Sans"/>
          <w:sz w:val="20"/>
        </w:rPr>
      </w:pPr>
      <w:proofErr w:type="spellStart"/>
      <w:r w:rsidRPr="006D55A6">
        <w:rPr>
          <w:rFonts w:ascii="Noto Sans" w:hAnsi="Noto Sans" w:cs="Noto Sans"/>
          <w:sz w:val="20"/>
        </w:rPr>
        <w:t>vbaa</w:t>
      </w:r>
      <w:proofErr w:type="spellEnd"/>
      <w:r w:rsidRPr="006D55A6">
        <w:rPr>
          <w:rFonts w:ascii="Noto Sans" w:hAnsi="Noto Sans" w:cs="Noto Sans"/>
          <w:sz w:val="20"/>
        </w:rPr>
        <w:t xml:space="preserve"> = valor de los bienes adquiridos con atraso sin IVA.</w:t>
      </w:r>
    </w:p>
    <w:p w14:paraId="7C5AC94B" w14:textId="77777777" w:rsidR="006D55A6" w:rsidRPr="006D55A6" w:rsidRDefault="006D55A6" w:rsidP="006D55A6">
      <w:pPr>
        <w:spacing w:line="240" w:lineRule="atLeast"/>
        <w:ind w:right="225"/>
        <w:jc w:val="both"/>
        <w:rPr>
          <w:rFonts w:ascii="Noto Sans" w:hAnsi="Noto Sans" w:cs="Noto Sans"/>
          <w:sz w:val="20"/>
        </w:rPr>
      </w:pPr>
      <w:proofErr w:type="spellStart"/>
      <w:r w:rsidRPr="006D55A6">
        <w:rPr>
          <w:rFonts w:ascii="Noto Sans" w:hAnsi="Noto Sans" w:cs="Noto Sans"/>
          <w:sz w:val="20"/>
        </w:rPr>
        <w:t>Pca</w:t>
      </w:r>
      <w:proofErr w:type="spellEnd"/>
      <w:r w:rsidRPr="006D55A6">
        <w:rPr>
          <w:rFonts w:ascii="Noto Sans" w:hAnsi="Noto Sans" w:cs="Noto Sans"/>
          <w:sz w:val="20"/>
        </w:rPr>
        <w:t xml:space="preserve"> = Pena convencional aplicable</w:t>
      </w:r>
    </w:p>
    <w:p w14:paraId="41E92E11"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 suma de las penas convencionales no deberá exceder el importe de la garantía de cumplimiento del 10% (diez por ciento) del monto de cada uno de los bienes.</w:t>
      </w:r>
    </w:p>
    <w:p w14:paraId="29992AB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a su </w:t>
      </w:r>
      <w:proofErr w:type="gramStart"/>
      <w:r w:rsidRPr="006D55A6">
        <w:rPr>
          <w:rFonts w:ascii="Noto Sans" w:hAnsi="Noto Sans" w:cs="Noto Sans"/>
          <w:sz w:val="20"/>
        </w:rPr>
        <w:t>vez,</w:t>
      </w:r>
      <w:proofErr w:type="gramEnd"/>
      <w:r w:rsidRPr="006D55A6">
        <w:rPr>
          <w:rFonts w:ascii="Noto Sans" w:hAnsi="Noto Sans" w:cs="Noto Sans"/>
          <w:sz w:val="20"/>
        </w:rPr>
        <w:t xml:space="preserve"> autoriza al Instituto a descontar las cantidades que resulten de aplicar la pena convencional, sobre los pagos que deberá cubrir.</w:t>
      </w:r>
    </w:p>
    <w:p w14:paraId="7407FDC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14:paraId="719F929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Las notas de crédito derivadas de las penas convencionales deberán estar a apegadas a la normatividad aplicable para su elaboración.</w:t>
      </w:r>
    </w:p>
    <w:p w14:paraId="11C74F80"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14:paraId="26418E3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lastRenderedPageBreak/>
        <w:t>El Administrador del contrato, notificará a “EL PROVEEDOR” por escrito o vía correo electrónico el cálculo de la pena convencional, dentro de los 5 (cinco días) posteriores al atraso en el cumplimiento de la obligación de que se trate.</w:t>
      </w:r>
    </w:p>
    <w:p w14:paraId="3BFA582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w:t>
      </w:r>
      <w:proofErr w:type="gramStart"/>
      <w:r w:rsidRPr="006D55A6">
        <w:rPr>
          <w:rFonts w:ascii="Noto Sans" w:hAnsi="Noto Sans" w:cs="Noto Sans"/>
          <w:sz w:val="20"/>
        </w:rPr>
        <w:t>por  el</w:t>
      </w:r>
      <w:proofErr w:type="gramEnd"/>
      <w:r w:rsidRPr="006D55A6">
        <w:rPr>
          <w:rFonts w:ascii="Noto Sans" w:hAnsi="Noto Sans" w:cs="Noto Sans"/>
          <w:sz w:val="20"/>
        </w:rPr>
        <w:t xml:space="preserve"> Administrador de Contrato al Área de Contabilidad de este OOAD Sur del D.F.</w:t>
      </w:r>
    </w:p>
    <w:p w14:paraId="0E13DD0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dar cumplimiento a lo anterior el Administrador de Contrato deberá proporcionar la documentación que a continuación se especifica:</w:t>
      </w:r>
    </w:p>
    <w:p w14:paraId="2B12423C" w14:textId="77777777" w:rsidR="006D55A6" w:rsidRPr="006D55A6" w:rsidRDefault="006D55A6" w:rsidP="005B75E1">
      <w:pPr>
        <w:numPr>
          <w:ilvl w:val="0"/>
          <w:numId w:val="64"/>
        </w:numPr>
        <w:spacing w:line="240" w:lineRule="atLeast"/>
        <w:ind w:right="225"/>
        <w:jc w:val="both"/>
        <w:rPr>
          <w:rFonts w:ascii="Noto Sans" w:hAnsi="Noto Sans" w:cs="Noto Sans"/>
          <w:sz w:val="20"/>
        </w:rPr>
      </w:pPr>
      <w:r w:rsidRPr="006D55A6">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14:paraId="7683CD96" w14:textId="77777777" w:rsidR="006D55A6" w:rsidRPr="006D55A6" w:rsidRDefault="006D55A6" w:rsidP="005B75E1">
      <w:pPr>
        <w:numPr>
          <w:ilvl w:val="0"/>
          <w:numId w:val="64"/>
        </w:numPr>
        <w:spacing w:line="240" w:lineRule="atLeast"/>
        <w:ind w:right="225"/>
        <w:jc w:val="both"/>
        <w:rPr>
          <w:rFonts w:ascii="Noto Sans" w:hAnsi="Noto Sans" w:cs="Noto Sans"/>
          <w:sz w:val="20"/>
        </w:rPr>
      </w:pPr>
      <w:r w:rsidRPr="006D55A6">
        <w:rPr>
          <w:rFonts w:ascii="Noto Sans" w:hAnsi="Noto Sans" w:cs="Noto Sans"/>
          <w:sz w:val="20"/>
        </w:rPr>
        <w:t>Constancia de Situación fiscal Vigente del Proveedor</w:t>
      </w:r>
    </w:p>
    <w:p w14:paraId="3972F2DF" w14:textId="77777777" w:rsidR="006D55A6" w:rsidRPr="006D55A6" w:rsidRDefault="006D55A6" w:rsidP="005B75E1">
      <w:pPr>
        <w:numPr>
          <w:ilvl w:val="0"/>
          <w:numId w:val="64"/>
        </w:numPr>
        <w:spacing w:line="240" w:lineRule="atLeast"/>
        <w:ind w:right="225"/>
        <w:jc w:val="both"/>
        <w:rPr>
          <w:rFonts w:ascii="Noto Sans" w:hAnsi="Noto Sans" w:cs="Noto Sans"/>
          <w:sz w:val="20"/>
        </w:rPr>
      </w:pPr>
      <w:r w:rsidRPr="006D55A6">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14:paraId="09DC26C3" w14:textId="77777777" w:rsidR="006D55A6" w:rsidRPr="006D55A6" w:rsidRDefault="006D55A6" w:rsidP="005B75E1">
      <w:pPr>
        <w:numPr>
          <w:ilvl w:val="0"/>
          <w:numId w:val="64"/>
        </w:numPr>
        <w:spacing w:line="240" w:lineRule="atLeast"/>
        <w:ind w:right="225"/>
        <w:jc w:val="both"/>
        <w:rPr>
          <w:rFonts w:ascii="Noto Sans" w:hAnsi="Noto Sans" w:cs="Noto Sans"/>
          <w:sz w:val="20"/>
        </w:rPr>
      </w:pPr>
      <w:r w:rsidRPr="006D55A6">
        <w:rPr>
          <w:rFonts w:ascii="Noto Sans" w:hAnsi="Noto Sans" w:cs="Noto Sans"/>
          <w:sz w:val="20"/>
        </w:rPr>
        <w:t>Pantalla del registro de la nota de crédito en Modulo AP (Cuentas por pagar) del sistema PREI-</w:t>
      </w:r>
      <w:proofErr w:type="spellStart"/>
      <w:r w:rsidRPr="006D55A6">
        <w:rPr>
          <w:rFonts w:ascii="Noto Sans" w:hAnsi="Noto Sans" w:cs="Noto Sans"/>
          <w:sz w:val="20"/>
        </w:rPr>
        <w:t>Millenium</w:t>
      </w:r>
      <w:proofErr w:type="spellEnd"/>
      <w:r w:rsidRPr="006D55A6">
        <w:rPr>
          <w:rFonts w:ascii="Noto Sans" w:hAnsi="Noto Sans" w:cs="Noto Sans"/>
          <w:sz w:val="20"/>
        </w:rPr>
        <w:t xml:space="preserve"> en estado “valida”.</w:t>
      </w:r>
    </w:p>
    <w:p w14:paraId="5DC7C0D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VIGÉSIMA SEGUNDA. LICENCIAS, AUTORIZACIONES Y PERMISOS</w:t>
      </w:r>
    </w:p>
    <w:p w14:paraId="533D9BD8"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“EL PROVEEDOR” se obliga a observar y mantener vigentes </w:t>
      </w:r>
      <w:r w:rsidRPr="006D55A6">
        <w:rPr>
          <w:rFonts w:ascii="Noto Sans" w:hAnsi="Noto Sans" w:cs="Noto Sans"/>
          <w:sz w:val="20"/>
          <w:lang w:val="es-MX"/>
        </w:rPr>
        <w:t>las licencias, autorizaciones, permisos o registros requeridos para el cumplimiento de sus obligaciones.</w:t>
      </w:r>
    </w:p>
    <w:p w14:paraId="7D909FF5"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VIGÉSIMA TERCERA. SEGUROS.</w:t>
      </w:r>
    </w:p>
    <w:p w14:paraId="305568D3" w14:textId="77777777" w:rsidR="006D55A6" w:rsidRPr="006D55A6" w:rsidRDefault="006D55A6" w:rsidP="006D55A6">
      <w:pPr>
        <w:spacing w:line="240" w:lineRule="atLeast"/>
        <w:ind w:right="225"/>
        <w:jc w:val="both"/>
        <w:rPr>
          <w:rFonts w:ascii="Noto Sans" w:hAnsi="Noto Sans" w:cs="Noto Sans"/>
          <w:sz w:val="20"/>
          <w:lang w:val="es-ES_tradnl"/>
        </w:rPr>
      </w:pPr>
    </w:p>
    <w:p w14:paraId="57A33301"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Para la prestación de los servicios materia del presente contrato, no se requiere que “EL PROVEEDOR” contrate una póliza de seguro por responsabilidad civil.</w:t>
      </w:r>
    </w:p>
    <w:p w14:paraId="2AE88ABA" w14:textId="77777777" w:rsidR="006D55A6" w:rsidRPr="006D55A6" w:rsidRDefault="006D55A6" w:rsidP="006D55A6">
      <w:pPr>
        <w:spacing w:line="240" w:lineRule="atLeast"/>
        <w:ind w:right="225"/>
        <w:jc w:val="both"/>
        <w:rPr>
          <w:rFonts w:ascii="Noto Sans" w:hAnsi="Noto Sans" w:cs="Noto Sans"/>
          <w:sz w:val="20"/>
          <w:lang w:val="es-ES_tradnl"/>
        </w:rPr>
      </w:pPr>
    </w:p>
    <w:p w14:paraId="361EC17C"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 xml:space="preserve">Los seguros que en su caso, deben otorgarse, indicando los bienes que ampararían y la cobertura de la póliza correspondiente. </w:t>
      </w:r>
    </w:p>
    <w:p w14:paraId="54F18990" w14:textId="77777777" w:rsidR="006D55A6" w:rsidRPr="006D55A6" w:rsidRDefault="006D55A6" w:rsidP="006D55A6">
      <w:pPr>
        <w:spacing w:line="240" w:lineRule="atLeast"/>
        <w:ind w:right="225"/>
        <w:jc w:val="both"/>
        <w:rPr>
          <w:rFonts w:ascii="Noto Sans" w:hAnsi="Noto Sans" w:cs="Noto Sans"/>
          <w:sz w:val="20"/>
          <w:lang w:val="es-ES_tradnl"/>
        </w:rPr>
      </w:pPr>
    </w:p>
    <w:p w14:paraId="51373925"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VIGÉSIMA CUARTA. TRANSPORTE</w:t>
      </w:r>
    </w:p>
    <w:p w14:paraId="4E98267E" w14:textId="77777777" w:rsidR="006D55A6" w:rsidRPr="006D55A6" w:rsidRDefault="006D55A6" w:rsidP="006D55A6">
      <w:pPr>
        <w:spacing w:line="240" w:lineRule="atLeast"/>
        <w:ind w:right="225"/>
        <w:jc w:val="both"/>
        <w:rPr>
          <w:rFonts w:ascii="Noto Sans" w:hAnsi="Noto Sans" w:cs="Noto Sans"/>
          <w:sz w:val="20"/>
        </w:rPr>
      </w:pPr>
    </w:p>
    <w:p w14:paraId="3E0998C0"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rPr>
        <w:t xml:space="preserve">"EL PROVEEDOR" se obliga a efectuar el transporte de los bienes objeto del presente contrato o en su caso los insumos necesarios para la prestación del servicio desde su lugar de origen, hasta las instalaciones referidas en el Anexo 2 del presente contrato. </w:t>
      </w:r>
    </w:p>
    <w:p w14:paraId="1135C396" w14:textId="77777777" w:rsidR="006D55A6" w:rsidRPr="006D55A6" w:rsidRDefault="006D55A6" w:rsidP="006D55A6">
      <w:pPr>
        <w:spacing w:line="240" w:lineRule="atLeast"/>
        <w:ind w:right="225"/>
        <w:jc w:val="both"/>
        <w:rPr>
          <w:rFonts w:ascii="Noto Sans" w:hAnsi="Noto Sans" w:cs="Noto Sans"/>
          <w:sz w:val="20"/>
          <w:lang w:val="es-ES_tradnl"/>
        </w:rPr>
      </w:pPr>
    </w:p>
    <w:p w14:paraId="569D100E" w14:textId="77777777" w:rsidR="006D55A6" w:rsidRPr="006D55A6" w:rsidRDefault="006D55A6" w:rsidP="006D55A6">
      <w:pPr>
        <w:spacing w:line="240" w:lineRule="atLeast"/>
        <w:ind w:right="225"/>
        <w:jc w:val="both"/>
        <w:rPr>
          <w:rFonts w:ascii="Noto Sans" w:hAnsi="Noto Sans" w:cs="Noto Sans"/>
          <w:sz w:val="20"/>
          <w:lang w:val="es-ES_tradnl"/>
        </w:rPr>
      </w:pPr>
      <w:r w:rsidRPr="006D55A6">
        <w:rPr>
          <w:rFonts w:ascii="Noto Sans" w:hAnsi="Noto Sans" w:cs="Noto Sans"/>
          <w:sz w:val="20"/>
          <w:lang w:val="es-ES_tradnl"/>
        </w:rPr>
        <w:t>VIGÉSIMA QUINTA. IMPUESTOS Y DERECHOS</w:t>
      </w:r>
    </w:p>
    <w:p w14:paraId="627DDCA0" w14:textId="77777777" w:rsidR="006D55A6" w:rsidRPr="006D55A6" w:rsidRDefault="006D55A6" w:rsidP="006D55A6">
      <w:pPr>
        <w:spacing w:line="240" w:lineRule="atLeast"/>
        <w:ind w:right="225"/>
        <w:jc w:val="both"/>
        <w:rPr>
          <w:rFonts w:ascii="Noto Sans" w:hAnsi="Noto Sans" w:cs="Noto Sans"/>
          <w:sz w:val="20"/>
          <w:lang w:val="es-ES_tradnl"/>
        </w:rPr>
      </w:pPr>
    </w:p>
    <w:p w14:paraId="1185C36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6D55A6">
        <w:rPr>
          <w:rFonts w:ascii="Noto Sans" w:hAnsi="Noto Sans" w:cs="Noto Sans"/>
          <w:sz w:val="20"/>
        </w:rPr>
        <w:t>“EL PROVEEDOR”, mismos que no serán repercutidos a “EL INSTITUTO”.</w:t>
      </w:r>
    </w:p>
    <w:p w14:paraId="53A67274" w14:textId="77777777" w:rsidR="006D55A6" w:rsidRPr="006D55A6" w:rsidRDefault="006D55A6" w:rsidP="006D55A6">
      <w:pPr>
        <w:spacing w:line="240" w:lineRule="atLeast"/>
        <w:ind w:right="225"/>
        <w:jc w:val="both"/>
        <w:rPr>
          <w:rFonts w:ascii="Noto Sans" w:hAnsi="Noto Sans" w:cs="Noto Sans"/>
          <w:sz w:val="20"/>
        </w:rPr>
      </w:pPr>
    </w:p>
    <w:p w14:paraId="3381A7C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INSTITUTO” sólo cubrirá, cuando aplique, lo correspondiente al I.V.A., en los términos de la normatividad aplicable y de conformidad con las disposiciones fiscales vigentes.</w:t>
      </w:r>
    </w:p>
    <w:p w14:paraId="100E5CC1" w14:textId="77777777" w:rsidR="006D55A6" w:rsidRPr="006D55A6" w:rsidRDefault="006D55A6" w:rsidP="006D55A6">
      <w:pPr>
        <w:spacing w:line="240" w:lineRule="atLeast"/>
        <w:ind w:right="225"/>
        <w:jc w:val="both"/>
        <w:rPr>
          <w:rFonts w:ascii="Noto Sans" w:hAnsi="Noto Sans" w:cs="Noto Sans"/>
          <w:sz w:val="20"/>
        </w:rPr>
      </w:pPr>
    </w:p>
    <w:p w14:paraId="12091B54"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VIGÉSIMA SEXTA. PROHIBICIÓN DE CESIÓN DE DERECHOS Y OBLIGACIONES</w:t>
      </w:r>
    </w:p>
    <w:p w14:paraId="026A165F" w14:textId="77777777" w:rsidR="006D55A6" w:rsidRPr="006D55A6" w:rsidRDefault="006D55A6" w:rsidP="006D55A6">
      <w:pPr>
        <w:spacing w:line="240" w:lineRule="atLeast"/>
        <w:ind w:right="225"/>
        <w:jc w:val="both"/>
        <w:rPr>
          <w:rFonts w:ascii="Noto Sans" w:hAnsi="Noto Sans" w:cs="Noto Sans"/>
          <w:sz w:val="20"/>
          <w:lang w:val="es-MX"/>
        </w:rPr>
      </w:pPr>
    </w:p>
    <w:p w14:paraId="3AE8FE79"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lastRenderedPageBreak/>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w:t>
      </w:r>
    </w:p>
    <w:p w14:paraId="53B14877" w14:textId="77777777" w:rsidR="006D55A6" w:rsidRPr="006D55A6" w:rsidRDefault="006D55A6" w:rsidP="006D55A6">
      <w:pPr>
        <w:spacing w:line="240" w:lineRule="atLeast"/>
        <w:ind w:right="225"/>
        <w:jc w:val="both"/>
        <w:rPr>
          <w:rFonts w:ascii="Noto Sans" w:hAnsi="Noto Sans" w:cs="Noto Sans"/>
          <w:sz w:val="20"/>
          <w:lang w:val="es-MX"/>
        </w:rPr>
      </w:pPr>
    </w:p>
    <w:p w14:paraId="5335EE72"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VIGÉSIMA SEPTIMA. DERECHOS DE AUTOR, PATENTES Y/O MARCAS</w:t>
      </w:r>
    </w:p>
    <w:p w14:paraId="570976DC" w14:textId="77777777" w:rsidR="006D55A6" w:rsidRPr="006D55A6" w:rsidRDefault="006D55A6" w:rsidP="006D55A6">
      <w:pPr>
        <w:spacing w:line="240" w:lineRule="atLeast"/>
        <w:ind w:right="225"/>
        <w:jc w:val="both"/>
        <w:rPr>
          <w:rFonts w:ascii="Noto Sans" w:hAnsi="Noto Sans" w:cs="Noto Sans"/>
          <w:sz w:val="20"/>
          <w:lang w:val="es-MX"/>
        </w:rPr>
      </w:pPr>
    </w:p>
    <w:p w14:paraId="2121C1E5"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“EL INSTITUTO” o a terceros.</w:t>
      </w:r>
    </w:p>
    <w:p w14:paraId="27183E37" w14:textId="77777777" w:rsidR="006D55A6" w:rsidRPr="006D55A6" w:rsidRDefault="006D55A6" w:rsidP="006D55A6">
      <w:pPr>
        <w:spacing w:line="240" w:lineRule="atLeast"/>
        <w:ind w:right="225"/>
        <w:jc w:val="both"/>
        <w:rPr>
          <w:rFonts w:ascii="Noto Sans" w:hAnsi="Noto Sans" w:cs="Noto Sans"/>
          <w:sz w:val="20"/>
          <w:lang w:val="es-MX"/>
        </w:rPr>
      </w:pPr>
    </w:p>
    <w:p w14:paraId="68179D85"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De presentarse alguna reclamación en contra de “EL INSTITUTO”, por cualquiera de las causas antes mencionadas, “EL PROVEEDOR”, se obliga a salvaguardar los derechos e intereses de “EL INSTITUTO” de cualquier controversia, liberándola de toda responsabilidad de carácter civil, penal, mercantil, fiscal o de cualquier otra índole, sacándola en paz y a salvo.</w:t>
      </w:r>
    </w:p>
    <w:p w14:paraId="6D02D37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En tal virtud, "EL PROVEEDOR" manifiesta en este acto bajo protesta de decir verdad, no encontrarse en ninguno de los supuestos de infracción </w:t>
      </w:r>
      <w:proofErr w:type="gramStart"/>
      <w:r w:rsidRPr="006D55A6">
        <w:rPr>
          <w:rFonts w:ascii="Noto Sans" w:hAnsi="Noto Sans" w:cs="Noto Sans"/>
          <w:sz w:val="20"/>
        </w:rPr>
        <w:t>administrativa  y</w:t>
      </w:r>
      <w:proofErr w:type="gramEnd"/>
      <w:r w:rsidRPr="006D55A6">
        <w:rPr>
          <w:rFonts w:ascii="Noto Sans" w:hAnsi="Noto Sans" w:cs="Noto Sans"/>
          <w:sz w:val="20"/>
        </w:rPr>
        <w:t>/o delitos establecidos en la Ley Federal del Derecho de Autor, ni a la Ley Federal de Protección a la Propiedad Industrial.</w:t>
      </w:r>
    </w:p>
    <w:p w14:paraId="2077D932" w14:textId="77777777" w:rsidR="006D55A6" w:rsidRPr="006D55A6" w:rsidRDefault="006D55A6" w:rsidP="006D55A6">
      <w:pPr>
        <w:spacing w:line="240" w:lineRule="atLeast"/>
        <w:ind w:right="225"/>
        <w:jc w:val="both"/>
        <w:rPr>
          <w:rFonts w:ascii="Noto Sans" w:hAnsi="Noto Sans" w:cs="Noto Sans"/>
          <w:sz w:val="20"/>
        </w:rPr>
      </w:pPr>
    </w:p>
    <w:p w14:paraId="30D41FF8"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VIGÉSIMA OCTAVA. CONFIDENCIALIDAD Y PROTECCIÓN DE DATOS PERSONALES.</w:t>
      </w:r>
    </w:p>
    <w:p w14:paraId="54DB2789" w14:textId="77777777" w:rsidR="006D55A6" w:rsidRPr="006D55A6" w:rsidRDefault="006D55A6" w:rsidP="006D55A6">
      <w:pPr>
        <w:spacing w:line="240" w:lineRule="atLeast"/>
        <w:ind w:right="225"/>
        <w:jc w:val="both"/>
        <w:rPr>
          <w:rFonts w:ascii="Noto Sans" w:hAnsi="Noto Sans" w:cs="Noto Sans"/>
          <w:sz w:val="20"/>
          <w:lang w:val="es-MX"/>
        </w:rPr>
      </w:pPr>
    </w:p>
    <w:p w14:paraId="7688A6A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736F6156" w14:textId="77777777" w:rsidR="006D55A6" w:rsidRPr="006D55A6" w:rsidRDefault="006D55A6" w:rsidP="006D55A6">
      <w:pPr>
        <w:spacing w:line="240" w:lineRule="atLeast"/>
        <w:ind w:right="225"/>
        <w:jc w:val="both"/>
        <w:rPr>
          <w:rFonts w:ascii="Noto Sans" w:hAnsi="Noto Sans" w:cs="Noto Sans"/>
          <w:sz w:val="20"/>
          <w:lang w:val="es-MX"/>
        </w:rPr>
      </w:pPr>
    </w:p>
    <w:p w14:paraId="12F61176"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Para el tratamiento de los datos personales que “LAS PARTES” recaben con motivo de la celebración del presente contrato, deberá de realizarse con base en lo previsto en los Avisos de Privacidad respectivos.</w:t>
      </w:r>
    </w:p>
    <w:p w14:paraId="0508A108" w14:textId="77777777" w:rsidR="006D55A6" w:rsidRPr="006D55A6" w:rsidRDefault="006D55A6" w:rsidP="006D55A6">
      <w:pPr>
        <w:spacing w:line="240" w:lineRule="atLeast"/>
        <w:ind w:right="225"/>
        <w:jc w:val="both"/>
        <w:rPr>
          <w:rFonts w:ascii="Noto Sans" w:hAnsi="Noto Sans" w:cs="Noto Sans"/>
          <w:sz w:val="20"/>
          <w:lang w:val="es-MX"/>
        </w:rPr>
      </w:pPr>
    </w:p>
    <w:p w14:paraId="3716561F"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Por tal motivo, “EL PROVEEDOR” asume cualquier responsabilidad que se derive del incumplimiento de su parte, o de sus empleados, a las obligaciones de confidencialidad descritas en el presente contrato. </w:t>
      </w:r>
    </w:p>
    <w:p w14:paraId="6EF2AF29" w14:textId="77777777" w:rsidR="006D55A6" w:rsidRPr="006D55A6" w:rsidRDefault="006D55A6" w:rsidP="006D55A6">
      <w:pPr>
        <w:spacing w:line="240" w:lineRule="atLeast"/>
        <w:ind w:right="225"/>
        <w:jc w:val="both"/>
        <w:rPr>
          <w:rFonts w:ascii="Noto Sans" w:hAnsi="Noto Sans" w:cs="Noto Sans"/>
          <w:sz w:val="20"/>
          <w:lang w:val="es-MX"/>
        </w:rPr>
      </w:pPr>
    </w:p>
    <w:p w14:paraId="6F36B82B"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VIGÉSIMA NOVENA. SUSPENSIÓN TEMPORAL DE LA PRESTACIÓN DE LOS SERVICIOS.</w:t>
      </w:r>
    </w:p>
    <w:p w14:paraId="214448A0" w14:textId="77777777" w:rsidR="006D55A6" w:rsidRPr="006D55A6" w:rsidRDefault="006D55A6" w:rsidP="006D55A6">
      <w:pPr>
        <w:spacing w:line="240" w:lineRule="atLeast"/>
        <w:ind w:right="225"/>
        <w:jc w:val="both"/>
        <w:rPr>
          <w:rFonts w:ascii="Noto Sans" w:hAnsi="Noto Sans" w:cs="Noto Sans"/>
          <w:sz w:val="20"/>
          <w:lang w:val="es-MX"/>
        </w:rPr>
      </w:pPr>
    </w:p>
    <w:p w14:paraId="53A2F778"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Con fundamento en el artículo 55 Bis de la Ley de Adquisiciones, Arrendamientos y Servicios del Sector Público y 102 fracción II de su Reglamento, la “EL INSTITUTO”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14:paraId="2DFC8C2A" w14:textId="77777777" w:rsidR="006D55A6" w:rsidRPr="006D55A6" w:rsidRDefault="006D55A6" w:rsidP="006D55A6">
      <w:pPr>
        <w:spacing w:line="240" w:lineRule="atLeast"/>
        <w:ind w:right="225"/>
        <w:jc w:val="both"/>
        <w:rPr>
          <w:rFonts w:ascii="Noto Sans" w:hAnsi="Noto Sans" w:cs="Noto Sans"/>
          <w:sz w:val="20"/>
          <w:lang w:val="es-MX"/>
        </w:rPr>
      </w:pPr>
    </w:p>
    <w:p w14:paraId="4C99EB5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Una vez que hayan desaparecido las causas que motivaron la suspensión, el contrato podrá continuar produciendo todos sus efectos legales, si “EL INSTITUTO” así lo determina; y </w:t>
      </w:r>
      <w:proofErr w:type="gramStart"/>
      <w:r w:rsidRPr="006D55A6">
        <w:rPr>
          <w:rFonts w:ascii="Noto Sans" w:hAnsi="Noto Sans" w:cs="Noto Sans"/>
          <w:sz w:val="20"/>
          <w:lang w:val="es-MX"/>
        </w:rPr>
        <w:t>en caso que</w:t>
      </w:r>
      <w:proofErr w:type="gramEnd"/>
      <w:r w:rsidRPr="006D55A6">
        <w:rPr>
          <w:rFonts w:ascii="Noto Sans" w:hAnsi="Noto Sans" w:cs="Noto Sans"/>
          <w:sz w:val="20"/>
          <w:lang w:val="es-MX"/>
        </w:rPr>
        <w:t xml:space="preserve"> subsistan los supuestos que dieron origen a la suspensión, se podrá iniciar la terminación anticipada del contrato, conforme lo dispuesto en la cláusula siguiente.</w:t>
      </w:r>
    </w:p>
    <w:p w14:paraId="47E75342" w14:textId="77777777" w:rsidR="006D55A6" w:rsidRPr="006D55A6" w:rsidRDefault="006D55A6" w:rsidP="006D55A6">
      <w:pPr>
        <w:spacing w:line="240" w:lineRule="atLeast"/>
        <w:ind w:right="225"/>
        <w:jc w:val="both"/>
        <w:rPr>
          <w:rFonts w:ascii="Noto Sans" w:hAnsi="Noto Sans" w:cs="Noto Sans"/>
          <w:sz w:val="20"/>
          <w:lang w:val="es-MX"/>
        </w:rPr>
      </w:pPr>
    </w:p>
    <w:p w14:paraId="1071EA37"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TRIGÉSIMA. SUSPENSIÓN DEL SUMINISTRO DE LOS BIENES O PRESTACIÓN DE LOS SERVICIOS </w:t>
      </w:r>
    </w:p>
    <w:p w14:paraId="7D32EE48" w14:textId="77777777" w:rsidR="006D55A6" w:rsidRPr="006D55A6" w:rsidRDefault="006D55A6" w:rsidP="006D55A6">
      <w:pPr>
        <w:spacing w:line="240" w:lineRule="atLeast"/>
        <w:ind w:right="225"/>
        <w:jc w:val="both"/>
        <w:rPr>
          <w:rFonts w:ascii="Noto Sans" w:hAnsi="Noto Sans" w:cs="Noto Sans"/>
          <w:sz w:val="20"/>
        </w:rPr>
      </w:pPr>
    </w:p>
    <w:p w14:paraId="25EC4A1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lastRenderedPageBreak/>
        <w:t>“LAS PARTES” acuerdan que, de conformidad con lo establecido en el artículo 55 Bis de la Ley de Adquisiciones, Arrendamientos y Servicios del Sector Público, cuando en el ejercicio del contrato, se presente caso fortuito o de fuerza mayor, “EL INSTITUTO” 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14:paraId="74E38A5A"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Cuando la suspensión obedezca a causas imputables a “EL INSTITUTO”  se pagarán previa solicitud de “EL PROVEEDOR”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“EL INSTITUTO” para su revisión y validación, con una relación pormenorizada de los gastos, los cuales deberán estar debidamente justificados, sean razonables, se relacionen directamente con el objeto del servicio contratado y a entera satisfacción del administrador del contrato.</w:t>
      </w:r>
    </w:p>
    <w:p w14:paraId="583FA6C4" w14:textId="77777777" w:rsidR="006D55A6" w:rsidRPr="006D55A6" w:rsidRDefault="006D55A6" w:rsidP="006D55A6">
      <w:pPr>
        <w:spacing w:line="240" w:lineRule="atLeast"/>
        <w:ind w:right="225"/>
        <w:jc w:val="both"/>
        <w:rPr>
          <w:rFonts w:ascii="Noto Sans" w:hAnsi="Noto Sans" w:cs="Noto Sans"/>
          <w:sz w:val="20"/>
          <w:lang w:val="es-MX"/>
        </w:rPr>
      </w:pPr>
    </w:p>
    <w:p w14:paraId="1CED81A6"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TRIGÉSIMA PRIMERA. TERMINACIÓN ANTICIPADA DEL CONTRATO</w:t>
      </w:r>
    </w:p>
    <w:p w14:paraId="5E938BFA" w14:textId="77777777" w:rsidR="006D55A6" w:rsidRPr="006D55A6" w:rsidRDefault="006D55A6" w:rsidP="006D55A6">
      <w:pPr>
        <w:spacing w:line="240" w:lineRule="atLeast"/>
        <w:ind w:right="225"/>
        <w:jc w:val="both"/>
        <w:rPr>
          <w:rFonts w:ascii="Noto Sans" w:hAnsi="Noto Sans" w:cs="Noto Sans"/>
          <w:sz w:val="20"/>
          <w:lang w:val="es-MX"/>
        </w:rPr>
      </w:pPr>
    </w:p>
    <w:p w14:paraId="5D6DEB6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5CEBE837" w14:textId="77777777" w:rsidR="006D55A6" w:rsidRPr="006D55A6" w:rsidRDefault="006D55A6" w:rsidP="006D55A6">
      <w:pPr>
        <w:spacing w:line="240" w:lineRule="atLeast"/>
        <w:ind w:right="225"/>
        <w:jc w:val="both"/>
        <w:rPr>
          <w:rFonts w:ascii="Noto Sans" w:hAnsi="Noto Sans" w:cs="Noto Sans"/>
          <w:sz w:val="20"/>
        </w:rPr>
      </w:pPr>
    </w:p>
    <w:p w14:paraId="6138691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En estos casos "EL INSTITUTO" reembolsará a "EL PROVEEDOR" los gastos no recuperables en que haya incurrido, siempre que estos sean razonables, estén comprobados y se relacionen directamente con el presente instrumento jurídico.</w:t>
      </w:r>
    </w:p>
    <w:p w14:paraId="4C253CED" w14:textId="77777777" w:rsidR="006D55A6" w:rsidRPr="006D55A6" w:rsidRDefault="006D55A6" w:rsidP="006D55A6">
      <w:pPr>
        <w:spacing w:line="240" w:lineRule="atLeast"/>
        <w:ind w:right="225"/>
        <w:jc w:val="both"/>
        <w:rPr>
          <w:rFonts w:ascii="Noto Sans" w:hAnsi="Noto Sans" w:cs="Noto Sans"/>
          <w:sz w:val="20"/>
        </w:rPr>
      </w:pPr>
    </w:p>
    <w:p w14:paraId="4B9F1D33"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TRIGÉSIMA SEGUNDA. RESCISIÓN</w:t>
      </w:r>
    </w:p>
    <w:p w14:paraId="323003D9" w14:textId="77777777" w:rsidR="006D55A6" w:rsidRPr="006D55A6" w:rsidRDefault="006D55A6" w:rsidP="006D55A6">
      <w:pPr>
        <w:spacing w:line="240" w:lineRule="atLeast"/>
        <w:ind w:right="225"/>
        <w:jc w:val="both"/>
        <w:rPr>
          <w:rFonts w:ascii="Noto Sans" w:hAnsi="Noto Sans" w:cs="Noto Sans"/>
          <w:sz w:val="20"/>
          <w:lang w:val="es-MX"/>
        </w:rPr>
      </w:pPr>
    </w:p>
    <w:p w14:paraId="771058E5"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“EL INSTITUTO”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492F4AD1" w14:textId="77777777" w:rsidR="006D55A6" w:rsidRPr="006D55A6" w:rsidRDefault="006D55A6" w:rsidP="006D55A6">
      <w:pPr>
        <w:spacing w:line="240" w:lineRule="atLeast"/>
        <w:ind w:right="225"/>
        <w:jc w:val="both"/>
        <w:rPr>
          <w:rFonts w:ascii="Noto Sans" w:hAnsi="Noto Sans" w:cs="Noto Sans"/>
          <w:sz w:val="20"/>
          <w:lang w:val="es-MX"/>
        </w:rPr>
      </w:pPr>
    </w:p>
    <w:p w14:paraId="3656170F"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La contravención a los términos pactados para la prestación de los servicios, establecidos en el presente contrato.</w:t>
      </w:r>
    </w:p>
    <w:p w14:paraId="1FBF59D7"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Si transfiere en todo o en parte las obligaciones que deriven del presente contrato a un tercero ajeno a la relación contractual.</w:t>
      </w:r>
    </w:p>
    <w:p w14:paraId="0AE65A36"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Si cede los derechos de cobro derivados del contrato, sin contar con la conformidad previa y por escrito de “EL INSTITUTO”.</w:t>
      </w:r>
    </w:p>
    <w:p w14:paraId="421F7992"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Si suspende total o parcialmente y sin causa justificada la prestación de los servicios del presente contrato.</w:t>
      </w:r>
    </w:p>
    <w:p w14:paraId="4C87B978"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Si no se realiza la prestación de los servicios en tiempo y forma conforme a lo establecido en el presente contrato y sus respectivos anexos.</w:t>
      </w:r>
    </w:p>
    <w:p w14:paraId="0DE30BDC"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Si no proporciona a los Órganos de Fiscalización, la información que le sea requerida con motivo de las auditorías, visitas e inspecciones que realicen.</w:t>
      </w:r>
    </w:p>
    <w:p w14:paraId="5A4AB38A"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lastRenderedPageBreak/>
        <w:t>Si es declarado en concurso mercantil, o por cualquier otra causa distinta o análoga que afecte su patrimonio.</w:t>
      </w:r>
    </w:p>
    <w:p w14:paraId="7ED68CF2"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Si no entrega dentro de los 10 (diez) días naturales siguientes a la fecha de firma del presente contrato, la garantía de cumplimiento del mismo.</w:t>
      </w:r>
    </w:p>
    <w:p w14:paraId="07EA1BA0" w14:textId="77777777" w:rsidR="006D55A6" w:rsidRPr="006D55A6" w:rsidRDefault="006D55A6" w:rsidP="005B75E1">
      <w:pPr>
        <w:numPr>
          <w:ilvl w:val="0"/>
          <w:numId w:val="65"/>
        </w:numPr>
        <w:spacing w:line="240" w:lineRule="atLeast"/>
        <w:ind w:right="225"/>
        <w:jc w:val="both"/>
        <w:rPr>
          <w:rFonts w:ascii="Noto Sans" w:hAnsi="Noto Sans" w:cs="Noto Sans"/>
          <w:sz w:val="20"/>
        </w:rPr>
      </w:pPr>
      <w:r w:rsidRPr="006D55A6">
        <w:rPr>
          <w:rFonts w:ascii="Noto Sans" w:hAnsi="Noto Sans" w:cs="Noto Sans"/>
          <w:sz w:val="20"/>
        </w:rPr>
        <w:t xml:space="preserve">Si la suma de las penas convencionales o las deducciones al pago, igualan el monto total de la garantía de cumplimiento del contrato </w:t>
      </w:r>
      <w:r w:rsidRPr="006D55A6">
        <w:rPr>
          <w:rFonts w:ascii="Noto Sans" w:hAnsi="Noto Sans" w:cs="Noto Sans"/>
          <w:sz w:val="20"/>
          <w:lang w:val="es-MX"/>
        </w:rPr>
        <w:t>y/o</w:t>
      </w:r>
      <w:r w:rsidRPr="006D55A6">
        <w:rPr>
          <w:rFonts w:ascii="Noto Sans" w:hAnsi="Noto Sans" w:cs="Noto Sans"/>
          <w:sz w:val="20"/>
        </w:rPr>
        <w:t xml:space="preserve"> alcanzan el 20% (veinte por ciento) del monto total de este contrato cuando no se haya requerido la garantía de cumplimiento; </w:t>
      </w:r>
    </w:p>
    <w:p w14:paraId="3B327868" w14:textId="77777777" w:rsidR="006D55A6" w:rsidRPr="006D55A6" w:rsidRDefault="006D55A6" w:rsidP="005B75E1">
      <w:pPr>
        <w:numPr>
          <w:ilvl w:val="0"/>
          <w:numId w:val="65"/>
        </w:numPr>
        <w:spacing w:line="240" w:lineRule="atLeast"/>
        <w:ind w:right="225"/>
        <w:jc w:val="both"/>
        <w:rPr>
          <w:rFonts w:ascii="Noto Sans" w:hAnsi="Noto Sans" w:cs="Noto Sans"/>
          <w:sz w:val="20"/>
        </w:rPr>
      </w:pPr>
      <w:r w:rsidRPr="006D55A6">
        <w:rPr>
          <w:rFonts w:ascii="Noto Sans" w:hAnsi="Noto Sans" w:cs="Noto Sans"/>
          <w:sz w:val="20"/>
        </w:rPr>
        <w:t>Si divulga, transfiere o utiliza la información que conozca en el desarrollo del cumplimiento del objeto del presente contrato, sin contar con la autorización de “</w:t>
      </w:r>
      <w:r w:rsidRPr="006D55A6">
        <w:rPr>
          <w:rFonts w:ascii="Noto Sans" w:hAnsi="Noto Sans" w:cs="Noto Sans"/>
          <w:sz w:val="20"/>
          <w:lang w:val="es-MX"/>
        </w:rPr>
        <w:t>EL INSTITUTO</w:t>
      </w:r>
      <w:r w:rsidRPr="006D55A6">
        <w:rPr>
          <w:rFonts w:ascii="Noto Sans" w:hAnsi="Noto Sans" w:cs="Noto Sans"/>
          <w:sz w:val="20"/>
        </w:rPr>
        <w:t>” en los términos de lo dispuesto en la CLÁUSULA VIGÉSIMA OCTAVA DE CONFIDENCIALIDAD Y PROTECIÓN DE DATOS PERSONALES del presente instrumento jurídico;</w:t>
      </w:r>
    </w:p>
    <w:p w14:paraId="1A41F8DD" w14:textId="77777777" w:rsidR="006D55A6" w:rsidRPr="006D55A6" w:rsidRDefault="006D55A6" w:rsidP="005B75E1">
      <w:pPr>
        <w:numPr>
          <w:ilvl w:val="0"/>
          <w:numId w:val="65"/>
        </w:numPr>
        <w:spacing w:line="240" w:lineRule="atLeast"/>
        <w:ind w:right="225"/>
        <w:jc w:val="both"/>
        <w:rPr>
          <w:rFonts w:ascii="Noto Sans" w:hAnsi="Noto Sans" w:cs="Noto Sans"/>
          <w:sz w:val="20"/>
        </w:rPr>
      </w:pPr>
      <w:r w:rsidRPr="006D55A6">
        <w:rPr>
          <w:rFonts w:ascii="Noto Sans" w:hAnsi="Noto Sans" w:cs="Noto Sans"/>
          <w:sz w:val="20"/>
        </w:rPr>
        <w:t>Si se comprueba la falsedad de alguna manifestación, información o documentación proporcionada para efecto del presente contrato;</w:t>
      </w:r>
    </w:p>
    <w:p w14:paraId="6FF4E9E8" w14:textId="77777777" w:rsidR="006D55A6" w:rsidRPr="006D55A6" w:rsidRDefault="006D55A6" w:rsidP="005B75E1">
      <w:pPr>
        <w:numPr>
          <w:ilvl w:val="0"/>
          <w:numId w:val="65"/>
        </w:numPr>
        <w:spacing w:line="240" w:lineRule="atLeast"/>
        <w:ind w:right="225"/>
        <w:jc w:val="both"/>
        <w:rPr>
          <w:rFonts w:ascii="Noto Sans" w:hAnsi="Noto Sans" w:cs="Noto Sans"/>
          <w:sz w:val="20"/>
        </w:rPr>
      </w:pPr>
      <w:r w:rsidRPr="006D55A6">
        <w:rPr>
          <w:rFonts w:ascii="Noto Sans" w:hAnsi="Noto Sans" w:cs="Noto Sans"/>
          <w:sz w:val="20"/>
        </w:rPr>
        <w:t>Cuando “EL PROVEEDOR” y/o su personal, impidan el desempeño normal de labores de “</w:t>
      </w:r>
      <w:r w:rsidRPr="006D55A6">
        <w:rPr>
          <w:rFonts w:ascii="Noto Sans" w:hAnsi="Noto Sans" w:cs="Noto Sans"/>
          <w:sz w:val="20"/>
          <w:lang w:val="es-MX"/>
        </w:rPr>
        <w:t>EL INSTITUTO</w:t>
      </w:r>
      <w:r w:rsidRPr="006D55A6">
        <w:rPr>
          <w:rFonts w:ascii="Noto Sans" w:hAnsi="Noto Sans" w:cs="Noto Sans"/>
          <w:sz w:val="20"/>
        </w:rPr>
        <w:t>”;</w:t>
      </w:r>
    </w:p>
    <w:p w14:paraId="21BE6F41" w14:textId="77777777" w:rsidR="006D55A6" w:rsidRPr="006D55A6" w:rsidRDefault="006D55A6" w:rsidP="005B75E1">
      <w:pPr>
        <w:numPr>
          <w:ilvl w:val="0"/>
          <w:numId w:val="65"/>
        </w:numPr>
        <w:spacing w:line="240" w:lineRule="atLeast"/>
        <w:ind w:right="225"/>
        <w:jc w:val="both"/>
        <w:rPr>
          <w:rFonts w:ascii="Noto Sans" w:hAnsi="Noto Sans" w:cs="Noto Sans"/>
          <w:sz w:val="20"/>
        </w:rPr>
      </w:pPr>
      <w:r w:rsidRPr="006D55A6">
        <w:rPr>
          <w:rFonts w:ascii="Noto Sans" w:hAnsi="Noto Sans" w:cs="Noto Sans"/>
          <w:sz w:val="20"/>
        </w:rPr>
        <w:t xml:space="preserve">En general, </w:t>
      </w:r>
      <w:r w:rsidRPr="006D55A6">
        <w:rPr>
          <w:rFonts w:ascii="Noto Sans" w:hAnsi="Noto Sans" w:cs="Noto Sans"/>
          <w:sz w:val="20"/>
          <w:lang w:val="es-MX"/>
        </w:rPr>
        <w:t>incurra en incumplimiento total o parcial de las obligaciones que se estipulen en el presente contrato o de las disposiciones de la “LAASSP” y su Reglamento.</w:t>
      </w:r>
    </w:p>
    <w:p w14:paraId="21BEE1C3" w14:textId="77777777" w:rsidR="006D55A6" w:rsidRPr="006D55A6" w:rsidRDefault="006D55A6" w:rsidP="005B75E1">
      <w:pPr>
        <w:numPr>
          <w:ilvl w:val="0"/>
          <w:numId w:val="65"/>
        </w:numPr>
        <w:spacing w:line="240" w:lineRule="atLeast"/>
        <w:ind w:right="225"/>
        <w:jc w:val="both"/>
        <w:rPr>
          <w:rFonts w:ascii="Noto Sans" w:hAnsi="Noto Sans" w:cs="Noto Sans"/>
          <w:sz w:val="20"/>
          <w:lang w:val="es-MX"/>
        </w:rPr>
      </w:pPr>
      <w:r w:rsidRPr="006D55A6">
        <w:rPr>
          <w:rFonts w:ascii="Noto Sans" w:hAnsi="Noto Sans" w:cs="Noto Sans"/>
          <w:sz w:val="20"/>
          <w:lang w:val="es-MX"/>
        </w:rPr>
        <w:t>Solo para proveedores extranjeros. Si cambia de nacionalidad e invoca la protección de su gobierno contra reclamaciones y órdenes de “EL INSTITUTO”.</w:t>
      </w:r>
    </w:p>
    <w:p w14:paraId="32E7C4D1" w14:textId="77777777" w:rsidR="006D55A6" w:rsidRPr="006D55A6" w:rsidRDefault="006D55A6" w:rsidP="006D55A6">
      <w:pPr>
        <w:spacing w:line="240" w:lineRule="atLeast"/>
        <w:ind w:right="225"/>
        <w:jc w:val="both"/>
        <w:rPr>
          <w:rFonts w:ascii="Noto Sans" w:hAnsi="Noto Sans" w:cs="Noto Sans"/>
          <w:sz w:val="20"/>
          <w:lang w:val="es-MX"/>
        </w:rPr>
      </w:pPr>
    </w:p>
    <w:p w14:paraId="00764AA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Para el caso de optar por la rescisión del contrato, “</w:t>
      </w:r>
      <w:r w:rsidRPr="006D55A6">
        <w:rPr>
          <w:rFonts w:ascii="Noto Sans" w:hAnsi="Noto Sans" w:cs="Noto Sans"/>
          <w:sz w:val="20"/>
          <w:lang w:val="es-MX"/>
        </w:rPr>
        <w:t>EL INSTITUTO</w:t>
      </w:r>
      <w:r w:rsidRPr="006D55A6">
        <w:rPr>
          <w:rFonts w:ascii="Noto Sans" w:hAnsi="Noto Sans" w:cs="Noto Sans"/>
          <w:sz w:val="20"/>
        </w:rPr>
        <w:t>” comunicará por escrito a “EL PROVEEDOR” el incumplimiento en que haya incurrido, para que en un término de 5 (cinco) días hábiles contados a partir del día siguiente de la notificación, exponga lo que a su derecho convenga y aporte en su caso las pruebas que estime pertinentes.</w:t>
      </w:r>
    </w:p>
    <w:p w14:paraId="551A1858" w14:textId="77777777" w:rsidR="006D55A6" w:rsidRPr="006D55A6" w:rsidRDefault="006D55A6" w:rsidP="006D55A6">
      <w:pPr>
        <w:spacing w:line="240" w:lineRule="atLeast"/>
        <w:ind w:right="225"/>
        <w:jc w:val="both"/>
        <w:rPr>
          <w:rFonts w:ascii="Noto Sans" w:hAnsi="Noto Sans" w:cs="Noto Sans"/>
          <w:sz w:val="20"/>
        </w:rPr>
      </w:pPr>
    </w:p>
    <w:p w14:paraId="6524CC99"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Transcurrido dicho término “EL INSTITUTO”, en un plazo de 15 (quince) días hábiles siguientes, tomando en consideración los argumentos y pruebas que hubiere hecho valer “EL PROVEEDOR”, determinará de manera fundada y motivada dar o no por rescindido el contrato, y comunicará a “EL PROVEEDOR” dicha determinación dentro del citado plazo.</w:t>
      </w:r>
    </w:p>
    <w:p w14:paraId="4FC9ECB6" w14:textId="77777777" w:rsidR="006D55A6" w:rsidRPr="006D55A6" w:rsidRDefault="006D55A6" w:rsidP="006D55A6">
      <w:pPr>
        <w:spacing w:line="240" w:lineRule="atLeast"/>
        <w:ind w:right="225"/>
        <w:jc w:val="both"/>
        <w:rPr>
          <w:rFonts w:ascii="Noto Sans" w:hAnsi="Noto Sans" w:cs="Noto Sans"/>
          <w:sz w:val="20"/>
          <w:lang w:val="es-MX"/>
        </w:rPr>
      </w:pPr>
    </w:p>
    <w:p w14:paraId="108AE7DF"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Cuando se rescinda el contrato, se formulará el finiquito correspondiente, a efecto de hacer constar los pagos que deba efectuar “EL INSTITUTO” por concepto del contrato hasta el momento de rescisión, o los que resulten a cargo de “EL PROVEEDOR”. </w:t>
      </w:r>
    </w:p>
    <w:p w14:paraId="3BEE231D" w14:textId="77777777" w:rsidR="006D55A6" w:rsidRPr="006D55A6" w:rsidRDefault="006D55A6" w:rsidP="006D55A6">
      <w:pPr>
        <w:spacing w:line="240" w:lineRule="atLeast"/>
        <w:ind w:right="225"/>
        <w:jc w:val="both"/>
        <w:rPr>
          <w:rFonts w:ascii="Noto Sans" w:hAnsi="Noto Sans" w:cs="Noto Sans"/>
          <w:sz w:val="20"/>
          <w:lang w:val="es-MX"/>
        </w:rPr>
      </w:pPr>
    </w:p>
    <w:p w14:paraId="39C5E5DA"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Iniciado un procedimiento de conciliación “EL INSTITUTO” podrá suspender el trámite del procedimiento de rescisión.</w:t>
      </w:r>
    </w:p>
    <w:p w14:paraId="780FBF9F" w14:textId="77777777" w:rsidR="006D55A6" w:rsidRPr="006D55A6" w:rsidRDefault="006D55A6" w:rsidP="006D55A6">
      <w:pPr>
        <w:spacing w:line="240" w:lineRule="atLeast"/>
        <w:ind w:right="225"/>
        <w:jc w:val="both"/>
        <w:rPr>
          <w:rFonts w:ascii="Noto Sans" w:hAnsi="Noto Sans" w:cs="Noto Sans"/>
          <w:sz w:val="20"/>
          <w:lang w:val="es-MX"/>
        </w:rPr>
      </w:pPr>
    </w:p>
    <w:p w14:paraId="0F373864"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Si previamente a la determinación de dar por rescindido el contrato se realiza la prestación de los servicios, el procedimiento iniciado quedará sin efecto, previa aceptación y verificación de “EL INSTITUTO” de que continúa vigente la necesidad de la prestación de los servicios, aplicando, en su caso, las penas convencionales correspondientes.</w:t>
      </w:r>
    </w:p>
    <w:p w14:paraId="547B1118" w14:textId="77777777" w:rsidR="006D55A6" w:rsidRPr="006D55A6" w:rsidRDefault="006D55A6" w:rsidP="006D55A6">
      <w:pPr>
        <w:spacing w:line="240" w:lineRule="atLeast"/>
        <w:ind w:right="225"/>
        <w:jc w:val="both"/>
        <w:rPr>
          <w:rFonts w:ascii="Noto Sans" w:hAnsi="Noto Sans" w:cs="Noto Sans"/>
          <w:sz w:val="20"/>
          <w:lang w:val="es-MX"/>
        </w:rPr>
      </w:pPr>
    </w:p>
    <w:p w14:paraId="104BAB79"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“EL INSTITUTO” podrá determinar no dar por rescindido el contrato, cuando durante el procedimiento advierta que la rescisión del mismo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 </w:t>
      </w:r>
    </w:p>
    <w:p w14:paraId="41FE0E0F"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 </w:t>
      </w:r>
    </w:p>
    <w:p w14:paraId="4A6E2BC4"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lastRenderedPageBreak/>
        <w:t>De no rescindirse el contrato, “EL INSTITUTO” establecerá con “EL PROVEEDOR”,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“LAASSP”.</w:t>
      </w:r>
    </w:p>
    <w:p w14:paraId="7F91E1A1" w14:textId="77777777" w:rsidR="006D55A6" w:rsidRPr="006D55A6" w:rsidRDefault="006D55A6" w:rsidP="006D55A6">
      <w:pPr>
        <w:spacing w:line="240" w:lineRule="atLeast"/>
        <w:ind w:right="225"/>
        <w:jc w:val="both"/>
        <w:rPr>
          <w:rFonts w:ascii="Noto Sans" w:hAnsi="Noto Sans" w:cs="Noto Sans"/>
          <w:sz w:val="20"/>
          <w:lang w:val="es-MX"/>
        </w:rPr>
      </w:pPr>
    </w:p>
    <w:p w14:paraId="1A89DF1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No obstante, de que se hubiere firmado el convenio modificatorio a que se refiere el párrafo anterior, si se presenta de nueva cuenta el incumplimiento, “EL INSTITUTO” quedará expresamente facultada para optar por exigir el cumplimiento del contrato, o rescindirlo, aplicando las sanciones que procedan.</w:t>
      </w:r>
    </w:p>
    <w:p w14:paraId="36413EAB" w14:textId="77777777" w:rsidR="006D55A6" w:rsidRPr="006D55A6" w:rsidRDefault="006D55A6" w:rsidP="006D55A6">
      <w:pPr>
        <w:spacing w:line="240" w:lineRule="atLeast"/>
        <w:ind w:right="225"/>
        <w:jc w:val="both"/>
        <w:rPr>
          <w:rFonts w:ascii="Noto Sans" w:hAnsi="Noto Sans" w:cs="Noto Sans"/>
          <w:sz w:val="20"/>
          <w:lang w:val="es-MX"/>
        </w:rPr>
      </w:pPr>
    </w:p>
    <w:p w14:paraId="000DE584"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302A9FB1" w14:textId="77777777" w:rsidR="006D55A6" w:rsidRPr="006D55A6" w:rsidRDefault="006D55A6" w:rsidP="006D55A6">
      <w:pPr>
        <w:spacing w:line="240" w:lineRule="atLeast"/>
        <w:ind w:right="225"/>
        <w:jc w:val="both"/>
        <w:rPr>
          <w:rFonts w:ascii="Noto Sans" w:hAnsi="Noto Sans" w:cs="Noto Sans"/>
          <w:sz w:val="20"/>
          <w:lang w:val="es-MX"/>
        </w:rPr>
      </w:pPr>
    </w:p>
    <w:p w14:paraId="6E3D1F9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Los intereses se calcularán sobre el monto de los pagos progresivos efectuados y se computarán por días naturales desde la fecha de su entrega hasta la fecha en que se pongan efectivamente las cantidades a disposición de “EL INSTITUTO”.</w:t>
      </w:r>
    </w:p>
    <w:p w14:paraId="39F2E177" w14:textId="77777777" w:rsidR="006D55A6" w:rsidRPr="006D55A6" w:rsidRDefault="006D55A6" w:rsidP="006D55A6">
      <w:pPr>
        <w:spacing w:line="240" w:lineRule="atLeast"/>
        <w:ind w:right="225"/>
        <w:jc w:val="both"/>
        <w:rPr>
          <w:rFonts w:ascii="Noto Sans" w:hAnsi="Noto Sans" w:cs="Noto Sans"/>
          <w:sz w:val="20"/>
          <w:lang w:val="es-ES_tradnl"/>
        </w:rPr>
      </w:pPr>
    </w:p>
    <w:p w14:paraId="35C06FD1"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TRIGÉSIMA TERCERA. RELACIÓN Y EXCLUSIÓN LABORAL</w:t>
      </w:r>
    </w:p>
    <w:p w14:paraId="328E79BF" w14:textId="77777777" w:rsidR="006D55A6" w:rsidRPr="006D55A6" w:rsidRDefault="006D55A6" w:rsidP="006D55A6">
      <w:pPr>
        <w:spacing w:line="240" w:lineRule="atLeast"/>
        <w:ind w:right="225"/>
        <w:jc w:val="both"/>
        <w:rPr>
          <w:rFonts w:ascii="Noto Sans" w:hAnsi="Noto Sans" w:cs="Noto Sans"/>
          <w:sz w:val="20"/>
          <w:lang w:val="es-MX"/>
        </w:rPr>
      </w:pPr>
    </w:p>
    <w:p w14:paraId="1EE15F8B"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“EL PROVEEDOR” reconoce y acepta ser el único patrón de todos y cada uno de los trabajadores que intervienen en la prestación del servicio, deslindando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14:paraId="471B1217" w14:textId="77777777" w:rsidR="006D55A6" w:rsidRPr="006D55A6" w:rsidRDefault="006D55A6" w:rsidP="006D55A6">
      <w:pPr>
        <w:spacing w:line="240" w:lineRule="atLeast"/>
        <w:ind w:right="225"/>
        <w:jc w:val="both"/>
        <w:rPr>
          <w:rFonts w:ascii="Noto Sans" w:hAnsi="Noto Sans" w:cs="Noto Sans"/>
          <w:sz w:val="20"/>
          <w:lang w:val="es-MX"/>
        </w:rPr>
      </w:pPr>
    </w:p>
    <w:p w14:paraId="7491D7D7"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 los servicios.</w:t>
      </w:r>
    </w:p>
    <w:p w14:paraId="1A124AFE" w14:textId="77777777" w:rsidR="006D55A6" w:rsidRPr="006D55A6" w:rsidRDefault="006D55A6" w:rsidP="006D55A6">
      <w:pPr>
        <w:spacing w:line="240" w:lineRule="atLeast"/>
        <w:ind w:right="225"/>
        <w:jc w:val="both"/>
        <w:rPr>
          <w:rFonts w:ascii="Noto Sans" w:hAnsi="Noto Sans" w:cs="Noto Sans"/>
          <w:sz w:val="20"/>
          <w:lang w:val="es-MX"/>
        </w:rPr>
      </w:pPr>
    </w:p>
    <w:p w14:paraId="4AD3BDBA"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Para cualquier caso no previsto, “EL PROVEEDOR” exime expresamente a “EL INSTITUTO” de cualquier responsabilidad laboral, civil o penal o de cualquier otra especie que en su caso pudiera llegar a generarse, relacionado con el presente contrato.</w:t>
      </w:r>
    </w:p>
    <w:p w14:paraId="38225F0A"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Para el caso que, con posterioridad a la conclusión del presente contrato, “EL INSTITUTO” reciba una demanda laboral por parte de trabajadores de “EL PROVEEDOR”, en la que se demande la solidaridad y/o sustitución patronal a “EL INSTITUTO”, “EL PROVEEDOR” queda obligado a dar cumplimiento a lo establecido en la presente cláusula.</w:t>
      </w:r>
    </w:p>
    <w:p w14:paraId="6271B93C" w14:textId="77777777" w:rsidR="006D55A6" w:rsidRPr="006D55A6" w:rsidRDefault="006D55A6" w:rsidP="006D55A6">
      <w:pPr>
        <w:spacing w:line="240" w:lineRule="atLeast"/>
        <w:ind w:right="225"/>
        <w:jc w:val="both"/>
        <w:rPr>
          <w:rFonts w:ascii="Noto Sans" w:hAnsi="Noto Sans" w:cs="Noto Sans"/>
          <w:sz w:val="20"/>
          <w:lang w:val="es-MX"/>
        </w:rPr>
      </w:pPr>
    </w:p>
    <w:p w14:paraId="3FDC168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TRIGÉSIMA CUARTA. DISCREPANCIAS</w:t>
      </w:r>
    </w:p>
    <w:p w14:paraId="795909D0" w14:textId="77777777" w:rsidR="006D55A6" w:rsidRPr="006D55A6" w:rsidRDefault="006D55A6" w:rsidP="006D55A6">
      <w:pPr>
        <w:spacing w:line="240" w:lineRule="atLeast"/>
        <w:ind w:right="225"/>
        <w:jc w:val="both"/>
        <w:rPr>
          <w:rFonts w:ascii="Noto Sans" w:hAnsi="Noto Sans" w:cs="Noto Sans"/>
          <w:sz w:val="20"/>
          <w:lang w:val="es-MX"/>
        </w:rPr>
      </w:pPr>
    </w:p>
    <w:p w14:paraId="67DA696B"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“LAS PARTES” convienen que, en caso de discrepancia entre la convocatoria a la licitación pública, la invitación a cuando menos tres personas, o </w:t>
      </w:r>
      <w:r w:rsidRPr="006D55A6">
        <w:rPr>
          <w:rFonts w:ascii="Noto Sans" w:hAnsi="Noto Sans" w:cs="Noto Sans"/>
          <w:sz w:val="20"/>
          <w:lang w:val="es-MX"/>
        </w:rPr>
        <w:t>la solicitud de cotización y el modelo de contrato</w:t>
      </w:r>
      <w:r w:rsidRPr="006D55A6">
        <w:rPr>
          <w:rFonts w:ascii="Noto Sans" w:hAnsi="Noto Sans" w:cs="Noto Sans"/>
          <w:sz w:val="20"/>
        </w:rPr>
        <w:t>, prevalecerá lo establecido en la convocatoria, invitación o solicitud respectiva, de conformidad con el artículo 81 fracción IV del Reglamento de la “LAASSP”.</w:t>
      </w:r>
    </w:p>
    <w:p w14:paraId="410B2DA0" w14:textId="77777777" w:rsidR="006D55A6" w:rsidRPr="006D55A6" w:rsidRDefault="006D55A6" w:rsidP="006D55A6">
      <w:pPr>
        <w:spacing w:line="240" w:lineRule="atLeast"/>
        <w:ind w:right="225"/>
        <w:jc w:val="both"/>
        <w:rPr>
          <w:rFonts w:ascii="Noto Sans" w:hAnsi="Noto Sans" w:cs="Noto Sans"/>
          <w:sz w:val="20"/>
          <w:lang w:val="es-MX"/>
        </w:rPr>
      </w:pPr>
    </w:p>
    <w:p w14:paraId="64E22159"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TRIGÉSIMA QUINTA. CONCILIACIÓN.</w:t>
      </w:r>
    </w:p>
    <w:p w14:paraId="52264572" w14:textId="77777777" w:rsidR="006D55A6" w:rsidRPr="006D55A6" w:rsidRDefault="006D55A6" w:rsidP="006D55A6">
      <w:pPr>
        <w:spacing w:line="240" w:lineRule="atLeast"/>
        <w:ind w:right="225"/>
        <w:jc w:val="both"/>
        <w:rPr>
          <w:rFonts w:ascii="Noto Sans" w:hAnsi="Noto Sans" w:cs="Noto Sans"/>
          <w:sz w:val="20"/>
          <w:lang w:val="es-MX"/>
        </w:rPr>
      </w:pPr>
    </w:p>
    <w:p w14:paraId="214318C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“LAS PARTES” acuerdan que para el caso de que se presenten desavenencias derivadas de la ejecución y cumplimiento del presente contrato podrán someterse al procedimiento de conciliación establecido en los </w:t>
      </w:r>
      <w:r w:rsidRPr="006D55A6">
        <w:rPr>
          <w:rFonts w:ascii="Noto Sans" w:hAnsi="Noto Sans" w:cs="Noto Sans"/>
          <w:sz w:val="20"/>
        </w:rPr>
        <w:lastRenderedPageBreak/>
        <w:t>artículos 77, 78 y 79 de la Ley de Adquisiciones, Arrendamientos y Servicios del Sector Público y 126 al 136 de su Reglamento.</w:t>
      </w:r>
    </w:p>
    <w:p w14:paraId="261984FF" w14:textId="77777777" w:rsidR="006D55A6" w:rsidRPr="006D55A6" w:rsidRDefault="006D55A6" w:rsidP="006D55A6">
      <w:pPr>
        <w:spacing w:line="240" w:lineRule="atLeast"/>
        <w:ind w:right="225"/>
        <w:jc w:val="both"/>
        <w:rPr>
          <w:rFonts w:ascii="Noto Sans" w:hAnsi="Noto Sans" w:cs="Noto Sans"/>
          <w:sz w:val="20"/>
        </w:rPr>
      </w:pPr>
    </w:p>
    <w:p w14:paraId="3C0FFF28"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TRIGÉSIMA SEXTA. DOMICILIOS</w:t>
      </w:r>
    </w:p>
    <w:p w14:paraId="4CBC772D" w14:textId="77777777" w:rsidR="006D55A6" w:rsidRPr="006D55A6" w:rsidRDefault="006D55A6" w:rsidP="006D55A6">
      <w:pPr>
        <w:spacing w:line="240" w:lineRule="atLeast"/>
        <w:ind w:right="225"/>
        <w:jc w:val="both"/>
        <w:rPr>
          <w:rFonts w:ascii="Noto Sans" w:hAnsi="Noto Sans" w:cs="Noto Sans"/>
          <w:sz w:val="20"/>
          <w:lang w:val="es-MX"/>
        </w:rPr>
      </w:pPr>
    </w:p>
    <w:p w14:paraId="7534C46C"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4606397" w14:textId="77777777" w:rsidR="006D55A6" w:rsidRPr="006D55A6" w:rsidRDefault="006D55A6" w:rsidP="006D55A6">
      <w:pPr>
        <w:spacing w:line="240" w:lineRule="atLeast"/>
        <w:ind w:right="225"/>
        <w:jc w:val="both"/>
        <w:rPr>
          <w:rFonts w:ascii="Noto Sans" w:hAnsi="Noto Sans" w:cs="Noto Sans"/>
          <w:sz w:val="20"/>
          <w:lang w:val="es-MX"/>
        </w:rPr>
      </w:pPr>
    </w:p>
    <w:p w14:paraId="00D9512E"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TRIGÉSIMA SÉPTIMA.- RELACIÓN DE ANEXOS.- Los anexos que se relacionan a continuación son rubricados de conformidad por las partes y forman parte integrante del presente contrato.</w:t>
      </w:r>
    </w:p>
    <w:p w14:paraId="2C0C0377" w14:textId="77777777" w:rsidR="006D55A6" w:rsidRPr="006D55A6" w:rsidRDefault="006D55A6" w:rsidP="006D55A6">
      <w:pPr>
        <w:spacing w:line="240" w:lineRule="atLeast"/>
        <w:ind w:right="225"/>
        <w:jc w:val="both"/>
        <w:rPr>
          <w:rFonts w:ascii="Noto Sans" w:hAnsi="Noto Sans" w:cs="Noto Sans"/>
          <w:sz w:val="20"/>
        </w:rPr>
      </w:pPr>
    </w:p>
    <w:p w14:paraId="63EDB715"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 xml:space="preserve">ANEXO 4 “CANTIDADES Y DISTRIBUCIÓN DE BIENES DE CONSUMO Y EQUIPO (COMODATO) PARA ESTERILIZADORES DE PLASMA” </w:t>
      </w:r>
    </w:p>
    <w:p w14:paraId="31959794"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ANEXO 5 LUGAR DE ENTREGA Y RESPONSABLE DE LA RECEPCIÓN DE BIENES DE CONSUMO Y EQUIPO (COMODATO).</w:t>
      </w:r>
    </w:p>
    <w:p w14:paraId="52E4DCFC"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ANEXO 6 ACTA ADMINISTRATIVA CIRCUNSTANCIADA DE ENTREGA, RECEPCIÓN DE EQUIPOS (COMODATO) PARA EL CONSUMO DE LOS MATERIALES ADQUIRIDOS</w:t>
      </w:r>
    </w:p>
    <w:p w14:paraId="30FE8FAE"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ANEXO 7 ACTA ADMINISTRATIVA CIRCUNSTANCIADA POR RECHAZO DE EQUIPO (COMODATO).</w:t>
      </w:r>
    </w:p>
    <w:p w14:paraId="30DAE1C6"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ANEXO 10 “CÉDULA DE DESCRIPCIÓN DEL ARTÍCULO”.</w:t>
      </w:r>
    </w:p>
    <w:p w14:paraId="5814416B" w14:textId="77777777" w:rsidR="006D55A6" w:rsidRPr="006D55A6" w:rsidRDefault="006D55A6" w:rsidP="006D55A6">
      <w:pPr>
        <w:spacing w:line="240" w:lineRule="atLeast"/>
        <w:ind w:right="225"/>
        <w:jc w:val="both"/>
        <w:rPr>
          <w:rFonts w:ascii="Noto Sans" w:hAnsi="Noto Sans" w:cs="Noto Sans"/>
          <w:sz w:val="20"/>
        </w:rPr>
      </w:pPr>
    </w:p>
    <w:p w14:paraId="1C1E9392"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“LAS PARTES” se obligan a sujetarse estrictamente para el cumplimiento del presente contrato, a todas y cada una de las cláusulas del mismo a su convocatoria,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14:paraId="5C0FF884" w14:textId="77777777" w:rsidR="006D55A6" w:rsidRPr="006D55A6" w:rsidRDefault="006D55A6" w:rsidP="006D55A6">
      <w:pPr>
        <w:spacing w:line="240" w:lineRule="atLeast"/>
        <w:ind w:right="225"/>
        <w:jc w:val="both"/>
        <w:rPr>
          <w:rFonts w:ascii="Noto Sans" w:hAnsi="Noto Sans" w:cs="Noto Sans"/>
          <w:sz w:val="20"/>
          <w:lang w:val="es-MX"/>
        </w:rPr>
      </w:pPr>
    </w:p>
    <w:p w14:paraId="6BBDCDCC"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lang w:val="es-MX"/>
        </w:rPr>
        <w:t>TRIGÉSIMA NOVENA. JURISDICCIÓN</w:t>
      </w:r>
    </w:p>
    <w:p w14:paraId="6B8CEFE3" w14:textId="77777777" w:rsidR="006D55A6" w:rsidRPr="006D55A6" w:rsidRDefault="006D55A6" w:rsidP="006D55A6">
      <w:pPr>
        <w:spacing w:line="240" w:lineRule="atLeast"/>
        <w:ind w:right="225"/>
        <w:jc w:val="both"/>
        <w:rPr>
          <w:rFonts w:ascii="Noto Sans" w:hAnsi="Noto Sans" w:cs="Noto Sans"/>
          <w:sz w:val="20"/>
          <w:lang w:val="es-MX"/>
        </w:rPr>
      </w:pPr>
    </w:p>
    <w:p w14:paraId="18DBBD25"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“LAS PARTES” convienen que, para la interpretación y cumplimiento de este </w:t>
      </w:r>
      <w:r w:rsidRPr="006D55A6">
        <w:rPr>
          <w:rFonts w:ascii="Noto Sans" w:hAnsi="Noto Sans" w:cs="Noto Sans"/>
          <w:sz w:val="20"/>
          <w:lang w:val="es-MX"/>
        </w:rPr>
        <w:t>contrato</w:t>
      </w:r>
      <w:r w:rsidRPr="006D55A6">
        <w:rPr>
          <w:rFonts w:ascii="Noto Sans" w:hAnsi="Noto Sans" w:cs="Noto Sans"/>
          <w:sz w:val="20"/>
        </w:rPr>
        <w:t>, así como para lo no previsto en el mismo, se someterán a la jurisdicción y competencia de los Tribunales Federales en la Ciudad de México, renunciando expresamente al fuero que pudiera corresponderles en razón de su domicilio actual o futuro.</w:t>
      </w:r>
    </w:p>
    <w:p w14:paraId="40F3FAA6" w14:textId="77777777" w:rsidR="006D55A6" w:rsidRPr="006D55A6" w:rsidRDefault="006D55A6" w:rsidP="006D55A6">
      <w:pPr>
        <w:spacing w:line="240" w:lineRule="atLeast"/>
        <w:ind w:right="225"/>
        <w:jc w:val="both"/>
        <w:rPr>
          <w:rFonts w:ascii="Noto Sans" w:hAnsi="Noto Sans" w:cs="Noto Sans"/>
          <w:sz w:val="20"/>
          <w:lang w:val="es-ES_tradnl"/>
        </w:rPr>
      </w:pPr>
    </w:p>
    <w:p w14:paraId="6AE393B6"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proofErr w:type="spellStart"/>
      <w:r w:rsidRPr="006D55A6">
        <w:rPr>
          <w:rFonts w:ascii="Noto Sans" w:hAnsi="Noto Sans" w:cs="Noto Sans"/>
          <w:sz w:val="20"/>
          <w:lang w:val="es-ES_tradnl"/>
        </w:rPr>
        <w:t>xx</w:t>
      </w:r>
      <w:proofErr w:type="spellEnd"/>
      <w:r w:rsidRPr="006D55A6">
        <w:rPr>
          <w:rFonts w:ascii="Noto Sans" w:hAnsi="Noto Sans" w:cs="Noto Sans"/>
          <w:sz w:val="20"/>
          <w:lang w:val="es-ES_tradnl"/>
        </w:rPr>
        <w:t xml:space="preserve"> de </w:t>
      </w:r>
      <w:proofErr w:type="gramStart"/>
      <w:r w:rsidRPr="006D55A6">
        <w:rPr>
          <w:rFonts w:ascii="Noto Sans" w:hAnsi="Noto Sans" w:cs="Noto Sans"/>
          <w:sz w:val="20"/>
          <w:lang w:val="es-ES_tradnl"/>
        </w:rPr>
        <w:t>abril  DE</w:t>
      </w:r>
      <w:proofErr w:type="gramEnd"/>
      <w:r w:rsidRPr="006D55A6">
        <w:rPr>
          <w:rFonts w:ascii="Noto Sans" w:hAnsi="Noto Sans" w:cs="Noto Sans"/>
          <w:sz w:val="20"/>
          <w:lang w:val="es-ES_tradnl"/>
        </w:rPr>
        <w:t xml:space="preserve"> 2025 </w:t>
      </w:r>
      <w:r w:rsidRPr="006D55A6">
        <w:rPr>
          <w:rFonts w:ascii="Noto Sans" w:hAnsi="Noto Sans" w:cs="Noto Sans"/>
          <w:sz w:val="20"/>
        </w:rPr>
        <w:t>quedando un ejemplar en poder de “EL PROVEEDOR” y los demás en poder de “EL INSTITUTO”</w:t>
      </w:r>
      <w:bookmarkStart w:id="3" w:name="M5"/>
      <w:bookmarkStart w:id="4" w:name="M6"/>
      <w:bookmarkStart w:id="5" w:name="M7"/>
      <w:bookmarkStart w:id="6" w:name="M2"/>
      <w:bookmarkStart w:id="7" w:name="M3"/>
      <w:bookmarkStart w:id="8" w:name="M4"/>
      <w:bookmarkStart w:id="9" w:name="M8"/>
      <w:bookmarkStart w:id="10" w:name="M9"/>
      <w:bookmarkStart w:id="11" w:name="M10"/>
      <w:bookmarkEnd w:id="3"/>
      <w:bookmarkEnd w:id="4"/>
      <w:bookmarkEnd w:id="5"/>
      <w:bookmarkEnd w:id="6"/>
      <w:bookmarkEnd w:id="7"/>
      <w:bookmarkEnd w:id="8"/>
      <w:bookmarkEnd w:id="9"/>
      <w:bookmarkEnd w:id="10"/>
      <w:bookmarkEnd w:id="11"/>
      <w:r w:rsidRPr="006D55A6">
        <w:rPr>
          <w:rFonts w:ascii="Noto Sans" w:hAnsi="Noto Sans" w:cs="Noto Sans"/>
          <w:sz w:val="20"/>
        </w:rPr>
        <w:t>.</w:t>
      </w:r>
    </w:p>
    <w:p w14:paraId="37A68C0D" w14:textId="77777777" w:rsidR="006D55A6" w:rsidRDefault="006D55A6" w:rsidP="006D55A6">
      <w:pPr>
        <w:spacing w:line="240" w:lineRule="atLeast"/>
        <w:ind w:right="225"/>
        <w:jc w:val="both"/>
        <w:rPr>
          <w:rFonts w:ascii="Noto Sans" w:hAnsi="Noto Sans" w:cs="Noto Sans"/>
          <w:sz w:val="20"/>
        </w:rPr>
      </w:pPr>
    </w:p>
    <w:p w14:paraId="4317AB59" w14:textId="77777777" w:rsidR="001035F9" w:rsidRDefault="001035F9" w:rsidP="006D55A6">
      <w:pPr>
        <w:spacing w:line="240" w:lineRule="atLeast"/>
        <w:ind w:right="225"/>
        <w:jc w:val="both"/>
        <w:rPr>
          <w:rFonts w:ascii="Noto Sans" w:hAnsi="Noto Sans" w:cs="Noto Sans"/>
          <w:sz w:val="20"/>
        </w:rPr>
      </w:pPr>
    </w:p>
    <w:p w14:paraId="124EBF60" w14:textId="77777777" w:rsidR="001035F9" w:rsidRDefault="001035F9" w:rsidP="006D55A6">
      <w:pPr>
        <w:spacing w:line="240" w:lineRule="atLeast"/>
        <w:ind w:right="225"/>
        <w:jc w:val="both"/>
        <w:rPr>
          <w:rFonts w:ascii="Noto Sans" w:hAnsi="Noto Sans" w:cs="Noto Sans"/>
          <w:sz w:val="20"/>
        </w:rPr>
      </w:pPr>
    </w:p>
    <w:p w14:paraId="7E767312" w14:textId="77777777" w:rsidR="001035F9" w:rsidRDefault="001035F9" w:rsidP="006D55A6">
      <w:pPr>
        <w:spacing w:line="240" w:lineRule="atLeast"/>
        <w:ind w:right="225"/>
        <w:jc w:val="both"/>
        <w:rPr>
          <w:rFonts w:ascii="Noto Sans" w:hAnsi="Noto Sans" w:cs="Noto Sans"/>
          <w:sz w:val="20"/>
        </w:rPr>
      </w:pPr>
    </w:p>
    <w:p w14:paraId="4C0B63FB" w14:textId="77777777" w:rsidR="001035F9" w:rsidRDefault="001035F9" w:rsidP="006D55A6">
      <w:pPr>
        <w:spacing w:line="240" w:lineRule="atLeast"/>
        <w:ind w:right="225"/>
        <w:jc w:val="both"/>
        <w:rPr>
          <w:rFonts w:ascii="Noto Sans" w:hAnsi="Noto Sans" w:cs="Noto Sans"/>
          <w:sz w:val="20"/>
        </w:rPr>
      </w:pPr>
    </w:p>
    <w:p w14:paraId="7581BD6D" w14:textId="77777777" w:rsidR="001035F9" w:rsidRPr="006D55A6" w:rsidRDefault="001035F9" w:rsidP="006D55A6">
      <w:pPr>
        <w:spacing w:line="240" w:lineRule="atLeast"/>
        <w:ind w:right="225"/>
        <w:jc w:val="both"/>
        <w:rPr>
          <w:rFonts w:ascii="Noto Sans" w:hAnsi="Noto Sans" w:cs="Noto Sans"/>
          <w:sz w:val="20"/>
        </w:rPr>
      </w:pPr>
    </w:p>
    <w:p w14:paraId="0B57ADF6" w14:textId="77777777" w:rsidR="006D55A6" w:rsidRPr="006D55A6" w:rsidRDefault="006D55A6" w:rsidP="006D55A6">
      <w:pPr>
        <w:spacing w:line="240" w:lineRule="atLeast"/>
        <w:ind w:right="225"/>
        <w:jc w:val="both"/>
        <w:rPr>
          <w:rFonts w:ascii="Noto Sans" w:hAnsi="Noto Sans" w:cs="Noto Sans"/>
          <w:sz w:val="20"/>
          <w:lang w:val="es-MX"/>
        </w:rPr>
      </w:pPr>
    </w:p>
    <w:tbl>
      <w:tblPr>
        <w:tblW w:w="9960" w:type="dxa"/>
        <w:jc w:val="center"/>
        <w:tblLayout w:type="fixed"/>
        <w:tblCellMar>
          <w:left w:w="70" w:type="dxa"/>
          <w:right w:w="70" w:type="dxa"/>
        </w:tblCellMar>
        <w:tblLook w:val="04A0" w:firstRow="1" w:lastRow="0" w:firstColumn="1" w:lastColumn="0" w:noHBand="0" w:noVBand="1"/>
      </w:tblPr>
      <w:tblGrid>
        <w:gridCol w:w="4911"/>
        <w:gridCol w:w="5049"/>
      </w:tblGrid>
      <w:tr w:rsidR="006D55A6" w:rsidRPr="006D55A6" w14:paraId="3BEF9395" w14:textId="77777777" w:rsidTr="006D55A6">
        <w:trPr>
          <w:trHeight w:val="754"/>
          <w:jc w:val="center"/>
        </w:trPr>
        <w:tc>
          <w:tcPr>
            <w:tcW w:w="4911" w:type="dxa"/>
            <w:hideMark/>
          </w:tcPr>
          <w:p w14:paraId="3DB964AC"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INSTITUTO”</w:t>
            </w:r>
          </w:p>
          <w:p w14:paraId="0C57FE11"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REPRESENTANTE LEGAL Y UNICAMENTE PARA DAR FORMALIDAD AL CONTRATO.</w:t>
            </w:r>
          </w:p>
        </w:tc>
        <w:tc>
          <w:tcPr>
            <w:tcW w:w="5050" w:type="dxa"/>
            <w:hideMark/>
          </w:tcPr>
          <w:p w14:paraId="26BA950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“EL PROVEEDOR” </w:t>
            </w:r>
          </w:p>
          <w:p w14:paraId="5EF36ED4"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REPRESENTANTE LEGAL DE LA EMPRESA, XXX, S.A. DE C.V.</w:t>
            </w:r>
          </w:p>
        </w:tc>
      </w:tr>
      <w:tr w:rsidR="006D55A6" w:rsidRPr="006D55A6" w14:paraId="0F6C217C" w14:textId="77777777" w:rsidTr="006D55A6">
        <w:trPr>
          <w:trHeight w:val="975"/>
          <w:jc w:val="center"/>
        </w:trPr>
        <w:tc>
          <w:tcPr>
            <w:tcW w:w="4911" w:type="dxa"/>
          </w:tcPr>
          <w:p w14:paraId="70FD896D" w14:textId="77777777" w:rsidR="006D55A6" w:rsidRPr="006D55A6" w:rsidRDefault="006D55A6" w:rsidP="006D55A6">
            <w:pPr>
              <w:spacing w:line="240" w:lineRule="atLeast"/>
              <w:ind w:right="225"/>
              <w:jc w:val="both"/>
              <w:rPr>
                <w:rFonts w:ascii="Noto Sans" w:hAnsi="Noto Sans" w:cs="Noto Sans"/>
                <w:sz w:val="20"/>
              </w:rPr>
            </w:pPr>
          </w:p>
          <w:p w14:paraId="498E13AE" w14:textId="77777777" w:rsidR="006D55A6" w:rsidRPr="006D55A6" w:rsidRDefault="006D55A6" w:rsidP="006D55A6">
            <w:pPr>
              <w:spacing w:line="240" w:lineRule="atLeast"/>
              <w:ind w:right="225"/>
              <w:jc w:val="both"/>
              <w:rPr>
                <w:rFonts w:ascii="Noto Sans" w:hAnsi="Noto Sans" w:cs="Noto Sans"/>
                <w:sz w:val="20"/>
              </w:rPr>
            </w:pPr>
          </w:p>
          <w:p w14:paraId="6A95E86E" w14:textId="77777777" w:rsidR="006D55A6" w:rsidRPr="006D55A6" w:rsidRDefault="006D55A6" w:rsidP="006D55A6">
            <w:pPr>
              <w:spacing w:line="240" w:lineRule="atLeast"/>
              <w:ind w:right="225"/>
              <w:jc w:val="both"/>
              <w:rPr>
                <w:rFonts w:ascii="Noto Sans" w:hAnsi="Noto Sans" w:cs="Noto Sans"/>
                <w:sz w:val="20"/>
              </w:rPr>
            </w:pPr>
          </w:p>
          <w:p w14:paraId="1402A53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DOCTOR LUIS RAFAEL LÓPEZ OCAÑA</w:t>
            </w:r>
          </w:p>
          <w:p w14:paraId="4489265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TITULAR DEL ÓRGANO DE OPERACIÓN ADMINISTRATIVA DESCONCENTRADA SUR DEL DISTRITO FEDERAL</w:t>
            </w:r>
          </w:p>
        </w:tc>
        <w:tc>
          <w:tcPr>
            <w:tcW w:w="5050" w:type="dxa"/>
          </w:tcPr>
          <w:p w14:paraId="5C90BF01" w14:textId="77777777" w:rsidR="006D55A6" w:rsidRPr="006D55A6" w:rsidRDefault="006D55A6" w:rsidP="006D55A6">
            <w:pPr>
              <w:spacing w:line="240" w:lineRule="atLeast"/>
              <w:ind w:right="225"/>
              <w:jc w:val="both"/>
              <w:rPr>
                <w:rFonts w:ascii="Noto Sans" w:hAnsi="Noto Sans" w:cs="Noto Sans"/>
                <w:sz w:val="20"/>
              </w:rPr>
            </w:pPr>
          </w:p>
          <w:p w14:paraId="37FC7CAE" w14:textId="77777777" w:rsidR="006D55A6" w:rsidRPr="006D55A6" w:rsidRDefault="006D55A6" w:rsidP="006D55A6">
            <w:pPr>
              <w:spacing w:line="240" w:lineRule="atLeast"/>
              <w:ind w:right="225"/>
              <w:jc w:val="both"/>
              <w:rPr>
                <w:rFonts w:ascii="Noto Sans" w:hAnsi="Noto Sans" w:cs="Noto Sans"/>
                <w:sz w:val="20"/>
              </w:rPr>
            </w:pPr>
          </w:p>
          <w:p w14:paraId="6C47E797" w14:textId="77777777" w:rsidR="006D55A6" w:rsidRPr="006D55A6" w:rsidRDefault="006D55A6" w:rsidP="006D55A6">
            <w:pPr>
              <w:spacing w:line="240" w:lineRule="atLeast"/>
              <w:ind w:right="225"/>
              <w:jc w:val="both"/>
              <w:rPr>
                <w:rFonts w:ascii="Noto Sans" w:hAnsi="Noto Sans" w:cs="Noto Sans"/>
                <w:sz w:val="20"/>
              </w:rPr>
            </w:pPr>
          </w:p>
          <w:p w14:paraId="1D8C7788"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C. XXXXXXXXXXX.</w:t>
            </w:r>
          </w:p>
          <w:p w14:paraId="30D250A2" w14:textId="77777777" w:rsidR="006D55A6" w:rsidRPr="006D55A6" w:rsidRDefault="006D55A6" w:rsidP="006D55A6">
            <w:pPr>
              <w:spacing w:line="240" w:lineRule="atLeast"/>
              <w:ind w:right="225"/>
              <w:jc w:val="both"/>
              <w:rPr>
                <w:rFonts w:ascii="Noto Sans" w:hAnsi="Noto Sans" w:cs="Noto Sans"/>
                <w:sz w:val="20"/>
              </w:rPr>
            </w:pPr>
          </w:p>
        </w:tc>
      </w:tr>
    </w:tbl>
    <w:p w14:paraId="53743A2D" w14:textId="77777777" w:rsidR="006D55A6" w:rsidRPr="006D55A6" w:rsidRDefault="006D55A6" w:rsidP="006D55A6">
      <w:pPr>
        <w:spacing w:line="240" w:lineRule="atLeast"/>
        <w:ind w:right="225"/>
        <w:jc w:val="both"/>
        <w:rPr>
          <w:rFonts w:ascii="Noto Sans" w:hAnsi="Noto Sans" w:cs="Noto Sans"/>
          <w:sz w:val="20"/>
          <w:lang w:val="es-MX"/>
        </w:rPr>
      </w:pPr>
    </w:p>
    <w:p w14:paraId="2CE8AB89" w14:textId="77777777" w:rsidR="006D55A6" w:rsidRPr="006D55A6" w:rsidRDefault="006D55A6" w:rsidP="006D55A6">
      <w:pPr>
        <w:spacing w:line="240" w:lineRule="atLeast"/>
        <w:ind w:right="225"/>
        <w:jc w:val="both"/>
        <w:rPr>
          <w:rFonts w:ascii="Noto Sans" w:hAnsi="Noto Sans" w:cs="Noto Sans"/>
          <w:sz w:val="20"/>
          <w:lang w:val="es-MX"/>
        </w:rPr>
      </w:pPr>
    </w:p>
    <w:tbl>
      <w:tblPr>
        <w:tblW w:w="14880" w:type="dxa"/>
        <w:tblInd w:w="70" w:type="dxa"/>
        <w:tblLayout w:type="fixed"/>
        <w:tblCellMar>
          <w:left w:w="70" w:type="dxa"/>
          <w:right w:w="70" w:type="dxa"/>
        </w:tblCellMar>
        <w:tblLook w:val="04A0" w:firstRow="1" w:lastRow="0" w:firstColumn="1" w:lastColumn="0" w:noHBand="0" w:noVBand="1"/>
      </w:tblPr>
      <w:tblGrid>
        <w:gridCol w:w="4960"/>
        <w:gridCol w:w="4960"/>
        <w:gridCol w:w="4960"/>
      </w:tblGrid>
      <w:tr w:rsidR="006D55A6" w:rsidRPr="006D55A6" w14:paraId="3C129466" w14:textId="77777777" w:rsidTr="006D55A6">
        <w:trPr>
          <w:trHeight w:val="80"/>
        </w:trPr>
        <w:tc>
          <w:tcPr>
            <w:tcW w:w="4962" w:type="dxa"/>
            <w:hideMark/>
          </w:tcPr>
          <w:p w14:paraId="750982C7"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“RATIFICA EL CONTENIDO DEL CONTRATO”</w:t>
            </w:r>
          </w:p>
        </w:tc>
        <w:tc>
          <w:tcPr>
            <w:tcW w:w="4962" w:type="dxa"/>
            <w:hideMark/>
          </w:tcPr>
          <w:p w14:paraId="08EB0E9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“EL ÁREA CONTRATANTE”</w:t>
            </w:r>
          </w:p>
        </w:tc>
        <w:tc>
          <w:tcPr>
            <w:tcW w:w="4962" w:type="dxa"/>
          </w:tcPr>
          <w:p w14:paraId="3C9BB243" w14:textId="77777777" w:rsidR="006D55A6" w:rsidRPr="006D55A6" w:rsidRDefault="006D55A6" w:rsidP="006D55A6">
            <w:pPr>
              <w:spacing w:line="240" w:lineRule="atLeast"/>
              <w:ind w:right="225"/>
              <w:jc w:val="both"/>
              <w:rPr>
                <w:rFonts w:ascii="Noto Sans" w:hAnsi="Noto Sans" w:cs="Noto Sans"/>
                <w:sz w:val="20"/>
              </w:rPr>
            </w:pPr>
          </w:p>
        </w:tc>
      </w:tr>
      <w:tr w:rsidR="006D55A6" w:rsidRPr="006D55A6" w14:paraId="232B9571" w14:textId="77777777" w:rsidTr="006D55A6">
        <w:trPr>
          <w:trHeight w:val="2045"/>
        </w:trPr>
        <w:tc>
          <w:tcPr>
            <w:tcW w:w="4962" w:type="dxa"/>
          </w:tcPr>
          <w:p w14:paraId="2FD3E1A6" w14:textId="77777777" w:rsidR="006D55A6" w:rsidRPr="006D55A6" w:rsidRDefault="006D55A6" w:rsidP="006D55A6">
            <w:pPr>
              <w:spacing w:line="240" w:lineRule="atLeast"/>
              <w:ind w:right="225"/>
              <w:jc w:val="both"/>
              <w:rPr>
                <w:rFonts w:ascii="Noto Sans" w:hAnsi="Noto Sans" w:cs="Noto Sans"/>
                <w:sz w:val="20"/>
              </w:rPr>
            </w:pPr>
          </w:p>
          <w:p w14:paraId="6B45F353" w14:textId="77777777" w:rsidR="006D55A6" w:rsidRPr="006D55A6" w:rsidRDefault="006D55A6" w:rsidP="006D55A6">
            <w:pPr>
              <w:spacing w:line="240" w:lineRule="atLeast"/>
              <w:ind w:right="225"/>
              <w:jc w:val="both"/>
              <w:rPr>
                <w:rFonts w:ascii="Noto Sans" w:hAnsi="Noto Sans" w:cs="Noto Sans"/>
                <w:sz w:val="20"/>
              </w:rPr>
            </w:pPr>
          </w:p>
          <w:p w14:paraId="7594B7F3" w14:textId="77777777" w:rsidR="006D55A6" w:rsidRPr="006D55A6" w:rsidRDefault="006D55A6" w:rsidP="006D55A6">
            <w:pPr>
              <w:spacing w:line="240" w:lineRule="atLeast"/>
              <w:ind w:right="225"/>
              <w:jc w:val="both"/>
              <w:rPr>
                <w:rFonts w:ascii="Noto Sans" w:hAnsi="Noto Sans" w:cs="Noto Sans"/>
                <w:sz w:val="20"/>
              </w:rPr>
            </w:pPr>
          </w:p>
          <w:p w14:paraId="6561EEC5"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MTRO. ANTONIO RODRÍGUEZ VELÁZQUEZ.</w:t>
            </w:r>
          </w:p>
          <w:p w14:paraId="7911E164" w14:textId="77777777" w:rsidR="006D55A6" w:rsidRPr="006D55A6" w:rsidRDefault="006D55A6" w:rsidP="006D55A6">
            <w:pPr>
              <w:spacing w:line="240" w:lineRule="atLeast"/>
              <w:ind w:right="225"/>
              <w:jc w:val="both"/>
              <w:rPr>
                <w:rFonts w:ascii="Noto Sans" w:hAnsi="Noto Sans" w:cs="Noto Sans"/>
                <w:sz w:val="20"/>
              </w:rPr>
            </w:pPr>
            <w:proofErr w:type="gramStart"/>
            <w:r w:rsidRPr="006D55A6">
              <w:rPr>
                <w:rFonts w:ascii="Noto Sans" w:hAnsi="Noto Sans" w:cs="Noto Sans"/>
                <w:sz w:val="20"/>
              </w:rPr>
              <w:t>TITULAR  DE</w:t>
            </w:r>
            <w:proofErr w:type="gramEnd"/>
            <w:r w:rsidRPr="006D55A6">
              <w:rPr>
                <w:rFonts w:ascii="Noto Sans" w:hAnsi="Noto Sans" w:cs="Noto Sans"/>
                <w:sz w:val="20"/>
              </w:rPr>
              <w:t xml:space="preserve"> LA JEFATURA DE SERVICIOS ADMINISTRATIVOS.</w:t>
            </w:r>
          </w:p>
          <w:p w14:paraId="3E00B3C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DE CONFORMIDAD AL NUMERAL 7.1 DEL MANUAL DE ORGANIZACIÓN DE LA JEFATURA DE SERVICIOS ADMINISTRATIVOS.</w:t>
            </w:r>
          </w:p>
          <w:p w14:paraId="3BFD1230" w14:textId="77777777" w:rsidR="006D55A6" w:rsidRPr="006D55A6" w:rsidRDefault="006D55A6" w:rsidP="006D55A6">
            <w:pPr>
              <w:spacing w:line="240" w:lineRule="atLeast"/>
              <w:ind w:right="225"/>
              <w:jc w:val="both"/>
              <w:rPr>
                <w:rFonts w:ascii="Noto Sans" w:hAnsi="Noto Sans" w:cs="Noto Sans"/>
                <w:sz w:val="20"/>
              </w:rPr>
            </w:pPr>
          </w:p>
          <w:p w14:paraId="76AF86D0" w14:textId="77777777" w:rsidR="006D55A6" w:rsidRPr="006D55A6" w:rsidRDefault="006D55A6" w:rsidP="006D55A6">
            <w:pPr>
              <w:spacing w:line="240" w:lineRule="atLeast"/>
              <w:ind w:right="225"/>
              <w:jc w:val="both"/>
              <w:rPr>
                <w:rFonts w:ascii="Noto Sans" w:hAnsi="Noto Sans" w:cs="Noto Sans"/>
                <w:sz w:val="20"/>
              </w:rPr>
            </w:pPr>
          </w:p>
        </w:tc>
        <w:tc>
          <w:tcPr>
            <w:tcW w:w="4962" w:type="dxa"/>
          </w:tcPr>
          <w:p w14:paraId="46D3CF6D" w14:textId="77777777" w:rsidR="006D55A6" w:rsidRPr="006D55A6" w:rsidRDefault="006D55A6" w:rsidP="006D55A6">
            <w:pPr>
              <w:spacing w:line="240" w:lineRule="atLeast"/>
              <w:ind w:right="225"/>
              <w:jc w:val="both"/>
              <w:rPr>
                <w:rFonts w:ascii="Noto Sans" w:hAnsi="Noto Sans" w:cs="Noto Sans"/>
                <w:sz w:val="20"/>
              </w:rPr>
            </w:pPr>
          </w:p>
          <w:p w14:paraId="46C957CC" w14:textId="77777777" w:rsidR="006D55A6" w:rsidRPr="006D55A6" w:rsidRDefault="006D55A6" w:rsidP="006D55A6">
            <w:pPr>
              <w:spacing w:line="240" w:lineRule="atLeast"/>
              <w:ind w:right="225"/>
              <w:jc w:val="both"/>
              <w:rPr>
                <w:rFonts w:ascii="Noto Sans" w:hAnsi="Noto Sans" w:cs="Noto Sans"/>
                <w:sz w:val="20"/>
              </w:rPr>
            </w:pPr>
          </w:p>
          <w:p w14:paraId="0E20CA57" w14:textId="77777777" w:rsidR="006D55A6" w:rsidRPr="006D55A6" w:rsidRDefault="006D55A6" w:rsidP="006D55A6">
            <w:pPr>
              <w:spacing w:line="240" w:lineRule="atLeast"/>
              <w:ind w:right="225"/>
              <w:jc w:val="both"/>
              <w:rPr>
                <w:rFonts w:ascii="Noto Sans" w:hAnsi="Noto Sans" w:cs="Noto Sans"/>
                <w:sz w:val="20"/>
              </w:rPr>
            </w:pPr>
          </w:p>
          <w:p w14:paraId="1AFF2AFF" w14:textId="77777777" w:rsidR="006D55A6" w:rsidRPr="006D55A6" w:rsidRDefault="006D55A6" w:rsidP="006D55A6">
            <w:pPr>
              <w:spacing w:line="240" w:lineRule="atLeast"/>
              <w:ind w:right="225"/>
              <w:jc w:val="both"/>
              <w:rPr>
                <w:rFonts w:ascii="Noto Sans" w:hAnsi="Noto Sans" w:cs="Noto Sans"/>
                <w:sz w:val="20"/>
                <w:lang w:val="en-US"/>
              </w:rPr>
            </w:pPr>
            <w:r w:rsidRPr="006D55A6">
              <w:rPr>
                <w:rFonts w:ascii="Noto Sans" w:hAnsi="Noto Sans" w:cs="Noto Sans"/>
                <w:sz w:val="20"/>
                <w:lang w:val="en-US"/>
              </w:rPr>
              <w:t>LIC. HÉCTOR CRUZ WINTERGERST.</w:t>
            </w:r>
          </w:p>
          <w:p w14:paraId="4A2145BD"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TITULAR DE LA COORDINACION DE ABASTECIMIENTO Y EQUIPAMIENTO.</w:t>
            </w:r>
          </w:p>
          <w:p w14:paraId="797D39F9"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DE CONFORMIDAD CON LO PREVISTO EN EL ARTICULO 2 FRACCIÓN I DEL REGLAMENTO DE LA LEY DE ADQUISICIONES, ARRENDAMIENTOS Y SERVICIOS DEL SECTOR PÚBLICO.</w:t>
            </w:r>
          </w:p>
          <w:p w14:paraId="54260F40" w14:textId="77777777" w:rsidR="006D55A6" w:rsidRPr="006D55A6" w:rsidRDefault="006D55A6" w:rsidP="006D55A6">
            <w:pPr>
              <w:spacing w:line="240" w:lineRule="atLeast"/>
              <w:ind w:right="225"/>
              <w:jc w:val="both"/>
              <w:rPr>
                <w:rFonts w:ascii="Noto Sans" w:hAnsi="Noto Sans" w:cs="Noto Sans"/>
                <w:sz w:val="20"/>
              </w:rPr>
            </w:pPr>
          </w:p>
        </w:tc>
        <w:tc>
          <w:tcPr>
            <w:tcW w:w="4962" w:type="dxa"/>
          </w:tcPr>
          <w:p w14:paraId="5323E596" w14:textId="77777777" w:rsidR="006D55A6" w:rsidRPr="006D55A6" w:rsidRDefault="006D55A6" w:rsidP="006D55A6">
            <w:pPr>
              <w:spacing w:line="240" w:lineRule="atLeast"/>
              <w:ind w:right="225"/>
              <w:jc w:val="both"/>
              <w:rPr>
                <w:rFonts w:ascii="Noto Sans" w:hAnsi="Noto Sans" w:cs="Noto Sans"/>
                <w:sz w:val="20"/>
              </w:rPr>
            </w:pPr>
          </w:p>
        </w:tc>
      </w:tr>
    </w:tbl>
    <w:tbl>
      <w:tblPr>
        <w:tblStyle w:val="Tablaconcuadrcula"/>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2"/>
        <w:gridCol w:w="236"/>
        <w:gridCol w:w="4727"/>
      </w:tblGrid>
      <w:tr w:rsidR="006D55A6" w:rsidRPr="006D55A6" w14:paraId="7C5192D8" w14:textId="77777777" w:rsidTr="006D55A6">
        <w:tc>
          <w:tcPr>
            <w:tcW w:w="5070" w:type="dxa"/>
          </w:tcPr>
          <w:p w14:paraId="5A10E3BF" w14:textId="77777777" w:rsidR="006D55A6" w:rsidRPr="006D55A6" w:rsidRDefault="006D55A6" w:rsidP="006D55A6">
            <w:pPr>
              <w:spacing w:line="240" w:lineRule="atLeast"/>
              <w:ind w:right="225"/>
              <w:jc w:val="both"/>
              <w:rPr>
                <w:rFonts w:ascii="Noto Sans" w:hAnsi="Noto Sans" w:cs="Noto Sans"/>
                <w:sz w:val="20"/>
              </w:rPr>
            </w:pPr>
          </w:p>
          <w:p w14:paraId="54FDEC1B"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“POR EL AREA REQUIRENTE DEL CONTRATO”</w:t>
            </w:r>
          </w:p>
        </w:tc>
        <w:tc>
          <w:tcPr>
            <w:tcW w:w="236" w:type="dxa"/>
          </w:tcPr>
          <w:p w14:paraId="2C5799DB" w14:textId="77777777" w:rsidR="006D55A6" w:rsidRPr="006D55A6" w:rsidRDefault="006D55A6" w:rsidP="006D55A6">
            <w:pPr>
              <w:spacing w:line="240" w:lineRule="atLeast"/>
              <w:ind w:right="225"/>
              <w:jc w:val="both"/>
              <w:rPr>
                <w:rFonts w:ascii="Noto Sans" w:hAnsi="Noto Sans" w:cs="Noto Sans"/>
                <w:sz w:val="20"/>
              </w:rPr>
            </w:pPr>
          </w:p>
        </w:tc>
        <w:tc>
          <w:tcPr>
            <w:tcW w:w="4725" w:type="dxa"/>
          </w:tcPr>
          <w:p w14:paraId="37B63C6D" w14:textId="77777777" w:rsidR="006D55A6" w:rsidRPr="006D55A6" w:rsidRDefault="006D55A6" w:rsidP="006D55A6">
            <w:pPr>
              <w:spacing w:line="240" w:lineRule="atLeast"/>
              <w:ind w:right="225"/>
              <w:jc w:val="both"/>
              <w:rPr>
                <w:rFonts w:ascii="Noto Sans" w:hAnsi="Noto Sans" w:cs="Noto Sans"/>
                <w:sz w:val="20"/>
              </w:rPr>
            </w:pPr>
          </w:p>
          <w:p w14:paraId="65390194"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 xml:space="preserve">“POR EL AREA TECNICA </w:t>
            </w:r>
          </w:p>
          <w:p w14:paraId="56FE7EC1"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DEL CONTRATO”</w:t>
            </w:r>
          </w:p>
        </w:tc>
      </w:tr>
      <w:tr w:rsidR="006D55A6" w:rsidRPr="006D55A6" w14:paraId="620BFA87" w14:textId="77777777" w:rsidTr="006D55A6">
        <w:tc>
          <w:tcPr>
            <w:tcW w:w="5070" w:type="dxa"/>
          </w:tcPr>
          <w:p w14:paraId="7688A18A" w14:textId="77777777" w:rsidR="006D55A6" w:rsidRPr="006D55A6" w:rsidRDefault="006D55A6" w:rsidP="006D55A6">
            <w:pPr>
              <w:spacing w:line="240" w:lineRule="atLeast"/>
              <w:ind w:right="225"/>
              <w:jc w:val="center"/>
              <w:rPr>
                <w:rFonts w:ascii="Noto Sans" w:hAnsi="Noto Sans" w:cs="Noto Sans"/>
                <w:sz w:val="20"/>
              </w:rPr>
            </w:pPr>
          </w:p>
          <w:p w14:paraId="72AA29C2" w14:textId="77777777" w:rsidR="006D55A6" w:rsidRPr="006D55A6" w:rsidRDefault="006D55A6" w:rsidP="006D55A6">
            <w:pPr>
              <w:spacing w:line="240" w:lineRule="atLeast"/>
              <w:ind w:right="225"/>
              <w:jc w:val="center"/>
              <w:rPr>
                <w:rFonts w:ascii="Noto Sans" w:hAnsi="Noto Sans" w:cs="Noto Sans"/>
                <w:sz w:val="20"/>
              </w:rPr>
            </w:pPr>
          </w:p>
          <w:p w14:paraId="0510F6C9" w14:textId="77777777" w:rsidR="006D55A6" w:rsidRPr="006D55A6" w:rsidRDefault="006D55A6" w:rsidP="006D55A6">
            <w:pPr>
              <w:spacing w:line="240" w:lineRule="atLeast"/>
              <w:ind w:right="225"/>
              <w:jc w:val="center"/>
              <w:rPr>
                <w:rFonts w:ascii="Noto Sans" w:hAnsi="Noto Sans" w:cs="Noto Sans"/>
                <w:sz w:val="20"/>
              </w:rPr>
            </w:pPr>
          </w:p>
          <w:p w14:paraId="76D82182" w14:textId="77777777" w:rsidR="006D55A6" w:rsidRPr="006D55A6" w:rsidRDefault="006D55A6" w:rsidP="006D55A6">
            <w:pPr>
              <w:spacing w:line="240" w:lineRule="atLeast"/>
              <w:ind w:right="225"/>
              <w:jc w:val="center"/>
              <w:rPr>
                <w:rFonts w:ascii="Noto Sans" w:hAnsi="Noto Sans" w:cs="Noto Sans"/>
                <w:sz w:val="20"/>
              </w:rPr>
            </w:pPr>
            <w:r w:rsidRPr="006D55A6">
              <w:rPr>
                <w:rFonts w:ascii="Noto Sans" w:hAnsi="Noto Sans" w:cs="Noto Sans"/>
                <w:sz w:val="20"/>
              </w:rPr>
              <w:t>DRA.  VERÓNICA OROZCO URIBE</w:t>
            </w:r>
          </w:p>
          <w:p w14:paraId="5C8A63AC" w14:textId="77777777" w:rsidR="006D55A6" w:rsidRPr="006D55A6" w:rsidRDefault="006D55A6" w:rsidP="006D55A6">
            <w:pPr>
              <w:spacing w:line="240" w:lineRule="atLeast"/>
              <w:ind w:right="225"/>
              <w:jc w:val="center"/>
              <w:rPr>
                <w:rFonts w:ascii="Noto Sans" w:hAnsi="Noto Sans" w:cs="Noto Sans"/>
                <w:sz w:val="20"/>
              </w:rPr>
            </w:pPr>
            <w:r w:rsidRPr="006D55A6">
              <w:rPr>
                <w:rFonts w:ascii="Noto Sans" w:hAnsi="Noto Sans" w:cs="Noto Sans"/>
                <w:sz w:val="20"/>
              </w:rPr>
              <w:t>TITULAR DE LA JEFATURA DE SERVICIOS DE PRESTACIONES MÉDICAS.</w:t>
            </w:r>
          </w:p>
          <w:p w14:paraId="441EA99B" w14:textId="77777777" w:rsidR="006D55A6" w:rsidRPr="006D55A6" w:rsidRDefault="006D55A6" w:rsidP="005B75E1">
            <w:pPr>
              <w:numPr>
                <w:ilvl w:val="0"/>
                <w:numId w:val="61"/>
              </w:numPr>
              <w:spacing w:line="240" w:lineRule="atLeast"/>
              <w:ind w:right="225"/>
              <w:jc w:val="center"/>
              <w:rPr>
                <w:rFonts w:ascii="Noto Sans" w:hAnsi="Noto Sans" w:cs="Noto Sans"/>
                <w:sz w:val="20"/>
                <w:lang w:val="es-ES_tradnl"/>
              </w:rPr>
            </w:pPr>
            <w:r w:rsidRPr="006D55A6">
              <w:rPr>
                <w:rFonts w:ascii="Noto Sans" w:hAnsi="Noto Sans" w:cs="Noto Sans"/>
                <w:sz w:val="20"/>
                <w:lang w:val="es-ES_tradnl"/>
              </w:rPr>
              <w:t xml:space="preserve">EN TERMINOS DE LA FRACCION II DEL ARTICULO </w:t>
            </w:r>
            <w:proofErr w:type="gramStart"/>
            <w:r w:rsidRPr="006D55A6">
              <w:rPr>
                <w:rFonts w:ascii="Noto Sans" w:hAnsi="Noto Sans" w:cs="Noto Sans"/>
                <w:sz w:val="20"/>
                <w:lang w:val="es-ES_tradnl"/>
              </w:rPr>
              <w:t>2  DEL</w:t>
            </w:r>
            <w:proofErr w:type="gramEnd"/>
            <w:r w:rsidRPr="006D55A6">
              <w:rPr>
                <w:rFonts w:ascii="Noto Sans" w:hAnsi="Noto Sans" w:cs="Noto Sans"/>
                <w:sz w:val="20"/>
                <w:lang w:val="es-ES_tradnl"/>
              </w:rPr>
              <w:t xml:space="preserve"> REGLAMENTO DE LA LEY DE ADQUISICIONES, ARRENDAMIENTOS Y SERVICIOS DEL SECTOR PUBLICO.</w:t>
            </w:r>
          </w:p>
        </w:tc>
        <w:tc>
          <w:tcPr>
            <w:tcW w:w="236" w:type="dxa"/>
          </w:tcPr>
          <w:p w14:paraId="675D7D44" w14:textId="77777777" w:rsidR="006D55A6" w:rsidRPr="006D55A6" w:rsidRDefault="006D55A6" w:rsidP="006D55A6">
            <w:pPr>
              <w:spacing w:line="240" w:lineRule="atLeast"/>
              <w:ind w:right="225"/>
              <w:jc w:val="both"/>
              <w:rPr>
                <w:rFonts w:ascii="Noto Sans" w:hAnsi="Noto Sans" w:cs="Noto Sans"/>
                <w:sz w:val="20"/>
              </w:rPr>
            </w:pPr>
          </w:p>
        </w:tc>
        <w:tc>
          <w:tcPr>
            <w:tcW w:w="4725" w:type="dxa"/>
          </w:tcPr>
          <w:p w14:paraId="395D847F" w14:textId="77777777" w:rsidR="006D55A6" w:rsidRPr="006D55A6" w:rsidRDefault="006D55A6" w:rsidP="006D55A6">
            <w:pPr>
              <w:spacing w:line="240" w:lineRule="atLeast"/>
              <w:ind w:right="225"/>
              <w:jc w:val="both"/>
              <w:rPr>
                <w:rFonts w:ascii="Noto Sans" w:hAnsi="Noto Sans" w:cs="Noto Sans"/>
                <w:sz w:val="20"/>
              </w:rPr>
            </w:pPr>
          </w:p>
          <w:p w14:paraId="53B0C604" w14:textId="77777777" w:rsidR="006D55A6" w:rsidRPr="006D55A6" w:rsidRDefault="006D55A6" w:rsidP="006D55A6">
            <w:pPr>
              <w:spacing w:line="240" w:lineRule="atLeast"/>
              <w:ind w:right="225"/>
              <w:jc w:val="both"/>
              <w:rPr>
                <w:rFonts w:ascii="Noto Sans" w:hAnsi="Noto Sans" w:cs="Noto Sans"/>
                <w:sz w:val="20"/>
              </w:rPr>
            </w:pPr>
          </w:p>
          <w:p w14:paraId="3FA9650A" w14:textId="0242D209" w:rsidR="006D55A6" w:rsidRPr="006D55A6" w:rsidRDefault="006D55A6" w:rsidP="005B75E1">
            <w:pPr>
              <w:numPr>
                <w:ilvl w:val="0"/>
                <w:numId w:val="61"/>
              </w:numPr>
              <w:spacing w:line="240" w:lineRule="atLeast"/>
              <w:ind w:right="225"/>
              <w:jc w:val="center"/>
              <w:rPr>
                <w:rFonts w:ascii="Noto Sans" w:hAnsi="Noto Sans" w:cs="Noto Sans"/>
                <w:sz w:val="20"/>
              </w:rPr>
            </w:pPr>
            <w:r w:rsidRPr="006D55A6">
              <w:rPr>
                <w:rFonts w:ascii="Noto Sans" w:hAnsi="Noto Sans" w:cs="Noto Sans"/>
                <w:sz w:val="20"/>
              </w:rPr>
              <w:t>ING. BIOM. GUSTAVO ADOLFO MARTÍNEZ CHÁVEZ</w:t>
            </w:r>
          </w:p>
          <w:p w14:paraId="60960573" w14:textId="4F758496" w:rsidR="006D55A6" w:rsidRPr="006D55A6" w:rsidRDefault="006D55A6" w:rsidP="005B75E1">
            <w:pPr>
              <w:numPr>
                <w:ilvl w:val="0"/>
                <w:numId w:val="61"/>
              </w:numPr>
              <w:spacing w:line="240" w:lineRule="atLeast"/>
              <w:ind w:right="225"/>
              <w:jc w:val="center"/>
              <w:rPr>
                <w:rFonts w:ascii="Noto Sans" w:hAnsi="Noto Sans" w:cs="Noto Sans"/>
                <w:sz w:val="20"/>
              </w:rPr>
            </w:pPr>
            <w:r w:rsidRPr="006D55A6">
              <w:rPr>
                <w:rFonts w:ascii="Noto Sans" w:hAnsi="Noto Sans" w:cs="Noto Sans"/>
                <w:sz w:val="20"/>
              </w:rPr>
              <w:t>R.F.C. MACG720621CH5</w:t>
            </w:r>
          </w:p>
          <w:p w14:paraId="765BFE4A" w14:textId="77777777" w:rsidR="006D55A6" w:rsidRPr="006D55A6" w:rsidRDefault="006D55A6" w:rsidP="005B75E1">
            <w:pPr>
              <w:numPr>
                <w:ilvl w:val="0"/>
                <w:numId w:val="61"/>
              </w:numPr>
              <w:spacing w:line="240" w:lineRule="atLeast"/>
              <w:ind w:right="225"/>
              <w:jc w:val="center"/>
              <w:rPr>
                <w:rFonts w:ascii="Noto Sans" w:hAnsi="Noto Sans" w:cs="Noto Sans"/>
                <w:sz w:val="20"/>
              </w:rPr>
            </w:pPr>
            <w:r w:rsidRPr="006D55A6">
              <w:rPr>
                <w:rFonts w:ascii="Noto Sans" w:hAnsi="Noto Sans" w:cs="Noto Sans"/>
                <w:sz w:val="20"/>
              </w:rPr>
              <w:t>REPRESENTANTE DE LA JEFATURA DE SERVICIOS DE PRESTACIONES MÉDICAS</w:t>
            </w:r>
          </w:p>
          <w:p w14:paraId="0146F12E" w14:textId="5678FE0D" w:rsidR="006D55A6" w:rsidRDefault="006D55A6" w:rsidP="005B75E1">
            <w:pPr>
              <w:numPr>
                <w:ilvl w:val="0"/>
                <w:numId w:val="61"/>
              </w:numPr>
              <w:spacing w:line="240" w:lineRule="atLeast"/>
              <w:ind w:right="225"/>
              <w:jc w:val="center"/>
              <w:rPr>
                <w:rFonts w:ascii="Noto Sans" w:hAnsi="Noto Sans" w:cs="Noto Sans"/>
                <w:sz w:val="20"/>
                <w:lang w:val="es-ES_tradnl"/>
              </w:rPr>
            </w:pPr>
            <w:r w:rsidRPr="006D55A6">
              <w:rPr>
                <w:rFonts w:ascii="Noto Sans" w:hAnsi="Noto Sans" w:cs="Noto Sans"/>
                <w:sz w:val="20"/>
                <w:lang w:val="es-ES_tradnl"/>
              </w:rPr>
              <w:t xml:space="preserve">EN TERMINOS DEL ARTICULO 2 FRACCION </w:t>
            </w:r>
            <w:proofErr w:type="gramStart"/>
            <w:r w:rsidRPr="006D55A6">
              <w:rPr>
                <w:rFonts w:ascii="Noto Sans" w:hAnsi="Noto Sans" w:cs="Noto Sans"/>
                <w:sz w:val="20"/>
                <w:lang w:val="es-ES_tradnl"/>
              </w:rPr>
              <w:t>III  DEL</w:t>
            </w:r>
            <w:proofErr w:type="gramEnd"/>
            <w:r w:rsidRPr="006D55A6">
              <w:rPr>
                <w:rFonts w:ascii="Noto Sans" w:hAnsi="Noto Sans" w:cs="Noto Sans"/>
                <w:sz w:val="20"/>
                <w:lang w:val="es-ES_tradnl"/>
              </w:rPr>
              <w:t xml:space="preserve"> REGLAMENTO DE LA LEY DE ADQUISICIONES, ARRENDAMIENTOS Y SERVICIOS DEL SECTOR PUBLICO.</w:t>
            </w:r>
          </w:p>
          <w:p w14:paraId="0AA465A1" w14:textId="77777777" w:rsidR="006D55A6" w:rsidRDefault="006D55A6" w:rsidP="006D55A6">
            <w:pPr>
              <w:spacing w:line="240" w:lineRule="atLeast"/>
              <w:ind w:right="225"/>
              <w:jc w:val="both"/>
              <w:rPr>
                <w:rFonts w:ascii="Noto Sans" w:hAnsi="Noto Sans" w:cs="Noto Sans"/>
                <w:sz w:val="20"/>
                <w:lang w:val="es-ES_tradnl"/>
              </w:rPr>
            </w:pPr>
          </w:p>
          <w:p w14:paraId="0502C866" w14:textId="77777777" w:rsidR="006D55A6" w:rsidRDefault="006D55A6" w:rsidP="006D55A6">
            <w:pPr>
              <w:spacing w:line="240" w:lineRule="atLeast"/>
              <w:ind w:right="225"/>
              <w:jc w:val="both"/>
              <w:rPr>
                <w:rFonts w:ascii="Noto Sans" w:hAnsi="Noto Sans" w:cs="Noto Sans"/>
                <w:sz w:val="20"/>
                <w:lang w:val="es-ES_tradnl"/>
              </w:rPr>
            </w:pPr>
          </w:p>
          <w:p w14:paraId="529E8F27" w14:textId="77777777" w:rsidR="006D55A6" w:rsidRDefault="006D55A6" w:rsidP="006D55A6">
            <w:pPr>
              <w:spacing w:line="240" w:lineRule="atLeast"/>
              <w:ind w:right="225"/>
              <w:jc w:val="both"/>
              <w:rPr>
                <w:rFonts w:ascii="Noto Sans" w:hAnsi="Noto Sans" w:cs="Noto Sans"/>
                <w:sz w:val="20"/>
                <w:lang w:val="es-ES_tradnl"/>
              </w:rPr>
            </w:pPr>
          </w:p>
          <w:p w14:paraId="56FEA7C4" w14:textId="77777777" w:rsidR="006D55A6" w:rsidRDefault="006D55A6" w:rsidP="006D55A6">
            <w:pPr>
              <w:spacing w:line="240" w:lineRule="atLeast"/>
              <w:ind w:right="225"/>
              <w:jc w:val="both"/>
              <w:rPr>
                <w:rFonts w:ascii="Noto Sans" w:hAnsi="Noto Sans" w:cs="Noto Sans"/>
                <w:sz w:val="20"/>
                <w:lang w:val="es-ES_tradnl"/>
              </w:rPr>
            </w:pPr>
          </w:p>
          <w:p w14:paraId="29D4809B" w14:textId="77777777" w:rsidR="006D55A6" w:rsidRDefault="006D55A6" w:rsidP="006D55A6">
            <w:pPr>
              <w:spacing w:line="240" w:lineRule="atLeast"/>
              <w:ind w:right="225"/>
              <w:jc w:val="both"/>
              <w:rPr>
                <w:rFonts w:ascii="Noto Sans" w:hAnsi="Noto Sans" w:cs="Noto Sans"/>
                <w:sz w:val="20"/>
                <w:lang w:val="es-ES_tradnl"/>
              </w:rPr>
            </w:pPr>
          </w:p>
          <w:p w14:paraId="07FDB258" w14:textId="77777777" w:rsidR="006D55A6" w:rsidRDefault="006D55A6" w:rsidP="006D55A6">
            <w:pPr>
              <w:spacing w:line="240" w:lineRule="atLeast"/>
              <w:ind w:right="225"/>
              <w:jc w:val="both"/>
              <w:rPr>
                <w:rFonts w:ascii="Noto Sans" w:hAnsi="Noto Sans" w:cs="Noto Sans"/>
                <w:sz w:val="20"/>
                <w:lang w:val="es-ES_tradnl"/>
              </w:rPr>
            </w:pPr>
          </w:p>
          <w:p w14:paraId="2AD52B78" w14:textId="77777777" w:rsidR="006D55A6" w:rsidRDefault="006D55A6" w:rsidP="006D55A6">
            <w:pPr>
              <w:spacing w:line="240" w:lineRule="atLeast"/>
              <w:ind w:right="225"/>
              <w:jc w:val="both"/>
              <w:rPr>
                <w:rFonts w:ascii="Noto Sans" w:hAnsi="Noto Sans" w:cs="Noto Sans"/>
                <w:sz w:val="20"/>
                <w:lang w:val="es-ES_tradnl"/>
              </w:rPr>
            </w:pPr>
          </w:p>
          <w:p w14:paraId="1CD67CFC" w14:textId="77777777" w:rsidR="006D55A6" w:rsidRDefault="006D55A6" w:rsidP="006D55A6">
            <w:pPr>
              <w:spacing w:line="240" w:lineRule="atLeast"/>
              <w:ind w:right="225"/>
              <w:jc w:val="both"/>
              <w:rPr>
                <w:rFonts w:ascii="Noto Sans" w:hAnsi="Noto Sans" w:cs="Noto Sans"/>
                <w:sz w:val="20"/>
                <w:lang w:val="es-ES_tradnl"/>
              </w:rPr>
            </w:pPr>
          </w:p>
          <w:p w14:paraId="00169FC8" w14:textId="77777777" w:rsidR="006D55A6" w:rsidRDefault="006D55A6" w:rsidP="006D55A6">
            <w:pPr>
              <w:spacing w:line="240" w:lineRule="atLeast"/>
              <w:ind w:right="225"/>
              <w:jc w:val="both"/>
              <w:rPr>
                <w:rFonts w:ascii="Noto Sans" w:hAnsi="Noto Sans" w:cs="Noto Sans"/>
                <w:sz w:val="20"/>
                <w:lang w:val="es-ES_tradnl"/>
              </w:rPr>
            </w:pPr>
          </w:p>
          <w:p w14:paraId="42376434" w14:textId="77777777" w:rsidR="006D55A6" w:rsidRPr="006D55A6" w:rsidRDefault="006D55A6" w:rsidP="006D55A6">
            <w:pPr>
              <w:spacing w:line="240" w:lineRule="atLeast"/>
              <w:ind w:right="225"/>
              <w:jc w:val="both"/>
              <w:rPr>
                <w:rFonts w:ascii="Noto Sans" w:hAnsi="Noto Sans" w:cs="Noto Sans"/>
                <w:sz w:val="20"/>
                <w:lang w:val="es-ES_tradnl"/>
              </w:rPr>
            </w:pPr>
          </w:p>
        </w:tc>
      </w:tr>
    </w:tbl>
    <w:p w14:paraId="0096EC81" w14:textId="77777777" w:rsidR="006D55A6" w:rsidRPr="006D55A6" w:rsidRDefault="006D55A6" w:rsidP="006D55A6">
      <w:pPr>
        <w:spacing w:line="240" w:lineRule="atLeast"/>
        <w:ind w:right="225"/>
        <w:jc w:val="both"/>
        <w:rPr>
          <w:rFonts w:ascii="Noto Sans" w:hAnsi="Noto Sans" w:cs="Noto Sans"/>
          <w:sz w:val="20"/>
          <w:lang w:val="es-MX"/>
        </w:rPr>
      </w:pPr>
    </w:p>
    <w:tbl>
      <w:tblPr>
        <w:tblpPr w:leftFromText="141" w:rightFromText="141" w:vertAnchor="text" w:horzAnchor="page" w:tblpX="4024" w:tblpY="-123"/>
        <w:tblOverlap w:val="never"/>
        <w:tblW w:w="5490" w:type="dxa"/>
        <w:tblLayout w:type="fixed"/>
        <w:tblLook w:val="04A0" w:firstRow="1" w:lastRow="0" w:firstColumn="1" w:lastColumn="0" w:noHBand="0" w:noVBand="1"/>
      </w:tblPr>
      <w:tblGrid>
        <w:gridCol w:w="5490"/>
      </w:tblGrid>
      <w:tr w:rsidR="006D55A6" w:rsidRPr="006D55A6" w14:paraId="3003B41F" w14:textId="77777777" w:rsidTr="006D55A6">
        <w:trPr>
          <w:trHeight w:val="203"/>
        </w:trPr>
        <w:tc>
          <w:tcPr>
            <w:tcW w:w="5495" w:type="dxa"/>
            <w:hideMark/>
          </w:tcPr>
          <w:p w14:paraId="38FBD413" w14:textId="77777777" w:rsidR="006D55A6" w:rsidRPr="006D55A6" w:rsidRDefault="006D55A6" w:rsidP="006D55A6">
            <w:pPr>
              <w:spacing w:line="240" w:lineRule="atLeast"/>
              <w:ind w:right="225"/>
              <w:jc w:val="both"/>
              <w:rPr>
                <w:rFonts w:ascii="Noto Sans" w:hAnsi="Noto Sans" w:cs="Noto Sans"/>
                <w:sz w:val="20"/>
              </w:rPr>
            </w:pPr>
            <w:r w:rsidRPr="006D55A6">
              <w:rPr>
                <w:rFonts w:ascii="Noto Sans" w:hAnsi="Noto Sans" w:cs="Noto Sans"/>
                <w:sz w:val="20"/>
              </w:rPr>
              <w:t>“POR EL AREA ADMINISTRADORA DEL CONTRATO”</w:t>
            </w:r>
          </w:p>
        </w:tc>
      </w:tr>
      <w:tr w:rsidR="006D55A6" w:rsidRPr="006D55A6" w14:paraId="5449F03A" w14:textId="77777777" w:rsidTr="006D55A6">
        <w:trPr>
          <w:trHeight w:val="1444"/>
        </w:trPr>
        <w:tc>
          <w:tcPr>
            <w:tcW w:w="5495" w:type="dxa"/>
          </w:tcPr>
          <w:p w14:paraId="1921D8B0" w14:textId="77777777" w:rsidR="006D55A6" w:rsidRPr="006D55A6" w:rsidRDefault="006D55A6" w:rsidP="006D55A6">
            <w:pPr>
              <w:spacing w:line="240" w:lineRule="atLeast"/>
              <w:ind w:right="225"/>
              <w:jc w:val="center"/>
              <w:rPr>
                <w:rFonts w:ascii="Noto Sans" w:hAnsi="Noto Sans" w:cs="Noto Sans"/>
                <w:sz w:val="20"/>
              </w:rPr>
            </w:pPr>
          </w:p>
          <w:p w14:paraId="28448F7D" w14:textId="77777777" w:rsidR="006D55A6" w:rsidRPr="006D55A6" w:rsidRDefault="006D55A6" w:rsidP="006D55A6">
            <w:pPr>
              <w:spacing w:line="240" w:lineRule="atLeast"/>
              <w:ind w:right="225"/>
              <w:jc w:val="center"/>
              <w:rPr>
                <w:rFonts w:ascii="Noto Sans" w:hAnsi="Noto Sans" w:cs="Noto Sans"/>
                <w:sz w:val="20"/>
              </w:rPr>
            </w:pPr>
          </w:p>
          <w:p w14:paraId="69416EEC" w14:textId="77777777" w:rsidR="006D55A6" w:rsidRPr="006D55A6" w:rsidRDefault="006D55A6" w:rsidP="006D55A6">
            <w:pPr>
              <w:spacing w:line="240" w:lineRule="atLeast"/>
              <w:ind w:right="225"/>
              <w:jc w:val="center"/>
              <w:rPr>
                <w:rFonts w:ascii="Noto Sans" w:hAnsi="Noto Sans" w:cs="Noto Sans"/>
                <w:sz w:val="20"/>
                <w:lang w:val="es-MX"/>
              </w:rPr>
            </w:pPr>
            <w:r w:rsidRPr="006D55A6">
              <w:rPr>
                <w:rFonts w:ascii="Noto Sans" w:hAnsi="Noto Sans" w:cs="Noto Sans"/>
                <w:sz w:val="20"/>
                <w:lang w:val="es-MX"/>
              </w:rPr>
              <w:t>DR. EDUARDO ABASOLO RAMÍREZ.</w:t>
            </w:r>
          </w:p>
          <w:p w14:paraId="0E493CA3" w14:textId="7EFC6AEF" w:rsidR="006D55A6" w:rsidRPr="006D55A6" w:rsidRDefault="006D55A6" w:rsidP="006D55A6">
            <w:pPr>
              <w:spacing w:line="240" w:lineRule="atLeast"/>
              <w:ind w:right="225"/>
              <w:jc w:val="center"/>
              <w:rPr>
                <w:rFonts w:ascii="Noto Sans" w:hAnsi="Noto Sans" w:cs="Noto Sans"/>
                <w:sz w:val="20"/>
                <w:lang w:val="es-MX"/>
              </w:rPr>
            </w:pPr>
            <w:r w:rsidRPr="006D55A6">
              <w:rPr>
                <w:rFonts w:ascii="Noto Sans" w:hAnsi="Noto Sans" w:cs="Noto Sans"/>
                <w:sz w:val="20"/>
              </w:rPr>
              <w:t>R.F.C.</w:t>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r>
            <w:r w:rsidRPr="006D55A6">
              <w:rPr>
                <w:rFonts w:ascii="Noto Sans" w:hAnsi="Noto Sans" w:cs="Noto Sans"/>
                <w:sz w:val="20"/>
              </w:rPr>
              <w:softHyphen/>
              <w:t xml:space="preserve"> AARE720721P61</w:t>
            </w:r>
          </w:p>
          <w:p w14:paraId="2AA7F815" w14:textId="77777777" w:rsidR="006D55A6" w:rsidRPr="006D55A6" w:rsidRDefault="006D55A6" w:rsidP="006D55A6">
            <w:pPr>
              <w:spacing w:line="240" w:lineRule="atLeast"/>
              <w:ind w:right="225"/>
              <w:jc w:val="center"/>
              <w:rPr>
                <w:rFonts w:ascii="Noto Sans" w:hAnsi="Noto Sans" w:cs="Noto Sans"/>
                <w:sz w:val="20"/>
                <w:lang w:val="es-MX"/>
              </w:rPr>
            </w:pPr>
            <w:r w:rsidRPr="006D55A6">
              <w:rPr>
                <w:rFonts w:ascii="Noto Sans" w:hAnsi="Noto Sans" w:cs="Noto Sans"/>
                <w:sz w:val="20"/>
                <w:lang w:val="es-MX"/>
              </w:rPr>
              <w:t>COORDINACIÓN DE PREVENCIÓN Y ATENCIÓN A LA SALUD.</w:t>
            </w:r>
          </w:p>
          <w:p w14:paraId="08E50052" w14:textId="349F4445" w:rsidR="006D55A6" w:rsidRPr="006D55A6" w:rsidRDefault="006D55A6" w:rsidP="006D55A6">
            <w:pPr>
              <w:spacing w:line="240" w:lineRule="atLeast"/>
              <w:ind w:right="225"/>
              <w:jc w:val="center"/>
              <w:rPr>
                <w:rFonts w:ascii="Noto Sans" w:hAnsi="Noto Sans" w:cs="Noto Sans"/>
                <w:sz w:val="20"/>
              </w:rPr>
            </w:pPr>
            <w:r w:rsidRPr="006D55A6">
              <w:rPr>
                <w:rFonts w:ascii="Noto Sans" w:hAnsi="Noto Sans" w:cs="Noto Sans"/>
                <w:sz w:val="20"/>
              </w:rPr>
              <w:t>EN TERMINOS DEL ARTICULO 2 FRACCIÓN III BIS Y 84 PENULTIMO PARRAFO DEL REGLAMENTO DE LA LEY DE ADQUISICIONES, ARRENDAMIENTOS Y SERVICIOS DEL SECTOR PUBLICO.</w:t>
            </w:r>
          </w:p>
        </w:tc>
      </w:tr>
    </w:tbl>
    <w:p w14:paraId="3391C1E1" w14:textId="77777777" w:rsidR="006D55A6" w:rsidRPr="006D55A6" w:rsidRDefault="006D55A6" w:rsidP="006D55A6">
      <w:pPr>
        <w:spacing w:line="240" w:lineRule="atLeast"/>
        <w:ind w:right="225"/>
        <w:jc w:val="center"/>
        <w:rPr>
          <w:rFonts w:ascii="Noto Sans" w:hAnsi="Noto Sans" w:cs="Noto Sans"/>
          <w:sz w:val="20"/>
          <w:lang w:val="es-MX"/>
        </w:rPr>
      </w:pPr>
    </w:p>
    <w:p w14:paraId="79C7A249" w14:textId="77777777" w:rsidR="006D55A6" w:rsidRPr="006D55A6" w:rsidRDefault="006D55A6" w:rsidP="006D55A6">
      <w:pPr>
        <w:spacing w:line="240" w:lineRule="atLeast"/>
        <w:ind w:right="225"/>
        <w:jc w:val="center"/>
        <w:rPr>
          <w:rFonts w:ascii="Noto Sans" w:hAnsi="Noto Sans" w:cs="Noto Sans"/>
          <w:sz w:val="20"/>
          <w:lang w:val="es-MX"/>
        </w:rPr>
      </w:pPr>
    </w:p>
    <w:p w14:paraId="7AA9CAA5" w14:textId="77777777" w:rsidR="006D55A6" w:rsidRPr="006D55A6" w:rsidRDefault="006D55A6" w:rsidP="006D55A6">
      <w:pPr>
        <w:spacing w:line="240" w:lineRule="atLeast"/>
        <w:ind w:right="225"/>
        <w:jc w:val="center"/>
        <w:rPr>
          <w:rFonts w:ascii="Noto Sans" w:hAnsi="Noto Sans" w:cs="Noto Sans"/>
          <w:sz w:val="20"/>
        </w:rPr>
      </w:pPr>
    </w:p>
    <w:p w14:paraId="5ED00D28" w14:textId="77777777" w:rsidR="006D55A6" w:rsidRPr="006D55A6" w:rsidRDefault="006D55A6" w:rsidP="006D55A6">
      <w:pPr>
        <w:spacing w:line="240" w:lineRule="atLeast"/>
        <w:ind w:right="225"/>
        <w:jc w:val="center"/>
        <w:rPr>
          <w:rFonts w:ascii="Noto Sans" w:hAnsi="Noto Sans" w:cs="Noto Sans"/>
          <w:sz w:val="20"/>
        </w:rPr>
      </w:pPr>
    </w:p>
    <w:p w14:paraId="6E95A30D" w14:textId="77777777" w:rsidR="006D55A6" w:rsidRPr="006D55A6" w:rsidRDefault="006D55A6" w:rsidP="006D55A6">
      <w:pPr>
        <w:spacing w:line="240" w:lineRule="atLeast"/>
        <w:ind w:right="225"/>
        <w:jc w:val="center"/>
        <w:rPr>
          <w:rFonts w:ascii="Noto Sans" w:hAnsi="Noto Sans" w:cs="Noto Sans"/>
          <w:sz w:val="20"/>
        </w:rPr>
      </w:pPr>
    </w:p>
    <w:p w14:paraId="7D9D1CA9" w14:textId="77777777" w:rsidR="006D55A6" w:rsidRPr="006D55A6" w:rsidRDefault="006D55A6" w:rsidP="006D55A6">
      <w:pPr>
        <w:spacing w:line="240" w:lineRule="atLeast"/>
        <w:ind w:right="225"/>
        <w:jc w:val="center"/>
        <w:rPr>
          <w:rFonts w:ascii="Noto Sans" w:hAnsi="Noto Sans" w:cs="Noto Sans"/>
          <w:sz w:val="20"/>
        </w:rPr>
      </w:pPr>
    </w:p>
    <w:p w14:paraId="0F6171D0" w14:textId="77777777" w:rsidR="006D55A6" w:rsidRPr="006D55A6" w:rsidRDefault="006D55A6" w:rsidP="006D55A6">
      <w:pPr>
        <w:spacing w:line="240" w:lineRule="atLeast"/>
        <w:ind w:right="225"/>
        <w:jc w:val="center"/>
        <w:rPr>
          <w:rFonts w:ascii="Noto Sans" w:hAnsi="Noto Sans" w:cs="Noto Sans"/>
          <w:sz w:val="20"/>
        </w:rPr>
      </w:pPr>
    </w:p>
    <w:p w14:paraId="2857FA20" w14:textId="77777777" w:rsidR="006D55A6" w:rsidRPr="006D55A6" w:rsidRDefault="006D55A6" w:rsidP="006D55A6">
      <w:pPr>
        <w:spacing w:line="240" w:lineRule="atLeast"/>
        <w:ind w:right="225"/>
        <w:jc w:val="center"/>
        <w:rPr>
          <w:rFonts w:ascii="Noto Sans" w:hAnsi="Noto Sans" w:cs="Noto Sans"/>
          <w:sz w:val="20"/>
        </w:rPr>
      </w:pPr>
    </w:p>
    <w:p w14:paraId="522374FE" w14:textId="77777777" w:rsidR="006D55A6" w:rsidRPr="006D55A6" w:rsidRDefault="006D55A6" w:rsidP="006D55A6">
      <w:pPr>
        <w:spacing w:line="240" w:lineRule="atLeast"/>
        <w:ind w:right="225"/>
        <w:jc w:val="center"/>
        <w:rPr>
          <w:rFonts w:ascii="Noto Sans" w:hAnsi="Noto Sans" w:cs="Noto Sans"/>
          <w:sz w:val="20"/>
        </w:rPr>
      </w:pPr>
    </w:p>
    <w:p w14:paraId="354C062C" w14:textId="77777777" w:rsidR="006D55A6" w:rsidRPr="006D55A6" w:rsidRDefault="006D55A6" w:rsidP="006D55A6">
      <w:pPr>
        <w:spacing w:line="240" w:lineRule="atLeast"/>
        <w:ind w:right="225"/>
        <w:jc w:val="center"/>
        <w:rPr>
          <w:rFonts w:ascii="Noto Sans" w:hAnsi="Noto Sans" w:cs="Noto Sans"/>
          <w:sz w:val="20"/>
        </w:rPr>
      </w:pPr>
    </w:p>
    <w:p w14:paraId="40958DEA" w14:textId="77777777" w:rsidR="006D55A6" w:rsidRPr="006D55A6" w:rsidRDefault="006D55A6" w:rsidP="006D55A6">
      <w:pPr>
        <w:spacing w:line="240" w:lineRule="atLeast"/>
        <w:ind w:right="225"/>
        <w:jc w:val="center"/>
        <w:rPr>
          <w:rFonts w:ascii="Noto Sans" w:hAnsi="Noto Sans" w:cs="Noto Sans"/>
          <w:sz w:val="20"/>
        </w:rPr>
      </w:pPr>
    </w:p>
    <w:p w14:paraId="4472323C" w14:textId="77777777" w:rsidR="006D55A6" w:rsidRPr="006D55A6" w:rsidRDefault="006D55A6" w:rsidP="006D55A6">
      <w:pPr>
        <w:spacing w:line="240" w:lineRule="atLeast"/>
        <w:ind w:right="225"/>
        <w:jc w:val="both"/>
        <w:rPr>
          <w:rFonts w:ascii="Noto Sans" w:hAnsi="Noto Sans" w:cs="Noto Sans"/>
          <w:sz w:val="20"/>
        </w:rPr>
      </w:pPr>
    </w:p>
    <w:p w14:paraId="3ED118D4" w14:textId="77777777" w:rsidR="006D55A6" w:rsidRPr="006D55A6" w:rsidRDefault="006D55A6" w:rsidP="006D55A6">
      <w:pPr>
        <w:spacing w:line="240" w:lineRule="atLeast"/>
        <w:ind w:right="225"/>
        <w:jc w:val="both"/>
        <w:rPr>
          <w:rFonts w:ascii="Noto Sans" w:hAnsi="Noto Sans" w:cs="Noto Sans"/>
          <w:sz w:val="20"/>
        </w:rPr>
      </w:pPr>
    </w:p>
    <w:p w14:paraId="76B2464B" w14:textId="77777777" w:rsidR="006D55A6" w:rsidRPr="006D55A6" w:rsidRDefault="006D55A6" w:rsidP="006D55A6">
      <w:pPr>
        <w:spacing w:line="240" w:lineRule="atLeast"/>
        <w:ind w:right="225"/>
        <w:jc w:val="both"/>
        <w:rPr>
          <w:rFonts w:ascii="Noto Sans" w:hAnsi="Noto Sans" w:cs="Noto Sans"/>
          <w:sz w:val="20"/>
          <w:lang w:val="es-MX"/>
        </w:rPr>
      </w:pPr>
      <w:r w:rsidRPr="006D55A6">
        <w:rPr>
          <w:rFonts w:ascii="Noto Sans" w:hAnsi="Noto Sans" w:cs="Noto Sans"/>
          <w:sz w:val="20"/>
        </w:rPr>
        <w:t xml:space="preserve">LAS FIRMAS QUE ANTECEDEN RATIFICAN Y FORMAN PARTE DEL CONTRATO ABIERTO DE NÚMERO </w:t>
      </w:r>
      <w:r w:rsidRPr="006D55A6">
        <w:rPr>
          <w:rFonts w:ascii="Noto Sans" w:hAnsi="Noto Sans" w:cs="Noto Sans"/>
          <w:sz w:val="20"/>
          <w:lang w:val="es-MX"/>
        </w:rPr>
        <w:t xml:space="preserve">D25000X </w:t>
      </w:r>
      <w:r w:rsidRPr="006D55A6">
        <w:rPr>
          <w:rFonts w:ascii="Noto Sans" w:hAnsi="Noto Sans" w:cs="Noto Sans"/>
          <w:sz w:val="20"/>
        </w:rPr>
        <w:t xml:space="preserve">PARA </w:t>
      </w:r>
      <w:r w:rsidRPr="006D55A6">
        <w:rPr>
          <w:rFonts w:ascii="Noto Sans" w:hAnsi="Noto Sans" w:cs="Noto Sans"/>
          <w:sz w:val="20"/>
          <w:lang w:val="es-MX"/>
        </w:rPr>
        <w:t xml:space="preserve">LA </w:t>
      </w:r>
      <w:r w:rsidRPr="006D55A6">
        <w:rPr>
          <w:rFonts w:ascii="Noto Sans" w:hAnsi="Noto Sans" w:cs="Noto Sans"/>
          <w:sz w:val="20"/>
        </w:rPr>
        <w:t>ADQUISICIÓN DEL GRUPO 379 CONSUMIBLES DE “ESTERILIZADORES DE PLASMA, PARA CUBRIR NECESIDADES DEL ÓRGANO DE OPERACIÓN ADMINISTRATIVA DESCONCENTRADA SUR DEL D.F.  PARA EL EJERCICIO 2025” CELEBRADO ENTRE EL INSTITUTO MEXICANO DEL SEGURO SOCIAL Y LA EMPRESA XXXX, S.A.</w:t>
      </w:r>
      <w:r w:rsidRPr="006D55A6">
        <w:rPr>
          <w:rFonts w:ascii="Noto Sans" w:hAnsi="Noto Sans" w:cs="Noto Sans"/>
          <w:sz w:val="20"/>
          <w:lang w:val="es-MX"/>
        </w:rPr>
        <w:t xml:space="preserve"> DE C.V.</w:t>
      </w:r>
      <w:r w:rsidRPr="006D55A6">
        <w:rPr>
          <w:rFonts w:ascii="Noto Sans" w:hAnsi="Noto Sans" w:cs="Noto Sans"/>
          <w:sz w:val="20"/>
          <w:lang w:val="es-ES_tradnl"/>
        </w:rPr>
        <w:t xml:space="preserve"> </w:t>
      </w:r>
      <w:r w:rsidRPr="006D55A6">
        <w:rPr>
          <w:rFonts w:ascii="Noto Sans" w:hAnsi="Noto Sans" w:cs="Noto Sans"/>
          <w:sz w:val="20"/>
        </w:rPr>
        <w:t xml:space="preserve">                                                                                                                                                                                </w:t>
      </w:r>
    </w:p>
    <w:p w14:paraId="303F9DD0" w14:textId="77777777" w:rsidR="006D55A6" w:rsidRPr="006D55A6" w:rsidRDefault="006D55A6" w:rsidP="006D55A6">
      <w:pPr>
        <w:spacing w:line="240" w:lineRule="atLeast"/>
        <w:ind w:right="225"/>
        <w:jc w:val="both"/>
        <w:rPr>
          <w:rFonts w:ascii="Noto Sans" w:hAnsi="Noto Sans" w:cs="Noto Sans"/>
          <w:sz w:val="20"/>
        </w:rPr>
      </w:pPr>
    </w:p>
    <w:p w14:paraId="65EDA106" w14:textId="77777777" w:rsidR="00BB55BD" w:rsidRPr="006D55A6" w:rsidRDefault="00BB55BD" w:rsidP="00A951DE">
      <w:pPr>
        <w:spacing w:line="240" w:lineRule="atLeast"/>
        <w:ind w:right="225"/>
        <w:jc w:val="both"/>
        <w:rPr>
          <w:rFonts w:ascii="Noto Sans" w:hAnsi="Noto Sans" w:cs="Noto Sans"/>
          <w:sz w:val="20"/>
        </w:rPr>
      </w:pPr>
    </w:p>
    <w:p w14:paraId="684760E8" w14:textId="77777777" w:rsidR="00BB55BD" w:rsidRPr="006D55A6" w:rsidRDefault="00BB55BD" w:rsidP="00A951DE">
      <w:pPr>
        <w:spacing w:line="240" w:lineRule="atLeast"/>
        <w:ind w:right="225"/>
        <w:jc w:val="both"/>
        <w:rPr>
          <w:rFonts w:ascii="Noto Sans" w:hAnsi="Noto Sans" w:cs="Noto Sans"/>
          <w:sz w:val="20"/>
        </w:rPr>
      </w:pPr>
    </w:p>
    <w:p w14:paraId="155D9C8B" w14:textId="77777777" w:rsidR="00BB55BD" w:rsidRPr="006D55A6" w:rsidRDefault="00BB55BD" w:rsidP="00A951DE">
      <w:pPr>
        <w:spacing w:line="240" w:lineRule="atLeast"/>
        <w:ind w:right="225"/>
        <w:jc w:val="both"/>
        <w:rPr>
          <w:rFonts w:ascii="Noto Sans" w:hAnsi="Noto Sans" w:cs="Noto Sans"/>
          <w:sz w:val="20"/>
        </w:rPr>
      </w:pPr>
    </w:p>
    <w:p w14:paraId="434B486D" w14:textId="77777777" w:rsidR="00BB55BD" w:rsidRDefault="00BB55BD" w:rsidP="00A951DE">
      <w:pPr>
        <w:spacing w:line="240" w:lineRule="atLeast"/>
        <w:ind w:right="225"/>
        <w:jc w:val="both"/>
        <w:rPr>
          <w:rFonts w:ascii="Noto Sans" w:hAnsi="Noto Sans" w:cs="Noto Sans"/>
          <w:b/>
          <w:bCs/>
          <w:sz w:val="20"/>
        </w:rPr>
      </w:pPr>
    </w:p>
    <w:p w14:paraId="3A2665D3" w14:textId="77777777" w:rsidR="00BB55BD" w:rsidRDefault="00BB55BD" w:rsidP="00A951DE">
      <w:pPr>
        <w:spacing w:line="240" w:lineRule="atLeast"/>
        <w:ind w:right="225"/>
        <w:jc w:val="both"/>
        <w:rPr>
          <w:rFonts w:ascii="Noto Sans" w:hAnsi="Noto Sans" w:cs="Noto Sans"/>
          <w:b/>
          <w:bCs/>
          <w:sz w:val="20"/>
        </w:rPr>
      </w:pPr>
    </w:p>
    <w:p w14:paraId="6FD2A46B" w14:textId="77777777" w:rsidR="007D798D" w:rsidRDefault="007D798D" w:rsidP="00A951DE">
      <w:pPr>
        <w:spacing w:line="240" w:lineRule="atLeast"/>
        <w:ind w:right="225"/>
        <w:jc w:val="both"/>
        <w:rPr>
          <w:rFonts w:ascii="Noto Sans" w:hAnsi="Noto Sans" w:cs="Noto Sans"/>
          <w:b/>
          <w:bCs/>
          <w:sz w:val="20"/>
        </w:rPr>
      </w:pPr>
    </w:p>
    <w:p w14:paraId="52C8DDDE" w14:textId="77777777" w:rsidR="006D55A6" w:rsidRDefault="006D55A6" w:rsidP="00A951DE">
      <w:pPr>
        <w:spacing w:line="240" w:lineRule="atLeast"/>
        <w:ind w:right="225"/>
        <w:jc w:val="both"/>
        <w:rPr>
          <w:rFonts w:ascii="Noto Sans" w:hAnsi="Noto Sans" w:cs="Noto Sans"/>
          <w:b/>
          <w:bCs/>
          <w:sz w:val="20"/>
        </w:rPr>
      </w:pPr>
    </w:p>
    <w:p w14:paraId="007B005D" w14:textId="77777777" w:rsidR="006D55A6" w:rsidRDefault="006D55A6" w:rsidP="00A951DE">
      <w:pPr>
        <w:spacing w:line="240" w:lineRule="atLeast"/>
        <w:ind w:right="225"/>
        <w:jc w:val="both"/>
        <w:rPr>
          <w:rFonts w:ascii="Noto Sans" w:hAnsi="Noto Sans" w:cs="Noto Sans"/>
          <w:b/>
          <w:bCs/>
          <w:sz w:val="20"/>
        </w:rPr>
      </w:pPr>
    </w:p>
    <w:p w14:paraId="16C59BCF" w14:textId="77777777" w:rsidR="006D55A6" w:rsidRDefault="006D55A6" w:rsidP="00A951DE">
      <w:pPr>
        <w:spacing w:line="240" w:lineRule="atLeast"/>
        <w:ind w:right="225"/>
        <w:jc w:val="both"/>
        <w:rPr>
          <w:rFonts w:ascii="Noto Sans" w:hAnsi="Noto Sans" w:cs="Noto Sans"/>
          <w:b/>
          <w:bCs/>
          <w:sz w:val="20"/>
        </w:rPr>
      </w:pPr>
    </w:p>
    <w:p w14:paraId="6456B244" w14:textId="77777777" w:rsidR="006D55A6" w:rsidRDefault="006D55A6" w:rsidP="00A951DE">
      <w:pPr>
        <w:spacing w:line="240" w:lineRule="atLeast"/>
        <w:ind w:right="225"/>
        <w:jc w:val="both"/>
        <w:rPr>
          <w:rFonts w:ascii="Noto Sans" w:hAnsi="Noto Sans" w:cs="Noto Sans"/>
          <w:b/>
          <w:bCs/>
          <w:sz w:val="20"/>
        </w:rPr>
      </w:pPr>
    </w:p>
    <w:p w14:paraId="7A8E2F94" w14:textId="77777777" w:rsidR="006D55A6" w:rsidRDefault="006D55A6" w:rsidP="00A951DE">
      <w:pPr>
        <w:spacing w:line="240" w:lineRule="atLeast"/>
        <w:ind w:right="225"/>
        <w:jc w:val="both"/>
        <w:rPr>
          <w:rFonts w:ascii="Noto Sans" w:hAnsi="Noto Sans" w:cs="Noto Sans"/>
          <w:b/>
          <w:bCs/>
          <w:sz w:val="20"/>
        </w:rPr>
      </w:pPr>
    </w:p>
    <w:p w14:paraId="74E0261C" w14:textId="77777777" w:rsidR="006D55A6" w:rsidRDefault="006D55A6" w:rsidP="00A951DE">
      <w:pPr>
        <w:spacing w:line="240" w:lineRule="atLeast"/>
        <w:ind w:right="225"/>
        <w:jc w:val="both"/>
        <w:rPr>
          <w:rFonts w:ascii="Noto Sans" w:hAnsi="Noto Sans" w:cs="Noto Sans"/>
          <w:b/>
          <w:bCs/>
          <w:sz w:val="20"/>
        </w:rPr>
      </w:pPr>
    </w:p>
    <w:p w14:paraId="18874C8D" w14:textId="77777777" w:rsidR="006D55A6" w:rsidRDefault="006D55A6" w:rsidP="00A951DE">
      <w:pPr>
        <w:spacing w:line="240" w:lineRule="atLeast"/>
        <w:ind w:right="225"/>
        <w:jc w:val="both"/>
        <w:rPr>
          <w:rFonts w:ascii="Noto Sans" w:hAnsi="Noto Sans" w:cs="Noto Sans"/>
          <w:b/>
          <w:bCs/>
          <w:sz w:val="20"/>
        </w:rPr>
      </w:pPr>
    </w:p>
    <w:p w14:paraId="589BCE08" w14:textId="77777777" w:rsidR="006D55A6" w:rsidRDefault="006D55A6" w:rsidP="00A951DE">
      <w:pPr>
        <w:spacing w:line="240" w:lineRule="atLeast"/>
        <w:ind w:right="225"/>
        <w:jc w:val="both"/>
        <w:rPr>
          <w:rFonts w:ascii="Noto Sans" w:hAnsi="Noto Sans" w:cs="Noto Sans"/>
          <w:b/>
          <w:bCs/>
          <w:sz w:val="20"/>
        </w:rPr>
      </w:pPr>
    </w:p>
    <w:p w14:paraId="4FB5F3B9" w14:textId="77777777" w:rsidR="006D55A6" w:rsidRDefault="006D55A6" w:rsidP="00A951DE">
      <w:pPr>
        <w:spacing w:line="240" w:lineRule="atLeast"/>
        <w:ind w:right="225"/>
        <w:jc w:val="both"/>
        <w:rPr>
          <w:rFonts w:ascii="Noto Sans" w:hAnsi="Noto Sans" w:cs="Noto Sans"/>
          <w:b/>
          <w:bCs/>
          <w:sz w:val="20"/>
        </w:rPr>
      </w:pPr>
    </w:p>
    <w:p w14:paraId="36F4C39E" w14:textId="77777777" w:rsidR="006D55A6" w:rsidRDefault="006D55A6" w:rsidP="00A951DE">
      <w:pPr>
        <w:spacing w:line="240" w:lineRule="atLeast"/>
        <w:ind w:right="225"/>
        <w:jc w:val="both"/>
        <w:rPr>
          <w:rFonts w:ascii="Noto Sans" w:hAnsi="Noto Sans" w:cs="Noto Sans"/>
          <w:b/>
          <w:bCs/>
          <w:sz w:val="20"/>
        </w:rPr>
      </w:pPr>
    </w:p>
    <w:p w14:paraId="38ABF14D" w14:textId="77777777" w:rsidR="006D55A6" w:rsidRDefault="006D55A6" w:rsidP="00A951DE">
      <w:pPr>
        <w:spacing w:line="240" w:lineRule="atLeast"/>
        <w:ind w:right="225"/>
        <w:jc w:val="both"/>
        <w:rPr>
          <w:rFonts w:ascii="Noto Sans" w:hAnsi="Noto Sans" w:cs="Noto Sans"/>
          <w:b/>
          <w:bCs/>
          <w:sz w:val="20"/>
        </w:rPr>
      </w:pPr>
    </w:p>
    <w:p w14:paraId="4F9EB922" w14:textId="77777777" w:rsidR="006D55A6" w:rsidRDefault="006D55A6" w:rsidP="00A951DE">
      <w:pPr>
        <w:spacing w:line="240" w:lineRule="atLeast"/>
        <w:ind w:right="225"/>
        <w:jc w:val="both"/>
        <w:rPr>
          <w:rFonts w:ascii="Noto Sans" w:hAnsi="Noto Sans" w:cs="Noto Sans"/>
          <w:b/>
          <w:bCs/>
          <w:sz w:val="20"/>
        </w:rPr>
      </w:pPr>
    </w:p>
    <w:p w14:paraId="52FB9D02" w14:textId="77777777" w:rsidR="006D55A6" w:rsidRDefault="006D55A6" w:rsidP="00A951DE">
      <w:pPr>
        <w:spacing w:line="240" w:lineRule="atLeast"/>
        <w:ind w:right="225"/>
        <w:jc w:val="both"/>
        <w:rPr>
          <w:rFonts w:ascii="Noto Sans" w:hAnsi="Noto Sans" w:cs="Noto Sans"/>
          <w:b/>
          <w:bCs/>
          <w:sz w:val="20"/>
        </w:rPr>
      </w:pPr>
    </w:p>
    <w:p w14:paraId="70779A2C" w14:textId="77777777" w:rsidR="006D55A6" w:rsidRDefault="006D55A6" w:rsidP="00A951DE">
      <w:pPr>
        <w:spacing w:line="240" w:lineRule="atLeast"/>
        <w:ind w:right="225"/>
        <w:jc w:val="both"/>
        <w:rPr>
          <w:rFonts w:ascii="Noto Sans" w:hAnsi="Noto Sans" w:cs="Noto Sans"/>
          <w:b/>
          <w:bCs/>
          <w:sz w:val="20"/>
        </w:rPr>
      </w:pPr>
    </w:p>
    <w:p w14:paraId="6D26EDB7" w14:textId="77777777" w:rsidR="007D798D" w:rsidRDefault="007D798D" w:rsidP="00A951DE">
      <w:pPr>
        <w:spacing w:line="240" w:lineRule="atLeast"/>
        <w:ind w:right="225"/>
        <w:jc w:val="both"/>
        <w:rPr>
          <w:rFonts w:ascii="Noto Sans" w:hAnsi="Noto Sans" w:cs="Noto Sans"/>
          <w:b/>
          <w:bCs/>
          <w:sz w:val="20"/>
        </w:rPr>
      </w:pPr>
    </w:p>
    <w:p w14:paraId="5895F99E" w14:textId="77777777" w:rsidR="006D55A6" w:rsidRDefault="006D55A6" w:rsidP="00A951DE">
      <w:pPr>
        <w:spacing w:line="240" w:lineRule="atLeast"/>
        <w:ind w:right="225"/>
        <w:jc w:val="both"/>
        <w:rPr>
          <w:rFonts w:ascii="Noto Sans" w:hAnsi="Noto Sans" w:cs="Noto Sans"/>
          <w:b/>
          <w:bCs/>
          <w:sz w:val="20"/>
        </w:rPr>
      </w:pPr>
    </w:p>
    <w:p w14:paraId="71CC5863" w14:textId="77777777" w:rsidR="006D55A6" w:rsidRDefault="006D55A6" w:rsidP="00A951DE">
      <w:pPr>
        <w:spacing w:line="240" w:lineRule="atLeast"/>
        <w:ind w:right="225"/>
        <w:jc w:val="both"/>
        <w:rPr>
          <w:rFonts w:ascii="Noto Sans" w:hAnsi="Noto Sans" w:cs="Noto Sans"/>
          <w:b/>
          <w:bCs/>
          <w:sz w:val="20"/>
        </w:rPr>
      </w:pPr>
    </w:p>
    <w:p w14:paraId="3C16DFF1" w14:textId="77777777" w:rsidR="007D798D" w:rsidRDefault="007D798D" w:rsidP="00A951DE">
      <w:pPr>
        <w:spacing w:line="240" w:lineRule="atLeast"/>
        <w:ind w:right="225"/>
        <w:jc w:val="both"/>
        <w:rPr>
          <w:rFonts w:ascii="Noto Sans" w:hAnsi="Noto Sans" w:cs="Noto Sans"/>
          <w:b/>
          <w:bCs/>
          <w:sz w:val="20"/>
        </w:rPr>
      </w:pPr>
    </w:p>
    <w:p w14:paraId="6E1D1C87" w14:textId="77777777" w:rsidR="00BB55BD" w:rsidRDefault="00BB55BD" w:rsidP="00A951DE">
      <w:pPr>
        <w:spacing w:line="240" w:lineRule="atLeast"/>
        <w:ind w:right="225"/>
        <w:jc w:val="both"/>
        <w:rPr>
          <w:rFonts w:ascii="Noto Sans" w:hAnsi="Noto Sans" w:cs="Noto Sans"/>
          <w:b/>
          <w:bCs/>
          <w:sz w:val="20"/>
        </w:rPr>
      </w:pPr>
    </w:p>
    <w:p w14:paraId="5A17BB6A" w14:textId="77777777" w:rsidR="001035F9" w:rsidRPr="00A951DE" w:rsidRDefault="001035F9" w:rsidP="00A951DE">
      <w:pPr>
        <w:spacing w:line="240" w:lineRule="atLeast"/>
        <w:ind w:right="225"/>
        <w:jc w:val="both"/>
        <w:rPr>
          <w:rFonts w:ascii="Noto Sans" w:hAnsi="Noto Sans" w:cs="Noto Sans"/>
          <w:b/>
          <w:bCs/>
          <w:sz w:val="20"/>
        </w:rPr>
      </w:pPr>
    </w:p>
    <w:p w14:paraId="6DDC4ED1" w14:textId="77777777" w:rsidR="00F8248B" w:rsidRPr="00A951DE" w:rsidRDefault="00F8248B" w:rsidP="00A951DE">
      <w:pPr>
        <w:spacing w:line="240" w:lineRule="atLeast"/>
        <w:ind w:right="225"/>
        <w:jc w:val="both"/>
        <w:rPr>
          <w:rFonts w:ascii="Noto Sans" w:hAnsi="Noto Sans" w:cs="Noto Sans"/>
          <w:b/>
          <w:sz w:val="20"/>
        </w:rPr>
      </w:pPr>
    </w:p>
    <w:p w14:paraId="742C9F7D" w14:textId="4767D3C9" w:rsidR="00602666" w:rsidRPr="006D55A6" w:rsidRDefault="00BE254B" w:rsidP="006D55A6">
      <w:pPr>
        <w:ind w:right="225"/>
        <w:jc w:val="center"/>
        <w:rPr>
          <w:rFonts w:ascii="Arial" w:hAnsi="Arial" w:cs="Arial"/>
          <w:b/>
          <w:sz w:val="22"/>
          <w:szCs w:val="22"/>
        </w:rPr>
      </w:pPr>
      <w:r w:rsidRPr="00391673">
        <w:rPr>
          <w:rFonts w:ascii="Arial" w:hAnsi="Arial" w:cs="Arial"/>
          <w:b/>
          <w:sz w:val="22"/>
          <w:szCs w:val="22"/>
        </w:rPr>
        <w:t>ANEXO 1</w:t>
      </w:r>
      <w:r w:rsidR="007D798D">
        <w:rPr>
          <w:rFonts w:ascii="Arial" w:hAnsi="Arial" w:cs="Arial"/>
          <w:b/>
          <w:sz w:val="22"/>
          <w:szCs w:val="22"/>
        </w:rPr>
        <w:t>6</w:t>
      </w:r>
    </w:p>
    <w:p w14:paraId="6EEF69EE" w14:textId="77777777" w:rsidR="00BE254B" w:rsidRPr="000470EE" w:rsidRDefault="00BE254B" w:rsidP="00A951DE">
      <w:pPr>
        <w:ind w:right="225"/>
        <w:rPr>
          <w:rFonts w:ascii="Arial" w:hAnsi="Arial" w:cs="Arial"/>
          <w:b/>
          <w:sz w:val="22"/>
          <w:szCs w:val="22"/>
          <w:lang w:val="es-ES_tradnl"/>
        </w:rPr>
      </w:pPr>
    </w:p>
    <w:p w14:paraId="71BFC279" w14:textId="77777777" w:rsidR="00602666" w:rsidRPr="00A96812" w:rsidRDefault="00602666" w:rsidP="00A951DE">
      <w:pPr>
        <w:pStyle w:val="a"/>
        <w:ind w:right="225"/>
        <w:rPr>
          <w:rFonts w:cs="Arial"/>
        </w:rPr>
      </w:pPr>
      <w:r w:rsidRPr="00A96812">
        <w:rPr>
          <w:rFonts w:cs="Arial"/>
        </w:rPr>
        <w:t>FORMATO PARA FIANZA DE CUMPLIMIENTO DE CONTRATO</w:t>
      </w:r>
    </w:p>
    <w:p w14:paraId="64949544" w14:textId="77777777" w:rsidR="00602666" w:rsidRPr="00A96812" w:rsidRDefault="00602666" w:rsidP="00A951DE">
      <w:pPr>
        <w:ind w:right="225"/>
        <w:rPr>
          <w:rFonts w:ascii="Arial" w:hAnsi="Arial" w:cs="Arial"/>
          <w:sz w:val="22"/>
          <w:szCs w:val="22"/>
        </w:rPr>
      </w:pPr>
    </w:p>
    <w:p w14:paraId="332F2E8A"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14:paraId="34193FFF" w14:textId="77777777" w:rsidR="00602666" w:rsidRPr="006C65C7" w:rsidRDefault="00602666" w:rsidP="00A951DE">
      <w:pPr>
        <w:ind w:right="225"/>
        <w:rPr>
          <w:rFonts w:ascii="Noto Sans" w:hAnsi="Noto Sans" w:cs="Noto Sans"/>
          <w:sz w:val="20"/>
        </w:rPr>
      </w:pPr>
    </w:p>
    <w:p w14:paraId="47B8E7A3"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(Afianzadora o Aseguradora)</w:t>
      </w:r>
    </w:p>
    <w:p w14:paraId="1B9B356E"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Denominación social: __________. en lo sucesivo (la "Afianzadora" o la "Aseguradora")</w:t>
      </w:r>
    </w:p>
    <w:p w14:paraId="2C5D6EF1"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w:t>
      </w:r>
    </w:p>
    <w:p w14:paraId="1775CCF3"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Autorización del Gobierno Federal para operar: _________ (Número de oficio y fecha)</w:t>
      </w:r>
    </w:p>
    <w:p w14:paraId="1D443F00"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Beneficiaria:</w:t>
      </w:r>
    </w:p>
    <w:p w14:paraId="5E31A9B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(Nombre de la Entidad paraestatal), en lo sucesivo "la Beneficiaria".</w:t>
      </w:r>
    </w:p>
    <w:p w14:paraId="324956C2"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_________________________________________.</w:t>
      </w:r>
    </w:p>
    <w:p w14:paraId="42921290"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14:paraId="78DF0017"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Fiado (s): (En caso de proposición conjunta, el nombre y datos de cada uno de ellos)</w:t>
      </w:r>
    </w:p>
    <w:p w14:paraId="1E137422"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Nombre o denominación social: _____________________________.</w:t>
      </w:r>
    </w:p>
    <w:p w14:paraId="6B5B06E7"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RFC: __________.</w:t>
      </w:r>
    </w:p>
    <w:p w14:paraId="1E24C1DC"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 (El mismo que aparezca en el contrato principal)</w:t>
      </w:r>
    </w:p>
    <w:p w14:paraId="032DC4CE"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Datos de la póliza:</w:t>
      </w:r>
    </w:p>
    <w:p w14:paraId="0DE3C8F0"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Número: _________________________. (Número asignado por la "Afianzadora" o la "Aseguradora")</w:t>
      </w:r>
    </w:p>
    <w:p w14:paraId="76A05835"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14:paraId="0064E2DE"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w:t>
      </w:r>
    </w:p>
    <w:p w14:paraId="39600AA2"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Fecha de expedición: ______________.</w:t>
      </w:r>
    </w:p>
    <w:p w14:paraId="3484B43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14:paraId="62031951"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14:paraId="2BEF291F"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14:paraId="110944EF"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14:paraId="2BA640E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Datos del contrato o pedido, en lo sucesivo el "Contrato":</w:t>
      </w:r>
    </w:p>
    <w:p w14:paraId="241544C6"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Número asignado por "la Contratante": _________________.</w:t>
      </w:r>
    </w:p>
    <w:p w14:paraId="5EFC2BC1"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Objeto: __________________________________________.</w:t>
      </w:r>
    </w:p>
    <w:p w14:paraId="0B27846D"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Monto del Contrato: (Con número y letra, sin el Impuesto al Valor Agregado)</w:t>
      </w:r>
    </w:p>
    <w:p w14:paraId="06100000"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_________________________________________.</w:t>
      </w:r>
    </w:p>
    <w:p w14:paraId="2EDCAE88"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Fecha de suscripción: ______________________________.</w:t>
      </w:r>
    </w:p>
    <w:p w14:paraId="63206987"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14:paraId="6D7D3CE0" w14:textId="77777777" w:rsidR="00602666" w:rsidRDefault="00602666" w:rsidP="00A951DE">
      <w:pPr>
        <w:ind w:right="225"/>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r w:rsidR="00BB55BD">
        <w:rPr>
          <w:rFonts w:ascii="Noto Sans" w:hAnsi="Noto Sans" w:cs="Noto Sans"/>
          <w:sz w:val="20"/>
        </w:rPr>
        <w:t>.</w:t>
      </w:r>
    </w:p>
    <w:p w14:paraId="78955F99" w14:textId="77777777" w:rsidR="00BB55BD" w:rsidRDefault="00BB55BD" w:rsidP="00A951DE">
      <w:pPr>
        <w:ind w:right="225"/>
        <w:rPr>
          <w:rFonts w:ascii="Noto Sans" w:hAnsi="Noto Sans" w:cs="Noto Sans"/>
          <w:sz w:val="20"/>
        </w:rPr>
      </w:pPr>
    </w:p>
    <w:p w14:paraId="15816519" w14:textId="77777777" w:rsidR="00BB55BD" w:rsidRDefault="00BB55BD" w:rsidP="00A951DE">
      <w:pPr>
        <w:ind w:right="225"/>
        <w:rPr>
          <w:rFonts w:ascii="Noto Sans" w:hAnsi="Noto Sans" w:cs="Noto Sans"/>
          <w:sz w:val="20"/>
        </w:rPr>
      </w:pPr>
    </w:p>
    <w:p w14:paraId="201034F2" w14:textId="77777777" w:rsidR="00BB55BD" w:rsidRDefault="00BB55BD" w:rsidP="00A951DE">
      <w:pPr>
        <w:ind w:right="225"/>
        <w:rPr>
          <w:rFonts w:ascii="Noto Sans" w:hAnsi="Noto Sans" w:cs="Noto Sans"/>
          <w:sz w:val="20"/>
        </w:rPr>
      </w:pPr>
    </w:p>
    <w:p w14:paraId="28CBD89F" w14:textId="77777777" w:rsidR="00BB55BD" w:rsidRDefault="00BB55BD" w:rsidP="00A951DE">
      <w:pPr>
        <w:ind w:right="225"/>
        <w:rPr>
          <w:rFonts w:ascii="Noto Sans" w:hAnsi="Noto Sans" w:cs="Noto Sans"/>
          <w:sz w:val="20"/>
        </w:rPr>
      </w:pPr>
    </w:p>
    <w:p w14:paraId="2F4201C9" w14:textId="77777777" w:rsidR="00BB55BD" w:rsidRPr="006C65C7" w:rsidRDefault="00BB55BD" w:rsidP="00A951DE">
      <w:pPr>
        <w:ind w:right="225"/>
        <w:rPr>
          <w:rFonts w:ascii="Noto Sans" w:hAnsi="Noto Sans" w:cs="Noto Sans"/>
          <w:sz w:val="20"/>
        </w:rPr>
      </w:pPr>
    </w:p>
    <w:p w14:paraId="124B5470"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lastRenderedPageBreak/>
        <w:t>Procedimiento al que se sujetará la presente póliza de fianza para hacerla efectiva: El previsto en el artículo 279 de la Ley de Instituciones de Seguros y de Fianzas.</w:t>
      </w:r>
    </w:p>
    <w:p w14:paraId="6EF30D0C"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Competencia y Jurisdicción: Para todo lo relacionado con la presente póliza, el fiado, el fiador y </w:t>
      </w:r>
      <w:proofErr w:type="gramStart"/>
      <w:r w:rsidRPr="006C65C7">
        <w:rPr>
          <w:rFonts w:ascii="Noto Sans" w:hAnsi="Noto Sans" w:cs="Noto Sans"/>
          <w:sz w:val="20"/>
        </w:rPr>
        <w:t>cualesquier otro obligado</w:t>
      </w:r>
      <w:proofErr w:type="gramEnd"/>
      <w:r w:rsidRPr="006C65C7">
        <w:rPr>
          <w:rFonts w:ascii="Noto Sans" w:hAnsi="Noto Sans" w:cs="Noto Sans"/>
          <w:sz w:val="20"/>
        </w:rPr>
        <w:t>, así como "la Beneficiaria", se someterán a la jurisdicción y competencia de los tribunales federales de ___________________ (precisar el lugar), renunciando al fuero que pudiera corresponderle en razón de su domicilio o por cualquier otra causa.</w:t>
      </w:r>
    </w:p>
    <w:p w14:paraId="7D4886AF"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La presente fianza se expide de conformidad con lo dispuesto por los artículos 48, fracción II y último párrafo, y artículo 49, fracción II, de la Ley de Adquisiciones, Arrendamientos y Servicios del Sector Público, y 103 de su Reglamento.</w:t>
      </w:r>
    </w:p>
    <w:p w14:paraId="6263D531"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14:paraId="2AF6AF1D"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Validación de la fianza en el portal de internet, dirección electrónica www.amig.org.mx</w:t>
      </w:r>
    </w:p>
    <w:p w14:paraId="54A8BE1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(Nombre del representante de la Afianzadora o Aseguradora)</w:t>
      </w:r>
    </w:p>
    <w:p w14:paraId="6891F217"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CLÁUSULAS GENERALES A QUE SE SUJETARÁ LA PRESENTE PÓLIZA DE FIANZA PARA </w:t>
      </w:r>
    </w:p>
    <w:p w14:paraId="420145D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14:paraId="45E1B2CF"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PRIMERA. - OBLIGACIÓN GARANTIZADA.</w:t>
      </w:r>
    </w:p>
    <w:p w14:paraId="7E957747"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470DD4F4"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SEGUNDA. - MONTO AFIANZADO. </w:t>
      </w:r>
    </w:p>
    <w:p w14:paraId="78AF7FB6"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7FC3589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042B3D4E"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9DB8AB8"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6655CDB"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TERCERA. - INDEMNIZACIÓN POR MORA.</w:t>
      </w:r>
    </w:p>
    <w:p w14:paraId="39A81740"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obliga a pagar la indemnización por mora que en su caso proceda de conformidad con el artículo 283 de la Ley de Instituciones de Seguros y de Fianzas.</w:t>
      </w:r>
    </w:p>
    <w:p w14:paraId="0090B5FD" w14:textId="77777777" w:rsidR="00602666" w:rsidRDefault="00602666" w:rsidP="00A951DE">
      <w:pPr>
        <w:ind w:right="225"/>
        <w:rPr>
          <w:rFonts w:ascii="Noto Sans" w:hAnsi="Noto Sans" w:cs="Noto Sans"/>
          <w:sz w:val="20"/>
        </w:rPr>
      </w:pPr>
      <w:r w:rsidRPr="006C65C7">
        <w:rPr>
          <w:rFonts w:ascii="Noto Sans" w:hAnsi="Noto Sans" w:cs="Noto Sans"/>
          <w:sz w:val="20"/>
        </w:rPr>
        <w:t>CUARTA. - VIGENCIA.</w:t>
      </w:r>
    </w:p>
    <w:p w14:paraId="4AA2662E" w14:textId="77777777" w:rsidR="00BB55BD" w:rsidRDefault="00BB55BD" w:rsidP="00A951DE">
      <w:pPr>
        <w:ind w:right="225"/>
        <w:rPr>
          <w:rFonts w:ascii="Noto Sans" w:hAnsi="Noto Sans" w:cs="Noto Sans"/>
          <w:sz w:val="20"/>
        </w:rPr>
      </w:pPr>
    </w:p>
    <w:p w14:paraId="5336C030" w14:textId="77777777" w:rsidR="00BB55BD" w:rsidRDefault="00BB55BD" w:rsidP="00A951DE">
      <w:pPr>
        <w:ind w:right="225"/>
        <w:rPr>
          <w:rFonts w:ascii="Noto Sans" w:hAnsi="Noto Sans" w:cs="Noto Sans"/>
          <w:sz w:val="20"/>
        </w:rPr>
      </w:pPr>
    </w:p>
    <w:p w14:paraId="7677CFB2" w14:textId="77777777" w:rsidR="00BB55BD" w:rsidRDefault="00BB55BD" w:rsidP="00A951DE">
      <w:pPr>
        <w:ind w:right="225"/>
        <w:rPr>
          <w:rFonts w:ascii="Noto Sans" w:hAnsi="Noto Sans" w:cs="Noto Sans"/>
          <w:sz w:val="20"/>
        </w:rPr>
      </w:pPr>
    </w:p>
    <w:p w14:paraId="6D67CCD5" w14:textId="77777777" w:rsidR="00BB55BD" w:rsidRDefault="00BB55BD" w:rsidP="00A951DE">
      <w:pPr>
        <w:ind w:right="225"/>
        <w:rPr>
          <w:rFonts w:ascii="Noto Sans" w:hAnsi="Noto Sans" w:cs="Noto Sans"/>
          <w:sz w:val="20"/>
        </w:rPr>
      </w:pPr>
    </w:p>
    <w:p w14:paraId="4229FA3F" w14:textId="77777777" w:rsidR="00BB55BD" w:rsidRPr="006C65C7" w:rsidRDefault="00BB55BD" w:rsidP="00A951DE">
      <w:pPr>
        <w:ind w:right="225"/>
        <w:rPr>
          <w:rFonts w:ascii="Noto Sans" w:hAnsi="Noto Sans" w:cs="Noto Sans"/>
          <w:sz w:val="20"/>
        </w:rPr>
      </w:pPr>
    </w:p>
    <w:p w14:paraId="5F7207E5"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lastRenderedPageBreak/>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4A5C132"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5F16F4F"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14:paraId="2A4802DE"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QUINTA. - PRÓRROGAS, ESPERAS O AMPLIACIÓN AL PLAZO DEL CONTRATO.</w:t>
      </w:r>
    </w:p>
    <w:p w14:paraId="27A2B7F8"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En caso de que se prorrogue el plazo originalmente señalado o conceder esperas o convenios de ampliación de plazo para el cumplimiento del contrato garantizado y sus anexos, el fiado </w:t>
      </w:r>
      <w:proofErr w:type="gramStart"/>
      <w:r w:rsidRPr="006C65C7">
        <w:rPr>
          <w:rFonts w:ascii="Noto Sans" w:hAnsi="Noto Sans" w:cs="Noto Sans"/>
          <w:sz w:val="20"/>
        </w:rPr>
        <w:t>dará aviso</w:t>
      </w:r>
      <w:proofErr w:type="gramEnd"/>
      <w:r w:rsidRPr="006C65C7">
        <w:rPr>
          <w:rFonts w:ascii="Noto Sans" w:hAnsi="Noto Sans" w:cs="Noto Sans"/>
          <w:sz w:val="20"/>
        </w:rPr>
        <w:t xml:space="preserve"> a (la "Afianzadora" o la "Aseguradora"), la cual deberá emitir los documentos modificatorios o endosos correspondientes.</w:t>
      </w:r>
    </w:p>
    <w:p w14:paraId="28787D36"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14:paraId="31684B79"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0924260B"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14:paraId="4AD4399B"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14:paraId="4AB2BF55"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4662F96B"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El aplazamiento derivado de la interposición de recursos administrativos y medios de defensa </w:t>
      </w:r>
      <w:proofErr w:type="gramStart"/>
      <w:r w:rsidRPr="006C65C7">
        <w:rPr>
          <w:rFonts w:ascii="Noto Sans" w:hAnsi="Noto Sans" w:cs="Noto Sans"/>
          <w:sz w:val="20"/>
        </w:rPr>
        <w:t>legales,</w:t>
      </w:r>
      <w:proofErr w:type="gramEnd"/>
      <w:r w:rsidRPr="006C65C7">
        <w:rPr>
          <w:rFonts w:ascii="Noto Sans" w:hAnsi="Noto Sans" w:cs="Noto Sans"/>
          <w:sz w:val="20"/>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5E075A08"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14:paraId="5B15CEC7"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14:paraId="6EAA9B61" w14:textId="77777777" w:rsidR="00602666"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2217D871" w14:textId="77777777" w:rsidR="00BB55BD" w:rsidRDefault="00BB55BD" w:rsidP="00BB55BD">
      <w:pPr>
        <w:ind w:right="225"/>
        <w:jc w:val="both"/>
        <w:rPr>
          <w:rFonts w:ascii="Noto Sans" w:hAnsi="Noto Sans" w:cs="Noto Sans"/>
          <w:sz w:val="20"/>
        </w:rPr>
      </w:pPr>
    </w:p>
    <w:p w14:paraId="07D738CD" w14:textId="77777777" w:rsidR="00BB55BD" w:rsidRDefault="00BB55BD" w:rsidP="00BB55BD">
      <w:pPr>
        <w:ind w:right="225"/>
        <w:jc w:val="both"/>
        <w:rPr>
          <w:rFonts w:ascii="Noto Sans" w:hAnsi="Noto Sans" w:cs="Noto Sans"/>
          <w:sz w:val="20"/>
        </w:rPr>
      </w:pPr>
    </w:p>
    <w:p w14:paraId="66AACA77" w14:textId="77777777" w:rsidR="00BB55BD" w:rsidRDefault="00BB55BD" w:rsidP="00BB55BD">
      <w:pPr>
        <w:ind w:right="225"/>
        <w:jc w:val="both"/>
        <w:rPr>
          <w:rFonts w:ascii="Noto Sans" w:hAnsi="Noto Sans" w:cs="Noto Sans"/>
          <w:sz w:val="20"/>
        </w:rPr>
      </w:pPr>
    </w:p>
    <w:p w14:paraId="412627B3" w14:textId="77777777" w:rsidR="00BB55BD" w:rsidRDefault="00BB55BD" w:rsidP="00BB55BD">
      <w:pPr>
        <w:ind w:right="225"/>
        <w:jc w:val="both"/>
        <w:rPr>
          <w:rFonts w:ascii="Noto Sans" w:hAnsi="Noto Sans" w:cs="Noto Sans"/>
          <w:sz w:val="20"/>
        </w:rPr>
      </w:pPr>
    </w:p>
    <w:p w14:paraId="6FCDCA27" w14:textId="77777777" w:rsidR="00BB55BD" w:rsidRDefault="00BB55BD" w:rsidP="00BB55BD">
      <w:pPr>
        <w:ind w:right="225"/>
        <w:jc w:val="both"/>
        <w:rPr>
          <w:rFonts w:ascii="Noto Sans" w:hAnsi="Noto Sans" w:cs="Noto Sans"/>
          <w:sz w:val="20"/>
        </w:rPr>
      </w:pPr>
    </w:p>
    <w:p w14:paraId="44D128FD" w14:textId="77777777" w:rsidR="00BB55BD" w:rsidRDefault="00BB55BD" w:rsidP="00BB55BD">
      <w:pPr>
        <w:ind w:right="225"/>
        <w:jc w:val="both"/>
        <w:rPr>
          <w:rFonts w:ascii="Noto Sans" w:hAnsi="Noto Sans" w:cs="Noto Sans"/>
          <w:sz w:val="20"/>
        </w:rPr>
      </w:pPr>
    </w:p>
    <w:p w14:paraId="271E3E44" w14:textId="77777777" w:rsidR="00BB55BD" w:rsidRPr="006C65C7" w:rsidRDefault="00BB55BD" w:rsidP="00BB55BD">
      <w:pPr>
        <w:ind w:right="225"/>
        <w:jc w:val="both"/>
        <w:rPr>
          <w:rFonts w:ascii="Noto Sans" w:hAnsi="Noto Sans" w:cs="Noto Sans"/>
          <w:sz w:val="20"/>
        </w:rPr>
      </w:pPr>
    </w:p>
    <w:p w14:paraId="4E476DB3"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lastRenderedPageBreak/>
        <w:t xml:space="preserve">El aplazamiento derivado de la interposición de los recursos administrativos y medios de defensa </w:t>
      </w:r>
      <w:proofErr w:type="gramStart"/>
      <w:r w:rsidRPr="006C65C7">
        <w:rPr>
          <w:rFonts w:ascii="Noto Sans" w:hAnsi="Noto Sans" w:cs="Noto Sans"/>
          <w:sz w:val="20"/>
        </w:rPr>
        <w:t>legales,</w:t>
      </w:r>
      <w:proofErr w:type="gramEnd"/>
      <w:r w:rsidRPr="006C65C7">
        <w:rPr>
          <w:rFonts w:ascii="Noto Sans" w:hAnsi="Noto Sans" w:cs="Noto Sans"/>
          <w:sz w:val="20"/>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2548524E"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SÉPTIMA. - SUBJUDICIDAD.</w:t>
      </w:r>
    </w:p>
    <w:p w14:paraId="628A51DA"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6C65C7">
        <w:rPr>
          <w:rFonts w:ascii="Noto Sans" w:hAnsi="Noto Sans" w:cs="Noto Sans"/>
          <w:sz w:val="20"/>
        </w:rPr>
        <w:t>subjúdice</w:t>
      </w:r>
      <w:proofErr w:type="spellEnd"/>
      <w:proofErr w:type="gramEnd"/>
      <w:r w:rsidRPr="006C65C7">
        <w:rPr>
          <w:rFonts w:ascii="Noto Sans" w:hAnsi="Noto Sans" w:cs="Noto Sans"/>
          <w:sz w:val="20"/>
        </w:rPr>
        <w:t>, en virtud de procedimiento ante autoridad judicial, administrativa o tribunal arbitral, salvo que el fiado obtenga la suspensión de su ejecución, ante dichas instancias.</w:t>
      </w:r>
    </w:p>
    <w:p w14:paraId="6F72F807"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8A20A99"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14:paraId="6B7D5257"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OCTAVA. - COAFIANZAMIENTO O YUXTAPOSICIÓN DE GARANTÍAS. </w:t>
      </w:r>
    </w:p>
    <w:p w14:paraId="41CCCDBD"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68FDA87E"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14:paraId="6635EBFF"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Adquisiciones, Arrendamientos y Servicios)</w:t>
      </w:r>
    </w:p>
    <w:p w14:paraId="3DAB8A00"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8D9FF35"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E2092F5"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22B2A0D7"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14:paraId="39D117CC"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Obras Públicas y Servicios Relacionados con las Mismas)</w:t>
      </w:r>
    </w:p>
    <w:p w14:paraId="258AAFB9" w14:textId="77777777" w:rsidR="00602666" w:rsidRDefault="00602666" w:rsidP="00BB55BD">
      <w:pPr>
        <w:ind w:right="225"/>
        <w:jc w:val="both"/>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5484120A" w14:textId="77777777" w:rsidR="00BB55BD" w:rsidRDefault="00BB55BD" w:rsidP="00BB55BD">
      <w:pPr>
        <w:ind w:right="225"/>
        <w:jc w:val="both"/>
        <w:rPr>
          <w:rFonts w:ascii="Noto Sans" w:hAnsi="Noto Sans" w:cs="Noto Sans"/>
          <w:sz w:val="20"/>
        </w:rPr>
      </w:pPr>
    </w:p>
    <w:p w14:paraId="69B4EE8F" w14:textId="77777777" w:rsidR="00BB55BD" w:rsidRDefault="00BB55BD" w:rsidP="00BB55BD">
      <w:pPr>
        <w:ind w:right="225"/>
        <w:jc w:val="both"/>
        <w:rPr>
          <w:rFonts w:ascii="Noto Sans" w:hAnsi="Noto Sans" w:cs="Noto Sans"/>
          <w:sz w:val="20"/>
        </w:rPr>
      </w:pPr>
    </w:p>
    <w:p w14:paraId="5D30D77D" w14:textId="77777777" w:rsidR="00BB55BD" w:rsidRDefault="00BB55BD" w:rsidP="00BB55BD">
      <w:pPr>
        <w:ind w:right="225"/>
        <w:jc w:val="both"/>
        <w:rPr>
          <w:rFonts w:ascii="Noto Sans" w:hAnsi="Noto Sans" w:cs="Noto Sans"/>
          <w:sz w:val="20"/>
        </w:rPr>
      </w:pPr>
    </w:p>
    <w:p w14:paraId="35C7B3B2" w14:textId="77777777" w:rsidR="00BB55BD" w:rsidRDefault="00BB55BD" w:rsidP="00BB55BD">
      <w:pPr>
        <w:ind w:right="225"/>
        <w:jc w:val="both"/>
        <w:rPr>
          <w:rFonts w:ascii="Noto Sans" w:hAnsi="Noto Sans" w:cs="Noto Sans"/>
          <w:sz w:val="20"/>
        </w:rPr>
      </w:pPr>
    </w:p>
    <w:p w14:paraId="494592F9" w14:textId="77777777" w:rsidR="00BB55BD" w:rsidRPr="006C65C7" w:rsidRDefault="00BB55BD" w:rsidP="00BB55BD">
      <w:pPr>
        <w:ind w:right="225"/>
        <w:jc w:val="both"/>
        <w:rPr>
          <w:rFonts w:ascii="Noto Sans" w:hAnsi="Noto Sans" w:cs="Noto Sans"/>
          <w:sz w:val="20"/>
        </w:rPr>
      </w:pPr>
    </w:p>
    <w:p w14:paraId="0D243619" w14:textId="77777777" w:rsidR="00BB55BD" w:rsidRDefault="00BB55BD" w:rsidP="00BB55BD">
      <w:pPr>
        <w:ind w:right="225"/>
        <w:jc w:val="both"/>
        <w:rPr>
          <w:rFonts w:ascii="Noto Sans" w:hAnsi="Noto Sans" w:cs="Noto Sans"/>
          <w:sz w:val="20"/>
        </w:rPr>
      </w:pPr>
    </w:p>
    <w:p w14:paraId="413C162D" w14:textId="77777777" w:rsidR="00BB55BD" w:rsidRDefault="00BB55BD" w:rsidP="00BB55BD">
      <w:pPr>
        <w:ind w:right="225"/>
        <w:jc w:val="both"/>
        <w:rPr>
          <w:rFonts w:ascii="Noto Sans" w:hAnsi="Noto Sans" w:cs="Noto Sans"/>
          <w:sz w:val="20"/>
        </w:rPr>
      </w:pPr>
    </w:p>
    <w:p w14:paraId="392BA5EC" w14:textId="77777777" w:rsidR="00BB55BD" w:rsidRDefault="00BB55BD" w:rsidP="00BB55BD">
      <w:pPr>
        <w:ind w:right="225"/>
        <w:jc w:val="both"/>
        <w:rPr>
          <w:rFonts w:ascii="Noto Sans" w:hAnsi="Noto Sans" w:cs="Noto Sans"/>
          <w:sz w:val="20"/>
        </w:rPr>
      </w:pPr>
    </w:p>
    <w:p w14:paraId="5A8925F3"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w:t>
      </w:r>
      <w:proofErr w:type="gramStart"/>
      <w:r w:rsidRPr="006C65C7">
        <w:rPr>
          <w:rFonts w:ascii="Noto Sans" w:hAnsi="Noto Sans" w:cs="Noto Sans"/>
          <w:sz w:val="20"/>
        </w:rPr>
        <w:t>cancelación derivado</w:t>
      </w:r>
      <w:proofErr w:type="gramEnd"/>
      <w:r w:rsidRPr="006C65C7">
        <w:rPr>
          <w:rFonts w:ascii="Noto Sans" w:hAnsi="Noto Sans" w:cs="Noto Sans"/>
          <w:sz w:val="20"/>
        </w:rPr>
        <w:t xml:space="preserve"> del pago realizado por saldos a su cargo o por el incumplimiento de obligaciones, deberá presentar el recibo de pago correspondiente.</w:t>
      </w:r>
    </w:p>
    <w:p w14:paraId="5A81C599"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 PROCEDIMIENTOS.</w:t>
      </w:r>
    </w:p>
    <w:p w14:paraId="3F86751E"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14:paraId="2447E760"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PRIMERA. -RECLAMACIÓN</w:t>
      </w:r>
    </w:p>
    <w:p w14:paraId="758421CB"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Beneficiaria" podrá presentar la reclamación a que se refiere el artículo 279, de Ley de Instituciones de Seguros y de Fianzas en cualquier oficina, o sucursal de la Institución y ante cualquier apoderado o representante de la misma.</w:t>
      </w:r>
    </w:p>
    <w:p w14:paraId="6911535E"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DÉCIMA SEGUNDA. - DISPOSICIONES APLICABLES. </w:t>
      </w:r>
    </w:p>
    <w:p w14:paraId="58B82945" w14:textId="77777777"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Será aplicable a esta póliza, en lo no previsto por la Ley de Instituciones de Seguros y de Fianzas la legislación mercantil y a falta de disposición expresa el Código Civil Federal.</w:t>
      </w:r>
    </w:p>
    <w:p w14:paraId="2C141A07" w14:textId="77777777" w:rsidR="00602666" w:rsidRPr="006C65C7" w:rsidRDefault="00602666" w:rsidP="00BB55BD">
      <w:pPr>
        <w:ind w:right="225"/>
        <w:jc w:val="both"/>
        <w:rPr>
          <w:rFonts w:ascii="Noto Sans" w:hAnsi="Noto Sans" w:cs="Noto Sans"/>
          <w:sz w:val="20"/>
        </w:rPr>
      </w:pPr>
    </w:p>
    <w:p w14:paraId="1A374FD8" w14:textId="77777777" w:rsidR="00602666" w:rsidRPr="006C65C7" w:rsidRDefault="00602666" w:rsidP="00BB55BD">
      <w:pPr>
        <w:ind w:right="225"/>
        <w:jc w:val="both"/>
        <w:rPr>
          <w:rFonts w:ascii="Noto Sans" w:hAnsi="Noto Sans" w:cs="Noto Sans"/>
          <w:sz w:val="20"/>
        </w:rPr>
      </w:pPr>
    </w:p>
    <w:p w14:paraId="56FEC804" w14:textId="77777777" w:rsidR="00602666" w:rsidRPr="006C65C7" w:rsidRDefault="00602666" w:rsidP="00BB55BD">
      <w:pPr>
        <w:ind w:right="225"/>
        <w:jc w:val="both"/>
        <w:rPr>
          <w:rFonts w:ascii="Noto Sans" w:hAnsi="Noto Sans" w:cs="Noto Sans"/>
          <w:sz w:val="20"/>
        </w:rPr>
      </w:pPr>
    </w:p>
    <w:p w14:paraId="074C244A" w14:textId="77777777" w:rsidR="00602666" w:rsidRPr="006C65C7" w:rsidRDefault="00602666" w:rsidP="00BB55BD">
      <w:pPr>
        <w:ind w:right="225"/>
        <w:jc w:val="both"/>
        <w:rPr>
          <w:rFonts w:ascii="Noto Sans" w:hAnsi="Noto Sans" w:cs="Noto Sans"/>
          <w:sz w:val="20"/>
        </w:rPr>
      </w:pPr>
    </w:p>
    <w:p w14:paraId="0F18CE67" w14:textId="77777777" w:rsidR="00602666" w:rsidRPr="00A96812" w:rsidRDefault="00602666" w:rsidP="00BB55BD">
      <w:pPr>
        <w:ind w:right="225"/>
        <w:jc w:val="both"/>
        <w:rPr>
          <w:rFonts w:ascii="Arial" w:hAnsi="Arial" w:cs="Arial"/>
          <w:sz w:val="18"/>
          <w:szCs w:val="18"/>
        </w:rPr>
      </w:pPr>
    </w:p>
    <w:p w14:paraId="45B2FCA4" w14:textId="77777777" w:rsidR="00602666" w:rsidRDefault="00602666" w:rsidP="00BB55BD">
      <w:pPr>
        <w:ind w:right="225"/>
        <w:jc w:val="both"/>
        <w:rPr>
          <w:rFonts w:ascii="Arial" w:hAnsi="Arial" w:cs="Arial"/>
          <w:b/>
          <w:sz w:val="20"/>
        </w:rPr>
      </w:pPr>
    </w:p>
    <w:p w14:paraId="7E92F465" w14:textId="77777777" w:rsidR="00602666" w:rsidRDefault="00602666" w:rsidP="00BB55BD">
      <w:pPr>
        <w:ind w:right="225"/>
        <w:jc w:val="both"/>
        <w:rPr>
          <w:rFonts w:ascii="Arial" w:hAnsi="Arial" w:cs="Arial"/>
          <w:b/>
          <w:sz w:val="20"/>
        </w:rPr>
      </w:pPr>
    </w:p>
    <w:p w14:paraId="66B6B835" w14:textId="77777777" w:rsidR="00602666" w:rsidRDefault="00602666" w:rsidP="00A951DE">
      <w:pPr>
        <w:ind w:right="225"/>
        <w:jc w:val="center"/>
        <w:rPr>
          <w:rFonts w:ascii="Arial" w:hAnsi="Arial" w:cs="Arial"/>
          <w:b/>
          <w:sz w:val="20"/>
        </w:rPr>
      </w:pPr>
    </w:p>
    <w:p w14:paraId="0AC5AA4A" w14:textId="77777777" w:rsidR="00602666" w:rsidRDefault="00602666" w:rsidP="00A951DE">
      <w:pPr>
        <w:tabs>
          <w:tab w:val="left" w:pos="4395"/>
        </w:tabs>
        <w:ind w:right="225"/>
        <w:rPr>
          <w:rFonts w:ascii="Arial" w:hAnsi="Arial" w:cs="Arial"/>
          <w:b/>
          <w:sz w:val="20"/>
        </w:rPr>
      </w:pPr>
    </w:p>
    <w:p w14:paraId="5C2294F9" w14:textId="77777777" w:rsidR="00BB55BD" w:rsidRDefault="00BB55BD" w:rsidP="00A951DE">
      <w:pPr>
        <w:tabs>
          <w:tab w:val="left" w:pos="4395"/>
        </w:tabs>
        <w:ind w:right="225"/>
        <w:rPr>
          <w:rFonts w:ascii="Arial" w:hAnsi="Arial" w:cs="Arial"/>
          <w:b/>
          <w:sz w:val="20"/>
        </w:rPr>
      </w:pPr>
    </w:p>
    <w:p w14:paraId="35BA0839" w14:textId="77777777" w:rsidR="00BB55BD" w:rsidRDefault="00BB55BD" w:rsidP="00A951DE">
      <w:pPr>
        <w:tabs>
          <w:tab w:val="left" w:pos="4395"/>
        </w:tabs>
        <w:ind w:right="225"/>
        <w:rPr>
          <w:rFonts w:ascii="Arial" w:hAnsi="Arial" w:cs="Arial"/>
          <w:b/>
          <w:sz w:val="20"/>
        </w:rPr>
      </w:pPr>
    </w:p>
    <w:p w14:paraId="3CDA3E89" w14:textId="77777777" w:rsidR="00BB55BD" w:rsidRDefault="00BB55BD" w:rsidP="00A951DE">
      <w:pPr>
        <w:tabs>
          <w:tab w:val="left" w:pos="4395"/>
        </w:tabs>
        <w:ind w:right="225"/>
        <w:rPr>
          <w:rFonts w:ascii="Arial" w:hAnsi="Arial" w:cs="Arial"/>
          <w:b/>
          <w:sz w:val="20"/>
        </w:rPr>
      </w:pPr>
    </w:p>
    <w:p w14:paraId="1B9DE0B8" w14:textId="77777777" w:rsidR="00BB55BD" w:rsidRDefault="00BB55BD" w:rsidP="00A951DE">
      <w:pPr>
        <w:tabs>
          <w:tab w:val="left" w:pos="4395"/>
        </w:tabs>
        <w:ind w:right="225"/>
        <w:rPr>
          <w:rFonts w:ascii="Arial" w:hAnsi="Arial" w:cs="Arial"/>
          <w:b/>
          <w:sz w:val="20"/>
        </w:rPr>
      </w:pPr>
    </w:p>
    <w:p w14:paraId="12C2A93F" w14:textId="77777777" w:rsidR="00BB55BD" w:rsidRDefault="00BB55BD" w:rsidP="00A951DE">
      <w:pPr>
        <w:tabs>
          <w:tab w:val="left" w:pos="4395"/>
        </w:tabs>
        <w:ind w:right="225"/>
        <w:rPr>
          <w:rFonts w:ascii="Arial" w:hAnsi="Arial" w:cs="Arial"/>
          <w:b/>
          <w:sz w:val="20"/>
        </w:rPr>
      </w:pPr>
    </w:p>
    <w:p w14:paraId="50E3846B" w14:textId="77777777" w:rsidR="00BB55BD" w:rsidRDefault="00BB55BD" w:rsidP="00A951DE">
      <w:pPr>
        <w:tabs>
          <w:tab w:val="left" w:pos="4395"/>
        </w:tabs>
        <w:ind w:right="225"/>
        <w:rPr>
          <w:rFonts w:ascii="Arial" w:hAnsi="Arial" w:cs="Arial"/>
          <w:b/>
          <w:sz w:val="20"/>
        </w:rPr>
      </w:pPr>
    </w:p>
    <w:p w14:paraId="435BCEFE" w14:textId="77777777" w:rsidR="00BB55BD" w:rsidRDefault="00BB55BD" w:rsidP="00A951DE">
      <w:pPr>
        <w:tabs>
          <w:tab w:val="left" w:pos="4395"/>
        </w:tabs>
        <w:ind w:right="225"/>
        <w:rPr>
          <w:rFonts w:ascii="Arial" w:hAnsi="Arial" w:cs="Arial"/>
          <w:b/>
          <w:sz w:val="20"/>
        </w:rPr>
      </w:pPr>
    </w:p>
    <w:p w14:paraId="3420C31C" w14:textId="77777777" w:rsidR="00BB55BD" w:rsidRDefault="00BB55BD" w:rsidP="00A951DE">
      <w:pPr>
        <w:tabs>
          <w:tab w:val="left" w:pos="4395"/>
        </w:tabs>
        <w:ind w:right="225"/>
        <w:rPr>
          <w:rFonts w:ascii="Arial" w:hAnsi="Arial" w:cs="Arial"/>
          <w:b/>
          <w:sz w:val="20"/>
        </w:rPr>
      </w:pPr>
    </w:p>
    <w:p w14:paraId="67E9E508" w14:textId="77777777" w:rsidR="00BB55BD" w:rsidRDefault="00BB55BD" w:rsidP="00A951DE">
      <w:pPr>
        <w:tabs>
          <w:tab w:val="left" w:pos="4395"/>
        </w:tabs>
        <w:ind w:right="225"/>
        <w:rPr>
          <w:rFonts w:ascii="Arial" w:hAnsi="Arial" w:cs="Arial"/>
          <w:b/>
          <w:sz w:val="20"/>
        </w:rPr>
      </w:pPr>
    </w:p>
    <w:p w14:paraId="13045846" w14:textId="77777777" w:rsidR="00BB55BD" w:rsidRDefault="00BB55BD" w:rsidP="00A951DE">
      <w:pPr>
        <w:tabs>
          <w:tab w:val="left" w:pos="4395"/>
        </w:tabs>
        <w:ind w:right="225"/>
        <w:rPr>
          <w:rFonts w:ascii="Arial" w:hAnsi="Arial" w:cs="Arial"/>
          <w:b/>
          <w:sz w:val="20"/>
        </w:rPr>
      </w:pPr>
    </w:p>
    <w:p w14:paraId="28BB2C47" w14:textId="77777777" w:rsidR="00BB55BD" w:rsidRDefault="00BB55BD" w:rsidP="00A951DE">
      <w:pPr>
        <w:tabs>
          <w:tab w:val="left" w:pos="4395"/>
        </w:tabs>
        <w:ind w:right="225"/>
        <w:rPr>
          <w:rFonts w:ascii="Arial" w:hAnsi="Arial" w:cs="Arial"/>
          <w:b/>
          <w:sz w:val="20"/>
        </w:rPr>
      </w:pPr>
    </w:p>
    <w:p w14:paraId="2F9E7822" w14:textId="77777777" w:rsidR="00BB55BD" w:rsidRDefault="00BB55BD" w:rsidP="00A951DE">
      <w:pPr>
        <w:tabs>
          <w:tab w:val="left" w:pos="4395"/>
        </w:tabs>
        <w:ind w:right="225"/>
        <w:rPr>
          <w:rFonts w:ascii="Arial" w:hAnsi="Arial" w:cs="Arial"/>
          <w:b/>
          <w:sz w:val="20"/>
        </w:rPr>
      </w:pPr>
    </w:p>
    <w:p w14:paraId="6D73901C" w14:textId="77777777" w:rsidR="00BB55BD" w:rsidRDefault="00BB55BD" w:rsidP="00A951DE">
      <w:pPr>
        <w:tabs>
          <w:tab w:val="left" w:pos="4395"/>
        </w:tabs>
        <w:ind w:right="225"/>
        <w:rPr>
          <w:rFonts w:ascii="Arial" w:hAnsi="Arial" w:cs="Arial"/>
          <w:b/>
          <w:sz w:val="20"/>
        </w:rPr>
      </w:pPr>
    </w:p>
    <w:p w14:paraId="056C6143" w14:textId="77777777" w:rsidR="00BB55BD" w:rsidRDefault="00BB55BD" w:rsidP="00A951DE">
      <w:pPr>
        <w:tabs>
          <w:tab w:val="left" w:pos="4395"/>
        </w:tabs>
        <w:ind w:right="225"/>
        <w:rPr>
          <w:rFonts w:ascii="Arial" w:hAnsi="Arial" w:cs="Arial"/>
          <w:b/>
          <w:sz w:val="20"/>
        </w:rPr>
      </w:pPr>
    </w:p>
    <w:p w14:paraId="29DBE7C9" w14:textId="77777777" w:rsidR="00BB55BD" w:rsidRDefault="00BB55BD" w:rsidP="00A951DE">
      <w:pPr>
        <w:tabs>
          <w:tab w:val="left" w:pos="4395"/>
        </w:tabs>
        <w:ind w:right="225"/>
        <w:rPr>
          <w:rFonts w:ascii="Arial" w:hAnsi="Arial" w:cs="Arial"/>
          <w:b/>
          <w:sz w:val="20"/>
        </w:rPr>
      </w:pPr>
    </w:p>
    <w:p w14:paraId="7457D672" w14:textId="77777777" w:rsidR="00BB55BD" w:rsidRDefault="00BB55BD" w:rsidP="00A951DE">
      <w:pPr>
        <w:tabs>
          <w:tab w:val="left" w:pos="4395"/>
        </w:tabs>
        <w:ind w:right="225"/>
        <w:rPr>
          <w:rFonts w:ascii="Arial" w:hAnsi="Arial" w:cs="Arial"/>
          <w:b/>
          <w:sz w:val="20"/>
        </w:rPr>
      </w:pPr>
    </w:p>
    <w:p w14:paraId="68CAB7BE" w14:textId="77777777" w:rsidR="00BB55BD" w:rsidRDefault="00BB55BD" w:rsidP="00A951DE">
      <w:pPr>
        <w:tabs>
          <w:tab w:val="left" w:pos="4395"/>
        </w:tabs>
        <w:ind w:right="225"/>
        <w:rPr>
          <w:rFonts w:ascii="Arial" w:hAnsi="Arial" w:cs="Arial"/>
          <w:b/>
          <w:sz w:val="20"/>
        </w:rPr>
      </w:pPr>
    </w:p>
    <w:p w14:paraId="43F7D641" w14:textId="77777777" w:rsidR="00BB55BD" w:rsidRDefault="00BB55BD" w:rsidP="00A951DE">
      <w:pPr>
        <w:tabs>
          <w:tab w:val="left" w:pos="4395"/>
        </w:tabs>
        <w:ind w:right="225"/>
        <w:rPr>
          <w:rFonts w:ascii="Arial" w:hAnsi="Arial" w:cs="Arial"/>
          <w:b/>
          <w:sz w:val="20"/>
        </w:rPr>
      </w:pPr>
    </w:p>
    <w:p w14:paraId="15E35A7A" w14:textId="77777777" w:rsidR="00BB55BD" w:rsidRDefault="00BB55BD" w:rsidP="00A951DE">
      <w:pPr>
        <w:tabs>
          <w:tab w:val="left" w:pos="4395"/>
        </w:tabs>
        <w:ind w:right="225"/>
        <w:rPr>
          <w:rFonts w:ascii="Arial" w:hAnsi="Arial" w:cs="Arial"/>
          <w:b/>
          <w:sz w:val="20"/>
        </w:rPr>
      </w:pPr>
    </w:p>
    <w:p w14:paraId="4E12AC26" w14:textId="77777777" w:rsidR="00BB55BD" w:rsidRDefault="00BB55BD" w:rsidP="00A951DE">
      <w:pPr>
        <w:tabs>
          <w:tab w:val="left" w:pos="4395"/>
        </w:tabs>
        <w:ind w:right="225"/>
        <w:rPr>
          <w:rFonts w:ascii="Arial" w:hAnsi="Arial" w:cs="Arial"/>
          <w:b/>
          <w:sz w:val="20"/>
        </w:rPr>
      </w:pPr>
    </w:p>
    <w:p w14:paraId="3D62FFA0" w14:textId="77777777" w:rsidR="00BB55BD" w:rsidRDefault="00BB55BD" w:rsidP="00A951DE">
      <w:pPr>
        <w:tabs>
          <w:tab w:val="left" w:pos="4395"/>
        </w:tabs>
        <w:ind w:right="225"/>
        <w:rPr>
          <w:rFonts w:ascii="Arial" w:hAnsi="Arial" w:cs="Arial"/>
          <w:b/>
          <w:sz w:val="20"/>
        </w:rPr>
      </w:pPr>
    </w:p>
    <w:p w14:paraId="19F58474" w14:textId="77777777" w:rsidR="00BB55BD" w:rsidRDefault="00BB55BD" w:rsidP="00A951DE">
      <w:pPr>
        <w:tabs>
          <w:tab w:val="left" w:pos="4395"/>
        </w:tabs>
        <w:ind w:right="225"/>
        <w:rPr>
          <w:rFonts w:ascii="Arial" w:hAnsi="Arial" w:cs="Arial"/>
          <w:b/>
          <w:sz w:val="20"/>
        </w:rPr>
      </w:pPr>
    </w:p>
    <w:p w14:paraId="7AE71C1F" w14:textId="77777777" w:rsidR="00BB55BD" w:rsidRDefault="00BB55BD" w:rsidP="00A951DE">
      <w:pPr>
        <w:tabs>
          <w:tab w:val="left" w:pos="4395"/>
        </w:tabs>
        <w:ind w:right="225"/>
        <w:rPr>
          <w:rFonts w:ascii="Arial" w:hAnsi="Arial" w:cs="Arial"/>
          <w:b/>
          <w:sz w:val="20"/>
        </w:rPr>
      </w:pPr>
    </w:p>
    <w:p w14:paraId="0F2EC421" w14:textId="77777777" w:rsidR="00BB55BD" w:rsidRDefault="00BB55BD" w:rsidP="00A951DE">
      <w:pPr>
        <w:tabs>
          <w:tab w:val="left" w:pos="4395"/>
        </w:tabs>
        <w:ind w:right="225"/>
        <w:rPr>
          <w:rFonts w:ascii="Arial" w:hAnsi="Arial" w:cs="Arial"/>
          <w:b/>
          <w:sz w:val="20"/>
        </w:rPr>
      </w:pPr>
    </w:p>
    <w:p w14:paraId="1026EB00" w14:textId="77777777" w:rsidR="00BB55BD" w:rsidRDefault="00BB55BD" w:rsidP="00A951DE">
      <w:pPr>
        <w:tabs>
          <w:tab w:val="left" w:pos="4395"/>
        </w:tabs>
        <w:ind w:right="225"/>
        <w:rPr>
          <w:rFonts w:ascii="Arial" w:hAnsi="Arial" w:cs="Arial"/>
          <w:b/>
          <w:sz w:val="20"/>
        </w:rPr>
      </w:pPr>
    </w:p>
    <w:p w14:paraId="40121DA4" w14:textId="77777777" w:rsidR="00602666" w:rsidRDefault="00602666" w:rsidP="00A951DE">
      <w:pPr>
        <w:tabs>
          <w:tab w:val="left" w:pos="4395"/>
        </w:tabs>
        <w:ind w:right="225"/>
        <w:rPr>
          <w:rFonts w:ascii="Arial" w:hAnsi="Arial" w:cs="Arial"/>
          <w:b/>
          <w:sz w:val="20"/>
          <w:lang w:val="es-ES_tradnl"/>
        </w:rPr>
      </w:pPr>
    </w:p>
    <w:p w14:paraId="0C5AAEAD" w14:textId="77777777" w:rsidR="002B3FD3" w:rsidRDefault="002B3FD3" w:rsidP="00A951DE">
      <w:pPr>
        <w:tabs>
          <w:tab w:val="left" w:pos="4395"/>
        </w:tabs>
        <w:ind w:right="225"/>
        <w:rPr>
          <w:rFonts w:ascii="Arial" w:hAnsi="Arial" w:cs="Arial"/>
          <w:b/>
          <w:sz w:val="20"/>
          <w:lang w:val="es-ES_tradnl"/>
        </w:rPr>
      </w:pPr>
    </w:p>
    <w:p w14:paraId="2BA99E67" w14:textId="77777777" w:rsidR="002B3FD3" w:rsidRDefault="002B3FD3" w:rsidP="00A951DE">
      <w:pPr>
        <w:tabs>
          <w:tab w:val="left" w:pos="4395"/>
        </w:tabs>
        <w:ind w:right="225"/>
        <w:rPr>
          <w:rFonts w:ascii="Arial" w:hAnsi="Arial" w:cs="Arial"/>
          <w:b/>
          <w:sz w:val="20"/>
          <w:lang w:val="es-ES_tradnl"/>
        </w:rPr>
      </w:pPr>
    </w:p>
    <w:p w14:paraId="09E9B575" w14:textId="77777777" w:rsidR="002B3FD3" w:rsidRDefault="002B3FD3" w:rsidP="00A951DE">
      <w:pPr>
        <w:tabs>
          <w:tab w:val="left" w:pos="4395"/>
        </w:tabs>
        <w:ind w:right="225"/>
        <w:rPr>
          <w:rFonts w:ascii="Arial" w:hAnsi="Arial" w:cs="Arial"/>
          <w:b/>
          <w:sz w:val="20"/>
          <w:lang w:val="es-ES_tradnl"/>
        </w:rPr>
      </w:pPr>
    </w:p>
    <w:p w14:paraId="1207F0BA" w14:textId="4DE533D1" w:rsidR="00602666" w:rsidRPr="00AD3BC7" w:rsidRDefault="00602666" w:rsidP="00A951DE">
      <w:pPr>
        <w:tabs>
          <w:tab w:val="left" w:pos="7260"/>
        </w:tabs>
        <w:ind w:right="225"/>
        <w:jc w:val="center"/>
        <w:rPr>
          <w:rFonts w:ascii="Arial" w:hAnsi="Arial" w:cs="Arial"/>
          <w:b/>
          <w:sz w:val="20"/>
          <w:szCs w:val="18"/>
        </w:rPr>
      </w:pPr>
      <w:r w:rsidRPr="00AD3BC7">
        <w:rPr>
          <w:rFonts w:ascii="Arial" w:hAnsi="Arial" w:cs="Arial"/>
          <w:b/>
          <w:sz w:val="20"/>
          <w:szCs w:val="18"/>
        </w:rPr>
        <w:lastRenderedPageBreak/>
        <w:t xml:space="preserve">ANEXO </w:t>
      </w:r>
      <w:r w:rsidR="003F5D08">
        <w:rPr>
          <w:rFonts w:ascii="Arial" w:hAnsi="Arial" w:cs="Arial"/>
          <w:b/>
          <w:sz w:val="20"/>
          <w:szCs w:val="18"/>
        </w:rPr>
        <w:t>1</w:t>
      </w:r>
      <w:r w:rsidR="002B3FD3">
        <w:rPr>
          <w:rFonts w:ascii="Arial" w:hAnsi="Arial" w:cs="Arial"/>
          <w:b/>
          <w:sz w:val="20"/>
          <w:szCs w:val="18"/>
        </w:rPr>
        <w:t>7</w:t>
      </w:r>
    </w:p>
    <w:p w14:paraId="55AAC25F" w14:textId="77777777" w:rsidR="00602666" w:rsidRPr="00AD3BC7" w:rsidRDefault="00602666" w:rsidP="00A951DE">
      <w:pPr>
        <w:pStyle w:val="Default"/>
        <w:ind w:right="225"/>
        <w:jc w:val="center"/>
        <w:rPr>
          <w:rFonts w:ascii="Arial" w:hAnsi="Arial" w:cs="Arial"/>
          <w:b/>
          <w:bCs/>
          <w:sz w:val="20"/>
          <w:szCs w:val="18"/>
        </w:rPr>
      </w:pPr>
      <w:r w:rsidRPr="00AD3BC7">
        <w:rPr>
          <w:rFonts w:ascii="Arial" w:hAnsi="Arial" w:cs="Arial"/>
          <w:b/>
          <w:bCs/>
          <w:sz w:val="20"/>
          <w:szCs w:val="18"/>
        </w:rPr>
        <w:t>CARTA DE AUSENCIA DE CONFLICTO DE INTERÉS</w:t>
      </w:r>
    </w:p>
    <w:p w14:paraId="12EF9633" w14:textId="77777777" w:rsidR="00602666" w:rsidRPr="00AD3BC7" w:rsidRDefault="00602666" w:rsidP="00A951DE">
      <w:pPr>
        <w:pStyle w:val="Default"/>
        <w:ind w:right="225"/>
        <w:jc w:val="center"/>
        <w:rPr>
          <w:rFonts w:ascii="Arial" w:hAnsi="Arial" w:cs="Arial"/>
          <w:b/>
          <w:sz w:val="20"/>
          <w:szCs w:val="18"/>
        </w:rPr>
      </w:pPr>
    </w:p>
    <w:p w14:paraId="0C61D449" w14:textId="77777777" w:rsidR="00D61F4E" w:rsidRPr="00AD3BC7" w:rsidRDefault="00D61F4E" w:rsidP="00A951DE">
      <w:pPr>
        <w:pStyle w:val="Default"/>
        <w:ind w:right="225"/>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14:paraId="20199903" w14:textId="77777777" w:rsidR="00602666" w:rsidRPr="006C65C7" w:rsidRDefault="00602666" w:rsidP="00A951DE">
      <w:pPr>
        <w:pStyle w:val="Default"/>
        <w:ind w:right="225"/>
        <w:jc w:val="both"/>
        <w:rPr>
          <w:rFonts w:ascii="Noto Sans" w:hAnsi="Noto Sans" w:cs="Noto Sans"/>
          <w:b/>
          <w:sz w:val="22"/>
          <w:szCs w:val="22"/>
        </w:rPr>
      </w:pPr>
      <w:r w:rsidRPr="006C65C7">
        <w:rPr>
          <w:rFonts w:ascii="Noto Sans" w:hAnsi="Noto Sans" w:cs="Noto Sans"/>
          <w:sz w:val="18"/>
          <w:szCs w:val="18"/>
        </w:rPr>
        <w:t>Declaro bajo protesta de decir verdad:</w:t>
      </w:r>
    </w:p>
    <w:p w14:paraId="110FCD2D" w14:textId="77777777" w:rsidR="00602666" w:rsidRPr="006C65C7" w:rsidRDefault="00602666" w:rsidP="00A951DE">
      <w:pPr>
        <w:pStyle w:val="Default"/>
        <w:ind w:right="225"/>
        <w:jc w:val="both"/>
        <w:rPr>
          <w:rFonts w:ascii="Noto Sans" w:hAnsi="Noto Sans" w:cs="Noto Sans"/>
          <w:sz w:val="18"/>
          <w:szCs w:val="18"/>
        </w:rPr>
      </w:pPr>
    </w:p>
    <w:p w14:paraId="263EFCF5" w14:textId="77777777"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14:paraId="597B1307" w14:textId="77777777" w:rsidR="00602666" w:rsidRPr="006C65C7" w:rsidRDefault="00602666" w:rsidP="00A951DE">
      <w:pPr>
        <w:pStyle w:val="Default"/>
        <w:ind w:right="225"/>
        <w:jc w:val="both"/>
        <w:rPr>
          <w:rFonts w:ascii="Noto Sans" w:hAnsi="Noto Sans" w:cs="Noto Sans"/>
          <w:sz w:val="18"/>
          <w:szCs w:val="18"/>
        </w:rPr>
      </w:pPr>
    </w:p>
    <w:p w14:paraId="6195CD15" w14:textId="77777777"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14:paraId="4AE97ACA" w14:textId="77777777" w:rsidR="00602666" w:rsidRPr="006C65C7" w:rsidRDefault="00602666" w:rsidP="00A951DE">
      <w:pPr>
        <w:pStyle w:val="Default"/>
        <w:ind w:right="225"/>
        <w:jc w:val="both"/>
        <w:rPr>
          <w:rFonts w:ascii="Noto Sans" w:hAnsi="Noto Sans" w:cs="Noto Sans"/>
          <w:sz w:val="18"/>
          <w:szCs w:val="18"/>
        </w:rPr>
      </w:pPr>
    </w:p>
    <w:p w14:paraId="7A188141" w14:textId="77777777"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14:paraId="19238DB5" w14:textId="77777777" w:rsidR="00602666" w:rsidRPr="006C65C7" w:rsidRDefault="00602666" w:rsidP="00A951DE">
      <w:pPr>
        <w:pStyle w:val="Default"/>
        <w:ind w:right="225"/>
        <w:jc w:val="both"/>
        <w:rPr>
          <w:rFonts w:ascii="Noto Sans" w:hAnsi="Noto Sans" w:cs="Noto Sans"/>
          <w:sz w:val="18"/>
          <w:szCs w:val="18"/>
        </w:rPr>
      </w:pPr>
    </w:p>
    <w:p w14:paraId="04000C3C" w14:textId="77777777"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14:paraId="10E2051C" w14:textId="77777777" w:rsidR="00602666" w:rsidRPr="006C65C7" w:rsidRDefault="00602666" w:rsidP="00A951DE">
      <w:pPr>
        <w:pStyle w:val="Default"/>
        <w:ind w:right="225"/>
        <w:jc w:val="both"/>
        <w:rPr>
          <w:rFonts w:ascii="Noto Sans" w:hAnsi="Noto Sans" w:cs="Noto Sans"/>
          <w:color w:val="auto"/>
          <w:sz w:val="18"/>
          <w:szCs w:val="18"/>
        </w:rPr>
      </w:pPr>
    </w:p>
    <w:p w14:paraId="49EAB633" w14:textId="77777777"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14:paraId="4C5C90C1" w14:textId="77777777" w:rsidR="00602666" w:rsidRPr="006C65C7" w:rsidRDefault="00602666" w:rsidP="00A951DE">
      <w:pPr>
        <w:pStyle w:val="Default"/>
        <w:ind w:right="225"/>
        <w:jc w:val="both"/>
        <w:rPr>
          <w:rFonts w:ascii="Noto Sans" w:hAnsi="Noto Sans" w:cs="Noto Sans"/>
          <w:color w:val="auto"/>
          <w:sz w:val="18"/>
          <w:szCs w:val="18"/>
        </w:rPr>
      </w:pPr>
    </w:p>
    <w:p w14:paraId="162A07DE" w14:textId="77777777"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14:paraId="657C9BA0" w14:textId="77777777" w:rsidR="00602666" w:rsidRPr="006C65C7" w:rsidRDefault="00602666" w:rsidP="00A951DE">
      <w:pPr>
        <w:pStyle w:val="Default"/>
        <w:ind w:right="225"/>
        <w:jc w:val="both"/>
        <w:rPr>
          <w:rFonts w:ascii="Noto Sans" w:hAnsi="Noto Sans" w:cs="Noto Sans"/>
          <w:color w:val="auto"/>
          <w:sz w:val="18"/>
          <w:szCs w:val="18"/>
        </w:rPr>
      </w:pPr>
    </w:p>
    <w:p w14:paraId="786B2A01" w14:textId="77777777"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14:paraId="4237633F" w14:textId="77777777" w:rsidR="00602666" w:rsidRPr="006C65C7" w:rsidRDefault="00602666" w:rsidP="00A951DE">
      <w:pPr>
        <w:pStyle w:val="Default"/>
        <w:ind w:right="225"/>
        <w:jc w:val="both"/>
        <w:rPr>
          <w:rFonts w:ascii="Noto Sans" w:hAnsi="Noto Sans" w:cs="Noto Sans"/>
          <w:color w:val="auto"/>
          <w:sz w:val="18"/>
          <w:szCs w:val="18"/>
        </w:rPr>
      </w:pPr>
    </w:p>
    <w:p w14:paraId="61E73D87" w14:textId="77777777" w:rsidR="00602666" w:rsidRPr="006C65C7" w:rsidRDefault="00602666" w:rsidP="00A951DE">
      <w:pPr>
        <w:pStyle w:val="Default"/>
        <w:ind w:right="225"/>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14:paraId="7F30557B" w14:textId="77777777" w:rsidR="00602666" w:rsidRPr="006C65C7" w:rsidRDefault="00602666" w:rsidP="00A951DE">
      <w:pPr>
        <w:pStyle w:val="Default"/>
        <w:ind w:right="225"/>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14:paraId="530F0D33" w14:textId="77777777" w:rsidTr="00602666">
        <w:trPr>
          <w:trHeight w:hRule="exact" w:val="468"/>
          <w:tblCellSpacing w:w="20" w:type="dxa"/>
        </w:trPr>
        <w:tc>
          <w:tcPr>
            <w:tcW w:w="3060" w:type="dxa"/>
            <w:tcBorders>
              <w:bottom w:val="outset" w:sz="6" w:space="0" w:color="auto"/>
            </w:tcBorders>
            <w:shd w:val="clear" w:color="auto" w:fill="BFBFBF"/>
            <w:vAlign w:val="center"/>
          </w:tcPr>
          <w:p w14:paraId="7C4C5008" w14:textId="77777777"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14:paraId="16A748F5" w14:textId="77777777"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14:paraId="2AA690D5" w14:textId="77777777"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Firma</w:t>
            </w:r>
          </w:p>
        </w:tc>
      </w:tr>
      <w:tr w:rsidR="00602666" w:rsidRPr="00F80116" w14:paraId="3EF424EF" w14:textId="77777777"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14:paraId="037A44DC" w14:textId="77777777" w:rsidR="00602666" w:rsidRPr="00E43373" w:rsidRDefault="00602666" w:rsidP="00A951DE">
            <w:pPr>
              <w:ind w:right="225"/>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14:paraId="04B04B8C" w14:textId="77777777" w:rsidR="00602666" w:rsidRPr="00E43373" w:rsidRDefault="00602666" w:rsidP="00A951DE">
            <w:pPr>
              <w:ind w:right="225"/>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14:paraId="7A4EDFFF" w14:textId="77777777" w:rsidR="00602666" w:rsidRPr="00E43373" w:rsidRDefault="00602666" w:rsidP="00A951DE">
            <w:pPr>
              <w:ind w:right="225"/>
              <w:jc w:val="center"/>
              <w:rPr>
                <w:rFonts w:ascii="Calibri" w:hAnsi="Calibri" w:cs="Calibri"/>
                <w:b/>
                <w:sz w:val="18"/>
                <w:szCs w:val="18"/>
              </w:rPr>
            </w:pPr>
          </w:p>
        </w:tc>
      </w:tr>
    </w:tbl>
    <w:p w14:paraId="3739C2DC" w14:textId="77777777" w:rsidR="00602666" w:rsidRPr="00AD3BC7" w:rsidRDefault="00602666" w:rsidP="00A951DE">
      <w:pPr>
        <w:ind w:right="225"/>
        <w:rPr>
          <w:rFonts w:ascii="Arial" w:hAnsi="Arial" w:cs="Arial"/>
          <w:sz w:val="18"/>
          <w:szCs w:val="18"/>
        </w:rPr>
      </w:pPr>
      <w:r w:rsidRPr="00AD3BC7">
        <w:rPr>
          <w:rFonts w:ascii="Arial" w:hAnsi="Arial" w:cs="Arial"/>
          <w:sz w:val="18"/>
          <w:szCs w:val="18"/>
        </w:rPr>
        <w:t xml:space="preserve">Ciudad de México, a </w:t>
      </w:r>
      <w:proofErr w:type="spellStart"/>
      <w:r w:rsidRPr="00AD3BC7">
        <w:rPr>
          <w:rFonts w:ascii="Arial" w:hAnsi="Arial" w:cs="Arial"/>
          <w:sz w:val="18"/>
          <w:szCs w:val="18"/>
        </w:rPr>
        <w:t>xx</w:t>
      </w:r>
      <w:proofErr w:type="spellEnd"/>
      <w:r w:rsidRPr="00AD3BC7">
        <w:rPr>
          <w:rFonts w:ascii="Arial" w:hAnsi="Arial" w:cs="Arial"/>
          <w:sz w:val="18"/>
          <w:szCs w:val="18"/>
        </w:rPr>
        <w:t xml:space="preserve"> de </w:t>
      </w:r>
      <w:proofErr w:type="spellStart"/>
      <w:r w:rsidRPr="00AD3BC7">
        <w:rPr>
          <w:rFonts w:ascii="Arial" w:hAnsi="Arial" w:cs="Arial"/>
          <w:sz w:val="18"/>
          <w:szCs w:val="18"/>
        </w:rPr>
        <w:t>xx</w:t>
      </w:r>
      <w:proofErr w:type="spellEnd"/>
      <w:r w:rsidRPr="00AD3BC7">
        <w:rPr>
          <w:rFonts w:ascii="Arial" w:hAnsi="Arial" w:cs="Arial"/>
          <w:sz w:val="18"/>
          <w:szCs w:val="18"/>
        </w:rPr>
        <w:t xml:space="preserve"> de 202</w:t>
      </w:r>
      <w:r w:rsidR="002F7EC0">
        <w:rPr>
          <w:rFonts w:ascii="Arial" w:hAnsi="Arial" w:cs="Arial"/>
          <w:sz w:val="18"/>
          <w:szCs w:val="18"/>
        </w:rPr>
        <w:t>5</w:t>
      </w:r>
      <w:r w:rsidRPr="00AD3BC7">
        <w:rPr>
          <w:rFonts w:ascii="Arial" w:hAnsi="Arial" w:cs="Arial"/>
          <w:sz w:val="18"/>
          <w:szCs w:val="18"/>
        </w:rPr>
        <w:t>.</w:t>
      </w:r>
    </w:p>
    <w:p w14:paraId="3DF54A30" w14:textId="77777777" w:rsidR="00602666" w:rsidRDefault="00602666" w:rsidP="00A951DE">
      <w:pPr>
        <w:ind w:right="225"/>
        <w:jc w:val="center"/>
        <w:rPr>
          <w:rFonts w:ascii="Arial" w:hAnsi="Arial" w:cs="Arial"/>
          <w:b/>
          <w:bCs/>
          <w:sz w:val="20"/>
        </w:rPr>
      </w:pPr>
    </w:p>
    <w:p w14:paraId="062BEC3B" w14:textId="77777777" w:rsidR="00602666" w:rsidRDefault="00602666" w:rsidP="00A951DE">
      <w:pPr>
        <w:ind w:right="225"/>
        <w:jc w:val="center"/>
        <w:rPr>
          <w:rFonts w:ascii="Arial" w:hAnsi="Arial" w:cs="Arial"/>
          <w:b/>
          <w:bCs/>
          <w:sz w:val="20"/>
        </w:rPr>
      </w:pPr>
    </w:p>
    <w:p w14:paraId="5E125046" w14:textId="77777777" w:rsidR="00602666" w:rsidRDefault="00602666" w:rsidP="00A951DE">
      <w:pPr>
        <w:ind w:right="225"/>
        <w:jc w:val="center"/>
        <w:rPr>
          <w:rFonts w:ascii="Arial" w:hAnsi="Arial" w:cs="Arial"/>
          <w:b/>
          <w:bCs/>
          <w:sz w:val="20"/>
        </w:rPr>
      </w:pPr>
    </w:p>
    <w:p w14:paraId="7F9E7A26" w14:textId="77777777" w:rsidR="00602666" w:rsidRDefault="00602666" w:rsidP="00A951DE">
      <w:pPr>
        <w:ind w:right="225"/>
        <w:jc w:val="center"/>
        <w:rPr>
          <w:rFonts w:ascii="Arial" w:hAnsi="Arial" w:cs="Arial"/>
          <w:b/>
          <w:bCs/>
          <w:sz w:val="20"/>
        </w:rPr>
      </w:pPr>
    </w:p>
    <w:p w14:paraId="7DC0F325" w14:textId="77777777" w:rsidR="00602666" w:rsidRDefault="00602666" w:rsidP="00A951DE">
      <w:pPr>
        <w:tabs>
          <w:tab w:val="left" w:pos="4395"/>
        </w:tabs>
        <w:ind w:right="225"/>
        <w:rPr>
          <w:rFonts w:ascii="Arial" w:hAnsi="Arial" w:cs="Arial"/>
          <w:b/>
          <w:sz w:val="20"/>
        </w:rPr>
      </w:pPr>
    </w:p>
    <w:p w14:paraId="6E3CCFA5" w14:textId="32E57604" w:rsidR="00602666" w:rsidRPr="00706E01" w:rsidRDefault="00602666" w:rsidP="00A951DE">
      <w:pPr>
        <w:pStyle w:val="Ttulo1"/>
        <w:spacing w:before="0" w:after="0"/>
        <w:ind w:left="0" w:right="225"/>
        <w:jc w:val="center"/>
        <w:rPr>
          <w:sz w:val="20"/>
          <w:szCs w:val="20"/>
        </w:rPr>
      </w:pPr>
      <w:r w:rsidRPr="00706E01">
        <w:rPr>
          <w:sz w:val="20"/>
          <w:szCs w:val="20"/>
        </w:rPr>
        <w:t>ANEXO 1</w:t>
      </w:r>
      <w:r w:rsidR="00537CA1">
        <w:rPr>
          <w:sz w:val="20"/>
          <w:szCs w:val="20"/>
        </w:rPr>
        <w:t>8</w:t>
      </w:r>
    </w:p>
    <w:p w14:paraId="2DF6DADD" w14:textId="77777777" w:rsidR="00602666" w:rsidRPr="00706E01" w:rsidRDefault="00602666" w:rsidP="00A951DE">
      <w:pPr>
        <w:ind w:right="225"/>
        <w:jc w:val="center"/>
        <w:rPr>
          <w:rFonts w:ascii="Arial" w:hAnsi="Arial" w:cs="Arial"/>
          <w:b/>
          <w:sz w:val="20"/>
        </w:rPr>
      </w:pPr>
    </w:p>
    <w:p w14:paraId="723715BE" w14:textId="77777777" w:rsidR="00602666" w:rsidRPr="00706E01" w:rsidRDefault="00602666" w:rsidP="00A951DE">
      <w:pPr>
        <w:ind w:right="225"/>
        <w:jc w:val="center"/>
        <w:rPr>
          <w:rFonts w:ascii="Arial" w:hAnsi="Arial" w:cs="Arial"/>
          <w:b/>
          <w:sz w:val="20"/>
        </w:rPr>
      </w:pPr>
      <w:r w:rsidRPr="00706E01">
        <w:rPr>
          <w:rFonts w:ascii="Arial" w:hAnsi="Arial" w:cs="Arial"/>
          <w:b/>
          <w:sz w:val="20"/>
        </w:rPr>
        <w:t>FORMATO. INFORMACIÓN RESERVADA Y CONFIDENCIAL.</w:t>
      </w:r>
    </w:p>
    <w:p w14:paraId="464A0279" w14:textId="77777777" w:rsidR="00602666" w:rsidRPr="00706E01" w:rsidRDefault="00602666" w:rsidP="00A951DE">
      <w:pPr>
        <w:ind w:right="225"/>
        <w:rPr>
          <w:rFonts w:ascii="Arial" w:hAnsi="Arial" w:cs="Arial"/>
          <w:b/>
          <w:sz w:val="20"/>
        </w:rPr>
      </w:pPr>
    </w:p>
    <w:p w14:paraId="204DBDE4" w14:textId="77777777" w:rsidR="00602666" w:rsidRPr="00706E01" w:rsidRDefault="00602666" w:rsidP="00A951DE">
      <w:pPr>
        <w:ind w:right="225"/>
        <w:rPr>
          <w:rFonts w:ascii="Arial" w:hAnsi="Arial" w:cs="Arial"/>
          <w:b/>
          <w:sz w:val="20"/>
        </w:rPr>
      </w:pPr>
    </w:p>
    <w:p w14:paraId="617A96D0" w14:textId="77777777" w:rsidR="00602666" w:rsidRPr="00706E01" w:rsidRDefault="00602666" w:rsidP="00A951DE">
      <w:pPr>
        <w:ind w:right="225"/>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14:paraId="36F8923D" w14:textId="77777777" w:rsidR="00602666" w:rsidRPr="006C65C7" w:rsidRDefault="00602666" w:rsidP="00A951DE">
      <w:pPr>
        <w:ind w:right="225"/>
        <w:rPr>
          <w:rFonts w:ascii="Noto Sans" w:hAnsi="Noto Sans" w:cs="Noto Sans"/>
          <w:b/>
          <w:sz w:val="20"/>
        </w:rPr>
      </w:pPr>
    </w:p>
    <w:p w14:paraId="790EFE7B" w14:textId="77777777" w:rsidR="00602666" w:rsidRPr="006C65C7" w:rsidRDefault="00602666" w:rsidP="00A951DE">
      <w:pPr>
        <w:pStyle w:val="Textonotapie"/>
        <w:spacing w:after="0"/>
        <w:ind w:right="225"/>
        <w:rPr>
          <w:rFonts w:ascii="Noto Sans" w:hAnsi="Noto Sans" w:cs="Noto Sans"/>
          <w:b/>
          <w:sz w:val="20"/>
        </w:rPr>
      </w:pPr>
      <w:r w:rsidRPr="006C65C7">
        <w:rPr>
          <w:rFonts w:ascii="Noto Sans" w:hAnsi="Noto Sans" w:cs="Noto Sans"/>
          <w:b/>
          <w:sz w:val="20"/>
        </w:rPr>
        <w:t>INSTITUTO MEXICANO DEL SEGURO SOCIAL</w:t>
      </w:r>
    </w:p>
    <w:p w14:paraId="4F45AA18" w14:textId="77777777" w:rsidR="00602666" w:rsidRDefault="00602666" w:rsidP="00BB55BD">
      <w:pPr>
        <w:ind w:right="225"/>
        <w:rPr>
          <w:rFonts w:ascii="Noto Sans" w:hAnsi="Noto Sans" w:cs="Noto Sans"/>
          <w:b/>
          <w:spacing w:val="100"/>
          <w:sz w:val="20"/>
        </w:rPr>
      </w:pPr>
      <w:r w:rsidRPr="006C65C7">
        <w:rPr>
          <w:rFonts w:ascii="Noto Sans" w:hAnsi="Noto Sans" w:cs="Noto Sans"/>
          <w:b/>
          <w:spacing w:val="100"/>
          <w:sz w:val="20"/>
        </w:rPr>
        <w:t>PRESENTE</w:t>
      </w:r>
    </w:p>
    <w:p w14:paraId="3E9B4CD6" w14:textId="77777777" w:rsidR="00BB55BD" w:rsidRPr="00BB55BD" w:rsidRDefault="00BB55BD" w:rsidP="00BB55BD">
      <w:pPr>
        <w:ind w:right="225"/>
        <w:rPr>
          <w:rFonts w:ascii="Noto Sans" w:hAnsi="Noto Sans" w:cs="Noto Sans"/>
          <w:b/>
          <w:sz w:val="20"/>
        </w:rPr>
      </w:pPr>
    </w:p>
    <w:p w14:paraId="66DF79B8" w14:textId="77777777" w:rsidR="00602666" w:rsidRPr="006C65C7" w:rsidRDefault="00602666" w:rsidP="00A951DE">
      <w:pPr>
        <w:pStyle w:val="BalloonText1"/>
        <w:ind w:right="225"/>
        <w:rPr>
          <w:rFonts w:ascii="Noto Sans" w:hAnsi="Noto Sans" w:cs="Noto Sans"/>
          <w:sz w:val="20"/>
          <w:szCs w:val="20"/>
        </w:rPr>
      </w:pPr>
    </w:p>
    <w:p w14:paraId="264D68BA"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u w:val="single"/>
        </w:rPr>
        <w:t>___(</w:t>
      </w:r>
      <w:proofErr w:type="gramStart"/>
      <w:r w:rsidRPr="006C65C7">
        <w:rPr>
          <w:rFonts w:ascii="Noto Sans" w:hAnsi="Noto Sans" w:cs="Noto Sans"/>
          <w:sz w:val="20"/>
          <w:u w:val="single"/>
        </w:rPr>
        <w:t xml:space="preserve">NOMBRE)  </w:t>
      </w:r>
      <w:r w:rsidRPr="006C65C7">
        <w:rPr>
          <w:rFonts w:ascii="Noto Sans" w:hAnsi="Noto Sans" w:cs="Noto Sans"/>
          <w:sz w:val="20"/>
        </w:rPr>
        <w:t>,</w:t>
      </w:r>
      <w:proofErr w:type="gramEnd"/>
      <w:r w:rsidRPr="006C65C7">
        <w:rPr>
          <w:rFonts w:ascii="Noto Sans" w:hAnsi="Noto Sans" w:cs="Noto Sans"/>
          <w:sz w:val="20"/>
        </w:rPr>
        <w:t xml:space="preserve">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2B77C18" w14:textId="77777777" w:rsidR="00602666" w:rsidRPr="006C65C7" w:rsidRDefault="00602666" w:rsidP="00A951DE">
      <w:pPr>
        <w:ind w:right="225"/>
        <w:rPr>
          <w:rFonts w:ascii="Noto Sans" w:hAnsi="Noto Sans" w:cs="Noto Sans"/>
          <w:sz w:val="20"/>
        </w:rPr>
      </w:pPr>
    </w:p>
    <w:p w14:paraId="542053FF"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RELACIÓN DE DOCUMENTOS:</w:t>
      </w:r>
    </w:p>
    <w:p w14:paraId="77434F14" w14:textId="77777777" w:rsidR="00602666" w:rsidRPr="006C65C7" w:rsidRDefault="00602666" w:rsidP="00A951DE">
      <w:pPr>
        <w:ind w:right="225"/>
        <w:rPr>
          <w:rFonts w:ascii="Noto Sans" w:hAnsi="Noto Sans" w:cs="Noto Sans"/>
          <w:sz w:val="20"/>
        </w:rPr>
      </w:pPr>
    </w:p>
    <w:p w14:paraId="6C3DA341" w14:textId="77777777" w:rsidR="00602666" w:rsidRPr="006C65C7" w:rsidRDefault="00602666" w:rsidP="00A951DE">
      <w:pPr>
        <w:ind w:right="225"/>
        <w:rPr>
          <w:rFonts w:ascii="Noto Sans" w:hAnsi="Noto Sans" w:cs="Noto Sans"/>
          <w:sz w:val="20"/>
        </w:rPr>
      </w:pPr>
      <w:r w:rsidRPr="006C65C7">
        <w:rPr>
          <w:rFonts w:ascii="Noto Sans" w:hAnsi="Noto Sans" w:cs="Noto Sans"/>
          <w:sz w:val="20"/>
        </w:rPr>
        <w:t>EJEMPLOS:</w:t>
      </w:r>
    </w:p>
    <w:p w14:paraId="13ACF186" w14:textId="77777777" w:rsidR="00602666" w:rsidRPr="006C65C7" w:rsidRDefault="00602666" w:rsidP="00A951DE">
      <w:pPr>
        <w:ind w:right="225"/>
        <w:rPr>
          <w:rFonts w:ascii="Noto Sans" w:hAnsi="Noto Sans" w:cs="Noto Sans"/>
          <w:sz w:val="20"/>
        </w:rPr>
      </w:pPr>
    </w:p>
    <w:p w14:paraId="6CBA4D5C" w14:textId="77777777" w:rsidR="00602666" w:rsidRPr="006C65C7" w:rsidRDefault="00602666" w:rsidP="00A951DE">
      <w:pPr>
        <w:numPr>
          <w:ilvl w:val="0"/>
          <w:numId w:val="15"/>
        </w:numPr>
        <w:tabs>
          <w:tab w:val="num" w:pos="426"/>
        </w:tabs>
        <w:ind w:left="0" w:right="225"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14:paraId="4236BEA7" w14:textId="77777777" w:rsidR="00602666" w:rsidRPr="006C65C7" w:rsidRDefault="00602666" w:rsidP="00A951DE">
      <w:pPr>
        <w:numPr>
          <w:ilvl w:val="0"/>
          <w:numId w:val="15"/>
        </w:numPr>
        <w:tabs>
          <w:tab w:val="num" w:pos="426"/>
        </w:tabs>
        <w:ind w:left="0" w:right="225" w:firstLine="0"/>
        <w:rPr>
          <w:rFonts w:ascii="Noto Sans" w:hAnsi="Noto Sans" w:cs="Noto Sans"/>
          <w:sz w:val="20"/>
        </w:rPr>
      </w:pPr>
      <w:r w:rsidRPr="006C65C7">
        <w:rPr>
          <w:rFonts w:ascii="Noto Sans" w:hAnsi="Noto Sans" w:cs="Noto Sans"/>
          <w:sz w:val="20"/>
        </w:rPr>
        <w:t>DOCUMENTOS EXPEDIDOS POR UN TERCERO.</w:t>
      </w:r>
    </w:p>
    <w:p w14:paraId="493CECCD" w14:textId="77777777" w:rsidR="00602666" w:rsidRPr="006C65C7" w:rsidRDefault="00602666" w:rsidP="00A951DE">
      <w:pPr>
        <w:ind w:right="225"/>
        <w:rPr>
          <w:rFonts w:ascii="Noto Sans" w:hAnsi="Noto Sans" w:cs="Noto Sans"/>
          <w:sz w:val="20"/>
        </w:rPr>
      </w:pPr>
    </w:p>
    <w:p w14:paraId="41555009" w14:textId="77777777" w:rsidR="00602666" w:rsidRPr="006C65C7" w:rsidRDefault="00602666" w:rsidP="00A951DE">
      <w:pPr>
        <w:pStyle w:val="Textoindependiente32"/>
        <w:ind w:right="225"/>
        <w:jc w:val="center"/>
        <w:rPr>
          <w:rFonts w:ascii="Noto Sans" w:hAnsi="Noto Sans" w:cs="Noto Sans"/>
          <w:lang w:val="es-MX"/>
        </w:rPr>
      </w:pPr>
    </w:p>
    <w:p w14:paraId="00EC41C4" w14:textId="77777777" w:rsidR="00602666" w:rsidRPr="006C65C7" w:rsidRDefault="00602666" w:rsidP="00A951DE">
      <w:pPr>
        <w:pStyle w:val="Textoindependiente32"/>
        <w:ind w:right="225"/>
        <w:jc w:val="center"/>
        <w:rPr>
          <w:rFonts w:ascii="Noto Sans" w:hAnsi="Noto Sans" w:cs="Noto Sans"/>
          <w:lang w:val="es-MX"/>
        </w:rPr>
      </w:pPr>
    </w:p>
    <w:p w14:paraId="02A39D2D" w14:textId="77777777" w:rsidR="00602666" w:rsidRPr="006C65C7" w:rsidRDefault="00602666" w:rsidP="00A951DE">
      <w:pPr>
        <w:pStyle w:val="Textoindependiente32"/>
        <w:ind w:right="225"/>
        <w:jc w:val="center"/>
        <w:rPr>
          <w:rFonts w:ascii="Noto Sans" w:hAnsi="Noto Sans" w:cs="Noto Sans"/>
          <w:lang w:val="es-MX"/>
        </w:rPr>
      </w:pPr>
    </w:p>
    <w:p w14:paraId="59D177D4" w14:textId="77777777" w:rsidR="00602666" w:rsidRPr="006C65C7" w:rsidRDefault="00602666" w:rsidP="00A951DE">
      <w:pPr>
        <w:pStyle w:val="Textoindependiente32"/>
        <w:ind w:right="225"/>
        <w:jc w:val="center"/>
        <w:rPr>
          <w:rFonts w:ascii="Noto Sans" w:hAnsi="Noto Sans" w:cs="Noto Sans"/>
          <w:lang w:val="es-MX"/>
        </w:rPr>
      </w:pPr>
      <w:r w:rsidRPr="006C65C7">
        <w:rPr>
          <w:rFonts w:ascii="Noto Sans" w:hAnsi="Noto Sans" w:cs="Noto Sans"/>
          <w:lang w:val="es-MX"/>
        </w:rPr>
        <w:t>A T E N T A M E N T E</w:t>
      </w:r>
    </w:p>
    <w:p w14:paraId="53EED2FF" w14:textId="77777777" w:rsidR="00602666" w:rsidRPr="006C65C7" w:rsidRDefault="00602666" w:rsidP="00A951DE">
      <w:pPr>
        <w:pStyle w:val="Textoindependiente21"/>
        <w:spacing w:after="0"/>
        <w:ind w:right="225"/>
        <w:jc w:val="center"/>
        <w:rPr>
          <w:rFonts w:ascii="Noto Sans" w:hAnsi="Noto Sans" w:cs="Noto Sans"/>
          <w:sz w:val="20"/>
        </w:rPr>
      </w:pPr>
      <w:r w:rsidRPr="006C65C7">
        <w:rPr>
          <w:rFonts w:ascii="Noto Sans" w:hAnsi="Noto Sans" w:cs="Noto Sans"/>
          <w:sz w:val="20"/>
        </w:rPr>
        <w:t>_______________________________</w:t>
      </w:r>
    </w:p>
    <w:p w14:paraId="0C215D1A" w14:textId="77777777" w:rsidR="00602666" w:rsidRPr="006C65C7" w:rsidRDefault="00602666" w:rsidP="00A951DE">
      <w:pPr>
        <w:ind w:right="225"/>
        <w:jc w:val="center"/>
        <w:rPr>
          <w:rFonts w:ascii="Noto Sans" w:hAnsi="Noto Sans" w:cs="Noto Sans"/>
          <w:sz w:val="18"/>
          <w:szCs w:val="18"/>
        </w:rPr>
      </w:pPr>
      <w:r w:rsidRPr="006C65C7">
        <w:rPr>
          <w:rFonts w:ascii="Noto Sans" w:hAnsi="Noto Sans" w:cs="Noto Sans"/>
          <w:sz w:val="18"/>
          <w:szCs w:val="18"/>
        </w:rPr>
        <w:t>(NOMBRE, FIRMA Y CARGO)</w:t>
      </w:r>
    </w:p>
    <w:p w14:paraId="76FD6776" w14:textId="77777777" w:rsidR="00602666" w:rsidRPr="00A96812" w:rsidRDefault="00602666" w:rsidP="00A951DE">
      <w:pPr>
        <w:ind w:right="225"/>
        <w:jc w:val="center"/>
        <w:rPr>
          <w:rFonts w:ascii="Arial" w:hAnsi="Arial" w:cs="Arial"/>
          <w:sz w:val="22"/>
          <w:szCs w:val="22"/>
        </w:rPr>
      </w:pPr>
    </w:p>
    <w:p w14:paraId="727722D5" w14:textId="77777777" w:rsidR="00602666" w:rsidRPr="00A96812" w:rsidRDefault="00602666" w:rsidP="00A951DE">
      <w:pPr>
        <w:ind w:right="225"/>
        <w:jc w:val="center"/>
        <w:rPr>
          <w:rFonts w:ascii="Arial" w:hAnsi="Arial" w:cs="Arial"/>
          <w:sz w:val="22"/>
          <w:szCs w:val="22"/>
        </w:rPr>
      </w:pPr>
    </w:p>
    <w:p w14:paraId="5F804714" w14:textId="77777777" w:rsidR="00602666" w:rsidRPr="00A96812" w:rsidRDefault="00602666" w:rsidP="00A951DE">
      <w:pPr>
        <w:ind w:right="225"/>
        <w:jc w:val="center"/>
        <w:rPr>
          <w:rFonts w:ascii="Arial" w:hAnsi="Arial" w:cs="Arial"/>
          <w:sz w:val="22"/>
          <w:szCs w:val="22"/>
        </w:rPr>
      </w:pPr>
    </w:p>
    <w:p w14:paraId="5733B44A" w14:textId="77777777" w:rsidR="00602666" w:rsidRDefault="00602666" w:rsidP="00A951DE">
      <w:pPr>
        <w:ind w:right="225"/>
        <w:jc w:val="center"/>
        <w:rPr>
          <w:rFonts w:ascii="Arial" w:hAnsi="Arial" w:cs="Arial"/>
          <w:b/>
          <w:sz w:val="20"/>
        </w:rPr>
      </w:pPr>
    </w:p>
    <w:p w14:paraId="7598558B" w14:textId="77777777" w:rsidR="00602666" w:rsidRDefault="00602666" w:rsidP="00A951DE">
      <w:pPr>
        <w:ind w:right="225"/>
        <w:jc w:val="center"/>
        <w:rPr>
          <w:rFonts w:ascii="Arial" w:hAnsi="Arial" w:cs="Arial"/>
          <w:b/>
          <w:sz w:val="20"/>
        </w:rPr>
      </w:pPr>
    </w:p>
    <w:p w14:paraId="7016AD74" w14:textId="77777777" w:rsidR="00602666" w:rsidRDefault="00602666" w:rsidP="00A951DE">
      <w:pPr>
        <w:ind w:right="225"/>
        <w:jc w:val="center"/>
        <w:rPr>
          <w:rFonts w:ascii="Arial" w:hAnsi="Arial" w:cs="Arial"/>
          <w:b/>
          <w:sz w:val="20"/>
        </w:rPr>
      </w:pPr>
    </w:p>
    <w:p w14:paraId="31093400" w14:textId="77777777" w:rsidR="00602666" w:rsidRDefault="00602666" w:rsidP="00A951DE">
      <w:pPr>
        <w:ind w:right="225"/>
        <w:jc w:val="center"/>
        <w:rPr>
          <w:rFonts w:ascii="Arial" w:hAnsi="Arial" w:cs="Arial"/>
          <w:b/>
          <w:sz w:val="20"/>
        </w:rPr>
      </w:pPr>
    </w:p>
    <w:p w14:paraId="491CBD64" w14:textId="77777777" w:rsidR="00602666" w:rsidRDefault="00602666" w:rsidP="00A951DE">
      <w:pPr>
        <w:ind w:right="225"/>
        <w:jc w:val="center"/>
        <w:rPr>
          <w:rFonts w:ascii="Arial" w:hAnsi="Arial" w:cs="Arial"/>
          <w:b/>
          <w:sz w:val="20"/>
        </w:rPr>
      </w:pPr>
    </w:p>
    <w:p w14:paraId="6E9A738D" w14:textId="77777777" w:rsidR="00602666" w:rsidRDefault="00602666" w:rsidP="00A951DE">
      <w:pPr>
        <w:ind w:right="225"/>
        <w:jc w:val="center"/>
        <w:rPr>
          <w:rFonts w:ascii="Arial" w:hAnsi="Arial" w:cs="Arial"/>
          <w:b/>
          <w:sz w:val="20"/>
        </w:rPr>
      </w:pPr>
    </w:p>
    <w:p w14:paraId="364FDA57" w14:textId="77777777" w:rsidR="00602666" w:rsidRDefault="00602666" w:rsidP="00A951DE">
      <w:pPr>
        <w:ind w:right="225"/>
        <w:jc w:val="center"/>
        <w:rPr>
          <w:rFonts w:ascii="Arial" w:hAnsi="Arial" w:cs="Arial"/>
          <w:b/>
          <w:sz w:val="20"/>
        </w:rPr>
      </w:pPr>
    </w:p>
    <w:p w14:paraId="307807A9" w14:textId="77777777" w:rsidR="00602666" w:rsidRDefault="00602666" w:rsidP="00A951DE">
      <w:pPr>
        <w:ind w:right="225"/>
        <w:jc w:val="center"/>
        <w:rPr>
          <w:rFonts w:ascii="Arial" w:hAnsi="Arial" w:cs="Arial"/>
          <w:b/>
          <w:sz w:val="20"/>
        </w:rPr>
      </w:pPr>
    </w:p>
    <w:p w14:paraId="07CA9FE3" w14:textId="77777777" w:rsidR="00602666" w:rsidRDefault="00602666" w:rsidP="00A951DE">
      <w:pPr>
        <w:ind w:right="225"/>
        <w:jc w:val="center"/>
        <w:rPr>
          <w:rFonts w:ascii="Arial" w:hAnsi="Arial" w:cs="Arial"/>
          <w:b/>
          <w:sz w:val="20"/>
        </w:rPr>
      </w:pPr>
    </w:p>
    <w:p w14:paraId="03647181" w14:textId="77777777" w:rsidR="00602666" w:rsidRDefault="00602666" w:rsidP="00A951DE">
      <w:pPr>
        <w:ind w:right="225"/>
        <w:jc w:val="center"/>
        <w:rPr>
          <w:rFonts w:ascii="Arial" w:hAnsi="Arial" w:cs="Arial"/>
          <w:b/>
          <w:sz w:val="20"/>
        </w:rPr>
      </w:pPr>
    </w:p>
    <w:p w14:paraId="3F631185" w14:textId="77777777" w:rsidR="00602666" w:rsidRDefault="00602666" w:rsidP="00A951DE">
      <w:pPr>
        <w:ind w:right="225"/>
        <w:jc w:val="center"/>
        <w:rPr>
          <w:rFonts w:ascii="Arial" w:hAnsi="Arial" w:cs="Arial"/>
          <w:b/>
          <w:sz w:val="20"/>
        </w:rPr>
      </w:pPr>
    </w:p>
    <w:p w14:paraId="56A3E2DF" w14:textId="77777777" w:rsidR="00602666" w:rsidRDefault="00602666" w:rsidP="00A951DE">
      <w:pPr>
        <w:ind w:right="225"/>
        <w:jc w:val="center"/>
        <w:rPr>
          <w:rFonts w:ascii="Arial" w:hAnsi="Arial" w:cs="Arial"/>
          <w:b/>
          <w:sz w:val="20"/>
        </w:rPr>
      </w:pPr>
    </w:p>
    <w:p w14:paraId="684370C2" w14:textId="77777777" w:rsidR="00D61F4E" w:rsidRDefault="00D61F4E" w:rsidP="00A951DE">
      <w:pPr>
        <w:ind w:right="225"/>
        <w:rPr>
          <w:rFonts w:ascii="Arial" w:hAnsi="Arial" w:cs="Arial"/>
          <w:b/>
          <w:sz w:val="20"/>
        </w:rPr>
      </w:pPr>
    </w:p>
    <w:p w14:paraId="7E49A3F4" w14:textId="3076BCAF" w:rsidR="00602666" w:rsidRPr="00706E01" w:rsidRDefault="00602666" w:rsidP="00A951DE">
      <w:pPr>
        <w:ind w:right="225"/>
        <w:jc w:val="center"/>
        <w:rPr>
          <w:rFonts w:ascii="Arial" w:hAnsi="Arial" w:cs="Arial"/>
          <w:b/>
          <w:bCs/>
          <w:sz w:val="20"/>
        </w:rPr>
      </w:pPr>
      <w:r w:rsidRPr="00706E01">
        <w:rPr>
          <w:rFonts w:ascii="Arial" w:hAnsi="Arial" w:cs="Arial"/>
          <w:b/>
          <w:bCs/>
          <w:sz w:val="20"/>
        </w:rPr>
        <w:lastRenderedPageBreak/>
        <w:t xml:space="preserve">ANEXO </w:t>
      </w:r>
      <w:r w:rsidR="00537CA1">
        <w:rPr>
          <w:rFonts w:ascii="Arial" w:hAnsi="Arial" w:cs="Arial"/>
          <w:b/>
          <w:bCs/>
          <w:sz w:val="20"/>
        </w:rPr>
        <w:t>19</w:t>
      </w:r>
    </w:p>
    <w:p w14:paraId="6A23D3E7" w14:textId="77777777" w:rsidR="00602666" w:rsidRPr="00706E01" w:rsidRDefault="00602666" w:rsidP="00A951DE">
      <w:pPr>
        <w:ind w:right="225"/>
        <w:jc w:val="center"/>
        <w:rPr>
          <w:rFonts w:ascii="Arial" w:hAnsi="Arial" w:cs="Arial"/>
          <w:b/>
          <w:bCs/>
          <w:sz w:val="20"/>
        </w:rPr>
      </w:pPr>
    </w:p>
    <w:p w14:paraId="7B854651" w14:textId="77777777" w:rsidR="00602666" w:rsidRPr="00706E01" w:rsidRDefault="00602666" w:rsidP="00A951DE">
      <w:pPr>
        <w:keepNext/>
        <w:ind w:right="225" w:hanging="432"/>
        <w:jc w:val="center"/>
        <w:outlineLvl w:val="0"/>
        <w:rPr>
          <w:rFonts w:ascii="Arial" w:hAnsi="Arial" w:cs="Arial"/>
          <w:b/>
          <w:bCs/>
          <w:kern w:val="1"/>
          <w:sz w:val="20"/>
        </w:rPr>
      </w:pPr>
    </w:p>
    <w:p w14:paraId="42E785DD" w14:textId="77777777" w:rsidR="00602666" w:rsidRPr="006C65C7" w:rsidRDefault="00602666" w:rsidP="00A951DE">
      <w:pPr>
        <w:ind w:right="225"/>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14:paraId="4707539D" w14:textId="77777777" w:rsidR="00602666" w:rsidRPr="006C65C7" w:rsidRDefault="00602666" w:rsidP="00A951DE">
      <w:pPr>
        <w:ind w:right="225"/>
        <w:rPr>
          <w:rFonts w:ascii="Noto Sans" w:hAnsi="Noto Sans" w:cs="Noto Sans"/>
          <w:sz w:val="20"/>
        </w:rPr>
      </w:pPr>
    </w:p>
    <w:p w14:paraId="7F1F9030" w14:textId="77777777" w:rsidR="00602666" w:rsidRPr="006C65C7" w:rsidRDefault="00602666" w:rsidP="00A951DE">
      <w:pPr>
        <w:ind w:right="225"/>
        <w:jc w:val="both"/>
        <w:rPr>
          <w:rFonts w:ascii="Noto Sans" w:hAnsi="Noto Sans" w:cs="Noto Sans"/>
          <w:sz w:val="20"/>
        </w:rPr>
      </w:pPr>
    </w:p>
    <w:p w14:paraId="78EB7FB0" w14:textId="77777777"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14:paraId="7D8E85AF" w14:textId="77777777" w:rsidR="00602666" w:rsidRPr="006C65C7" w:rsidRDefault="00602666" w:rsidP="00A951DE">
      <w:pPr>
        <w:ind w:right="225"/>
        <w:jc w:val="both"/>
        <w:rPr>
          <w:rFonts w:ascii="Noto Sans" w:eastAsia="Calibri" w:hAnsi="Noto Sans" w:cs="Noto Sans"/>
          <w:sz w:val="20"/>
        </w:rPr>
      </w:pPr>
    </w:p>
    <w:p w14:paraId="5FAB896D" w14:textId="77777777" w:rsidR="00602666" w:rsidRPr="006C65C7" w:rsidRDefault="00602666" w:rsidP="00A951DE">
      <w:pPr>
        <w:ind w:right="225"/>
        <w:jc w:val="both"/>
        <w:rPr>
          <w:rFonts w:ascii="Noto Sans" w:eastAsia="Calibri" w:hAnsi="Noto Sans" w:cs="Noto Sans"/>
          <w:sz w:val="20"/>
        </w:rPr>
      </w:pPr>
    </w:p>
    <w:p w14:paraId="52C4085E" w14:textId="77777777"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INSTITUTO MEXICANO DEL SEGURO SOCIAL</w:t>
      </w:r>
    </w:p>
    <w:p w14:paraId="4581DBF5" w14:textId="77777777"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PRESENTE</w:t>
      </w:r>
    </w:p>
    <w:p w14:paraId="21E02FBB" w14:textId="77777777" w:rsidR="00602666" w:rsidRPr="006C65C7" w:rsidRDefault="00602666" w:rsidP="00A951DE">
      <w:pPr>
        <w:ind w:right="225"/>
        <w:jc w:val="both"/>
        <w:rPr>
          <w:rFonts w:ascii="Noto Sans" w:eastAsia="Calibri" w:hAnsi="Noto Sans" w:cs="Noto Sans"/>
          <w:sz w:val="20"/>
        </w:rPr>
      </w:pPr>
    </w:p>
    <w:p w14:paraId="3093D7BA" w14:textId="77777777" w:rsidR="00602666" w:rsidRPr="006C65C7" w:rsidRDefault="00602666" w:rsidP="00A951DE">
      <w:pPr>
        <w:ind w:right="225"/>
        <w:jc w:val="both"/>
        <w:rPr>
          <w:rFonts w:ascii="Noto Sans" w:hAnsi="Noto Sans" w:cs="Noto Sans"/>
          <w:b/>
          <w:bCs/>
          <w:sz w:val="20"/>
        </w:rPr>
      </w:pPr>
    </w:p>
    <w:p w14:paraId="32C7B64A" w14:textId="77777777"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14:paraId="32A905CE" w14:textId="77777777" w:rsidR="00602666" w:rsidRPr="006C65C7" w:rsidRDefault="00602666" w:rsidP="00A951DE">
      <w:pPr>
        <w:ind w:right="225"/>
        <w:jc w:val="both"/>
        <w:rPr>
          <w:rFonts w:ascii="Noto Sans" w:hAnsi="Noto Sans" w:cs="Noto Sans"/>
          <w:sz w:val="20"/>
        </w:rPr>
      </w:pPr>
    </w:p>
    <w:p w14:paraId="19509045" w14:textId="77777777" w:rsidR="00602666" w:rsidRPr="006C65C7" w:rsidRDefault="00602666" w:rsidP="00A951DE">
      <w:pPr>
        <w:ind w:right="225"/>
        <w:jc w:val="both"/>
        <w:rPr>
          <w:rFonts w:ascii="Noto Sans" w:hAnsi="Noto Sans" w:cs="Noto Sans"/>
          <w:sz w:val="20"/>
        </w:rPr>
      </w:pPr>
    </w:p>
    <w:p w14:paraId="42BB7824" w14:textId="77777777"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14:paraId="2CFCC516" w14:textId="77777777" w:rsidR="00602666" w:rsidRPr="006C65C7" w:rsidRDefault="00602666" w:rsidP="00A951DE">
      <w:pPr>
        <w:ind w:right="225"/>
        <w:jc w:val="both"/>
        <w:rPr>
          <w:rFonts w:ascii="Noto Sans" w:hAnsi="Noto Sans" w:cs="Noto Sans"/>
          <w:bCs/>
          <w:sz w:val="20"/>
        </w:rPr>
      </w:pPr>
    </w:p>
    <w:p w14:paraId="7821A5D2" w14:textId="77777777"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14:paraId="3DE35868" w14:textId="77777777" w:rsidR="00602666" w:rsidRPr="006C65C7" w:rsidRDefault="00602666" w:rsidP="00A951DE">
      <w:pPr>
        <w:ind w:right="225"/>
        <w:rPr>
          <w:rFonts w:ascii="Noto Sans" w:hAnsi="Noto Sans" w:cs="Noto Sans"/>
          <w:sz w:val="20"/>
        </w:rPr>
      </w:pPr>
    </w:p>
    <w:p w14:paraId="55C37601" w14:textId="77777777"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14:paraId="4692F79A" w14:textId="77777777" w:rsidR="00602666" w:rsidRPr="006C65C7" w:rsidRDefault="00602666" w:rsidP="00A951DE">
      <w:pPr>
        <w:ind w:right="225"/>
        <w:rPr>
          <w:rFonts w:ascii="Noto Sans" w:hAnsi="Noto Sans" w:cs="Noto Sans"/>
          <w:b/>
          <w:bCs/>
          <w:sz w:val="20"/>
        </w:rPr>
      </w:pPr>
    </w:p>
    <w:p w14:paraId="0F31B6B9" w14:textId="77777777"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14:paraId="013BA0A4" w14:textId="77777777" w:rsidR="00602666" w:rsidRPr="006C65C7" w:rsidRDefault="00602666" w:rsidP="00A951DE">
      <w:pPr>
        <w:ind w:right="225"/>
        <w:jc w:val="both"/>
        <w:rPr>
          <w:rFonts w:ascii="Noto Sans" w:hAnsi="Noto Sans" w:cs="Noto Sans"/>
          <w:sz w:val="20"/>
        </w:rPr>
      </w:pPr>
    </w:p>
    <w:p w14:paraId="678E675A"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14:paraId="5D1FD53D" w14:textId="77777777" w:rsidR="00602666" w:rsidRPr="006C65C7" w:rsidRDefault="00602666" w:rsidP="00A951DE">
      <w:pPr>
        <w:ind w:right="225"/>
        <w:jc w:val="both"/>
        <w:rPr>
          <w:rFonts w:ascii="Noto Sans" w:hAnsi="Noto Sans" w:cs="Noto Sans"/>
          <w:sz w:val="20"/>
        </w:rPr>
      </w:pPr>
    </w:p>
    <w:p w14:paraId="29447FE5" w14:textId="77777777" w:rsidR="00602666" w:rsidRPr="006C65C7" w:rsidRDefault="00602666" w:rsidP="00A951DE">
      <w:pPr>
        <w:ind w:right="225"/>
        <w:jc w:val="both"/>
        <w:rPr>
          <w:rFonts w:ascii="Noto Sans" w:hAnsi="Noto Sans" w:cs="Noto Sans"/>
          <w:sz w:val="20"/>
        </w:rPr>
      </w:pPr>
    </w:p>
    <w:p w14:paraId="43EB3BE6" w14:textId="77777777" w:rsidR="00602666" w:rsidRPr="006C65C7" w:rsidRDefault="00602666" w:rsidP="00A951DE">
      <w:pPr>
        <w:ind w:right="225"/>
        <w:jc w:val="both"/>
        <w:rPr>
          <w:rFonts w:ascii="Noto Sans" w:hAnsi="Noto Sans" w:cs="Noto Sans"/>
          <w:sz w:val="20"/>
        </w:rPr>
      </w:pPr>
    </w:p>
    <w:p w14:paraId="3265B9E0" w14:textId="77777777" w:rsidR="00602666" w:rsidRPr="006C65C7" w:rsidRDefault="00602666" w:rsidP="00A951DE">
      <w:pPr>
        <w:ind w:right="225"/>
        <w:jc w:val="both"/>
        <w:rPr>
          <w:rFonts w:ascii="Noto Sans" w:hAnsi="Noto Sans" w:cs="Noto Sans"/>
          <w:sz w:val="20"/>
        </w:rPr>
      </w:pPr>
    </w:p>
    <w:p w14:paraId="03989F9E" w14:textId="77777777" w:rsidR="00602666" w:rsidRPr="006C65C7" w:rsidRDefault="00602666" w:rsidP="00A951DE">
      <w:pPr>
        <w:widowControl w:val="0"/>
        <w:ind w:right="225"/>
        <w:jc w:val="center"/>
        <w:rPr>
          <w:rFonts w:ascii="Noto Sans" w:hAnsi="Noto Sans" w:cs="Noto Sans"/>
          <w:sz w:val="20"/>
        </w:rPr>
      </w:pPr>
      <w:r w:rsidRPr="006C65C7">
        <w:rPr>
          <w:rFonts w:ascii="Noto Sans" w:hAnsi="Noto Sans" w:cs="Noto Sans"/>
          <w:sz w:val="20"/>
        </w:rPr>
        <w:t>_______________________________________________________________</w:t>
      </w:r>
    </w:p>
    <w:p w14:paraId="113030B1" w14:textId="77777777" w:rsidR="00602666" w:rsidRPr="006C65C7" w:rsidRDefault="00602666" w:rsidP="00A951DE">
      <w:pPr>
        <w:ind w:right="225"/>
        <w:jc w:val="center"/>
        <w:rPr>
          <w:rFonts w:ascii="Noto Sans" w:hAnsi="Noto Sans" w:cs="Noto Sans"/>
          <w:b/>
          <w:sz w:val="20"/>
        </w:rPr>
      </w:pPr>
      <w:r w:rsidRPr="006C65C7">
        <w:rPr>
          <w:rFonts w:ascii="Noto Sans" w:hAnsi="Noto Sans" w:cs="Noto Sans"/>
          <w:b/>
          <w:bCs/>
          <w:sz w:val="20"/>
        </w:rPr>
        <w:t>(NOMBRE Y FIRMA DEL REPRESENTANTE LEGAL</w:t>
      </w:r>
    </w:p>
    <w:p w14:paraId="00C8A3F0" w14:textId="77777777" w:rsidR="00602666" w:rsidRPr="006C65C7" w:rsidRDefault="00602666" w:rsidP="00A951DE">
      <w:pPr>
        <w:ind w:right="225"/>
        <w:jc w:val="center"/>
        <w:rPr>
          <w:rFonts w:ascii="Noto Sans" w:hAnsi="Noto Sans" w:cs="Noto Sans"/>
          <w:b/>
          <w:sz w:val="20"/>
        </w:rPr>
      </w:pPr>
    </w:p>
    <w:p w14:paraId="2C45D30E" w14:textId="77777777" w:rsidR="00602666" w:rsidRPr="006C65C7" w:rsidRDefault="00602666" w:rsidP="00A951DE">
      <w:pPr>
        <w:ind w:right="225"/>
        <w:jc w:val="center"/>
        <w:rPr>
          <w:rFonts w:ascii="Noto Sans" w:hAnsi="Noto Sans" w:cs="Noto Sans"/>
          <w:b/>
          <w:sz w:val="18"/>
          <w:szCs w:val="18"/>
        </w:rPr>
      </w:pPr>
    </w:p>
    <w:p w14:paraId="0DBE81A7" w14:textId="77777777" w:rsidR="00602666" w:rsidRPr="006C65C7" w:rsidRDefault="00602666" w:rsidP="00A951DE">
      <w:pPr>
        <w:ind w:right="225"/>
        <w:jc w:val="center"/>
        <w:rPr>
          <w:rFonts w:ascii="Noto Sans" w:hAnsi="Noto Sans" w:cs="Noto Sans"/>
          <w:b/>
          <w:sz w:val="18"/>
          <w:szCs w:val="18"/>
        </w:rPr>
      </w:pPr>
    </w:p>
    <w:p w14:paraId="6080A02C" w14:textId="77777777" w:rsidR="00602666" w:rsidRPr="006C65C7" w:rsidRDefault="00602666" w:rsidP="00A951DE">
      <w:pPr>
        <w:ind w:right="225"/>
        <w:jc w:val="center"/>
        <w:rPr>
          <w:rFonts w:ascii="Noto Sans" w:hAnsi="Noto Sans" w:cs="Noto Sans"/>
          <w:b/>
          <w:sz w:val="18"/>
          <w:szCs w:val="18"/>
        </w:rPr>
      </w:pPr>
    </w:p>
    <w:p w14:paraId="418D9888" w14:textId="77777777" w:rsidR="00602666" w:rsidRPr="004A6053" w:rsidRDefault="00602666" w:rsidP="00A951DE">
      <w:pPr>
        <w:ind w:right="225"/>
        <w:rPr>
          <w:rFonts w:ascii="Arial" w:hAnsi="Arial" w:cs="Arial"/>
          <w:b/>
          <w:sz w:val="18"/>
          <w:szCs w:val="18"/>
        </w:rPr>
      </w:pPr>
    </w:p>
    <w:p w14:paraId="702161C9" w14:textId="77777777" w:rsidR="006C65C7" w:rsidRDefault="00602666" w:rsidP="00A951DE">
      <w:pPr>
        <w:ind w:right="225"/>
        <w:rPr>
          <w:rFonts w:ascii="Arial" w:hAnsi="Arial" w:cs="Arial"/>
          <w:sz w:val="20"/>
        </w:rPr>
      </w:pPr>
      <w:r w:rsidRPr="00A96812">
        <w:rPr>
          <w:rFonts w:ascii="Arial" w:hAnsi="Arial" w:cs="Arial"/>
          <w:sz w:val="20"/>
        </w:rPr>
        <w:br w:type="page"/>
      </w:r>
    </w:p>
    <w:p w14:paraId="4BB147B1" w14:textId="77777777" w:rsidR="006C65C7" w:rsidRDefault="006C65C7" w:rsidP="00A951DE">
      <w:pPr>
        <w:ind w:right="225"/>
        <w:rPr>
          <w:rFonts w:ascii="Arial" w:hAnsi="Arial" w:cs="Arial"/>
          <w:b/>
          <w:sz w:val="20"/>
        </w:rPr>
      </w:pPr>
    </w:p>
    <w:p w14:paraId="6B182BE3" w14:textId="3D600B9D" w:rsidR="00602666" w:rsidRDefault="00602666" w:rsidP="00A951DE">
      <w:pPr>
        <w:ind w:right="225"/>
        <w:jc w:val="center"/>
        <w:rPr>
          <w:rFonts w:ascii="Arial" w:hAnsi="Arial" w:cs="Arial"/>
          <w:b/>
          <w:sz w:val="20"/>
        </w:rPr>
      </w:pPr>
      <w:r>
        <w:rPr>
          <w:rFonts w:ascii="Arial" w:hAnsi="Arial" w:cs="Arial"/>
          <w:b/>
          <w:sz w:val="20"/>
        </w:rPr>
        <w:t xml:space="preserve">ANEXO </w:t>
      </w:r>
      <w:r w:rsidR="003F5D08">
        <w:rPr>
          <w:rFonts w:ascii="Arial" w:hAnsi="Arial" w:cs="Arial"/>
          <w:b/>
          <w:sz w:val="20"/>
        </w:rPr>
        <w:t>2</w:t>
      </w:r>
      <w:r w:rsidR="00537CA1">
        <w:rPr>
          <w:rFonts w:ascii="Arial" w:hAnsi="Arial" w:cs="Arial"/>
          <w:b/>
          <w:sz w:val="20"/>
        </w:rPr>
        <w:t>0</w:t>
      </w:r>
    </w:p>
    <w:p w14:paraId="19589476" w14:textId="77777777" w:rsidR="00602666" w:rsidRPr="00706E01" w:rsidRDefault="00602666" w:rsidP="00A951DE">
      <w:pPr>
        <w:ind w:right="225"/>
        <w:jc w:val="center"/>
        <w:rPr>
          <w:rFonts w:ascii="Arial" w:hAnsi="Arial" w:cs="Arial"/>
          <w:b/>
          <w:sz w:val="20"/>
        </w:rPr>
      </w:pPr>
    </w:p>
    <w:p w14:paraId="7644230B" w14:textId="77777777" w:rsidR="00602666" w:rsidRPr="006C65C7" w:rsidRDefault="00602666" w:rsidP="00A951DE">
      <w:pPr>
        <w:pStyle w:val="Sinespaciado"/>
        <w:ind w:right="225"/>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14:paraId="2F015555" w14:textId="77777777" w:rsidR="00602666" w:rsidRPr="006C65C7" w:rsidRDefault="00602666" w:rsidP="00A951DE">
      <w:pPr>
        <w:pStyle w:val="Sinespaciado"/>
        <w:ind w:right="225"/>
        <w:jc w:val="both"/>
        <w:rPr>
          <w:rFonts w:ascii="Noto Sans" w:hAnsi="Noto Sans" w:cs="Noto Sans"/>
          <w:sz w:val="20"/>
          <w:szCs w:val="20"/>
        </w:rPr>
      </w:pPr>
    </w:p>
    <w:p w14:paraId="61336CED" w14:textId="77777777" w:rsidR="00602666" w:rsidRPr="006C65C7" w:rsidRDefault="00602666" w:rsidP="00A951DE">
      <w:pPr>
        <w:pStyle w:val="Sinespaciado"/>
        <w:ind w:right="225"/>
        <w:jc w:val="both"/>
        <w:rPr>
          <w:rFonts w:ascii="Noto Sans" w:hAnsi="Noto Sans" w:cs="Noto Sans"/>
          <w:sz w:val="20"/>
          <w:szCs w:val="20"/>
        </w:rPr>
      </w:pPr>
    </w:p>
    <w:p w14:paraId="0CE6B224" w14:textId="77777777" w:rsidR="00602666" w:rsidRPr="006C65C7" w:rsidRDefault="00602666" w:rsidP="00A951DE">
      <w:pPr>
        <w:pStyle w:val="Sinespaciado"/>
        <w:ind w:right="225"/>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14:paraId="094CD417" w14:textId="77777777" w:rsidR="00602666" w:rsidRPr="006C65C7" w:rsidRDefault="00602666" w:rsidP="00A951DE">
      <w:pPr>
        <w:pStyle w:val="Sinespaciado"/>
        <w:ind w:right="225"/>
        <w:jc w:val="right"/>
        <w:rPr>
          <w:rFonts w:ascii="Noto Sans" w:hAnsi="Noto Sans" w:cs="Noto Sans"/>
          <w:sz w:val="20"/>
          <w:szCs w:val="20"/>
        </w:rPr>
      </w:pPr>
    </w:p>
    <w:p w14:paraId="637134FE" w14:textId="77777777" w:rsidR="00602666" w:rsidRPr="006C65C7" w:rsidRDefault="00602666" w:rsidP="00A951DE">
      <w:pPr>
        <w:pStyle w:val="Sinespaciado"/>
        <w:ind w:right="225"/>
        <w:jc w:val="right"/>
        <w:rPr>
          <w:rFonts w:ascii="Noto Sans" w:hAnsi="Noto Sans" w:cs="Noto Sans"/>
          <w:sz w:val="20"/>
          <w:szCs w:val="20"/>
        </w:rPr>
      </w:pPr>
    </w:p>
    <w:p w14:paraId="090AEEC9" w14:textId="77777777" w:rsidR="00602666" w:rsidRPr="006C65C7" w:rsidRDefault="00602666" w:rsidP="00A951DE">
      <w:pPr>
        <w:pStyle w:val="Sinespaciado"/>
        <w:ind w:right="225"/>
        <w:jc w:val="both"/>
        <w:rPr>
          <w:rFonts w:ascii="Noto Sans" w:hAnsi="Noto Sans" w:cs="Noto Sans"/>
          <w:b/>
          <w:bCs/>
          <w:sz w:val="20"/>
          <w:szCs w:val="20"/>
        </w:rPr>
      </w:pPr>
    </w:p>
    <w:p w14:paraId="037747D3" w14:textId="77777777"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14:paraId="120B22FA" w14:textId="77777777"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DELEGAICON SUR DEL D.F.</w:t>
      </w:r>
    </w:p>
    <w:p w14:paraId="50498292" w14:textId="77777777"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14:paraId="2F230C42" w14:textId="77777777"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14:paraId="6E9A050F" w14:textId="77777777"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PRESENTE.</w:t>
      </w:r>
    </w:p>
    <w:p w14:paraId="25C0FC6C" w14:textId="77777777" w:rsidR="00602666" w:rsidRPr="006C65C7" w:rsidRDefault="00602666" w:rsidP="00A951DE">
      <w:pPr>
        <w:pStyle w:val="Sinespaciado"/>
        <w:ind w:right="225"/>
        <w:jc w:val="both"/>
        <w:rPr>
          <w:rFonts w:ascii="Noto Sans" w:hAnsi="Noto Sans" w:cs="Noto Sans"/>
          <w:b/>
          <w:bCs/>
          <w:sz w:val="20"/>
          <w:szCs w:val="20"/>
        </w:rPr>
      </w:pPr>
    </w:p>
    <w:p w14:paraId="77A08B54" w14:textId="77777777" w:rsidR="00602666" w:rsidRPr="006C65C7" w:rsidRDefault="00602666" w:rsidP="00A951DE">
      <w:pPr>
        <w:pStyle w:val="Sinespaciado"/>
        <w:ind w:right="225"/>
        <w:jc w:val="both"/>
        <w:rPr>
          <w:rFonts w:ascii="Noto Sans" w:hAnsi="Noto Sans" w:cs="Noto Sans"/>
          <w:sz w:val="20"/>
          <w:szCs w:val="20"/>
        </w:rPr>
      </w:pPr>
    </w:p>
    <w:p w14:paraId="650E1C62" w14:textId="77777777" w:rsidR="00602666" w:rsidRPr="006C65C7" w:rsidRDefault="00602666" w:rsidP="00A951DE">
      <w:pPr>
        <w:pStyle w:val="Sinespaciado"/>
        <w:ind w:right="225"/>
        <w:jc w:val="both"/>
        <w:rPr>
          <w:rFonts w:ascii="Noto Sans" w:hAnsi="Noto Sans" w:cs="Noto Sans"/>
          <w:sz w:val="20"/>
          <w:szCs w:val="20"/>
        </w:rPr>
      </w:pPr>
    </w:p>
    <w:p w14:paraId="6963DA01" w14:textId="77777777" w:rsidR="00602666" w:rsidRPr="006C65C7" w:rsidRDefault="00602666" w:rsidP="00A951DE">
      <w:pPr>
        <w:pStyle w:val="Sinespaciado"/>
        <w:ind w:right="225"/>
        <w:jc w:val="both"/>
        <w:rPr>
          <w:rFonts w:ascii="Noto Sans" w:hAnsi="Noto Sans" w:cs="Noto Sans"/>
          <w:sz w:val="20"/>
          <w:szCs w:val="20"/>
        </w:rPr>
      </w:pPr>
    </w:p>
    <w:p w14:paraId="36AF429D" w14:textId="77777777"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xml:space="preserve">, POR MEDIO DEL PRESENTE ESCRITO MANIFIESTO MI INTERÉS EN PARTICIPAR EN LA LICITACIÓN PÚBLICA </w:t>
      </w:r>
      <w:r w:rsidR="007A0445">
        <w:rPr>
          <w:rFonts w:ascii="Noto Sans" w:hAnsi="Noto Sans" w:cs="Noto Sans"/>
          <w:sz w:val="20"/>
          <w:szCs w:val="20"/>
        </w:rPr>
        <w:t>INTERNACIONAL BAJO LA COBERTURA DE LOS TRATADOS</w:t>
      </w:r>
      <w:r w:rsidRPr="006C65C7">
        <w:rPr>
          <w:rFonts w:ascii="Noto Sans" w:hAnsi="Noto Sans" w:cs="Noto Sans"/>
          <w:sz w:val="20"/>
          <w:szCs w:val="20"/>
        </w:rPr>
        <w:t xml:space="preserve">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14:paraId="7C9B4A3D" w14:textId="77777777" w:rsidR="00602666" w:rsidRPr="006C65C7" w:rsidRDefault="00602666" w:rsidP="00A951DE">
      <w:pPr>
        <w:pStyle w:val="Sinespaciado"/>
        <w:ind w:right="225"/>
        <w:jc w:val="both"/>
        <w:rPr>
          <w:rFonts w:ascii="Noto Sans" w:hAnsi="Noto Sans" w:cs="Noto Sans"/>
          <w:b/>
          <w:bCs/>
          <w:sz w:val="20"/>
          <w:szCs w:val="20"/>
        </w:rPr>
      </w:pPr>
    </w:p>
    <w:p w14:paraId="6C7BF1C1" w14:textId="77777777" w:rsidR="00602666" w:rsidRPr="006C65C7" w:rsidRDefault="00602666" w:rsidP="00A951DE">
      <w:pPr>
        <w:pStyle w:val="Sinespaciado"/>
        <w:ind w:right="225"/>
        <w:jc w:val="both"/>
        <w:rPr>
          <w:rFonts w:ascii="Noto Sans" w:hAnsi="Noto Sans" w:cs="Noto Sans"/>
          <w:b/>
          <w:bCs/>
          <w:sz w:val="20"/>
          <w:szCs w:val="20"/>
        </w:rPr>
      </w:pPr>
    </w:p>
    <w:p w14:paraId="69F67305" w14:textId="77777777" w:rsidR="00602666" w:rsidRPr="006C65C7" w:rsidRDefault="00602666" w:rsidP="00A951DE">
      <w:pPr>
        <w:pStyle w:val="Sinespaciado"/>
        <w:ind w:right="225"/>
        <w:jc w:val="both"/>
        <w:rPr>
          <w:rFonts w:ascii="Noto Sans" w:hAnsi="Noto Sans" w:cs="Noto Sans"/>
          <w:b/>
          <w:bCs/>
          <w:sz w:val="20"/>
          <w:szCs w:val="20"/>
        </w:rPr>
      </w:pPr>
    </w:p>
    <w:p w14:paraId="2EA7750A" w14:textId="77777777" w:rsidR="00602666" w:rsidRPr="006C65C7" w:rsidRDefault="00602666" w:rsidP="00A951DE">
      <w:pPr>
        <w:pStyle w:val="Sinespaciado"/>
        <w:ind w:right="225"/>
        <w:jc w:val="both"/>
        <w:rPr>
          <w:rFonts w:ascii="Noto Sans" w:hAnsi="Noto Sans" w:cs="Noto Sans"/>
          <w:b/>
          <w:bCs/>
          <w:sz w:val="20"/>
          <w:szCs w:val="20"/>
        </w:rPr>
      </w:pPr>
    </w:p>
    <w:p w14:paraId="6941BB86" w14:textId="77777777" w:rsidR="00602666" w:rsidRPr="006C65C7" w:rsidRDefault="00602666" w:rsidP="00A951DE">
      <w:pPr>
        <w:pStyle w:val="Sinespaciado"/>
        <w:ind w:right="225"/>
        <w:jc w:val="both"/>
        <w:rPr>
          <w:rFonts w:ascii="Noto Sans" w:hAnsi="Noto Sans" w:cs="Noto Sans"/>
          <w:b/>
          <w:bCs/>
          <w:sz w:val="20"/>
          <w:szCs w:val="20"/>
        </w:rPr>
      </w:pPr>
    </w:p>
    <w:p w14:paraId="19C3FB0B" w14:textId="77777777" w:rsidR="00602666" w:rsidRPr="006C65C7" w:rsidRDefault="00602666" w:rsidP="00A951DE">
      <w:pPr>
        <w:pStyle w:val="Sinespaciado"/>
        <w:ind w:right="225"/>
        <w:jc w:val="both"/>
        <w:rPr>
          <w:rFonts w:ascii="Noto Sans" w:hAnsi="Noto Sans" w:cs="Noto Sans"/>
          <w:b/>
          <w:bCs/>
          <w:sz w:val="20"/>
          <w:szCs w:val="20"/>
        </w:rPr>
      </w:pPr>
    </w:p>
    <w:p w14:paraId="0E82960A" w14:textId="77777777" w:rsidR="00602666" w:rsidRPr="006C65C7" w:rsidRDefault="00602666" w:rsidP="00A951DE">
      <w:pPr>
        <w:pStyle w:val="Sinespaciado"/>
        <w:ind w:right="225"/>
        <w:jc w:val="both"/>
        <w:rPr>
          <w:rFonts w:ascii="Noto Sans" w:hAnsi="Noto Sans" w:cs="Noto Sans"/>
          <w:b/>
          <w:bCs/>
          <w:sz w:val="20"/>
          <w:szCs w:val="20"/>
        </w:rPr>
      </w:pPr>
    </w:p>
    <w:p w14:paraId="42C2A439" w14:textId="77777777" w:rsidR="00602666" w:rsidRPr="006C65C7" w:rsidRDefault="00602666" w:rsidP="00A951DE">
      <w:pPr>
        <w:pStyle w:val="Sinespaciado"/>
        <w:ind w:right="225"/>
        <w:jc w:val="both"/>
        <w:rPr>
          <w:rFonts w:ascii="Noto Sans" w:hAnsi="Noto Sans" w:cs="Noto Sans"/>
          <w:b/>
          <w:bCs/>
          <w:sz w:val="20"/>
          <w:szCs w:val="20"/>
        </w:rPr>
      </w:pPr>
    </w:p>
    <w:p w14:paraId="4022E717" w14:textId="77777777" w:rsidR="00602666" w:rsidRPr="006C65C7" w:rsidRDefault="00602666" w:rsidP="00A951DE">
      <w:pPr>
        <w:pStyle w:val="Sinespaciado"/>
        <w:ind w:right="225"/>
        <w:jc w:val="both"/>
        <w:rPr>
          <w:rFonts w:ascii="Noto Sans" w:hAnsi="Noto Sans" w:cs="Noto Sans"/>
          <w:b/>
          <w:bCs/>
          <w:sz w:val="20"/>
          <w:szCs w:val="20"/>
        </w:rPr>
      </w:pPr>
    </w:p>
    <w:p w14:paraId="160822AB" w14:textId="77777777" w:rsidR="00602666" w:rsidRPr="006C65C7" w:rsidRDefault="00602666" w:rsidP="00A951DE">
      <w:pPr>
        <w:pStyle w:val="Sinespaciado"/>
        <w:ind w:right="225"/>
        <w:jc w:val="both"/>
        <w:rPr>
          <w:rFonts w:ascii="Noto Sans" w:hAnsi="Noto Sans" w:cs="Noto Sans"/>
          <w:b/>
          <w:bCs/>
          <w:sz w:val="20"/>
          <w:szCs w:val="20"/>
        </w:rPr>
      </w:pPr>
    </w:p>
    <w:p w14:paraId="5126AE45" w14:textId="77777777"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ATENTAMENTE</w:t>
      </w:r>
    </w:p>
    <w:p w14:paraId="53F87717" w14:textId="77777777" w:rsidR="00602666" w:rsidRPr="006C65C7" w:rsidRDefault="00602666" w:rsidP="00A951DE">
      <w:pPr>
        <w:pStyle w:val="Sinespaciado"/>
        <w:ind w:right="225"/>
        <w:jc w:val="center"/>
        <w:rPr>
          <w:rFonts w:ascii="Noto Sans" w:hAnsi="Noto Sans" w:cs="Noto Sans"/>
          <w:b/>
          <w:bCs/>
          <w:sz w:val="20"/>
          <w:szCs w:val="20"/>
        </w:rPr>
      </w:pPr>
    </w:p>
    <w:p w14:paraId="7DFD8804" w14:textId="77777777" w:rsidR="00602666" w:rsidRPr="006C65C7" w:rsidRDefault="00602666" w:rsidP="00A951DE">
      <w:pPr>
        <w:pStyle w:val="Sinespaciado"/>
        <w:ind w:right="225"/>
        <w:jc w:val="center"/>
        <w:rPr>
          <w:rFonts w:ascii="Noto Sans" w:hAnsi="Noto Sans" w:cs="Noto Sans"/>
          <w:b/>
          <w:bCs/>
          <w:sz w:val="20"/>
          <w:szCs w:val="20"/>
        </w:rPr>
      </w:pPr>
    </w:p>
    <w:p w14:paraId="0257F96B" w14:textId="77777777" w:rsidR="00602666" w:rsidRPr="006C65C7" w:rsidRDefault="00602666" w:rsidP="00A951DE">
      <w:pPr>
        <w:pStyle w:val="Sinespaciado"/>
        <w:ind w:right="225"/>
        <w:jc w:val="center"/>
        <w:rPr>
          <w:rFonts w:ascii="Noto Sans" w:hAnsi="Noto Sans" w:cs="Noto Sans"/>
          <w:b/>
          <w:bCs/>
          <w:sz w:val="20"/>
          <w:szCs w:val="20"/>
        </w:rPr>
      </w:pPr>
    </w:p>
    <w:p w14:paraId="04082A02" w14:textId="77777777" w:rsidR="00602666" w:rsidRPr="006C65C7" w:rsidRDefault="00602666" w:rsidP="00A951DE">
      <w:pPr>
        <w:pStyle w:val="Sinespaciado"/>
        <w:ind w:right="225"/>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14:paraId="484041AE" w14:textId="77777777"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REPRESENTANTE LEGAL</w:t>
      </w:r>
    </w:p>
    <w:p w14:paraId="64248E76" w14:textId="77777777" w:rsidR="00602666" w:rsidRPr="006C65C7" w:rsidRDefault="00602666" w:rsidP="00A951DE">
      <w:pPr>
        <w:pStyle w:val="Sinespaciado"/>
        <w:ind w:right="225"/>
        <w:jc w:val="center"/>
        <w:rPr>
          <w:rFonts w:ascii="Noto Sans" w:hAnsi="Noto Sans" w:cs="Noto Sans"/>
          <w:sz w:val="20"/>
          <w:szCs w:val="20"/>
        </w:rPr>
      </w:pPr>
    </w:p>
    <w:p w14:paraId="697A22C0" w14:textId="77777777" w:rsidR="00602666" w:rsidRPr="006C65C7" w:rsidRDefault="00602666" w:rsidP="00A951DE">
      <w:pPr>
        <w:pStyle w:val="Sinespaciado"/>
        <w:ind w:right="225"/>
        <w:jc w:val="center"/>
        <w:rPr>
          <w:rFonts w:ascii="Noto Sans" w:hAnsi="Noto Sans" w:cs="Noto Sans"/>
          <w:sz w:val="20"/>
          <w:szCs w:val="20"/>
        </w:rPr>
      </w:pPr>
    </w:p>
    <w:p w14:paraId="0D941072" w14:textId="77777777" w:rsidR="00602666" w:rsidRDefault="00602666" w:rsidP="00A951DE">
      <w:pPr>
        <w:pStyle w:val="Sinespaciado"/>
        <w:ind w:right="225"/>
        <w:jc w:val="center"/>
      </w:pPr>
    </w:p>
    <w:p w14:paraId="0447A016" w14:textId="77777777" w:rsidR="00602666" w:rsidRDefault="00602666" w:rsidP="00A951DE">
      <w:pPr>
        <w:ind w:right="225"/>
        <w:jc w:val="center"/>
        <w:rPr>
          <w:rFonts w:ascii="Arial" w:hAnsi="Arial" w:cs="Arial"/>
          <w:b/>
          <w:bCs/>
          <w:sz w:val="20"/>
        </w:rPr>
      </w:pPr>
    </w:p>
    <w:p w14:paraId="4AD52816" w14:textId="77777777" w:rsidR="00602666" w:rsidRDefault="00602666" w:rsidP="00A951DE">
      <w:pPr>
        <w:ind w:right="225"/>
        <w:jc w:val="center"/>
        <w:rPr>
          <w:rFonts w:ascii="Arial" w:hAnsi="Arial" w:cs="Arial"/>
          <w:b/>
          <w:bCs/>
          <w:sz w:val="20"/>
        </w:rPr>
      </w:pPr>
    </w:p>
    <w:p w14:paraId="6E6FA164" w14:textId="77777777" w:rsidR="00602666" w:rsidRDefault="00602666" w:rsidP="00A951DE">
      <w:pPr>
        <w:ind w:right="225"/>
        <w:jc w:val="center"/>
        <w:rPr>
          <w:rFonts w:ascii="Arial" w:hAnsi="Arial" w:cs="Arial"/>
          <w:b/>
          <w:bCs/>
          <w:sz w:val="20"/>
        </w:rPr>
      </w:pPr>
    </w:p>
    <w:p w14:paraId="4B8F6B85" w14:textId="77777777" w:rsidR="00602666" w:rsidRDefault="00602666" w:rsidP="00A951DE">
      <w:pPr>
        <w:ind w:right="225"/>
        <w:jc w:val="center"/>
        <w:rPr>
          <w:rFonts w:ascii="Arial" w:hAnsi="Arial" w:cs="Arial"/>
          <w:b/>
          <w:bCs/>
          <w:sz w:val="20"/>
        </w:rPr>
      </w:pPr>
    </w:p>
    <w:p w14:paraId="581CA043" w14:textId="77777777" w:rsidR="00602666" w:rsidRDefault="00602666" w:rsidP="00A951DE">
      <w:pPr>
        <w:ind w:right="225"/>
        <w:jc w:val="center"/>
        <w:rPr>
          <w:rFonts w:ascii="Arial" w:hAnsi="Arial" w:cs="Arial"/>
          <w:b/>
          <w:bCs/>
          <w:sz w:val="20"/>
        </w:rPr>
      </w:pPr>
    </w:p>
    <w:p w14:paraId="5D3D071A" w14:textId="77777777" w:rsidR="00602666" w:rsidRDefault="00602666" w:rsidP="00A951DE">
      <w:pPr>
        <w:ind w:right="225"/>
        <w:jc w:val="center"/>
        <w:rPr>
          <w:rFonts w:ascii="Arial" w:hAnsi="Arial" w:cs="Arial"/>
          <w:b/>
          <w:bCs/>
          <w:sz w:val="20"/>
        </w:rPr>
      </w:pPr>
    </w:p>
    <w:p w14:paraId="09464558" w14:textId="77777777" w:rsidR="00602666" w:rsidRDefault="00602666" w:rsidP="00A951DE">
      <w:pPr>
        <w:ind w:right="225"/>
        <w:jc w:val="center"/>
        <w:rPr>
          <w:rFonts w:ascii="Arial" w:hAnsi="Arial" w:cs="Arial"/>
          <w:b/>
          <w:bCs/>
          <w:sz w:val="20"/>
        </w:rPr>
      </w:pPr>
    </w:p>
    <w:p w14:paraId="67DEECBA" w14:textId="77777777" w:rsidR="00602666" w:rsidRDefault="00602666" w:rsidP="00A951DE">
      <w:pPr>
        <w:ind w:right="225"/>
        <w:jc w:val="center"/>
        <w:rPr>
          <w:rFonts w:ascii="Arial" w:hAnsi="Arial" w:cs="Arial"/>
          <w:b/>
          <w:bCs/>
          <w:sz w:val="20"/>
        </w:rPr>
      </w:pPr>
    </w:p>
    <w:p w14:paraId="6E2C7867" w14:textId="77777777" w:rsidR="00E71AC0" w:rsidRDefault="00E71AC0" w:rsidP="00A951DE">
      <w:pPr>
        <w:ind w:right="225"/>
        <w:jc w:val="center"/>
        <w:rPr>
          <w:rFonts w:ascii="Arial" w:hAnsi="Arial" w:cs="Arial"/>
          <w:b/>
          <w:bCs/>
          <w:sz w:val="20"/>
        </w:rPr>
      </w:pPr>
    </w:p>
    <w:p w14:paraId="3B1409A5" w14:textId="77777777" w:rsidR="00E71AC0" w:rsidRDefault="00E71AC0" w:rsidP="00A951DE">
      <w:pPr>
        <w:ind w:right="225"/>
        <w:jc w:val="center"/>
        <w:rPr>
          <w:rFonts w:ascii="Arial" w:hAnsi="Arial" w:cs="Arial"/>
          <w:b/>
          <w:bCs/>
          <w:sz w:val="20"/>
        </w:rPr>
      </w:pPr>
    </w:p>
    <w:p w14:paraId="0AC2CD18" w14:textId="77777777" w:rsidR="00602666" w:rsidRDefault="00602666" w:rsidP="00A951DE">
      <w:pPr>
        <w:ind w:right="225"/>
        <w:rPr>
          <w:rFonts w:ascii="Arial" w:hAnsi="Arial" w:cs="Arial"/>
          <w:b/>
          <w:bCs/>
          <w:sz w:val="20"/>
        </w:rPr>
      </w:pPr>
    </w:p>
    <w:p w14:paraId="6E42D680" w14:textId="0371DF52"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3F5D08">
        <w:rPr>
          <w:rFonts w:ascii="Arial" w:hAnsi="Arial" w:cs="Arial"/>
          <w:b/>
          <w:bCs/>
          <w:sz w:val="20"/>
          <w:lang w:val="es-ES_tradnl" w:eastAsia="es-ES"/>
        </w:rPr>
        <w:t>2</w:t>
      </w:r>
      <w:r w:rsidR="00B13CFF">
        <w:rPr>
          <w:rFonts w:ascii="Arial" w:hAnsi="Arial" w:cs="Arial"/>
          <w:b/>
          <w:bCs/>
          <w:sz w:val="20"/>
          <w:lang w:val="es-ES_tradnl" w:eastAsia="es-ES"/>
        </w:rPr>
        <w:t>1</w:t>
      </w:r>
    </w:p>
    <w:p w14:paraId="152BE2F7" w14:textId="77777777"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p>
    <w:p w14:paraId="4FAED7F3" w14:textId="77777777"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12" w:name="_Toc336378675"/>
      <w:r w:rsidRPr="006C65C7">
        <w:rPr>
          <w:rFonts w:ascii="Noto Sans" w:hAnsi="Noto Sans" w:cs="Noto Sans"/>
          <w:b/>
          <w:bCs/>
          <w:sz w:val="20"/>
          <w:lang w:val="es-ES_tradnl" w:eastAsia="es-ES"/>
        </w:rPr>
        <w:t>CARTA</w:t>
      </w:r>
      <w:bookmarkEnd w:id="12"/>
      <w:r w:rsidRPr="006C65C7">
        <w:rPr>
          <w:rFonts w:ascii="Noto Sans" w:hAnsi="Noto Sans" w:cs="Noto Sans"/>
          <w:b/>
          <w:bCs/>
          <w:sz w:val="20"/>
          <w:lang w:val="es-ES_tradnl" w:eastAsia="es-ES"/>
        </w:rPr>
        <w:t xml:space="preserve"> DE COMPROMISO FISCAL.</w:t>
      </w:r>
    </w:p>
    <w:p w14:paraId="019F644A" w14:textId="77777777"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p>
    <w:p w14:paraId="5AD72AA5" w14:textId="77777777" w:rsidR="00602666" w:rsidRPr="006C65C7" w:rsidRDefault="00602666" w:rsidP="00A951DE">
      <w:pPr>
        <w:keepNext/>
        <w:ind w:right="225"/>
        <w:jc w:val="center"/>
        <w:outlineLvl w:val="0"/>
        <w:rPr>
          <w:rFonts w:ascii="Noto Sans" w:hAnsi="Noto Sans" w:cs="Noto Sans"/>
          <w:b/>
          <w:kern w:val="36"/>
          <w:sz w:val="20"/>
        </w:rPr>
      </w:pPr>
      <w:r w:rsidRPr="006C65C7">
        <w:rPr>
          <w:rFonts w:ascii="Noto Sans" w:hAnsi="Noto Sans" w:cs="Noto Sans"/>
          <w:b/>
          <w:kern w:val="36"/>
          <w:sz w:val="20"/>
        </w:rPr>
        <w:t>MANIFIESTO BAJO PROTESTA DE DECIR VERDAD DE ENCONTRARSE AL CORRIENTE DE SUS OBLIGACIONES FISCALES (SAT, IMSS E INFONAVIT)</w:t>
      </w:r>
    </w:p>
    <w:p w14:paraId="0B8BEBE4" w14:textId="77777777" w:rsidR="00602666" w:rsidRPr="006C65C7" w:rsidRDefault="00602666" w:rsidP="00A951DE">
      <w:pPr>
        <w:keepNext/>
        <w:ind w:right="225"/>
        <w:jc w:val="center"/>
        <w:outlineLvl w:val="0"/>
        <w:rPr>
          <w:rFonts w:ascii="Noto Sans" w:hAnsi="Noto Sans" w:cs="Noto Sans"/>
          <w:kern w:val="36"/>
          <w:sz w:val="20"/>
        </w:rPr>
      </w:pPr>
    </w:p>
    <w:p w14:paraId="11E530A5" w14:textId="77777777"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14:paraId="2087E0DE" w14:textId="77777777" w:rsidR="00602666" w:rsidRPr="006C65C7" w:rsidRDefault="00602666" w:rsidP="00A951DE">
      <w:pPr>
        <w:ind w:right="225"/>
        <w:jc w:val="both"/>
        <w:rPr>
          <w:rFonts w:ascii="Noto Sans" w:hAnsi="Noto Sans" w:cs="Noto Sans"/>
          <w:color w:val="000000"/>
          <w:sz w:val="20"/>
        </w:rPr>
      </w:pPr>
    </w:p>
    <w:p w14:paraId="17CA5D99" w14:textId="77777777"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14:paraId="49756BDB" w14:textId="77777777" w:rsidR="00602666" w:rsidRPr="006C65C7" w:rsidRDefault="00602666" w:rsidP="00A951DE">
      <w:pPr>
        <w:ind w:right="225"/>
        <w:jc w:val="both"/>
        <w:rPr>
          <w:rFonts w:ascii="Noto Sans" w:hAnsi="Noto Sans" w:cs="Noto Sans"/>
          <w:sz w:val="20"/>
        </w:rPr>
      </w:pPr>
    </w:p>
    <w:p w14:paraId="38B79005"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 xml:space="preserve">ASI MISMO MANIESTO MI CONFORMIDAD QUE </w:t>
      </w:r>
      <w:proofErr w:type="gramStart"/>
      <w:r w:rsidRPr="006C65C7">
        <w:rPr>
          <w:rFonts w:ascii="Noto Sans" w:hAnsi="Noto Sans" w:cs="Noto Sans"/>
          <w:sz w:val="20"/>
        </w:rPr>
        <w:t>EN CASO QUE</w:t>
      </w:r>
      <w:proofErr w:type="gramEnd"/>
      <w:r w:rsidRPr="006C65C7">
        <w:rPr>
          <w:rFonts w:ascii="Noto Sans" w:hAnsi="Noto Sans" w:cs="Noto Sans"/>
          <w:sz w:val="20"/>
        </w:rPr>
        <w:t xml:space="preserve"> LA ENTREGA DE LOS BIENES O LA PRESTACION DEL SERVICIO LA REALICE DENTRO DEL PLAZO LEGAL ESTABLECIDO PARA LA FORMALIZACION DEL INSTRUMENTO JURIDICO, PRESENTARE AMBOS DOCUMENTOS VIGENTES Y POSITIVOS EN ESE MISMO ACTO.  </w:t>
      </w:r>
    </w:p>
    <w:p w14:paraId="751CD306" w14:textId="77777777" w:rsidR="00602666" w:rsidRPr="006C65C7" w:rsidRDefault="00602666" w:rsidP="00A951DE">
      <w:pPr>
        <w:shd w:val="clear" w:color="auto" w:fill="FFFFFF"/>
        <w:ind w:right="225"/>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5"/>
      </w:tblGrid>
      <w:tr w:rsidR="00602666" w:rsidRPr="006C65C7" w14:paraId="47BA6EB9" w14:textId="77777777" w:rsidTr="00602666">
        <w:tc>
          <w:tcPr>
            <w:tcW w:w="5000" w:type="pct"/>
            <w:tcMar>
              <w:top w:w="0" w:type="dxa"/>
              <w:left w:w="70" w:type="dxa"/>
              <w:bottom w:w="0" w:type="dxa"/>
              <w:right w:w="70" w:type="dxa"/>
            </w:tcMar>
          </w:tcPr>
          <w:p w14:paraId="6DD88AC2" w14:textId="77777777" w:rsidR="00602666" w:rsidRPr="006C65C7" w:rsidRDefault="00602666" w:rsidP="00A951DE">
            <w:pPr>
              <w:shd w:val="clear" w:color="auto" w:fill="FFFFFF"/>
              <w:spacing w:line="360" w:lineRule="auto"/>
              <w:ind w:right="225"/>
              <w:jc w:val="center"/>
              <w:rPr>
                <w:rFonts w:ascii="Noto Sans" w:hAnsi="Noto Sans" w:cs="Noto Sans"/>
                <w:b/>
                <w:bCs/>
                <w:color w:val="000000"/>
                <w:sz w:val="20"/>
              </w:rPr>
            </w:pPr>
            <w:r w:rsidRPr="006C65C7">
              <w:rPr>
                <w:rFonts w:ascii="Noto Sans" w:hAnsi="Noto Sans" w:cs="Noto Sans"/>
                <w:b/>
                <w:bCs/>
                <w:sz w:val="20"/>
              </w:rPr>
              <w:t>A T E N T A M E N T E</w:t>
            </w:r>
          </w:p>
          <w:p w14:paraId="27501ECD" w14:textId="77777777" w:rsidR="00602666" w:rsidRPr="006C65C7" w:rsidRDefault="00602666" w:rsidP="00A951DE">
            <w:pPr>
              <w:shd w:val="clear" w:color="auto" w:fill="FFFFFF"/>
              <w:spacing w:line="360" w:lineRule="auto"/>
              <w:ind w:right="225"/>
              <w:jc w:val="center"/>
              <w:rPr>
                <w:rFonts w:ascii="Noto Sans" w:hAnsi="Noto Sans" w:cs="Noto Sans"/>
                <w:color w:val="000000"/>
                <w:sz w:val="20"/>
              </w:rPr>
            </w:pPr>
          </w:p>
        </w:tc>
      </w:tr>
      <w:tr w:rsidR="00602666" w:rsidRPr="006C65C7" w14:paraId="2E97FB36" w14:textId="77777777" w:rsidTr="00602666">
        <w:tc>
          <w:tcPr>
            <w:tcW w:w="5000" w:type="pct"/>
            <w:tcMar>
              <w:top w:w="0" w:type="dxa"/>
              <w:left w:w="70" w:type="dxa"/>
              <w:bottom w:w="0" w:type="dxa"/>
              <w:right w:w="70" w:type="dxa"/>
            </w:tcMar>
            <w:hideMark/>
          </w:tcPr>
          <w:p w14:paraId="56367749" w14:textId="77777777"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_________________________________</w:t>
            </w:r>
          </w:p>
          <w:p w14:paraId="028B21AF" w14:textId="77777777"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NOMBRE, CARGO Y FIRMA DEL LICITANTE</w:t>
            </w:r>
          </w:p>
        </w:tc>
      </w:tr>
    </w:tbl>
    <w:p w14:paraId="178D08C9" w14:textId="77777777" w:rsidR="00602666" w:rsidRPr="006C65C7" w:rsidRDefault="00602666" w:rsidP="00A951DE">
      <w:pPr>
        <w:ind w:right="225"/>
        <w:rPr>
          <w:rFonts w:ascii="Noto Sans" w:hAnsi="Noto Sans" w:cs="Noto Sans"/>
        </w:rPr>
      </w:pPr>
    </w:p>
    <w:p w14:paraId="1896BA0C" w14:textId="77777777" w:rsidR="00602666" w:rsidRDefault="00602666" w:rsidP="00A951DE">
      <w:pPr>
        <w:ind w:right="225"/>
        <w:jc w:val="center"/>
        <w:rPr>
          <w:rFonts w:ascii="Arial" w:hAnsi="Arial" w:cs="Arial"/>
          <w:b/>
          <w:bCs/>
          <w:sz w:val="20"/>
        </w:rPr>
      </w:pPr>
    </w:p>
    <w:p w14:paraId="696C2C95" w14:textId="77777777" w:rsidR="00602666" w:rsidRDefault="00602666" w:rsidP="00A951DE">
      <w:pPr>
        <w:ind w:right="225"/>
        <w:jc w:val="center"/>
        <w:rPr>
          <w:rFonts w:ascii="Arial" w:hAnsi="Arial" w:cs="Arial"/>
          <w:b/>
          <w:bCs/>
          <w:sz w:val="20"/>
        </w:rPr>
      </w:pPr>
    </w:p>
    <w:p w14:paraId="75F7423E" w14:textId="77777777" w:rsidR="00602666" w:rsidRDefault="00602666" w:rsidP="00A951DE">
      <w:pPr>
        <w:ind w:right="225"/>
        <w:jc w:val="center"/>
        <w:rPr>
          <w:rFonts w:ascii="Arial" w:hAnsi="Arial" w:cs="Arial"/>
          <w:b/>
          <w:bCs/>
          <w:sz w:val="20"/>
        </w:rPr>
      </w:pPr>
    </w:p>
    <w:p w14:paraId="29B536DE" w14:textId="77777777" w:rsidR="00602666" w:rsidRDefault="00602666" w:rsidP="00A951DE">
      <w:pPr>
        <w:ind w:right="225"/>
        <w:jc w:val="center"/>
        <w:rPr>
          <w:rFonts w:ascii="Arial" w:hAnsi="Arial" w:cs="Arial"/>
          <w:b/>
          <w:bCs/>
          <w:sz w:val="20"/>
        </w:rPr>
      </w:pPr>
    </w:p>
    <w:p w14:paraId="28069D52" w14:textId="77777777" w:rsidR="00D61F4E" w:rsidRDefault="00D61F4E" w:rsidP="00A951DE">
      <w:pPr>
        <w:ind w:right="225"/>
        <w:jc w:val="center"/>
        <w:rPr>
          <w:rFonts w:ascii="Arial" w:hAnsi="Arial" w:cs="Arial"/>
          <w:b/>
          <w:bCs/>
          <w:sz w:val="20"/>
        </w:rPr>
      </w:pPr>
    </w:p>
    <w:p w14:paraId="20CE0EE2" w14:textId="77777777" w:rsidR="00602666" w:rsidRDefault="00602666" w:rsidP="00A951DE">
      <w:pPr>
        <w:ind w:right="225"/>
        <w:jc w:val="center"/>
        <w:rPr>
          <w:rFonts w:ascii="Arial" w:hAnsi="Arial" w:cs="Arial"/>
          <w:b/>
          <w:bCs/>
          <w:sz w:val="20"/>
        </w:rPr>
      </w:pPr>
    </w:p>
    <w:p w14:paraId="1C1DC181" w14:textId="77777777" w:rsidR="00602666" w:rsidRDefault="00602666" w:rsidP="00A951DE">
      <w:pPr>
        <w:ind w:right="225"/>
        <w:jc w:val="center"/>
        <w:rPr>
          <w:rFonts w:ascii="Arial" w:hAnsi="Arial" w:cs="Arial"/>
          <w:b/>
          <w:bCs/>
          <w:sz w:val="20"/>
        </w:rPr>
      </w:pPr>
    </w:p>
    <w:p w14:paraId="3C953DB1" w14:textId="77777777" w:rsidR="00E71AC0" w:rsidRDefault="00E71AC0" w:rsidP="00A951DE">
      <w:pPr>
        <w:ind w:right="225"/>
        <w:jc w:val="center"/>
        <w:rPr>
          <w:rFonts w:ascii="Arial" w:hAnsi="Arial" w:cs="Arial"/>
          <w:b/>
          <w:bCs/>
          <w:sz w:val="20"/>
        </w:rPr>
      </w:pPr>
    </w:p>
    <w:p w14:paraId="446C823F" w14:textId="77777777" w:rsidR="002D60C0" w:rsidRDefault="002D60C0" w:rsidP="00A951DE">
      <w:pPr>
        <w:ind w:right="225"/>
        <w:rPr>
          <w:rFonts w:ascii="Arial" w:hAnsi="Arial" w:cs="Arial"/>
          <w:b/>
          <w:bCs/>
          <w:sz w:val="20"/>
        </w:rPr>
      </w:pPr>
    </w:p>
    <w:p w14:paraId="11CD87A7" w14:textId="1B62B960" w:rsidR="00602666" w:rsidRPr="009A2111" w:rsidRDefault="00602666" w:rsidP="00A951DE">
      <w:pPr>
        <w:ind w:right="225"/>
        <w:jc w:val="center"/>
        <w:rPr>
          <w:rFonts w:ascii="Arial" w:hAnsi="Arial" w:cs="Arial"/>
          <w:b/>
          <w:sz w:val="22"/>
          <w:szCs w:val="22"/>
        </w:rPr>
      </w:pPr>
      <w:r w:rsidRPr="009A2111">
        <w:rPr>
          <w:rFonts w:ascii="Arial" w:hAnsi="Arial" w:cs="Arial"/>
          <w:b/>
          <w:sz w:val="22"/>
          <w:szCs w:val="22"/>
        </w:rPr>
        <w:t xml:space="preserve">ANEXO </w:t>
      </w:r>
      <w:r w:rsidR="003F5D08">
        <w:rPr>
          <w:rFonts w:ascii="Arial" w:hAnsi="Arial" w:cs="Arial"/>
          <w:b/>
          <w:sz w:val="22"/>
          <w:szCs w:val="22"/>
        </w:rPr>
        <w:t>2</w:t>
      </w:r>
      <w:r w:rsidR="00DE2BB9">
        <w:rPr>
          <w:rFonts w:ascii="Arial" w:hAnsi="Arial" w:cs="Arial"/>
          <w:b/>
          <w:sz w:val="22"/>
          <w:szCs w:val="22"/>
        </w:rPr>
        <w:t>2</w:t>
      </w:r>
    </w:p>
    <w:p w14:paraId="14D9C034" w14:textId="77777777" w:rsidR="00602666" w:rsidRDefault="00602666" w:rsidP="00A951DE">
      <w:pPr>
        <w:ind w:right="225"/>
        <w:jc w:val="center"/>
        <w:rPr>
          <w:rFonts w:ascii="Arial" w:hAnsi="Arial" w:cs="Arial"/>
          <w:b/>
          <w:sz w:val="20"/>
        </w:rPr>
      </w:pPr>
    </w:p>
    <w:p w14:paraId="00AF36A7" w14:textId="77777777" w:rsidR="00602666" w:rsidRPr="00A96BD1" w:rsidRDefault="00602666" w:rsidP="00A951DE">
      <w:pPr>
        <w:ind w:right="225"/>
        <w:jc w:val="center"/>
        <w:rPr>
          <w:rFonts w:ascii="Arial" w:hAnsi="Arial" w:cs="Arial"/>
          <w:b/>
          <w:sz w:val="20"/>
        </w:rPr>
      </w:pPr>
    </w:p>
    <w:p w14:paraId="5CD05B24" w14:textId="77777777"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14:paraId="40454FF1" w14:textId="77777777" w:rsidR="00602666" w:rsidRPr="006C65C7" w:rsidRDefault="00602666" w:rsidP="00A951DE">
      <w:pPr>
        <w:ind w:right="225"/>
        <w:jc w:val="center"/>
        <w:rPr>
          <w:rFonts w:ascii="Noto Sans" w:hAnsi="Noto Sans" w:cs="Noto Sans"/>
          <w:b/>
          <w:sz w:val="20"/>
        </w:rPr>
      </w:pPr>
    </w:p>
    <w:p w14:paraId="3E18AA04" w14:textId="77777777" w:rsidR="00602666" w:rsidRPr="006C65C7" w:rsidRDefault="00602666" w:rsidP="00A951DE">
      <w:pPr>
        <w:ind w:right="225"/>
        <w:rPr>
          <w:rFonts w:ascii="Noto Sans" w:hAnsi="Noto Sans" w:cs="Noto Sans"/>
          <w:sz w:val="20"/>
        </w:rPr>
      </w:pPr>
    </w:p>
    <w:p w14:paraId="533F30A5" w14:textId="77777777" w:rsidR="00602666" w:rsidRPr="006C65C7" w:rsidRDefault="00602666" w:rsidP="00A951DE">
      <w:pPr>
        <w:ind w:right="225"/>
        <w:jc w:val="right"/>
        <w:rPr>
          <w:rFonts w:ascii="Noto Sans" w:hAnsi="Noto Sans" w:cs="Noto Sans"/>
          <w:sz w:val="20"/>
        </w:rPr>
      </w:pPr>
      <w:r w:rsidRPr="006C65C7">
        <w:rPr>
          <w:rFonts w:ascii="Noto Sans" w:hAnsi="Noto Sans" w:cs="Noto Sans"/>
          <w:sz w:val="20"/>
        </w:rPr>
        <w:t>_____________de _________de____________________</w:t>
      </w:r>
    </w:p>
    <w:p w14:paraId="3A3A17F0" w14:textId="77777777" w:rsidR="00602666" w:rsidRPr="006C65C7" w:rsidRDefault="00602666" w:rsidP="00A951DE">
      <w:pPr>
        <w:ind w:right="225"/>
        <w:jc w:val="both"/>
        <w:rPr>
          <w:rFonts w:ascii="Noto Sans" w:hAnsi="Noto Sans" w:cs="Noto Sans"/>
          <w:sz w:val="20"/>
        </w:rPr>
      </w:pPr>
    </w:p>
    <w:p w14:paraId="61B51E8A"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INSTITUTO MEXICANO DEL SEGURO SOCIAL</w:t>
      </w:r>
    </w:p>
    <w:p w14:paraId="7C61717D"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DELEGACION SUR DEL D.F.</w:t>
      </w:r>
    </w:p>
    <w:p w14:paraId="414BD50D"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JEFATURA DE SERVICIOS ADMINISTRATIVOS</w:t>
      </w:r>
    </w:p>
    <w:p w14:paraId="15392B51"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COORDINACION DE ABASTECIMIENTO Y EQUIPAMIENTO</w:t>
      </w:r>
    </w:p>
    <w:p w14:paraId="4D3F82DD"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(CONVOCANTE)</w:t>
      </w:r>
    </w:p>
    <w:p w14:paraId="188C3A38"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PRESENTE.</w:t>
      </w:r>
    </w:p>
    <w:p w14:paraId="56A23954" w14:textId="77777777" w:rsidR="00602666" w:rsidRPr="006C65C7" w:rsidRDefault="00602666" w:rsidP="00A951DE">
      <w:pPr>
        <w:ind w:right="225"/>
        <w:jc w:val="both"/>
        <w:rPr>
          <w:rFonts w:ascii="Noto Sans" w:hAnsi="Noto Sans" w:cs="Noto Sans"/>
          <w:sz w:val="20"/>
        </w:rPr>
      </w:pPr>
    </w:p>
    <w:p w14:paraId="287E3431" w14:textId="77777777" w:rsidR="00602666" w:rsidRPr="006C65C7" w:rsidRDefault="00602666" w:rsidP="00A951DE">
      <w:pPr>
        <w:ind w:right="225"/>
        <w:jc w:val="both"/>
        <w:rPr>
          <w:rFonts w:ascii="Noto Sans" w:hAnsi="Noto Sans" w:cs="Noto Sans"/>
          <w:sz w:val="20"/>
        </w:rPr>
      </w:pPr>
    </w:p>
    <w:p w14:paraId="0CA50C21" w14:textId="77777777" w:rsidR="00602666" w:rsidRPr="006C65C7" w:rsidRDefault="00602666" w:rsidP="00A951DE">
      <w:pPr>
        <w:ind w:right="225"/>
        <w:jc w:val="both"/>
        <w:rPr>
          <w:rFonts w:ascii="Noto Sans" w:hAnsi="Noto Sans" w:cs="Noto Sans"/>
          <w:sz w:val="20"/>
          <w:lang w:val="es-MX" w:eastAsia="es-MX"/>
        </w:rPr>
      </w:pPr>
      <w:r w:rsidRPr="006C65C7">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14:paraId="32CEF6AD" w14:textId="77777777" w:rsidR="00602666" w:rsidRPr="006C65C7" w:rsidRDefault="00602666" w:rsidP="00A951DE">
      <w:pPr>
        <w:ind w:right="225"/>
        <w:jc w:val="both"/>
        <w:rPr>
          <w:rFonts w:ascii="Noto Sans" w:hAnsi="Noto Sans" w:cs="Noto Sans"/>
          <w:sz w:val="20"/>
          <w:lang w:val="es-MX"/>
        </w:rPr>
      </w:pPr>
    </w:p>
    <w:p w14:paraId="48DA1686" w14:textId="77777777" w:rsidR="00602666" w:rsidRPr="006C65C7" w:rsidRDefault="00602666" w:rsidP="00A951DE">
      <w:pPr>
        <w:ind w:right="225"/>
        <w:jc w:val="both"/>
        <w:rPr>
          <w:rFonts w:ascii="Noto Sans" w:hAnsi="Noto Sans" w:cs="Noto Sans"/>
          <w:sz w:val="20"/>
          <w:lang w:val="es-MX"/>
        </w:rPr>
      </w:pPr>
    </w:p>
    <w:p w14:paraId="719EFE0D" w14:textId="77777777" w:rsidR="00602666" w:rsidRPr="006C65C7" w:rsidRDefault="00602666" w:rsidP="00A951DE">
      <w:pPr>
        <w:ind w:right="225"/>
        <w:jc w:val="both"/>
        <w:rPr>
          <w:rFonts w:ascii="Noto Sans" w:hAnsi="Noto Sans" w:cs="Noto Sans"/>
          <w:sz w:val="20"/>
          <w:lang w:val="es-MX"/>
        </w:rPr>
      </w:pPr>
    </w:p>
    <w:p w14:paraId="7B851DB9" w14:textId="77777777" w:rsidR="00602666" w:rsidRPr="006C65C7" w:rsidRDefault="00602666" w:rsidP="00A951DE">
      <w:pPr>
        <w:ind w:right="225"/>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14:paraId="3CD23CB7" w14:textId="77777777" w:rsidR="00602666" w:rsidRPr="006C65C7" w:rsidRDefault="00602666" w:rsidP="00A951DE">
      <w:pPr>
        <w:ind w:right="225"/>
        <w:jc w:val="both"/>
        <w:rPr>
          <w:rFonts w:ascii="Noto Sans" w:hAnsi="Noto Sans" w:cs="Noto Sans"/>
          <w:sz w:val="20"/>
        </w:rPr>
      </w:pPr>
    </w:p>
    <w:p w14:paraId="687011B8" w14:textId="77777777" w:rsidR="00602666" w:rsidRPr="006C65C7" w:rsidRDefault="00602666" w:rsidP="00A951DE">
      <w:pPr>
        <w:ind w:right="225"/>
        <w:jc w:val="both"/>
        <w:rPr>
          <w:rFonts w:ascii="Noto Sans" w:hAnsi="Noto Sans" w:cs="Noto Sans"/>
          <w:sz w:val="20"/>
        </w:rPr>
      </w:pPr>
    </w:p>
    <w:p w14:paraId="2E64A67F" w14:textId="77777777" w:rsidR="00602666" w:rsidRPr="006C65C7" w:rsidRDefault="00602666" w:rsidP="00A951DE">
      <w:pPr>
        <w:ind w:right="225"/>
        <w:jc w:val="both"/>
        <w:rPr>
          <w:rFonts w:ascii="Noto Sans" w:hAnsi="Noto Sans" w:cs="Noto Sans"/>
          <w:sz w:val="20"/>
        </w:rPr>
      </w:pPr>
    </w:p>
    <w:p w14:paraId="66542A21" w14:textId="77777777" w:rsidR="00602666" w:rsidRPr="006C65C7" w:rsidRDefault="00602666" w:rsidP="00A951DE">
      <w:pPr>
        <w:ind w:right="225"/>
        <w:jc w:val="both"/>
        <w:rPr>
          <w:rFonts w:ascii="Noto Sans" w:hAnsi="Noto Sans" w:cs="Noto Sans"/>
          <w:sz w:val="20"/>
        </w:rPr>
      </w:pPr>
    </w:p>
    <w:p w14:paraId="45E12594" w14:textId="77777777" w:rsidR="00602666" w:rsidRPr="006C65C7" w:rsidRDefault="00602666" w:rsidP="00A951DE">
      <w:pPr>
        <w:ind w:right="225"/>
        <w:rPr>
          <w:rFonts w:ascii="Noto Sans" w:hAnsi="Noto Sans" w:cs="Noto Sans"/>
          <w:sz w:val="20"/>
        </w:rPr>
      </w:pPr>
    </w:p>
    <w:p w14:paraId="696B86B0" w14:textId="77777777"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A T E N T A M E N T E</w:t>
      </w:r>
    </w:p>
    <w:p w14:paraId="5D1B0BAA" w14:textId="77777777" w:rsidR="00602666" w:rsidRPr="006C65C7" w:rsidRDefault="004017D7" w:rsidP="004017D7">
      <w:pPr>
        <w:tabs>
          <w:tab w:val="left" w:pos="3053"/>
        </w:tabs>
        <w:ind w:right="225"/>
        <w:rPr>
          <w:rFonts w:ascii="Noto Sans" w:hAnsi="Noto Sans" w:cs="Noto Sans"/>
          <w:sz w:val="20"/>
        </w:rPr>
      </w:pPr>
      <w:r>
        <w:rPr>
          <w:rFonts w:ascii="Noto Sans" w:hAnsi="Noto Sans" w:cs="Noto Sans"/>
          <w:sz w:val="20"/>
        </w:rPr>
        <w:tab/>
      </w:r>
    </w:p>
    <w:p w14:paraId="719B7104" w14:textId="77777777" w:rsidR="00602666" w:rsidRPr="006C65C7" w:rsidRDefault="00602666" w:rsidP="00A951DE">
      <w:pPr>
        <w:ind w:right="225"/>
        <w:jc w:val="center"/>
        <w:rPr>
          <w:rFonts w:ascii="Noto Sans" w:hAnsi="Noto Sans" w:cs="Noto Sans"/>
          <w:sz w:val="20"/>
        </w:rPr>
      </w:pPr>
    </w:p>
    <w:p w14:paraId="734B94BF" w14:textId="77777777" w:rsidR="00602666" w:rsidRPr="006C65C7" w:rsidRDefault="00602666" w:rsidP="00A951DE">
      <w:pPr>
        <w:ind w:right="225"/>
        <w:jc w:val="center"/>
        <w:rPr>
          <w:rFonts w:ascii="Noto Sans" w:hAnsi="Noto Sans" w:cs="Noto Sans"/>
          <w:sz w:val="20"/>
        </w:rPr>
      </w:pPr>
    </w:p>
    <w:p w14:paraId="35964B9D" w14:textId="77777777" w:rsidR="00602666" w:rsidRPr="006C65C7" w:rsidRDefault="00602666" w:rsidP="00A951DE">
      <w:pPr>
        <w:ind w:right="225"/>
        <w:jc w:val="center"/>
        <w:rPr>
          <w:rFonts w:ascii="Noto Sans" w:hAnsi="Noto Sans" w:cs="Noto Sans"/>
          <w:sz w:val="20"/>
        </w:rPr>
      </w:pPr>
    </w:p>
    <w:p w14:paraId="61DF92FC" w14:textId="77777777"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_____________________________________________</w:t>
      </w:r>
    </w:p>
    <w:p w14:paraId="5916BC4A" w14:textId="77777777"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NOMBRE Y FIRMA DEL REPRESENTANTE LEGAL</w:t>
      </w:r>
    </w:p>
    <w:p w14:paraId="58424E8E" w14:textId="77777777" w:rsidR="00602666" w:rsidRPr="006C65C7" w:rsidRDefault="00602666" w:rsidP="00A951DE">
      <w:pPr>
        <w:ind w:right="225"/>
        <w:jc w:val="both"/>
        <w:rPr>
          <w:rFonts w:ascii="Noto Sans" w:hAnsi="Noto Sans" w:cs="Noto Sans"/>
          <w:b/>
          <w:sz w:val="20"/>
        </w:rPr>
      </w:pPr>
    </w:p>
    <w:p w14:paraId="02CC781A" w14:textId="77777777" w:rsidR="00602666" w:rsidRPr="006C65C7" w:rsidRDefault="00602666" w:rsidP="00A951DE">
      <w:pPr>
        <w:ind w:right="225"/>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14:paraId="7928411A" w14:textId="77777777" w:rsidR="00106A9E" w:rsidRPr="006C65C7" w:rsidRDefault="00106A9E" w:rsidP="00A951DE">
      <w:pPr>
        <w:ind w:right="225"/>
        <w:jc w:val="both"/>
        <w:rPr>
          <w:rFonts w:ascii="Noto Sans" w:hAnsi="Noto Sans" w:cs="Noto Sans"/>
          <w:b/>
          <w:sz w:val="20"/>
        </w:rPr>
      </w:pPr>
    </w:p>
    <w:p w14:paraId="1856837A" w14:textId="77777777" w:rsidR="00106A9E" w:rsidRPr="006C65C7" w:rsidRDefault="00106A9E" w:rsidP="00A951DE">
      <w:pPr>
        <w:ind w:right="225"/>
        <w:jc w:val="both"/>
        <w:rPr>
          <w:rFonts w:ascii="Noto Sans" w:hAnsi="Noto Sans" w:cs="Noto Sans"/>
          <w:b/>
          <w:sz w:val="20"/>
        </w:rPr>
      </w:pPr>
    </w:p>
    <w:p w14:paraId="49FEA1A2" w14:textId="77777777" w:rsidR="00106A9E" w:rsidRPr="006C65C7" w:rsidRDefault="00106A9E" w:rsidP="00A951DE">
      <w:pPr>
        <w:ind w:right="225"/>
        <w:jc w:val="both"/>
        <w:rPr>
          <w:rFonts w:ascii="Noto Sans" w:hAnsi="Noto Sans" w:cs="Noto Sans"/>
          <w:b/>
          <w:sz w:val="20"/>
        </w:rPr>
      </w:pPr>
    </w:p>
    <w:p w14:paraId="488B942D" w14:textId="77777777" w:rsidR="00106A9E" w:rsidRDefault="00106A9E" w:rsidP="00A951DE">
      <w:pPr>
        <w:ind w:right="225"/>
        <w:jc w:val="both"/>
        <w:rPr>
          <w:rFonts w:ascii="Arial" w:hAnsi="Arial" w:cs="Arial"/>
          <w:b/>
          <w:sz w:val="20"/>
        </w:rPr>
      </w:pPr>
    </w:p>
    <w:p w14:paraId="2DC05166" w14:textId="77777777" w:rsidR="00106A9E" w:rsidRDefault="00106A9E" w:rsidP="00A951DE">
      <w:pPr>
        <w:ind w:right="225"/>
        <w:jc w:val="both"/>
        <w:rPr>
          <w:rFonts w:ascii="Arial" w:hAnsi="Arial" w:cs="Arial"/>
          <w:b/>
          <w:sz w:val="20"/>
        </w:rPr>
      </w:pPr>
    </w:p>
    <w:p w14:paraId="45FF81BB" w14:textId="77777777" w:rsidR="00106A9E" w:rsidRDefault="00106A9E" w:rsidP="00A951DE">
      <w:pPr>
        <w:ind w:right="225"/>
        <w:jc w:val="both"/>
        <w:rPr>
          <w:rFonts w:ascii="Arial" w:hAnsi="Arial" w:cs="Arial"/>
          <w:b/>
          <w:sz w:val="20"/>
        </w:rPr>
      </w:pPr>
    </w:p>
    <w:p w14:paraId="7620CE4E" w14:textId="77777777" w:rsidR="00106A9E" w:rsidRDefault="00106A9E" w:rsidP="00A951DE">
      <w:pPr>
        <w:ind w:right="225"/>
        <w:jc w:val="both"/>
        <w:rPr>
          <w:rFonts w:ascii="Arial" w:hAnsi="Arial" w:cs="Arial"/>
          <w:b/>
          <w:sz w:val="20"/>
        </w:rPr>
      </w:pPr>
    </w:p>
    <w:p w14:paraId="63976B56" w14:textId="77777777" w:rsidR="00106A9E" w:rsidRDefault="00106A9E" w:rsidP="00A951DE">
      <w:pPr>
        <w:ind w:right="225"/>
        <w:jc w:val="both"/>
        <w:rPr>
          <w:rFonts w:ascii="Arial" w:hAnsi="Arial" w:cs="Arial"/>
          <w:b/>
          <w:sz w:val="20"/>
        </w:rPr>
      </w:pPr>
    </w:p>
    <w:p w14:paraId="42FDBCC0" w14:textId="77777777" w:rsidR="00602666" w:rsidRPr="00050050" w:rsidRDefault="00602666" w:rsidP="00A951DE">
      <w:pPr>
        <w:ind w:right="225"/>
      </w:pPr>
    </w:p>
    <w:sectPr w:rsidR="00602666" w:rsidRPr="00050050" w:rsidSect="005245DB">
      <w:footnotePr>
        <w:pos w:val="beneathText"/>
      </w:footnotePr>
      <w:pgSz w:w="12240" w:h="15840" w:code="1"/>
      <w:pgMar w:top="1520" w:right="618" w:bottom="992" w:left="907" w:header="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92ED" w14:textId="77777777" w:rsidR="001776F6" w:rsidRDefault="001776F6" w:rsidP="00FD4439">
      <w:r>
        <w:separator/>
      </w:r>
    </w:p>
  </w:endnote>
  <w:endnote w:type="continuationSeparator" w:id="0">
    <w:p w14:paraId="242D066A" w14:textId="77777777" w:rsidR="001776F6" w:rsidRDefault="001776F6" w:rsidP="00FD4439">
      <w:r>
        <w:continuationSeparator/>
      </w:r>
    </w:p>
  </w:endnote>
  <w:endnote w:type="continuationNotice" w:id="1">
    <w:p w14:paraId="5388748D" w14:textId="77777777" w:rsidR="001776F6" w:rsidRDefault="00177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Noto Sans SemiCondensed"/>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Noto Sans SemiCondensed Medium">
    <w:altName w:val="Arial"/>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0464" w14:textId="77777777" w:rsidR="008D31EF" w:rsidRDefault="008D31EF">
    <w:pPr>
      <w:pStyle w:val="Piedepgina"/>
    </w:pPr>
    <w:r>
      <w:rPr>
        <w:noProof/>
        <w:lang w:val="es-MX" w:eastAsia="es-MX"/>
      </w:rPr>
      <mc:AlternateContent>
        <mc:Choice Requires="wps">
          <w:drawing>
            <wp:anchor distT="0" distB="0" distL="114300" distR="114300" simplePos="0" relativeHeight="251658752" behindDoc="0" locked="0" layoutInCell="1" allowOverlap="1" wp14:anchorId="27C74A80" wp14:editId="2381E76B">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54C4FCB5"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41F95DB"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6AC4ADD3" w14:textId="77777777" w:rsidR="008D31EF" w:rsidRPr="00984A99" w:rsidRDefault="008D31EF"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74A80"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54C4FCB5"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41F95DB"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6AC4ADD3" w14:textId="77777777" w:rsidR="008D31EF" w:rsidRPr="00984A99" w:rsidRDefault="008D31EF" w:rsidP="009F05B7"/>
                </w:txbxContent>
              </v:textbox>
            </v:shape>
          </w:pict>
        </mc:Fallback>
      </mc:AlternateContent>
    </w:r>
  </w:p>
  <w:p w14:paraId="4EF84BD1" w14:textId="77777777" w:rsidR="008D31EF" w:rsidRPr="003B22E1" w:rsidRDefault="008D31EF" w:rsidP="00FD443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1C82" w14:textId="77777777" w:rsidR="001776F6" w:rsidRDefault="001776F6" w:rsidP="00FD4439">
      <w:r>
        <w:separator/>
      </w:r>
    </w:p>
  </w:footnote>
  <w:footnote w:type="continuationSeparator" w:id="0">
    <w:p w14:paraId="7F6EF129" w14:textId="77777777" w:rsidR="001776F6" w:rsidRDefault="001776F6" w:rsidP="00FD4439">
      <w:r>
        <w:continuationSeparator/>
      </w:r>
    </w:p>
  </w:footnote>
  <w:footnote w:type="continuationNotice" w:id="1">
    <w:p w14:paraId="0E2673D9" w14:textId="77777777" w:rsidR="001776F6" w:rsidRDefault="00177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0E13" w14:textId="0C8112D2" w:rsidR="008D31EF" w:rsidRDefault="00152294">
    <w:pPr>
      <w:pStyle w:val="Encabezado"/>
    </w:pPr>
    <w:r>
      <w:rPr>
        <w:noProof/>
      </w:rPr>
      <w:pict w14:anchorId="5F0A6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97.3pt;height:58.1pt;rotation:315;z-index:-251656704;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r w:rsidR="008D31EF">
      <w:rPr>
        <w:noProof/>
        <w:lang w:val="es-MX" w:eastAsia="es-MX"/>
      </w:rPr>
      <mc:AlternateContent>
        <mc:Choice Requires="wps">
          <w:drawing>
            <wp:anchor distT="0" distB="0" distL="114300" distR="114300" simplePos="0" relativeHeight="251655680" behindDoc="1" locked="0" layoutInCell="0" allowOverlap="1" wp14:anchorId="2CB4712C" wp14:editId="216665E0">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479A31" w14:textId="77777777" w:rsidR="008D31EF" w:rsidRPr="009821EB" w:rsidRDefault="008D31EF"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4712C"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7B479A31" w14:textId="77777777" w:rsidR="008D31EF" w:rsidRPr="009821EB" w:rsidRDefault="008D31EF"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A4EE" w14:textId="4EBBBC35" w:rsidR="008D31EF" w:rsidRDefault="00CA2207">
    <w:pPr>
      <w:pStyle w:val="Encabezado"/>
    </w:pPr>
    <w:r>
      <w:rPr>
        <w:noProof/>
        <w:lang w:val="es-MX" w:eastAsia="es-MX"/>
      </w:rPr>
      <w:drawing>
        <wp:anchor distT="0" distB="0" distL="114300" distR="114300" simplePos="0" relativeHeight="251657728" behindDoc="1" locked="0" layoutInCell="1" allowOverlap="1" wp14:anchorId="705F0163" wp14:editId="07C529F4">
          <wp:simplePos x="0" y="0"/>
          <wp:positionH relativeFrom="column">
            <wp:posOffset>-547878</wp:posOffset>
          </wp:positionH>
          <wp:positionV relativeFrom="paragraph">
            <wp:posOffset>-6756</wp:posOffset>
          </wp:positionV>
          <wp:extent cx="7761605" cy="10043795"/>
          <wp:effectExtent l="0" t="0" r="0" b="0"/>
          <wp:wrapNone/>
          <wp:docPr id="130410796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EndPr/>
      <w:sdtContent>
        <w:r w:rsidR="008D31EF">
          <w:rPr>
            <w:noProof/>
            <w:lang w:val="es-MX" w:eastAsia="es-MX"/>
          </w:rPr>
          <mc:AlternateContent>
            <mc:Choice Requires="wps">
              <w:drawing>
                <wp:anchor distT="0" distB="0" distL="114300" distR="114300" simplePos="0" relativeHeight="251656704" behindDoc="0" locked="0" layoutInCell="0" allowOverlap="1" wp14:anchorId="31E73A34" wp14:editId="0EB09816">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C77E" w14:textId="77777777" w:rsidR="008D31EF" w:rsidRDefault="008D31EF">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A2207" w:rsidRPr="00CA2207">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1E73A34"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" o:allowincell="f" filled="f" stroked="f">
                  <v:textbox style="layout-flow:vertical;mso-layout-flow-alt:bottom-to-top;mso-fit-shape-to-text:t">
                    <w:txbxContent>
                      <w:p w14:paraId="0608C77E" w14:textId="77777777" w:rsidR="008D31EF" w:rsidRDefault="008D31EF">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A2207" w:rsidRPr="00CA2207">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20C51D8C" w14:textId="77777777" w:rsidR="008D31EF" w:rsidRDefault="008D31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A13B" w14:textId="5416DF4B" w:rsidR="008D31EF" w:rsidRDefault="008D31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87A5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96032797" o:spid="_x0000_i1025" type="#_x0000_t75" style="width:11.25pt;height:11.25pt;visibility:visible;mso-wrap-style:square">
            <v:imagedata r:id="rId1" o:title=""/>
          </v:shape>
        </w:pict>
      </mc:Choice>
      <mc:Fallback>
        <w:drawing>
          <wp:inline distT="0" distB="0" distL="0" distR="0" wp14:anchorId="611939CE" wp14:editId="1FCB74A5">
            <wp:extent cx="142875" cy="142875"/>
            <wp:effectExtent l="0" t="0" r="0" b="0"/>
            <wp:docPr id="1096032797" name="Imagen 109603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15:restartNumberingAfterBreak="0">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15:restartNumberingAfterBreak="0">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15:restartNumberingAfterBreak="0">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15:restartNumberingAfterBreak="0">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2AB81B8B"/>
    <w:multiLevelType w:val="hybridMultilevel"/>
    <w:tmpl w:val="0166076A"/>
    <w:lvl w:ilvl="0" w:tplc="08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1" w15:restartNumberingAfterBreak="0">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35275453"/>
    <w:multiLevelType w:val="hybridMultilevel"/>
    <w:tmpl w:val="3EE8BAF8"/>
    <w:lvl w:ilvl="0" w:tplc="43907B0E">
      <w:start w:val="1"/>
      <w:numFmt w:val="upperLetter"/>
      <w:lvlText w:val="%1."/>
      <w:lvlJc w:val="left"/>
      <w:pPr>
        <w:ind w:left="360" w:hanging="36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3D231D3A"/>
    <w:multiLevelType w:val="hybridMultilevel"/>
    <w:tmpl w:val="D50229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6" w15:restartNumberingAfterBreak="0">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15:restartNumberingAfterBreak="0">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15:restartNumberingAfterBreak="0">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0" w15:restartNumberingAfterBreak="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4A0020A2"/>
    <w:multiLevelType w:val="hybridMultilevel"/>
    <w:tmpl w:val="53AEB17E"/>
    <w:lvl w:ilvl="0" w:tplc="305462CE">
      <w:start w:val="1"/>
      <w:numFmt w:val="upperRoman"/>
      <w:lvlText w:val="%1."/>
      <w:lvlJc w:val="left"/>
      <w:pPr>
        <w:ind w:left="720" w:hanging="360"/>
      </w:pPr>
      <w:rPr>
        <w:color w:val="1F497D"/>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15:restartNumberingAfterBreak="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6314"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5" w15:restartNumberingAfterBreak="0">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8" w15:restartNumberingAfterBreak="0">
    <w:nsid w:val="55CE0CF2"/>
    <w:multiLevelType w:val="hybridMultilevel"/>
    <w:tmpl w:val="109EF8D0"/>
    <w:lvl w:ilvl="0" w:tplc="95A09D6E">
      <w:start w:val="1"/>
      <w:numFmt w:val="upperLetter"/>
      <w:lvlText w:val="%1."/>
      <w:lvlJc w:val="left"/>
      <w:pPr>
        <w:ind w:left="720" w:hanging="360"/>
      </w:pPr>
      <w:rPr>
        <w:rFonts w:hint="default"/>
        <w:b/>
        <w:bCs/>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4" w15:restartNumberingAfterBreak="0">
    <w:nsid w:val="60654511"/>
    <w:multiLevelType w:val="hybridMultilevel"/>
    <w:tmpl w:val="C932FE0C"/>
    <w:lvl w:ilvl="0" w:tplc="080A000D">
      <w:start w:val="1"/>
      <w:numFmt w:val="bullet"/>
      <w:lvlText w:val=""/>
      <w:lvlJc w:val="left"/>
      <w:pPr>
        <w:ind w:left="873" w:hanging="360"/>
      </w:pPr>
      <w:rPr>
        <w:rFonts w:ascii="Wingdings" w:hAnsi="Wingdings"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55" w15:restartNumberingAfterBreak="0">
    <w:nsid w:val="60764D80"/>
    <w:multiLevelType w:val="hybridMultilevel"/>
    <w:tmpl w:val="E1E82EF6"/>
    <w:lvl w:ilvl="0" w:tplc="080A0001">
      <w:start w:val="1"/>
      <w:numFmt w:val="bullet"/>
      <w:lvlText w:val=""/>
      <w:lvlJc w:val="left"/>
      <w:pPr>
        <w:ind w:left="1548" w:hanging="360"/>
      </w:pPr>
      <w:rPr>
        <w:rFonts w:ascii="Symbol" w:hAnsi="Symbol" w:hint="default"/>
      </w:rPr>
    </w:lvl>
    <w:lvl w:ilvl="1" w:tplc="080A0019" w:tentative="1">
      <w:start w:val="1"/>
      <w:numFmt w:val="lowerLetter"/>
      <w:lvlText w:val="%2."/>
      <w:lvlJc w:val="left"/>
      <w:pPr>
        <w:ind w:left="2268" w:hanging="360"/>
      </w:pPr>
    </w:lvl>
    <w:lvl w:ilvl="2" w:tplc="080A001B" w:tentative="1">
      <w:start w:val="1"/>
      <w:numFmt w:val="lowerRoman"/>
      <w:lvlText w:val="%3."/>
      <w:lvlJc w:val="right"/>
      <w:pPr>
        <w:ind w:left="2988" w:hanging="180"/>
      </w:pPr>
    </w:lvl>
    <w:lvl w:ilvl="3" w:tplc="080A000F" w:tentative="1">
      <w:start w:val="1"/>
      <w:numFmt w:val="decimal"/>
      <w:lvlText w:val="%4."/>
      <w:lvlJc w:val="left"/>
      <w:pPr>
        <w:ind w:left="3708" w:hanging="360"/>
      </w:pPr>
    </w:lvl>
    <w:lvl w:ilvl="4" w:tplc="080A0019" w:tentative="1">
      <w:start w:val="1"/>
      <w:numFmt w:val="lowerLetter"/>
      <w:lvlText w:val="%5."/>
      <w:lvlJc w:val="left"/>
      <w:pPr>
        <w:ind w:left="4428" w:hanging="360"/>
      </w:pPr>
    </w:lvl>
    <w:lvl w:ilvl="5" w:tplc="080A001B" w:tentative="1">
      <w:start w:val="1"/>
      <w:numFmt w:val="lowerRoman"/>
      <w:lvlText w:val="%6."/>
      <w:lvlJc w:val="right"/>
      <w:pPr>
        <w:ind w:left="5148" w:hanging="180"/>
      </w:pPr>
    </w:lvl>
    <w:lvl w:ilvl="6" w:tplc="080A000F" w:tentative="1">
      <w:start w:val="1"/>
      <w:numFmt w:val="decimal"/>
      <w:lvlText w:val="%7."/>
      <w:lvlJc w:val="left"/>
      <w:pPr>
        <w:ind w:left="5868" w:hanging="360"/>
      </w:pPr>
    </w:lvl>
    <w:lvl w:ilvl="7" w:tplc="080A0019" w:tentative="1">
      <w:start w:val="1"/>
      <w:numFmt w:val="lowerLetter"/>
      <w:lvlText w:val="%8."/>
      <w:lvlJc w:val="left"/>
      <w:pPr>
        <w:ind w:left="6588" w:hanging="360"/>
      </w:pPr>
    </w:lvl>
    <w:lvl w:ilvl="8" w:tplc="080A001B" w:tentative="1">
      <w:start w:val="1"/>
      <w:numFmt w:val="lowerRoman"/>
      <w:lvlText w:val="%9."/>
      <w:lvlJc w:val="right"/>
      <w:pPr>
        <w:ind w:left="7308" w:hanging="180"/>
      </w:pPr>
    </w:lvl>
  </w:abstractNum>
  <w:abstractNum w:abstractNumId="56" w15:restartNumberingAfterBreak="0">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7" w15:restartNumberingAfterBreak="0">
    <w:nsid w:val="62B0473D"/>
    <w:multiLevelType w:val="hybridMultilevel"/>
    <w:tmpl w:val="7A1E5370"/>
    <w:lvl w:ilvl="0" w:tplc="080A0001">
      <w:start w:val="1"/>
      <w:numFmt w:val="bullet"/>
      <w:lvlText w:val=""/>
      <w:lvlJc w:val="left"/>
      <w:pPr>
        <w:ind w:left="1494" w:hanging="360"/>
      </w:pPr>
      <w:rPr>
        <w:rFonts w:ascii="Symbol" w:hAnsi="Symbol"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8" w15:restartNumberingAfterBreak="0">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9" w15:restartNumberingAfterBreak="0">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9CA28E8"/>
    <w:multiLevelType w:val="hybridMultilevel"/>
    <w:tmpl w:val="D78C9CBC"/>
    <w:lvl w:ilvl="0" w:tplc="8D4C0834">
      <w:start w:val="14"/>
      <w:numFmt w:val="decimal"/>
      <w:lvlText w:val="%1."/>
      <w:lvlJc w:val="left"/>
      <w:pPr>
        <w:tabs>
          <w:tab w:val="num" w:pos="786"/>
        </w:tabs>
        <w:ind w:left="786" w:hanging="360"/>
      </w:pPr>
      <w:rPr>
        <w:rFonts w:cs="Times New Roman"/>
        <w:b/>
      </w:rPr>
    </w:lvl>
    <w:lvl w:ilvl="1" w:tplc="C9566564">
      <w:start w:val="1"/>
      <w:numFmt w:val="upperRoman"/>
      <w:lvlText w:val="%2."/>
      <w:lvlJc w:val="left"/>
      <w:pPr>
        <w:tabs>
          <w:tab w:val="num" w:pos="1800"/>
        </w:tabs>
        <w:ind w:left="1800" w:hanging="720"/>
      </w:pPr>
      <w:rPr>
        <w:rFonts w:cs="Times New Roman"/>
      </w:rPr>
    </w:lvl>
    <w:lvl w:ilvl="2" w:tplc="5CA0D8A8">
      <w:start w:val="1"/>
      <w:numFmt w:val="lowerLetter"/>
      <w:lvlText w:val="%3)"/>
      <w:lvlJc w:val="left"/>
      <w:pPr>
        <w:tabs>
          <w:tab w:val="num" w:pos="2340"/>
        </w:tabs>
        <w:ind w:left="234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61" w15:restartNumberingAfterBreak="0">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2" w15:restartNumberingAfterBreak="0">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3" w15:restartNumberingAfterBreak="0">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99B7898"/>
    <w:multiLevelType w:val="hybridMultilevel"/>
    <w:tmpl w:val="63EAA5DA"/>
    <w:lvl w:ilvl="0" w:tplc="305462CE">
      <w:start w:val="1"/>
      <w:numFmt w:val="upperRoman"/>
      <w:lvlText w:val="%1."/>
      <w:lvlJc w:val="left"/>
      <w:pPr>
        <w:ind w:left="720" w:hanging="360"/>
      </w:pPr>
      <w:rPr>
        <w:rFonts w:hint="default"/>
        <w:color w:val="1F497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3726461">
    <w:abstractNumId w:val="0"/>
  </w:num>
  <w:num w:numId="2" w16cid:durableId="2095736276">
    <w:abstractNumId w:val="7"/>
  </w:num>
  <w:num w:numId="3" w16cid:durableId="262032661">
    <w:abstractNumId w:val="40"/>
  </w:num>
  <w:num w:numId="4" w16cid:durableId="661395590">
    <w:abstractNumId w:val="8"/>
  </w:num>
  <w:num w:numId="5" w16cid:durableId="1004360650">
    <w:abstractNumId w:val="18"/>
  </w:num>
  <w:num w:numId="6" w16cid:durableId="2025130295">
    <w:abstractNumId w:val="10"/>
  </w:num>
  <w:num w:numId="7" w16cid:durableId="525368552">
    <w:abstractNumId w:val="11"/>
  </w:num>
  <w:num w:numId="8" w16cid:durableId="1502162204">
    <w:abstractNumId w:val="12"/>
  </w:num>
  <w:num w:numId="9" w16cid:durableId="569117170">
    <w:abstractNumId w:val="13"/>
  </w:num>
  <w:num w:numId="10" w16cid:durableId="1028137658">
    <w:abstractNumId w:val="20"/>
  </w:num>
  <w:num w:numId="11" w16cid:durableId="2024746548">
    <w:abstractNumId w:val="9"/>
  </w:num>
  <w:num w:numId="12" w16cid:durableId="1754551817">
    <w:abstractNumId w:val="26"/>
  </w:num>
  <w:num w:numId="13" w16cid:durableId="1425760104">
    <w:abstractNumId w:val="36"/>
  </w:num>
  <w:num w:numId="14" w16cid:durableId="1718892489">
    <w:abstractNumId w:val="42"/>
  </w:num>
  <w:num w:numId="15" w16cid:durableId="538401043">
    <w:abstractNumId w:val="30"/>
  </w:num>
  <w:num w:numId="16" w16cid:durableId="387413410">
    <w:abstractNumId w:val="35"/>
  </w:num>
  <w:num w:numId="17" w16cid:durableId="1689139234">
    <w:abstractNumId w:val="47"/>
  </w:num>
  <w:num w:numId="18" w16cid:durableId="249192728">
    <w:abstractNumId w:val="14"/>
  </w:num>
  <w:num w:numId="19" w16cid:durableId="595216469">
    <w:abstractNumId w:val="25"/>
  </w:num>
  <w:num w:numId="20" w16cid:durableId="1094546535">
    <w:abstractNumId w:val="38"/>
  </w:num>
  <w:num w:numId="21" w16cid:durableId="1194536664">
    <w:abstractNumId w:val="39"/>
  </w:num>
  <w:num w:numId="22" w16cid:durableId="887380907">
    <w:abstractNumId w:val="65"/>
  </w:num>
  <w:num w:numId="23" w16cid:durableId="262959734">
    <w:abstractNumId w:val="21"/>
  </w:num>
  <w:num w:numId="24" w16cid:durableId="177626600">
    <w:abstractNumId w:val="31"/>
  </w:num>
  <w:num w:numId="25" w16cid:durableId="1371611514">
    <w:abstractNumId w:val="4"/>
  </w:num>
  <w:num w:numId="26" w16cid:durableId="1051415652">
    <w:abstractNumId w:val="5"/>
  </w:num>
  <w:num w:numId="27" w16cid:durableId="1954053553">
    <w:abstractNumId w:val="43"/>
  </w:num>
  <w:num w:numId="28" w16cid:durableId="1893535162">
    <w:abstractNumId w:val="45"/>
  </w:num>
  <w:num w:numId="29" w16cid:durableId="1402602512">
    <w:abstractNumId w:val="17"/>
  </w:num>
  <w:num w:numId="30" w16cid:durableId="656960016">
    <w:abstractNumId w:val="62"/>
  </w:num>
  <w:num w:numId="31" w16cid:durableId="2121098964">
    <w:abstractNumId w:val="58"/>
  </w:num>
  <w:num w:numId="32" w16cid:durableId="299655190">
    <w:abstractNumId w:val="15"/>
  </w:num>
  <w:num w:numId="33" w16cid:durableId="603654652">
    <w:abstractNumId w:val="53"/>
  </w:num>
  <w:num w:numId="34" w16cid:durableId="2030327772">
    <w:abstractNumId w:val="63"/>
  </w:num>
  <w:num w:numId="35" w16cid:durableId="134034217">
    <w:abstractNumId w:val="50"/>
  </w:num>
  <w:num w:numId="36" w16cid:durableId="1286421864">
    <w:abstractNumId w:val="46"/>
  </w:num>
  <w:num w:numId="37" w16cid:durableId="985402876">
    <w:abstractNumId w:val="66"/>
  </w:num>
  <w:num w:numId="38" w16cid:durableId="1715885459">
    <w:abstractNumId w:val="19"/>
  </w:num>
  <w:num w:numId="39" w16cid:durableId="932008288">
    <w:abstractNumId w:val="51"/>
  </w:num>
  <w:num w:numId="40" w16cid:durableId="1980071077">
    <w:abstractNumId w:val="59"/>
  </w:num>
  <w:num w:numId="41" w16cid:durableId="295452072">
    <w:abstractNumId w:val="52"/>
  </w:num>
  <w:num w:numId="42" w16cid:durableId="1828395219">
    <w:abstractNumId w:val="49"/>
  </w:num>
  <w:num w:numId="43" w16cid:durableId="209461169">
    <w:abstractNumId w:val="16"/>
  </w:num>
  <w:num w:numId="44" w16cid:durableId="1812332563">
    <w:abstractNumId w:val="24"/>
  </w:num>
  <w:num w:numId="45" w16cid:durableId="453598853">
    <w:abstractNumId w:val="56"/>
  </w:num>
  <w:num w:numId="46" w16cid:durableId="610745920">
    <w:abstractNumId w:val="29"/>
  </w:num>
  <w:num w:numId="47" w16cid:durableId="806513193">
    <w:abstractNumId w:val="1"/>
  </w:num>
  <w:num w:numId="48" w16cid:durableId="1024211951">
    <w:abstractNumId w:val="28"/>
  </w:num>
  <w:num w:numId="49" w16cid:durableId="1187065370">
    <w:abstractNumId w:val="22"/>
  </w:num>
  <w:num w:numId="50" w16cid:durableId="1554120815">
    <w:abstractNumId w:val="32"/>
  </w:num>
  <w:num w:numId="51" w16cid:durableId="1409495922">
    <w:abstractNumId w:val="41"/>
  </w:num>
  <w:num w:numId="52" w16cid:durableId="1374310030">
    <w:abstractNumId w:val="23"/>
  </w:num>
  <w:num w:numId="53" w16cid:durableId="362487453">
    <w:abstractNumId w:val="48"/>
  </w:num>
  <w:num w:numId="54" w16cid:durableId="103548585">
    <w:abstractNumId w:val="33"/>
  </w:num>
  <w:num w:numId="55" w16cid:durableId="1404796058">
    <w:abstractNumId w:val="57"/>
  </w:num>
  <w:num w:numId="56" w16cid:durableId="755905504">
    <w:abstractNumId w:val="55"/>
  </w:num>
  <w:num w:numId="57" w16cid:durableId="1821923340">
    <w:abstractNumId w:val="64"/>
  </w:num>
  <w:num w:numId="58" w16cid:durableId="1243639516">
    <w:abstractNumId w:val="6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8528375">
    <w:abstractNumId w:val="27"/>
  </w:num>
  <w:num w:numId="60" w16cid:durableId="1368603589">
    <w:abstractNumId w:val="54"/>
  </w:num>
  <w:num w:numId="61" w16cid:durableId="1282420400">
    <w:abstractNumId w:val="34"/>
  </w:num>
  <w:num w:numId="62" w16cid:durableId="13659021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45265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85553452">
    <w:abstractNumId w:val="19"/>
  </w:num>
  <w:num w:numId="65" w16cid:durableId="2040426878">
    <w:abstractNumId w:val="44"/>
    <w:lvlOverride w:ilvl="0">
      <w:startOverride w:val="1"/>
    </w:lvlOverride>
    <w:lvlOverride w:ilvl="1"/>
    <w:lvlOverride w:ilvl="2"/>
    <w:lvlOverride w:ilvl="3"/>
    <w:lvlOverride w:ilvl="4"/>
    <w:lvlOverride w:ilvl="5"/>
    <w:lvlOverride w:ilvl="6"/>
    <w:lvlOverride w:ilvl="7"/>
    <w:lvlOverride w:ilv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1"/>
    <o:shapelayout v:ext="edit">
      <o:idmap v:ext="edit" data="1"/>
    </o:shapelayout>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439"/>
    <w:rsid w:val="00002CF3"/>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3A46"/>
    <w:rsid w:val="000261E6"/>
    <w:rsid w:val="000274FB"/>
    <w:rsid w:val="00030C42"/>
    <w:rsid w:val="00031DE7"/>
    <w:rsid w:val="00031E0F"/>
    <w:rsid w:val="00032A75"/>
    <w:rsid w:val="00034CAA"/>
    <w:rsid w:val="00035347"/>
    <w:rsid w:val="00035A99"/>
    <w:rsid w:val="00036216"/>
    <w:rsid w:val="000371A2"/>
    <w:rsid w:val="000378DE"/>
    <w:rsid w:val="00040F32"/>
    <w:rsid w:val="00044F7D"/>
    <w:rsid w:val="0004510B"/>
    <w:rsid w:val="00045112"/>
    <w:rsid w:val="0004521C"/>
    <w:rsid w:val="00045748"/>
    <w:rsid w:val="000457DC"/>
    <w:rsid w:val="00045943"/>
    <w:rsid w:val="00051234"/>
    <w:rsid w:val="00055DF0"/>
    <w:rsid w:val="00056BF3"/>
    <w:rsid w:val="00057FA9"/>
    <w:rsid w:val="000604F7"/>
    <w:rsid w:val="00062196"/>
    <w:rsid w:val="000633A6"/>
    <w:rsid w:val="0006387A"/>
    <w:rsid w:val="00063C6C"/>
    <w:rsid w:val="00064CE7"/>
    <w:rsid w:val="0006554A"/>
    <w:rsid w:val="00067ECF"/>
    <w:rsid w:val="000714F8"/>
    <w:rsid w:val="00072967"/>
    <w:rsid w:val="000738F1"/>
    <w:rsid w:val="00074D17"/>
    <w:rsid w:val="00075D10"/>
    <w:rsid w:val="000772CE"/>
    <w:rsid w:val="00077C94"/>
    <w:rsid w:val="00081923"/>
    <w:rsid w:val="000822B1"/>
    <w:rsid w:val="00082CB1"/>
    <w:rsid w:val="00083748"/>
    <w:rsid w:val="00083808"/>
    <w:rsid w:val="00085E20"/>
    <w:rsid w:val="000866E1"/>
    <w:rsid w:val="00090F71"/>
    <w:rsid w:val="0009121A"/>
    <w:rsid w:val="00093D1E"/>
    <w:rsid w:val="00094DE8"/>
    <w:rsid w:val="00095957"/>
    <w:rsid w:val="00095AB6"/>
    <w:rsid w:val="00096114"/>
    <w:rsid w:val="00096CB3"/>
    <w:rsid w:val="0009706D"/>
    <w:rsid w:val="00097164"/>
    <w:rsid w:val="000A0AB7"/>
    <w:rsid w:val="000A326F"/>
    <w:rsid w:val="000A3EA2"/>
    <w:rsid w:val="000A4263"/>
    <w:rsid w:val="000A436B"/>
    <w:rsid w:val="000A5515"/>
    <w:rsid w:val="000A759C"/>
    <w:rsid w:val="000A7A5E"/>
    <w:rsid w:val="000A7D42"/>
    <w:rsid w:val="000B1282"/>
    <w:rsid w:val="000B533D"/>
    <w:rsid w:val="000B60B7"/>
    <w:rsid w:val="000C07AE"/>
    <w:rsid w:val="000C11D1"/>
    <w:rsid w:val="000C16AA"/>
    <w:rsid w:val="000C56AF"/>
    <w:rsid w:val="000C638E"/>
    <w:rsid w:val="000C6421"/>
    <w:rsid w:val="000C7929"/>
    <w:rsid w:val="000C7976"/>
    <w:rsid w:val="000D0F08"/>
    <w:rsid w:val="000D10B5"/>
    <w:rsid w:val="000D14B5"/>
    <w:rsid w:val="000D4253"/>
    <w:rsid w:val="000D4428"/>
    <w:rsid w:val="000D5C00"/>
    <w:rsid w:val="000D6A86"/>
    <w:rsid w:val="000E2F6C"/>
    <w:rsid w:val="000E4035"/>
    <w:rsid w:val="000E4536"/>
    <w:rsid w:val="000E5081"/>
    <w:rsid w:val="000E57DF"/>
    <w:rsid w:val="000E5EA5"/>
    <w:rsid w:val="000E5F48"/>
    <w:rsid w:val="000E6BEE"/>
    <w:rsid w:val="000F26A4"/>
    <w:rsid w:val="000F2BCD"/>
    <w:rsid w:val="000F2C92"/>
    <w:rsid w:val="000F3AD7"/>
    <w:rsid w:val="000F43B1"/>
    <w:rsid w:val="000F475A"/>
    <w:rsid w:val="000F69B8"/>
    <w:rsid w:val="000F6A2A"/>
    <w:rsid w:val="00100F79"/>
    <w:rsid w:val="001035F9"/>
    <w:rsid w:val="001036C4"/>
    <w:rsid w:val="00106334"/>
    <w:rsid w:val="00106987"/>
    <w:rsid w:val="001069B6"/>
    <w:rsid w:val="00106A9E"/>
    <w:rsid w:val="00106CC6"/>
    <w:rsid w:val="00107AC4"/>
    <w:rsid w:val="00110EE8"/>
    <w:rsid w:val="0011103F"/>
    <w:rsid w:val="00111990"/>
    <w:rsid w:val="00111C60"/>
    <w:rsid w:val="00111F33"/>
    <w:rsid w:val="00112369"/>
    <w:rsid w:val="00112B6A"/>
    <w:rsid w:val="0011388C"/>
    <w:rsid w:val="0011437C"/>
    <w:rsid w:val="00114762"/>
    <w:rsid w:val="00115148"/>
    <w:rsid w:val="00115C0D"/>
    <w:rsid w:val="00116DED"/>
    <w:rsid w:val="001178F2"/>
    <w:rsid w:val="0012089D"/>
    <w:rsid w:val="00120C42"/>
    <w:rsid w:val="00120FFB"/>
    <w:rsid w:val="001214BE"/>
    <w:rsid w:val="001224E7"/>
    <w:rsid w:val="001237C9"/>
    <w:rsid w:val="00124780"/>
    <w:rsid w:val="0012482A"/>
    <w:rsid w:val="00124FB4"/>
    <w:rsid w:val="0012595E"/>
    <w:rsid w:val="00126BC0"/>
    <w:rsid w:val="00126FD5"/>
    <w:rsid w:val="00127F47"/>
    <w:rsid w:val="00130124"/>
    <w:rsid w:val="001304B3"/>
    <w:rsid w:val="00130F85"/>
    <w:rsid w:val="0013119C"/>
    <w:rsid w:val="00132B60"/>
    <w:rsid w:val="00133502"/>
    <w:rsid w:val="00133F92"/>
    <w:rsid w:val="00134553"/>
    <w:rsid w:val="001349FF"/>
    <w:rsid w:val="00134AF2"/>
    <w:rsid w:val="001361A8"/>
    <w:rsid w:val="001363E8"/>
    <w:rsid w:val="00136C21"/>
    <w:rsid w:val="00141C03"/>
    <w:rsid w:val="00142875"/>
    <w:rsid w:val="00142AB5"/>
    <w:rsid w:val="00142FF9"/>
    <w:rsid w:val="00144CE7"/>
    <w:rsid w:val="00145A35"/>
    <w:rsid w:val="00145B13"/>
    <w:rsid w:val="00150526"/>
    <w:rsid w:val="00153D87"/>
    <w:rsid w:val="001567BE"/>
    <w:rsid w:val="00160027"/>
    <w:rsid w:val="00160709"/>
    <w:rsid w:val="00164642"/>
    <w:rsid w:val="00165F2B"/>
    <w:rsid w:val="00166125"/>
    <w:rsid w:val="00166518"/>
    <w:rsid w:val="00166675"/>
    <w:rsid w:val="001673F7"/>
    <w:rsid w:val="00170055"/>
    <w:rsid w:val="00170371"/>
    <w:rsid w:val="00171C66"/>
    <w:rsid w:val="0017364F"/>
    <w:rsid w:val="001766D8"/>
    <w:rsid w:val="00177297"/>
    <w:rsid w:val="001776F6"/>
    <w:rsid w:val="00177733"/>
    <w:rsid w:val="00177F83"/>
    <w:rsid w:val="001800D1"/>
    <w:rsid w:val="00180F22"/>
    <w:rsid w:val="0018157F"/>
    <w:rsid w:val="00181614"/>
    <w:rsid w:val="00181A9B"/>
    <w:rsid w:val="0018492C"/>
    <w:rsid w:val="00185538"/>
    <w:rsid w:val="00186055"/>
    <w:rsid w:val="001863EC"/>
    <w:rsid w:val="00191583"/>
    <w:rsid w:val="001916A6"/>
    <w:rsid w:val="00192A33"/>
    <w:rsid w:val="00192E93"/>
    <w:rsid w:val="00195D05"/>
    <w:rsid w:val="001A2D1F"/>
    <w:rsid w:val="001A318E"/>
    <w:rsid w:val="001B4645"/>
    <w:rsid w:val="001B5A24"/>
    <w:rsid w:val="001B677B"/>
    <w:rsid w:val="001C0F0F"/>
    <w:rsid w:val="001C1C27"/>
    <w:rsid w:val="001C2D0A"/>
    <w:rsid w:val="001C4E76"/>
    <w:rsid w:val="001C6AA9"/>
    <w:rsid w:val="001D1728"/>
    <w:rsid w:val="001D191C"/>
    <w:rsid w:val="001D4640"/>
    <w:rsid w:val="001D62DA"/>
    <w:rsid w:val="001D6C2C"/>
    <w:rsid w:val="001D7B1A"/>
    <w:rsid w:val="001D7BDA"/>
    <w:rsid w:val="001D7EC0"/>
    <w:rsid w:val="001E00AE"/>
    <w:rsid w:val="001E0622"/>
    <w:rsid w:val="001E0834"/>
    <w:rsid w:val="001E1E16"/>
    <w:rsid w:val="001E209C"/>
    <w:rsid w:val="001E21B7"/>
    <w:rsid w:val="001E5167"/>
    <w:rsid w:val="001E613E"/>
    <w:rsid w:val="001E6703"/>
    <w:rsid w:val="001E7448"/>
    <w:rsid w:val="001F0090"/>
    <w:rsid w:val="001F0107"/>
    <w:rsid w:val="001F167A"/>
    <w:rsid w:val="001F1AB8"/>
    <w:rsid w:val="001F2872"/>
    <w:rsid w:val="001F2E12"/>
    <w:rsid w:val="001F30F2"/>
    <w:rsid w:val="001F467B"/>
    <w:rsid w:val="001F4B01"/>
    <w:rsid w:val="001F5BB1"/>
    <w:rsid w:val="001F5C86"/>
    <w:rsid w:val="001F6EFC"/>
    <w:rsid w:val="001F70F5"/>
    <w:rsid w:val="001F7668"/>
    <w:rsid w:val="001F7B3F"/>
    <w:rsid w:val="00200276"/>
    <w:rsid w:val="002005F3"/>
    <w:rsid w:val="002024C7"/>
    <w:rsid w:val="00203124"/>
    <w:rsid w:val="00204383"/>
    <w:rsid w:val="0020505E"/>
    <w:rsid w:val="00205202"/>
    <w:rsid w:val="002056EF"/>
    <w:rsid w:val="00205C0B"/>
    <w:rsid w:val="00210CF0"/>
    <w:rsid w:val="002111E3"/>
    <w:rsid w:val="002132E9"/>
    <w:rsid w:val="00214685"/>
    <w:rsid w:val="00215F7A"/>
    <w:rsid w:val="00217487"/>
    <w:rsid w:val="0022163D"/>
    <w:rsid w:val="00223295"/>
    <w:rsid w:val="00225F40"/>
    <w:rsid w:val="00226E4B"/>
    <w:rsid w:val="00227648"/>
    <w:rsid w:val="0023078F"/>
    <w:rsid w:val="00230B1F"/>
    <w:rsid w:val="002318C9"/>
    <w:rsid w:val="0023232C"/>
    <w:rsid w:val="002325AF"/>
    <w:rsid w:val="0023456C"/>
    <w:rsid w:val="002348B0"/>
    <w:rsid w:val="00234D0D"/>
    <w:rsid w:val="002359FC"/>
    <w:rsid w:val="00235F8F"/>
    <w:rsid w:val="00236014"/>
    <w:rsid w:val="0023616A"/>
    <w:rsid w:val="00241A49"/>
    <w:rsid w:val="00244E42"/>
    <w:rsid w:val="00245756"/>
    <w:rsid w:val="00245B06"/>
    <w:rsid w:val="00247602"/>
    <w:rsid w:val="00247EFF"/>
    <w:rsid w:val="002502DA"/>
    <w:rsid w:val="002529C5"/>
    <w:rsid w:val="00253F84"/>
    <w:rsid w:val="00256D94"/>
    <w:rsid w:val="00260F39"/>
    <w:rsid w:val="002628A3"/>
    <w:rsid w:val="00262D3D"/>
    <w:rsid w:val="002639F5"/>
    <w:rsid w:val="0026406B"/>
    <w:rsid w:val="00265FA9"/>
    <w:rsid w:val="0026641F"/>
    <w:rsid w:val="002670CA"/>
    <w:rsid w:val="0026755D"/>
    <w:rsid w:val="002716FD"/>
    <w:rsid w:val="0027231C"/>
    <w:rsid w:val="00272415"/>
    <w:rsid w:val="002729D9"/>
    <w:rsid w:val="002762A3"/>
    <w:rsid w:val="002779A9"/>
    <w:rsid w:val="00283901"/>
    <w:rsid w:val="00284332"/>
    <w:rsid w:val="00284711"/>
    <w:rsid w:val="002852B3"/>
    <w:rsid w:val="00285465"/>
    <w:rsid w:val="0028624B"/>
    <w:rsid w:val="00290F1F"/>
    <w:rsid w:val="0029178E"/>
    <w:rsid w:val="00291A47"/>
    <w:rsid w:val="00296D17"/>
    <w:rsid w:val="002978C4"/>
    <w:rsid w:val="002A149E"/>
    <w:rsid w:val="002A1AC2"/>
    <w:rsid w:val="002A2AEE"/>
    <w:rsid w:val="002A36E4"/>
    <w:rsid w:val="002A391F"/>
    <w:rsid w:val="002A4443"/>
    <w:rsid w:val="002A6865"/>
    <w:rsid w:val="002A6C86"/>
    <w:rsid w:val="002A7C39"/>
    <w:rsid w:val="002B0DA0"/>
    <w:rsid w:val="002B1380"/>
    <w:rsid w:val="002B15D8"/>
    <w:rsid w:val="002B2269"/>
    <w:rsid w:val="002B3281"/>
    <w:rsid w:val="002B3581"/>
    <w:rsid w:val="002B38EE"/>
    <w:rsid w:val="002B3FD3"/>
    <w:rsid w:val="002B4E13"/>
    <w:rsid w:val="002B540D"/>
    <w:rsid w:val="002B6BD6"/>
    <w:rsid w:val="002C1DDB"/>
    <w:rsid w:val="002C23C2"/>
    <w:rsid w:val="002C30D1"/>
    <w:rsid w:val="002C30E4"/>
    <w:rsid w:val="002C32BB"/>
    <w:rsid w:val="002C4443"/>
    <w:rsid w:val="002C49B8"/>
    <w:rsid w:val="002C7ECC"/>
    <w:rsid w:val="002D006C"/>
    <w:rsid w:val="002D0354"/>
    <w:rsid w:val="002D2892"/>
    <w:rsid w:val="002D29DF"/>
    <w:rsid w:val="002D3190"/>
    <w:rsid w:val="002D5201"/>
    <w:rsid w:val="002D60C0"/>
    <w:rsid w:val="002D64EE"/>
    <w:rsid w:val="002D7ECE"/>
    <w:rsid w:val="002E06AF"/>
    <w:rsid w:val="002E2A22"/>
    <w:rsid w:val="002E4F2B"/>
    <w:rsid w:val="002E5534"/>
    <w:rsid w:val="002E7D3E"/>
    <w:rsid w:val="002E7E05"/>
    <w:rsid w:val="002F0D53"/>
    <w:rsid w:val="002F1F2B"/>
    <w:rsid w:val="002F22A3"/>
    <w:rsid w:val="002F2A7A"/>
    <w:rsid w:val="002F2B9D"/>
    <w:rsid w:val="002F3212"/>
    <w:rsid w:val="002F3B70"/>
    <w:rsid w:val="002F632D"/>
    <w:rsid w:val="002F6EEF"/>
    <w:rsid w:val="002F74AC"/>
    <w:rsid w:val="002F75DB"/>
    <w:rsid w:val="002F7EC0"/>
    <w:rsid w:val="00300967"/>
    <w:rsid w:val="00302A04"/>
    <w:rsid w:val="00302F27"/>
    <w:rsid w:val="003044CB"/>
    <w:rsid w:val="003102B1"/>
    <w:rsid w:val="00310715"/>
    <w:rsid w:val="00311501"/>
    <w:rsid w:val="00311882"/>
    <w:rsid w:val="00312A97"/>
    <w:rsid w:val="00312CBF"/>
    <w:rsid w:val="003143CE"/>
    <w:rsid w:val="00314487"/>
    <w:rsid w:val="00320690"/>
    <w:rsid w:val="00321EA4"/>
    <w:rsid w:val="00323C33"/>
    <w:rsid w:val="00323E44"/>
    <w:rsid w:val="00327B6B"/>
    <w:rsid w:val="00327C87"/>
    <w:rsid w:val="00332AFD"/>
    <w:rsid w:val="00333A51"/>
    <w:rsid w:val="00333D06"/>
    <w:rsid w:val="00336CEA"/>
    <w:rsid w:val="003377F7"/>
    <w:rsid w:val="003427C6"/>
    <w:rsid w:val="00342E4D"/>
    <w:rsid w:val="0034469A"/>
    <w:rsid w:val="00344CA8"/>
    <w:rsid w:val="00344F8F"/>
    <w:rsid w:val="00345CDE"/>
    <w:rsid w:val="00346C04"/>
    <w:rsid w:val="00347B2B"/>
    <w:rsid w:val="00354C7F"/>
    <w:rsid w:val="00357655"/>
    <w:rsid w:val="0035792F"/>
    <w:rsid w:val="003579BC"/>
    <w:rsid w:val="00360305"/>
    <w:rsid w:val="00361820"/>
    <w:rsid w:val="00363279"/>
    <w:rsid w:val="0036345D"/>
    <w:rsid w:val="00363CBA"/>
    <w:rsid w:val="003640AE"/>
    <w:rsid w:val="003664FE"/>
    <w:rsid w:val="00367303"/>
    <w:rsid w:val="00370652"/>
    <w:rsid w:val="00372710"/>
    <w:rsid w:val="0037299E"/>
    <w:rsid w:val="00372DD6"/>
    <w:rsid w:val="003731D5"/>
    <w:rsid w:val="00373767"/>
    <w:rsid w:val="003738B4"/>
    <w:rsid w:val="0037414F"/>
    <w:rsid w:val="00374318"/>
    <w:rsid w:val="003753B4"/>
    <w:rsid w:val="00375644"/>
    <w:rsid w:val="00380706"/>
    <w:rsid w:val="00381208"/>
    <w:rsid w:val="00381D61"/>
    <w:rsid w:val="00384C96"/>
    <w:rsid w:val="00384EF3"/>
    <w:rsid w:val="00385EAA"/>
    <w:rsid w:val="003862EC"/>
    <w:rsid w:val="00391673"/>
    <w:rsid w:val="00392E73"/>
    <w:rsid w:val="0039376A"/>
    <w:rsid w:val="00393AA0"/>
    <w:rsid w:val="00393C54"/>
    <w:rsid w:val="00395482"/>
    <w:rsid w:val="0039576A"/>
    <w:rsid w:val="003A045E"/>
    <w:rsid w:val="003A24C4"/>
    <w:rsid w:val="003A3837"/>
    <w:rsid w:val="003A38E0"/>
    <w:rsid w:val="003A3DD4"/>
    <w:rsid w:val="003A409C"/>
    <w:rsid w:val="003A49BC"/>
    <w:rsid w:val="003A5A45"/>
    <w:rsid w:val="003A65EC"/>
    <w:rsid w:val="003A6814"/>
    <w:rsid w:val="003A74EE"/>
    <w:rsid w:val="003B0B66"/>
    <w:rsid w:val="003B0B8B"/>
    <w:rsid w:val="003B2C45"/>
    <w:rsid w:val="003B3CA0"/>
    <w:rsid w:val="003B3D11"/>
    <w:rsid w:val="003B4B93"/>
    <w:rsid w:val="003B529B"/>
    <w:rsid w:val="003B5D6B"/>
    <w:rsid w:val="003C07DD"/>
    <w:rsid w:val="003C1F90"/>
    <w:rsid w:val="003C202C"/>
    <w:rsid w:val="003C60C7"/>
    <w:rsid w:val="003C6573"/>
    <w:rsid w:val="003C6EAA"/>
    <w:rsid w:val="003C6F15"/>
    <w:rsid w:val="003C7A05"/>
    <w:rsid w:val="003C7A88"/>
    <w:rsid w:val="003D1046"/>
    <w:rsid w:val="003D1E16"/>
    <w:rsid w:val="003D2AE4"/>
    <w:rsid w:val="003D31C4"/>
    <w:rsid w:val="003D71E6"/>
    <w:rsid w:val="003E03E8"/>
    <w:rsid w:val="003E383A"/>
    <w:rsid w:val="003E6B33"/>
    <w:rsid w:val="003E6B64"/>
    <w:rsid w:val="003E767F"/>
    <w:rsid w:val="003F10C8"/>
    <w:rsid w:val="003F1A9C"/>
    <w:rsid w:val="003F2181"/>
    <w:rsid w:val="003F3627"/>
    <w:rsid w:val="003F5D08"/>
    <w:rsid w:val="003F657E"/>
    <w:rsid w:val="00401095"/>
    <w:rsid w:val="004017D7"/>
    <w:rsid w:val="00401D3C"/>
    <w:rsid w:val="004079D0"/>
    <w:rsid w:val="00410C2A"/>
    <w:rsid w:val="00414A51"/>
    <w:rsid w:val="00415CD7"/>
    <w:rsid w:val="00416729"/>
    <w:rsid w:val="00416FB9"/>
    <w:rsid w:val="00421860"/>
    <w:rsid w:val="00422F47"/>
    <w:rsid w:val="004270B5"/>
    <w:rsid w:val="00430B61"/>
    <w:rsid w:val="004315DB"/>
    <w:rsid w:val="00431C9B"/>
    <w:rsid w:val="00432871"/>
    <w:rsid w:val="004331D9"/>
    <w:rsid w:val="00433458"/>
    <w:rsid w:val="00433917"/>
    <w:rsid w:val="00436D41"/>
    <w:rsid w:val="00436EBA"/>
    <w:rsid w:val="0044153E"/>
    <w:rsid w:val="00442028"/>
    <w:rsid w:val="0044329C"/>
    <w:rsid w:val="00444CDD"/>
    <w:rsid w:val="004452F9"/>
    <w:rsid w:val="00445340"/>
    <w:rsid w:val="00447AED"/>
    <w:rsid w:val="00450E8F"/>
    <w:rsid w:val="00450F05"/>
    <w:rsid w:val="00452898"/>
    <w:rsid w:val="00452BA0"/>
    <w:rsid w:val="00454C22"/>
    <w:rsid w:val="00455BCA"/>
    <w:rsid w:val="00455EF9"/>
    <w:rsid w:val="004563E2"/>
    <w:rsid w:val="00457C55"/>
    <w:rsid w:val="0046079B"/>
    <w:rsid w:val="00462D70"/>
    <w:rsid w:val="00463E3A"/>
    <w:rsid w:val="0046504A"/>
    <w:rsid w:val="00465F09"/>
    <w:rsid w:val="00466270"/>
    <w:rsid w:val="00472816"/>
    <w:rsid w:val="00472B24"/>
    <w:rsid w:val="00473CD0"/>
    <w:rsid w:val="00474274"/>
    <w:rsid w:val="00474FB3"/>
    <w:rsid w:val="00475612"/>
    <w:rsid w:val="00475E8B"/>
    <w:rsid w:val="00476892"/>
    <w:rsid w:val="00477E6A"/>
    <w:rsid w:val="004804CC"/>
    <w:rsid w:val="00482A73"/>
    <w:rsid w:val="00482D2D"/>
    <w:rsid w:val="00482DC5"/>
    <w:rsid w:val="004834CF"/>
    <w:rsid w:val="00483FF1"/>
    <w:rsid w:val="004842DE"/>
    <w:rsid w:val="0048509C"/>
    <w:rsid w:val="004866C1"/>
    <w:rsid w:val="004870B8"/>
    <w:rsid w:val="004907A0"/>
    <w:rsid w:val="004911CE"/>
    <w:rsid w:val="00494B33"/>
    <w:rsid w:val="004A11FE"/>
    <w:rsid w:val="004A141C"/>
    <w:rsid w:val="004A32BF"/>
    <w:rsid w:val="004A4451"/>
    <w:rsid w:val="004A72FE"/>
    <w:rsid w:val="004A7A2B"/>
    <w:rsid w:val="004B1672"/>
    <w:rsid w:val="004B463B"/>
    <w:rsid w:val="004C0DD0"/>
    <w:rsid w:val="004C21D6"/>
    <w:rsid w:val="004C3D76"/>
    <w:rsid w:val="004C3E1F"/>
    <w:rsid w:val="004C66AE"/>
    <w:rsid w:val="004D122F"/>
    <w:rsid w:val="004D15A4"/>
    <w:rsid w:val="004D218F"/>
    <w:rsid w:val="004D2E39"/>
    <w:rsid w:val="004D4600"/>
    <w:rsid w:val="004D46F5"/>
    <w:rsid w:val="004D6DAE"/>
    <w:rsid w:val="004E0C4B"/>
    <w:rsid w:val="004E1FA1"/>
    <w:rsid w:val="004E239E"/>
    <w:rsid w:val="004E28CB"/>
    <w:rsid w:val="004E415B"/>
    <w:rsid w:val="004E737F"/>
    <w:rsid w:val="004E7F15"/>
    <w:rsid w:val="004F011D"/>
    <w:rsid w:val="004F06FE"/>
    <w:rsid w:val="004F0FD3"/>
    <w:rsid w:val="004F1AF9"/>
    <w:rsid w:val="004F2EE9"/>
    <w:rsid w:val="004F3CBC"/>
    <w:rsid w:val="004F3E0B"/>
    <w:rsid w:val="004F519D"/>
    <w:rsid w:val="004F62E5"/>
    <w:rsid w:val="004F6F8B"/>
    <w:rsid w:val="00500233"/>
    <w:rsid w:val="0050078B"/>
    <w:rsid w:val="00501549"/>
    <w:rsid w:val="00501D41"/>
    <w:rsid w:val="00503237"/>
    <w:rsid w:val="005032F6"/>
    <w:rsid w:val="0050356F"/>
    <w:rsid w:val="0050603D"/>
    <w:rsid w:val="0050636C"/>
    <w:rsid w:val="00507C9E"/>
    <w:rsid w:val="00510468"/>
    <w:rsid w:val="00510ED5"/>
    <w:rsid w:val="0051104A"/>
    <w:rsid w:val="00511666"/>
    <w:rsid w:val="00512C9C"/>
    <w:rsid w:val="00515FDD"/>
    <w:rsid w:val="00516CBD"/>
    <w:rsid w:val="00516EE6"/>
    <w:rsid w:val="005178BA"/>
    <w:rsid w:val="005245DB"/>
    <w:rsid w:val="00524855"/>
    <w:rsid w:val="00525100"/>
    <w:rsid w:val="0052530B"/>
    <w:rsid w:val="00525626"/>
    <w:rsid w:val="00525927"/>
    <w:rsid w:val="0052760A"/>
    <w:rsid w:val="00530242"/>
    <w:rsid w:val="00530EC4"/>
    <w:rsid w:val="00531CC4"/>
    <w:rsid w:val="0053273C"/>
    <w:rsid w:val="005341E3"/>
    <w:rsid w:val="005347BA"/>
    <w:rsid w:val="00534C95"/>
    <w:rsid w:val="00534CA6"/>
    <w:rsid w:val="00537CA1"/>
    <w:rsid w:val="005403AA"/>
    <w:rsid w:val="00540439"/>
    <w:rsid w:val="00541786"/>
    <w:rsid w:val="0054285E"/>
    <w:rsid w:val="0054334E"/>
    <w:rsid w:val="0054392B"/>
    <w:rsid w:val="00545A12"/>
    <w:rsid w:val="00545CB9"/>
    <w:rsid w:val="005470DD"/>
    <w:rsid w:val="00550464"/>
    <w:rsid w:val="00551E60"/>
    <w:rsid w:val="00553437"/>
    <w:rsid w:val="00553587"/>
    <w:rsid w:val="00554585"/>
    <w:rsid w:val="005548D3"/>
    <w:rsid w:val="0055515B"/>
    <w:rsid w:val="005563EC"/>
    <w:rsid w:val="005564D3"/>
    <w:rsid w:val="00556A8C"/>
    <w:rsid w:val="00556CEE"/>
    <w:rsid w:val="00560D31"/>
    <w:rsid w:val="00560D45"/>
    <w:rsid w:val="00561BAF"/>
    <w:rsid w:val="005649A0"/>
    <w:rsid w:val="00565968"/>
    <w:rsid w:val="00566408"/>
    <w:rsid w:val="00566850"/>
    <w:rsid w:val="005668B0"/>
    <w:rsid w:val="0056793C"/>
    <w:rsid w:val="00571DCA"/>
    <w:rsid w:val="005722D6"/>
    <w:rsid w:val="00572413"/>
    <w:rsid w:val="00572C23"/>
    <w:rsid w:val="00573137"/>
    <w:rsid w:val="005739CC"/>
    <w:rsid w:val="00574E45"/>
    <w:rsid w:val="0058043C"/>
    <w:rsid w:val="00583D2F"/>
    <w:rsid w:val="0058400C"/>
    <w:rsid w:val="00584371"/>
    <w:rsid w:val="00584852"/>
    <w:rsid w:val="00585D3B"/>
    <w:rsid w:val="005864AD"/>
    <w:rsid w:val="0059280E"/>
    <w:rsid w:val="00592A30"/>
    <w:rsid w:val="00592F54"/>
    <w:rsid w:val="00595881"/>
    <w:rsid w:val="00596761"/>
    <w:rsid w:val="00596A49"/>
    <w:rsid w:val="0059719B"/>
    <w:rsid w:val="005A0457"/>
    <w:rsid w:val="005A1013"/>
    <w:rsid w:val="005A10F7"/>
    <w:rsid w:val="005A2118"/>
    <w:rsid w:val="005A2D95"/>
    <w:rsid w:val="005A366D"/>
    <w:rsid w:val="005A6847"/>
    <w:rsid w:val="005B16D0"/>
    <w:rsid w:val="005B16E5"/>
    <w:rsid w:val="005B3A9F"/>
    <w:rsid w:val="005B3CB3"/>
    <w:rsid w:val="005B4F71"/>
    <w:rsid w:val="005B58A0"/>
    <w:rsid w:val="005B75E1"/>
    <w:rsid w:val="005B76ED"/>
    <w:rsid w:val="005C1063"/>
    <w:rsid w:val="005C1F55"/>
    <w:rsid w:val="005C2526"/>
    <w:rsid w:val="005C28C2"/>
    <w:rsid w:val="005C2AAB"/>
    <w:rsid w:val="005C37E5"/>
    <w:rsid w:val="005C4E1C"/>
    <w:rsid w:val="005C742F"/>
    <w:rsid w:val="005D081C"/>
    <w:rsid w:val="005D1CF3"/>
    <w:rsid w:val="005D2ABF"/>
    <w:rsid w:val="005D2E35"/>
    <w:rsid w:val="005D367D"/>
    <w:rsid w:val="005D373E"/>
    <w:rsid w:val="005D3990"/>
    <w:rsid w:val="005D737A"/>
    <w:rsid w:val="005D7DD7"/>
    <w:rsid w:val="005E02D2"/>
    <w:rsid w:val="005E17FB"/>
    <w:rsid w:val="005E284F"/>
    <w:rsid w:val="005E2A47"/>
    <w:rsid w:val="005E3E95"/>
    <w:rsid w:val="005E57A3"/>
    <w:rsid w:val="005E5C52"/>
    <w:rsid w:val="005F0D22"/>
    <w:rsid w:val="005F15E4"/>
    <w:rsid w:val="005F19A6"/>
    <w:rsid w:val="005F227C"/>
    <w:rsid w:val="005F2C12"/>
    <w:rsid w:val="005F3B1C"/>
    <w:rsid w:val="005F4D5C"/>
    <w:rsid w:val="005F5E1D"/>
    <w:rsid w:val="005F6670"/>
    <w:rsid w:val="005F70EA"/>
    <w:rsid w:val="006009CD"/>
    <w:rsid w:val="006014DA"/>
    <w:rsid w:val="0060152A"/>
    <w:rsid w:val="00601E1F"/>
    <w:rsid w:val="00602666"/>
    <w:rsid w:val="00603E93"/>
    <w:rsid w:val="0060469D"/>
    <w:rsid w:val="00607AC9"/>
    <w:rsid w:val="00610E06"/>
    <w:rsid w:val="00611A68"/>
    <w:rsid w:val="0061273C"/>
    <w:rsid w:val="0061310C"/>
    <w:rsid w:val="00613F10"/>
    <w:rsid w:val="00616091"/>
    <w:rsid w:val="00616541"/>
    <w:rsid w:val="00616931"/>
    <w:rsid w:val="00620EDB"/>
    <w:rsid w:val="00622436"/>
    <w:rsid w:val="00624544"/>
    <w:rsid w:val="00627D50"/>
    <w:rsid w:val="00630B12"/>
    <w:rsid w:val="00633A02"/>
    <w:rsid w:val="00634611"/>
    <w:rsid w:val="006347AB"/>
    <w:rsid w:val="00635DA2"/>
    <w:rsid w:val="00640E55"/>
    <w:rsid w:val="00640E65"/>
    <w:rsid w:val="006412E8"/>
    <w:rsid w:val="00641BF3"/>
    <w:rsid w:val="006425F0"/>
    <w:rsid w:val="006427A7"/>
    <w:rsid w:val="006433AA"/>
    <w:rsid w:val="00643AA0"/>
    <w:rsid w:val="00643BB2"/>
    <w:rsid w:val="00645FBB"/>
    <w:rsid w:val="006512EE"/>
    <w:rsid w:val="00652FDD"/>
    <w:rsid w:val="006533F7"/>
    <w:rsid w:val="00653449"/>
    <w:rsid w:val="006557F1"/>
    <w:rsid w:val="00657145"/>
    <w:rsid w:val="006573FE"/>
    <w:rsid w:val="006609F5"/>
    <w:rsid w:val="00660D84"/>
    <w:rsid w:val="0066120B"/>
    <w:rsid w:val="00662215"/>
    <w:rsid w:val="00664CC9"/>
    <w:rsid w:val="00664DBE"/>
    <w:rsid w:val="00666122"/>
    <w:rsid w:val="00670556"/>
    <w:rsid w:val="00670F39"/>
    <w:rsid w:val="006711D9"/>
    <w:rsid w:val="00673CD2"/>
    <w:rsid w:val="00673F79"/>
    <w:rsid w:val="006745CA"/>
    <w:rsid w:val="00674738"/>
    <w:rsid w:val="006749F8"/>
    <w:rsid w:val="00674E62"/>
    <w:rsid w:val="006758D6"/>
    <w:rsid w:val="0067682F"/>
    <w:rsid w:val="00677F3B"/>
    <w:rsid w:val="00680F13"/>
    <w:rsid w:val="00683076"/>
    <w:rsid w:val="006844BF"/>
    <w:rsid w:val="00684B86"/>
    <w:rsid w:val="00684DBC"/>
    <w:rsid w:val="00685182"/>
    <w:rsid w:val="00686015"/>
    <w:rsid w:val="0068641D"/>
    <w:rsid w:val="00687343"/>
    <w:rsid w:val="00690B8F"/>
    <w:rsid w:val="00690F9C"/>
    <w:rsid w:val="00691B8E"/>
    <w:rsid w:val="0069386D"/>
    <w:rsid w:val="00695691"/>
    <w:rsid w:val="006961BA"/>
    <w:rsid w:val="006965FB"/>
    <w:rsid w:val="00696FB1"/>
    <w:rsid w:val="006970E0"/>
    <w:rsid w:val="006A03A5"/>
    <w:rsid w:val="006A0696"/>
    <w:rsid w:val="006A35FC"/>
    <w:rsid w:val="006A46A6"/>
    <w:rsid w:val="006A58AE"/>
    <w:rsid w:val="006A6911"/>
    <w:rsid w:val="006B02EB"/>
    <w:rsid w:val="006B1AB5"/>
    <w:rsid w:val="006B2D97"/>
    <w:rsid w:val="006B30FA"/>
    <w:rsid w:val="006B3DEA"/>
    <w:rsid w:val="006B4BC7"/>
    <w:rsid w:val="006B6816"/>
    <w:rsid w:val="006B7605"/>
    <w:rsid w:val="006C003B"/>
    <w:rsid w:val="006C0BFD"/>
    <w:rsid w:val="006C0D96"/>
    <w:rsid w:val="006C17DE"/>
    <w:rsid w:val="006C4408"/>
    <w:rsid w:val="006C4A2D"/>
    <w:rsid w:val="006C6263"/>
    <w:rsid w:val="006C65C7"/>
    <w:rsid w:val="006C7415"/>
    <w:rsid w:val="006C7530"/>
    <w:rsid w:val="006D0C3A"/>
    <w:rsid w:val="006D1A88"/>
    <w:rsid w:val="006D23EC"/>
    <w:rsid w:val="006D37D1"/>
    <w:rsid w:val="006D55A6"/>
    <w:rsid w:val="006D68CD"/>
    <w:rsid w:val="006D6D82"/>
    <w:rsid w:val="006D6E5D"/>
    <w:rsid w:val="006D7681"/>
    <w:rsid w:val="006D7D24"/>
    <w:rsid w:val="006E031A"/>
    <w:rsid w:val="006E080E"/>
    <w:rsid w:val="006E0FBD"/>
    <w:rsid w:val="006E275F"/>
    <w:rsid w:val="006E28DA"/>
    <w:rsid w:val="006E2AAF"/>
    <w:rsid w:val="006E512C"/>
    <w:rsid w:val="006E53DF"/>
    <w:rsid w:val="006E5929"/>
    <w:rsid w:val="006E5A5D"/>
    <w:rsid w:val="006E5A7F"/>
    <w:rsid w:val="006E71B3"/>
    <w:rsid w:val="006F00E3"/>
    <w:rsid w:val="006F29A6"/>
    <w:rsid w:val="006F2B99"/>
    <w:rsid w:val="006F4E68"/>
    <w:rsid w:val="006F5022"/>
    <w:rsid w:val="006F5830"/>
    <w:rsid w:val="007004E0"/>
    <w:rsid w:val="00700862"/>
    <w:rsid w:val="00701575"/>
    <w:rsid w:val="00702808"/>
    <w:rsid w:val="007029DB"/>
    <w:rsid w:val="00704500"/>
    <w:rsid w:val="00704DB9"/>
    <w:rsid w:val="00705F6A"/>
    <w:rsid w:val="00706B74"/>
    <w:rsid w:val="00706E01"/>
    <w:rsid w:val="00707D10"/>
    <w:rsid w:val="00711996"/>
    <w:rsid w:val="007119C5"/>
    <w:rsid w:val="007123A6"/>
    <w:rsid w:val="00713BA7"/>
    <w:rsid w:val="00714927"/>
    <w:rsid w:val="00714F05"/>
    <w:rsid w:val="00715FDA"/>
    <w:rsid w:val="00716105"/>
    <w:rsid w:val="0071632F"/>
    <w:rsid w:val="00716DAD"/>
    <w:rsid w:val="0071780A"/>
    <w:rsid w:val="00720D87"/>
    <w:rsid w:val="00720FEE"/>
    <w:rsid w:val="0072303F"/>
    <w:rsid w:val="007234ED"/>
    <w:rsid w:val="007239AC"/>
    <w:rsid w:val="00723E66"/>
    <w:rsid w:val="00724360"/>
    <w:rsid w:val="00724854"/>
    <w:rsid w:val="007257A3"/>
    <w:rsid w:val="0072589C"/>
    <w:rsid w:val="007261F3"/>
    <w:rsid w:val="007273D4"/>
    <w:rsid w:val="007304E7"/>
    <w:rsid w:val="00733934"/>
    <w:rsid w:val="00733BBB"/>
    <w:rsid w:val="00734A77"/>
    <w:rsid w:val="007361F8"/>
    <w:rsid w:val="0073767D"/>
    <w:rsid w:val="00737767"/>
    <w:rsid w:val="0073787D"/>
    <w:rsid w:val="00741032"/>
    <w:rsid w:val="00741F4C"/>
    <w:rsid w:val="00742282"/>
    <w:rsid w:val="00744ECB"/>
    <w:rsid w:val="00746144"/>
    <w:rsid w:val="00746545"/>
    <w:rsid w:val="007466C3"/>
    <w:rsid w:val="00747585"/>
    <w:rsid w:val="00747B49"/>
    <w:rsid w:val="007504D3"/>
    <w:rsid w:val="00750D91"/>
    <w:rsid w:val="007528E2"/>
    <w:rsid w:val="00754C14"/>
    <w:rsid w:val="00755036"/>
    <w:rsid w:val="00760108"/>
    <w:rsid w:val="00760746"/>
    <w:rsid w:val="00760C0C"/>
    <w:rsid w:val="0076128A"/>
    <w:rsid w:val="007613C7"/>
    <w:rsid w:val="00761776"/>
    <w:rsid w:val="0076250D"/>
    <w:rsid w:val="007651E3"/>
    <w:rsid w:val="0076786C"/>
    <w:rsid w:val="007712B5"/>
    <w:rsid w:val="00772532"/>
    <w:rsid w:val="0077299A"/>
    <w:rsid w:val="00776D9E"/>
    <w:rsid w:val="00780EF7"/>
    <w:rsid w:val="007820D5"/>
    <w:rsid w:val="007831DB"/>
    <w:rsid w:val="007858FB"/>
    <w:rsid w:val="00787A7D"/>
    <w:rsid w:val="007910FC"/>
    <w:rsid w:val="00794963"/>
    <w:rsid w:val="00795ADB"/>
    <w:rsid w:val="00795EC8"/>
    <w:rsid w:val="00796384"/>
    <w:rsid w:val="007A0445"/>
    <w:rsid w:val="007A0CFB"/>
    <w:rsid w:val="007A104F"/>
    <w:rsid w:val="007A29F8"/>
    <w:rsid w:val="007A55F6"/>
    <w:rsid w:val="007A602F"/>
    <w:rsid w:val="007A6C41"/>
    <w:rsid w:val="007A6FDB"/>
    <w:rsid w:val="007A7950"/>
    <w:rsid w:val="007B0701"/>
    <w:rsid w:val="007B2336"/>
    <w:rsid w:val="007B2D7B"/>
    <w:rsid w:val="007B3C29"/>
    <w:rsid w:val="007B4765"/>
    <w:rsid w:val="007B52BE"/>
    <w:rsid w:val="007B54B4"/>
    <w:rsid w:val="007C0181"/>
    <w:rsid w:val="007C0636"/>
    <w:rsid w:val="007C09D2"/>
    <w:rsid w:val="007C0CE8"/>
    <w:rsid w:val="007C1EC3"/>
    <w:rsid w:val="007C4107"/>
    <w:rsid w:val="007C6386"/>
    <w:rsid w:val="007D0DC6"/>
    <w:rsid w:val="007D3CD6"/>
    <w:rsid w:val="007D517E"/>
    <w:rsid w:val="007D6AE7"/>
    <w:rsid w:val="007D6EE6"/>
    <w:rsid w:val="007D798D"/>
    <w:rsid w:val="007E1C22"/>
    <w:rsid w:val="007E35C1"/>
    <w:rsid w:val="007E519D"/>
    <w:rsid w:val="007E57DE"/>
    <w:rsid w:val="007E5D7F"/>
    <w:rsid w:val="007E7DD2"/>
    <w:rsid w:val="007F0DDF"/>
    <w:rsid w:val="007F45CC"/>
    <w:rsid w:val="007F56CC"/>
    <w:rsid w:val="007F7EE8"/>
    <w:rsid w:val="0080045F"/>
    <w:rsid w:val="0080649F"/>
    <w:rsid w:val="0080692D"/>
    <w:rsid w:val="00810257"/>
    <w:rsid w:val="00810275"/>
    <w:rsid w:val="00810453"/>
    <w:rsid w:val="008118A4"/>
    <w:rsid w:val="0081190E"/>
    <w:rsid w:val="00812762"/>
    <w:rsid w:val="00812D61"/>
    <w:rsid w:val="00813D3D"/>
    <w:rsid w:val="00814211"/>
    <w:rsid w:val="008167FC"/>
    <w:rsid w:val="00817BA1"/>
    <w:rsid w:val="0082258C"/>
    <w:rsid w:val="00822C4D"/>
    <w:rsid w:val="0082312F"/>
    <w:rsid w:val="00823DE1"/>
    <w:rsid w:val="0082435C"/>
    <w:rsid w:val="00824474"/>
    <w:rsid w:val="00831319"/>
    <w:rsid w:val="0083283F"/>
    <w:rsid w:val="00833351"/>
    <w:rsid w:val="00833845"/>
    <w:rsid w:val="00834DF6"/>
    <w:rsid w:val="00835117"/>
    <w:rsid w:val="0084014D"/>
    <w:rsid w:val="008430BD"/>
    <w:rsid w:val="00843C0C"/>
    <w:rsid w:val="0084422C"/>
    <w:rsid w:val="00845448"/>
    <w:rsid w:val="00845D00"/>
    <w:rsid w:val="008465B8"/>
    <w:rsid w:val="00846BF4"/>
    <w:rsid w:val="00846F4B"/>
    <w:rsid w:val="00846F60"/>
    <w:rsid w:val="00850FD6"/>
    <w:rsid w:val="00851A55"/>
    <w:rsid w:val="00852AED"/>
    <w:rsid w:val="00852D52"/>
    <w:rsid w:val="00853568"/>
    <w:rsid w:val="00853E8F"/>
    <w:rsid w:val="0085499F"/>
    <w:rsid w:val="00854F79"/>
    <w:rsid w:val="00854F99"/>
    <w:rsid w:val="008550CE"/>
    <w:rsid w:val="00855697"/>
    <w:rsid w:val="00855BF6"/>
    <w:rsid w:val="00857507"/>
    <w:rsid w:val="00862027"/>
    <w:rsid w:val="00862485"/>
    <w:rsid w:val="00862D6F"/>
    <w:rsid w:val="00864487"/>
    <w:rsid w:val="0086462E"/>
    <w:rsid w:val="00864FAA"/>
    <w:rsid w:val="008653A1"/>
    <w:rsid w:val="008678B6"/>
    <w:rsid w:val="008718E4"/>
    <w:rsid w:val="00871BDE"/>
    <w:rsid w:val="00873E03"/>
    <w:rsid w:val="008743EB"/>
    <w:rsid w:val="00874AC2"/>
    <w:rsid w:val="008753AD"/>
    <w:rsid w:val="00875567"/>
    <w:rsid w:val="0087626D"/>
    <w:rsid w:val="008765F2"/>
    <w:rsid w:val="00876DA1"/>
    <w:rsid w:val="00877918"/>
    <w:rsid w:val="00877D77"/>
    <w:rsid w:val="00880E21"/>
    <w:rsid w:val="008814AA"/>
    <w:rsid w:val="00881FD4"/>
    <w:rsid w:val="00882083"/>
    <w:rsid w:val="008822B0"/>
    <w:rsid w:val="0088294F"/>
    <w:rsid w:val="00883716"/>
    <w:rsid w:val="00883E1B"/>
    <w:rsid w:val="00886EDB"/>
    <w:rsid w:val="00891AC1"/>
    <w:rsid w:val="008931A9"/>
    <w:rsid w:val="008932D1"/>
    <w:rsid w:val="00893E9F"/>
    <w:rsid w:val="00893EA6"/>
    <w:rsid w:val="00894B8E"/>
    <w:rsid w:val="008955A0"/>
    <w:rsid w:val="00895742"/>
    <w:rsid w:val="00896FD3"/>
    <w:rsid w:val="008A05E2"/>
    <w:rsid w:val="008A0D32"/>
    <w:rsid w:val="008A33AD"/>
    <w:rsid w:val="008A43E8"/>
    <w:rsid w:val="008A47D5"/>
    <w:rsid w:val="008A4EA0"/>
    <w:rsid w:val="008A6C43"/>
    <w:rsid w:val="008A6F74"/>
    <w:rsid w:val="008B0C59"/>
    <w:rsid w:val="008B19AB"/>
    <w:rsid w:val="008B2F2F"/>
    <w:rsid w:val="008B341C"/>
    <w:rsid w:val="008B355A"/>
    <w:rsid w:val="008B4D00"/>
    <w:rsid w:val="008B4DD2"/>
    <w:rsid w:val="008B5A97"/>
    <w:rsid w:val="008B6CD2"/>
    <w:rsid w:val="008B6FB4"/>
    <w:rsid w:val="008B7784"/>
    <w:rsid w:val="008B7ED3"/>
    <w:rsid w:val="008C135E"/>
    <w:rsid w:val="008C1872"/>
    <w:rsid w:val="008C2089"/>
    <w:rsid w:val="008C2100"/>
    <w:rsid w:val="008C25B9"/>
    <w:rsid w:val="008C29D2"/>
    <w:rsid w:val="008C546E"/>
    <w:rsid w:val="008C58AD"/>
    <w:rsid w:val="008C5D80"/>
    <w:rsid w:val="008C7723"/>
    <w:rsid w:val="008D0368"/>
    <w:rsid w:val="008D124D"/>
    <w:rsid w:val="008D19F0"/>
    <w:rsid w:val="008D1D34"/>
    <w:rsid w:val="008D28DB"/>
    <w:rsid w:val="008D29EC"/>
    <w:rsid w:val="008D31EF"/>
    <w:rsid w:val="008D3757"/>
    <w:rsid w:val="008D38A2"/>
    <w:rsid w:val="008D4191"/>
    <w:rsid w:val="008D46E2"/>
    <w:rsid w:val="008D4801"/>
    <w:rsid w:val="008D54C1"/>
    <w:rsid w:val="008D7B36"/>
    <w:rsid w:val="008E220B"/>
    <w:rsid w:val="008E231C"/>
    <w:rsid w:val="008E2963"/>
    <w:rsid w:val="008E3167"/>
    <w:rsid w:val="008E3CEB"/>
    <w:rsid w:val="008E454E"/>
    <w:rsid w:val="008E457F"/>
    <w:rsid w:val="008E59A2"/>
    <w:rsid w:val="008E7526"/>
    <w:rsid w:val="008E7613"/>
    <w:rsid w:val="008E79C5"/>
    <w:rsid w:val="008E7B47"/>
    <w:rsid w:val="008F0454"/>
    <w:rsid w:val="008F0A77"/>
    <w:rsid w:val="008F1699"/>
    <w:rsid w:val="008F29CF"/>
    <w:rsid w:val="008F3F4A"/>
    <w:rsid w:val="008F43E1"/>
    <w:rsid w:val="008F53C4"/>
    <w:rsid w:val="008F69AD"/>
    <w:rsid w:val="00900B1F"/>
    <w:rsid w:val="009023AB"/>
    <w:rsid w:val="00902AE9"/>
    <w:rsid w:val="00903EC5"/>
    <w:rsid w:val="00904B9B"/>
    <w:rsid w:val="0090599F"/>
    <w:rsid w:val="00905BDF"/>
    <w:rsid w:val="00906CF2"/>
    <w:rsid w:val="00913472"/>
    <w:rsid w:val="00913FAB"/>
    <w:rsid w:val="009213C3"/>
    <w:rsid w:val="009216BB"/>
    <w:rsid w:val="00921999"/>
    <w:rsid w:val="00921FC8"/>
    <w:rsid w:val="0092245E"/>
    <w:rsid w:val="009225AE"/>
    <w:rsid w:val="00923B0A"/>
    <w:rsid w:val="00924762"/>
    <w:rsid w:val="00925148"/>
    <w:rsid w:val="00925CCE"/>
    <w:rsid w:val="009278EB"/>
    <w:rsid w:val="00927DE8"/>
    <w:rsid w:val="00931387"/>
    <w:rsid w:val="009317B1"/>
    <w:rsid w:val="0093189C"/>
    <w:rsid w:val="00931C98"/>
    <w:rsid w:val="00932A42"/>
    <w:rsid w:val="009367BF"/>
    <w:rsid w:val="0093740F"/>
    <w:rsid w:val="00937A16"/>
    <w:rsid w:val="0094158C"/>
    <w:rsid w:val="00941C7D"/>
    <w:rsid w:val="009426D9"/>
    <w:rsid w:val="00943305"/>
    <w:rsid w:val="009449E3"/>
    <w:rsid w:val="00945066"/>
    <w:rsid w:val="009451C1"/>
    <w:rsid w:val="00946366"/>
    <w:rsid w:val="00946884"/>
    <w:rsid w:val="00950573"/>
    <w:rsid w:val="00950A47"/>
    <w:rsid w:val="009513B2"/>
    <w:rsid w:val="00953918"/>
    <w:rsid w:val="00953E84"/>
    <w:rsid w:val="00954E92"/>
    <w:rsid w:val="00956659"/>
    <w:rsid w:val="00956A3F"/>
    <w:rsid w:val="0096313F"/>
    <w:rsid w:val="00964AC2"/>
    <w:rsid w:val="00965FF7"/>
    <w:rsid w:val="009661E9"/>
    <w:rsid w:val="009672CE"/>
    <w:rsid w:val="00967C06"/>
    <w:rsid w:val="00970095"/>
    <w:rsid w:val="00971E23"/>
    <w:rsid w:val="00973401"/>
    <w:rsid w:val="0097348E"/>
    <w:rsid w:val="00974F1F"/>
    <w:rsid w:val="0097765E"/>
    <w:rsid w:val="00980F70"/>
    <w:rsid w:val="00981905"/>
    <w:rsid w:val="00981E20"/>
    <w:rsid w:val="009821EB"/>
    <w:rsid w:val="00983873"/>
    <w:rsid w:val="009857D4"/>
    <w:rsid w:val="00985A03"/>
    <w:rsid w:val="00986CED"/>
    <w:rsid w:val="009873BE"/>
    <w:rsid w:val="0099150E"/>
    <w:rsid w:val="00991913"/>
    <w:rsid w:val="00992F99"/>
    <w:rsid w:val="00994810"/>
    <w:rsid w:val="00997888"/>
    <w:rsid w:val="00997F94"/>
    <w:rsid w:val="009A0144"/>
    <w:rsid w:val="009A04AD"/>
    <w:rsid w:val="009A393E"/>
    <w:rsid w:val="009A3F82"/>
    <w:rsid w:val="009A54BC"/>
    <w:rsid w:val="009A5DF9"/>
    <w:rsid w:val="009A627E"/>
    <w:rsid w:val="009A6682"/>
    <w:rsid w:val="009B03FE"/>
    <w:rsid w:val="009B0665"/>
    <w:rsid w:val="009B3205"/>
    <w:rsid w:val="009B40CC"/>
    <w:rsid w:val="009B7C45"/>
    <w:rsid w:val="009C0436"/>
    <w:rsid w:val="009C2840"/>
    <w:rsid w:val="009C4EEB"/>
    <w:rsid w:val="009C4FEB"/>
    <w:rsid w:val="009C6317"/>
    <w:rsid w:val="009D08EF"/>
    <w:rsid w:val="009D11B0"/>
    <w:rsid w:val="009D2E10"/>
    <w:rsid w:val="009D4131"/>
    <w:rsid w:val="009D7E67"/>
    <w:rsid w:val="009E0325"/>
    <w:rsid w:val="009E03EF"/>
    <w:rsid w:val="009E3496"/>
    <w:rsid w:val="009E3A47"/>
    <w:rsid w:val="009E492E"/>
    <w:rsid w:val="009E5F13"/>
    <w:rsid w:val="009E7ADA"/>
    <w:rsid w:val="009F015E"/>
    <w:rsid w:val="009F05B7"/>
    <w:rsid w:val="009F1704"/>
    <w:rsid w:val="009F17B0"/>
    <w:rsid w:val="009F21C4"/>
    <w:rsid w:val="009F374F"/>
    <w:rsid w:val="009F3E32"/>
    <w:rsid w:val="009F4ADA"/>
    <w:rsid w:val="009F50DD"/>
    <w:rsid w:val="009F5612"/>
    <w:rsid w:val="009F6410"/>
    <w:rsid w:val="009F6E1A"/>
    <w:rsid w:val="009F7EE3"/>
    <w:rsid w:val="00A016D6"/>
    <w:rsid w:val="00A01AD3"/>
    <w:rsid w:val="00A01CA2"/>
    <w:rsid w:val="00A0245D"/>
    <w:rsid w:val="00A02E7E"/>
    <w:rsid w:val="00A0367A"/>
    <w:rsid w:val="00A05AE4"/>
    <w:rsid w:val="00A05FAD"/>
    <w:rsid w:val="00A077FE"/>
    <w:rsid w:val="00A10969"/>
    <w:rsid w:val="00A10DFC"/>
    <w:rsid w:val="00A117DC"/>
    <w:rsid w:val="00A15780"/>
    <w:rsid w:val="00A15C11"/>
    <w:rsid w:val="00A1621F"/>
    <w:rsid w:val="00A16CAE"/>
    <w:rsid w:val="00A16D90"/>
    <w:rsid w:val="00A202E2"/>
    <w:rsid w:val="00A21511"/>
    <w:rsid w:val="00A22E06"/>
    <w:rsid w:val="00A23DDD"/>
    <w:rsid w:val="00A23F24"/>
    <w:rsid w:val="00A23F3C"/>
    <w:rsid w:val="00A242A1"/>
    <w:rsid w:val="00A26F1C"/>
    <w:rsid w:val="00A27B18"/>
    <w:rsid w:val="00A310C8"/>
    <w:rsid w:val="00A3172E"/>
    <w:rsid w:val="00A32553"/>
    <w:rsid w:val="00A32AB3"/>
    <w:rsid w:val="00A34F49"/>
    <w:rsid w:val="00A353CA"/>
    <w:rsid w:val="00A35D1A"/>
    <w:rsid w:val="00A35F32"/>
    <w:rsid w:val="00A367CE"/>
    <w:rsid w:val="00A37195"/>
    <w:rsid w:val="00A40234"/>
    <w:rsid w:val="00A425E8"/>
    <w:rsid w:val="00A432C0"/>
    <w:rsid w:val="00A4447B"/>
    <w:rsid w:val="00A44820"/>
    <w:rsid w:val="00A45149"/>
    <w:rsid w:val="00A45560"/>
    <w:rsid w:val="00A45968"/>
    <w:rsid w:val="00A45E65"/>
    <w:rsid w:val="00A476D2"/>
    <w:rsid w:val="00A52460"/>
    <w:rsid w:val="00A5282A"/>
    <w:rsid w:val="00A52A7E"/>
    <w:rsid w:val="00A53623"/>
    <w:rsid w:val="00A53923"/>
    <w:rsid w:val="00A539AA"/>
    <w:rsid w:val="00A56994"/>
    <w:rsid w:val="00A5753A"/>
    <w:rsid w:val="00A57FA5"/>
    <w:rsid w:val="00A60C17"/>
    <w:rsid w:val="00A6105E"/>
    <w:rsid w:val="00A616D4"/>
    <w:rsid w:val="00A6268F"/>
    <w:rsid w:val="00A62821"/>
    <w:rsid w:val="00A62DC1"/>
    <w:rsid w:val="00A636E8"/>
    <w:rsid w:val="00A64B43"/>
    <w:rsid w:val="00A65CE8"/>
    <w:rsid w:val="00A67F11"/>
    <w:rsid w:val="00A70CE9"/>
    <w:rsid w:val="00A7110C"/>
    <w:rsid w:val="00A72B6C"/>
    <w:rsid w:val="00A72EF5"/>
    <w:rsid w:val="00A73780"/>
    <w:rsid w:val="00A73A68"/>
    <w:rsid w:val="00A75079"/>
    <w:rsid w:val="00A769D4"/>
    <w:rsid w:val="00A81431"/>
    <w:rsid w:val="00A82C58"/>
    <w:rsid w:val="00A83935"/>
    <w:rsid w:val="00A83BE7"/>
    <w:rsid w:val="00A841A0"/>
    <w:rsid w:val="00A85380"/>
    <w:rsid w:val="00A85B55"/>
    <w:rsid w:val="00A86D9D"/>
    <w:rsid w:val="00A873B5"/>
    <w:rsid w:val="00A901B0"/>
    <w:rsid w:val="00A909B5"/>
    <w:rsid w:val="00A90E49"/>
    <w:rsid w:val="00A9215B"/>
    <w:rsid w:val="00A92FD4"/>
    <w:rsid w:val="00A930F6"/>
    <w:rsid w:val="00A93D77"/>
    <w:rsid w:val="00A94CAF"/>
    <w:rsid w:val="00A951DE"/>
    <w:rsid w:val="00A966EF"/>
    <w:rsid w:val="00A97C4A"/>
    <w:rsid w:val="00A97DDE"/>
    <w:rsid w:val="00AA0BAD"/>
    <w:rsid w:val="00AA11A5"/>
    <w:rsid w:val="00AA1B6B"/>
    <w:rsid w:val="00AA4DC7"/>
    <w:rsid w:val="00AA50A2"/>
    <w:rsid w:val="00AA541B"/>
    <w:rsid w:val="00AA74C1"/>
    <w:rsid w:val="00AA7F9D"/>
    <w:rsid w:val="00AB02A9"/>
    <w:rsid w:val="00AB10E6"/>
    <w:rsid w:val="00AB135C"/>
    <w:rsid w:val="00AB2889"/>
    <w:rsid w:val="00AB3112"/>
    <w:rsid w:val="00AB3252"/>
    <w:rsid w:val="00AB390A"/>
    <w:rsid w:val="00AB4461"/>
    <w:rsid w:val="00AB49FF"/>
    <w:rsid w:val="00AC054C"/>
    <w:rsid w:val="00AC1384"/>
    <w:rsid w:val="00AC1742"/>
    <w:rsid w:val="00AC3275"/>
    <w:rsid w:val="00AC5533"/>
    <w:rsid w:val="00AC5D1A"/>
    <w:rsid w:val="00AD0291"/>
    <w:rsid w:val="00AD070F"/>
    <w:rsid w:val="00AD0A90"/>
    <w:rsid w:val="00AD153F"/>
    <w:rsid w:val="00AD3150"/>
    <w:rsid w:val="00AD3BC7"/>
    <w:rsid w:val="00AD45B3"/>
    <w:rsid w:val="00AD575C"/>
    <w:rsid w:val="00AD6672"/>
    <w:rsid w:val="00AD7F4C"/>
    <w:rsid w:val="00AE0A44"/>
    <w:rsid w:val="00AE1E0B"/>
    <w:rsid w:val="00AE359B"/>
    <w:rsid w:val="00AE414B"/>
    <w:rsid w:val="00AE6727"/>
    <w:rsid w:val="00AE6CB8"/>
    <w:rsid w:val="00AE6D3F"/>
    <w:rsid w:val="00AE7F56"/>
    <w:rsid w:val="00AF0451"/>
    <w:rsid w:val="00AF047C"/>
    <w:rsid w:val="00AF103A"/>
    <w:rsid w:val="00AF1B91"/>
    <w:rsid w:val="00AF2B9E"/>
    <w:rsid w:val="00AF2CC7"/>
    <w:rsid w:val="00AF3ABA"/>
    <w:rsid w:val="00AF44B4"/>
    <w:rsid w:val="00AF4862"/>
    <w:rsid w:val="00AF5FCF"/>
    <w:rsid w:val="00B00491"/>
    <w:rsid w:val="00B00DBB"/>
    <w:rsid w:val="00B01B7D"/>
    <w:rsid w:val="00B0466F"/>
    <w:rsid w:val="00B063A1"/>
    <w:rsid w:val="00B076F2"/>
    <w:rsid w:val="00B12B7B"/>
    <w:rsid w:val="00B13805"/>
    <w:rsid w:val="00B13CFF"/>
    <w:rsid w:val="00B14A74"/>
    <w:rsid w:val="00B14AD4"/>
    <w:rsid w:val="00B14D43"/>
    <w:rsid w:val="00B15D49"/>
    <w:rsid w:val="00B160A4"/>
    <w:rsid w:val="00B161C4"/>
    <w:rsid w:val="00B167CC"/>
    <w:rsid w:val="00B16C03"/>
    <w:rsid w:val="00B16E36"/>
    <w:rsid w:val="00B17F51"/>
    <w:rsid w:val="00B2020F"/>
    <w:rsid w:val="00B248D8"/>
    <w:rsid w:val="00B25A06"/>
    <w:rsid w:val="00B2700E"/>
    <w:rsid w:val="00B30074"/>
    <w:rsid w:val="00B348B8"/>
    <w:rsid w:val="00B40608"/>
    <w:rsid w:val="00B40E18"/>
    <w:rsid w:val="00B41ED5"/>
    <w:rsid w:val="00B4229B"/>
    <w:rsid w:val="00B42B4C"/>
    <w:rsid w:val="00B436FD"/>
    <w:rsid w:val="00B44610"/>
    <w:rsid w:val="00B44AF7"/>
    <w:rsid w:val="00B458A2"/>
    <w:rsid w:val="00B46040"/>
    <w:rsid w:val="00B463A4"/>
    <w:rsid w:val="00B4764D"/>
    <w:rsid w:val="00B47ACE"/>
    <w:rsid w:val="00B50180"/>
    <w:rsid w:val="00B50C78"/>
    <w:rsid w:val="00B50F67"/>
    <w:rsid w:val="00B51549"/>
    <w:rsid w:val="00B5191E"/>
    <w:rsid w:val="00B53161"/>
    <w:rsid w:val="00B53249"/>
    <w:rsid w:val="00B543FE"/>
    <w:rsid w:val="00B56DF9"/>
    <w:rsid w:val="00B578A4"/>
    <w:rsid w:val="00B57D03"/>
    <w:rsid w:val="00B60245"/>
    <w:rsid w:val="00B6132C"/>
    <w:rsid w:val="00B616B6"/>
    <w:rsid w:val="00B62099"/>
    <w:rsid w:val="00B62962"/>
    <w:rsid w:val="00B65EC9"/>
    <w:rsid w:val="00B71093"/>
    <w:rsid w:val="00B714D0"/>
    <w:rsid w:val="00B7271A"/>
    <w:rsid w:val="00B738EA"/>
    <w:rsid w:val="00B73DCF"/>
    <w:rsid w:val="00B73F34"/>
    <w:rsid w:val="00B744BF"/>
    <w:rsid w:val="00B75ADA"/>
    <w:rsid w:val="00B77ACF"/>
    <w:rsid w:val="00B802C6"/>
    <w:rsid w:val="00B819AD"/>
    <w:rsid w:val="00B81BE5"/>
    <w:rsid w:val="00B8331F"/>
    <w:rsid w:val="00B842C9"/>
    <w:rsid w:val="00B8469C"/>
    <w:rsid w:val="00B84E7D"/>
    <w:rsid w:val="00B87971"/>
    <w:rsid w:val="00B901AD"/>
    <w:rsid w:val="00B910AE"/>
    <w:rsid w:val="00B918E1"/>
    <w:rsid w:val="00B92810"/>
    <w:rsid w:val="00B9378B"/>
    <w:rsid w:val="00B93A3C"/>
    <w:rsid w:val="00B94CE9"/>
    <w:rsid w:val="00B95E47"/>
    <w:rsid w:val="00BA0205"/>
    <w:rsid w:val="00BA13AD"/>
    <w:rsid w:val="00BA1885"/>
    <w:rsid w:val="00BA1B14"/>
    <w:rsid w:val="00BA329A"/>
    <w:rsid w:val="00BA40BD"/>
    <w:rsid w:val="00BA4113"/>
    <w:rsid w:val="00BA44B1"/>
    <w:rsid w:val="00BA66C9"/>
    <w:rsid w:val="00BA6972"/>
    <w:rsid w:val="00BA78C3"/>
    <w:rsid w:val="00BB0D2F"/>
    <w:rsid w:val="00BB0D81"/>
    <w:rsid w:val="00BB35EF"/>
    <w:rsid w:val="00BB39D6"/>
    <w:rsid w:val="00BB497C"/>
    <w:rsid w:val="00BB4B29"/>
    <w:rsid w:val="00BB55BD"/>
    <w:rsid w:val="00BB79D9"/>
    <w:rsid w:val="00BC0766"/>
    <w:rsid w:val="00BC2680"/>
    <w:rsid w:val="00BC2A52"/>
    <w:rsid w:val="00BC532A"/>
    <w:rsid w:val="00BC55ED"/>
    <w:rsid w:val="00BC5BEC"/>
    <w:rsid w:val="00BC7352"/>
    <w:rsid w:val="00BC7860"/>
    <w:rsid w:val="00BC7EC9"/>
    <w:rsid w:val="00BD0B2B"/>
    <w:rsid w:val="00BD0D9F"/>
    <w:rsid w:val="00BD17FE"/>
    <w:rsid w:val="00BD21C0"/>
    <w:rsid w:val="00BD5A4B"/>
    <w:rsid w:val="00BD64D5"/>
    <w:rsid w:val="00BD74FA"/>
    <w:rsid w:val="00BE0C8F"/>
    <w:rsid w:val="00BE1098"/>
    <w:rsid w:val="00BE254B"/>
    <w:rsid w:val="00BE2A1F"/>
    <w:rsid w:val="00BE3985"/>
    <w:rsid w:val="00BE3C73"/>
    <w:rsid w:val="00BE6161"/>
    <w:rsid w:val="00BE6248"/>
    <w:rsid w:val="00BE650A"/>
    <w:rsid w:val="00BE66F1"/>
    <w:rsid w:val="00BE7D08"/>
    <w:rsid w:val="00BF16BE"/>
    <w:rsid w:val="00BF1C7F"/>
    <w:rsid w:val="00BF1F85"/>
    <w:rsid w:val="00BF26AA"/>
    <w:rsid w:val="00BF31B8"/>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2BEE"/>
    <w:rsid w:val="00C155A3"/>
    <w:rsid w:val="00C17205"/>
    <w:rsid w:val="00C17895"/>
    <w:rsid w:val="00C22471"/>
    <w:rsid w:val="00C23B6F"/>
    <w:rsid w:val="00C2624E"/>
    <w:rsid w:val="00C262C6"/>
    <w:rsid w:val="00C26742"/>
    <w:rsid w:val="00C27EC5"/>
    <w:rsid w:val="00C334BF"/>
    <w:rsid w:val="00C348BD"/>
    <w:rsid w:val="00C34B23"/>
    <w:rsid w:val="00C36786"/>
    <w:rsid w:val="00C37ABE"/>
    <w:rsid w:val="00C40452"/>
    <w:rsid w:val="00C40584"/>
    <w:rsid w:val="00C41127"/>
    <w:rsid w:val="00C41B49"/>
    <w:rsid w:val="00C4367B"/>
    <w:rsid w:val="00C45B65"/>
    <w:rsid w:val="00C46C91"/>
    <w:rsid w:val="00C47E03"/>
    <w:rsid w:val="00C50E04"/>
    <w:rsid w:val="00C51B0D"/>
    <w:rsid w:val="00C53737"/>
    <w:rsid w:val="00C53E86"/>
    <w:rsid w:val="00C542BD"/>
    <w:rsid w:val="00C54AB1"/>
    <w:rsid w:val="00C55025"/>
    <w:rsid w:val="00C5508E"/>
    <w:rsid w:val="00C56739"/>
    <w:rsid w:val="00C5686B"/>
    <w:rsid w:val="00C57D7B"/>
    <w:rsid w:val="00C60168"/>
    <w:rsid w:val="00C61CC4"/>
    <w:rsid w:val="00C61D93"/>
    <w:rsid w:val="00C62AF4"/>
    <w:rsid w:val="00C63DDA"/>
    <w:rsid w:val="00C64932"/>
    <w:rsid w:val="00C66D38"/>
    <w:rsid w:val="00C71469"/>
    <w:rsid w:val="00C724E0"/>
    <w:rsid w:val="00C747C2"/>
    <w:rsid w:val="00C753B0"/>
    <w:rsid w:val="00C76F48"/>
    <w:rsid w:val="00C77B67"/>
    <w:rsid w:val="00C82504"/>
    <w:rsid w:val="00C82D6F"/>
    <w:rsid w:val="00C83FDE"/>
    <w:rsid w:val="00C84A09"/>
    <w:rsid w:val="00C866F0"/>
    <w:rsid w:val="00C8685C"/>
    <w:rsid w:val="00C87D63"/>
    <w:rsid w:val="00C902CF"/>
    <w:rsid w:val="00C90585"/>
    <w:rsid w:val="00C909D7"/>
    <w:rsid w:val="00C91F28"/>
    <w:rsid w:val="00C92E98"/>
    <w:rsid w:val="00C93729"/>
    <w:rsid w:val="00C9451E"/>
    <w:rsid w:val="00C95CA6"/>
    <w:rsid w:val="00C96A4D"/>
    <w:rsid w:val="00C97255"/>
    <w:rsid w:val="00CA1236"/>
    <w:rsid w:val="00CA184C"/>
    <w:rsid w:val="00CA2207"/>
    <w:rsid w:val="00CA3D78"/>
    <w:rsid w:val="00CA4012"/>
    <w:rsid w:val="00CA5FDF"/>
    <w:rsid w:val="00CA6108"/>
    <w:rsid w:val="00CA761D"/>
    <w:rsid w:val="00CB0AB0"/>
    <w:rsid w:val="00CB0C47"/>
    <w:rsid w:val="00CB15B9"/>
    <w:rsid w:val="00CB189F"/>
    <w:rsid w:val="00CB1A73"/>
    <w:rsid w:val="00CB2FDF"/>
    <w:rsid w:val="00CB5C46"/>
    <w:rsid w:val="00CB6B08"/>
    <w:rsid w:val="00CB6C93"/>
    <w:rsid w:val="00CC013C"/>
    <w:rsid w:val="00CC2DF3"/>
    <w:rsid w:val="00CC5F07"/>
    <w:rsid w:val="00CC62DD"/>
    <w:rsid w:val="00CD0D40"/>
    <w:rsid w:val="00CD2E40"/>
    <w:rsid w:val="00CD413C"/>
    <w:rsid w:val="00CD7660"/>
    <w:rsid w:val="00CD7874"/>
    <w:rsid w:val="00CE2183"/>
    <w:rsid w:val="00CE5CA9"/>
    <w:rsid w:val="00CE5E46"/>
    <w:rsid w:val="00CE66FD"/>
    <w:rsid w:val="00CE6ECB"/>
    <w:rsid w:val="00CE6EE2"/>
    <w:rsid w:val="00CE74E0"/>
    <w:rsid w:val="00CF0491"/>
    <w:rsid w:val="00CF0AFC"/>
    <w:rsid w:val="00CF175A"/>
    <w:rsid w:val="00CF39C3"/>
    <w:rsid w:val="00CF3CD4"/>
    <w:rsid w:val="00CF4FDC"/>
    <w:rsid w:val="00CF5253"/>
    <w:rsid w:val="00CF643A"/>
    <w:rsid w:val="00CF6538"/>
    <w:rsid w:val="00CF71DF"/>
    <w:rsid w:val="00CF7521"/>
    <w:rsid w:val="00CF7D02"/>
    <w:rsid w:val="00D008BF"/>
    <w:rsid w:val="00D00E32"/>
    <w:rsid w:val="00D06D1F"/>
    <w:rsid w:val="00D07191"/>
    <w:rsid w:val="00D1124A"/>
    <w:rsid w:val="00D120DE"/>
    <w:rsid w:val="00D12D9A"/>
    <w:rsid w:val="00D1465E"/>
    <w:rsid w:val="00D176DF"/>
    <w:rsid w:val="00D17BD7"/>
    <w:rsid w:val="00D20FD3"/>
    <w:rsid w:val="00D23EC5"/>
    <w:rsid w:val="00D245E7"/>
    <w:rsid w:val="00D24EAD"/>
    <w:rsid w:val="00D27EE6"/>
    <w:rsid w:val="00D3006B"/>
    <w:rsid w:val="00D3095D"/>
    <w:rsid w:val="00D30DB3"/>
    <w:rsid w:val="00D31D2C"/>
    <w:rsid w:val="00D32557"/>
    <w:rsid w:val="00D33128"/>
    <w:rsid w:val="00D3359F"/>
    <w:rsid w:val="00D345BC"/>
    <w:rsid w:val="00D36698"/>
    <w:rsid w:val="00D41EC9"/>
    <w:rsid w:val="00D42BCF"/>
    <w:rsid w:val="00D45E34"/>
    <w:rsid w:val="00D50587"/>
    <w:rsid w:val="00D51D15"/>
    <w:rsid w:val="00D53B68"/>
    <w:rsid w:val="00D54229"/>
    <w:rsid w:val="00D5618F"/>
    <w:rsid w:val="00D562EA"/>
    <w:rsid w:val="00D5687A"/>
    <w:rsid w:val="00D5689B"/>
    <w:rsid w:val="00D56A2E"/>
    <w:rsid w:val="00D57902"/>
    <w:rsid w:val="00D57AAE"/>
    <w:rsid w:val="00D61262"/>
    <w:rsid w:val="00D615B3"/>
    <w:rsid w:val="00D61F4E"/>
    <w:rsid w:val="00D62205"/>
    <w:rsid w:val="00D62EFE"/>
    <w:rsid w:val="00D63503"/>
    <w:rsid w:val="00D6483B"/>
    <w:rsid w:val="00D66696"/>
    <w:rsid w:val="00D6699B"/>
    <w:rsid w:val="00D70BBA"/>
    <w:rsid w:val="00D71861"/>
    <w:rsid w:val="00D72A9C"/>
    <w:rsid w:val="00D72DBA"/>
    <w:rsid w:val="00D73984"/>
    <w:rsid w:val="00D7463E"/>
    <w:rsid w:val="00D74C4B"/>
    <w:rsid w:val="00D75C65"/>
    <w:rsid w:val="00D77444"/>
    <w:rsid w:val="00D80BA5"/>
    <w:rsid w:val="00D83965"/>
    <w:rsid w:val="00D83DEC"/>
    <w:rsid w:val="00D8491B"/>
    <w:rsid w:val="00D852EF"/>
    <w:rsid w:val="00D8530C"/>
    <w:rsid w:val="00D8602C"/>
    <w:rsid w:val="00D86EA6"/>
    <w:rsid w:val="00D92774"/>
    <w:rsid w:val="00D944C9"/>
    <w:rsid w:val="00D94890"/>
    <w:rsid w:val="00D95A76"/>
    <w:rsid w:val="00D95ABF"/>
    <w:rsid w:val="00D969B5"/>
    <w:rsid w:val="00D96E68"/>
    <w:rsid w:val="00DA1A9D"/>
    <w:rsid w:val="00DA1C45"/>
    <w:rsid w:val="00DA36D3"/>
    <w:rsid w:val="00DA4F3B"/>
    <w:rsid w:val="00DA6633"/>
    <w:rsid w:val="00DA7991"/>
    <w:rsid w:val="00DB03DB"/>
    <w:rsid w:val="00DB2575"/>
    <w:rsid w:val="00DB4869"/>
    <w:rsid w:val="00DB64B2"/>
    <w:rsid w:val="00DB7843"/>
    <w:rsid w:val="00DB79AC"/>
    <w:rsid w:val="00DC209A"/>
    <w:rsid w:val="00DC31E6"/>
    <w:rsid w:val="00DC4EA8"/>
    <w:rsid w:val="00DC4F49"/>
    <w:rsid w:val="00DC6206"/>
    <w:rsid w:val="00DC6FFA"/>
    <w:rsid w:val="00DC73EC"/>
    <w:rsid w:val="00DC7E14"/>
    <w:rsid w:val="00DD0B79"/>
    <w:rsid w:val="00DD1591"/>
    <w:rsid w:val="00DD1B2E"/>
    <w:rsid w:val="00DD2670"/>
    <w:rsid w:val="00DD2B9E"/>
    <w:rsid w:val="00DD4C87"/>
    <w:rsid w:val="00DD5587"/>
    <w:rsid w:val="00DD628A"/>
    <w:rsid w:val="00DE003A"/>
    <w:rsid w:val="00DE1020"/>
    <w:rsid w:val="00DE110E"/>
    <w:rsid w:val="00DE1C94"/>
    <w:rsid w:val="00DE22EE"/>
    <w:rsid w:val="00DE2BB9"/>
    <w:rsid w:val="00DE2D11"/>
    <w:rsid w:val="00DE42CF"/>
    <w:rsid w:val="00DE4F01"/>
    <w:rsid w:val="00DE502E"/>
    <w:rsid w:val="00DE591D"/>
    <w:rsid w:val="00DE70CB"/>
    <w:rsid w:val="00DF1DB4"/>
    <w:rsid w:val="00DF274B"/>
    <w:rsid w:val="00DF342D"/>
    <w:rsid w:val="00DF4706"/>
    <w:rsid w:val="00DF5279"/>
    <w:rsid w:val="00DF5461"/>
    <w:rsid w:val="00DF5955"/>
    <w:rsid w:val="00DF5CCF"/>
    <w:rsid w:val="00DF6EFA"/>
    <w:rsid w:val="00DF6FAB"/>
    <w:rsid w:val="00DF77FA"/>
    <w:rsid w:val="00DF7855"/>
    <w:rsid w:val="00E008D2"/>
    <w:rsid w:val="00E00CB2"/>
    <w:rsid w:val="00E0278D"/>
    <w:rsid w:val="00E031E8"/>
    <w:rsid w:val="00E03945"/>
    <w:rsid w:val="00E05AAC"/>
    <w:rsid w:val="00E076EF"/>
    <w:rsid w:val="00E07C75"/>
    <w:rsid w:val="00E13F90"/>
    <w:rsid w:val="00E1511C"/>
    <w:rsid w:val="00E2079C"/>
    <w:rsid w:val="00E20899"/>
    <w:rsid w:val="00E21455"/>
    <w:rsid w:val="00E21649"/>
    <w:rsid w:val="00E2212B"/>
    <w:rsid w:val="00E235AE"/>
    <w:rsid w:val="00E2371D"/>
    <w:rsid w:val="00E23982"/>
    <w:rsid w:val="00E23C00"/>
    <w:rsid w:val="00E24F93"/>
    <w:rsid w:val="00E25685"/>
    <w:rsid w:val="00E25A0D"/>
    <w:rsid w:val="00E2660F"/>
    <w:rsid w:val="00E27E97"/>
    <w:rsid w:val="00E315D8"/>
    <w:rsid w:val="00E31881"/>
    <w:rsid w:val="00E31ACA"/>
    <w:rsid w:val="00E3202D"/>
    <w:rsid w:val="00E34645"/>
    <w:rsid w:val="00E3553A"/>
    <w:rsid w:val="00E35D16"/>
    <w:rsid w:val="00E36B65"/>
    <w:rsid w:val="00E37298"/>
    <w:rsid w:val="00E3740B"/>
    <w:rsid w:val="00E37987"/>
    <w:rsid w:val="00E40272"/>
    <w:rsid w:val="00E4239E"/>
    <w:rsid w:val="00E4412D"/>
    <w:rsid w:val="00E44CF6"/>
    <w:rsid w:val="00E45218"/>
    <w:rsid w:val="00E46026"/>
    <w:rsid w:val="00E46543"/>
    <w:rsid w:val="00E47971"/>
    <w:rsid w:val="00E50031"/>
    <w:rsid w:val="00E50B65"/>
    <w:rsid w:val="00E52912"/>
    <w:rsid w:val="00E53132"/>
    <w:rsid w:val="00E538E3"/>
    <w:rsid w:val="00E53BEA"/>
    <w:rsid w:val="00E54455"/>
    <w:rsid w:val="00E56BFD"/>
    <w:rsid w:val="00E57F54"/>
    <w:rsid w:val="00E60C50"/>
    <w:rsid w:val="00E61159"/>
    <w:rsid w:val="00E61251"/>
    <w:rsid w:val="00E61456"/>
    <w:rsid w:val="00E62946"/>
    <w:rsid w:val="00E63748"/>
    <w:rsid w:val="00E64FA0"/>
    <w:rsid w:val="00E65D09"/>
    <w:rsid w:val="00E666D5"/>
    <w:rsid w:val="00E676F5"/>
    <w:rsid w:val="00E7054E"/>
    <w:rsid w:val="00E71701"/>
    <w:rsid w:val="00E7189E"/>
    <w:rsid w:val="00E71AC0"/>
    <w:rsid w:val="00E71B08"/>
    <w:rsid w:val="00E7295F"/>
    <w:rsid w:val="00E72C0E"/>
    <w:rsid w:val="00E7407C"/>
    <w:rsid w:val="00E74F36"/>
    <w:rsid w:val="00E758A5"/>
    <w:rsid w:val="00E7646C"/>
    <w:rsid w:val="00E776E7"/>
    <w:rsid w:val="00E77B9D"/>
    <w:rsid w:val="00E82D38"/>
    <w:rsid w:val="00E8356F"/>
    <w:rsid w:val="00E8549F"/>
    <w:rsid w:val="00E87614"/>
    <w:rsid w:val="00E87896"/>
    <w:rsid w:val="00E91917"/>
    <w:rsid w:val="00E91B2D"/>
    <w:rsid w:val="00E9351E"/>
    <w:rsid w:val="00E94D6B"/>
    <w:rsid w:val="00E952B9"/>
    <w:rsid w:val="00E9548E"/>
    <w:rsid w:val="00E95A94"/>
    <w:rsid w:val="00E97609"/>
    <w:rsid w:val="00E97D3B"/>
    <w:rsid w:val="00EA3428"/>
    <w:rsid w:val="00EA7F01"/>
    <w:rsid w:val="00EB28D0"/>
    <w:rsid w:val="00EB2EA6"/>
    <w:rsid w:val="00EB4068"/>
    <w:rsid w:val="00EB48D4"/>
    <w:rsid w:val="00EB664A"/>
    <w:rsid w:val="00EB695C"/>
    <w:rsid w:val="00EC24DD"/>
    <w:rsid w:val="00EC2F54"/>
    <w:rsid w:val="00EC38D7"/>
    <w:rsid w:val="00EC482C"/>
    <w:rsid w:val="00EC54CC"/>
    <w:rsid w:val="00EC5830"/>
    <w:rsid w:val="00EC787F"/>
    <w:rsid w:val="00ED3E2F"/>
    <w:rsid w:val="00ED3E7B"/>
    <w:rsid w:val="00ED74DD"/>
    <w:rsid w:val="00ED7B7F"/>
    <w:rsid w:val="00EE0629"/>
    <w:rsid w:val="00EE1027"/>
    <w:rsid w:val="00EE2F0B"/>
    <w:rsid w:val="00EE35CE"/>
    <w:rsid w:val="00EE394B"/>
    <w:rsid w:val="00EE3D1E"/>
    <w:rsid w:val="00EE41F6"/>
    <w:rsid w:val="00EE43A8"/>
    <w:rsid w:val="00EE4691"/>
    <w:rsid w:val="00EE519B"/>
    <w:rsid w:val="00EE7692"/>
    <w:rsid w:val="00EE7ECD"/>
    <w:rsid w:val="00EF2833"/>
    <w:rsid w:val="00EF2BF3"/>
    <w:rsid w:val="00EF337E"/>
    <w:rsid w:val="00EF3A64"/>
    <w:rsid w:val="00EF6FED"/>
    <w:rsid w:val="00F00236"/>
    <w:rsid w:val="00F007AB"/>
    <w:rsid w:val="00F0128D"/>
    <w:rsid w:val="00F02F18"/>
    <w:rsid w:val="00F04EA5"/>
    <w:rsid w:val="00F06B01"/>
    <w:rsid w:val="00F107FB"/>
    <w:rsid w:val="00F10E11"/>
    <w:rsid w:val="00F11A8A"/>
    <w:rsid w:val="00F124AC"/>
    <w:rsid w:val="00F12FB2"/>
    <w:rsid w:val="00F16E89"/>
    <w:rsid w:val="00F17264"/>
    <w:rsid w:val="00F201DD"/>
    <w:rsid w:val="00F218B3"/>
    <w:rsid w:val="00F21B14"/>
    <w:rsid w:val="00F22151"/>
    <w:rsid w:val="00F2339A"/>
    <w:rsid w:val="00F25620"/>
    <w:rsid w:val="00F30190"/>
    <w:rsid w:val="00F3316F"/>
    <w:rsid w:val="00F34023"/>
    <w:rsid w:val="00F34376"/>
    <w:rsid w:val="00F34744"/>
    <w:rsid w:val="00F354A3"/>
    <w:rsid w:val="00F37560"/>
    <w:rsid w:val="00F37D01"/>
    <w:rsid w:val="00F40B12"/>
    <w:rsid w:val="00F43A0C"/>
    <w:rsid w:val="00F46E32"/>
    <w:rsid w:val="00F46FE3"/>
    <w:rsid w:val="00F47233"/>
    <w:rsid w:val="00F47D86"/>
    <w:rsid w:val="00F51822"/>
    <w:rsid w:val="00F51A1C"/>
    <w:rsid w:val="00F528AC"/>
    <w:rsid w:val="00F54B21"/>
    <w:rsid w:val="00F56951"/>
    <w:rsid w:val="00F570BE"/>
    <w:rsid w:val="00F6013F"/>
    <w:rsid w:val="00F60800"/>
    <w:rsid w:val="00F612C2"/>
    <w:rsid w:val="00F622A3"/>
    <w:rsid w:val="00F63F25"/>
    <w:rsid w:val="00F64759"/>
    <w:rsid w:val="00F6528F"/>
    <w:rsid w:val="00F70C15"/>
    <w:rsid w:val="00F7125E"/>
    <w:rsid w:val="00F71276"/>
    <w:rsid w:val="00F7151C"/>
    <w:rsid w:val="00F731BF"/>
    <w:rsid w:val="00F75520"/>
    <w:rsid w:val="00F757E7"/>
    <w:rsid w:val="00F765A4"/>
    <w:rsid w:val="00F80A1F"/>
    <w:rsid w:val="00F8248B"/>
    <w:rsid w:val="00F837A9"/>
    <w:rsid w:val="00F83C1C"/>
    <w:rsid w:val="00F83CF8"/>
    <w:rsid w:val="00F83EE0"/>
    <w:rsid w:val="00F8696A"/>
    <w:rsid w:val="00F87047"/>
    <w:rsid w:val="00F875EC"/>
    <w:rsid w:val="00F87885"/>
    <w:rsid w:val="00F87B6F"/>
    <w:rsid w:val="00F87FA2"/>
    <w:rsid w:val="00F900E7"/>
    <w:rsid w:val="00F91A29"/>
    <w:rsid w:val="00F94C5E"/>
    <w:rsid w:val="00F967FD"/>
    <w:rsid w:val="00F969E7"/>
    <w:rsid w:val="00F96A39"/>
    <w:rsid w:val="00F972FA"/>
    <w:rsid w:val="00FA0BE2"/>
    <w:rsid w:val="00FA0E05"/>
    <w:rsid w:val="00FA10C4"/>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461D"/>
    <w:rsid w:val="00FC4C44"/>
    <w:rsid w:val="00FC5667"/>
    <w:rsid w:val="00FC747B"/>
    <w:rsid w:val="00FD03CF"/>
    <w:rsid w:val="00FD046C"/>
    <w:rsid w:val="00FD15BC"/>
    <w:rsid w:val="00FD4439"/>
    <w:rsid w:val="00FD447E"/>
    <w:rsid w:val="00FD5272"/>
    <w:rsid w:val="00FD5550"/>
    <w:rsid w:val="00FD581F"/>
    <w:rsid w:val="00FD6936"/>
    <w:rsid w:val="00FD6CA5"/>
    <w:rsid w:val="00FE1577"/>
    <w:rsid w:val="00FE1724"/>
    <w:rsid w:val="00FE18EB"/>
    <w:rsid w:val="00FE1961"/>
    <w:rsid w:val="00FE339C"/>
    <w:rsid w:val="00FE39A6"/>
    <w:rsid w:val="00FF0E71"/>
    <w:rsid w:val="00FF488E"/>
    <w:rsid w:val="00FF582E"/>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A4F96C"/>
  <w15:docId w15:val="{59807986-CFD5-4130-BDC9-A61560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72"/>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9"/>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2"/>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uiPriority w:val="99"/>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TDC">
    <w:name w:val="TOC Heading"/>
    <w:basedOn w:val="Ttulo1"/>
    <w:next w:val="Normal"/>
    <w:link w:val="Ttulo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TDCCar">
    <w:name w:val="Título TDC Car"/>
    <w:link w:val="Ttulo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uiPriority w:val="99"/>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094DE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67657298">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96142918">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465394510">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05096989">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21895312">
      <w:bodyDiv w:val="1"/>
      <w:marLeft w:val="0"/>
      <w:marRight w:val="0"/>
      <w:marTop w:val="0"/>
      <w:marBottom w:val="0"/>
      <w:divBdr>
        <w:top w:val="none" w:sz="0" w:space="0" w:color="auto"/>
        <w:left w:val="none" w:sz="0" w:space="0" w:color="auto"/>
        <w:bottom w:val="none" w:sz="0" w:space="0" w:color="auto"/>
        <w:right w:val="none" w:sz="0" w:space="0" w:color="auto"/>
      </w:divBdr>
    </w:div>
    <w:div w:id="559947275">
      <w:bodyDiv w:val="1"/>
      <w:marLeft w:val="0"/>
      <w:marRight w:val="0"/>
      <w:marTop w:val="0"/>
      <w:marBottom w:val="0"/>
      <w:divBdr>
        <w:top w:val="none" w:sz="0" w:space="0" w:color="auto"/>
        <w:left w:val="none" w:sz="0" w:space="0" w:color="auto"/>
        <w:bottom w:val="none" w:sz="0" w:space="0" w:color="auto"/>
        <w:right w:val="none" w:sz="0" w:space="0" w:color="auto"/>
      </w:divBdr>
    </w:div>
    <w:div w:id="580990611">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72757241">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560716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85023655">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182085216">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432386278">
      <w:bodyDiv w:val="1"/>
      <w:marLeft w:val="0"/>
      <w:marRight w:val="0"/>
      <w:marTop w:val="0"/>
      <w:marBottom w:val="0"/>
      <w:divBdr>
        <w:top w:val="none" w:sz="0" w:space="0" w:color="auto"/>
        <w:left w:val="none" w:sz="0" w:space="0" w:color="auto"/>
        <w:bottom w:val="none" w:sz="0" w:space="0" w:color="auto"/>
        <w:right w:val="none" w:sz="0" w:space="0" w:color="auto"/>
      </w:divBdr>
    </w:div>
    <w:div w:id="1438797335">
      <w:bodyDiv w:val="1"/>
      <w:marLeft w:val="0"/>
      <w:marRight w:val="0"/>
      <w:marTop w:val="0"/>
      <w:marBottom w:val="0"/>
      <w:divBdr>
        <w:top w:val="none" w:sz="0" w:space="0" w:color="auto"/>
        <w:left w:val="none" w:sz="0" w:space="0" w:color="auto"/>
        <w:bottom w:val="none" w:sz="0" w:space="0" w:color="auto"/>
        <w:right w:val="none" w:sz="0" w:space="0" w:color="auto"/>
      </w:divBdr>
    </w:div>
    <w:div w:id="1504198264">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78792011">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891183308">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2772792">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687786&amp;fecha=04/05/2023"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fonavit.org.mx"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37603-5E40-4061-8A1E-5026A481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103</Pages>
  <Words>39793</Words>
  <Characters>218866</Characters>
  <Application>Microsoft Office Word</Application>
  <DocSecurity>0</DocSecurity>
  <Lines>1823</Lines>
  <Paragraphs>516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Hector Cruz Wintergerst</cp:lastModifiedBy>
  <cp:revision>305</cp:revision>
  <cp:lastPrinted>2025-03-20T21:01:00Z</cp:lastPrinted>
  <dcterms:created xsi:type="dcterms:W3CDTF">2025-03-20T19:19:00Z</dcterms:created>
  <dcterms:modified xsi:type="dcterms:W3CDTF">2025-04-04T19:09:00Z</dcterms:modified>
</cp:coreProperties>
</file>