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F3DF3" w14:textId="2ADCBD7D" w:rsidR="00FD4439" w:rsidRDefault="00FD4439" w:rsidP="00FD4439">
      <w:pPr>
        <w:jc w:val="center"/>
        <w:rPr>
          <w:rFonts w:asciiTheme="minorHAnsi" w:hAnsiTheme="minorHAnsi" w:cstheme="minorHAnsi"/>
          <w:b/>
          <w:bCs/>
          <w:sz w:val="22"/>
          <w:szCs w:val="22"/>
        </w:rPr>
      </w:pPr>
    </w:p>
    <w:p w14:paraId="2EE1D5AB" w14:textId="77777777" w:rsidR="008F43E1" w:rsidRDefault="008F43E1" w:rsidP="00FD4439">
      <w:pPr>
        <w:jc w:val="center"/>
        <w:rPr>
          <w:rFonts w:asciiTheme="minorHAnsi" w:hAnsiTheme="minorHAnsi" w:cstheme="minorHAnsi"/>
          <w:b/>
          <w:bCs/>
          <w:sz w:val="22"/>
          <w:szCs w:val="22"/>
        </w:rPr>
      </w:pPr>
    </w:p>
    <w:p w14:paraId="229BE213" w14:textId="77777777" w:rsidR="008F43E1" w:rsidRPr="00C902CF" w:rsidRDefault="008F43E1" w:rsidP="00FD4439">
      <w:pPr>
        <w:jc w:val="center"/>
        <w:rPr>
          <w:rFonts w:asciiTheme="minorHAnsi" w:hAnsiTheme="minorHAnsi" w:cstheme="minorHAnsi"/>
          <w:b/>
          <w:bCs/>
          <w:sz w:val="22"/>
          <w:szCs w:val="22"/>
        </w:rPr>
      </w:pPr>
    </w:p>
    <w:p w14:paraId="05686E78" w14:textId="77777777" w:rsidR="00FD4439" w:rsidRPr="00C902CF" w:rsidRDefault="00FD4439" w:rsidP="00FD4439">
      <w:pPr>
        <w:jc w:val="center"/>
        <w:rPr>
          <w:rFonts w:asciiTheme="minorHAnsi" w:hAnsiTheme="minorHAnsi" w:cstheme="minorHAnsi"/>
          <w:b/>
          <w:bCs/>
          <w:sz w:val="22"/>
          <w:szCs w:val="22"/>
        </w:rPr>
      </w:pPr>
    </w:p>
    <w:p w14:paraId="1262A73F" w14:textId="77777777" w:rsidR="00FD4439" w:rsidRPr="00FB47F8" w:rsidRDefault="00FD4439" w:rsidP="00FD4439">
      <w:pPr>
        <w:jc w:val="center"/>
        <w:rPr>
          <w:rFonts w:ascii="Noto Sans" w:hAnsi="Noto Sans" w:cs="Noto Sans"/>
          <w:b/>
          <w:bCs/>
          <w:sz w:val="20"/>
        </w:rPr>
      </w:pPr>
      <w:r w:rsidRPr="00FB47F8">
        <w:rPr>
          <w:rFonts w:ascii="Noto Sans" w:hAnsi="Noto Sans" w:cs="Noto Sans"/>
          <w:b/>
          <w:bCs/>
          <w:sz w:val="20"/>
        </w:rPr>
        <w:t>INSTITUTO MEXICANO DEL SEGURO SOCIAL</w:t>
      </w:r>
    </w:p>
    <w:p w14:paraId="6DB6D175" w14:textId="77777777" w:rsidR="00FD4439" w:rsidRPr="00FB47F8" w:rsidRDefault="00FD4439" w:rsidP="00FD4439">
      <w:pPr>
        <w:jc w:val="center"/>
        <w:rPr>
          <w:rFonts w:ascii="Noto Sans" w:hAnsi="Noto Sans" w:cs="Noto Sans"/>
          <w:b/>
          <w:bCs/>
          <w:sz w:val="20"/>
        </w:rPr>
      </w:pPr>
    </w:p>
    <w:p w14:paraId="198E70D7" w14:textId="77777777" w:rsidR="00FD4439" w:rsidRPr="00FB47F8" w:rsidRDefault="00FD4439" w:rsidP="00FD4439">
      <w:pPr>
        <w:jc w:val="center"/>
        <w:rPr>
          <w:rFonts w:ascii="Noto Sans" w:hAnsi="Noto Sans" w:cs="Noto Sans"/>
          <w:b/>
          <w:bCs/>
          <w:sz w:val="20"/>
        </w:rPr>
      </w:pPr>
    </w:p>
    <w:p w14:paraId="088B9AFC" w14:textId="77777777" w:rsidR="00FD4439" w:rsidRPr="00FB47F8" w:rsidRDefault="00FD4439" w:rsidP="00FD4439">
      <w:pPr>
        <w:jc w:val="center"/>
        <w:rPr>
          <w:rFonts w:ascii="Noto Sans" w:hAnsi="Noto Sans" w:cs="Noto Sans"/>
          <w:b/>
          <w:bCs/>
          <w:sz w:val="20"/>
        </w:rPr>
      </w:pPr>
    </w:p>
    <w:p w14:paraId="6EC575D5" w14:textId="77777777" w:rsidR="00FD4439" w:rsidRPr="00FB47F8" w:rsidRDefault="00FD4439" w:rsidP="00FD4439">
      <w:pPr>
        <w:jc w:val="center"/>
        <w:rPr>
          <w:rFonts w:ascii="Noto Sans" w:hAnsi="Noto Sans" w:cs="Noto Sans"/>
          <w:b/>
          <w:sz w:val="20"/>
        </w:rPr>
      </w:pPr>
      <w:r w:rsidRPr="00FB47F8">
        <w:rPr>
          <w:rFonts w:ascii="Noto Sans" w:hAnsi="Noto Sans" w:cs="Noto Sans"/>
          <w:b/>
          <w:sz w:val="20"/>
        </w:rPr>
        <w:t xml:space="preserve">ÓRGANO DE OPERACIÓN ADMINISTRATIVA DESCONCENTRADA </w:t>
      </w:r>
      <w:r w:rsidR="005E02D2" w:rsidRPr="00FB47F8">
        <w:rPr>
          <w:rFonts w:ascii="Noto Sans" w:hAnsi="Noto Sans" w:cs="Noto Sans"/>
          <w:b/>
          <w:sz w:val="20"/>
        </w:rPr>
        <w:t xml:space="preserve">SUR DEL </w:t>
      </w:r>
      <w:r w:rsidRPr="00FB47F8">
        <w:rPr>
          <w:rFonts w:ascii="Noto Sans" w:hAnsi="Noto Sans" w:cs="Noto Sans"/>
          <w:b/>
          <w:sz w:val="20"/>
        </w:rPr>
        <w:t xml:space="preserve">DISTRITO FEDERAL </w:t>
      </w:r>
    </w:p>
    <w:p w14:paraId="284666BD" w14:textId="77777777" w:rsidR="00FD4439" w:rsidRPr="00FB47F8" w:rsidRDefault="00FD4439" w:rsidP="00FD4439">
      <w:pPr>
        <w:jc w:val="center"/>
        <w:rPr>
          <w:rFonts w:ascii="Noto Sans" w:hAnsi="Noto Sans" w:cs="Noto Sans"/>
          <w:b/>
          <w:bCs/>
          <w:i/>
          <w:sz w:val="20"/>
          <w:u w:val="single"/>
        </w:rPr>
      </w:pPr>
      <w:r w:rsidRPr="00FB47F8">
        <w:rPr>
          <w:rFonts w:ascii="Noto Sans" w:hAnsi="Noto Sans" w:cs="Noto Sans"/>
          <w:b/>
          <w:sz w:val="20"/>
        </w:rPr>
        <w:t>COORDINACIÓN DE ABASTECIMIENTO Y EQUIPAMIENTO</w:t>
      </w:r>
    </w:p>
    <w:p w14:paraId="2FE02BF7" w14:textId="77777777" w:rsidR="00FD4439" w:rsidRPr="00FB47F8" w:rsidRDefault="00FD4439" w:rsidP="00FD4439">
      <w:pPr>
        <w:tabs>
          <w:tab w:val="left" w:pos="8316"/>
        </w:tabs>
        <w:rPr>
          <w:rFonts w:ascii="Noto Sans" w:hAnsi="Noto Sans" w:cs="Noto Sans"/>
          <w:b/>
          <w:bCs/>
          <w:sz w:val="20"/>
        </w:rPr>
      </w:pPr>
      <w:r w:rsidRPr="00FB47F8">
        <w:rPr>
          <w:rFonts w:ascii="Noto Sans" w:hAnsi="Noto Sans" w:cs="Noto Sans"/>
          <w:b/>
          <w:bCs/>
          <w:sz w:val="20"/>
        </w:rPr>
        <w:tab/>
      </w:r>
    </w:p>
    <w:p w14:paraId="46036B43" w14:textId="77777777" w:rsidR="00FD4439" w:rsidRPr="00FB47F8" w:rsidRDefault="00FD4439" w:rsidP="00F757E7">
      <w:pPr>
        <w:jc w:val="center"/>
        <w:rPr>
          <w:rFonts w:ascii="Noto Sans" w:hAnsi="Noto Sans" w:cs="Noto Sans"/>
          <w:b/>
          <w:bCs/>
          <w:sz w:val="20"/>
        </w:rPr>
      </w:pPr>
      <w:r w:rsidRPr="00FB47F8">
        <w:rPr>
          <w:rFonts w:ascii="Noto Sans" w:hAnsi="Noto Sans" w:cs="Noto Sans"/>
          <w:b/>
          <w:bCs/>
          <w:sz w:val="20"/>
        </w:rPr>
        <w:t xml:space="preserve">LICITACIÓN PÚBLICA </w:t>
      </w:r>
      <w:r w:rsidR="003044CB" w:rsidRPr="00FB47F8">
        <w:rPr>
          <w:rFonts w:ascii="Noto Sans" w:hAnsi="Noto Sans" w:cs="Noto Sans"/>
          <w:b/>
          <w:bCs/>
          <w:sz w:val="20"/>
        </w:rPr>
        <w:t>NACIONAL</w:t>
      </w:r>
    </w:p>
    <w:p w14:paraId="0C36BC97" w14:textId="77777777" w:rsidR="00F757E7" w:rsidRPr="00FB47F8" w:rsidRDefault="00F757E7" w:rsidP="00F757E7">
      <w:pPr>
        <w:jc w:val="center"/>
        <w:rPr>
          <w:rFonts w:ascii="Noto Sans" w:hAnsi="Noto Sans" w:cs="Noto Sans"/>
          <w:b/>
          <w:bCs/>
          <w:sz w:val="20"/>
        </w:rPr>
      </w:pPr>
    </w:p>
    <w:p w14:paraId="2AED98C4" w14:textId="3E5DC13E" w:rsidR="00FD4439" w:rsidRPr="00FB47F8" w:rsidRDefault="00D75C65" w:rsidP="00D75C65">
      <w:pPr>
        <w:tabs>
          <w:tab w:val="center" w:pos="5215"/>
          <w:tab w:val="left" w:pos="8580"/>
        </w:tabs>
        <w:rPr>
          <w:rFonts w:ascii="Noto Sans" w:hAnsi="Noto Sans" w:cs="Noto Sans"/>
          <w:b/>
          <w:bCs/>
          <w:sz w:val="20"/>
        </w:rPr>
      </w:pPr>
      <w:r w:rsidRPr="00FB47F8">
        <w:rPr>
          <w:rFonts w:ascii="Noto Sans" w:hAnsi="Noto Sans" w:cs="Noto Sans"/>
          <w:b/>
          <w:bCs/>
          <w:sz w:val="20"/>
        </w:rPr>
        <w:tab/>
      </w:r>
      <w:r w:rsidR="00FD4439" w:rsidRPr="00FB47F8">
        <w:rPr>
          <w:rFonts w:ascii="Noto Sans" w:hAnsi="Noto Sans" w:cs="Noto Sans"/>
          <w:b/>
          <w:bCs/>
          <w:sz w:val="20"/>
        </w:rPr>
        <w:t xml:space="preserve">NÚMERO </w:t>
      </w:r>
      <w:r w:rsidR="00C47E03" w:rsidRPr="00FB47F8">
        <w:rPr>
          <w:rFonts w:ascii="Noto Sans" w:hAnsi="Noto Sans" w:cs="Noto Sans"/>
          <w:b/>
          <w:bCs/>
          <w:sz w:val="20"/>
          <w:u w:val="single"/>
        </w:rPr>
        <w:t>LA</w:t>
      </w:r>
      <w:r w:rsidR="00F757E7" w:rsidRPr="00FB47F8">
        <w:rPr>
          <w:rFonts w:ascii="Noto Sans" w:hAnsi="Noto Sans" w:cs="Noto Sans"/>
          <w:b/>
          <w:bCs/>
          <w:sz w:val="20"/>
          <w:u w:val="single"/>
        </w:rPr>
        <w:t>-50-GYR-</w:t>
      </w:r>
      <w:r w:rsidR="003044CB" w:rsidRPr="00FB47F8">
        <w:rPr>
          <w:rFonts w:ascii="Noto Sans" w:hAnsi="Noto Sans" w:cs="Noto Sans"/>
          <w:b/>
          <w:sz w:val="20"/>
          <w:u w:val="single"/>
        </w:rPr>
        <w:t>050GYR025-N</w:t>
      </w:r>
      <w:r w:rsidR="0099150E" w:rsidRPr="00FB47F8">
        <w:rPr>
          <w:rFonts w:ascii="Noto Sans" w:hAnsi="Noto Sans" w:cs="Noto Sans"/>
          <w:b/>
          <w:sz w:val="20"/>
          <w:u w:val="single"/>
        </w:rPr>
        <w:t>-</w:t>
      </w:r>
      <w:r w:rsidR="008A6C43">
        <w:rPr>
          <w:rFonts w:ascii="Noto Sans" w:hAnsi="Noto Sans" w:cs="Noto Sans"/>
          <w:b/>
          <w:sz w:val="20"/>
          <w:u w:val="single"/>
        </w:rPr>
        <w:t>21</w:t>
      </w:r>
      <w:r w:rsidR="0099150E" w:rsidRPr="00FB47F8">
        <w:rPr>
          <w:rFonts w:ascii="Noto Sans" w:hAnsi="Noto Sans" w:cs="Noto Sans"/>
          <w:b/>
          <w:sz w:val="20"/>
          <w:u w:val="single"/>
        </w:rPr>
        <w:t>-202</w:t>
      </w:r>
      <w:r w:rsidR="007831DB" w:rsidRPr="00FB47F8">
        <w:rPr>
          <w:rFonts w:ascii="Noto Sans" w:hAnsi="Noto Sans" w:cs="Noto Sans"/>
          <w:b/>
          <w:sz w:val="20"/>
          <w:u w:val="single"/>
        </w:rPr>
        <w:t>5</w:t>
      </w:r>
      <w:r w:rsidR="00FD4439" w:rsidRPr="00FB47F8">
        <w:rPr>
          <w:rFonts w:ascii="Noto Sans" w:hAnsi="Noto Sans" w:cs="Noto Sans"/>
          <w:b/>
          <w:sz w:val="20"/>
        </w:rPr>
        <w:t>.</w:t>
      </w:r>
      <w:r w:rsidRPr="00FB47F8">
        <w:rPr>
          <w:rFonts w:ascii="Noto Sans" w:hAnsi="Noto Sans" w:cs="Noto Sans"/>
          <w:b/>
          <w:sz w:val="20"/>
        </w:rPr>
        <w:tab/>
      </w:r>
    </w:p>
    <w:p w14:paraId="780A5B9C" w14:textId="77777777" w:rsidR="00FD4439" w:rsidRPr="00FB47F8" w:rsidRDefault="00FD4439" w:rsidP="00FD4439">
      <w:pPr>
        <w:jc w:val="center"/>
        <w:rPr>
          <w:rFonts w:ascii="Noto Sans" w:hAnsi="Noto Sans" w:cs="Noto Sans"/>
          <w:b/>
          <w:bCs/>
          <w:sz w:val="20"/>
        </w:rPr>
      </w:pPr>
    </w:p>
    <w:p w14:paraId="406969A8" w14:textId="77777777" w:rsidR="00FD4439" w:rsidRDefault="00FD4439" w:rsidP="00FD4439">
      <w:pPr>
        <w:jc w:val="center"/>
        <w:rPr>
          <w:rFonts w:ascii="Noto Sans" w:hAnsi="Noto Sans" w:cs="Noto Sans"/>
          <w:b/>
          <w:bCs/>
          <w:sz w:val="20"/>
        </w:rPr>
      </w:pPr>
    </w:p>
    <w:p w14:paraId="78036E90" w14:textId="77777777" w:rsidR="00601E1F" w:rsidRDefault="00601E1F" w:rsidP="00FD4439">
      <w:pPr>
        <w:jc w:val="center"/>
        <w:rPr>
          <w:rFonts w:ascii="Noto Sans" w:hAnsi="Noto Sans" w:cs="Noto Sans"/>
          <w:b/>
          <w:bCs/>
          <w:sz w:val="20"/>
        </w:rPr>
      </w:pPr>
    </w:p>
    <w:p w14:paraId="69AD2872" w14:textId="77777777" w:rsidR="00601E1F" w:rsidRPr="00FB47F8" w:rsidRDefault="00601E1F" w:rsidP="00FD4439">
      <w:pPr>
        <w:jc w:val="center"/>
        <w:rPr>
          <w:rFonts w:ascii="Noto Sans" w:hAnsi="Noto Sans" w:cs="Noto Sans"/>
          <w:b/>
          <w:bCs/>
          <w:sz w:val="20"/>
        </w:rPr>
      </w:pPr>
    </w:p>
    <w:p w14:paraId="57816ED3" w14:textId="30EB4D72" w:rsidR="00FD4439" w:rsidRPr="00FB47F8" w:rsidRDefault="006F5830" w:rsidP="00FB47F8">
      <w:pPr>
        <w:spacing w:line="276" w:lineRule="auto"/>
        <w:jc w:val="center"/>
        <w:rPr>
          <w:rFonts w:ascii="Noto Sans" w:hAnsi="Noto Sans" w:cs="Noto Sans"/>
          <w:b/>
          <w:bCs/>
          <w:sz w:val="20"/>
          <w:lang w:eastAsia="es-MX"/>
        </w:rPr>
      </w:pPr>
      <w:r w:rsidRPr="00FB47F8">
        <w:rPr>
          <w:rFonts w:ascii="Noto Sans" w:hAnsi="Noto Sans" w:cs="Noto Sans"/>
          <w:b/>
          <w:bCs/>
          <w:sz w:val="20"/>
        </w:rPr>
        <w:t>“</w:t>
      </w:r>
      <w:r w:rsidR="00601E1F" w:rsidRPr="00601E1F">
        <w:rPr>
          <w:rFonts w:ascii="Noto Sans" w:hAnsi="Noto Sans" w:cs="Noto Sans"/>
          <w:b/>
          <w:sz w:val="20"/>
        </w:rPr>
        <w:t>CONTRATACION DEL SERVICIO MEDICO SUBROGADO DE RADIOTERAPIA PARA PACIENTES NUEVOS EJERCICIO 2025 DEL O.O.A.D. SUR DEL</w:t>
      </w:r>
      <w:r w:rsidR="00601E1F" w:rsidRPr="004A5DAD">
        <w:rPr>
          <w:rFonts w:ascii="Noto Sans" w:hAnsi="Noto Sans" w:cs="Noto Sans"/>
          <w:b/>
          <w:sz w:val="22"/>
          <w:szCs w:val="22"/>
        </w:rPr>
        <w:t xml:space="preserve"> D.F.</w:t>
      </w:r>
      <w:r w:rsidR="00FB47F8" w:rsidRPr="00FB47F8">
        <w:rPr>
          <w:rFonts w:ascii="Noto Sans" w:eastAsiaTheme="minorHAnsi" w:hAnsi="Noto Sans" w:cs="Noto Sans"/>
          <w:b/>
          <w:bCs/>
          <w:color w:val="000000"/>
          <w:sz w:val="20"/>
        </w:rPr>
        <w:t>”</w:t>
      </w:r>
    </w:p>
    <w:p w14:paraId="1B856A26" w14:textId="77777777" w:rsidR="00FD4439" w:rsidRDefault="00FD4439" w:rsidP="00FD4439">
      <w:pPr>
        <w:jc w:val="center"/>
        <w:rPr>
          <w:rFonts w:ascii="Noto Sans" w:hAnsi="Noto Sans" w:cs="Noto Sans"/>
          <w:b/>
          <w:bCs/>
          <w:sz w:val="20"/>
        </w:rPr>
      </w:pPr>
    </w:p>
    <w:p w14:paraId="0FDE13EA" w14:textId="77777777" w:rsidR="00601E1F" w:rsidRDefault="00601E1F" w:rsidP="00FD4439">
      <w:pPr>
        <w:jc w:val="center"/>
        <w:rPr>
          <w:rFonts w:ascii="Noto Sans" w:hAnsi="Noto Sans" w:cs="Noto Sans"/>
          <w:b/>
          <w:bCs/>
          <w:sz w:val="20"/>
        </w:rPr>
      </w:pPr>
    </w:p>
    <w:p w14:paraId="2B488AF3" w14:textId="77777777" w:rsidR="00601E1F" w:rsidRPr="00FB47F8" w:rsidRDefault="00601E1F" w:rsidP="00FD4439">
      <w:pPr>
        <w:jc w:val="center"/>
        <w:rPr>
          <w:rFonts w:ascii="Noto Sans" w:hAnsi="Noto Sans" w:cs="Noto Sans"/>
          <w:b/>
          <w:bCs/>
          <w:sz w:val="20"/>
        </w:rPr>
      </w:pPr>
    </w:p>
    <w:p w14:paraId="6845F0F2" w14:textId="77777777" w:rsidR="00FD4439" w:rsidRPr="00FB47F8" w:rsidRDefault="00FD4439" w:rsidP="00FD4439">
      <w:pPr>
        <w:jc w:val="center"/>
        <w:rPr>
          <w:rFonts w:ascii="Noto Sans" w:hAnsi="Noto Sans" w:cs="Noto Sans"/>
          <w:b/>
          <w:bCs/>
          <w:sz w:val="20"/>
        </w:rPr>
      </w:pPr>
    </w:p>
    <w:p w14:paraId="5E395625" w14:textId="77777777" w:rsidR="00FD4439" w:rsidRPr="00FB47F8" w:rsidRDefault="00FD4439" w:rsidP="00FD4439">
      <w:pPr>
        <w:jc w:val="center"/>
        <w:rPr>
          <w:rFonts w:ascii="Noto Sans" w:hAnsi="Noto Sans" w:cs="Noto Sans"/>
          <w:b/>
          <w:bCs/>
          <w:sz w:val="20"/>
        </w:rPr>
      </w:pPr>
      <w:r w:rsidRPr="00FB47F8">
        <w:rPr>
          <w:rFonts w:ascii="Noto Sans" w:hAnsi="Noto Sans" w:cs="Noto Sans"/>
          <w:b/>
          <w:bCs/>
          <w:sz w:val="20"/>
        </w:rPr>
        <w:t>LOS INTERESADOS EN PARTICIPAR EN EL PROCEDIMIENTO, DEBERÁN CONTAR CON REGISTRO DE IDENTIFICA</w:t>
      </w:r>
      <w:r w:rsidR="006557F1" w:rsidRPr="00FB47F8">
        <w:rPr>
          <w:rFonts w:ascii="Noto Sans" w:hAnsi="Noto Sans" w:cs="Noto Sans"/>
          <w:b/>
          <w:bCs/>
          <w:sz w:val="20"/>
        </w:rPr>
        <w:t>CIÓN ELECTRÓNICA ANTE COMPRANET</w:t>
      </w:r>
      <w:r w:rsidRPr="00FB47F8">
        <w:rPr>
          <w:rFonts w:ascii="Noto Sans" w:hAnsi="Noto Sans" w:cs="Noto Sans"/>
          <w:b/>
          <w:bCs/>
          <w:sz w:val="20"/>
        </w:rPr>
        <w:t>.</w:t>
      </w:r>
    </w:p>
    <w:p w14:paraId="58AAA84D" w14:textId="77777777" w:rsidR="00FD4439" w:rsidRDefault="00FD4439" w:rsidP="00FD4439">
      <w:pPr>
        <w:rPr>
          <w:rFonts w:ascii="Noto Sans" w:hAnsi="Noto Sans" w:cs="Noto Sans"/>
          <w:b/>
          <w:bCs/>
          <w:sz w:val="20"/>
        </w:rPr>
      </w:pPr>
    </w:p>
    <w:p w14:paraId="4A784EFF" w14:textId="77777777" w:rsidR="00601E1F" w:rsidRPr="00FB47F8" w:rsidRDefault="00601E1F" w:rsidP="00FD4439">
      <w:pPr>
        <w:rPr>
          <w:rFonts w:ascii="Noto Sans" w:hAnsi="Noto Sans" w:cs="Noto Sans"/>
          <w:b/>
          <w:bCs/>
          <w:sz w:val="20"/>
        </w:rPr>
      </w:pPr>
    </w:p>
    <w:p w14:paraId="26076A2A" w14:textId="5FF3BF70" w:rsidR="00FD4439" w:rsidRPr="00FB47F8" w:rsidRDefault="002F75DB" w:rsidP="002F75DB">
      <w:pPr>
        <w:tabs>
          <w:tab w:val="left" w:pos="7275"/>
        </w:tabs>
        <w:rPr>
          <w:rFonts w:ascii="Noto Sans" w:hAnsi="Noto Sans" w:cs="Noto Sans"/>
          <w:b/>
          <w:bCs/>
          <w:sz w:val="20"/>
        </w:rPr>
      </w:pPr>
      <w:r>
        <w:rPr>
          <w:rFonts w:ascii="Noto Sans" w:hAnsi="Noto Sans" w:cs="Noto Sans"/>
          <w:b/>
          <w:bCs/>
          <w:sz w:val="20"/>
        </w:rPr>
        <w:tab/>
      </w:r>
    </w:p>
    <w:p w14:paraId="05809F15" w14:textId="77777777" w:rsidR="00FD4439" w:rsidRPr="00FB47F8" w:rsidRDefault="00FD4439" w:rsidP="00FD4439">
      <w:pPr>
        <w:jc w:val="center"/>
        <w:rPr>
          <w:rFonts w:ascii="Noto Sans" w:hAnsi="Noto Sans" w:cs="Noto Sans"/>
          <w:b/>
          <w:bCs/>
          <w:sz w:val="20"/>
        </w:rPr>
      </w:pPr>
    </w:p>
    <w:p w14:paraId="3263A998" w14:textId="77777777" w:rsidR="00FD4439" w:rsidRPr="00FB47F8" w:rsidRDefault="00FD4439" w:rsidP="00FD4439">
      <w:pPr>
        <w:tabs>
          <w:tab w:val="left" w:pos="850"/>
          <w:tab w:val="left" w:pos="1417"/>
        </w:tabs>
        <w:spacing w:line="240" w:lineRule="atLeast"/>
        <w:jc w:val="center"/>
        <w:rPr>
          <w:rFonts w:ascii="Noto Sans" w:hAnsi="Noto Sans" w:cs="Noto Sans"/>
          <w:b/>
          <w:sz w:val="20"/>
          <w:u w:val="single"/>
        </w:rPr>
      </w:pPr>
      <w:r w:rsidRPr="00FB47F8">
        <w:rPr>
          <w:rFonts w:ascii="Noto Sans" w:hAnsi="Noto Sans" w:cs="Noto Sans"/>
          <w:b/>
          <w:sz w:val="20"/>
          <w:u w:val="single"/>
        </w:rPr>
        <w:t>ESTA LICITACIÓN SOLO ACEPTA PROPOSICIONES ELECTRÓNICAS</w:t>
      </w:r>
    </w:p>
    <w:p w14:paraId="346DF234" w14:textId="77777777" w:rsidR="00FD4439" w:rsidRPr="00FB47F8" w:rsidRDefault="00FD4439" w:rsidP="00FD4439">
      <w:pPr>
        <w:jc w:val="center"/>
        <w:rPr>
          <w:rFonts w:ascii="Noto Sans" w:hAnsi="Noto Sans" w:cs="Noto Sans"/>
          <w:b/>
          <w:bCs/>
          <w:sz w:val="20"/>
        </w:rPr>
      </w:pPr>
    </w:p>
    <w:p w14:paraId="78F18164" w14:textId="77777777" w:rsidR="00FD4439" w:rsidRPr="00CA4012" w:rsidRDefault="00FD4439" w:rsidP="00FD4439">
      <w:pPr>
        <w:jc w:val="center"/>
        <w:rPr>
          <w:rFonts w:asciiTheme="minorHAnsi" w:hAnsiTheme="minorHAnsi" w:cstheme="minorHAnsi"/>
          <w:b/>
          <w:bCs/>
          <w:sz w:val="22"/>
          <w:szCs w:val="22"/>
        </w:rPr>
      </w:pPr>
    </w:p>
    <w:p w14:paraId="63FDC4A0" w14:textId="77777777" w:rsidR="00FD4439" w:rsidRPr="00CA4012" w:rsidRDefault="00FD4439" w:rsidP="00FD4439">
      <w:pPr>
        <w:tabs>
          <w:tab w:val="left" w:pos="7530"/>
          <w:tab w:val="right" w:pos="10433"/>
        </w:tabs>
        <w:rPr>
          <w:rFonts w:asciiTheme="minorHAnsi" w:hAnsiTheme="minorHAnsi" w:cstheme="minorHAnsi"/>
          <w:b/>
          <w:bCs/>
          <w:sz w:val="22"/>
          <w:szCs w:val="22"/>
          <w:lang w:val="pt-BR"/>
        </w:rPr>
      </w:pPr>
      <w:r w:rsidRPr="00CA4012">
        <w:rPr>
          <w:rFonts w:asciiTheme="minorHAnsi" w:hAnsiTheme="minorHAnsi" w:cstheme="minorHAnsi"/>
          <w:b/>
          <w:bCs/>
          <w:sz w:val="22"/>
          <w:szCs w:val="22"/>
          <w:lang w:val="es-MX"/>
        </w:rPr>
        <w:tab/>
      </w:r>
      <w:r w:rsidRPr="00CA4012">
        <w:rPr>
          <w:rFonts w:asciiTheme="minorHAnsi" w:hAnsiTheme="minorHAnsi" w:cstheme="minorHAnsi"/>
          <w:b/>
          <w:bCs/>
          <w:sz w:val="22"/>
          <w:szCs w:val="22"/>
          <w:lang w:val="es-MX"/>
        </w:rPr>
        <w:tab/>
      </w:r>
    </w:p>
    <w:p w14:paraId="196D0C2A" w14:textId="77777777" w:rsidR="00FD4439" w:rsidRDefault="00FD4439" w:rsidP="00FD4439">
      <w:pPr>
        <w:jc w:val="center"/>
        <w:rPr>
          <w:rFonts w:asciiTheme="minorHAnsi" w:hAnsiTheme="minorHAnsi" w:cstheme="minorHAnsi"/>
          <w:b/>
          <w:bCs/>
          <w:sz w:val="22"/>
          <w:szCs w:val="22"/>
        </w:rPr>
      </w:pPr>
    </w:p>
    <w:p w14:paraId="17008A30" w14:textId="77777777" w:rsidR="004D5D19" w:rsidRDefault="004D5D19" w:rsidP="00FD4439">
      <w:pPr>
        <w:jc w:val="center"/>
        <w:rPr>
          <w:rFonts w:asciiTheme="minorHAnsi" w:hAnsiTheme="minorHAnsi" w:cstheme="minorHAnsi"/>
          <w:b/>
          <w:bCs/>
          <w:sz w:val="22"/>
          <w:szCs w:val="22"/>
        </w:rPr>
      </w:pPr>
    </w:p>
    <w:p w14:paraId="0AC20E69" w14:textId="77777777" w:rsidR="004D5D19" w:rsidRDefault="004D5D19" w:rsidP="00FD4439">
      <w:pPr>
        <w:jc w:val="center"/>
        <w:rPr>
          <w:rFonts w:asciiTheme="minorHAnsi" w:hAnsiTheme="minorHAnsi" w:cstheme="minorHAnsi"/>
          <w:b/>
          <w:bCs/>
          <w:sz w:val="22"/>
          <w:szCs w:val="22"/>
        </w:rPr>
      </w:pPr>
    </w:p>
    <w:p w14:paraId="51AF83BF" w14:textId="77777777" w:rsidR="004D5D19" w:rsidRPr="00CA4012" w:rsidRDefault="004D5D19" w:rsidP="00FD4439">
      <w:pPr>
        <w:jc w:val="center"/>
        <w:rPr>
          <w:rFonts w:asciiTheme="minorHAnsi" w:hAnsiTheme="minorHAnsi" w:cstheme="minorHAnsi"/>
          <w:b/>
          <w:bCs/>
          <w:sz w:val="22"/>
          <w:szCs w:val="22"/>
        </w:rPr>
      </w:pPr>
    </w:p>
    <w:p w14:paraId="0778592A" w14:textId="77777777" w:rsidR="00FD4439" w:rsidRPr="00CA4012" w:rsidRDefault="00FD4439" w:rsidP="00FD4439">
      <w:pPr>
        <w:jc w:val="center"/>
        <w:rPr>
          <w:rFonts w:asciiTheme="minorHAnsi" w:hAnsiTheme="minorHAnsi" w:cstheme="minorHAnsi"/>
          <w:b/>
          <w:bCs/>
          <w:sz w:val="22"/>
          <w:szCs w:val="22"/>
        </w:rPr>
      </w:pPr>
    </w:p>
    <w:p w14:paraId="2F0152B0" w14:textId="77777777" w:rsidR="00FD4439" w:rsidRPr="00CA4012" w:rsidRDefault="00FD4439" w:rsidP="00FD4439">
      <w:pPr>
        <w:jc w:val="center"/>
        <w:rPr>
          <w:rFonts w:asciiTheme="minorHAnsi" w:hAnsiTheme="minorHAnsi" w:cstheme="minorHAnsi"/>
          <w:b/>
          <w:bCs/>
          <w:sz w:val="22"/>
          <w:szCs w:val="22"/>
        </w:rPr>
      </w:pPr>
    </w:p>
    <w:p w14:paraId="60CDE6C7" w14:textId="77777777" w:rsidR="00FD4439" w:rsidRPr="00CA4012" w:rsidRDefault="00FD4439" w:rsidP="00FD4439">
      <w:pPr>
        <w:jc w:val="center"/>
        <w:rPr>
          <w:rFonts w:asciiTheme="minorHAnsi" w:hAnsiTheme="minorHAnsi" w:cstheme="minorHAnsi"/>
          <w:b/>
          <w:bCs/>
          <w:sz w:val="22"/>
          <w:szCs w:val="22"/>
        </w:rPr>
      </w:pPr>
    </w:p>
    <w:p w14:paraId="561B4D03" w14:textId="77777777" w:rsidR="00FD4439" w:rsidRPr="00CA4012" w:rsidRDefault="00FD4439" w:rsidP="00FD4439">
      <w:pPr>
        <w:jc w:val="center"/>
        <w:rPr>
          <w:rFonts w:asciiTheme="minorHAnsi" w:hAnsiTheme="minorHAnsi" w:cstheme="minorHAnsi"/>
          <w:b/>
          <w:bCs/>
          <w:sz w:val="22"/>
          <w:szCs w:val="22"/>
        </w:rPr>
      </w:pPr>
    </w:p>
    <w:p w14:paraId="70665B6E" w14:textId="77777777" w:rsidR="00FD4439" w:rsidRPr="00CA4012" w:rsidRDefault="00FD4439" w:rsidP="00FD4439">
      <w:pPr>
        <w:jc w:val="center"/>
        <w:rPr>
          <w:rFonts w:asciiTheme="minorHAnsi" w:hAnsiTheme="minorHAnsi" w:cstheme="minorHAnsi"/>
          <w:b/>
          <w:bCs/>
          <w:sz w:val="22"/>
          <w:szCs w:val="22"/>
        </w:rPr>
      </w:pPr>
    </w:p>
    <w:p w14:paraId="21CE8805" w14:textId="77777777" w:rsidR="00FD4439" w:rsidRPr="00CA4012" w:rsidRDefault="00FD4439" w:rsidP="00FD4439">
      <w:pPr>
        <w:jc w:val="center"/>
        <w:rPr>
          <w:rFonts w:asciiTheme="minorHAnsi" w:hAnsiTheme="minorHAnsi" w:cstheme="minorHAnsi"/>
          <w:b/>
          <w:bCs/>
          <w:sz w:val="22"/>
          <w:szCs w:val="22"/>
        </w:rPr>
      </w:pPr>
    </w:p>
    <w:p w14:paraId="0B44E171" w14:textId="77777777" w:rsidR="00FD4439" w:rsidRPr="00CA4012" w:rsidRDefault="00FD4439" w:rsidP="00FD4439">
      <w:pPr>
        <w:jc w:val="center"/>
        <w:rPr>
          <w:rFonts w:asciiTheme="minorHAnsi" w:hAnsiTheme="minorHAnsi" w:cstheme="minorHAnsi"/>
          <w:b/>
          <w:bCs/>
          <w:sz w:val="22"/>
          <w:szCs w:val="22"/>
        </w:rPr>
      </w:pPr>
    </w:p>
    <w:p w14:paraId="6C895350" w14:textId="77777777" w:rsidR="00FA718B" w:rsidRPr="00CA4012" w:rsidRDefault="00FA718B" w:rsidP="00FD4439">
      <w:pPr>
        <w:jc w:val="center"/>
        <w:rPr>
          <w:rFonts w:asciiTheme="minorHAnsi" w:hAnsiTheme="minorHAnsi" w:cstheme="minorHAnsi"/>
          <w:b/>
          <w:bCs/>
          <w:sz w:val="22"/>
          <w:szCs w:val="22"/>
        </w:rPr>
      </w:pPr>
    </w:p>
    <w:p w14:paraId="6B4E04CB" w14:textId="77777777" w:rsidR="00FA718B" w:rsidRPr="00CA4012" w:rsidRDefault="00FA718B" w:rsidP="00FD4439">
      <w:pPr>
        <w:jc w:val="center"/>
        <w:rPr>
          <w:rFonts w:asciiTheme="minorHAnsi" w:hAnsiTheme="minorHAnsi" w:cstheme="minorHAnsi"/>
          <w:b/>
          <w:bCs/>
          <w:sz w:val="22"/>
          <w:szCs w:val="22"/>
        </w:rPr>
      </w:pPr>
    </w:p>
    <w:p w14:paraId="2B1ACCC5" w14:textId="77777777" w:rsidR="00FA718B" w:rsidRPr="00CA4012" w:rsidRDefault="00FA718B" w:rsidP="00FD4439">
      <w:pPr>
        <w:jc w:val="center"/>
        <w:rPr>
          <w:rFonts w:asciiTheme="minorHAnsi" w:hAnsiTheme="minorHAnsi" w:cstheme="minorHAnsi"/>
          <w:b/>
          <w:bCs/>
          <w:sz w:val="22"/>
          <w:szCs w:val="22"/>
        </w:rPr>
      </w:pPr>
    </w:p>
    <w:p w14:paraId="3E2E6022" w14:textId="77777777" w:rsidR="00FA718B" w:rsidRPr="00CA4012" w:rsidRDefault="00FA718B" w:rsidP="00FD4439">
      <w:pPr>
        <w:jc w:val="center"/>
        <w:rPr>
          <w:rFonts w:asciiTheme="minorHAnsi" w:hAnsiTheme="minorHAnsi" w:cstheme="minorHAnsi"/>
          <w:b/>
          <w:bCs/>
          <w:sz w:val="22"/>
          <w:szCs w:val="22"/>
        </w:rPr>
      </w:pPr>
    </w:p>
    <w:p w14:paraId="142AC588" w14:textId="77777777" w:rsidR="00FA718B" w:rsidRPr="00CA4012" w:rsidRDefault="00FA718B" w:rsidP="00FD4439">
      <w:pPr>
        <w:jc w:val="center"/>
        <w:rPr>
          <w:rFonts w:asciiTheme="minorHAnsi" w:hAnsiTheme="minorHAnsi" w:cstheme="minorHAnsi"/>
          <w:b/>
          <w:bCs/>
          <w:sz w:val="22"/>
          <w:szCs w:val="22"/>
        </w:rPr>
      </w:pPr>
    </w:p>
    <w:p w14:paraId="47E8A954" w14:textId="77777777" w:rsidR="00FA718B" w:rsidRDefault="00FA718B" w:rsidP="00FD4439">
      <w:pPr>
        <w:jc w:val="center"/>
        <w:rPr>
          <w:rFonts w:asciiTheme="minorHAnsi" w:hAnsiTheme="minorHAnsi" w:cstheme="minorHAnsi"/>
          <w:b/>
          <w:bCs/>
          <w:sz w:val="22"/>
          <w:szCs w:val="22"/>
        </w:rPr>
      </w:pPr>
    </w:p>
    <w:p w14:paraId="43B4DAD3" w14:textId="77777777" w:rsidR="00393C54" w:rsidRDefault="00393C54" w:rsidP="00FD4439">
      <w:pPr>
        <w:jc w:val="center"/>
        <w:rPr>
          <w:rFonts w:asciiTheme="minorHAnsi" w:hAnsiTheme="minorHAnsi" w:cstheme="minorHAnsi"/>
          <w:b/>
          <w:bCs/>
          <w:sz w:val="22"/>
          <w:szCs w:val="22"/>
        </w:rPr>
      </w:pPr>
    </w:p>
    <w:p w14:paraId="0C3BAC4B" w14:textId="77777777" w:rsidR="00393C54" w:rsidRDefault="00393C54" w:rsidP="00FD4439">
      <w:pPr>
        <w:jc w:val="center"/>
        <w:rPr>
          <w:rFonts w:asciiTheme="minorHAnsi" w:hAnsiTheme="minorHAnsi" w:cstheme="minorHAnsi"/>
          <w:b/>
          <w:bCs/>
          <w:sz w:val="22"/>
          <w:szCs w:val="22"/>
        </w:rPr>
      </w:pPr>
    </w:p>
    <w:p w14:paraId="684D7257" w14:textId="77777777" w:rsidR="00393C54" w:rsidRDefault="00393C54" w:rsidP="00FD4439">
      <w:pPr>
        <w:jc w:val="center"/>
        <w:rPr>
          <w:rFonts w:asciiTheme="minorHAnsi" w:hAnsiTheme="minorHAnsi" w:cstheme="minorHAnsi"/>
          <w:b/>
          <w:bCs/>
          <w:sz w:val="22"/>
          <w:szCs w:val="22"/>
        </w:rPr>
      </w:pPr>
    </w:p>
    <w:p w14:paraId="160B8273" w14:textId="77777777" w:rsidR="004D5D19" w:rsidRDefault="004D5D19" w:rsidP="00FD4439">
      <w:pPr>
        <w:jc w:val="center"/>
        <w:rPr>
          <w:rFonts w:asciiTheme="minorHAnsi" w:hAnsiTheme="minorHAnsi" w:cstheme="minorHAnsi"/>
          <w:b/>
          <w:bCs/>
          <w:sz w:val="22"/>
          <w:szCs w:val="22"/>
        </w:rPr>
      </w:pPr>
    </w:p>
    <w:p w14:paraId="555E19AA" w14:textId="77777777" w:rsidR="004D5D19" w:rsidRDefault="004D5D19" w:rsidP="00FD4439">
      <w:pPr>
        <w:jc w:val="center"/>
        <w:rPr>
          <w:rFonts w:asciiTheme="minorHAnsi" w:hAnsiTheme="minorHAnsi" w:cstheme="minorHAnsi"/>
          <w:b/>
          <w:bCs/>
          <w:sz w:val="22"/>
          <w:szCs w:val="22"/>
        </w:rPr>
      </w:pPr>
    </w:p>
    <w:p w14:paraId="1C77626C" w14:textId="77777777" w:rsidR="00862485" w:rsidRPr="00CA4012" w:rsidRDefault="00862485" w:rsidP="008E220B">
      <w:pPr>
        <w:rPr>
          <w:rFonts w:asciiTheme="minorHAnsi" w:hAnsiTheme="minorHAnsi" w:cstheme="minorHAnsi"/>
          <w:b/>
          <w:bCs/>
          <w:sz w:val="22"/>
          <w:szCs w:val="22"/>
        </w:rPr>
      </w:pPr>
    </w:p>
    <w:p w14:paraId="2B07997C" w14:textId="024F3019" w:rsidR="00FD4439" w:rsidRPr="00FB47F8" w:rsidRDefault="00FD4439" w:rsidP="006F5830">
      <w:pPr>
        <w:jc w:val="both"/>
        <w:rPr>
          <w:rFonts w:ascii="Noto Sans" w:hAnsi="Noto Sans" w:cs="Noto Sans"/>
          <w:b/>
          <w:bCs/>
          <w:sz w:val="20"/>
        </w:rPr>
      </w:pPr>
      <w:r w:rsidRPr="00FB47F8">
        <w:rPr>
          <w:rFonts w:ascii="Noto Sans" w:hAnsi="Noto Sans" w:cs="Noto Sans"/>
          <w:sz w:val="20"/>
        </w:rPr>
        <w:t xml:space="preserve">En observancia al artículo </w:t>
      </w:r>
      <w:r w:rsidR="003044CB" w:rsidRPr="00FB47F8">
        <w:rPr>
          <w:rFonts w:ascii="Noto Sans" w:hAnsi="Noto Sans" w:cs="Noto Sans"/>
          <w:sz w:val="20"/>
        </w:rPr>
        <w:t>134, de la Constitución Política de los Estados Unidos Mexicanos, y de conformidad con los artículos 25, 26 fracción I, 26 Bis fracción II, 28 fracción I, 29, 30, 32, 33, 33 Bis, 34, 35, 36, 36 Bis fracción I, 37, 37 Bis, 38, 45, 46, 47, 48, 49</w:t>
      </w:r>
      <w:r w:rsidR="00B53249">
        <w:rPr>
          <w:rFonts w:ascii="Noto Sans" w:hAnsi="Noto Sans" w:cs="Noto Sans"/>
          <w:sz w:val="20"/>
        </w:rPr>
        <w:t xml:space="preserve"> fracción II</w:t>
      </w:r>
      <w:r w:rsidR="003044CB" w:rsidRPr="00FB47F8">
        <w:rPr>
          <w:rFonts w:ascii="Noto Sans" w:hAnsi="Noto Sans" w:cs="Noto Sans"/>
          <w:sz w:val="20"/>
        </w:rPr>
        <w:t>, 50, 51, 52, 53, 54 y 54 Bis, de la Ley de Adquisiciones, Arrendamientos y Servicios del Sector Público (LAASSP) 39, 40, 42, 44, 45, 46, 47, 48, 49, 50, 52, 54, 55, 56 y 58</w:t>
      </w:r>
      <w:r w:rsidR="006F5830" w:rsidRPr="00FB47F8">
        <w:rPr>
          <w:rFonts w:ascii="Noto Sans" w:hAnsi="Noto Sans" w:cs="Noto Sans"/>
          <w:sz w:val="20"/>
        </w:rPr>
        <w:t xml:space="preserve"> </w:t>
      </w:r>
      <w:r w:rsidRPr="00FB47F8">
        <w:rPr>
          <w:rFonts w:ascii="Noto Sans" w:hAnsi="Noto Sans" w:cs="Noto Sans"/>
          <w:sz w:val="20"/>
        </w:rPr>
        <w:t xml:space="preserve">  de su Reglamento, las Políticas, Bases y Lineamientos en Materia de Adquisiciones, Arrendamientos y Servicios del IMSS, y demás disposiciones aplicables en la materia, se convoca a los interesados en participar en el procedimiento</w:t>
      </w:r>
      <w:r w:rsidR="000738F1" w:rsidRPr="00FB47F8">
        <w:rPr>
          <w:rFonts w:ascii="Noto Sans" w:hAnsi="Noto Sans" w:cs="Noto Sans"/>
          <w:sz w:val="20"/>
        </w:rPr>
        <w:t xml:space="preserve"> de Licitación Pública para la</w:t>
      </w:r>
      <w:r w:rsidR="00FA718B" w:rsidRPr="00FB47F8">
        <w:rPr>
          <w:rFonts w:ascii="Noto Sans" w:hAnsi="Noto Sans" w:cs="Noto Sans"/>
          <w:b/>
          <w:bCs/>
          <w:sz w:val="20"/>
        </w:rPr>
        <w:t xml:space="preserve"> </w:t>
      </w:r>
      <w:r w:rsidR="003044CB" w:rsidRPr="00FB47F8">
        <w:rPr>
          <w:rFonts w:ascii="Noto Sans" w:hAnsi="Noto Sans" w:cs="Noto Sans"/>
          <w:b/>
          <w:bCs/>
          <w:sz w:val="20"/>
        </w:rPr>
        <w:t>“</w:t>
      </w:r>
      <w:r w:rsidR="004270B5" w:rsidRPr="00601E1F">
        <w:rPr>
          <w:rFonts w:ascii="Noto Sans" w:hAnsi="Noto Sans" w:cs="Noto Sans"/>
          <w:b/>
          <w:sz w:val="20"/>
        </w:rPr>
        <w:t>CONTRATACION DEL SERVICIO MEDICO SUBROGADO DE RADIOTERAPIA PARA PACIENTES NUEVOS EJERCICIO 2025 DEL O.O.A.D. SUR DEL</w:t>
      </w:r>
      <w:r w:rsidR="004270B5" w:rsidRPr="004A5DAD">
        <w:rPr>
          <w:rFonts w:ascii="Noto Sans" w:hAnsi="Noto Sans" w:cs="Noto Sans"/>
          <w:b/>
          <w:sz w:val="22"/>
          <w:szCs w:val="22"/>
        </w:rPr>
        <w:t xml:space="preserve"> D.F.</w:t>
      </w:r>
      <w:r w:rsidR="003044CB" w:rsidRPr="00FB47F8">
        <w:rPr>
          <w:rFonts w:ascii="Noto Sans" w:hAnsi="Noto Sans" w:cs="Noto Sans"/>
          <w:b/>
          <w:bCs/>
          <w:sz w:val="20"/>
        </w:rPr>
        <w:t>”</w:t>
      </w:r>
    </w:p>
    <w:p w14:paraId="5D97F220" w14:textId="77777777" w:rsidR="00FD4439" w:rsidRPr="00FB47F8" w:rsidRDefault="00FD4439" w:rsidP="00011FC9">
      <w:pPr>
        <w:jc w:val="both"/>
        <w:rPr>
          <w:rFonts w:ascii="Noto Sans" w:hAnsi="Noto Sans" w:cs="Noto Sans"/>
          <w:sz w:val="20"/>
        </w:rPr>
      </w:pPr>
    </w:p>
    <w:p w14:paraId="2930ABCA" w14:textId="77777777" w:rsidR="00FD4439" w:rsidRPr="00FB47F8" w:rsidRDefault="00FD4439" w:rsidP="00011FC9">
      <w:pPr>
        <w:jc w:val="both"/>
        <w:rPr>
          <w:rFonts w:ascii="Noto Sans" w:hAnsi="Noto Sans" w:cs="Noto Sans"/>
          <w:sz w:val="20"/>
        </w:rPr>
      </w:pPr>
    </w:p>
    <w:p w14:paraId="4B3B2904" w14:textId="77777777" w:rsidR="00FD4439" w:rsidRPr="00CA4012" w:rsidRDefault="00FD4439" w:rsidP="00FD4439">
      <w:pPr>
        <w:jc w:val="both"/>
        <w:rPr>
          <w:rFonts w:asciiTheme="minorHAnsi" w:hAnsiTheme="minorHAnsi" w:cstheme="minorHAnsi"/>
          <w:sz w:val="22"/>
          <w:szCs w:val="22"/>
        </w:rPr>
      </w:pPr>
    </w:p>
    <w:p w14:paraId="37A166FB" w14:textId="77777777" w:rsidR="00FD4439" w:rsidRPr="00CA4012" w:rsidRDefault="00FD4439" w:rsidP="00FD4439">
      <w:pPr>
        <w:jc w:val="both"/>
        <w:rPr>
          <w:rFonts w:asciiTheme="minorHAnsi" w:hAnsiTheme="minorHAnsi" w:cstheme="minorHAnsi"/>
          <w:sz w:val="22"/>
          <w:szCs w:val="22"/>
        </w:rPr>
      </w:pPr>
    </w:p>
    <w:p w14:paraId="45F86D92" w14:textId="77777777" w:rsidR="00FD4439" w:rsidRPr="00CA4012" w:rsidRDefault="00FD4439" w:rsidP="00FD4439">
      <w:pPr>
        <w:jc w:val="both"/>
        <w:rPr>
          <w:rFonts w:asciiTheme="minorHAnsi" w:hAnsiTheme="minorHAnsi" w:cstheme="minorHAnsi"/>
          <w:sz w:val="22"/>
          <w:szCs w:val="22"/>
        </w:rPr>
      </w:pPr>
    </w:p>
    <w:p w14:paraId="66905154" w14:textId="77777777" w:rsidR="00FD4439" w:rsidRPr="00CA4012" w:rsidRDefault="00FD4439" w:rsidP="00FD4439">
      <w:pPr>
        <w:jc w:val="both"/>
        <w:rPr>
          <w:rFonts w:asciiTheme="minorHAnsi" w:hAnsiTheme="minorHAnsi" w:cstheme="minorHAnsi"/>
          <w:sz w:val="22"/>
          <w:szCs w:val="22"/>
        </w:rPr>
      </w:pPr>
    </w:p>
    <w:p w14:paraId="498CF4CF" w14:textId="77777777" w:rsidR="00FD4439" w:rsidRPr="00CA4012" w:rsidRDefault="00FD4439" w:rsidP="00FD4439">
      <w:pPr>
        <w:jc w:val="both"/>
        <w:rPr>
          <w:rFonts w:asciiTheme="minorHAnsi" w:hAnsiTheme="minorHAnsi" w:cstheme="minorHAnsi"/>
          <w:sz w:val="22"/>
          <w:szCs w:val="22"/>
        </w:rPr>
      </w:pPr>
    </w:p>
    <w:p w14:paraId="3F987540" w14:textId="77777777" w:rsidR="00FD4439" w:rsidRPr="00CA4012" w:rsidRDefault="00FD4439" w:rsidP="00FD4439">
      <w:pPr>
        <w:jc w:val="both"/>
        <w:rPr>
          <w:rFonts w:asciiTheme="minorHAnsi" w:hAnsiTheme="minorHAnsi" w:cstheme="minorHAnsi"/>
          <w:sz w:val="22"/>
          <w:szCs w:val="22"/>
        </w:rPr>
      </w:pPr>
    </w:p>
    <w:p w14:paraId="56D70019" w14:textId="77777777" w:rsidR="00FD4439" w:rsidRPr="00CA4012" w:rsidRDefault="00FD4439" w:rsidP="00FD4439">
      <w:pPr>
        <w:jc w:val="both"/>
        <w:rPr>
          <w:rFonts w:asciiTheme="minorHAnsi" w:hAnsiTheme="minorHAnsi" w:cstheme="minorHAnsi"/>
          <w:sz w:val="22"/>
          <w:szCs w:val="22"/>
        </w:rPr>
      </w:pPr>
    </w:p>
    <w:p w14:paraId="112BB5D9" w14:textId="77777777" w:rsidR="00FD4439" w:rsidRPr="00CA4012" w:rsidRDefault="00FD4439" w:rsidP="00FD4439">
      <w:pPr>
        <w:jc w:val="both"/>
        <w:rPr>
          <w:rFonts w:asciiTheme="minorHAnsi" w:hAnsiTheme="minorHAnsi" w:cstheme="minorHAnsi"/>
          <w:sz w:val="22"/>
          <w:szCs w:val="22"/>
        </w:rPr>
      </w:pPr>
    </w:p>
    <w:p w14:paraId="54EBF57C" w14:textId="77777777" w:rsidR="00FD4439" w:rsidRPr="00CA4012" w:rsidRDefault="00FD4439" w:rsidP="00FD4439">
      <w:pPr>
        <w:jc w:val="both"/>
        <w:rPr>
          <w:rFonts w:asciiTheme="minorHAnsi" w:hAnsiTheme="minorHAnsi" w:cstheme="minorHAnsi"/>
          <w:sz w:val="22"/>
          <w:szCs w:val="22"/>
        </w:rPr>
      </w:pPr>
    </w:p>
    <w:p w14:paraId="7B3583F7" w14:textId="77777777" w:rsidR="00FD4439" w:rsidRPr="00CA4012" w:rsidRDefault="00FD4439" w:rsidP="00FD4439">
      <w:pPr>
        <w:jc w:val="both"/>
        <w:rPr>
          <w:rFonts w:asciiTheme="minorHAnsi" w:hAnsiTheme="minorHAnsi" w:cstheme="minorHAnsi"/>
          <w:sz w:val="22"/>
          <w:szCs w:val="22"/>
        </w:rPr>
      </w:pPr>
    </w:p>
    <w:p w14:paraId="4F14867A" w14:textId="77777777" w:rsidR="00FD4439" w:rsidRPr="00CA4012" w:rsidRDefault="00FD4439" w:rsidP="00FD4439">
      <w:pPr>
        <w:jc w:val="both"/>
        <w:rPr>
          <w:rFonts w:asciiTheme="minorHAnsi" w:hAnsiTheme="minorHAnsi" w:cstheme="minorHAnsi"/>
          <w:sz w:val="22"/>
          <w:szCs w:val="22"/>
        </w:rPr>
      </w:pPr>
    </w:p>
    <w:p w14:paraId="6177D7F3" w14:textId="77777777" w:rsidR="00FD4439" w:rsidRPr="00CA4012" w:rsidRDefault="00FD4439" w:rsidP="00FD4439">
      <w:pPr>
        <w:jc w:val="both"/>
        <w:rPr>
          <w:rFonts w:asciiTheme="minorHAnsi" w:hAnsiTheme="minorHAnsi" w:cstheme="minorHAnsi"/>
          <w:sz w:val="22"/>
          <w:szCs w:val="22"/>
        </w:rPr>
      </w:pPr>
    </w:p>
    <w:p w14:paraId="4DA4791E" w14:textId="77777777" w:rsidR="00FD4439" w:rsidRPr="00CA4012" w:rsidRDefault="00FD4439" w:rsidP="00FD4439">
      <w:pPr>
        <w:jc w:val="both"/>
        <w:rPr>
          <w:rFonts w:asciiTheme="minorHAnsi" w:hAnsiTheme="minorHAnsi" w:cstheme="minorHAnsi"/>
          <w:sz w:val="22"/>
          <w:szCs w:val="22"/>
        </w:rPr>
      </w:pPr>
    </w:p>
    <w:p w14:paraId="39C746B2" w14:textId="77777777" w:rsidR="00FD4439" w:rsidRPr="00CA4012" w:rsidRDefault="00FD4439" w:rsidP="00FD4439">
      <w:pPr>
        <w:jc w:val="both"/>
        <w:rPr>
          <w:rFonts w:asciiTheme="minorHAnsi" w:hAnsiTheme="minorHAnsi" w:cstheme="minorHAnsi"/>
          <w:sz w:val="22"/>
          <w:szCs w:val="22"/>
        </w:rPr>
      </w:pPr>
    </w:p>
    <w:p w14:paraId="2CEFE97D" w14:textId="77777777" w:rsidR="00FD4439" w:rsidRPr="00CA4012" w:rsidRDefault="00FD4439" w:rsidP="00FD4439">
      <w:pPr>
        <w:jc w:val="both"/>
        <w:rPr>
          <w:rFonts w:asciiTheme="minorHAnsi" w:hAnsiTheme="minorHAnsi" w:cstheme="minorHAnsi"/>
          <w:sz w:val="22"/>
          <w:szCs w:val="22"/>
        </w:rPr>
      </w:pPr>
    </w:p>
    <w:p w14:paraId="0ADD3D8D" w14:textId="77777777" w:rsidR="00FD4439" w:rsidRPr="00CA4012" w:rsidRDefault="00FD4439" w:rsidP="00FD4439">
      <w:pPr>
        <w:jc w:val="both"/>
        <w:rPr>
          <w:rFonts w:asciiTheme="minorHAnsi" w:hAnsiTheme="minorHAnsi" w:cstheme="minorHAnsi"/>
          <w:sz w:val="22"/>
          <w:szCs w:val="22"/>
        </w:rPr>
      </w:pPr>
    </w:p>
    <w:p w14:paraId="648EF53B" w14:textId="77777777" w:rsidR="00FD4439" w:rsidRPr="00CA4012" w:rsidRDefault="00FD4439" w:rsidP="00FD4439">
      <w:pPr>
        <w:jc w:val="both"/>
        <w:rPr>
          <w:rFonts w:asciiTheme="minorHAnsi" w:hAnsiTheme="minorHAnsi" w:cstheme="minorHAnsi"/>
          <w:sz w:val="22"/>
          <w:szCs w:val="22"/>
        </w:rPr>
      </w:pPr>
    </w:p>
    <w:p w14:paraId="5B62BC50" w14:textId="77777777" w:rsidR="001D7BDA" w:rsidRPr="00CA4012" w:rsidRDefault="001D7BDA" w:rsidP="00FD4439">
      <w:pPr>
        <w:jc w:val="both"/>
        <w:rPr>
          <w:rFonts w:asciiTheme="minorHAnsi" w:hAnsiTheme="minorHAnsi" w:cstheme="minorHAnsi"/>
          <w:sz w:val="22"/>
          <w:szCs w:val="22"/>
        </w:rPr>
      </w:pPr>
    </w:p>
    <w:p w14:paraId="75DF27C5" w14:textId="77777777" w:rsidR="001D7BDA" w:rsidRPr="00CA4012" w:rsidRDefault="001D7BDA" w:rsidP="00FD4439">
      <w:pPr>
        <w:jc w:val="both"/>
        <w:rPr>
          <w:rFonts w:asciiTheme="minorHAnsi" w:hAnsiTheme="minorHAnsi" w:cstheme="minorHAnsi"/>
          <w:sz w:val="22"/>
          <w:szCs w:val="22"/>
        </w:rPr>
      </w:pPr>
    </w:p>
    <w:p w14:paraId="0D05A130" w14:textId="77777777" w:rsidR="001D7BDA" w:rsidRPr="00CA4012" w:rsidRDefault="001D7BDA" w:rsidP="00FD4439">
      <w:pPr>
        <w:jc w:val="both"/>
        <w:rPr>
          <w:rFonts w:asciiTheme="minorHAnsi" w:hAnsiTheme="minorHAnsi" w:cstheme="minorHAnsi"/>
          <w:sz w:val="22"/>
          <w:szCs w:val="22"/>
        </w:rPr>
      </w:pPr>
    </w:p>
    <w:p w14:paraId="2C056237" w14:textId="77777777" w:rsidR="001D7BDA" w:rsidRPr="00CA4012" w:rsidRDefault="001D7BDA" w:rsidP="00FD4439">
      <w:pPr>
        <w:jc w:val="both"/>
        <w:rPr>
          <w:rFonts w:asciiTheme="minorHAnsi" w:hAnsiTheme="minorHAnsi" w:cstheme="minorHAnsi"/>
          <w:sz w:val="22"/>
          <w:szCs w:val="22"/>
        </w:rPr>
      </w:pPr>
    </w:p>
    <w:p w14:paraId="65959F29" w14:textId="77777777" w:rsidR="00D7463E" w:rsidRDefault="00D7463E" w:rsidP="00FD4439">
      <w:pPr>
        <w:jc w:val="both"/>
        <w:rPr>
          <w:rFonts w:asciiTheme="minorHAnsi" w:hAnsiTheme="minorHAnsi" w:cstheme="minorHAnsi"/>
          <w:sz w:val="22"/>
          <w:szCs w:val="22"/>
        </w:rPr>
      </w:pPr>
    </w:p>
    <w:p w14:paraId="3807D72A" w14:textId="77777777" w:rsidR="008E220B" w:rsidRDefault="008E220B" w:rsidP="00FD4439">
      <w:pPr>
        <w:jc w:val="both"/>
        <w:rPr>
          <w:rFonts w:asciiTheme="minorHAnsi" w:hAnsiTheme="minorHAnsi" w:cstheme="minorHAnsi"/>
          <w:sz w:val="22"/>
          <w:szCs w:val="22"/>
        </w:rPr>
      </w:pPr>
    </w:p>
    <w:p w14:paraId="1FD635FC" w14:textId="77777777" w:rsidR="003044CB" w:rsidRDefault="003044CB" w:rsidP="00FD4439">
      <w:pPr>
        <w:jc w:val="both"/>
        <w:rPr>
          <w:rFonts w:asciiTheme="minorHAnsi" w:hAnsiTheme="minorHAnsi" w:cstheme="minorHAnsi"/>
          <w:sz w:val="22"/>
          <w:szCs w:val="22"/>
        </w:rPr>
      </w:pPr>
    </w:p>
    <w:p w14:paraId="77E1C236" w14:textId="77777777" w:rsidR="003044CB" w:rsidRDefault="003044CB" w:rsidP="00FD4439">
      <w:pPr>
        <w:jc w:val="both"/>
        <w:rPr>
          <w:rFonts w:asciiTheme="minorHAnsi" w:hAnsiTheme="minorHAnsi" w:cstheme="minorHAnsi"/>
          <w:sz w:val="22"/>
          <w:szCs w:val="22"/>
        </w:rPr>
      </w:pPr>
    </w:p>
    <w:p w14:paraId="2AE47E44" w14:textId="77777777" w:rsidR="003044CB" w:rsidRDefault="003044CB" w:rsidP="00FD4439">
      <w:pPr>
        <w:jc w:val="both"/>
        <w:rPr>
          <w:rFonts w:asciiTheme="minorHAnsi" w:hAnsiTheme="minorHAnsi" w:cstheme="minorHAnsi"/>
          <w:sz w:val="22"/>
          <w:szCs w:val="22"/>
        </w:rPr>
      </w:pPr>
    </w:p>
    <w:p w14:paraId="1ACCB8DE" w14:textId="77777777" w:rsidR="003044CB" w:rsidRDefault="003044CB" w:rsidP="00FD4439">
      <w:pPr>
        <w:jc w:val="both"/>
        <w:rPr>
          <w:rFonts w:asciiTheme="minorHAnsi" w:hAnsiTheme="minorHAnsi" w:cstheme="minorHAnsi"/>
          <w:sz w:val="22"/>
          <w:szCs w:val="22"/>
        </w:rPr>
      </w:pPr>
    </w:p>
    <w:p w14:paraId="3ADCDF09" w14:textId="77777777" w:rsidR="003044CB" w:rsidRDefault="003044CB" w:rsidP="00FD4439">
      <w:pPr>
        <w:jc w:val="both"/>
        <w:rPr>
          <w:rFonts w:asciiTheme="minorHAnsi" w:hAnsiTheme="minorHAnsi" w:cstheme="minorHAnsi"/>
          <w:sz w:val="22"/>
          <w:szCs w:val="22"/>
        </w:rPr>
      </w:pPr>
    </w:p>
    <w:p w14:paraId="46653390" w14:textId="77777777" w:rsidR="003044CB" w:rsidRDefault="003044CB" w:rsidP="00FD4439">
      <w:pPr>
        <w:jc w:val="both"/>
        <w:rPr>
          <w:rFonts w:asciiTheme="minorHAnsi" w:hAnsiTheme="minorHAnsi" w:cstheme="minorHAnsi"/>
          <w:sz w:val="22"/>
          <w:szCs w:val="22"/>
        </w:rPr>
      </w:pPr>
    </w:p>
    <w:p w14:paraId="3377E63E" w14:textId="77777777" w:rsidR="003044CB" w:rsidRDefault="003044CB" w:rsidP="00FD4439">
      <w:pPr>
        <w:jc w:val="both"/>
        <w:rPr>
          <w:rFonts w:asciiTheme="minorHAnsi" w:hAnsiTheme="minorHAnsi" w:cstheme="minorHAnsi"/>
          <w:sz w:val="22"/>
          <w:szCs w:val="22"/>
        </w:rPr>
      </w:pPr>
    </w:p>
    <w:p w14:paraId="19C8A494" w14:textId="77777777" w:rsidR="003044CB" w:rsidRDefault="003044CB" w:rsidP="00FD4439">
      <w:pPr>
        <w:jc w:val="both"/>
        <w:rPr>
          <w:rFonts w:asciiTheme="minorHAnsi" w:hAnsiTheme="minorHAnsi" w:cstheme="minorHAnsi"/>
          <w:sz w:val="22"/>
          <w:szCs w:val="22"/>
        </w:rPr>
      </w:pPr>
    </w:p>
    <w:p w14:paraId="415E8341" w14:textId="77777777" w:rsidR="00862485" w:rsidRDefault="00862485" w:rsidP="00FD4439">
      <w:pPr>
        <w:jc w:val="both"/>
        <w:rPr>
          <w:rFonts w:asciiTheme="minorHAnsi" w:hAnsiTheme="minorHAnsi" w:cstheme="minorHAnsi"/>
          <w:sz w:val="22"/>
          <w:szCs w:val="22"/>
        </w:rPr>
      </w:pPr>
    </w:p>
    <w:p w14:paraId="61DE2502" w14:textId="77777777" w:rsidR="00DF4706" w:rsidRDefault="00DF4706" w:rsidP="00FD4439">
      <w:pPr>
        <w:jc w:val="both"/>
        <w:rPr>
          <w:rFonts w:asciiTheme="minorHAnsi" w:hAnsiTheme="minorHAnsi" w:cstheme="minorHAnsi"/>
          <w:sz w:val="22"/>
          <w:szCs w:val="22"/>
        </w:rPr>
      </w:pPr>
    </w:p>
    <w:p w14:paraId="223EBA1C" w14:textId="77777777" w:rsidR="00DF4706" w:rsidRDefault="00DF4706" w:rsidP="00FD4439">
      <w:pPr>
        <w:jc w:val="both"/>
        <w:rPr>
          <w:rFonts w:asciiTheme="minorHAnsi" w:hAnsiTheme="minorHAnsi" w:cstheme="minorHAnsi"/>
          <w:sz w:val="22"/>
          <w:szCs w:val="22"/>
        </w:rPr>
      </w:pPr>
    </w:p>
    <w:p w14:paraId="5B768BBA" w14:textId="77777777" w:rsidR="00DF4706" w:rsidRDefault="00DF4706" w:rsidP="00FD4439">
      <w:pPr>
        <w:jc w:val="both"/>
        <w:rPr>
          <w:rFonts w:asciiTheme="minorHAnsi" w:hAnsiTheme="minorHAnsi" w:cstheme="minorHAnsi"/>
          <w:sz w:val="22"/>
          <w:szCs w:val="22"/>
        </w:rPr>
      </w:pPr>
    </w:p>
    <w:p w14:paraId="6DDB4A51" w14:textId="77777777" w:rsidR="00862485" w:rsidRDefault="00862485" w:rsidP="00FD4439">
      <w:pPr>
        <w:jc w:val="both"/>
        <w:rPr>
          <w:rFonts w:asciiTheme="minorHAnsi" w:hAnsiTheme="minorHAnsi" w:cstheme="minorHAnsi"/>
          <w:sz w:val="22"/>
          <w:szCs w:val="22"/>
        </w:rPr>
      </w:pPr>
    </w:p>
    <w:p w14:paraId="3E541DFC" w14:textId="77777777" w:rsidR="003044CB" w:rsidRPr="00CA4012" w:rsidRDefault="003044CB" w:rsidP="00FD4439">
      <w:pPr>
        <w:jc w:val="both"/>
        <w:rPr>
          <w:rFonts w:asciiTheme="minorHAnsi" w:hAnsiTheme="minorHAnsi" w:cstheme="minorHAnsi"/>
          <w:sz w:val="22"/>
          <w:szCs w:val="22"/>
        </w:rPr>
      </w:pPr>
    </w:p>
    <w:p w14:paraId="52983AA3" w14:textId="77777777" w:rsidR="004D5D19" w:rsidRDefault="004D5D19" w:rsidP="00FD4439">
      <w:pPr>
        <w:jc w:val="center"/>
        <w:rPr>
          <w:rFonts w:ascii="Noto Sans" w:hAnsi="Noto Sans" w:cs="Noto Sans"/>
          <w:b/>
          <w:sz w:val="20"/>
          <w:lang w:val="en-US"/>
        </w:rPr>
      </w:pPr>
    </w:p>
    <w:p w14:paraId="350E5648" w14:textId="77777777" w:rsidR="004D5D19" w:rsidRDefault="004D5D19" w:rsidP="00FD4439">
      <w:pPr>
        <w:jc w:val="center"/>
        <w:rPr>
          <w:rFonts w:ascii="Noto Sans" w:hAnsi="Noto Sans" w:cs="Noto Sans"/>
          <w:b/>
          <w:sz w:val="20"/>
          <w:lang w:val="en-US"/>
        </w:rPr>
      </w:pPr>
    </w:p>
    <w:p w14:paraId="3C0F1680" w14:textId="77777777" w:rsidR="00FD4439" w:rsidRPr="00FB47F8" w:rsidRDefault="00FD4439" w:rsidP="00FD4439">
      <w:pPr>
        <w:jc w:val="center"/>
        <w:rPr>
          <w:rFonts w:ascii="Noto Sans" w:hAnsi="Noto Sans" w:cs="Noto Sans"/>
          <w:b/>
          <w:sz w:val="20"/>
          <w:lang w:val="en-US"/>
        </w:rPr>
      </w:pPr>
      <w:r w:rsidRPr="00FB47F8">
        <w:rPr>
          <w:rFonts w:ascii="Noto Sans" w:hAnsi="Noto Sans" w:cs="Noto Sans"/>
          <w:b/>
          <w:sz w:val="20"/>
          <w:lang w:val="en-US"/>
        </w:rPr>
        <w:t>B A S E S</w:t>
      </w:r>
    </w:p>
    <w:p w14:paraId="29DF110E" w14:textId="77777777" w:rsidR="00FD4439" w:rsidRPr="00FB47F8" w:rsidRDefault="00FD4439" w:rsidP="00FD4439">
      <w:pPr>
        <w:jc w:val="center"/>
        <w:rPr>
          <w:rFonts w:ascii="Noto Sans" w:hAnsi="Noto Sans" w:cs="Noto Sans"/>
          <w:b/>
          <w:sz w:val="20"/>
          <w:lang w:val="en-US"/>
        </w:rPr>
      </w:pPr>
      <w:r w:rsidRPr="00FB47F8">
        <w:rPr>
          <w:rFonts w:ascii="Noto Sans" w:hAnsi="Noto Sans" w:cs="Noto Sans"/>
          <w:b/>
          <w:sz w:val="20"/>
          <w:lang w:val="en-US"/>
        </w:rPr>
        <w:t>ÍNDICE</w:t>
      </w:r>
    </w:p>
    <w:tbl>
      <w:tblPr>
        <w:tblW w:w="9640" w:type="dxa"/>
        <w:jc w:val="center"/>
        <w:tblLayout w:type="fixed"/>
        <w:tblLook w:val="0000" w:firstRow="0" w:lastRow="0" w:firstColumn="0" w:lastColumn="0" w:noHBand="0" w:noVBand="0"/>
      </w:tblPr>
      <w:tblGrid>
        <w:gridCol w:w="936"/>
        <w:gridCol w:w="8704"/>
      </w:tblGrid>
      <w:tr w:rsidR="00FD4439" w:rsidRPr="00FB47F8" w14:paraId="09D2204C" w14:textId="77777777" w:rsidTr="00FD4439">
        <w:trPr>
          <w:trHeight w:val="181"/>
          <w:jc w:val="center"/>
        </w:trPr>
        <w:tc>
          <w:tcPr>
            <w:tcW w:w="936" w:type="dxa"/>
            <w:tcBorders>
              <w:top w:val="single" w:sz="4" w:space="0" w:color="000000"/>
              <w:left w:val="single" w:sz="4" w:space="0" w:color="000000"/>
              <w:bottom w:val="single" w:sz="4" w:space="0" w:color="000000"/>
            </w:tcBorders>
          </w:tcPr>
          <w:p w14:paraId="6D9E16C8" w14:textId="77777777" w:rsidR="00FD4439" w:rsidRPr="00FB47F8" w:rsidRDefault="00FD4439" w:rsidP="00FD4439">
            <w:pPr>
              <w:snapToGrid w:val="0"/>
              <w:rPr>
                <w:rFonts w:ascii="Noto Sans" w:hAnsi="Noto Sans" w:cs="Noto Sans"/>
                <w:sz w:val="20"/>
                <w:lang w:val="en-US"/>
              </w:rPr>
            </w:pPr>
          </w:p>
        </w:tc>
        <w:tc>
          <w:tcPr>
            <w:tcW w:w="8704" w:type="dxa"/>
            <w:tcBorders>
              <w:top w:val="single" w:sz="4" w:space="0" w:color="000000"/>
              <w:left w:val="single" w:sz="4" w:space="0" w:color="000000"/>
              <w:bottom w:val="single" w:sz="4" w:space="0" w:color="000000"/>
              <w:right w:val="single" w:sz="4" w:space="0" w:color="000000"/>
            </w:tcBorders>
          </w:tcPr>
          <w:p w14:paraId="64DCE88C" w14:textId="77777777" w:rsidR="00FD4439" w:rsidRPr="00FB47F8" w:rsidRDefault="00FD4439" w:rsidP="00FD4439">
            <w:pPr>
              <w:tabs>
                <w:tab w:val="left" w:pos="2859"/>
              </w:tabs>
              <w:snapToGrid w:val="0"/>
              <w:ind w:left="-1460" w:right="-1526"/>
              <w:jc w:val="center"/>
              <w:rPr>
                <w:rFonts w:ascii="Noto Sans" w:hAnsi="Noto Sans" w:cs="Noto Sans"/>
                <w:b/>
                <w:sz w:val="20"/>
              </w:rPr>
            </w:pPr>
            <w:r w:rsidRPr="00FB47F8">
              <w:rPr>
                <w:rFonts w:ascii="Noto Sans" w:hAnsi="Noto Sans" w:cs="Noto Sans"/>
                <w:b/>
                <w:sz w:val="20"/>
              </w:rPr>
              <w:t>C O N T E N I D O:</w:t>
            </w:r>
          </w:p>
        </w:tc>
      </w:tr>
      <w:tr w:rsidR="00FD4439" w:rsidRPr="00FB47F8" w14:paraId="578BACD4" w14:textId="77777777" w:rsidTr="00FD4439">
        <w:trPr>
          <w:jc w:val="center"/>
        </w:trPr>
        <w:tc>
          <w:tcPr>
            <w:tcW w:w="936" w:type="dxa"/>
            <w:tcBorders>
              <w:top w:val="single" w:sz="4" w:space="0" w:color="000000"/>
              <w:left w:val="single" w:sz="4" w:space="0" w:color="000000"/>
              <w:bottom w:val="single" w:sz="4" w:space="0" w:color="000000"/>
            </w:tcBorders>
          </w:tcPr>
          <w:p w14:paraId="5D2DCA7D" w14:textId="77777777" w:rsidR="00FD4439" w:rsidRPr="00FB47F8" w:rsidRDefault="00FD4439" w:rsidP="00FD4439">
            <w:pPr>
              <w:snapToGrid w:val="0"/>
              <w:rPr>
                <w:rFonts w:ascii="Noto Sans" w:hAnsi="Noto Sans" w:cs="Noto Sans"/>
                <w:sz w:val="20"/>
                <w:lang w:val="en-US"/>
              </w:rPr>
            </w:pPr>
          </w:p>
        </w:tc>
        <w:tc>
          <w:tcPr>
            <w:tcW w:w="8704" w:type="dxa"/>
            <w:tcBorders>
              <w:top w:val="single" w:sz="4" w:space="0" w:color="000000"/>
              <w:left w:val="single" w:sz="4" w:space="0" w:color="000000"/>
              <w:bottom w:val="single" w:sz="4" w:space="0" w:color="000000"/>
              <w:right w:val="single" w:sz="4" w:space="0" w:color="000000"/>
            </w:tcBorders>
          </w:tcPr>
          <w:p w14:paraId="40BE172B" w14:textId="77777777" w:rsidR="00FD4439" w:rsidRPr="00FB47F8" w:rsidRDefault="00FD4439" w:rsidP="00FD4439">
            <w:pPr>
              <w:snapToGrid w:val="0"/>
              <w:ind w:right="-1526"/>
              <w:rPr>
                <w:rFonts w:ascii="Noto Sans" w:hAnsi="Noto Sans" w:cs="Noto Sans"/>
                <w:b/>
                <w:sz w:val="20"/>
              </w:rPr>
            </w:pPr>
            <w:r w:rsidRPr="00FB47F8">
              <w:rPr>
                <w:rFonts w:ascii="Noto Sans" w:hAnsi="Noto Sans" w:cs="Noto Sans"/>
                <w:b/>
                <w:sz w:val="20"/>
              </w:rPr>
              <w:t>GLOSARIO</w:t>
            </w:r>
          </w:p>
        </w:tc>
      </w:tr>
      <w:tr w:rsidR="00FD4439" w:rsidRPr="00FB47F8" w14:paraId="798C4D23" w14:textId="77777777" w:rsidTr="00FD4439">
        <w:trPr>
          <w:jc w:val="center"/>
        </w:trPr>
        <w:tc>
          <w:tcPr>
            <w:tcW w:w="936" w:type="dxa"/>
            <w:tcBorders>
              <w:top w:val="single" w:sz="4" w:space="0" w:color="000000"/>
              <w:left w:val="single" w:sz="4" w:space="0" w:color="000000"/>
              <w:bottom w:val="single" w:sz="4" w:space="0" w:color="000000"/>
            </w:tcBorders>
          </w:tcPr>
          <w:p w14:paraId="2472238C"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1.</w:t>
            </w:r>
          </w:p>
        </w:tc>
        <w:tc>
          <w:tcPr>
            <w:tcW w:w="8704" w:type="dxa"/>
            <w:tcBorders>
              <w:top w:val="single" w:sz="4" w:space="0" w:color="000000"/>
              <w:left w:val="single" w:sz="4" w:space="0" w:color="000000"/>
              <w:bottom w:val="single" w:sz="4" w:space="0" w:color="000000"/>
              <w:right w:val="single" w:sz="4" w:space="0" w:color="000000"/>
            </w:tcBorders>
          </w:tcPr>
          <w:p w14:paraId="49CA863A"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Información específica de la Licitación</w:t>
            </w:r>
          </w:p>
        </w:tc>
      </w:tr>
      <w:tr w:rsidR="00FD4439" w:rsidRPr="00FB47F8" w14:paraId="10E7F6E7" w14:textId="77777777" w:rsidTr="00FD4439">
        <w:trPr>
          <w:jc w:val="center"/>
        </w:trPr>
        <w:tc>
          <w:tcPr>
            <w:tcW w:w="936" w:type="dxa"/>
            <w:tcBorders>
              <w:top w:val="single" w:sz="4" w:space="0" w:color="000000"/>
              <w:left w:val="single" w:sz="4" w:space="0" w:color="000000"/>
              <w:bottom w:val="single" w:sz="4" w:space="0" w:color="000000"/>
            </w:tcBorders>
          </w:tcPr>
          <w:p w14:paraId="16783167"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1.1</w:t>
            </w:r>
          </w:p>
        </w:tc>
        <w:tc>
          <w:tcPr>
            <w:tcW w:w="8704" w:type="dxa"/>
            <w:tcBorders>
              <w:top w:val="single" w:sz="4" w:space="0" w:color="000000"/>
              <w:left w:val="single" w:sz="4" w:space="0" w:color="000000"/>
              <w:bottom w:val="single" w:sz="4" w:space="0" w:color="000000"/>
              <w:right w:val="single" w:sz="4" w:space="0" w:color="000000"/>
            </w:tcBorders>
          </w:tcPr>
          <w:p w14:paraId="1C0BEF4C"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Disponibilidad Presupuestaria</w:t>
            </w:r>
          </w:p>
        </w:tc>
      </w:tr>
      <w:tr w:rsidR="00FD4439" w:rsidRPr="00FB47F8" w14:paraId="05B190B5" w14:textId="77777777" w:rsidTr="00FD4439">
        <w:trPr>
          <w:jc w:val="center"/>
        </w:trPr>
        <w:tc>
          <w:tcPr>
            <w:tcW w:w="936" w:type="dxa"/>
            <w:tcBorders>
              <w:top w:val="single" w:sz="4" w:space="0" w:color="000000"/>
              <w:left w:val="single" w:sz="4" w:space="0" w:color="000000"/>
              <w:bottom w:val="single" w:sz="4" w:space="0" w:color="000000"/>
            </w:tcBorders>
          </w:tcPr>
          <w:p w14:paraId="2DF7A98D"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1.2</w:t>
            </w:r>
          </w:p>
        </w:tc>
        <w:tc>
          <w:tcPr>
            <w:tcW w:w="8704" w:type="dxa"/>
            <w:tcBorders>
              <w:top w:val="single" w:sz="4" w:space="0" w:color="000000"/>
              <w:left w:val="single" w:sz="4" w:space="0" w:color="000000"/>
              <w:bottom w:val="single" w:sz="4" w:space="0" w:color="000000"/>
              <w:right w:val="single" w:sz="4" w:space="0" w:color="000000"/>
            </w:tcBorders>
          </w:tcPr>
          <w:p w14:paraId="11305174"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lang w:val="es-ES_tradnl"/>
              </w:rPr>
              <w:t>Medio y Carácter de la Licitación.</w:t>
            </w:r>
          </w:p>
        </w:tc>
      </w:tr>
      <w:tr w:rsidR="00FD4439" w:rsidRPr="00FB47F8" w14:paraId="1CF51ECF" w14:textId="77777777" w:rsidTr="00FD4439">
        <w:trPr>
          <w:jc w:val="center"/>
        </w:trPr>
        <w:tc>
          <w:tcPr>
            <w:tcW w:w="936" w:type="dxa"/>
            <w:tcBorders>
              <w:top w:val="single" w:sz="4" w:space="0" w:color="000000"/>
              <w:left w:val="single" w:sz="4" w:space="0" w:color="000000"/>
              <w:bottom w:val="single" w:sz="4" w:space="0" w:color="000000"/>
            </w:tcBorders>
          </w:tcPr>
          <w:p w14:paraId="080920C3"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2.</w:t>
            </w:r>
          </w:p>
        </w:tc>
        <w:tc>
          <w:tcPr>
            <w:tcW w:w="8704" w:type="dxa"/>
            <w:tcBorders>
              <w:top w:val="single" w:sz="4" w:space="0" w:color="000000"/>
              <w:left w:val="single" w:sz="4" w:space="0" w:color="000000"/>
              <w:bottom w:val="single" w:sz="4" w:space="0" w:color="000000"/>
              <w:right w:val="single" w:sz="4" w:space="0" w:color="000000"/>
            </w:tcBorders>
          </w:tcPr>
          <w:p w14:paraId="613A845F"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Descripción, Unidad y Cantidad.</w:t>
            </w:r>
          </w:p>
        </w:tc>
      </w:tr>
      <w:tr w:rsidR="00FD4439" w:rsidRPr="00FB47F8" w14:paraId="1B9C46B8" w14:textId="77777777" w:rsidTr="00FD4439">
        <w:trPr>
          <w:jc w:val="center"/>
        </w:trPr>
        <w:tc>
          <w:tcPr>
            <w:tcW w:w="936" w:type="dxa"/>
            <w:tcBorders>
              <w:top w:val="single" w:sz="4" w:space="0" w:color="000000"/>
              <w:left w:val="single" w:sz="4" w:space="0" w:color="000000"/>
              <w:bottom w:val="single" w:sz="4" w:space="0" w:color="000000"/>
            </w:tcBorders>
          </w:tcPr>
          <w:p w14:paraId="02ABAD11"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3.</w:t>
            </w:r>
          </w:p>
        </w:tc>
        <w:tc>
          <w:tcPr>
            <w:tcW w:w="8704" w:type="dxa"/>
            <w:tcBorders>
              <w:top w:val="single" w:sz="4" w:space="0" w:color="000000"/>
              <w:left w:val="single" w:sz="4" w:space="0" w:color="000000"/>
              <w:bottom w:val="single" w:sz="4" w:space="0" w:color="000000"/>
              <w:right w:val="single" w:sz="4" w:space="0" w:color="000000"/>
            </w:tcBorders>
          </w:tcPr>
          <w:p w14:paraId="0F1B0BB1"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Modalidad de la contratación</w:t>
            </w:r>
          </w:p>
        </w:tc>
      </w:tr>
      <w:tr w:rsidR="00FD4439" w:rsidRPr="00FB47F8" w14:paraId="307E11A3" w14:textId="77777777" w:rsidTr="00FD4439">
        <w:trPr>
          <w:jc w:val="center"/>
        </w:trPr>
        <w:tc>
          <w:tcPr>
            <w:tcW w:w="936" w:type="dxa"/>
            <w:tcBorders>
              <w:top w:val="single" w:sz="4" w:space="0" w:color="000000"/>
              <w:left w:val="single" w:sz="4" w:space="0" w:color="000000"/>
              <w:bottom w:val="single" w:sz="4" w:space="0" w:color="000000"/>
            </w:tcBorders>
          </w:tcPr>
          <w:p w14:paraId="5551BAEA"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3.1</w:t>
            </w:r>
          </w:p>
        </w:tc>
        <w:tc>
          <w:tcPr>
            <w:tcW w:w="8704" w:type="dxa"/>
            <w:tcBorders>
              <w:top w:val="single" w:sz="4" w:space="0" w:color="000000"/>
              <w:left w:val="single" w:sz="4" w:space="0" w:color="000000"/>
              <w:bottom w:val="single" w:sz="4" w:space="0" w:color="000000"/>
              <w:right w:val="single" w:sz="4" w:space="0" w:color="000000"/>
            </w:tcBorders>
          </w:tcPr>
          <w:p w14:paraId="3B7C7415"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Tipo de abastecimiento</w:t>
            </w:r>
          </w:p>
        </w:tc>
      </w:tr>
      <w:tr w:rsidR="00FD4439" w:rsidRPr="00FB47F8" w14:paraId="1F4F1CC3" w14:textId="77777777" w:rsidTr="00FD4439">
        <w:trPr>
          <w:jc w:val="center"/>
        </w:trPr>
        <w:tc>
          <w:tcPr>
            <w:tcW w:w="936" w:type="dxa"/>
            <w:tcBorders>
              <w:top w:val="single" w:sz="4" w:space="0" w:color="000000"/>
              <w:left w:val="single" w:sz="4" w:space="0" w:color="000000"/>
              <w:bottom w:val="single" w:sz="4" w:space="0" w:color="000000"/>
            </w:tcBorders>
          </w:tcPr>
          <w:p w14:paraId="6F77630B"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3.2</w:t>
            </w:r>
          </w:p>
        </w:tc>
        <w:tc>
          <w:tcPr>
            <w:tcW w:w="8704" w:type="dxa"/>
            <w:tcBorders>
              <w:top w:val="single" w:sz="4" w:space="0" w:color="000000"/>
              <w:left w:val="single" w:sz="4" w:space="0" w:color="000000"/>
              <w:bottom w:val="single" w:sz="4" w:space="0" w:color="000000"/>
              <w:right w:val="single" w:sz="4" w:space="0" w:color="000000"/>
            </w:tcBorders>
          </w:tcPr>
          <w:p w14:paraId="521F8C1D"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Fecha, Hora y Domicilio de los Eventos; Medios y en su caso, reducción de plazo para la presentación de las proposiciones</w:t>
            </w:r>
          </w:p>
        </w:tc>
      </w:tr>
      <w:tr w:rsidR="00FD4439" w:rsidRPr="00FB47F8" w14:paraId="084FAA69" w14:textId="77777777" w:rsidTr="00FD4439">
        <w:trPr>
          <w:jc w:val="center"/>
        </w:trPr>
        <w:tc>
          <w:tcPr>
            <w:tcW w:w="936" w:type="dxa"/>
            <w:tcBorders>
              <w:top w:val="single" w:sz="4" w:space="0" w:color="000000"/>
              <w:left w:val="single" w:sz="4" w:space="0" w:color="000000"/>
              <w:bottom w:val="single" w:sz="4" w:space="0" w:color="000000"/>
            </w:tcBorders>
          </w:tcPr>
          <w:p w14:paraId="390F31B8"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3.3</w:t>
            </w:r>
          </w:p>
        </w:tc>
        <w:tc>
          <w:tcPr>
            <w:tcW w:w="8704" w:type="dxa"/>
            <w:tcBorders>
              <w:top w:val="single" w:sz="4" w:space="0" w:color="000000"/>
              <w:left w:val="single" w:sz="4" w:space="0" w:color="000000"/>
              <w:bottom w:val="single" w:sz="4" w:space="0" w:color="000000"/>
              <w:right w:val="single" w:sz="4" w:space="0" w:color="000000"/>
            </w:tcBorders>
          </w:tcPr>
          <w:p w14:paraId="16F32142"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Registro de identificación electrónica ante CompraNet</w:t>
            </w:r>
          </w:p>
        </w:tc>
      </w:tr>
      <w:tr w:rsidR="00FD4439" w:rsidRPr="00FB47F8" w14:paraId="3DA98D6D" w14:textId="77777777" w:rsidTr="00FD4439">
        <w:trPr>
          <w:jc w:val="center"/>
        </w:trPr>
        <w:tc>
          <w:tcPr>
            <w:tcW w:w="936" w:type="dxa"/>
            <w:tcBorders>
              <w:top w:val="single" w:sz="4" w:space="0" w:color="000000"/>
              <w:left w:val="single" w:sz="4" w:space="0" w:color="000000"/>
              <w:bottom w:val="single" w:sz="4" w:space="0" w:color="000000"/>
            </w:tcBorders>
          </w:tcPr>
          <w:p w14:paraId="734931EB"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4.</w:t>
            </w:r>
          </w:p>
        </w:tc>
        <w:tc>
          <w:tcPr>
            <w:tcW w:w="8704" w:type="dxa"/>
            <w:tcBorders>
              <w:top w:val="single" w:sz="4" w:space="0" w:color="000000"/>
              <w:left w:val="single" w:sz="4" w:space="0" w:color="000000"/>
              <w:bottom w:val="single" w:sz="4" w:space="0" w:color="000000"/>
              <w:right w:val="single" w:sz="4" w:space="0" w:color="000000"/>
            </w:tcBorders>
          </w:tcPr>
          <w:p w14:paraId="5A0CF1EA"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Junta de Aclaraciones</w:t>
            </w:r>
          </w:p>
        </w:tc>
      </w:tr>
      <w:tr w:rsidR="00FD4439" w:rsidRPr="00FB47F8" w14:paraId="19D3553D" w14:textId="77777777" w:rsidTr="00FD4439">
        <w:trPr>
          <w:jc w:val="center"/>
        </w:trPr>
        <w:tc>
          <w:tcPr>
            <w:tcW w:w="936" w:type="dxa"/>
            <w:tcBorders>
              <w:top w:val="single" w:sz="4" w:space="0" w:color="000000"/>
              <w:left w:val="single" w:sz="4" w:space="0" w:color="000000"/>
              <w:bottom w:val="single" w:sz="4" w:space="0" w:color="000000"/>
            </w:tcBorders>
          </w:tcPr>
          <w:p w14:paraId="2CA36C42"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5.</w:t>
            </w:r>
          </w:p>
        </w:tc>
        <w:tc>
          <w:tcPr>
            <w:tcW w:w="8704" w:type="dxa"/>
            <w:tcBorders>
              <w:top w:val="single" w:sz="4" w:space="0" w:color="000000"/>
              <w:left w:val="single" w:sz="4" w:space="0" w:color="000000"/>
              <w:bottom w:val="single" w:sz="4" w:space="0" w:color="000000"/>
              <w:right w:val="single" w:sz="4" w:space="0" w:color="000000"/>
            </w:tcBorders>
          </w:tcPr>
          <w:p w14:paraId="147CFBC4"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Presentación y Apertura de Proposiciones</w:t>
            </w:r>
          </w:p>
        </w:tc>
      </w:tr>
      <w:tr w:rsidR="00FD4439" w:rsidRPr="00FB47F8" w14:paraId="09D538ED" w14:textId="77777777" w:rsidTr="00FD4439">
        <w:trPr>
          <w:jc w:val="center"/>
        </w:trPr>
        <w:tc>
          <w:tcPr>
            <w:tcW w:w="936" w:type="dxa"/>
            <w:tcBorders>
              <w:top w:val="single" w:sz="4" w:space="0" w:color="000000"/>
              <w:left w:val="single" w:sz="4" w:space="0" w:color="000000"/>
              <w:bottom w:val="single" w:sz="4" w:space="0" w:color="000000"/>
            </w:tcBorders>
          </w:tcPr>
          <w:p w14:paraId="5B79C021"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5.1</w:t>
            </w:r>
          </w:p>
        </w:tc>
        <w:tc>
          <w:tcPr>
            <w:tcW w:w="8704" w:type="dxa"/>
            <w:tcBorders>
              <w:top w:val="single" w:sz="4" w:space="0" w:color="000000"/>
              <w:left w:val="single" w:sz="4" w:space="0" w:color="000000"/>
              <w:bottom w:val="single" w:sz="4" w:space="0" w:color="000000"/>
              <w:right w:val="single" w:sz="4" w:space="0" w:color="000000"/>
            </w:tcBorders>
          </w:tcPr>
          <w:p w14:paraId="68CC89F4"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Proposiciones Conjuntas</w:t>
            </w:r>
          </w:p>
        </w:tc>
      </w:tr>
      <w:tr w:rsidR="00FD4439" w:rsidRPr="00FB47F8" w14:paraId="1A5FBA8E" w14:textId="77777777" w:rsidTr="00FD4439">
        <w:trPr>
          <w:jc w:val="center"/>
        </w:trPr>
        <w:tc>
          <w:tcPr>
            <w:tcW w:w="936" w:type="dxa"/>
            <w:tcBorders>
              <w:top w:val="single" w:sz="4" w:space="0" w:color="000000"/>
              <w:left w:val="single" w:sz="4" w:space="0" w:color="000000"/>
              <w:bottom w:val="single" w:sz="4" w:space="0" w:color="000000"/>
            </w:tcBorders>
          </w:tcPr>
          <w:p w14:paraId="53F5830F"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6.</w:t>
            </w:r>
          </w:p>
        </w:tc>
        <w:tc>
          <w:tcPr>
            <w:tcW w:w="8704" w:type="dxa"/>
            <w:tcBorders>
              <w:top w:val="single" w:sz="4" w:space="0" w:color="000000"/>
              <w:left w:val="single" w:sz="4" w:space="0" w:color="000000"/>
              <w:bottom w:val="single" w:sz="4" w:space="0" w:color="000000"/>
              <w:right w:val="single" w:sz="4" w:space="0" w:color="000000"/>
            </w:tcBorders>
          </w:tcPr>
          <w:p w14:paraId="0CB1C1AD"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Documentos  que deberán presentar quienes deseen participar en la licitación y, entregar junto con el sobre cerrado o el que se genere en COMPRANET, relativo a la proposición técnica.</w:t>
            </w:r>
          </w:p>
        </w:tc>
      </w:tr>
      <w:tr w:rsidR="00FD4439" w:rsidRPr="00FB47F8" w14:paraId="1B562EB9" w14:textId="77777777" w:rsidTr="00FD4439">
        <w:trPr>
          <w:jc w:val="center"/>
        </w:trPr>
        <w:tc>
          <w:tcPr>
            <w:tcW w:w="936" w:type="dxa"/>
            <w:tcBorders>
              <w:top w:val="single" w:sz="4" w:space="0" w:color="000000"/>
              <w:left w:val="single" w:sz="4" w:space="0" w:color="000000"/>
              <w:bottom w:val="single" w:sz="4" w:space="0" w:color="000000"/>
            </w:tcBorders>
          </w:tcPr>
          <w:p w14:paraId="65848F9B"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6.1</w:t>
            </w:r>
          </w:p>
        </w:tc>
        <w:tc>
          <w:tcPr>
            <w:tcW w:w="8704" w:type="dxa"/>
            <w:tcBorders>
              <w:top w:val="single" w:sz="4" w:space="0" w:color="000000"/>
              <w:left w:val="single" w:sz="4" w:space="0" w:color="000000"/>
              <w:bottom w:val="single" w:sz="4" w:space="0" w:color="000000"/>
              <w:right w:val="single" w:sz="4" w:space="0" w:color="000000"/>
            </w:tcBorders>
          </w:tcPr>
          <w:p w14:paraId="29862C17"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Documentación Complementaria</w:t>
            </w:r>
          </w:p>
        </w:tc>
      </w:tr>
      <w:tr w:rsidR="00FD4439" w:rsidRPr="00FB47F8" w14:paraId="3F1F2FA3" w14:textId="77777777" w:rsidTr="00FD4439">
        <w:trPr>
          <w:jc w:val="center"/>
        </w:trPr>
        <w:tc>
          <w:tcPr>
            <w:tcW w:w="936" w:type="dxa"/>
            <w:tcBorders>
              <w:top w:val="single" w:sz="4" w:space="0" w:color="000000"/>
              <w:left w:val="single" w:sz="4" w:space="0" w:color="000000"/>
              <w:bottom w:val="single" w:sz="4" w:space="0" w:color="000000"/>
            </w:tcBorders>
          </w:tcPr>
          <w:p w14:paraId="544B23CE"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6.2</w:t>
            </w:r>
          </w:p>
        </w:tc>
        <w:tc>
          <w:tcPr>
            <w:tcW w:w="8704" w:type="dxa"/>
            <w:tcBorders>
              <w:top w:val="single" w:sz="4" w:space="0" w:color="000000"/>
              <w:left w:val="single" w:sz="4" w:space="0" w:color="000000"/>
              <w:bottom w:val="single" w:sz="4" w:space="0" w:color="000000"/>
              <w:right w:val="single" w:sz="4" w:space="0" w:color="000000"/>
            </w:tcBorders>
          </w:tcPr>
          <w:p w14:paraId="61A9834E"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Proposición Técnica</w:t>
            </w:r>
          </w:p>
        </w:tc>
      </w:tr>
      <w:tr w:rsidR="00FD4439" w:rsidRPr="00FB47F8" w14:paraId="5453809D" w14:textId="77777777" w:rsidTr="00FD4439">
        <w:trPr>
          <w:jc w:val="center"/>
        </w:trPr>
        <w:tc>
          <w:tcPr>
            <w:tcW w:w="936" w:type="dxa"/>
            <w:tcBorders>
              <w:top w:val="single" w:sz="4" w:space="0" w:color="000000"/>
              <w:left w:val="single" w:sz="4" w:space="0" w:color="000000"/>
              <w:bottom w:val="single" w:sz="4" w:space="0" w:color="000000"/>
            </w:tcBorders>
          </w:tcPr>
          <w:p w14:paraId="2A735410"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6.3</w:t>
            </w:r>
          </w:p>
        </w:tc>
        <w:tc>
          <w:tcPr>
            <w:tcW w:w="8704" w:type="dxa"/>
            <w:tcBorders>
              <w:top w:val="single" w:sz="4" w:space="0" w:color="000000"/>
              <w:left w:val="single" w:sz="4" w:space="0" w:color="000000"/>
              <w:bottom w:val="single" w:sz="4" w:space="0" w:color="000000"/>
              <w:right w:val="single" w:sz="4" w:space="0" w:color="000000"/>
            </w:tcBorders>
          </w:tcPr>
          <w:p w14:paraId="256CA71B"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Proposición Económica</w:t>
            </w:r>
          </w:p>
        </w:tc>
      </w:tr>
      <w:tr w:rsidR="00FD4439" w:rsidRPr="00FB47F8" w14:paraId="03D7B374" w14:textId="77777777" w:rsidTr="00FD4439">
        <w:trPr>
          <w:jc w:val="center"/>
        </w:trPr>
        <w:tc>
          <w:tcPr>
            <w:tcW w:w="936" w:type="dxa"/>
            <w:tcBorders>
              <w:top w:val="single" w:sz="4" w:space="0" w:color="000000"/>
              <w:left w:val="single" w:sz="4" w:space="0" w:color="000000"/>
              <w:bottom w:val="single" w:sz="4" w:space="0" w:color="000000"/>
            </w:tcBorders>
          </w:tcPr>
          <w:p w14:paraId="2279DDA8"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7.</w:t>
            </w:r>
          </w:p>
        </w:tc>
        <w:tc>
          <w:tcPr>
            <w:tcW w:w="8704" w:type="dxa"/>
            <w:tcBorders>
              <w:top w:val="single" w:sz="4" w:space="0" w:color="000000"/>
              <w:left w:val="single" w:sz="4" w:space="0" w:color="000000"/>
              <w:bottom w:val="single" w:sz="4" w:space="0" w:color="000000"/>
              <w:right w:val="single" w:sz="4" w:space="0" w:color="000000"/>
            </w:tcBorders>
          </w:tcPr>
          <w:p w14:paraId="3839289C"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Acreditación de la Existencia Legal, Personalidad Jurídica y Nacionalidad del Licitante.</w:t>
            </w:r>
          </w:p>
        </w:tc>
      </w:tr>
      <w:tr w:rsidR="00FD4439" w:rsidRPr="00FB47F8" w14:paraId="58686767" w14:textId="77777777" w:rsidTr="00FD4439">
        <w:trPr>
          <w:jc w:val="center"/>
        </w:trPr>
        <w:tc>
          <w:tcPr>
            <w:tcW w:w="936" w:type="dxa"/>
            <w:tcBorders>
              <w:top w:val="single" w:sz="4" w:space="0" w:color="000000"/>
              <w:left w:val="single" w:sz="4" w:space="0" w:color="000000"/>
              <w:bottom w:val="single" w:sz="4" w:space="0" w:color="000000"/>
            </w:tcBorders>
          </w:tcPr>
          <w:p w14:paraId="050C2743"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7.1</w:t>
            </w:r>
          </w:p>
        </w:tc>
        <w:tc>
          <w:tcPr>
            <w:tcW w:w="8704" w:type="dxa"/>
            <w:tcBorders>
              <w:top w:val="single" w:sz="4" w:space="0" w:color="000000"/>
              <w:left w:val="single" w:sz="4" w:space="0" w:color="000000"/>
              <w:bottom w:val="single" w:sz="4" w:space="0" w:color="000000"/>
              <w:right w:val="single" w:sz="4" w:space="0" w:color="000000"/>
            </w:tcBorders>
          </w:tcPr>
          <w:p w14:paraId="3E4AD8B5"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En el acto de presentación y apertura de proposiciones.</w:t>
            </w:r>
          </w:p>
        </w:tc>
      </w:tr>
      <w:tr w:rsidR="00FD4439" w:rsidRPr="00FB47F8" w14:paraId="28B397FF" w14:textId="77777777" w:rsidTr="00FD4439">
        <w:trPr>
          <w:jc w:val="center"/>
        </w:trPr>
        <w:tc>
          <w:tcPr>
            <w:tcW w:w="936" w:type="dxa"/>
            <w:tcBorders>
              <w:top w:val="single" w:sz="4" w:space="0" w:color="000000"/>
              <w:left w:val="single" w:sz="4" w:space="0" w:color="000000"/>
              <w:bottom w:val="single" w:sz="4" w:space="0" w:color="000000"/>
            </w:tcBorders>
          </w:tcPr>
          <w:p w14:paraId="3853B77B"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7.2</w:t>
            </w:r>
          </w:p>
        </w:tc>
        <w:tc>
          <w:tcPr>
            <w:tcW w:w="8704" w:type="dxa"/>
            <w:tcBorders>
              <w:top w:val="single" w:sz="4" w:space="0" w:color="000000"/>
              <w:left w:val="single" w:sz="4" w:space="0" w:color="000000"/>
              <w:bottom w:val="single" w:sz="4" w:space="0" w:color="000000"/>
              <w:right w:val="single" w:sz="4" w:space="0" w:color="000000"/>
            </w:tcBorders>
          </w:tcPr>
          <w:p w14:paraId="7EB2B415"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En la suscripción de las Proposiciones</w:t>
            </w:r>
          </w:p>
        </w:tc>
      </w:tr>
      <w:tr w:rsidR="00FD4439" w:rsidRPr="00FB47F8" w14:paraId="6B438B15" w14:textId="77777777" w:rsidTr="00FD4439">
        <w:trPr>
          <w:jc w:val="center"/>
        </w:trPr>
        <w:tc>
          <w:tcPr>
            <w:tcW w:w="936" w:type="dxa"/>
            <w:tcBorders>
              <w:top w:val="single" w:sz="4" w:space="0" w:color="000000"/>
              <w:left w:val="single" w:sz="4" w:space="0" w:color="000000"/>
              <w:bottom w:val="single" w:sz="4" w:space="0" w:color="000000"/>
            </w:tcBorders>
          </w:tcPr>
          <w:p w14:paraId="0CDAC99D"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7.3</w:t>
            </w:r>
          </w:p>
        </w:tc>
        <w:tc>
          <w:tcPr>
            <w:tcW w:w="8704" w:type="dxa"/>
            <w:tcBorders>
              <w:top w:val="single" w:sz="4" w:space="0" w:color="000000"/>
              <w:left w:val="single" w:sz="4" w:space="0" w:color="000000"/>
              <w:bottom w:val="single" w:sz="4" w:space="0" w:color="000000"/>
              <w:right w:val="single" w:sz="4" w:space="0" w:color="000000"/>
            </w:tcBorders>
          </w:tcPr>
          <w:p w14:paraId="40753373"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Previo a la firma del contrato.</w:t>
            </w:r>
          </w:p>
        </w:tc>
      </w:tr>
      <w:tr w:rsidR="00FD4439" w:rsidRPr="00FB47F8" w14:paraId="3B536B3D" w14:textId="77777777" w:rsidTr="00FD4439">
        <w:trPr>
          <w:jc w:val="center"/>
        </w:trPr>
        <w:tc>
          <w:tcPr>
            <w:tcW w:w="936" w:type="dxa"/>
            <w:tcBorders>
              <w:top w:val="single" w:sz="4" w:space="0" w:color="000000"/>
              <w:left w:val="single" w:sz="4" w:space="0" w:color="000000"/>
              <w:bottom w:val="single" w:sz="4" w:space="0" w:color="000000"/>
            </w:tcBorders>
          </w:tcPr>
          <w:p w14:paraId="193B8956"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7.4</w:t>
            </w:r>
          </w:p>
        </w:tc>
        <w:tc>
          <w:tcPr>
            <w:tcW w:w="8704" w:type="dxa"/>
            <w:tcBorders>
              <w:top w:val="single" w:sz="4" w:space="0" w:color="000000"/>
              <w:left w:val="single" w:sz="4" w:space="0" w:color="000000"/>
              <w:bottom w:val="single" w:sz="4" w:space="0" w:color="000000"/>
              <w:right w:val="single" w:sz="4" w:space="0" w:color="000000"/>
            </w:tcBorders>
          </w:tcPr>
          <w:p w14:paraId="1C106084"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En la firma del Contrato.</w:t>
            </w:r>
          </w:p>
        </w:tc>
      </w:tr>
      <w:tr w:rsidR="00FD4439" w:rsidRPr="00FB47F8" w14:paraId="59CC0F88" w14:textId="77777777" w:rsidTr="00FD4439">
        <w:trPr>
          <w:jc w:val="center"/>
        </w:trPr>
        <w:tc>
          <w:tcPr>
            <w:tcW w:w="936" w:type="dxa"/>
            <w:tcBorders>
              <w:top w:val="single" w:sz="4" w:space="0" w:color="000000"/>
              <w:left w:val="single" w:sz="4" w:space="0" w:color="000000"/>
              <w:bottom w:val="single" w:sz="4" w:space="0" w:color="000000"/>
            </w:tcBorders>
          </w:tcPr>
          <w:p w14:paraId="0A45E159"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8</w:t>
            </w:r>
          </w:p>
        </w:tc>
        <w:tc>
          <w:tcPr>
            <w:tcW w:w="8704" w:type="dxa"/>
            <w:tcBorders>
              <w:top w:val="single" w:sz="4" w:space="0" w:color="000000"/>
              <w:left w:val="single" w:sz="4" w:space="0" w:color="000000"/>
              <w:bottom w:val="single" w:sz="4" w:space="0" w:color="000000"/>
              <w:right w:val="single" w:sz="4" w:space="0" w:color="000000"/>
            </w:tcBorders>
          </w:tcPr>
          <w:p w14:paraId="35E2D32C"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Acreditación de encontrarse al corriente en sus obligaciones fiscales y de seguridad social.</w:t>
            </w:r>
          </w:p>
        </w:tc>
      </w:tr>
      <w:tr w:rsidR="00FD4439" w:rsidRPr="00FB47F8" w14:paraId="4B80B694" w14:textId="77777777" w:rsidTr="00FD4439">
        <w:trPr>
          <w:jc w:val="center"/>
        </w:trPr>
        <w:tc>
          <w:tcPr>
            <w:tcW w:w="936" w:type="dxa"/>
            <w:tcBorders>
              <w:top w:val="single" w:sz="4" w:space="0" w:color="000000"/>
              <w:left w:val="single" w:sz="4" w:space="0" w:color="000000"/>
              <w:bottom w:val="single" w:sz="4" w:space="0" w:color="000000"/>
            </w:tcBorders>
          </w:tcPr>
          <w:p w14:paraId="047CB85D" w14:textId="77777777" w:rsidR="00FD4439" w:rsidRPr="00FB47F8" w:rsidRDefault="00FD4439" w:rsidP="00FD4439">
            <w:pPr>
              <w:snapToGrid w:val="0"/>
              <w:rPr>
                <w:rFonts w:ascii="Noto Sans" w:hAnsi="Noto Sans" w:cs="Noto Sans"/>
                <w:b/>
                <w:bCs/>
                <w:sz w:val="20"/>
              </w:rPr>
            </w:pPr>
            <w:r w:rsidRPr="00FB47F8">
              <w:rPr>
                <w:rFonts w:ascii="Noto Sans" w:hAnsi="Noto Sans" w:cs="Noto Sans"/>
                <w:b/>
                <w:bCs/>
                <w:sz w:val="20"/>
              </w:rPr>
              <w:t>9</w:t>
            </w:r>
          </w:p>
        </w:tc>
        <w:tc>
          <w:tcPr>
            <w:tcW w:w="8704" w:type="dxa"/>
            <w:tcBorders>
              <w:top w:val="single" w:sz="4" w:space="0" w:color="000000"/>
              <w:left w:val="single" w:sz="4" w:space="0" w:color="000000"/>
              <w:bottom w:val="single" w:sz="4" w:space="0" w:color="000000"/>
              <w:right w:val="single" w:sz="4" w:space="0" w:color="000000"/>
            </w:tcBorders>
          </w:tcPr>
          <w:p w14:paraId="3FB9871A" w14:textId="77777777" w:rsidR="00FD4439" w:rsidRPr="00FB47F8" w:rsidRDefault="00FD4439" w:rsidP="00FD4439">
            <w:pPr>
              <w:snapToGrid w:val="0"/>
              <w:jc w:val="both"/>
              <w:rPr>
                <w:rFonts w:ascii="Noto Sans" w:hAnsi="Noto Sans" w:cs="Noto Sans"/>
                <w:b/>
                <w:bCs/>
                <w:sz w:val="20"/>
              </w:rPr>
            </w:pPr>
            <w:r w:rsidRPr="00FB47F8">
              <w:rPr>
                <w:rFonts w:ascii="Noto Sans" w:hAnsi="Noto Sans" w:cs="Noto Sans"/>
                <w:b/>
                <w:bCs/>
                <w:sz w:val="20"/>
              </w:rPr>
              <w:t>Evaluación de las propuestas técnicas.</w:t>
            </w:r>
          </w:p>
        </w:tc>
      </w:tr>
      <w:tr w:rsidR="00FD4439" w:rsidRPr="00FB47F8" w14:paraId="307ED1B3" w14:textId="77777777" w:rsidTr="00FD4439">
        <w:trPr>
          <w:jc w:val="center"/>
        </w:trPr>
        <w:tc>
          <w:tcPr>
            <w:tcW w:w="936" w:type="dxa"/>
            <w:tcBorders>
              <w:top w:val="single" w:sz="4" w:space="0" w:color="000000"/>
              <w:left w:val="single" w:sz="4" w:space="0" w:color="000000"/>
              <w:bottom w:val="single" w:sz="4" w:space="0" w:color="000000"/>
            </w:tcBorders>
          </w:tcPr>
          <w:p w14:paraId="23E92635"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9.1</w:t>
            </w:r>
          </w:p>
        </w:tc>
        <w:tc>
          <w:tcPr>
            <w:tcW w:w="8704" w:type="dxa"/>
            <w:tcBorders>
              <w:top w:val="single" w:sz="4" w:space="0" w:color="000000"/>
              <w:left w:val="single" w:sz="4" w:space="0" w:color="000000"/>
              <w:bottom w:val="single" w:sz="4" w:space="0" w:color="000000"/>
              <w:right w:val="single" w:sz="4" w:space="0" w:color="000000"/>
            </w:tcBorders>
          </w:tcPr>
          <w:p w14:paraId="426B7BF2"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Evaluación de las proposiciones Económicas.</w:t>
            </w:r>
          </w:p>
        </w:tc>
      </w:tr>
      <w:tr w:rsidR="00FD4439" w:rsidRPr="00FB47F8" w14:paraId="015DB0C2" w14:textId="77777777" w:rsidTr="00FD4439">
        <w:trPr>
          <w:jc w:val="center"/>
        </w:trPr>
        <w:tc>
          <w:tcPr>
            <w:tcW w:w="936" w:type="dxa"/>
            <w:tcBorders>
              <w:top w:val="single" w:sz="4" w:space="0" w:color="000000"/>
              <w:left w:val="single" w:sz="4" w:space="0" w:color="000000"/>
              <w:bottom w:val="single" w:sz="4" w:space="0" w:color="000000"/>
            </w:tcBorders>
          </w:tcPr>
          <w:p w14:paraId="0C3F9141"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9.2</w:t>
            </w:r>
          </w:p>
        </w:tc>
        <w:tc>
          <w:tcPr>
            <w:tcW w:w="8704" w:type="dxa"/>
            <w:tcBorders>
              <w:top w:val="single" w:sz="4" w:space="0" w:color="000000"/>
              <w:left w:val="single" w:sz="4" w:space="0" w:color="000000"/>
              <w:bottom w:val="single" w:sz="4" w:space="0" w:color="000000"/>
              <w:right w:val="single" w:sz="4" w:space="0" w:color="000000"/>
            </w:tcBorders>
          </w:tcPr>
          <w:p w14:paraId="7DB41A30"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Criterios de Adjudicación de los Contratos.</w:t>
            </w:r>
          </w:p>
        </w:tc>
      </w:tr>
      <w:tr w:rsidR="00FD4439" w:rsidRPr="00FB47F8" w14:paraId="32BD4092" w14:textId="77777777" w:rsidTr="00FD4439">
        <w:trPr>
          <w:jc w:val="center"/>
        </w:trPr>
        <w:tc>
          <w:tcPr>
            <w:tcW w:w="936" w:type="dxa"/>
            <w:tcBorders>
              <w:top w:val="single" w:sz="4" w:space="0" w:color="000000"/>
              <w:left w:val="single" w:sz="4" w:space="0" w:color="000000"/>
              <w:bottom w:val="single" w:sz="4" w:space="0" w:color="000000"/>
            </w:tcBorders>
          </w:tcPr>
          <w:p w14:paraId="0252A5C6"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10</w:t>
            </w:r>
          </w:p>
        </w:tc>
        <w:tc>
          <w:tcPr>
            <w:tcW w:w="8704" w:type="dxa"/>
            <w:tcBorders>
              <w:top w:val="single" w:sz="4" w:space="0" w:color="000000"/>
              <w:left w:val="single" w:sz="4" w:space="0" w:color="000000"/>
              <w:bottom w:val="single" w:sz="4" w:space="0" w:color="000000"/>
              <w:right w:val="single" w:sz="4" w:space="0" w:color="000000"/>
            </w:tcBorders>
          </w:tcPr>
          <w:p w14:paraId="37AE3F40"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 xml:space="preserve">Causas de </w:t>
            </w:r>
            <w:proofErr w:type="spellStart"/>
            <w:r w:rsidRPr="00FB47F8">
              <w:rPr>
                <w:rFonts w:ascii="Noto Sans" w:hAnsi="Noto Sans" w:cs="Noto Sans"/>
                <w:b/>
                <w:sz w:val="20"/>
              </w:rPr>
              <w:t>Desechamiento</w:t>
            </w:r>
            <w:proofErr w:type="spellEnd"/>
            <w:r w:rsidRPr="00FB47F8">
              <w:rPr>
                <w:rFonts w:ascii="Noto Sans" w:hAnsi="Noto Sans" w:cs="Noto Sans"/>
                <w:b/>
                <w:sz w:val="20"/>
              </w:rPr>
              <w:t>.</w:t>
            </w:r>
          </w:p>
        </w:tc>
      </w:tr>
      <w:tr w:rsidR="00FD4439" w:rsidRPr="00FB47F8" w14:paraId="7E1173BD" w14:textId="77777777" w:rsidTr="00FD4439">
        <w:trPr>
          <w:jc w:val="center"/>
        </w:trPr>
        <w:tc>
          <w:tcPr>
            <w:tcW w:w="936" w:type="dxa"/>
            <w:tcBorders>
              <w:top w:val="single" w:sz="4" w:space="0" w:color="000000"/>
              <w:left w:val="single" w:sz="4" w:space="0" w:color="000000"/>
              <w:bottom w:val="single" w:sz="4" w:space="0" w:color="000000"/>
            </w:tcBorders>
          </w:tcPr>
          <w:p w14:paraId="2162E2C1"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11</w:t>
            </w:r>
          </w:p>
        </w:tc>
        <w:tc>
          <w:tcPr>
            <w:tcW w:w="8704" w:type="dxa"/>
            <w:tcBorders>
              <w:top w:val="single" w:sz="4" w:space="0" w:color="000000"/>
              <w:left w:val="single" w:sz="4" w:space="0" w:color="000000"/>
              <w:bottom w:val="single" w:sz="4" w:space="0" w:color="000000"/>
              <w:right w:val="single" w:sz="4" w:space="0" w:color="000000"/>
            </w:tcBorders>
          </w:tcPr>
          <w:p w14:paraId="69A1C50D"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Comunicación de Fallo</w:t>
            </w:r>
          </w:p>
        </w:tc>
      </w:tr>
      <w:tr w:rsidR="00FD4439" w:rsidRPr="00FB47F8" w14:paraId="0B8F0B40" w14:textId="77777777" w:rsidTr="00FD4439">
        <w:trPr>
          <w:jc w:val="center"/>
        </w:trPr>
        <w:tc>
          <w:tcPr>
            <w:tcW w:w="936" w:type="dxa"/>
            <w:tcBorders>
              <w:top w:val="single" w:sz="4" w:space="0" w:color="000000"/>
              <w:left w:val="single" w:sz="4" w:space="0" w:color="000000"/>
              <w:bottom w:val="single" w:sz="4" w:space="0" w:color="000000"/>
            </w:tcBorders>
          </w:tcPr>
          <w:p w14:paraId="7E9208B3"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12</w:t>
            </w:r>
          </w:p>
        </w:tc>
        <w:tc>
          <w:tcPr>
            <w:tcW w:w="8704" w:type="dxa"/>
            <w:tcBorders>
              <w:top w:val="single" w:sz="4" w:space="0" w:color="000000"/>
              <w:left w:val="single" w:sz="4" w:space="0" w:color="000000"/>
              <w:bottom w:val="single" w:sz="4" w:space="0" w:color="000000"/>
              <w:right w:val="single" w:sz="4" w:space="0" w:color="000000"/>
            </w:tcBorders>
          </w:tcPr>
          <w:p w14:paraId="4364C2B9"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Modelo de Contrato</w:t>
            </w:r>
          </w:p>
        </w:tc>
      </w:tr>
      <w:tr w:rsidR="00FD4439" w:rsidRPr="00FB47F8" w14:paraId="53E657F8" w14:textId="77777777" w:rsidTr="00FD4439">
        <w:trPr>
          <w:jc w:val="center"/>
        </w:trPr>
        <w:tc>
          <w:tcPr>
            <w:tcW w:w="936" w:type="dxa"/>
            <w:tcBorders>
              <w:top w:val="single" w:sz="4" w:space="0" w:color="000000"/>
              <w:left w:val="single" w:sz="4" w:space="0" w:color="000000"/>
              <w:bottom w:val="single" w:sz="4" w:space="0" w:color="000000"/>
            </w:tcBorders>
          </w:tcPr>
          <w:p w14:paraId="09AF5A24" w14:textId="77777777" w:rsidR="00FD4439" w:rsidRPr="00FB47F8" w:rsidRDefault="00FD4439" w:rsidP="00FD4439">
            <w:pPr>
              <w:snapToGrid w:val="0"/>
              <w:rPr>
                <w:rFonts w:ascii="Noto Sans" w:hAnsi="Noto Sans" w:cs="Noto Sans"/>
                <w:sz w:val="20"/>
              </w:rPr>
            </w:pPr>
            <w:r w:rsidRPr="00FB47F8">
              <w:rPr>
                <w:rFonts w:ascii="Noto Sans" w:hAnsi="Noto Sans" w:cs="Noto Sans"/>
                <w:sz w:val="20"/>
              </w:rPr>
              <w:t>12.1</w:t>
            </w:r>
          </w:p>
        </w:tc>
        <w:tc>
          <w:tcPr>
            <w:tcW w:w="8704" w:type="dxa"/>
            <w:tcBorders>
              <w:top w:val="single" w:sz="4" w:space="0" w:color="000000"/>
              <w:left w:val="single" w:sz="4" w:space="0" w:color="000000"/>
              <w:bottom w:val="single" w:sz="4" w:space="0" w:color="000000"/>
              <w:right w:val="single" w:sz="4" w:space="0" w:color="000000"/>
            </w:tcBorders>
          </w:tcPr>
          <w:p w14:paraId="2721B9EC" w14:textId="77777777" w:rsidR="00FD4439" w:rsidRPr="00FB47F8" w:rsidRDefault="00FD4439" w:rsidP="00FD4439">
            <w:pPr>
              <w:snapToGrid w:val="0"/>
              <w:jc w:val="both"/>
              <w:rPr>
                <w:rFonts w:ascii="Noto Sans" w:hAnsi="Noto Sans" w:cs="Noto Sans"/>
                <w:sz w:val="20"/>
              </w:rPr>
            </w:pPr>
            <w:r w:rsidRPr="00FB47F8">
              <w:rPr>
                <w:rFonts w:ascii="Noto Sans" w:hAnsi="Noto Sans" w:cs="Noto Sans"/>
                <w:sz w:val="20"/>
              </w:rPr>
              <w:t>Firma del Contrato</w:t>
            </w:r>
          </w:p>
        </w:tc>
      </w:tr>
      <w:tr w:rsidR="00FD4439" w:rsidRPr="00FB47F8" w14:paraId="54AF0AB6" w14:textId="77777777" w:rsidTr="00FD4439">
        <w:trPr>
          <w:jc w:val="center"/>
        </w:trPr>
        <w:tc>
          <w:tcPr>
            <w:tcW w:w="936" w:type="dxa"/>
            <w:tcBorders>
              <w:top w:val="single" w:sz="4" w:space="0" w:color="000000"/>
              <w:left w:val="single" w:sz="4" w:space="0" w:color="000000"/>
              <w:bottom w:val="single" w:sz="4" w:space="0" w:color="auto"/>
            </w:tcBorders>
          </w:tcPr>
          <w:p w14:paraId="46C998A4"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13</w:t>
            </w:r>
          </w:p>
        </w:tc>
        <w:tc>
          <w:tcPr>
            <w:tcW w:w="8704" w:type="dxa"/>
            <w:tcBorders>
              <w:top w:val="single" w:sz="4" w:space="0" w:color="000000"/>
              <w:left w:val="single" w:sz="4" w:space="0" w:color="000000"/>
              <w:bottom w:val="single" w:sz="4" w:space="0" w:color="auto"/>
              <w:right w:val="single" w:sz="4" w:space="0" w:color="000000"/>
            </w:tcBorders>
          </w:tcPr>
          <w:p w14:paraId="3EF1935C"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Inconformidades</w:t>
            </w:r>
          </w:p>
        </w:tc>
      </w:tr>
      <w:tr w:rsidR="00FD4439" w:rsidRPr="00FB47F8" w14:paraId="6A9FA820"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5A3ABD3C"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14</w:t>
            </w:r>
          </w:p>
        </w:tc>
        <w:tc>
          <w:tcPr>
            <w:tcW w:w="8704" w:type="dxa"/>
            <w:tcBorders>
              <w:top w:val="single" w:sz="4" w:space="0" w:color="auto"/>
              <w:left w:val="single" w:sz="4" w:space="0" w:color="auto"/>
              <w:bottom w:val="single" w:sz="4" w:space="0" w:color="auto"/>
              <w:right w:val="single" w:sz="4" w:space="0" w:color="auto"/>
            </w:tcBorders>
          </w:tcPr>
          <w:p w14:paraId="1A7A8DD3"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Información Confidencial.</w:t>
            </w:r>
          </w:p>
        </w:tc>
      </w:tr>
      <w:tr w:rsidR="00FD4439" w:rsidRPr="00FB47F8" w14:paraId="448CF9B7"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0A01B09D"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15</w:t>
            </w:r>
          </w:p>
        </w:tc>
        <w:tc>
          <w:tcPr>
            <w:tcW w:w="8704" w:type="dxa"/>
            <w:tcBorders>
              <w:top w:val="single" w:sz="4" w:space="0" w:color="auto"/>
              <w:left w:val="single" w:sz="4" w:space="0" w:color="auto"/>
              <w:bottom w:val="single" w:sz="4" w:space="0" w:color="auto"/>
              <w:right w:val="single" w:sz="4" w:space="0" w:color="auto"/>
            </w:tcBorders>
          </w:tcPr>
          <w:p w14:paraId="7DE13A78" w14:textId="77777777" w:rsidR="00FD4439" w:rsidRPr="00FB47F8" w:rsidRDefault="00FD4439" w:rsidP="00FD4439">
            <w:pPr>
              <w:snapToGrid w:val="0"/>
              <w:jc w:val="both"/>
              <w:rPr>
                <w:rFonts w:ascii="Noto Sans" w:hAnsi="Noto Sans" w:cs="Noto Sans"/>
                <w:b/>
                <w:sz w:val="20"/>
              </w:rPr>
            </w:pPr>
            <w:r w:rsidRPr="00FB47F8">
              <w:rPr>
                <w:rFonts w:ascii="Noto Sans" w:hAnsi="Noto Sans" w:cs="Noto Sans"/>
                <w:b/>
                <w:sz w:val="20"/>
              </w:rPr>
              <w:t>Protocolo de actuación en materia de contrataciones públicas.</w:t>
            </w:r>
          </w:p>
        </w:tc>
      </w:tr>
      <w:tr w:rsidR="00FD4439" w:rsidRPr="00FB47F8" w14:paraId="493C5449"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6F54BF83" w14:textId="77777777" w:rsidR="00FD4439" w:rsidRPr="00FB47F8" w:rsidRDefault="00FD4439" w:rsidP="00FD4439">
            <w:pPr>
              <w:snapToGrid w:val="0"/>
              <w:rPr>
                <w:rFonts w:ascii="Noto Sans" w:hAnsi="Noto Sans" w:cs="Noto Sans"/>
                <w:b/>
                <w:sz w:val="20"/>
              </w:rPr>
            </w:pPr>
            <w:r w:rsidRPr="00FB47F8">
              <w:rPr>
                <w:rFonts w:ascii="Noto Sans" w:hAnsi="Noto Sans" w:cs="Noto Sans"/>
                <w:b/>
                <w:sz w:val="20"/>
              </w:rPr>
              <w:t>16</w:t>
            </w:r>
          </w:p>
        </w:tc>
        <w:tc>
          <w:tcPr>
            <w:tcW w:w="8704" w:type="dxa"/>
            <w:tcBorders>
              <w:top w:val="single" w:sz="4" w:space="0" w:color="auto"/>
              <w:left w:val="single" w:sz="4" w:space="0" w:color="auto"/>
              <w:bottom w:val="single" w:sz="4" w:space="0" w:color="auto"/>
              <w:right w:val="single" w:sz="4" w:space="0" w:color="auto"/>
            </w:tcBorders>
          </w:tcPr>
          <w:p w14:paraId="21440339" w14:textId="77777777" w:rsidR="00FD4439" w:rsidRPr="00FB47F8" w:rsidRDefault="00FD4439" w:rsidP="00FD4439">
            <w:pPr>
              <w:jc w:val="both"/>
              <w:rPr>
                <w:rFonts w:ascii="Noto Sans" w:hAnsi="Noto Sans" w:cs="Noto Sans"/>
                <w:b/>
                <w:sz w:val="20"/>
                <w:lang w:val="es-MX"/>
              </w:rPr>
            </w:pPr>
            <w:r w:rsidRPr="00FB47F8">
              <w:rPr>
                <w:rFonts w:ascii="Noto Sans" w:hAnsi="Noto Sans" w:cs="Noto Sans"/>
                <w:b/>
                <w:sz w:val="20"/>
                <w:lang w:val="es-MX"/>
              </w:rPr>
              <w:t>Declaratoria del proveedor y/o contratista de no tener conflicto de interés.</w:t>
            </w:r>
          </w:p>
        </w:tc>
      </w:tr>
    </w:tbl>
    <w:p w14:paraId="2A7A3F4D" w14:textId="77777777" w:rsidR="00FD4439" w:rsidRPr="00FB47F8" w:rsidRDefault="00FD4439" w:rsidP="00FD4439">
      <w:pPr>
        <w:pStyle w:val="Sinespaciado"/>
        <w:jc w:val="center"/>
        <w:rPr>
          <w:rFonts w:ascii="Noto Sans" w:hAnsi="Noto Sans" w:cs="Noto Sans"/>
          <w:b/>
          <w:bCs/>
          <w:sz w:val="20"/>
          <w:szCs w:val="20"/>
        </w:rPr>
      </w:pPr>
    </w:p>
    <w:p w14:paraId="2EDB2B17" w14:textId="77777777" w:rsidR="00FD4439" w:rsidRPr="00FB47F8" w:rsidRDefault="00FD4439" w:rsidP="00FD4439">
      <w:pPr>
        <w:pStyle w:val="Sinespaciado"/>
        <w:jc w:val="center"/>
        <w:rPr>
          <w:rFonts w:ascii="Noto Sans" w:hAnsi="Noto Sans" w:cs="Noto Sans"/>
          <w:b/>
          <w:bCs/>
          <w:sz w:val="20"/>
          <w:szCs w:val="20"/>
        </w:rPr>
      </w:pPr>
    </w:p>
    <w:p w14:paraId="2910DB16" w14:textId="77777777" w:rsidR="00602666" w:rsidRPr="00FB47F8" w:rsidRDefault="00602666" w:rsidP="00FD4439">
      <w:pPr>
        <w:pStyle w:val="Sinespaciado"/>
        <w:jc w:val="center"/>
        <w:rPr>
          <w:rFonts w:ascii="Noto Sans" w:hAnsi="Noto Sans" w:cs="Noto Sans"/>
          <w:b/>
          <w:bCs/>
          <w:sz w:val="20"/>
          <w:szCs w:val="20"/>
        </w:rPr>
      </w:pPr>
    </w:p>
    <w:p w14:paraId="06B1AAA5" w14:textId="77777777" w:rsidR="00602666" w:rsidRDefault="00602666" w:rsidP="00FD4439">
      <w:pPr>
        <w:pStyle w:val="Sinespaciado"/>
        <w:jc w:val="center"/>
        <w:rPr>
          <w:rFonts w:asciiTheme="minorHAnsi" w:hAnsiTheme="minorHAnsi" w:cstheme="minorHAnsi"/>
          <w:b/>
          <w:bCs/>
        </w:rPr>
      </w:pPr>
    </w:p>
    <w:p w14:paraId="181F3EEC" w14:textId="77777777" w:rsidR="00DF4706" w:rsidRDefault="00DF4706" w:rsidP="006425F0">
      <w:pPr>
        <w:pStyle w:val="Sinespaciado"/>
        <w:rPr>
          <w:rFonts w:asciiTheme="minorHAnsi" w:hAnsiTheme="minorHAnsi" w:cstheme="minorHAnsi"/>
          <w:b/>
          <w:bCs/>
        </w:rPr>
      </w:pPr>
    </w:p>
    <w:p w14:paraId="0210E48C" w14:textId="77777777" w:rsidR="004D5D19" w:rsidRDefault="004D5D19" w:rsidP="006425F0">
      <w:pPr>
        <w:pStyle w:val="Sinespaciado"/>
        <w:rPr>
          <w:rFonts w:asciiTheme="minorHAnsi" w:hAnsiTheme="minorHAnsi" w:cstheme="minorHAnsi"/>
          <w:b/>
          <w:bCs/>
        </w:rPr>
      </w:pPr>
    </w:p>
    <w:p w14:paraId="5D1C80E9" w14:textId="77777777" w:rsidR="004D5D19" w:rsidRDefault="004D5D19" w:rsidP="006425F0">
      <w:pPr>
        <w:pStyle w:val="Sinespaciado"/>
        <w:rPr>
          <w:rFonts w:asciiTheme="minorHAnsi" w:hAnsiTheme="minorHAnsi" w:cstheme="minorHAnsi"/>
          <w:b/>
          <w:bCs/>
        </w:rPr>
      </w:pPr>
    </w:p>
    <w:p w14:paraId="298A5160" w14:textId="77777777" w:rsidR="004D5D19" w:rsidRDefault="004D5D19" w:rsidP="006425F0">
      <w:pPr>
        <w:pStyle w:val="Sinespaciado"/>
        <w:rPr>
          <w:rFonts w:asciiTheme="minorHAnsi" w:hAnsiTheme="minorHAnsi" w:cstheme="minorHAnsi"/>
          <w:b/>
          <w:bCs/>
        </w:rPr>
      </w:pPr>
    </w:p>
    <w:p w14:paraId="3A609B7A" w14:textId="77777777" w:rsidR="004D5D19" w:rsidRDefault="004D5D19" w:rsidP="006425F0">
      <w:pPr>
        <w:pStyle w:val="Sinespaciado"/>
        <w:rPr>
          <w:rFonts w:asciiTheme="minorHAnsi" w:hAnsiTheme="minorHAnsi" w:cstheme="minorHAnsi"/>
          <w:b/>
          <w:bCs/>
        </w:rPr>
      </w:pPr>
    </w:p>
    <w:p w14:paraId="27397BBA" w14:textId="77777777" w:rsidR="004D5D19" w:rsidRDefault="004D5D19" w:rsidP="006425F0">
      <w:pPr>
        <w:pStyle w:val="Sinespaciado"/>
        <w:rPr>
          <w:rFonts w:asciiTheme="minorHAnsi" w:hAnsiTheme="minorHAnsi" w:cstheme="minorHAnsi"/>
          <w:b/>
          <w:bCs/>
        </w:rPr>
      </w:pPr>
    </w:p>
    <w:p w14:paraId="634C5154" w14:textId="77777777" w:rsidR="004D5D19" w:rsidRPr="00CA4012" w:rsidRDefault="004D5D19" w:rsidP="006425F0">
      <w:pPr>
        <w:pStyle w:val="Sinespaciado"/>
        <w:rPr>
          <w:rFonts w:asciiTheme="minorHAnsi" w:hAnsiTheme="minorHAnsi" w:cstheme="minorHAnsi"/>
          <w:b/>
          <w:bCs/>
        </w:rPr>
      </w:pPr>
    </w:p>
    <w:p w14:paraId="01D8FDA7" w14:textId="77777777" w:rsidR="004D5D19" w:rsidRDefault="004D5D19" w:rsidP="00FD4439">
      <w:pPr>
        <w:pStyle w:val="Sinespaciado"/>
        <w:jc w:val="center"/>
        <w:rPr>
          <w:rFonts w:ascii="Noto Sans" w:hAnsi="Noto Sans" w:cs="Noto Sans"/>
          <w:b/>
          <w:bCs/>
          <w:sz w:val="20"/>
          <w:szCs w:val="20"/>
        </w:rPr>
      </w:pPr>
    </w:p>
    <w:p w14:paraId="7C87A5FD" w14:textId="77777777" w:rsidR="004D5D19" w:rsidRDefault="004D5D19" w:rsidP="00FD4439">
      <w:pPr>
        <w:pStyle w:val="Sinespaciado"/>
        <w:jc w:val="center"/>
        <w:rPr>
          <w:rFonts w:ascii="Noto Sans" w:hAnsi="Noto Sans" w:cs="Noto Sans"/>
          <w:b/>
          <w:bCs/>
          <w:sz w:val="20"/>
          <w:szCs w:val="20"/>
        </w:rPr>
      </w:pPr>
    </w:p>
    <w:p w14:paraId="01BDAC0B" w14:textId="77777777" w:rsidR="00FD4439" w:rsidRPr="00FB47F8" w:rsidRDefault="00FD4439" w:rsidP="00FD4439">
      <w:pPr>
        <w:pStyle w:val="Sinespaciado"/>
        <w:jc w:val="center"/>
        <w:rPr>
          <w:rFonts w:ascii="Noto Sans" w:hAnsi="Noto Sans" w:cs="Noto Sans"/>
          <w:b/>
          <w:bCs/>
          <w:sz w:val="20"/>
          <w:szCs w:val="20"/>
        </w:rPr>
      </w:pPr>
      <w:r w:rsidRPr="00FB47F8">
        <w:rPr>
          <w:rFonts w:ascii="Noto Sans" w:hAnsi="Noto Sans" w:cs="Noto Sans"/>
          <w:b/>
          <w:bCs/>
          <w:sz w:val="20"/>
          <w:szCs w:val="20"/>
        </w:rPr>
        <w:t>GLOSARIO DE TERMINOS.</w:t>
      </w:r>
    </w:p>
    <w:p w14:paraId="647DE056" w14:textId="77777777" w:rsidR="00FD4439" w:rsidRPr="00FB47F8" w:rsidRDefault="00FD4439" w:rsidP="00FD4439">
      <w:pPr>
        <w:pStyle w:val="Sinespaciado"/>
        <w:jc w:val="both"/>
        <w:rPr>
          <w:rFonts w:ascii="Noto Sans" w:hAnsi="Noto Sans" w:cs="Noto Sans"/>
          <w:b/>
          <w:bCs/>
          <w:sz w:val="20"/>
          <w:szCs w:val="20"/>
        </w:rPr>
      </w:pPr>
    </w:p>
    <w:p w14:paraId="4C1421E1"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Acta de Entrega-Recepción: </w:t>
      </w:r>
      <w:r w:rsidRPr="00FB47F8">
        <w:rPr>
          <w:rFonts w:ascii="Noto Sans" w:hAnsi="Noto Sans" w:cs="Noto Sans"/>
          <w:sz w:val="20"/>
          <w:szCs w:val="20"/>
        </w:rPr>
        <w:t xml:space="preserve">Documento suscrito por el Administrador del Contrato en que se hace constar a detalle la entrega-recepción de bienes o servicios a entera </w:t>
      </w:r>
      <w:r w:rsidR="00CF5253" w:rsidRPr="00FB47F8">
        <w:rPr>
          <w:rFonts w:ascii="Noto Sans" w:hAnsi="Noto Sans" w:cs="Noto Sans"/>
          <w:sz w:val="20"/>
          <w:szCs w:val="20"/>
        </w:rPr>
        <w:t>satisfacción</w:t>
      </w:r>
      <w:r w:rsidRPr="00FB47F8">
        <w:rPr>
          <w:rFonts w:ascii="Noto Sans" w:hAnsi="Noto Sans" w:cs="Noto Sans"/>
          <w:sz w:val="20"/>
          <w:szCs w:val="20"/>
        </w:rPr>
        <w:t xml:space="preserve"> del IMSS, de conformidad con las obligaciones que al respecto establezca el contrato. </w:t>
      </w:r>
    </w:p>
    <w:p w14:paraId="3B648F07"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Administrador del Contrato: </w:t>
      </w:r>
      <w:r w:rsidRPr="00FB47F8">
        <w:rPr>
          <w:rFonts w:ascii="Noto Sans" w:hAnsi="Noto Sans" w:cs="Noto Sans"/>
          <w:sz w:val="20"/>
          <w:szCs w:val="20"/>
        </w:rPr>
        <w:t xml:space="preserve">El servidor público del área administradora del contrato en el Instituto, quien fungirá como responsable de administrar y verificar el cumplimiento de los derechos y obligaciones establecidas en el contrato. </w:t>
      </w:r>
    </w:p>
    <w:p w14:paraId="1BCFD4AA"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Área Contratante: </w:t>
      </w:r>
      <w:r w:rsidRPr="00FB47F8">
        <w:rPr>
          <w:rFonts w:ascii="Noto Sans" w:hAnsi="Noto Sans" w:cs="Noto Sans"/>
          <w:sz w:val="20"/>
          <w:szCs w:val="20"/>
        </w:rPr>
        <w:t xml:space="preserve">Es el Área del IMSS facultada para llevar a cabo los procedimientos de contratación para la adquisición o arrendamiento de bienes, así como para contratar la prestación de servicios, conforme a lo siguiente: </w:t>
      </w:r>
    </w:p>
    <w:p w14:paraId="0F1E3E6D"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Área Requirente: </w:t>
      </w:r>
      <w:r w:rsidRPr="00FB47F8">
        <w:rPr>
          <w:rFonts w:ascii="Noto Sans" w:hAnsi="Noto Sans" w:cs="Noto Sans"/>
          <w:sz w:val="20"/>
          <w:szCs w:val="20"/>
        </w:rPr>
        <w:t xml:space="preserve">Es el Área en el IMSS que solicita o requiere formalmente la adquisición o arrendamiento de bienes o la prestación de servicios, o bien aquella que los utilizará. </w:t>
      </w:r>
    </w:p>
    <w:p w14:paraId="164D85B6"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Área Técnica: </w:t>
      </w:r>
      <w:r w:rsidRPr="00FB47F8">
        <w:rPr>
          <w:rFonts w:ascii="Noto Sans" w:hAnsi="Noto Sans" w:cs="Noto Sans"/>
          <w:sz w:val="20"/>
          <w:szCs w:val="20"/>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14:paraId="370F4DBE"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Bienes de Consumo: </w:t>
      </w:r>
      <w:r w:rsidRPr="00FB47F8">
        <w:rPr>
          <w:rFonts w:ascii="Noto Sans" w:hAnsi="Noto Sans" w:cs="Noto Sans"/>
          <w:sz w:val="20"/>
          <w:szCs w:val="20"/>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14:paraId="61263575"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Bienes de Inversión: </w:t>
      </w:r>
      <w:r w:rsidRPr="00FB47F8">
        <w:rPr>
          <w:rFonts w:ascii="Noto Sans" w:hAnsi="Noto Sans" w:cs="Noto Sans"/>
          <w:sz w:val="20"/>
          <w:szCs w:val="20"/>
        </w:rPr>
        <w:t xml:space="preserve">Son los bienes muebles considerados como implementos o medios para el desarrollo de las actividades que se realizan en el IMSS, siendo susceptibles de asignación de un número de inventario y de resguardo de manera individual dada su naturaleza y finalidad en el servicio, mismos que pasan a formar parte del Activo Fijo del IMSS. </w:t>
      </w:r>
    </w:p>
    <w:p w14:paraId="11DDB5A1"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CAE: </w:t>
      </w:r>
      <w:r w:rsidRPr="00FB47F8">
        <w:rPr>
          <w:rFonts w:ascii="Noto Sans" w:hAnsi="Noto Sans" w:cs="Noto Sans"/>
          <w:sz w:val="20"/>
          <w:szCs w:val="20"/>
        </w:rPr>
        <w:t xml:space="preserve">Coordinación de Abastecimiento y Equipamiento de cada Delegación. </w:t>
      </w:r>
    </w:p>
    <w:p w14:paraId="018D9917"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Canje: </w:t>
      </w:r>
      <w:r w:rsidRPr="00FB47F8">
        <w:rPr>
          <w:rFonts w:ascii="Noto Sans" w:hAnsi="Noto Sans" w:cs="Noto Sans"/>
          <w:sz w:val="20"/>
          <w:szCs w:val="20"/>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14:paraId="3036B24A"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CBI: </w:t>
      </w:r>
      <w:r w:rsidRPr="00FB47F8">
        <w:rPr>
          <w:rFonts w:ascii="Noto Sans" w:hAnsi="Noto Sans" w:cs="Noto Sans"/>
          <w:sz w:val="20"/>
          <w:szCs w:val="20"/>
        </w:rPr>
        <w:t xml:space="preserve">Cuadro Básico Institucional. Es el señalado en el artículo 2 del Reglamento Interior de la Comisión Interinstitucional del Cuadro Básico y Catálogo de Insumos del Sector Salud. </w:t>
      </w:r>
    </w:p>
    <w:p w14:paraId="3D629DCC"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CFF: </w:t>
      </w:r>
      <w:r w:rsidRPr="00FB47F8">
        <w:rPr>
          <w:rFonts w:ascii="Noto Sans" w:hAnsi="Noto Sans" w:cs="Noto Sans"/>
          <w:sz w:val="20"/>
          <w:szCs w:val="20"/>
        </w:rPr>
        <w:t xml:space="preserve">Código Fiscal de la Federación. </w:t>
      </w:r>
    </w:p>
    <w:p w14:paraId="0B4C6315"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Clave: </w:t>
      </w:r>
      <w:r w:rsidRPr="00FB47F8">
        <w:rPr>
          <w:rFonts w:ascii="Noto Sans" w:hAnsi="Noto Sans" w:cs="Noto Sans"/>
          <w:sz w:val="20"/>
          <w:szCs w:val="20"/>
        </w:rPr>
        <w:t xml:space="preserve">Es la simbolización numérica que identifica el bien de que se trata en el Catálogo General de Artículos, compuesta por los siguientes conceptos: grupo de suministro, subgrupo de suministro, genérico, específico, diferenciador y variante. </w:t>
      </w:r>
    </w:p>
    <w:p w14:paraId="0C81CED6"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COFEPRIS</w:t>
      </w:r>
      <w:r w:rsidRPr="00FB47F8">
        <w:rPr>
          <w:rFonts w:ascii="Noto Sans" w:hAnsi="Noto Sans" w:cs="Noto Sans"/>
          <w:sz w:val="20"/>
          <w:szCs w:val="20"/>
        </w:rPr>
        <w:t xml:space="preserve">: Comisión Federal para la Protección contra Riesgos Sanitarios, Órgano Administrativo desconcentrado de la Secretaría de Salud. </w:t>
      </w:r>
    </w:p>
    <w:p w14:paraId="6AE88FAD"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CompraNet: </w:t>
      </w:r>
      <w:r w:rsidRPr="00FB47F8">
        <w:rPr>
          <w:rFonts w:ascii="Noto Sans" w:hAnsi="Noto Sans" w:cs="Noto Sans"/>
          <w:sz w:val="20"/>
          <w:szCs w:val="20"/>
        </w:rPr>
        <w:t xml:space="preserve">Sistema Electrónico de Información Pública Gubernamental, administrado por la Secretaría de la Función Pública. </w:t>
      </w:r>
    </w:p>
    <w:p w14:paraId="76DCD8EE"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Contrato o pedido: </w:t>
      </w:r>
      <w:r w:rsidRPr="00FB47F8">
        <w:rPr>
          <w:rFonts w:ascii="Noto Sans" w:hAnsi="Noto Sans" w:cs="Noto Sans"/>
          <w:sz w:val="20"/>
          <w:szCs w:val="20"/>
        </w:rPr>
        <w:t xml:space="preserve">Concepto legal señalado en el capítulo 1 del MAAGMAASSP. </w:t>
      </w:r>
    </w:p>
    <w:p w14:paraId="117B10AF"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CPEUM: </w:t>
      </w:r>
      <w:r w:rsidRPr="00FB47F8">
        <w:rPr>
          <w:rFonts w:ascii="Noto Sans" w:hAnsi="Noto Sans" w:cs="Noto Sans"/>
          <w:sz w:val="20"/>
          <w:szCs w:val="20"/>
        </w:rPr>
        <w:t xml:space="preserve">Constitución Política de los Estados Unidos Mexicanos. </w:t>
      </w:r>
    </w:p>
    <w:p w14:paraId="393BC48B" w14:textId="77777777" w:rsidR="00D7463E"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CSMI: </w:t>
      </w:r>
      <w:r w:rsidRPr="00FB47F8">
        <w:rPr>
          <w:rFonts w:ascii="Noto Sans" w:hAnsi="Noto Sans" w:cs="Noto Sans"/>
          <w:sz w:val="20"/>
          <w:szCs w:val="20"/>
        </w:rPr>
        <w:t xml:space="preserve">Catálogo de Servicios Médicos Integrales. </w:t>
      </w:r>
    </w:p>
    <w:p w14:paraId="44EFE076" w14:textId="77777777" w:rsidR="00D7463E"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Deducciones: </w:t>
      </w:r>
      <w:r w:rsidRPr="00FB47F8">
        <w:rPr>
          <w:rFonts w:ascii="Noto Sans" w:hAnsi="Noto Sans" w:cs="Noto Sans"/>
          <w:sz w:val="20"/>
          <w:szCs w:val="20"/>
        </w:rPr>
        <w:t xml:space="preserve">Las que están determinadas conforme a los artículos 53 Bis de la LAASSP y 97 del RLAASSP. </w:t>
      </w:r>
    </w:p>
    <w:p w14:paraId="4182F226" w14:textId="77777777" w:rsidR="00D7463E"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DOF: </w:t>
      </w:r>
      <w:r w:rsidRPr="00FB47F8">
        <w:rPr>
          <w:rFonts w:ascii="Noto Sans" w:hAnsi="Noto Sans" w:cs="Noto Sans"/>
          <w:sz w:val="20"/>
          <w:szCs w:val="20"/>
        </w:rPr>
        <w:t xml:space="preserve">Diario Oficial de la Federación. </w:t>
      </w:r>
    </w:p>
    <w:p w14:paraId="57906921"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IMSS: </w:t>
      </w:r>
      <w:r w:rsidRPr="00FB47F8">
        <w:rPr>
          <w:rFonts w:ascii="Noto Sans" w:hAnsi="Noto Sans" w:cs="Noto Sans"/>
          <w:sz w:val="20"/>
          <w:szCs w:val="20"/>
        </w:rPr>
        <w:t xml:space="preserve">Instituto Mexicano del Seguro Social. </w:t>
      </w:r>
    </w:p>
    <w:p w14:paraId="5A1E0236"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INFONAVIT: </w:t>
      </w:r>
      <w:r w:rsidRPr="00FB47F8">
        <w:rPr>
          <w:rFonts w:ascii="Noto Sans" w:hAnsi="Noto Sans" w:cs="Noto Sans"/>
          <w:sz w:val="20"/>
          <w:szCs w:val="20"/>
        </w:rPr>
        <w:t xml:space="preserve">Instituto del Fondo Nacional de la Vivienda para los Trabajadores. </w:t>
      </w:r>
    </w:p>
    <w:p w14:paraId="4C47A8AF"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IVA: </w:t>
      </w:r>
      <w:r w:rsidRPr="00FB47F8">
        <w:rPr>
          <w:rFonts w:ascii="Noto Sans" w:hAnsi="Noto Sans" w:cs="Noto Sans"/>
          <w:sz w:val="20"/>
          <w:szCs w:val="20"/>
        </w:rPr>
        <w:t xml:space="preserve">Impuesto al Valor Agregado. </w:t>
      </w:r>
    </w:p>
    <w:p w14:paraId="741F1DF5"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LAASSP: </w:t>
      </w:r>
      <w:r w:rsidRPr="00FB47F8">
        <w:rPr>
          <w:rFonts w:ascii="Noto Sans" w:hAnsi="Noto Sans" w:cs="Noto Sans"/>
          <w:sz w:val="20"/>
          <w:szCs w:val="20"/>
        </w:rPr>
        <w:t xml:space="preserve">Ley de Adquisiciones, Arrendamientos y Servicios del Sector Público. </w:t>
      </w:r>
      <w:r w:rsidRPr="00FB47F8">
        <w:rPr>
          <w:rFonts w:ascii="Noto Sans" w:hAnsi="Noto Sans" w:cs="Noto Sans"/>
          <w:b/>
          <w:bCs/>
          <w:sz w:val="20"/>
          <w:szCs w:val="20"/>
        </w:rPr>
        <w:t xml:space="preserve">LFPRH: </w:t>
      </w:r>
      <w:r w:rsidRPr="00FB47F8">
        <w:rPr>
          <w:rFonts w:ascii="Noto Sans" w:hAnsi="Noto Sans" w:cs="Noto Sans"/>
          <w:sz w:val="20"/>
          <w:szCs w:val="20"/>
        </w:rPr>
        <w:t xml:space="preserve">Ley Federal de Presupuesto y Responsabilidad Hacendaria. </w:t>
      </w:r>
    </w:p>
    <w:p w14:paraId="68CD3EC8"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LGS: </w:t>
      </w:r>
      <w:r w:rsidRPr="00FB47F8">
        <w:rPr>
          <w:rFonts w:ascii="Noto Sans" w:hAnsi="Noto Sans" w:cs="Noto Sans"/>
          <w:sz w:val="20"/>
          <w:szCs w:val="20"/>
        </w:rPr>
        <w:t xml:space="preserve">Ley General de Salud. </w:t>
      </w:r>
    </w:p>
    <w:p w14:paraId="24EE6563"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LSS: </w:t>
      </w:r>
      <w:r w:rsidRPr="00FB47F8">
        <w:rPr>
          <w:rFonts w:ascii="Noto Sans" w:hAnsi="Noto Sans" w:cs="Noto Sans"/>
          <w:sz w:val="20"/>
          <w:szCs w:val="20"/>
        </w:rPr>
        <w:t xml:space="preserve">Ley del Seguro Social. </w:t>
      </w:r>
    </w:p>
    <w:p w14:paraId="68B43B90"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MAAGMAASSP: </w:t>
      </w:r>
      <w:r w:rsidRPr="00FB47F8">
        <w:rPr>
          <w:rFonts w:ascii="Noto Sans" w:hAnsi="Noto Sans" w:cs="Noto Sans"/>
          <w:sz w:val="20"/>
          <w:szCs w:val="20"/>
        </w:rPr>
        <w:t xml:space="preserve">Manual Administrativo de Aplicación General en Materia de Adquisiciones, Arrendamientos y Servicios del Sector Público. </w:t>
      </w:r>
    </w:p>
    <w:p w14:paraId="655DF0C8"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MIPYME: </w:t>
      </w:r>
      <w:r w:rsidRPr="00FB47F8">
        <w:rPr>
          <w:rFonts w:ascii="Noto Sans" w:hAnsi="Noto Sans" w:cs="Noto Sans"/>
          <w:sz w:val="20"/>
          <w:szCs w:val="20"/>
        </w:rPr>
        <w:t xml:space="preserve">Micro, Pequeña y Mediana Empresa. </w:t>
      </w:r>
    </w:p>
    <w:p w14:paraId="5FEB10F4"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OIC: </w:t>
      </w:r>
      <w:r w:rsidRPr="00FB47F8">
        <w:rPr>
          <w:rFonts w:ascii="Noto Sans" w:hAnsi="Noto Sans" w:cs="Noto Sans"/>
          <w:sz w:val="20"/>
          <w:szCs w:val="20"/>
        </w:rPr>
        <w:t xml:space="preserve">Órgano Interno de Control en el IMSS. </w:t>
      </w:r>
    </w:p>
    <w:p w14:paraId="57F65AD9"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PAAAS: </w:t>
      </w:r>
      <w:r w:rsidRPr="00FB47F8">
        <w:rPr>
          <w:rFonts w:ascii="Noto Sans" w:hAnsi="Noto Sans" w:cs="Noto Sans"/>
          <w:sz w:val="20"/>
          <w:szCs w:val="20"/>
        </w:rPr>
        <w:t xml:space="preserve">Programa Anual de Adquisiciones, Arrendamientos y Servicios del IMSS. </w:t>
      </w:r>
    </w:p>
    <w:p w14:paraId="21081A7D"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PEF: </w:t>
      </w:r>
      <w:r w:rsidRPr="00FB47F8">
        <w:rPr>
          <w:rFonts w:ascii="Noto Sans" w:hAnsi="Noto Sans" w:cs="Noto Sans"/>
          <w:sz w:val="20"/>
          <w:szCs w:val="20"/>
        </w:rPr>
        <w:t xml:space="preserve">Presupuesto de Egresos de la Federación. </w:t>
      </w:r>
    </w:p>
    <w:p w14:paraId="4EECF737"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lastRenderedPageBreak/>
        <w:t xml:space="preserve">Pena convencional: </w:t>
      </w:r>
      <w:r w:rsidRPr="00FB47F8">
        <w:rPr>
          <w:rFonts w:ascii="Noto Sans" w:hAnsi="Noto Sans" w:cs="Noto Sans"/>
          <w:sz w:val="20"/>
          <w:szCs w:val="20"/>
        </w:rPr>
        <w:t xml:space="preserve">A la que se refieren los artículos 53 de la LAASSP, 95 y 96 del RLAASSP. </w:t>
      </w:r>
    </w:p>
    <w:p w14:paraId="73D4CF98"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POBALINES: </w:t>
      </w:r>
      <w:r w:rsidRPr="00FB47F8">
        <w:rPr>
          <w:rFonts w:ascii="Noto Sans" w:hAnsi="Noto Sans" w:cs="Noto Sans"/>
          <w:sz w:val="20"/>
          <w:szCs w:val="20"/>
        </w:rPr>
        <w:t xml:space="preserve">Políticas, Bases y Lineamientos, en Materia de Adquisiciones, Arrendamientos y Servicios del IMSS. </w:t>
      </w:r>
    </w:p>
    <w:p w14:paraId="462CF986"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PREI </w:t>
      </w:r>
      <w:proofErr w:type="spellStart"/>
      <w:r w:rsidRPr="00FB47F8">
        <w:rPr>
          <w:rFonts w:ascii="Noto Sans" w:hAnsi="Noto Sans" w:cs="Noto Sans"/>
          <w:b/>
          <w:bCs/>
          <w:sz w:val="20"/>
          <w:szCs w:val="20"/>
        </w:rPr>
        <w:t>Millenium</w:t>
      </w:r>
      <w:proofErr w:type="spellEnd"/>
      <w:r w:rsidRPr="00FB47F8">
        <w:rPr>
          <w:rFonts w:ascii="Noto Sans" w:hAnsi="Noto Sans" w:cs="Noto Sans"/>
          <w:b/>
          <w:bCs/>
          <w:sz w:val="20"/>
          <w:szCs w:val="20"/>
        </w:rPr>
        <w:t xml:space="preserve">: </w:t>
      </w:r>
      <w:r w:rsidRPr="00FB47F8">
        <w:rPr>
          <w:rFonts w:ascii="Noto Sans" w:hAnsi="Noto Sans" w:cs="Noto Sans"/>
          <w:sz w:val="20"/>
          <w:szCs w:val="20"/>
        </w:rPr>
        <w:t xml:space="preserve">Sistema de Planeación de Recursos Institucionales que provee información integral y en línea a las principales Áreas del IMSS, administrado por la DF. </w:t>
      </w:r>
    </w:p>
    <w:p w14:paraId="466D5488"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RCOFEPRIS: </w:t>
      </w:r>
      <w:r w:rsidRPr="00FB47F8">
        <w:rPr>
          <w:rFonts w:ascii="Noto Sans" w:hAnsi="Noto Sans" w:cs="Noto Sans"/>
          <w:sz w:val="20"/>
          <w:szCs w:val="20"/>
        </w:rPr>
        <w:t xml:space="preserve">Reglamento de la Comisión Federal para la Protección contra Riesgos Sanitarios. </w:t>
      </w:r>
    </w:p>
    <w:p w14:paraId="6B50D0DA"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Requisición: </w:t>
      </w:r>
      <w:r w:rsidRPr="00FB47F8">
        <w:rPr>
          <w:rFonts w:ascii="Noto Sans" w:hAnsi="Noto Sans" w:cs="Noto Sans"/>
          <w:sz w:val="20"/>
          <w:szCs w:val="20"/>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14:paraId="1669272B"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RIIMSS: </w:t>
      </w:r>
      <w:r w:rsidRPr="00FB47F8">
        <w:rPr>
          <w:rFonts w:ascii="Noto Sans" w:hAnsi="Noto Sans" w:cs="Noto Sans"/>
          <w:sz w:val="20"/>
          <w:szCs w:val="20"/>
        </w:rPr>
        <w:t xml:space="preserve">Reglamento Interior del Instituto Mexicano del Seguro Social. </w:t>
      </w:r>
    </w:p>
    <w:p w14:paraId="5B106CB8"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RLAASSP: </w:t>
      </w:r>
      <w:r w:rsidRPr="00FB47F8">
        <w:rPr>
          <w:rFonts w:ascii="Noto Sans" w:hAnsi="Noto Sans" w:cs="Noto Sans"/>
          <w:sz w:val="20"/>
          <w:szCs w:val="20"/>
        </w:rPr>
        <w:t xml:space="preserve">Reglamento de la Ley de Adquisiciones, Arrendamientos y Servicios del Sector Público. </w:t>
      </w:r>
    </w:p>
    <w:p w14:paraId="2027AF5B"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RLFPRH: </w:t>
      </w:r>
      <w:r w:rsidRPr="00FB47F8">
        <w:rPr>
          <w:rFonts w:ascii="Noto Sans" w:hAnsi="Noto Sans" w:cs="Noto Sans"/>
          <w:sz w:val="20"/>
          <w:szCs w:val="20"/>
        </w:rPr>
        <w:t xml:space="preserve">Reglamento de la Ley Federal de Presupuesto y Responsabilidad Hacendaria. </w:t>
      </w:r>
    </w:p>
    <w:p w14:paraId="2D7EE7BD"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SAI: </w:t>
      </w:r>
      <w:r w:rsidRPr="00FB47F8">
        <w:rPr>
          <w:rFonts w:ascii="Noto Sans" w:hAnsi="Noto Sans" w:cs="Noto Sans"/>
          <w:sz w:val="20"/>
          <w:szCs w:val="20"/>
        </w:rPr>
        <w:t xml:space="preserve">Sistema de Abasto Institucional, administrado por la CCA. </w:t>
      </w:r>
    </w:p>
    <w:p w14:paraId="788D018B"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SAT: </w:t>
      </w:r>
      <w:r w:rsidRPr="00FB47F8">
        <w:rPr>
          <w:rFonts w:ascii="Noto Sans" w:hAnsi="Noto Sans" w:cs="Noto Sans"/>
          <w:sz w:val="20"/>
          <w:szCs w:val="20"/>
        </w:rPr>
        <w:t xml:space="preserve">Servicio de Administración Tributaria, Órgano Administrativo Desconcentrado de la Secretaria de Hacienda y Crédito Público. </w:t>
      </w:r>
    </w:p>
    <w:p w14:paraId="54812110"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SHCP: </w:t>
      </w:r>
      <w:r w:rsidRPr="00FB47F8">
        <w:rPr>
          <w:rFonts w:ascii="Noto Sans" w:hAnsi="Noto Sans" w:cs="Noto Sans"/>
          <w:sz w:val="20"/>
          <w:szCs w:val="20"/>
        </w:rPr>
        <w:t xml:space="preserve">Secretaría de Hacienda y Crédito Público. </w:t>
      </w:r>
    </w:p>
    <w:p w14:paraId="78DE4E7B" w14:textId="77777777" w:rsidR="0066120B"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Unidad compradora: </w:t>
      </w:r>
      <w:r w:rsidRPr="00FB47F8">
        <w:rPr>
          <w:rFonts w:ascii="Noto Sans" w:hAnsi="Noto Sans" w:cs="Noto Sans"/>
          <w:sz w:val="20"/>
          <w:szCs w:val="20"/>
        </w:rPr>
        <w:t xml:space="preserve">Es el Área Contratante facultada conforme a la fracción VII del capítulo 2 del ”Acuerdo por el que se establecen las disposiciones que se deberán observar para la utilización del Sistema Electrónico de Información Pública Gubernamental denominado CompraNet”. </w:t>
      </w:r>
    </w:p>
    <w:p w14:paraId="0375C590" w14:textId="77777777" w:rsidR="00FD4439" w:rsidRPr="00FB47F8" w:rsidRDefault="00FD4439" w:rsidP="00FD4439">
      <w:pPr>
        <w:pStyle w:val="Sinespaciado"/>
        <w:jc w:val="both"/>
        <w:rPr>
          <w:rFonts w:ascii="Noto Sans" w:hAnsi="Noto Sans" w:cs="Noto Sans"/>
          <w:sz w:val="20"/>
          <w:szCs w:val="20"/>
        </w:rPr>
      </w:pPr>
      <w:r w:rsidRPr="00FB47F8">
        <w:rPr>
          <w:rFonts w:ascii="Noto Sans" w:hAnsi="Noto Sans" w:cs="Noto Sans"/>
          <w:b/>
          <w:bCs/>
          <w:sz w:val="20"/>
          <w:szCs w:val="20"/>
        </w:rPr>
        <w:t xml:space="preserve">URG: </w:t>
      </w:r>
      <w:r w:rsidRPr="00FB47F8">
        <w:rPr>
          <w:rFonts w:ascii="Noto Sans" w:hAnsi="Noto Sans" w:cs="Noto Sans"/>
          <w:sz w:val="20"/>
          <w:szCs w:val="20"/>
        </w:rPr>
        <w:t xml:space="preserve">Unidades responsables del gasto. Pertenecen a la estructura orgánica del IMSS y son responsables del control y el ejercicio de un Presupuesto de Operación o de un Presupuesto de Flujo de Efectivo. </w:t>
      </w:r>
    </w:p>
    <w:p w14:paraId="5828E8F9" w14:textId="77777777" w:rsidR="00FD4439" w:rsidRDefault="00FD4439" w:rsidP="00FD4439">
      <w:pPr>
        <w:pStyle w:val="Sinespaciado"/>
        <w:jc w:val="both"/>
        <w:rPr>
          <w:rFonts w:asciiTheme="minorHAnsi" w:hAnsiTheme="minorHAnsi" w:cstheme="minorHAnsi"/>
        </w:rPr>
      </w:pPr>
    </w:p>
    <w:p w14:paraId="347E731F" w14:textId="77777777" w:rsidR="00384C96" w:rsidRDefault="00384C96" w:rsidP="00FD4439">
      <w:pPr>
        <w:pStyle w:val="Sinespaciado"/>
        <w:jc w:val="both"/>
        <w:rPr>
          <w:rFonts w:asciiTheme="minorHAnsi" w:hAnsiTheme="minorHAnsi" w:cstheme="minorHAnsi"/>
        </w:rPr>
      </w:pPr>
    </w:p>
    <w:p w14:paraId="72133DDB" w14:textId="77777777" w:rsidR="00384C96" w:rsidRDefault="00384C96" w:rsidP="00FD4439">
      <w:pPr>
        <w:pStyle w:val="Sinespaciado"/>
        <w:jc w:val="both"/>
        <w:rPr>
          <w:rFonts w:asciiTheme="minorHAnsi" w:hAnsiTheme="minorHAnsi" w:cstheme="minorHAnsi"/>
        </w:rPr>
      </w:pPr>
    </w:p>
    <w:p w14:paraId="6738F357" w14:textId="77777777" w:rsidR="00384C96" w:rsidRDefault="00384C96" w:rsidP="00FD4439">
      <w:pPr>
        <w:pStyle w:val="Sinespaciado"/>
        <w:jc w:val="both"/>
        <w:rPr>
          <w:rFonts w:asciiTheme="minorHAnsi" w:hAnsiTheme="minorHAnsi" w:cstheme="minorHAnsi"/>
        </w:rPr>
      </w:pPr>
    </w:p>
    <w:p w14:paraId="0EDC4951" w14:textId="77777777" w:rsidR="008E220B" w:rsidRDefault="008E220B" w:rsidP="00FD4439">
      <w:pPr>
        <w:pStyle w:val="Sinespaciado"/>
        <w:jc w:val="both"/>
        <w:rPr>
          <w:rFonts w:asciiTheme="minorHAnsi" w:hAnsiTheme="minorHAnsi" w:cstheme="minorHAnsi"/>
        </w:rPr>
      </w:pPr>
    </w:p>
    <w:p w14:paraId="33F573CE" w14:textId="77777777" w:rsidR="008E220B" w:rsidRDefault="008E220B" w:rsidP="00FD4439">
      <w:pPr>
        <w:pStyle w:val="Sinespaciado"/>
        <w:jc w:val="both"/>
        <w:rPr>
          <w:rFonts w:asciiTheme="minorHAnsi" w:hAnsiTheme="minorHAnsi" w:cstheme="minorHAnsi"/>
        </w:rPr>
      </w:pPr>
    </w:p>
    <w:p w14:paraId="6A687555" w14:textId="77777777" w:rsidR="008E220B" w:rsidRDefault="008E220B" w:rsidP="00FD4439">
      <w:pPr>
        <w:pStyle w:val="Sinespaciado"/>
        <w:jc w:val="both"/>
        <w:rPr>
          <w:rFonts w:asciiTheme="minorHAnsi" w:hAnsiTheme="minorHAnsi" w:cstheme="minorHAnsi"/>
        </w:rPr>
      </w:pPr>
    </w:p>
    <w:p w14:paraId="446A335E" w14:textId="77777777" w:rsidR="00602666" w:rsidRDefault="00602666" w:rsidP="00FD4439">
      <w:pPr>
        <w:pStyle w:val="Sinespaciado"/>
        <w:jc w:val="both"/>
        <w:rPr>
          <w:rFonts w:asciiTheme="minorHAnsi" w:hAnsiTheme="minorHAnsi" w:cstheme="minorHAnsi"/>
        </w:rPr>
      </w:pPr>
    </w:p>
    <w:p w14:paraId="39416FCC" w14:textId="77777777" w:rsidR="00602666" w:rsidRDefault="00602666" w:rsidP="00FD4439">
      <w:pPr>
        <w:pStyle w:val="Sinespaciado"/>
        <w:jc w:val="both"/>
        <w:rPr>
          <w:rFonts w:asciiTheme="minorHAnsi" w:hAnsiTheme="minorHAnsi" w:cstheme="minorHAnsi"/>
        </w:rPr>
      </w:pPr>
    </w:p>
    <w:p w14:paraId="1E6AA600" w14:textId="77777777" w:rsidR="00602666" w:rsidRDefault="00602666" w:rsidP="00FD4439">
      <w:pPr>
        <w:pStyle w:val="Sinespaciado"/>
        <w:jc w:val="both"/>
        <w:rPr>
          <w:rFonts w:asciiTheme="minorHAnsi" w:hAnsiTheme="minorHAnsi" w:cstheme="minorHAnsi"/>
        </w:rPr>
      </w:pPr>
    </w:p>
    <w:p w14:paraId="7C6F0D03" w14:textId="77777777" w:rsidR="00602666" w:rsidRDefault="00602666" w:rsidP="00FD4439">
      <w:pPr>
        <w:pStyle w:val="Sinespaciado"/>
        <w:jc w:val="both"/>
        <w:rPr>
          <w:rFonts w:asciiTheme="minorHAnsi" w:hAnsiTheme="minorHAnsi" w:cstheme="minorHAnsi"/>
        </w:rPr>
      </w:pPr>
    </w:p>
    <w:p w14:paraId="7AF7CF33" w14:textId="77777777" w:rsidR="004D5D19" w:rsidRDefault="004D5D19" w:rsidP="00FD4439">
      <w:pPr>
        <w:pStyle w:val="Sinespaciado"/>
        <w:jc w:val="both"/>
        <w:rPr>
          <w:rFonts w:asciiTheme="minorHAnsi" w:hAnsiTheme="minorHAnsi" w:cstheme="minorHAnsi"/>
        </w:rPr>
      </w:pPr>
    </w:p>
    <w:p w14:paraId="0FD4C4DA" w14:textId="77777777" w:rsidR="004D5D19" w:rsidRDefault="004D5D19" w:rsidP="00FD4439">
      <w:pPr>
        <w:pStyle w:val="Sinespaciado"/>
        <w:jc w:val="both"/>
        <w:rPr>
          <w:rFonts w:asciiTheme="minorHAnsi" w:hAnsiTheme="minorHAnsi" w:cstheme="minorHAnsi"/>
        </w:rPr>
      </w:pPr>
    </w:p>
    <w:p w14:paraId="70909345" w14:textId="77777777" w:rsidR="004D5D19" w:rsidRDefault="004D5D19" w:rsidP="00FD4439">
      <w:pPr>
        <w:pStyle w:val="Sinespaciado"/>
        <w:jc w:val="both"/>
        <w:rPr>
          <w:rFonts w:asciiTheme="minorHAnsi" w:hAnsiTheme="minorHAnsi" w:cstheme="minorHAnsi"/>
        </w:rPr>
      </w:pPr>
    </w:p>
    <w:p w14:paraId="756EA11E" w14:textId="77777777" w:rsidR="004D5D19" w:rsidRDefault="004D5D19" w:rsidP="00FD4439">
      <w:pPr>
        <w:pStyle w:val="Sinespaciado"/>
        <w:jc w:val="both"/>
        <w:rPr>
          <w:rFonts w:asciiTheme="minorHAnsi" w:hAnsiTheme="minorHAnsi" w:cstheme="minorHAnsi"/>
        </w:rPr>
      </w:pPr>
    </w:p>
    <w:p w14:paraId="30280132" w14:textId="77777777" w:rsidR="004D5D19" w:rsidRDefault="004D5D19" w:rsidP="00FD4439">
      <w:pPr>
        <w:pStyle w:val="Sinespaciado"/>
        <w:jc w:val="both"/>
        <w:rPr>
          <w:rFonts w:asciiTheme="minorHAnsi" w:hAnsiTheme="minorHAnsi" w:cstheme="minorHAnsi"/>
        </w:rPr>
      </w:pPr>
    </w:p>
    <w:p w14:paraId="09C2BA67" w14:textId="77777777" w:rsidR="004D5D19" w:rsidRDefault="004D5D19" w:rsidP="00FD4439">
      <w:pPr>
        <w:pStyle w:val="Sinespaciado"/>
        <w:jc w:val="both"/>
        <w:rPr>
          <w:rFonts w:asciiTheme="minorHAnsi" w:hAnsiTheme="minorHAnsi" w:cstheme="minorHAnsi"/>
        </w:rPr>
      </w:pPr>
    </w:p>
    <w:p w14:paraId="0E75AFBA" w14:textId="77777777" w:rsidR="004D5D19" w:rsidRDefault="004D5D19" w:rsidP="00FD4439">
      <w:pPr>
        <w:pStyle w:val="Sinespaciado"/>
        <w:jc w:val="both"/>
        <w:rPr>
          <w:rFonts w:asciiTheme="minorHAnsi" w:hAnsiTheme="minorHAnsi" w:cstheme="minorHAnsi"/>
        </w:rPr>
      </w:pPr>
    </w:p>
    <w:p w14:paraId="53E32FC9" w14:textId="77777777" w:rsidR="004D5D19" w:rsidRDefault="004D5D19" w:rsidP="00FD4439">
      <w:pPr>
        <w:pStyle w:val="Sinespaciado"/>
        <w:jc w:val="both"/>
        <w:rPr>
          <w:rFonts w:asciiTheme="minorHAnsi" w:hAnsiTheme="minorHAnsi" w:cstheme="minorHAnsi"/>
        </w:rPr>
      </w:pPr>
    </w:p>
    <w:p w14:paraId="4DAD1B38" w14:textId="77777777" w:rsidR="004D5D19" w:rsidRDefault="004D5D19" w:rsidP="00FD4439">
      <w:pPr>
        <w:pStyle w:val="Sinespaciado"/>
        <w:jc w:val="both"/>
        <w:rPr>
          <w:rFonts w:asciiTheme="minorHAnsi" w:hAnsiTheme="minorHAnsi" w:cstheme="minorHAnsi"/>
        </w:rPr>
      </w:pPr>
    </w:p>
    <w:p w14:paraId="04FA0E16" w14:textId="77777777" w:rsidR="004D5D19" w:rsidRDefault="004D5D19" w:rsidP="00FD4439">
      <w:pPr>
        <w:pStyle w:val="Sinespaciado"/>
        <w:jc w:val="both"/>
        <w:rPr>
          <w:rFonts w:asciiTheme="minorHAnsi" w:hAnsiTheme="minorHAnsi" w:cstheme="minorHAnsi"/>
        </w:rPr>
      </w:pPr>
    </w:p>
    <w:p w14:paraId="07FB1433" w14:textId="77777777" w:rsidR="004D5D19" w:rsidRDefault="004D5D19" w:rsidP="00FD4439">
      <w:pPr>
        <w:pStyle w:val="Sinespaciado"/>
        <w:jc w:val="both"/>
        <w:rPr>
          <w:rFonts w:asciiTheme="minorHAnsi" w:hAnsiTheme="minorHAnsi" w:cstheme="minorHAnsi"/>
        </w:rPr>
      </w:pPr>
    </w:p>
    <w:p w14:paraId="46429077" w14:textId="77777777" w:rsidR="004D5D19" w:rsidRDefault="004D5D19" w:rsidP="00FD4439">
      <w:pPr>
        <w:pStyle w:val="Sinespaciado"/>
        <w:jc w:val="both"/>
        <w:rPr>
          <w:rFonts w:asciiTheme="minorHAnsi" w:hAnsiTheme="minorHAnsi" w:cstheme="minorHAnsi"/>
        </w:rPr>
      </w:pPr>
    </w:p>
    <w:p w14:paraId="02ACF7F5" w14:textId="77777777" w:rsidR="004D5D19" w:rsidRDefault="004D5D19" w:rsidP="00FD4439">
      <w:pPr>
        <w:pStyle w:val="Sinespaciado"/>
        <w:jc w:val="both"/>
        <w:rPr>
          <w:rFonts w:asciiTheme="minorHAnsi" w:hAnsiTheme="minorHAnsi" w:cstheme="minorHAnsi"/>
        </w:rPr>
      </w:pPr>
    </w:p>
    <w:p w14:paraId="40B1137F" w14:textId="77777777" w:rsidR="004D5D19" w:rsidRDefault="004D5D19" w:rsidP="00FD4439">
      <w:pPr>
        <w:pStyle w:val="Sinespaciado"/>
        <w:jc w:val="both"/>
        <w:rPr>
          <w:rFonts w:asciiTheme="minorHAnsi" w:hAnsiTheme="minorHAnsi" w:cstheme="minorHAnsi"/>
        </w:rPr>
      </w:pPr>
    </w:p>
    <w:p w14:paraId="6445D065" w14:textId="77777777" w:rsidR="004D5D19" w:rsidRDefault="004D5D19" w:rsidP="00FD4439">
      <w:pPr>
        <w:pStyle w:val="Sinespaciado"/>
        <w:jc w:val="both"/>
        <w:rPr>
          <w:rFonts w:asciiTheme="minorHAnsi" w:hAnsiTheme="minorHAnsi" w:cstheme="minorHAnsi"/>
        </w:rPr>
      </w:pPr>
    </w:p>
    <w:p w14:paraId="65589AB1" w14:textId="77777777" w:rsidR="004D5D19" w:rsidRDefault="004D5D19" w:rsidP="00FD4439">
      <w:pPr>
        <w:pStyle w:val="Sinespaciado"/>
        <w:jc w:val="both"/>
        <w:rPr>
          <w:rFonts w:asciiTheme="minorHAnsi" w:hAnsiTheme="minorHAnsi" w:cstheme="minorHAnsi"/>
        </w:rPr>
      </w:pPr>
    </w:p>
    <w:p w14:paraId="4B532313" w14:textId="77777777" w:rsidR="00602666" w:rsidRDefault="00602666" w:rsidP="00FD4439">
      <w:pPr>
        <w:pStyle w:val="Sinespaciado"/>
        <w:jc w:val="both"/>
        <w:rPr>
          <w:rFonts w:asciiTheme="minorHAnsi" w:hAnsiTheme="minorHAnsi" w:cstheme="minorHAnsi"/>
        </w:rPr>
      </w:pPr>
    </w:p>
    <w:p w14:paraId="4F757AD3" w14:textId="77777777" w:rsidR="00DF4706" w:rsidRDefault="00DF4706" w:rsidP="00FD4439">
      <w:pPr>
        <w:pStyle w:val="Sinespaciado"/>
        <w:jc w:val="both"/>
        <w:rPr>
          <w:rFonts w:asciiTheme="minorHAnsi" w:hAnsiTheme="minorHAnsi" w:cstheme="minorHAnsi"/>
        </w:rPr>
      </w:pPr>
    </w:p>
    <w:p w14:paraId="68F5D235" w14:textId="77777777" w:rsidR="00DF4706" w:rsidRDefault="00DF4706" w:rsidP="00FD4439">
      <w:pPr>
        <w:pStyle w:val="Sinespaciado"/>
        <w:jc w:val="both"/>
        <w:rPr>
          <w:rFonts w:asciiTheme="minorHAnsi" w:hAnsiTheme="minorHAnsi" w:cstheme="minorHAnsi"/>
        </w:rPr>
      </w:pPr>
    </w:p>
    <w:p w14:paraId="398E2820" w14:textId="77777777" w:rsidR="00DF4706" w:rsidRDefault="00DF4706" w:rsidP="00FD4439">
      <w:pPr>
        <w:pStyle w:val="Sinespaciado"/>
        <w:jc w:val="both"/>
        <w:rPr>
          <w:rFonts w:asciiTheme="minorHAnsi" w:hAnsiTheme="minorHAnsi" w:cstheme="minorHAnsi"/>
        </w:rPr>
      </w:pPr>
    </w:p>
    <w:p w14:paraId="1DA62A8B" w14:textId="77777777" w:rsidR="00DF4706" w:rsidRDefault="00DF4706" w:rsidP="00FD4439">
      <w:pPr>
        <w:pStyle w:val="Sinespaciado"/>
        <w:jc w:val="both"/>
        <w:rPr>
          <w:rFonts w:asciiTheme="minorHAnsi" w:hAnsiTheme="minorHAnsi" w:cstheme="minorHAnsi"/>
        </w:rPr>
      </w:pPr>
    </w:p>
    <w:p w14:paraId="0ABAE4F3" w14:textId="77777777" w:rsidR="00DF4706" w:rsidRDefault="00DF4706" w:rsidP="00FD4439">
      <w:pPr>
        <w:pStyle w:val="Sinespaciado"/>
        <w:jc w:val="both"/>
        <w:rPr>
          <w:rFonts w:asciiTheme="minorHAnsi" w:hAnsiTheme="minorHAnsi" w:cstheme="minorHAnsi"/>
        </w:rPr>
      </w:pPr>
    </w:p>
    <w:p w14:paraId="48A7E2D8" w14:textId="77777777" w:rsidR="00602666" w:rsidRPr="00CA4012" w:rsidRDefault="00602666" w:rsidP="00FD4439">
      <w:pPr>
        <w:pStyle w:val="Sinespaciado"/>
        <w:jc w:val="both"/>
        <w:rPr>
          <w:rFonts w:asciiTheme="minorHAnsi" w:hAnsiTheme="minorHAnsi" w:cstheme="minorHAnsi"/>
        </w:rPr>
      </w:pPr>
    </w:p>
    <w:p w14:paraId="6BB64950" w14:textId="77777777" w:rsidR="00FD4439" w:rsidRPr="003E767F" w:rsidRDefault="00FD4439" w:rsidP="00602666">
      <w:pPr>
        <w:pStyle w:val="Sinespaciado"/>
        <w:jc w:val="both"/>
        <w:rPr>
          <w:rFonts w:ascii="Noto Sans" w:hAnsi="Noto Sans" w:cs="Noto Sans"/>
          <w:b/>
          <w:sz w:val="20"/>
          <w:szCs w:val="20"/>
        </w:rPr>
      </w:pPr>
      <w:r w:rsidRPr="00FB47F8">
        <w:rPr>
          <w:rFonts w:ascii="Noto Sans" w:eastAsia="Times New Roman" w:hAnsi="Noto Sans" w:cs="Noto Sans"/>
          <w:b/>
          <w:sz w:val="20"/>
          <w:szCs w:val="20"/>
          <w:lang w:val="es-ES_tradnl" w:eastAsia="ar-SA"/>
        </w:rPr>
        <w:t xml:space="preserve">1.  </w:t>
      </w:r>
      <w:r w:rsidRPr="003E767F">
        <w:rPr>
          <w:rFonts w:ascii="Noto Sans" w:eastAsia="Times New Roman" w:hAnsi="Noto Sans" w:cs="Noto Sans"/>
          <w:b/>
          <w:sz w:val="20"/>
          <w:szCs w:val="20"/>
          <w:lang w:val="es-ES_tradnl" w:eastAsia="ar-SA"/>
        </w:rPr>
        <w:t>INFORMACION</w:t>
      </w:r>
      <w:r w:rsidRPr="003E767F">
        <w:rPr>
          <w:rFonts w:ascii="Noto Sans" w:hAnsi="Noto Sans" w:cs="Noto Sans"/>
          <w:b/>
          <w:sz w:val="20"/>
          <w:szCs w:val="20"/>
        </w:rPr>
        <w:t xml:space="preserve"> ESPECÍFICA DE LA LICITACION</w:t>
      </w:r>
      <w:r w:rsidR="00A34F49" w:rsidRPr="003E767F">
        <w:rPr>
          <w:rFonts w:ascii="Noto Sans" w:hAnsi="Noto Sans" w:cs="Noto Sans"/>
          <w:b/>
          <w:sz w:val="20"/>
          <w:szCs w:val="20"/>
        </w:rPr>
        <w:t xml:space="preserve"> </w:t>
      </w:r>
      <w:r w:rsidR="00603E93" w:rsidRPr="003E767F">
        <w:rPr>
          <w:rFonts w:ascii="Noto Sans" w:hAnsi="Noto Sans" w:cs="Noto Sans"/>
          <w:b/>
          <w:sz w:val="20"/>
          <w:szCs w:val="20"/>
        </w:rPr>
        <w:t>PÚBLICA</w:t>
      </w:r>
      <w:r w:rsidR="00A34F49" w:rsidRPr="003E767F">
        <w:rPr>
          <w:rFonts w:ascii="Noto Sans" w:hAnsi="Noto Sans" w:cs="Noto Sans"/>
          <w:b/>
          <w:sz w:val="20"/>
          <w:szCs w:val="20"/>
        </w:rPr>
        <w:t xml:space="preserve"> </w:t>
      </w:r>
      <w:r w:rsidR="003044CB" w:rsidRPr="003E767F">
        <w:rPr>
          <w:rFonts w:ascii="Noto Sans" w:hAnsi="Noto Sans" w:cs="Noto Sans"/>
          <w:b/>
          <w:sz w:val="20"/>
          <w:szCs w:val="20"/>
        </w:rPr>
        <w:t xml:space="preserve">NACIONAL </w:t>
      </w:r>
      <w:r w:rsidR="00A34F49" w:rsidRPr="003E767F">
        <w:rPr>
          <w:rFonts w:ascii="Noto Sans" w:hAnsi="Noto Sans" w:cs="Noto Sans"/>
          <w:b/>
          <w:sz w:val="20"/>
          <w:szCs w:val="20"/>
        </w:rPr>
        <w:t>ELECTRONICA</w:t>
      </w:r>
      <w:r w:rsidRPr="003E767F">
        <w:rPr>
          <w:rFonts w:ascii="Noto Sans" w:hAnsi="Noto Sans" w:cs="Noto Sans"/>
          <w:b/>
          <w:sz w:val="20"/>
          <w:szCs w:val="20"/>
        </w:rPr>
        <w:t>.</w:t>
      </w:r>
    </w:p>
    <w:p w14:paraId="4B2781E4" w14:textId="77777777" w:rsidR="00602666" w:rsidRPr="003E767F" w:rsidRDefault="00FD4439" w:rsidP="00602666">
      <w:pPr>
        <w:tabs>
          <w:tab w:val="left" w:pos="7031"/>
        </w:tabs>
        <w:jc w:val="both"/>
        <w:rPr>
          <w:rFonts w:ascii="Noto Sans" w:hAnsi="Noto Sans" w:cs="Noto Sans"/>
          <w:b/>
          <w:sz w:val="20"/>
        </w:rPr>
      </w:pPr>
      <w:r w:rsidRPr="003E767F">
        <w:rPr>
          <w:rFonts w:ascii="Noto Sans" w:hAnsi="Noto Sans" w:cs="Noto Sans"/>
          <w:b/>
          <w:sz w:val="20"/>
        </w:rPr>
        <w:tab/>
      </w:r>
    </w:p>
    <w:p w14:paraId="45AEDD2C" w14:textId="342D879E" w:rsidR="006F5830" w:rsidRPr="003E767F" w:rsidRDefault="009E3496" w:rsidP="00602666">
      <w:pPr>
        <w:tabs>
          <w:tab w:val="left" w:pos="7031"/>
        </w:tabs>
        <w:jc w:val="both"/>
        <w:rPr>
          <w:rFonts w:ascii="Noto Sans" w:hAnsi="Noto Sans" w:cs="Noto Sans"/>
          <w:sz w:val="20"/>
        </w:rPr>
      </w:pPr>
      <w:r w:rsidRPr="003E767F">
        <w:rPr>
          <w:rFonts w:ascii="Noto Sans" w:hAnsi="Noto Sans" w:cs="Noto Sans"/>
          <w:b/>
          <w:sz w:val="20"/>
        </w:rPr>
        <w:t>“</w:t>
      </w:r>
      <w:r w:rsidR="0027231C" w:rsidRPr="0027231C">
        <w:rPr>
          <w:rFonts w:ascii="Noto Sans" w:hAnsi="Noto Sans" w:cs="Noto Sans"/>
          <w:sz w:val="20"/>
        </w:rPr>
        <w:t xml:space="preserve">Contratación </w:t>
      </w:r>
      <w:r w:rsidR="0027231C">
        <w:rPr>
          <w:rFonts w:ascii="Noto Sans" w:hAnsi="Noto Sans" w:cs="Noto Sans"/>
          <w:sz w:val="20"/>
        </w:rPr>
        <w:t>d</w:t>
      </w:r>
      <w:r w:rsidR="0027231C" w:rsidRPr="0027231C">
        <w:rPr>
          <w:rFonts w:ascii="Noto Sans" w:hAnsi="Noto Sans" w:cs="Noto Sans"/>
          <w:sz w:val="20"/>
        </w:rPr>
        <w:t xml:space="preserve">el Servicio Médico Subrogado </w:t>
      </w:r>
      <w:r w:rsidR="0027231C">
        <w:rPr>
          <w:rFonts w:ascii="Noto Sans" w:hAnsi="Noto Sans" w:cs="Noto Sans"/>
          <w:sz w:val="20"/>
        </w:rPr>
        <w:t>d</w:t>
      </w:r>
      <w:r w:rsidR="0027231C" w:rsidRPr="0027231C">
        <w:rPr>
          <w:rFonts w:ascii="Noto Sans" w:hAnsi="Noto Sans" w:cs="Noto Sans"/>
          <w:sz w:val="20"/>
        </w:rPr>
        <w:t xml:space="preserve">e Radioterapia </w:t>
      </w:r>
      <w:r w:rsidR="0027231C">
        <w:rPr>
          <w:rFonts w:ascii="Noto Sans" w:hAnsi="Noto Sans" w:cs="Noto Sans"/>
          <w:sz w:val="20"/>
        </w:rPr>
        <w:t>p</w:t>
      </w:r>
      <w:r w:rsidR="0027231C" w:rsidRPr="0027231C">
        <w:rPr>
          <w:rFonts w:ascii="Noto Sans" w:hAnsi="Noto Sans" w:cs="Noto Sans"/>
          <w:sz w:val="20"/>
        </w:rPr>
        <w:t xml:space="preserve">ara </w:t>
      </w:r>
      <w:r w:rsidR="0027231C">
        <w:rPr>
          <w:rFonts w:ascii="Noto Sans" w:hAnsi="Noto Sans" w:cs="Noto Sans"/>
          <w:sz w:val="20"/>
        </w:rPr>
        <w:t>p</w:t>
      </w:r>
      <w:r w:rsidR="0027231C" w:rsidRPr="0027231C">
        <w:rPr>
          <w:rFonts w:ascii="Noto Sans" w:hAnsi="Noto Sans" w:cs="Noto Sans"/>
          <w:sz w:val="20"/>
        </w:rPr>
        <w:t xml:space="preserve">acientes </w:t>
      </w:r>
      <w:r w:rsidR="0027231C">
        <w:rPr>
          <w:rFonts w:ascii="Noto Sans" w:hAnsi="Noto Sans" w:cs="Noto Sans"/>
          <w:sz w:val="20"/>
        </w:rPr>
        <w:t>n</w:t>
      </w:r>
      <w:r w:rsidR="0027231C" w:rsidRPr="0027231C">
        <w:rPr>
          <w:rFonts w:ascii="Noto Sans" w:hAnsi="Noto Sans" w:cs="Noto Sans"/>
          <w:sz w:val="20"/>
        </w:rPr>
        <w:t xml:space="preserve">uevos Ejercicio 2025 </w:t>
      </w:r>
      <w:r w:rsidR="0027231C">
        <w:rPr>
          <w:rFonts w:ascii="Noto Sans" w:hAnsi="Noto Sans" w:cs="Noto Sans"/>
          <w:sz w:val="20"/>
        </w:rPr>
        <w:t>d</w:t>
      </w:r>
      <w:r w:rsidR="0027231C" w:rsidRPr="0027231C">
        <w:rPr>
          <w:rFonts w:ascii="Noto Sans" w:hAnsi="Noto Sans" w:cs="Noto Sans"/>
          <w:sz w:val="20"/>
        </w:rPr>
        <w:t xml:space="preserve">el O.O.A.D. Sur </w:t>
      </w:r>
      <w:r w:rsidR="0027231C">
        <w:rPr>
          <w:rFonts w:ascii="Noto Sans" w:hAnsi="Noto Sans" w:cs="Noto Sans"/>
          <w:sz w:val="20"/>
        </w:rPr>
        <w:t>d</w:t>
      </w:r>
      <w:r w:rsidR="0027231C" w:rsidRPr="0027231C">
        <w:rPr>
          <w:rFonts w:ascii="Noto Sans" w:hAnsi="Noto Sans" w:cs="Noto Sans"/>
          <w:sz w:val="20"/>
        </w:rPr>
        <w:t>el D.F</w:t>
      </w:r>
      <w:r w:rsidRPr="003E767F">
        <w:rPr>
          <w:rFonts w:ascii="Noto Sans" w:hAnsi="Noto Sans" w:cs="Noto Sans"/>
          <w:sz w:val="20"/>
        </w:rPr>
        <w:t>.”</w:t>
      </w:r>
    </w:p>
    <w:p w14:paraId="6067B68D" w14:textId="77777777" w:rsidR="006F5830" w:rsidRPr="003E767F" w:rsidRDefault="006F5830" w:rsidP="00602666">
      <w:pPr>
        <w:jc w:val="both"/>
        <w:rPr>
          <w:rFonts w:ascii="Noto Sans" w:hAnsi="Noto Sans" w:cs="Noto Sans"/>
          <w:b/>
          <w:sz w:val="20"/>
        </w:rPr>
      </w:pPr>
    </w:p>
    <w:p w14:paraId="05D329B3" w14:textId="0A12E263" w:rsidR="00FD4439" w:rsidRPr="003E767F" w:rsidRDefault="00FD4439" w:rsidP="00FC5166">
      <w:pPr>
        <w:pStyle w:val="Prrafodelista"/>
        <w:numPr>
          <w:ilvl w:val="1"/>
          <w:numId w:val="40"/>
        </w:numPr>
        <w:jc w:val="both"/>
        <w:rPr>
          <w:rFonts w:ascii="Noto Sans" w:hAnsi="Noto Sans" w:cs="Noto Sans"/>
          <w:b/>
          <w:sz w:val="20"/>
          <w:lang w:val="es-ES_tradnl"/>
        </w:rPr>
      </w:pPr>
      <w:r w:rsidRPr="003E767F">
        <w:rPr>
          <w:rFonts w:ascii="Noto Sans" w:hAnsi="Noto Sans" w:cs="Noto Sans"/>
          <w:b/>
          <w:sz w:val="20"/>
          <w:lang w:val="es-ES_tradnl"/>
        </w:rPr>
        <w:t>DISPONIBILIDAD PRESUPUESTARIA:</w:t>
      </w:r>
    </w:p>
    <w:p w14:paraId="1E324878" w14:textId="77777777" w:rsidR="009672CE" w:rsidRPr="009672CE" w:rsidRDefault="009672CE" w:rsidP="009672CE">
      <w:pPr>
        <w:pStyle w:val="Prrafodelista"/>
        <w:ind w:left="705"/>
        <w:jc w:val="both"/>
        <w:rPr>
          <w:rFonts w:asciiTheme="minorHAnsi" w:hAnsiTheme="minorHAnsi" w:cstheme="minorHAnsi"/>
          <w:bCs/>
          <w:sz w:val="22"/>
          <w:szCs w:val="22"/>
          <w:lang w:val="es-ES_tradnl"/>
        </w:rPr>
      </w:pPr>
    </w:p>
    <w:p w14:paraId="0018F6E6" w14:textId="77777777" w:rsidR="009672CE" w:rsidRPr="009672CE" w:rsidRDefault="009672CE" w:rsidP="009672CE">
      <w:pPr>
        <w:pStyle w:val="Prrafodelista"/>
        <w:jc w:val="both"/>
        <w:rPr>
          <w:rFonts w:asciiTheme="minorHAnsi" w:hAnsiTheme="minorHAnsi" w:cstheme="minorHAnsi"/>
          <w:bCs/>
          <w:i/>
          <w:iCs/>
          <w:sz w:val="22"/>
          <w:szCs w:val="22"/>
          <w:lang w:val="es-ES_tradnl"/>
        </w:rPr>
      </w:pPr>
      <w:r w:rsidRPr="009672CE">
        <w:rPr>
          <w:rFonts w:asciiTheme="minorHAnsi" w:hAnsiTheme="minorHAnsi" w:cstheme="minorHAnsi"/>
          <w:bCs/>
          <w:i/>
          <w:iCs/>
          <w:sz w:val="22"/>
          <w:szCs w:val="22"/>
          <w:lang w:val="es-ES_tradnl"/>
        </w:rPr>
        <w:t>“El presupuesto definitivo a ejercer está sujeto a la aprobación del presupuesto de Egresos de la Federación para el Ejercicio Fiscal 2025 por parte de la H. cámara de Diputados, por lo que el cumplimiento de las obligaciones del instituto Mexicano del Seguro Social quedan sujetas para fines de ejecución y pago a la disponibilidad presupuestaria con la que se cuente conforme al presupuesto de Egresos de la Federación que para el ejercicio fiscal 2025 se apruebe por la H. Cámara de Diputados en términos de lo señalado en el artículo 42 de la Ley Federal de Presupuesto y Responsabilidad Hacendaria y sin responsabilidad alguna para el Instituto Mexicano del Seguro Social”</w:t>
      </w:r>
    </w:p>
    <w:p w14:paraId="10F36FC7" w14:textId="77777777" w:rsidR="00FD4439" w:rsidRPr="00CA4012" w:rsidRDefault="00FD4439" w:rsidP="00602666">
      <w:pPr>
        <w:jc w:val="both"/>
        <w:rPr>
          <w:rFonts w:asciiTheme="minorHAnsi" w:hAnsiTheme="minorHAnsi" w:cstheme="minorHAnsi"/>
          <w:sz w:val="22"/>
          <w:szCs w:val="22"/>
          <w:lang w:val="es-ES_tradnl"/>
        </w:rPr>
      </w:pPr>
    </w:p>
    <w:p w14:paraId="6613DE29" w14:textId="0552448E" w:rsidR="00E50031" w:rsidRPr="003E767F" w:rsidRDefault="00E50031" w:rsidP="00602666">
      <w:pPr>
        <w:jc w:val="both"/>
        <w:rPr>
          <w:rFonts w:ascii="Noto Sans" w:eastAsia="Calibri" w:hAnsi="Noto Sans" w:cs="Noto Sans"/>
          <w:sz w:val="22"/>
          <w:szCs w:val="22"/>
          <w:lang w:val="es-MX" w:eastAsia="en-US"/>
        </w:rPr>
      </w:pPr>
      <w:r w:rsidRPr="003E767F">
        <w:rPr>
          <w:rFonts w:ascii="Noto Sans" w:eastAsia="Calibri" w:hAnsi="Noto Sans" w:cs="Noto Sans"/>
          <w:sz w:val="22"/>
          <w:szCs w:val="22"/>
          <w:lang w:val="es-MX" w:eastAsia="en-US"/>
        </w:rPr>
        <w:t xml:space="preserve">Para llevar a cabo el presente procedimiento de contratación, el Instituto cuenta con </w:t>
      </w:r>
      <w:r w:rsidR="00DA1C45">
        <w:rPr>
          <w:rFonts w:ascii="Noto Sans" w:eastAsia="Calibri" w:hAnsi="Noto Sans" w:cs="Noto Sans"/>
          <w:sz w:val="22"/>
          <w:szCs w:val="22"/>
          <w:lang w:val="es-MX" w:eastAsia="en-US"/>
        </w:rPr>
        <w:t>dictamen</w:t>
      </w:r>
      <w:r w:rsidR="002F1F2B" w:rsidRPr="003E767F">
        <w:rPr>
          <w:rFonts w:ascii="Noto Sans" w:eastAsia="Calibri" w:hAnsi="Noto Sans" w:cs="Noto Sans"/>
          <w:sz w:val="22"/>
          <w:szCs w:val="22"/>
          <w:lang w:val="es-MX" w:eastAsia="en-US"/>
        </w:rPr>
        <w:t xml:space="preserve"> </w:t>
      </w:r>
      <w:r w:rsidR="003044CB" w:rsidRPr="003E767F">
        <w:rPr>
          <w:rFonts w:ascii="Noto Sans" w:eastAsia="Calibri" w:hAnsi="Noto Sans" w:cs="Noto Sans"/>
          <w:sz w:val="22"/>
          <w:szCs w:val="22"/>
          <w:lang w:val="es-MX" w:eastAsia="en-US"/>
        </w:rPr>
        <w:t xml:space="preserve">presupuestal </w:t>
      </w:r>
      <w:r w:rsidR="006F5830" w:rsidRPr="003E767F">
        <w:rPr>
          <w:rFonts w:ascii="Noto Sans" w:eastAsia="Calibri" w:hAnsi="Noto Sans" w:cs="Noto Sans"/>
          <w:sz w:val="22"/>
          <w:szCs w:val="22"/>
          <w:lang w:val="es-MX" w:eastAsia="en-US"/>
        </w:rPr>
        <w:t>núm</w:t>
      </w:r>
      <w:r w:rsidR="00F02F18" w:rsidRPr="003E767F">
        <w:rPr>
          <w:rFonts w:ascii="Noto Sans" w:eastAsia="Calibri" w:hAnsi="Noto Sans" w:cs="Noto Sans"/>
          <w:sz w:val="22"/>
          <w:szCs w:val="22"/>
          <w:lang w:val="es-MX" w:eastAsia="en-US"/>
        </w:rPr>
        <w:t xml:space="preserve">ero </w:t>
      </w:r>
      <w:r w:rsidR="003044CB" w:rsidRPr="003862EC">
        <w:rPr>
          <w:rFonts w:ascii="Noto Sans" w:eastAsia="Calibri" w:hAnsi="Noto Sans" w:cs="Noto Sans"/>
          <w:sz w:val="22"/>
          <w:szCs w:val="22"/>
          <w:lang w:val="es-MX" w:eastAsia="en-US"/>
        </w:rPr>
        <w:t>0</w:t>
      </w:r>
      <w:r w:rsidR="00D71861" w:rsidRPr="003862EC">
        <w:rPr>
          <w:rFonts w:ascii="Noto Sans" w:eastAsia="Calibri" w:hAnsi="Noto Sans" w:cs="Noto Sans"/>
          <w:sz w:val="22"/>
          <w:szCs w:val="22"/>
          <w:lang w:val="es-MX" w:eastAsia="en-US"/>
        </w:rPr>
        <w:t>0</w:t>
      </w:r>
      <w:r w:rsidR="003862EC" w:rsidRPr="003862EC">
        <w:rPr>
          <w:rFonts w:ascii="Noto Sans" w:eastAsia="Calibri" w:hAnsi="Noto Sans" w:cs="Noto Sans"/>
          <w:sz w:val="22"/>
          <w:szCs w:val="22"/>
          <w:lang w:val="es-MX" w:eastAsia="en-US"/>
        </w:rPr>
        <w:t>00012030</w:t>
      </w:r>
      <w:r w:rsidR="003044CB" w:rsidRPr="003862EC">
        <w:rPr>
          <w:rFonts w:ascii="Noto Sans" w:eastAsia="Calibri" w:hAnsi="Noto Sans" w:cs="Noto Sans"/>
          <w:sz w:val="22"/>
          <w:szCs w:val="22"/>
          <w:lang w:val="es-MX" w:eastAsia="en-US"/>
        </w:rPr>
        <w:t>-202</w:t>
      </w:r>
      <w:r w:rsidR="00C91F28" w:rsidRPr="003862EC">
        <w:rPr>
          <w:rFonts w:ascii="Noto Sans" w:eastAsia="Calibri" w:hAnsi="Noto Sans" w:cs="Noto Sans"/>
          <w:sz w:val="22"/>
          <w:szCs w:val="22"/>
          <w:lang w:val="es-MX" w:eastAsia="en-US"/>
        </w:rPr>
        <w:t>5</w:t>
      </w:r>
      <w:r w:rsidR="00D71861" w:rsidRPr="003862EC">
        <w:rPr>
          <w:rFonts w:ascii="Noto Sans" w:eastAsia="Calibri" w:hAnsi="Noto Sans" w:cs="Noto Sans"/>
          <w:sz w:val="22"/>
          <w:szCs w:val="22"/>
          <w:lang w:val="es-MX" w:eastAsia="en-US"/>
        </w:rPr>
        <w:t>.</w:t>
      </w:r>
    </w:p>
    <w:p w14:paraId="233EC5EE" w14:textId="77777777" w:rsidR="006014DA" w:rsidRPr="003E767F" w:rsidRDefault="006014DA" w:rsidP="00602666">
      <w:pPr>
        <w:jc w:val="both"/>
        <w:rPr>
          <w:rFonts w:ascii="Noto Sans" w:hAnsi="Noto Sans" w:cs="Noto Sans"/>
          <w:sz w:val="22"/>
          <w:szCs w:val="22"/>
        </w:rPr>
      </w:pPr>
    </w:p>
    <w:p w14:paraId="3A3BF8AE" w14:textId="77777777" w:rsidR="00FD4439" w:rsidRPr="003E767F" w:rsidRDefault="00FD4439" w:rsidP="00602666">
      <w:pPr>
        <w:numPr>
          <w:ilvl w:val="1"/>
          <w:numId w:val="12"/>
        </w:numPr>
        <w:jc w:val="both"/>
        <w:rPr>
          <w:rFonts w:ascii="Noto Sans" w:hAnsi="Noto Sans" w:cs="Noto Sans"/>
          <w:b/>
          <w:sz w:val="20"/>
          <w:lang w:val="es-ES_tradnl"/>
        </w:rPr>
      </w:pPr>
      <w:r w:rsidRPr="003E767F">
        <w:rPr>
          <w:rFonts w:ascii="Noto Sans" w:hAnsi="Noto Sans" w:cs="Noto Sans"/>
          <w:b/>
          <w:sz w:val="20"/>
          <w:lang w:val="es-ES_tradnl"/>
        </w:rPr>
        <w:t xml:space="preserve">MEDIO Y CARÁCTER DE LA </w:t>
      </w:r>
      <w:r w:rsidR="00A34F49" w:rsidRPr="003E767F">
        <w:rPr>
          <w:rFonts w:ascii="Noto Sans" w:hAnsi="Noto Sans" w:cs="Noto Sans"/>
          <w:b/>
          <w:sz w:val="20"/>
          <w:lang w:val="es-ES_tradnl"/>
        </w:rPr>
        <w:t xml:space="preserve">LICITACION PUBLICA </w:t>
      </w:r>
      <w:r w:rsidR="003044CB" w:rsidRPr="003E767F">
        <w:rPr>
          <w:rFonts w:ascii="Noto Sans" w:hAnsi="Noto Sans" w:cs="Noto Sans"/>
          <w:b/>
          <w:sz w:val="20"/>
          <w:lang w:val="es-ES_tradnl"/>
        </w:rPr>
        <w:t>NACIONAL</w:t>
      </w:r>
      <w:r w:rsidRPr="003E767F">
        <w:rPr>
          <w:rFonts w:ascii="Noto Sans" w:hAnsi="Noto Sans" w:cs="Noto Sans"/>
          <w:b/>
          <w:sz w:val="20"/>
          <w:lang w:val="es-ES_tradnl"/>
        </w:rPr>
        <w:t>:</w:t>
      </w:r>
    </w:p>
    <w:p w14:paraId="29BFEE0C" w14:textId="77777777" w:rsidR="00FD4439" w:rsidRPr="003E767F" w:rsidRDefault="00FD4439" w:rsidP="00602666">
      <w:pPr>
        <w:jc w:val="both"/>
        <w:rPr>
          <w:rFonts w:ascii="Noto Sans" w:hAnsi="Noto Sans" w:cs="Noto Sans"/>
          <w:sz w:val="20"/>
          <w:lang w:val="es-ES_tradnl"/>
        </w:rPr>
      </w:pPr>
    </w:p>
    <w:p w14:paraId="431C1D19" w14:textId="77777777" w:rsidR="00FD4439" w:rsidRPr="003E767F" w:rsidRDefault="00FD4439" w:rsidP="00602666">
      <w:pPr>
        <w:jc w:val="both"/>
        <w:rPr>
          <w:rFonts w:ascii="Noto Sans" w:hAnsi="Noto Sans" w:cs="Noto Sans"/>
          <w:sz w:val="20"/>
        </w:rPr>
      </w:pPr>
      <w:r w:rsidRPr="003E767F">
        <w:rPr>
          <w:rFonts w:ascii="Noto Sans" w:hAnsi="Noto Sans" w:cs="Noto Sans"/>
          <w:sz w:val="20"/>
        </w:rPr>
        <w:t>La presente licitación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14:paraId="289520A6" w14:textId="77777777" w:rsidR="00FD4439" w:rsidRPr="003E767F" w:rsidRDefault="00FD4439" w:rsidP="00602666">
      <w:pPr>
        <w:jc w:val="both"/>
        <w:rPr>
          <w:rFonts w:ascii="Noto Sans" w:hAnsi="Noto Sans" w:cs="Noto Sans"/>
          <w:sz w:val="20"/>
        </w:rPr>
      </w:pPr>
    </w:p>
    <w:p w14:paraId="7C124E9A" w14:textId="2B9F08D6" w:rsidR="00FD4439" w:rsidRPr="003E767F" w:rsidRDefault="00FD4439" w:rsidP="00602666">
      <w:pPr>
        <w:jc w:val="both"/>
        <w:rPr>
          <w:rFonts w:ascii="Noto Sans" w:hAnsi="Noto Sans" w:cs="Noto Sans"/>
          <w:sz w:val="20"/>
        </w:rPr>
      </w:pPr>
      <w:r w:rsidRPr="003E767F">
        <w:rPr>
          <w:rFonts w:ascii="Noto Sans" w:hAnsi="Noto Sans" w:cs="Noto Sans"/>
          <w:sz w:val="20"/>
        </w:rPr>
        <w:t xml:space="preserve">Los licitantes deberán remitir sus preguntas sobre el contenido de la convocatoria y sus propuestas a través de </w:t>
      </w:r>
      <w:r w:rsidR="00BC2680" w:rsidRPr="003E767F">
        <w:rPr>
          <w:rFonts w:ascii="Noto Sans" w:hAnsi="Noto Sans" w:cs="Noto Sans"/>
          <w:sz w:val="20"/>
        </w:rPr>
        <w:t>CompraNet,</w:t>
      </w:r>
      <w:r w:rsidRPr="003E767F">
        <w:rPr>
          <w:rFonts w:ascii="Noto Sans" w:hAnsi="Noto Sans" w:cs="Noto Sans"/>
          <w:sz w:val="20"/>
        </w:rPr>
        <w:t xml:space="preserve"> de conformidad con los contenidos señalados en el “Acuerdo por el que se establecen las disposiciones que deberán observar para la utilización del Sistema Electrónico de Información Pública Gubernamental, denominado CompraNet”, numerales 4, 10 y del 14 al 17, publicado en DOF el 28 de junio de 2011.</w:t>
      </w:r>
    </w:p>
    <w:p w14:paraId="655E6307" w14:textId="77777777" w:rsidR="00FD4439" w:rsidRPr="003E767F" w:rsidRDefault="00FD4439" w:rsidP="00602666">
      <w:pPr>
        <w:jc w:val="both"/>
        <w:rPr>
          <w:rFonts w:ascii="Noto Sans" w:hAnsi="Noto Sans" w:cs="Noto Sans"/>
          <w:sz w:val="20"/>
        </w:rPr>
      </w:pPr>
    </w:p>
    <w:p w14:paraId="7109F1C3" w14:textId="77777777" w:rsidR="00FD4439" w:rsidRPr="003E767F" w:rsidRDefault="00FD4439" w:rsidP="00602666">
      <w:pPr>
        <w:jc w:val="both"/>
        <w:rPr>
          <w:rFonts w:ascii="Noto Sans" w:hAnsi="Noto Sans" w:cs="Noto Sans"/>
          <w:sz w:val="20"/>
        </w:rPr>
      </w:pPr>
      <w:r w:rsidRPr="003E767F">
        <w:rPr>
          <w:rFonts w:ascii="Noto Sans" w:hAnsi="Noto Sans" w:cs="Noto Sans"/>
          <w:sz w:val="20"/>
        </w:rPr>
        <w:t>El carácter de la presente licitación es</w:t>
      </w:r>
      <w:r w:rsidR="005668B0" w:rsidRPr="003E767F">
        <w:rPr>
          <w:rFonts w:ascii="Noto Sans" w:hAnsi="Noto Sans" w:cs="Noto Sans"/>
          <w:sz w:val="20"/>
        </w:rPr>
        <w:t xml:space="preserve"> Nacional</w:t>
      </w:r>
      <w:r w:rsidRPr="003E767F">
        <w:rPr>
          <w:rFonts w:ascii="Noto Sans" w:hAnsi="Noto Sans" w:cs="Noto Sans"/>
          <w:sz w:val="20"/>
        </w:rPr>
        <w:t>, de conformidad con el artículo 28 Fracción I de la LAASSP.</w:t>
      </w:r>
    </w:p>
    <w:p w14:paraId="258CA719" w14:textId="77777777" w:rsidR="00FD4439" w:rsidRPr="003E767F" w:rsidRDefault="00FD4439" w:rsidP="00602666">
      <w:pPr>
        <w:jc w:val="both"/>
        <w:rPr>
          <w:rFonts w:ascii="Noto Sans" w:hAnsi="Noto Sans" w:cs="Noto Sans"/>
          <w:sz w:val="20"/>
        </w:rPr>
      </w:pPr>
    </w:p>
    <w:p w14:paraId="1FF33B3B" w14:textId="77777777" w:rsidR="00FD4439" w:rsidRPr="003E767F" w:rsidRDefault="00FD4439" w:rsidP="00602666">
      <w:pPr>
        <w:numPr>
          <w:ilvl w:val="1"/>
          <w:numId w:val="12"/>
        </w:numPr>
        <w:jc w:val="both"/>
        <w:rPr>
          <w:rFonts w:ascii="Noto Sans" w:hAnsi="Noto Sans" w:cs="Noto Sans"/>
          <w:b/>
          <w:sz w:val="20"/>
        </w:rPr>
      </w:pPr>
      <w:r w:rsidRPr="003E767F">
        <w:rPr>
          <w:rFonts w:ascii="Noto Sans" w:hAnsi="Noto Sans" w:cs="Noto Sans"/>
          <w:b/>
          <w:sz w:val="20"/>
        </w:rPr>
        <w:t>IDIOMA EN QUE PODRAN PRESENTARSE LAS PROPOSICIONES, LOS ANEXOS TÉCNICOS Y, EN SU CASO, LOS FOLLETOS QUE SE ACOMPAÑEN.</w:t>
      </w:r>
    </w:p>
    <w:p w14:paraId="51341568" w14:textId="77777777" w:rsidR="00FD4439" w:rsidRPr="003E767F" w:rsidRDefault="00FD4439" w:rsidP="00602666">
      <w:pPr>
        <w:jc w:val="both"/>
        <w:rPr>
          <w:rFonts w:ascii="Noto Sans" w:hAnsi="Noto Sans" w:cs="Noto Sans"/>
          <w:b/>
          <w:sz w:val="20"/>
        </w:rPr>
      </w:pPr>
    </w:p>
    <w:p w14:paraId="562621DA" w14:textId="761085DD" w:rsidR="00FD4439" w:rsidRPr="003E767F" w:rsidRDefault="00FD4439" w:rsidP="00602666">
      <w:pPr>
        <w:jc w:val="both"/>
        <w:rPr>
          <w:rFonts w:ascii="Noto Sans" w:hAnsi="Noto Sans" w:cs="Noto Sans"/>
          <w:sz w:val="20"/>
          <w:lang w:val="es-ES_tradnl"/>
        </w:rPr>
      </w:pPr>
      <w:r w:rsidRPr="003E767F">
        <w:rPr>
          <w:rFonts w:ascii="Noto Sans" w:hAnsi="Noto Sans" w:cs="Noto Sans"/>
          <w:sz w:val="20"/>
          <w:lang w:val="es-ES_tradnl"/>
        </w:rPr>
        <w:t xml:space="preserve">Las proposiciones en su </w:t>
      </w:r>
      <w:r w:rsidR="001363E8" w:rsidRPr="003E767F">
        <w:rPr>
          <w:rFonts w:ascii="Noto Sans" w:hAnsi="Noto Sans" w:cs="Noto Sans"/>
          <w:sz w:val="20"/>
          <w:lang w:val="es-ES_tradnl"/>
        </w:rPr>
        <w:t>caso</w:t>
      </w:r>
      <w:r w:rsidRPr="003E767F">
        <w:rPr>
          <w:rFonts w:ascii="Noto Sans" w:hAnsi="Noto Sans" w:cs="Noto Sans"/>
          <w:sz w:val="20"/>
          <w:lang w:val="es-ES_tradnl"/>
        </w:rPr>
        <w:t xml:space="preserve"> deberán presentarse electrónicamente, preferentemente en papel </w:t>
      </w:r>
      <w:r w:rsidR="00DA7991" w:rsidRPr="003E767F">
        <w:rPr>
          <w:rFonts w:ascii="Noto Sans" w:hAnsi="Noto Sans" w:cs="Noto Sans"/>
          <w:sz w:val="20"/>
          <w:lang w:val="es-ES_tradnl"/>
        </w:rPr>
        <w:t>membretado</w:t>
      </w:r>
      <w:r w:rsidRPr="003E767F">
        <w:rPr>
          <w:rFonts w:ascii="Noto Sans" w:hAnsi="Noto Sans" w:cs="Noto Sans"/>
          <w:sz w:val="20"/>
          <w:lang w:val="es-ES_tradnl"/>
        </w:rPr>
        <w:t xml:space="preserve"> de la empresa, solo en idioma, español y dirigidos al área convocante.</w:t>
      </w:r>
    </w:p>
    <w:p w14:paraId="0FED97B1" w14:textId="77777777" w:rsidR="00FD4439" w:rsidRPr="003E767F" w:rsidRDefault="00FD4439" w:rsidP="00602666">
      <w:pPr>
        <w:jc w:val="both"/>
        <w:rPr>
          <w:rFonts w:ascii="Noto Sans" w:hAnsi="Noto Sans" w:cs="Noto Sans"/>
          <w:sz w:val="20"/>
          <w:lang w:val="es-ES_tradnl"/>
        </w:rPr>
      </w:pPr>
    </w:p>
    <w:p w14:paraId="28E11F91" w14:textId="45585598" w:rsidR="00FD4439" w:rsidRPr="003E767F" w:rsidRDefault="00FD4439" w:rsidP="00602666">
      <w:pPr>
        <w:jc w:val="both"/>
        <w:rPr>
          <w:rFonts w:ascii="Noto Sans" w:hAnsi="Noto Sans" w:cs="Noto Sans"/>
          <w:sz w:val="20"/>
          <w:lang w:val="es-ES_tradnl"/>
        </w:rPr>
      </w:pPr>
      <w:r w:rsidRPr="003E767F">
        <w:rPr>
          <w:rFonts w:ascii="Noto Sans" w:hAnsi="Noto Sans" w:cs="Noto Sans"/>
          <w:sz w:val="20"/>
          <w:lang w:val="es-ES_tradnl"/>
        </w:rPr>
        <w:t xml:space="preserve">Los folletos, catálogos y/o fotografías, instructivos o manuales de uso para corroborar las especificaciones, características y calidad del servicio, éstos </w:t>
      </w:r>
      <w:r w:rsidR="00C334BF" w:rsidRPr="003E767F">
        <w:rPr>
          <w:rFonts w:ascii="Noto Sans" w:hAnsi="Noto Sans" w:cs="Noto Sans"/>
          <w:sz w:val="20"/>
          <w:lang w:val="es-ES_tradnl"/>
        </w:rPr>
        <w:t>deberán presentarse</w:t>
      </w:r>
      <w:r w:rsidRPr="003E767F">
        <w:rPr>
          <w:rFonts w:ascii="Noto Sans" w:hAnsi="Noto Sans" w:cs="Noto Sans"/>
          <w:sz w:val="20"/>
          <w:lang w:val="es-ES_tradnl"/>
        </w:rPr>
        <w:t xml:space="preserve"> </w:t>
      </w:r>
      <w:r w:rsidR="00BC2680" w:rsidRPr="003E767F">
        <w:rPr>
          <w:rFonts w:ascii="Noto Sans" w:hAnsi="Noto Sans" w:cs="Noto Sans"/>
          <w:sz w:val="20"/>
          <w:lang w:val="es-ES_tradnl"/>
        </w:rPr>
        <w:t>en idioma</w:t>
      </w:r>
      <w:r w:rsidRPr="003E767F">
        <w:rPr>
          <w:rFonts w:ascii="Noto Sans" w:hAnsi="Noto Sans" w:cs="Noto Sans"/>
          <w:sz w:val="20"/>
          <w:lang w:val="es-ES_tradnl"/>
        </w:rPr>
        <w:t xml:space="preserve"> español en caso de que se encuentren en ingles se deberá anexar traducción simple al español solo de la parte a referenciar.</w:t>
      </w:r>
    </w:p>
    <w:p w14:paraId="5F84D557" w14:textId="77777777" w:rsidR="00EE41F6" w:rsidRPr="003E767F" w:rsidRDefault="00EE41F6" w:rsidP="00602666">
      <w:pPr>
        <w:jc w:val="both"/>
        <w:rPr>
          <w:rFonts w:ascii="Noto Sans" w:hAnsi="Noto Sans" w:cs="Noto Sans"/>
          <w:b/>
          <w:sz w:val="20"/>
        </w:rPr>
      </w:pPr>
    </w:p>
    <w:p w14:paraId="05F95861" w14:textId="77777777" w:rsidR="00FD4439" w:rsidRPr="003E767F" w:rsidRDefault="00FD4439" w:rsidP="00602666">
      <w:pPr>
        <w:ind w:left="284" w:hanging="284"/>
        <w:jc w:val="both"/>
        <w:rPr>
          <w:rFonts w:ascii="Noto Sans" w:hAnsi="Noto Sans" w:cs="Noto Sans"/>
          <w:b/>
          <w:sz w:val="20"/>
        </w:rPr>
      </w:pPr>
      <w:r w:rsidRPr="003E767F">
        <w:rPr>
          <w:rFonts w:ascii="Noto Sans" w:hAnsi="Noto Sans" w:cs="Noto Sans"/>
          <w:b/>
          <w:sz w:val="20"/>
        </w:rPr>
        <w:t>2.</w:t>
      </w:r>
      <w:r w:rsidRPr="003E767F">
        <w:rPr>
          <w:rFonts w:ascii="Noto Sans" w:hAnsi="Noto Sans" w:cs="Noto Sans"/>
          <w:b/>
          <w:sz w:val="20"/>
        </w:rPr>
        <w:tab/>
        <w:t>DESCRIPCIÓN, UNIDAD Y CANTIDAD.</w:t>
      </w:r>
    </w:p>
    <w:p w14:paraId="49C038AF" w14:textId="77777777" w:rsidR="00FD4439" w:rsidRPr="003E767F" w:rsidRDefault="00FD4439" w:rsidP="00602666">
      <w:pPr>
        <w:jc w:val="both"/>
        <w:rPr>
          <w:rFonts w:ascii="Noto Sans" w:hAnsi="Noto Sans" w:cs="Noto Sans"/>
          <w:b/>
          <w:sz w:val="20"/>
        </w:rPr>
      </w:pPr>
    </w:p>
    <w:p w14:paraId="6E4B7B4C" w14:textId="77777777" w:rsidR="00FD4439" w:rsidRPr="003E767F" w:rsidRDefault="00FD4439" w:rsidP="00602666">
      <w:pPr>
        <w:pStyle w:val="Sinespaciado"/>
        <w:jc w:val="both"/>
        <w:rPr>
          <w:rFonts w:ascii="Noto Sans" w:hAnsi="Noto Sans" w:cs="Noto Sans"/>
          <w:color w:val="000000"/>
          <w:sz w:val="20"/>
          <w:szCs w:val="20"/>
        </w:rPr>
      </w:pPr>
      <w:r w:rsidRPr="003E767F">
        <w:rPr>
          <w:rFonts w:ascii="Noto Sans" w:eastAsia="Times New Roman" w:hAnsi="Noto Sans" w:cs="Noto Sans"/>
          <w:bCs/>
          <w:sz w:val="20"/>
          <w:szCs w:val="20"/>
          <w:lang w:val="es-ES_tradnl" w:eastAsia="ar-SA"/>
        </w:rPr>
        <w:t xml:space="preserve">Los licitantes deberán apegarse a los requisitos y especificaciones contenidas en los </w:t>
      </w:r>
      <w:r w:rsidRPr="003E767F">
        <w:rPr>
          <w:rFonts w:ascii="Noto Sans" w:eastAsia="Times New Roman" w:hAnsi="Noto Sans" w:cs="Noto Sans"/>
          <w:b/>
          <w:bCs/>
          <w:sz w:val="20"/>
          <w:szCs w:val="20"/>
          <w:lang w:val="es-ES_tradnl" w:eastAsia="ar-SA"/>
        </w:rPr>
        <w:t>Anexos 1 (Términos y Condiciones) y 1-A (Requerimiento).</w:t>
      </w:r>
    </w:p>
    <w:p w14:paraId="3FD7F764" w14:textId="77777777" w:rsidR="0034469A" w:rsidRPr="003E767F" w:rsidRDefault="0034469A" w:rsidP="00602666">
      <w:pPr>
        <w:pStyle w:val="Sinespaciado"/>
        <w:jc w:val="both"/>
        <w:rPr>
          <w:rFonts w:ascii="Noto Sans" w:hAnsi="Noto Sans" w:cs="Noto Sans"/>
          <w:b/>
          <w:color w:val="000000"/>
          <w:sz w:val="20"/>
          <w:szCs w:val="20"/>
        </w:rPr>
      </w:pPr>
    </w:p>
    <w:p w14:paraId="25BED613" w14:textId="77777777" w:rsidR="00FD4439" w:rsidRPr="003E767F" w:rsidRDefault="00FD4439" w:rsidP="00602666">
      <w:pPr>
        <w:ind w:left="851" w:hanging="851"/>
        <w:jc w:val="both"/>
        <w:rPr>
          <w:rFonts w:ascii="Noto Sans" w:hAnsi="Noto Sans" w:cs="Noto Sans"/>
          <w:b/>
          <w:sz w:val="20"/>
        </w:rPr>
      </w:pPr>
      <w:r w:rsidRPr="003E767F">
        <w:rPr>
          <w:rFonts w:ascii="Noto Sans" w:hAnsi="Noto Sans" w:cs="Noto Sans"/>
          <w:b/>
          <w:sz w:val="20"/>
        </w:rPr>
        <w:t>3. MODALIDAD DE LA CONTRATACION:</w:t>
      </w:r>
    </w:p>
    <w:p w14:paraId="25274F66" w14:textId="77777777" w:rsidR="00FD4439" w:rsidRPr="003E767F" w:rsidRDefault="00FD4439" w:rsidP="00602666">
      <w:pPr>
        <w:ind w:left="851" w:hanging="851"/>
        <w:jc w:val="both"/>
        <w:rPr>
          <w:rFonts w:ascii="Noto Sans" w:hAnsi="Noto Sans" w:cs="Noto Sans"/>
          <w:b/>
          <w:i/>
          <w:sz w:val="20"/>
          <w:u w:val="single"/>
        </w:rPr>
      </w:pPr>
    </w:p>
    <w:p w14:paraId="701DD43E" w14:textId="77777777" w:rsidR="00FD4439" w:rsidRPr="003E767F" w:rsidRDefault="00FD4439" w:rsidP="00602666">
      <w:pPr>
        <w:pStyle w:val="Sinespaciado"/>
        <w:jc w:val="both"/>
        <w:rPr>
          <w:rFonts w:ascii="Noto Sans" w:hAnsi="Noto Sans" w:cs="Noto Sans"/>
          <w:sz w:val="20"/>
          <w:szCs w:val="20"/>
        </w:rPr>
      </w:pPr>
      <w:r w:rsidRPr="003E767F">
        <w:rPr>
          <w:rFonts w:ascii="Noto Sans" w:hAnsi="Noto Sans" w:cs="Noto Sans"/>
          <w:sz w:val="20"/>
          <w:szCs w:val="20"/>
        </w:rPr>
        <w:t xml:space="preserve">El Instituto celebrará para la </w:t>
      </w:r>
      <w:r w:rsidR="00AF0451" w:rsidRPr="003E767F">
        <w:rPr>
          <w:rFonts w:ascii="Noto Sans" w:hAnsi="Noto Sans" w:cs="Noto Sans"/>
          <w:sz w:val="20"/>
          <w:szCs w:val="20"/>
        </w:rPr>
        <w:t xml:space="preserve">contratación </w:t>
      </w:r>
      <w:r w:rsidRPr="003E767F">
        <w:rPr>
          <w:rFonts w:ascii="Noto Sans" w:hAnsi="Noto Sans" w:cs="Noto Sans"/>
          <w:sz w:val="20"/>
          <w:szCs w:val="20"/>
        </w:rPr>
        <w:t xml:space="preserve">del </w:t>
      </w:r>
      <w:r w:rsidR="00AF0451" w:rsidRPr="003E767F">
        <w:rPr>
          <w:rFonts w:ascii="Noto Sans" w:hAnsi="Noto Sans" w:cs="Noto Sans"/>
          <w:sz w:val="20"/>
          <w:szCs w:val="20"/>
        </w:rPr>
        <w:t>Servicio</w:t>
      </w:r>
      <w:r w:rsidRPr="003E767F">
        <w:rPr>
          <w:rFonts w:ascii="Noto Sans" w:hAnsi="Noto Sans" w:cs="Noto Sans"/>
          <w:sz w:val="20"/>
          <w:szCs w:val="20"/>
        </w:rPr>
        <w:t xml:space="preserve"> del presente procedimiento, </w:t>
      </w:r>
      <w:r w:rsidRPr="004D5D19">
        <w:rPr>
          <w:rFonts w:ascii="Noto Sans" w:hAnsi="Noto Sans" w:cs="Noto Sans"/>
          <w:sz w:val="20"/>
          <w:szCs w:val="20"/>
          <w:highlight w:val="yellow"/>
        </w:rPr>
        <w:t xml:space="preserve">un contrato </w:t>
      </w:r>
      <w:r w:rsidR="005668B0" w:rsidRPr="004D5D19">
        <w:rPr>
          <w:rFonts w:ascii="Noto Sans" w:hAnsi="Noto Sans" w:cs="Noto Sans"/>
          <w:sz w:val="20"/>
          <w:szCs w:val="20"/>
          <w:highlight w:val="yellow"/>
        </w:rPr>
        <w:t>abierto</w:t>
      </w:r>
      <w:r w:rsidR="0094158C" w:rsidRPr="003E767F">
        <w:rPr>
          <w:rFonts w:ascii="Noto Sans" w:hAnsi="Noto Sans" w:cs="Noto Sans"/>
          <w:sz w:val="20"/>
          <w:szCs w:val="20"/>
        </w:rPr>
        <w:t>.</w:t>
      </w:r>
    </w:p>
    <w:p w14:paraId="436446B5" w14:textId="77777777" w:rsidR="00602666" w:rsidRDefault="00602666" w:rsidP="00FD4439">
      <w:pPr>
        <w:pStyle w:val="Sinespaciado"/>
        <w:jc w:val="both"/>
        <w:rPr>
          <w:rFonts w:ascii="Noto Sans" w:hAnsi="Noto Sans" w:cs="Noto Sans"/>
          <w:sz w:val="20"/>
          <w:szCs w:val="20"/>
        </w:rPr>
      </w:pPr>
    </w:p>
    <w:p w14:paraId="133356A3" w14:textId="77777777" w:rsidR="004D5D19" w:rsidRDefault="004D5D19" w:rsidP="00FD4439">
      <w:pPr>
        <w:pStyle w:val="Sinespaciado"/>
        <w:jc w:val="both"/>
        <w:rPr>
          <w:rFonts w:ascii="Noto Sans" w:hAnsi="Noto Sans" w:cs="Noto Sans"/>
          <w:sz w:val="20"/>
          <w:szCs w:val="20"/>
        </w:rPr>
      </w:pPr>
    </w:p>
    <w:p w14:paraId="338F78FE" w14:textId="77777777" w:rsidR="004D5D19" w:rsidRPr="003E767F" w:rsidRDefault="004D5D19" w:rsidP="00FD4439">
      <w:pPr>
        <w:pStyle w:val="Sinespaciado"/>
        <w:jc w:val="both"/>
        <w:rPr>
          <w:rFonts w:ascii="Noto Sans" w:hAnsi="Noto Sans" w:cs="Noto Sans"/>
          <w:sz w:val="20"/>
          <w:szCs w:val="20"/>
        </w:rPr>
      </w:pPr>
    </w:p>
    <w:p w14:paraId="78F97514" w14:textId="77777777" w:rsidR="00FD4439" w:rsidRPr="003E767F" w:rsidRDefault="00FD4439" w:rsidP="00602666">
      <w:pPr>
        <w:spacing w:line="276" w:lineRule="auto"/>
        <w:jc w:val="both"/>
        <w:rPr>
          <w:rFonts w:ascii="Noto Sans" w:hAnsi="Noto Sans" w:cs="Noto Sans"/>
          <w:b/>
          <w:sz w:val="20"/>
        </w:rPr>
      </w:pPr>
      <w:r w:rsidRPr="003E767F">
        <w:rPr>
          <w:rFonts w:ascii="Noto Sans" w:hAnsi="Noto Sans" w:cs="Noto Sans"/>
          <w:b/>
          <w:sz w:val="20"/>
        </w:rPr>
        <w:lastRenderedPageBreak/>
        <w:t>3.1.</w:t>
      </w:r>
      <w:r w:rsidRPr="003E767F">
        <w:rPr>
          <w:rFonts w:ascii="Noto Sans" w:hAnsi="Noto Sans" w:cs="Noto Sans"/>
          <w:b/>
          <w:sz w:val="20"/>
        </w:rPr>
        <w:tab/>
        <w:t>TIPO DE ABASTECIMIENTO.</w:t>
      </w:r>
    </w:p>
    <w:p w14:paraId="4A328830" w14:textId="77777777" w:rsidR="00C91F28" w:rsidRPr="003E767F" w:rsidRDefault="00C91F28" w:rsidP="00602666">
      <w:pPr>
        <w:spacing w:line="276" w:lineRule="auto"/>
        <w:jc w:val="both"/>
        <w:rPr>
          <w:rFonts w:ascii="Noto Sans" w:hAnsi="Noto Sans" w:cs="Noto Sans"/>
          <w:b/>
          <w:sz w:val="20"/>
        </w:rPr>
      </w:pPr>
    </w:p>
    <w:p w14:paraId="150D6C9D" w14:textId="77777777" w:rsidR="00EE41F6" w:rsidRPr="003E767F" w:rsidRDefault="00FD4439" w:rsidP="00602666">
      <w:pPr>
        <w:tabs>
          <w:tab w:val="left" w:pos="1134"/>
        </w:tabs>
        <w:overflowPunct w:val="0"/>
        <w:autoSpaceDE w:val="0"/>
        <w:spacing w:line="276" w:lineRule="auto"/>
        <w:jc w:val="both"/>
        <w:textAlignment w:val="baseline"/>
        <w:rPr>
          <w:rFonts w:ascii="Noto Sans" w:hAnsi="Noto Sans" w:cs="Noto Sans"/>
          <w:sz w:val="20"/>
        </w:rPr>
      </w:pPr>
      <w:r w:rsidRPr="003E767F">
        <w:rPr>
          <w:rFonts w:ascii="Noto Sans" w:hAnsi="Noto Sans" w:cs="Noto Sans"/>
          <w:sz w:val="20"/>
        </w:rPr>
        <w:t>Para efectos de</w:t>
      </w:r>
      <w:r w:rsidR="00AF0451" w:rsidRPr="003E767F">
        <w:rPr>
          <w:rFonts w:ascii="Noto Sans" w:hAnsi="Noto Sans" w:cs="Noto Sans"/>
          <w:sz w:val="20"/>
        </w:rPr>
        <w:t xml:space="preserve"> la contratación del Servicio</w:t>
      </w:r>
      <w:r w:rsidRPr="003E767F">
        <w:rPr>
          <w:rFonts w:ascii="Noto Sans" w:hAnsi="Noto Sans" w:cs="Noto Sans"/>
          <w:sz w:val="20"/>
        </w:rPr>
        <w:t xml:space="preserve"> objeto de esta licitación, se tendrá una sola fuente de abasto. Es decir, se adjudicará la totalidad de la</w:t>
      </w:r>
      <w:r w:rsidR="00EE41F6" w:rsidRPr="003E767F">
        <w:rPr>
          <w:rFonts w:ascii="Noto Sans" w:hAnsi="Noto Sans" w:cs="Noto Sans"/>
          <w:sz w:val="20"/>
        </w:rPr>
        <w:t>s partidas a un solo licitante.</w:t>
      </w:r>
    </w:p>
    <w:p w14:paraId="3F0C8FB0" w14:textId="77777777" w:rsidR="0094158C" w:rsidRPr="003E767F" w:rsidRDefault="0094158C" w:rsidP="00FD4439">
      <w:pPr>
        <w:jc w:val="both"/>
        <w:rPr>
          <w:rFonts w:ascii="Noto Sans" w:hAnsi="Noto Sans" w:cs="Noto Sans"/>
          <w:sz w:val="20"/>
        </w:rPr>
      </w:pPr>
    </w:p>
    <w:p w14:paraId="5FF125CE" w14:textId="77777777" w:rsidR="00FD4439" w:rsidRPr="003E767F" w:rsidRDefault="00FD4439" w:rsidP="00FD4439">
      <w:pPr>
        <w:jc w:val="both"/>
        <w:rPr>
          <w:rFonts w:ascii="Noto Sans" w:hAnsi="Noto Sans" w:cs="Noto Sans"/>
          <w:b/>
          <w:sz w:val="20"/>
        </w:rPr>
      </w:pPr>
      <w:r w:rsidRPr="003E767F">
        <w:rPr>
          <w:rFonts w:ascii="Noto Sans" w:hAnsi="Noto Sans" w:cs="Noto Sans"/>
          <w:b/>
          <w:sz w:val="20"/>
        </w:rPr>
        <w:t>3.2</w:t>
      </w:r>
      <w:r w:rsidRPr="003E767F">
        <w:rPr>
          <w:rFonts w:ascii="Noto Sans" w:hAnsi="Noto Sans" w:cs="Noto Sans"/>
          <w:b/>
          <w:sz w:val="20"/>
        </w:rPr>
        <w:tab/>
        <w:t>FECHA, HORA Y DOMICILIO DE LOS EVENTOS.</w:t>
      </w:r>
    </w:p>
    <w:p w14:paraId="74242849" w14:textId="77777777" w:rsidR="00DF4706" w:rsidRPr="003E767F" w:rsidRDefault="00DF4706" w:rsidP="00FD4439">
      <w:pPr>
        <w:jc w:val="both"/>
        <w:rPr>
          <w:rFonts w:ascii="Noto Sans" w:hAnsi="Noto Sans" w:cs="Noto Sans"/>
          <w:b/>
          <w:sz w:val="2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6"/>
        <w:gridCol w:w="1669"/>
        <w:gridCol w:w="1803"/>
        <w:gridCol w:w="3564"/>
      </w:tblGrid>
      <w:tr w:rsidR="00FD4439" w:rsidRPr="003E767F" w14:paraId="26A4C129" w14:textId="77777777" w:rsidTr="00475E8B">
        <w:trPr>
          <w:trHeight w:val="101"/>
          <w:jc w:val="center"/>
        </w:trPr>
        <w:tc>
          <w:tcPr>
            <w:tcW w:w="3056" w:type="dxa"/>
            <w:shd w:val="clear" w:color="auto" w:fill="548DD4" w:themeFill="text2" w:themeFillTint="99"/>
            <w:vAlign w:val="center"/>
          </w:tcPr>
          <w:p w14:paraId="2A2A70A2" w14:textId="77777777" w:rsidR="00FD4439" w:rsidRPr="003E767F" w:rsidRDefault="00FD4439" w:rsidP="00D41EC9">
            <w:pPr>
              <w:suppressAutoHyphens w:val="0"/>
              <w:jc w:val="center"/>
              <w:rPr>
                <w:rFonts w:ascii="Noto Sans" w:hAnsi="Noto Sans" w:cs="Noto Sans"/>
                <w:b/>
                <w:bCs/>
                <w:color w:val="000000"/>
                <w:sz w:val="20"/>
                <w:lang w:eastAsia="es-ES"/>
              </w:rPr>
            </w:pPr>
            <w:r w:rsidRPr="003E767F">
              <w:rPr>
                <w:rFonts w:ascii="Noto Sans" w:hAnsi="Noto Sans" w:cs="Noto Sans"/>
                <w:b/>
                <w:bCs/>
                <w:color w:val="000000"/>
                <w:sz w:val="20"/>
                <w:lang w:eastAsia="es-ES"/>
              </w:rPr>
              <w:t>E V E N T O S</w:t>
            </w:r>
          </w:p>
        </w:tc>
        <w:tc>
          <w:tcPr>
            <w:tcW w:w="1669" w:type="dxa"/>
            <w:shd w:val="clear" w:color="auto" w:fill="548DD4" w:themeFill="text2" w:themeFillTint="99"/>
            <w:vAlign w:val="center"/>
          </w:tcPr>
          <w:p w14:paraId="392FB0EC" w14:textId="77777777" w:rsidR="00FD4439" w:rsidRPr="003E767F" w:rsidRDefault="00FD4439" w:rsidP="00D41EC9">
            <w:pPr>
              <w:suppressAutoHyphens w:val="0"/>
              <w:jc w:val="center"/>
              <w:rPr>
                <w:rFonts w:ascii="Noto Sans" w:hAnsi="Noto Sans" w:cs="Noto Sans"/>
                <w:b/>
                <w:bCs/>
                <w:color w:val="000000"/>
                <w:sz w:val="20"/>
                <w:lang w:eastAsia="es-ES"/>
              </w:rPr>
            </w:pPr>
            <w:r w:rsidRPr="003E767F">
              <w:rPr>
                <w:rFonts w:ascii="Noto Sans" w:hAnsi="Noto Sans" w:cs="Noto Sans"/>
                <w:b/>
                <w:bCs/>
                <w:color w:val="000000"/>
                <w:sz w:val="20"/>
                <w:lang w:eastAsia="es-ES"/>
              </w:rPr>
              <w:t>F E C H A</w:t>
            </w:r>
          </w:p>
        </w:tc>
        <w:tc>
          <w:tcPr>
            <w:tcW w:w="1803" w:type="dxa"/>
            <w:shd w:val="clear" w:color="auto" w:fill="548DD4" w:themeFill="text2" w:themeFillTint="99"/>
            <w:vAlign w:val="center"/>
          </w:tcPr>
          <w:p w14:paraId="75A31ECE" w14:textId="77777777" w:rsidR="00FD4439" w:rsidRPr="003E767F" w:rsidRDefault="00FD4439" w:rsidP="00D41EC9">
            <w:pPr>
              <w:suppressAutoHyphens w:val="0"/>
              <w:jc w:val="center"/>
              <w:rPr>
                <w:rFonts w:ascii="Noto Sans" w:hAnsi="Noto Sans" w:cs="Noto Sans"/>
                <w:b/>
                <w:bCs/>
                <w:color w:val="000000"/>
                <w:sz w:val="20"/>
                <w:lang w:eastAsia="es-ES"/>
              </w:rPr>
            </w:pPr>
            <w:r w:rsidRPr="003E767F">
              <w:rPr>
                <w:rFonts w:ascii="Noto Sans" w:hAnsi="Noto Sans" w:cs="Noto Sans"/>
                <w:b/>
                <w:bCs/>
                <w:color w:val="000000"/>
                <w:sz w:val="20"/>
                <w:lang w:eastAsia="es-ES"/>
              </w:rPr>
              <w:t>H O R A</w:t>
            </w:r>
          </w:p>
        </w:tc>
        <w:tc>
          <w:tcPr>
            <w:tcW w:w="3564" w:type="dxa"/>
            <w:shd w:val="clear" w:color="auto" w:fill="548DD4" w:themeFill="text2" w:themeFillTint="99"/>
            <w:vAlign w:val="center"/>
          </w:tcPr>
          <w:p w14:paraId="0DE1B335" w14:textId="77777777" w:rsidR="00FD4439" w:rsidRPr="003E767F" w:rsidRDefault="00FD4439" w:rsidP="00D41EC9">
            <w:pPr>
              <w:suppressAutoHyphens w:val="0"/>
              <w:jc w:val="center"/>
              <w:rPr>
                <w:rFonts w:ascii="Noto Sans" w:hAnsi="Noto Sans" w:cs="Noto Sans"/>
                <w:b/>
                <w:bCs/>
                <w:color w:val="000000"/>
                <w:sz w:val="20"/>
                <w:lang w:eastAsia="es-ES"/>
              </w:rPr>
            </w:pPr>
            <w:r w:rsidRPr="003E767F">
              <w:rPr>
                <w:rFonts w:ascii="Noto Sans" w:hAnsi="Noto Sans" w:cs="Noto Sans"/>
                <w:b/>
                <w:bCs/>
                <w:color w:val="000000"/>
                <w:sz w:val="20"/>
                <w:lang w:eastAsia="es-ES"/>
              </w:rPr>
              <w:t>L U G A R</w:t>
            </w:r>
          </w:p>
        </w:tc>
      </w:tr>
      <w:tr w:rsidR="00FD4439" w:rsidRPr="003E767F" w14:paraId="2845045F" w14:textId="77777777" w:rsidTr="00475E8B">
        <w:trPr>
          <w:trHeight w:val="510"/>
          <w:jc w:val="center"/>
        </w:trPr>
        <w:tc>
          <w:tcPr>
            <w:tcW w:w="3056" w:type="dxa"/>
            <w:shd w:val="clear" w:color="auto" w:fill="auto"/>
            <w:vAlign w:val="center"/>
          </w:tcPr>
          <w:p w14:paraId="1993119F" w14:textId="77777777" w:rsidR="00FD4439" w:rsidRPr="003E767F" w:rsidRDefault="00FD4439" w:rsidP="00FD4439">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Junta de Aclaración de la convocatoria a la licitación.</w:t>
            </w:r>
          </w:p>
        </w:tc>
        <w:tc>
          <w:tcPr>
            <w:tcW w:w="1669" w:type="dxa"/>
            <w:shd w:val="clear" w:color="auto" w:fill="auto"/>
            <w:vAlign w:val="center"/>
          </w:tcPr>
          <w:p w14:paraId="3A17BE6E" w14:textId="20A1B91A" w:rsidR="00FD4439" w:rsidRPr="008A6C43" w:rsidRDefault="008A6C43" w:rsidP="003E767F">
            <w:pPr>
              <w:suppressAutoHyphens w:val="0"/>
              <w:jc w:val="center"/>
              <w:rPr>
                <w:rFonts w:ascii="Noto Sans" w:hAnsi="Noto Sans" w:cs="Noto Sans"/>
                <w:color w:val="000000"/>
                <w:sz w:val="20"/>
                <w:lang w:eastAsia="es-ES"/>
              </w:rPr>
            </w:pPr>
            <w:r w:rsidRPr="008A6C43">
              <w:rPr>
                <w:rFonts w:ascii="Noto Sans" w:hAnsi="Noto Sans" w:cs="Noto Sans"/>
                <w:color w:val="000000"/>
                <w:sz w:val="20"/>
                <w:lang w:eastAsia="es-ES"/>
              </w:rPr>
              <w:t>05</w:t>
            </w:r>
            <w:r w:rsidR="0050636C" w:rsidRPr="008A6C43">
              <w:rPr>
                <w:rFonts w:ascii="Noto Sans" w:hAnsi="Noto Sans" w:cs="Noto Sans"/>
                <w:color w:val="000000"/>
                <w:sz w:val="20"/>
                <w:lang w:eastAsia="es-ES"/>
              </w:rPr>
              <w:t>/</w:t>
            </w:r>
            <w:r w:rsidRPr="008A6C43">
              <w:rPr>
                <w:rFonts w:ascii="Noto Sans" w:hAnsi="Noto Sans" w:cs="Noto Sans"/>
                <w:color w:val="000000"/>
                <w:sz w:val="20"/>
                <w:lang w:eastAsia="es-ES"/>
              </w:rPr>
              <w:t>03</w:t>
            </w:r>
            <w:r w:rsidR="006557F1" w:rsidRPr="008A6C43">
              <w:rPr>
                <w:rFonts w:ascii="Noto Sans" w:hAnsi="Noto Sans" w:cs="Noto Sans"/>
                <w:color w:val="000000"/>
                <w:sz w:val="20"/>
                <w:lang w:eastAsia="es-ES"/>
              </w:rPr>
              <w:t>/202</w:t>
            </w:r>
            <w:r w:rsidR="003E767F" w:rsidRPr="008A6C43">
              <w:rPr>
                <w:rFonts w:ascii="Noto Sans" w:hAnsi="Noto Sans" w:cs="Noto Sans"/>
                <w:color w:val="000000"/>
                <w:sz w:val="20"/>
                <w:lang w:eastAsia="es-ES"/>
              </w:rPr>
              <w:t>5</w:t>
            </w:r>
          </w:p>
        </w:tc>
        <w:tc>
          <w:tcPr>
            <w:tcW w:w="1803" w:type="dxa"/>
            <w:shd w:val="clear" w:color="auto" w:fill="auto"/>
            <w:vAlign w:val="center"/>
          </w:tcPr>
          <w:p w14:paraId="3BF1483F" w14:textId="71D5469C" w:rsidR="00FD4439" w:rsidRPr="003E767F" w:rsidRDefault="00C46C91" w:rsidP="0050636C">
            <w:pPr>
              <w:suppressAutoHyphens w:val="0"/>
              <w:jc w:val="center"/>
              <w:rPr>
                <w:rFonts w:ascii="Noto Sans" w:hAnsi="Noto Sans" w:cs="Noto Sans"/>
                <w:color w:val="000000"/>
                <w:sz w:val="20"/>
                <w:lang w:eastAsia="es-ES"/>
              </w:rPr>
            </w:pPr>
            <w:r w:rsidRPr="003E767F">
              <w:rPr>
                <w:rFonts w:ascii="Noto Sans" w:hAnsi="Noto Sans" w:cs="Noto Sans"/>
                <w:color w:val="000000"/>
                <w:sz w:val="20"/>
                <w:lang w:eastAsia="es-ES"/>
              </w:rPr>
              <w:t>11</w:t>
            </w:r>
            <w:r w:rsidR="00864487" w:rsidRPr="003E767F">
              <w:rPr>
                <w:rFonts w:ascii="Noto Sans" w:hAnsi="Noto Sans" w:cs="Noto Sans"/>
                <w:color w:val="000000"/>
                <w:sz w:val="20"/>
                <w:lang w:eastAsia="es-ES"/>
              </w:rPr>
              <w:t>:</w:t>
            </w:r>
            <w:r w:rsidR="0050636C" w:rsidRPr="003E767F">
              <w:rPr>
                <w:rFonts w:ascii="Noto Sans" w:hAnsi="Noto Sans" w:cs="Noto Sans"/>
                <w:color w:val="000000"/>
                <w:sz w:val="20"/>
                <w:lang w:eastAsia="es-ES"/>
              </w:rPr>
              <w:t>0</w:t>
            </w:r>
            <w:r w:rsidR="00864487" w:rsidRPr="003E767F">
              <w:rPr>
                <w:rFonts w:ascii="Noto Sans" w:hAnsi="Noto Sans" w:cs="Noto Sans"/>
                <w:color w:val="000000"/>
                <w:sz w:val="20"/>
                <w:lang w:eastAsia="es-ES"/>
              </w:rPr>
              <w:t>0</w:t>
            </w:r>
          </w:p>
        </w:tc>
        <w:tc>
          <w:tcPr>
            <w:tcW w:w="3564" w:type="dxa"/>
            <w:shd w:val="clear" w:color="auto" w:fill="auto"/>
            <w:vAlign w:val="center"/>
          </w:tcPr>
          <w:p w14:paraId="326D5AE6" w14:textId="77777777" w:rsidR="00FD4439" w:rsidRPr="003E767F" w:rsidRDefault="00FD4439" w:rsidP="00FD4439">
            <w:pPr>
              <w:suppressAutoHyphens w:val="0"/>
              <w:jc w:val="both"/>
              <w:rPr>
                <w:rFonts w:ascii="Noto Sans" w:hAnsi="Noto Sans" w:cs="Noto Sans"/>
                <w:color w:val="000000"/>
                <w:sz w:val="20"/>
                <w:lang w:eastAsia="es-ES"/>
              </w:rPr>
            </w:pPr>
            <w:r w:rsidRPr="003E767F">
              <w:rPr>
                <w:rFonts w:ascii="Noto Sans" w:hAnsi="Noto Sans" w:cs="Noto Sans"/>
                <w:sz w:val="20"/>
              </w:rPr>
              <w:t>https://compranet.hacienda.gob.mx</w:t>
            </w:r>
            <w:r w:rsidRPr="003E767F">
              <w:rPr>
                <w:rFonts w:ascii="Noto Sans" w:hAnsi="Noto Sans" w:cs="Noto Sans"/>
                <w:color w:val="000000"/>
                <w:sz w:val="20"/>
                <w:lang w:eastAsia="es-ES"/>
              </w:rPr>
              <w:t xml:space="preserve">                                                                                                                                                                                                                                                                                                                                                                                                                                                                                                                                                                                                                                                                     </w:t>
            </w:r>
          </w:p>
        </w:tc>
      </w:tr>
      <w:tr w:rsidR="003E767F" w:rsidRPr="003E767F" w14:paraId="51229613" w14:textId="77777777" w:rsidTr="00475E8B">
        <w:trPr>
          <w:trHeight w:val="510"/>
          <w:jc w:val="center"/>
        </w:trPr>
        <w:tc>
          <w:tcPr>
            <w:tcW w:w="3056" w:type="dxa"/>
            <w:shd w:val="clear" w:color="auto" w:fill="auto"/>
            <w:vAlign w:val="center"/>
          </w:tcPr>
          <w:p w14:paraId="7AC569AE" w14:textId="77777777" w:rsidR="003E767F" w:rsidRPr="003E767F" w:rsidRDefault="003E767F" w:rsidP="003E767F">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Acto de Presentación y Apertura de Proposiciones.</w:t>
            </w:r>
          </w:p>
        </w:tc>
        <w:tc>
          <w:tcPr>
            <w:tcW w:w="1669" w:type="dxa"/>
            <w:shd w:val="clear" w:color="auto" w:fill="auto"/>
          </w:tcPr>
          <w:p w14:paraId="027428C2" w14:textId="0815B714" w:rsidR="003E767F" w:rsidRPr="008A6C43" w:rsidRDefault="008A6C43" w:rsidP="003E767F">
            <w:pPr>
              <w:jc w:val="center"/>
              <w:rPr>
                <w:rFonts w:ascii="Noto Sans" w:hAnsi="Noto Sans" w:cs="Noto Sans"/>
                <w:sz w:val="20"/>
              </w:rPr>
            </w:pPr>
            <w:r w:rsidRPr="008A6C43">
              <w:rPr>
                <w:rFonts w:ascii="Noto Sans" w:hAnsi="Noto Sans" w:cs="Noto Sans"/>
                <w:color w:val="000000"/>
                <w:sz w:val="20"/>
                <w:lang w:eastAsia="es-ES"/>
              </w:rPr>
              <w:t>10</w:t>
            </w:r>
            <w:r w:rsidR="003E767F" w:rsidRPr="008A6C43">
              <w:rPr>
                <w:rFonts w:ascii="Noto Sans" w:hAnsi="Noto Sans" w:cs="Noto Sans"/>
                <w:color w:val="000000"/>
                <w:sz w:val="20"/>
                <w:lang w:eastAsia="es-ES"/>
              </w:rPr>
              <w:t>/</w:t>
            </w:r>
            <w:r w:rsidRPr="008A6C43">
              <w:rPr>
                <w:rFonts w:ascii="Noto Sans" w:hAnsi="Noto Sans" w:cs="Noto Sans"/>
                <w:color w:val="000000"/>
                <w:sz w:val="20"/>
                <w:lang w:eastAsia="es-ES"/>
              </w:rPr>
              <w:t>03</w:t>
            </w:r>
            <w:r w:rsidR="003E767F" w:rsidRPr="008A6C43">
              <w:rPr>
                <w:rFonts w:ascii="Noto Sans" w:hAnsi="Noto Sans" w:cs="Noto Sans"/>
                <w:color w:val="000000"/>
                <w:sz w:val="20"/>
                <w:lang w:eastAsia="es-ES"/>
              </w:rPr>
              <w:t>/2025</w:t>
            </w:r>
          </w:p>
        </w:tc>
        <w:tc>
          <w:tcPr>
            <w:tcW w:w="1803" w:type="dxa"/>
            <w:shd w:val="clear" w:color="auto" w:fill="auto"/>
            <w:vAlign w:val="center"/>
          </w:tcPr>
          <w:p w14:paraId="3D4C475C" w14:textId="27E2C1AD" w:rsidR="003E767F" w:rsidRPr="003E767F" w:rsidRDefault="003E767F" w:rsidP="003E767F">
            <w:pPr>
              <w:suppressAutoHyphens w:val="0"/>
              <w:jc w:val="center"/>
              <w:rPr>
                <w:rFonts w:ascii="Noto Sans" w:hAnsi="Noto Sans" w:cs="Noto Sans"/>
                <w:color w:val="000000"/>
                <w:sz w:val="20"/>
                <w:lang w:eastAsia="es-ES"/>
              </w:rPr>
            </w:pPr>
            <w:r w:rsidRPr="003E767F">
              <w:rPr>
                <w:rFonts w:ascii="Noto Sans" w:hAnsi="Noto Sans" w:cs="Noto Sans"/>
                <w:color w:val="000000"/>
                <w:sz w:val="20"/>
                <w:lang w:eastAsia="es-ES"/>
              </w:rPr>
              <w:t>11:00</w:t>
            </w:r>
          </w:p>
        </w:tc>
        <w:tc>
          <w:tcPr>
            <w:tcW w:w="3564" w:type="dxa"/>
            <w:shd w:val="clear" w:color="auto" w:fill="auto"/>
            <w:vAlign w:val="center"/>
          </w:tcPr>
          <w:p w14:paraId="325A66B2" w14:textId="77777777" w:rsidR="003E767F" w:rsidRPr="003E767F" w:rsidRDefault="003E767F" w:rsidP="003E767F">
            <w:pPr>
              <w:suppressAutoHyphens w:val="0"/>
              <w:jc w:val="both"/>
              <w:rPr>
                <w:rFonts w:ascii="Noto Sans" w:hAnsi="Noto Sans" w:cs="Noto Sans"/>
                <w:color w:val="000000"/>
                <w:sz w:val="20"/>
                <w:lang w:eastAsia="es-ES"/>
              </w:rPr>
            </w:pPr>
            <w:r w:rsidRPr="003E767F">
              <w:rPr>
                <w:rFonts w:ascii="Noto Sans" w:hAnsi="Noto Sans" w:cs="Noto Sans"/>
                <w:sz w:val="20"/>
              </w:rPr>
              <w:t>https://compranet.hacienda.gob.mx</w:t>
            </w:r>
            <w:r w:rsidRPr="003E767F">
              <w:rPr>
                <w:rFonts w:ascii="Noto Sans" w:hAnsi="Noto Sans" w:cs="Noto Sans"/>
                <w:color w:val="000000"/>
                <w:sz w:val="20"/>
                <w:lang w:eastAsia="es-ES"/>
              </w:rPr>
              <w:t xml:space="preserve"> </w:t>
            </w:r>
          </w:p>
        </w:tc>
      </w:tr>
      <w:tr w:rsidR="00475E8B" w:rsidRPr="003E767F" w14:paraId="7D478A3B" w14:textId="77777777" w:rsidTr="00475E8B">
        <w:trPr>
          <w:trHeight w:val="510"/>
          <w:jc w:val="center"/>
        </w:trPr>
        <w:tc>
          <w:tcPr>
            <w:tcW w:w="3056" w:type="dxa"/>
            <w:shd w:val="clear" w:color="auto" w:fill="auto"/>
            <w:vAlign w:val="center"/>
          </w:tcPr>
          <w:p w14:paraId="70D6649A" w14:textId="6EDE5CA5" w:rsidR="00475E8B" w:rsidRPr="003E767F" w:rsidRDefault="00475E8B" w:rsidP="003E767F">
            <w:pPr>
              <w:suppressAutoHyphens w:val="0"/>
              <w:jc w:val="both"/>
              <w:rPr>
                <w:rFonts w:ascii="Noto Sans" w:hAnsi="Noto Sans" w:cs="Noto Sans"/>
                <w:color w:val="000000"/>
                <w:sz w:val="20"/>
                <w:lang w:eastAsia="es-ES"/>
              </w:rPr>
            </w:pPr>
            <w:r>
              <w:rPr>
                <w:rFonts w:ascii="Noto Sans" w:hAnsi="Noto Sans" w:cs="Noto Sans"/>
                <w:color w:val="000000"/>
                <w:sz w:val="20"/>
                <w:lang w:eastAsia="es-ES"/>
              </w:rPr>
              <w:t xml:space="preserve">Visita a Instalaciones del proveedor </w:t>
            </w:r>
          </w:p>
        </w:tc>
        <w:tc>
          <w:tcPr>
            <w:tcW w:w="3472" w:type="dxa"/>
            <w:gridSpan w:val="2"/>
            <w:shd w:val="clear" w:color="auto" w:fill="auto"/>
          </w:tcPr>
          <w:p w14:paraId="4D34983A" w14:textId="39B4D76E" w:rsidR="00475E8B" w:rsidRPr="008A6C43" w:rsidRDefault="00475E8B" w:rsidP="00C12277">
            <w:pPr>
              <w:suppressAutoHyphens w:val="0"/>
              <w:jc w:val="both"/>
              <w:rPr>
                <w:rFonts w:ascii="Noto Sans" w:hAnsi="Noto Sans" w:cs="Noto Sans"/>
                <w:color w:val="000000"/>
                <w:sz w:val="20"/>
                <w:lang w:eastAsia="es-ES"/>
              </w:rPr>
            </w:pPr>
            <w:r w:rsidRPr="008A6C43">
              <w:rPr>
                <w:rFonts w:ascii="Noto Sans" w:hAnsi="Noto Sans" w:cs="Noto Sans"/>
                <w:color w:val="000000"/>
                <w:sz w:val="20"/>
                <w:lang w:eastAsia="es-ES"/>
              </w:rPr>
              <w:t xml:space="preserve">Se notificará vía correo electrónico con al menos 24 horas de anticipación el día y la hora en que se realizará la visita al inmueble propuesto. </w:t>
            </w:r>
          </w:p>
        </w:tc>
        <w:tc>
          <w:tcPr>
            <w:tcW w:w="3564" w:type="dxa"/>
            <w:shd w:val="clear" w:color="auto" w:fill="auto"/>
            <w:vAlign w:val="center"/>
          </w:tcPr>
          <w:p w14:paraId="75C0B75E" w14:textId="77777777" w:rsidR="00475E8B" w:rsidRPr="003E767F" w:rsidRDefault="00475E8B" w:rsidP="003E767F">
            <w:pPr>
              <w:suppressAutoHyphens w:val="0"/>
              <w:jc w:val="both"/>
              <w:rPr>
                <w:rFonts w:ascii="Noto Sans" w:hAnsi="Noto Sans" w:cs="Noto Sans"/>
                <w:sz w:val="20"/>
              </w:rPr>
            </w:pPr>
          </w:p>
        </w:tc>
      </w:tr>
      <w:tr w:rsidR="003E767F" w:rsidRPr="003E767F" w14:paraId="2ADB85FB" w14:textId="77777777" w:rsidTr="00475E8B">
        <w:trPr>
          <w:trHeight w:val="379"/>
          <w:jc w:val="center"/>
        </w:trPr>
        <w:tc>
          <w:tcPr>
            <w:tcW w:w="3056" w:type="dxa"/>
            <w:shd w:val="clear" w:color="auto" w:fill="auto"/>
            <w:vAlign w:val="center"/>
          </w:tcPr>
          <w:p w14:paraId="36E447D2" w14:textId="77777777" w:rsidR="003E767F" w:rsidRPr="003E767F" w:rsidRDefault="003E767F" w:rsidP="003E767F">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Fallo</w:t>
            </w:r>
          </w:p>
        </w:tc>
        <w:tc>
          <w:tcPr>
            <w:tcW w:w="1669" w:type="dxa"/>
            <w:shd w:val="clear" w:color="auto" w:fill="auto"/>
          </w:tcPr>
          <w:p w14:paraId="6EA412DC" w14:textId="1D393FFF" w:rsidR="003E767F" w:rsidRPr="008A6C43" w:rsidRDefault="008A6C43" w:rsidP="003E767F">
            <w:pPr>
              <w:jc w:val="center"/>
              <w:rPr>
                <w:rFonts w:ascii="Noto Sans" w:hAnsi="Noto Sans" w:cs="Noto Sans"/>
                <w:sz w:val="20"/>
              </w:rPr>
            </w:pPr>
            <w:r w:rsidRPr="008A6C43">
              <w:rPr>
                <w:rFonts w:ascii="Noto Sans" w:hAnsi="Noto Sans" w:cs="Noto Sans"/>
                <w:color w:val="000000"/>
                <w:sz w:val="20"/>
                <w:lang w:eastAsia="es-ES"/>
              </w:rPr>
              <w:t>14</w:t>
            </w:r>
            <w:r w:rsidR="003E767F" w:rsidRPr="008A6C43">
              <w:rPr>
                <w:rFonts w:ascii="Noto Sans" w:hAnsi="Noto Sans" w:cs="Noto Sans"/>
                <w:color w:val="000000"/>
                <w:sz w:val="20"/>
                <w:lang w:eastAsia="es-ES"/>
              </w:rPr>
              <w:t>/</w:t>
            </w:r>
            <w:r w:rsidRPr="008A6C43">
              <w:rPr>
                <w:rFonts w:ascii="Noto Sans" w:hAnsi="Noto Sans" w:cs="Noto Sans"/>
                <w:color w:val="000000"/>
                <w:sz w:val="20"/>
                <w:lang w:eastAsia="es-ES"/>
              </w:rPr>
              <w:t>03</w:t>
            </w:r>
            <w:r w:rsidR="003E767F" w:rsidRPr="008A6C43">
              <w:rPr>
                <w:rFonts w:ascii="Noto Sans" w:hAnsi="Noto Sans" w:cs="Noto Sans"/>
                <w:color w:val="000000"/>
                <w:sz w:val="20"/>
                <w:lang w:eastAsia="es-ES"/>
              </w:rPr>
              <w:t>/2025</w:t>
            </w:r>
          </w:p>
        </w:tc>
        <w:tc>
          <w:tcPr>
            <w:tcW w:w="1803" w:type="dxa"/>
            <w:shd w:val="clear" w:color="auto" w:fill="auto"/>
            <w:vAlign w:val="center"/>
          </w:tcPr>
          <w:p w14:paraId="27747E61" w14:textId="77777777" w:rsidR="003E767F" w:rsidRPr="003E767F" w:rsidRDefault="003E767F" w:rsidP="003E767F">
            <w:pPr>
              <w:suppressAutoHyphens w:val="0"/>
              <w:jc w:val="center"/>
              <w:rPr>
                <w:rFonts w:ascii="Noto Sans" w:hAnsi="Noto Sans" w:cs="Noto Sans"/>
                <w:color w:val="000000"/>
                <w:sz w:val="20"/>
                <w:lang w:eastAsia="es-ES"/>
              </w:rPr>
            </w:pPr>
            <w:r w:rsidRPr="003E767F">
              <w:rPr>
                <w:rFonts w:ascii="Noto Sans" w:hAnsi="Noto Sans" w:cs="Noto Sans"/>
                <w:color w:val="000000"/>
                <w:sz w:val="20"/>
                <w:lang w:eastAsia="es-ES"/>
              </w:rPr>
              <w:t>14:00</w:t>
            </w:r>
          </w:p>
        </w:tc>
        <w:tc>
          <w:tcPr>
            <w:tcW w:w="3564" w:type="dxa"/>
            <w:shd w:val="clear" w:color="auto" w:fill="auto"/>
            <w:vAlign w:val="center"/>
          </w:tcPr>
          <w:p w14:paraId="3B211DD7" w14:textId="77777777" w:rsidR="003E767F" w:rsidRPr="003E767F" w:rsidRDefault="003E767F" w:rsidP="003E767F">
            <w:pPr>
              <w:suppressAutoHyphens w:val="0"/>
              <w:jc w:val="both"/>
              <w:rPr>
                <w:rFonts w:ascii="Noto Sans" w:hAnsi="Noto Sans" w:cs="Noto Sans"/>
                <w:color w:val="000000"/>
                <w:sz w:val="20"/>
                <w:lang w:eastAsia="es-ES"/>
              </w:rPr>
            </w:pPr>
            <w:r w:rsidRPr="003E767F">
              <w:rPr>
                <w:rFonts w:ascii="Noto Sans" w:hAnsi="Noto Sans" w:cs="Noto Sans"/>
                <w:sz w:val="20"/>
              </w:rPr>
              <w:t>https://compranet.hacienda.gob.mx</w:t>
            </w:r>
          </w:p>
          <w:p w14:paraId="00828957" w14:textId="77777777" w:rsidR="003E767F" w:rsidRPr="003E767F" w:rsidRDefault="003E767F" w:rsidP="003E767F">
            <w:pPr>
              <w:overflowPunct w:val="0"/>
              <w:autoSpaceDE w:val="0"/>
              <w:autoSpaceDN w:val="0"/>
              <w:jc w:val="center"/>
              <w:rPr>
                <w:rFonts w:ascii="Noto Sans" w:hAnsi="Noto Sans" w:cs="Noto Sans"/>
                <w:color w:val="000000"/>
                <w:sz w:val="20"/>
                <w:lang w:eastAsia="es-ES"/>
              </w:rPr>
            </w:pPr>
          </w:p>
        </w:tc>
      </w:tr>
      <w:tr w:rsidR="00FD4439" w:rsidRPr="003E767F" w14:paraId="0A9FB4BE" w14:textId="77777777" w:rsidTr="00475E8B">
        <w:trPr>
          <w:trHeight w:val="225"/>
          <w:jc w:val="center"/>
        </w:trPr>
        <w:tc>
          <w:tcPr>
            <w:tcW w:w="3056" w:type="dxa"/>
            <w:shd w:val="clear" w:color="auto" w:fill="auto"/>
            <w:vAlign w:val="center"/>
          </w:tcPr>
          <w:p w14:paraId="42AFAA94" w14:textId="77777777" w:rsidR="00FD4439" w:rsidRPr="003E767F" w:rsidRDefault="00FD4439" w:rsidP="00FD4439">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Firma del contrato</w:t>
            </w:r>
          </w:p>
        </w:tc>
        <w:tc>
          <w:tcPr>
            <w:tcW w:w="7036" w:type="dxa"/>
            <w:gridSpan w:val="3"/>
            <w:shd w:val="clear" w:color="auto" w:fill="auto"/>
            <w:vAlign w:val="center"/>
          </w:tcPr>
          <w:p w14:paraId="682FBE2D" w14:textId="77777777" w:rsidR="00FD4439" w:rsidRPr="003E767F" w:rsidRDefault="00FD4439" w:rsidP="00FD4439">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Conforme al plazo establecido en el artículo 46 de LAASSP</w:t>
            </w:r>
          </w:p>
        </w:tc>
      </w:tr>
      <w:tr w:rsidR="00FD4439" w:rsidRPr="003E767F" w14:paraId="412B1F92" w14:textId="77777777" w:rsidTr="00475E8B">
        <w:trPr>
          <w:trHeight w:val="255"/>
          <w:jc w:val="center"/>
        </w:trPr>
        <w:tc>
          <w:tcPr>
            <w:tcW w:w="3056" w:type="dxa"/>
            <w:shd w:val="clear" w:color="auto" w:fill="auto"/>
            <w:vAlign w:val="center"/>
          </w:tcPr>
          <w:p w14:paraId="2BE5A22F" w14:textId="77777777" w:rsidR="00FD4439" w:rsidRPr="003E767F" w:rsidRDefault="00FD4439" w:rsidP="00FD4439">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Tipo de Licitación</w:t>
            </w:r>
          </w:p>
        </w:tc>
        <w:tc>
          <w:tcPr>
            <w:tcW w:w="7036" w:type="dxa"/>
            <w:gridSpan w:val="3"/>
            <w:shd w:val="clear" w:color="auto" w:fill="auto"/>
            <w:vAlign w:val="center"/>
          </w:tcPr>
          <w:p w14:paraId="238BB1A7" w14:textId="77777777" w:rsidR="00FD4439" w:rsidRPr="003E767F" w:rsidRDefault="00FD4439" w:rsidP="00FD4439">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Electrónica (artículo 26 Bis, fracción II, de la LAASSP)</w:t>
            </w:r>
          </w:p>
        </w:tc>
      </w:tr>
      <w:tr w:rsidR="00FD4439" w:rsidRPr="003E767F" w14:paraId="0C46696E" w14:textId="77777777" w:rsidTr="00475E8B">
        <w:trPr>
          <w:trHeight w:val="570"/>
          <w:jc w:val="center"/>
        </w:trPr>
        <w:tc>
          <w:tcPr>
            <w:tcW w:w="3056" w:type="dxa"/>
            <w:shd w:val="clear" w:color="auto" w:fill="auto"/>
            <w:vAlign w:val="center"/>
          </w:tcPr>
          <w:p w14:paraId="2E66FDF4" w14:textId="77777777" w:rsidR="00FD4439" w:rsidRPr="003E767F" w:rsidRDefault="00FD4439" w:rsidP="00FD4439">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Forma de Presentación de las Proposiciones</w:t>
            </w:r>
          </w:p>
        </w:tc>
        <w:tc>
          <w:tcPr>
            <w:tcW w:w="7036" w:type="dxa"/>
            <w:gridSpan w:val="3"/>
            <w:shd w:val="clear" w:color="auto" w:fill="auto"/>
            <w:vAlign w:val="center"/>
          </w:tcPr>
          <w:p w14:paraId="40295248" w14:textId="77777777" w:rsidR="00FD4439" w:rsidRPr="003E767F" w:rsidRDefault="00FD4439" w:rsidP="00F37560">
            <w:pPr>
              <w:suppressAutoHyphens w:val="0"/>
              <w:jc w:val="both"/>
              <w:rPr>
                <w:rFonts w:ascii="Noto Sans" w:hAnsi="Noto Sans" w:cs="Noto Sans"/>
                <w:color w:val="000000"/>
                <w:sz w:val="20"/>
                <w:lang w:eastAsia="es-ES"/>
              </w:rPr>
            </w:pPr>
            <w:r w:rsidRPr="003E767F">
              <w:rPr>
                <w:rFonts w:ascii="Noto Sans" w:hAnsi="Noto Sans" w:cs="Noto Sans"/>
                <w:color w:val="000000"/>
                <w:sz w:val="20"/>
                <w:lang w:eastAsia="es-ES"/>
              </w:rPr>
              <w:t>Electrónica (artículo 26 Bis, fracción II, de la LAASSP), no se reciben proposiciones a través de servicio postal o mensajería.</w:t>
            </w:r>
            <w:r w:rsidR="00500233" w:rsidRPr="003E767F">
              <w:rPr>
                <w:rFonts w:ascii="Noto Sans" w:hAnsi="Noto Sans" w:cs="Noto Sans"/>
                <w:b/>
                <w:bCs/>
                <w:color w:val="000000"/>
                <w:sz w:val="20"/>
                <w:lang w:eastAsia="es-ES"/>
              </w:rPr>
              <w:t xml:space="preserve"> </w:t>
            </w:r>
          </w:p>
        </w:tc>
      </w:tr>
    </w:tbl>
    <w:p w14:paraId="04474934" w14:textId="77777777" w:rsidR="00FD4439" w:rsidRPr="003E767F" w:rsidRDefault="00FD4439" w:rsidP="00FD4439">
      <w:pPr>
        <w:jc w:val="both"/>
        <w:rPr>
          <w:rFonts w:ascii="Noto Sans" w:hAnsi="Noto Sans" w:cs="Noto Sans"/>
          <w:b/>
          <w:bCs/>
          <w:i/>
          <w:sz w:val="20"/>
        </w:rPr>
      </w:pPr>
    </w:p>
    <w:p w14:paraId="3DCFF1C2" w14:textId="77777777" w:rsidR="00FD4439" w:rsidRPr="00FB228D" w:rsidRDefault="00FD4439" w:rsidP="00FD4439">
      <w:pPr>
        <w:jc w:val="both"/>
        <w:rPr>
          <w:rFonts w:ascii="Noto Sans" w:hAnsi="Noto Sans" w:cs="Noto Sans"/>
          <w:b/>
          <w:bCs/>
          <w:sz w:val="20"/>
        </w:rPr>
      </w:pPr>
      <w:r w:rsidRPr="00FB228D">
        <w:rPr>
          <w:rFonts w:ascii="Noto Sans" w:hAnsi="Noto Sans" w:cs="Noto Sans"/>
          <w:b/>
          <w:bCs/>
          <w:sz w:val="20"/>
        </w:rPr>
        <w:t>3.3 LOS INTERESADOS EN PARTICIPAR EN EL PROCEDIMIENTO POR MEDIOS ELECTRONICOS, DEBERAN CONTAR CON REGISTRO DE IDENTIFICACION ELECTRONICA ANTE COMPRANET.</w:t>
      </w:r>
    </w:p>
    <w:p w14:paraId="6D7A7D36" w14:textId="77777777" w:rsidR="0094158C" w:rsidRPr="00FB228D" w:rsidRDefault="0094158C" w:rsidP="00FD4439">
      <w:pPr>
        <w:pStyle w:val="Prrafodelista"/>
        <w:ind w:left="720"/>
        <w:jc w:val="both"/>
        <w:rPr>
          <w:rFonts w:ascii="Noto Sans" w:hAnsi="Noto Sans" w:cs="Noto Sans"/>
          <w:b/>
          <w:sz w:val="20"/>
        </w:rPr>
      </w:pPr>
    </w:p>
    <w:p w14:paraId="0F226360" w14:textId="77777777" w:rsidR="00FD4439" w:rsidRPr="00FB228D" w:rsidRDefault="00FD4439" w:rsidP="00FD4439">
      <w:pPr>
        <w:tabs>
          <w:tab w:val="left" w:pos="3834"/>
        </w:tabs>
        <w:jc w:val="both"/>
        <w:rPr>
          <w:rFonts w:ascii="Noto Sans" w:hAnsi="Noto Sans" w:cs="Noto Sans"/>
          <w:sz w:val="20"/>
        </w:rPr>
      </w:pPr>
      <w:r w:rsidRPr="00FB228D">
        <w:rPr>
          <w:rFonts w:ascii="Noto Sans" w:hAnsi="Noto Sans" w:cs="Noto Sans"/>
          <w:sz w:val="20"/>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14:paraId="354B1CF0" w14:textId="77777777" w:rsidR="00FD4439" w:rsidRPr="00FB228D" w:rsidRDefault="00FD4439" w:rsidP="00FD4439">
      <w:pPr>
        <w:tabs>
          <w:tab w:val="left" w:pos="3834"/>
        </w:tabs>
        <w:jc w:val="both"/>
        <w:rPr>
          <w:rFonts w:ascii="Noto Sans" w:hAnsi="Noto Sans" w:cs="Noto Sans"/>
          <w:sz w:val="20"/>
        </w:rPr>
      </w:pPr>
    </w:p>
    <w:p w14:paraId="1DA1EC78" w14:textId="77777777" w:rsidR="00FD4439" w:rsidRPr="00FB228D" w:rsidRDefault="00FD4439" w:rsidP="00AF2CC7">
      <w:pPr>
        <w:numPr>
          <w:ilvl w:val="0"/>
          <w:numId w:val="10"/>
        </w:numPr>
        <w:tabs>
          <w:tab w:val="clear" w:pos="720"/>
          <w:tab w:val="num" w:pos="567"/>
        </w:tabs>
        <w:ind w:hanging="720"/>
        <w:jc w:val="both"/>
        <w:rPr>
          <w:rFonts w:ascii="Noto Sans" w:hAnsi="Noto Sans" w:cs="Noto Sans"/>
          <w:b/>
          <w:bCs/>
          <w:sz w:val="20"/>
        </w:rPr>
      </w:pPr>
      <w:r w:rsidRPr="00FB228D">
        <w:rPr>
          <w:rFonts w:ascii="Noto Sans" w:hAnsi="Noto Sans" w:cs="Noto Sans"/>
          <w:b/>
          <w:bCs/>
          <w:sz w:val="20"/>
        </w:rPr>
        <w:t>JUNTA DE ACLARACIONES:</w:t>
      </w:r>
    </w:p>
    <w:p w14:paraId="67F983CB" w14:textId="77777777" w:rsidR="00FD4439" w:rsidRPr="00FB228D" w:rsidRDefault="00FD4439" w:rsidP="00FD4439">
      <w:pPr>
        <w:spacing w:line="192" w:lineRule="exact"/>
        <w:jc w:val="both"/>
        <w:rPr>
          <w:rFonts w:ascii="Noto Sans" w:hAnsi="Noto Sans" w:cs="Noto Sans"/>
          <w:sz w:val="20"/>
        </w:rPr>
      </w:pPr>
    </w:p>
    <w:p w14:paraId="6A41F888" w14:textId="56B177B9" w:rsidR="00FD4439" w:rsidRPr="00FB228D" w:rsidRDefault="00FD4439" w:rsidP="00FD4439">
      <w:pPr>
        <w:jc w:val="both"/>
        <w:rPr>
          <w:rFonts w:ascii="Noto Sans" w:hAnsi="Noto Sans" w:cs="Noto Sans"/>
          <w:bCs/>
          <w:sz w:val="20"/>
        </w:rPr>
      </w:pPr>
      <w:r w:rsidRPr="00FB228D">
        <w:rPr>
          <w:rFonts w:ascii="Noto Sans" w:hAnsi="Noto Sans" w:cs="Noto Sans"/>
          <w:bCs/>
          <w:sz w:val="20"/>
        </w:rPr>
        <w:t xml:space="preserve">Aquellos interesados que pretendan solicitar aclaraciones a los aspectos contenidos en la </w:t>
      </w:r>
      <w:r w:rsidR="00BC2680" w:rsidRPr="00FB228D">
        <w:rPr>
          <w:rFonts w:ascii="Noto Sans" w:hAnsi="Noto Sans" w:cs="Noto Sans"/>
          <w:bCs/>
          <w:sz w:val="20"/>
        </w:rPr>
        <w:t>Convocatoria</w:t>
      </w:r>
      <w:r w:rsidRPr="00FB228D">
        <w:rPr>
          <w:rFonts w:ascii="Noto Sans" w:hAnsi="Noto Sans" w:cs="Noto Sans"/>
          <w:bCs/>
          <w:sz w:val="20"/>
        </w:rPr>
        <w:t xml:space="preserve"> deberán enviar a través de COMPRANET, un escrito acompañado de las solicitudes de aclaración correspondientes, en </w:t>
      </w:r>
      <w:r w:rsidR="00BE3985" w:rsidRPr="00FB228D">
        <w:rPr>
          <w:rFonts w:ascii="Noto Sans" w:hAnsi="Noto Sans" w:cs="Noto Sans"/>
          <w:bCs/>
          <w:sz w:val="20"/>
        </w:rPr>
        <w:t>el escrito manifestaran</w:t>
      </w:r>
      <w:r w:rsidRPr="00FB228D">
        <w:rPr>
          <w:rFonts w:ascii="Noto Sans" w:hAnsi="Noto Sans" w:cs="Noto Sans"/>
          <w:bCs/>
          <w:sz w:val="20"/>
        </w:rPr>
        <w:t xml:space="preserve"> su interés en participar en la presente licitación, por si o en represent</w:t>
      </w:r>
      <w:r w:rsidR="00833351" w:rsidRPr="00FB228D">
        <w:rPr>
          <w:rFonts w:ascii="Noto Sans" w:hAnsi="Noto Sans" w:cs="Noto Sans"/>
          <w:bCs/>
          <w:sz w:val="20"/>
        </w:rPr>
        <w:t xml:space="preserve">ación de un tercero, </w:t>
      </w:r>
      <w:r w:rsidRPr="00FB228D">
        <w:rPr>
          <w:rFonts w:ascii="Noto Sans" w:hAnsi="Noto Sans" w:cs="Noto Sans"/>
          <w:bCs/>
          <w:sz w:val="20"/>
        </w:rPr>
        <w:t>en cada caso, los datos siguientes:</w:t>
      </w:r>
    </w:p>
    <w:p w14:paraId="7FE867EC" w14:textId="77777777" w:rsidR="00FD4439" w:rsidRPr="00CA4012" w:rsidRDefault="00FD4439" w:rsidP="00FD4439">
      <w:pPr>
        <w:jc w:val="both"/>
        <w:rPr>
          <w:rFonts w:asciiTheme="minorHAnsi" w:hAnsiTheme="minorHAnsi" w:cstheme="minorHAnsi"/>
          <w:sz w:val="22"/>
          <w:szCs w:val="22"/>
        </w:rPr>
      </w:pPr>
    </w:p>
    <w:p w14:paraId="11E7C5DE" w14:textId="0F8BF3B1" w:rsidR="00FD4439" w:rsidRPr="00FB228D" w:rsidRDefault="00FD4439" w:rsidP="00602666">
      <w:pPr>
        <w:ind w:left="709" w:hanging="283"/>
        <w:jc w:val="both"/>
        <w:rPr>
          <w:rFonts w:ascii="Noto Sans" w:hAnsi="Noto Sans" w:cs="Noto Sans"/>
          <w:sz w:val="20"/>
        </w:rPr>
      </w:pPr>
      <w:r w:rsidRPr="00CA4012">
        <w:rPr>
          <w:rFonts w:asciiTheme="minorHAnsi" w:hAnsiTheme="minorHAnsi" w:cstheme="minorHAnsi"/>
          <w:sz w:val="22"/>
          <w:szCs w:val="22"/>
        </w:rPr>
        <w:t>a)</w:t>
      </w:r>
      <w:r w:rsidRPr="00CA4012">
        <w:rPr>
          <w:rFonts w:asciiTheme="minorHAnsi" w:hAnsiTheme="minorHAnsi" w:cstheme="minorHAnsi"/>
          <w:sz w:val="22"/>
          <w:szCs w:val="22"/>
        </w:rPr>
        <w:tab/>
      </w:r>
      <w:r w:rsidRPr="00FB228D">
        <w:rPr>
          <w:rFonts w:ascii="Noto Sans" w:hAnsi="Noto Sans" w:cs="Noto Sans"/>
          <w:sz w:val="20"/>
        </w:rPr>
        <w:t xml:space="preserve">Del licitante: Registro Federal de Contribuyentes; nombre y </w:t>
      </w:r>
      <w:r w:rsidR="00BE3985" w:rsidRPr="00FB228D">
        <w:rPr>
          <w:rFonts w:ascii="Noto Sans" w:hAnsi="Noto Sans" w:cs="Noto Sans"/>
          <w:sz w:val="20"/>
        </w:rPr>
        <w:t>domicilio,</w:t>
      </w:r>
      <w:r w:rsidRPr="00FB228D">
        <w:rPr>
          <w:rFonts w:ascii="Noto Sans" w:hAnsi="Noto Sans" w:cs="Noto Sans"/>
          <w:sz w:val="20"/>
        </w:rPr>
        <w:t xml:space="preserve">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w:t>
      </w:r>
      <w:r w:rsidR="00BE3985" w:rsidRPr="00FB228D">
        <w:rPr>
          <w:rFonts w:ascii="Noto Sans" w:hAnsi="Noto Sans" w:cs="Noto Sans"/>
          <w:sz w:val="20"/>
        </w:rPr>
        <w:t>socios que</w:t>
      </w:r>
      <w:r w:rsidRPr="00FB228D">
        <w:rPr>
          <w:rFonts w:ascii="Noto Sans" w:hAnsi="Noto Sans" w:cs="Noto Sans"/>
          <w:sz w:val="20"/>
        </w:rPr>
        <w:t xml:space="preserve"> aparezcan en éstas, y </w:t>
      </w:r>
      <w:r w:rsidR="00602666" w:rsidRPr="00FB228D">
        <w:rPr>
          <w:rFonts w:ascii="Noto Sans" w:hAnsi="Noto Sans" w:cs="Noto Sans"/>
          <w:sz w:val="20"/>
        </w:rPr>
        <w:t>d</w:t>
      </w:r>
      <w:r w:rsidRPr="00FB228D">
        <w:rPr>
          <w:rFonts w:ascii="Noto Sans" w:hAnsi="Noto Sans" w:cs="Noto Sans"/>
          <w:sz w:val="20"/>
        </w:rPr>
        <w:t xml:space="preserve">el Representante Legal del licitante: datos de las escrituras públicas en las que le fueron otorgadas </w:t>
      </w:r>
      <w:r w:rsidR="00BE3985" w:rsidRPr="00FB228D">
        <w:rPr>
          <w:rFonts w:ascii="Noto Sans" w:hAnsi="Noto Sans" w:cs="Noto Sans"/>
          <w:sz w:val="20"/>
        </w:rPr>
        <w:t>las facultades</w:t>
      </w:r>
      <w:r w:rsidRPr="00FB228D">
        <w:rPr>
          <w:rFonts w:ascii="Noto Sans" w:hAnsi="Noto Sans" w:cs="Noto Sans"/>
          <w:sz w:val="20"/>
        </w:rPr>
        <w:t xml:space="preserve"> para suscribir proposiciones.</w:t>
      </w:r>
    </w:p>
    <w:p w14:paraId="039E9651" w14:textId="77777777" w:rsidR="00FD4439" w:rsidRPr="00FB228D" w:rsidRDefault="00FD4439" w:rsidP="00FD4439">
      <w:pPr>
        <w:ind w:left="709" w:hanging="283"/>
        <w:jc w:val="both"/>
        <w:rPr>
          <w:rFonts w:ascii="Noto Sans" w:hAnsi="Noto Sans" w:cs="Noto Sans"/>
          <w:sz w:val="20"/>
        </w:rPr>
      </w:pPr>
    </w:p>
    <w:p w14:paraId="75F94B88" w14:textId="77777777" w:rsidR="00FD4439" w:rsidRPr="00FB228D" w:rsidRDefault="00FD4439" w:rsidP="00FD4439">
      <w:pPr>
        <w:ind w:left="709" w:hanging="283"/>
        <w:jc w:val="both"/>
        <w:rPr>
          <w:rFonts w:ascii="Noto Sans" w:hAnsi="Noto Sans" w:cs="Noto Sans"/>
          <w:sz w:val="20"/>
        </w:rPr>
      </w:pPr>
      <w:r w:rsidRPr="00FB228D">
        <w:rPr>
          <w:rFonts w:ascii="Noto Sans" w:hAnsi="Noto Sans" w:cs="Noto Sans"/>
          <w:sz w:val="20"/>
        </w:rPr>
        <w:t>b)</w:t>
      </w:r>
      <w:r w:rsidRPr="00FB228D">
        <w:rPr>
          <w:rFonts w:ascii="Noto Sans" w:hAnsi="Noto Sans" w:cs="Noto Sans"/>
          <w:sz w:val="20"/>
        </w:rPr>
        <w:tab/>
        <w:t>Los licitantes podrán enviar las solicitudes de aclaración, a través del Sistema Electrónico de Información Pública Gubernamental denominado CompraNet, a más tardar veinticuatro horas antes de la fecha y hora en que se realice la junta de aclaraciones.</w:t>
      </w:r>
    </w:p>
    <w:p w14:paraId="77D3A3C1" w14:textId="77777777" w:rsidR="00FD4439" w:rsidRPr="00FB228D" w:rsidRDefault="00FD4439" w:rsidP="00FD4439">
      <w:pPr>
        <w:ind w:left="709" w:hanging="283"/>
        <w:jc w:val="both"/>
        <w:rPr>
          <w:rFonts w:ascii="Noto Sans" w:hAnsi="Noto Sans" w:cs="Noto Sans"/>
          <w:sz w:val="20"/>
        </w:rPr>
      </w:pPr>
    </w:p>
    <w:p w14:paraId="0D3E0CFE" w14:textId="200F199F" w:rsidR="00FD4439" w:rsidRPr="00FB228D" w:rsidRDefault="00FD4439" w:rsidP="00FD4439">
      <w:pPr>
        <w:ind w:left="709"/>
        <w:jc w:val="both"/>
        <w:rPr>
          <w:rFonts w:ascii="Noto Sans" w:hAnsi="Noto Sans" w:cs="Noto Sans"/>
          <w:sz w:val="20"/>
        </w:rPr>
      </w:pPr>
      <w:r w:rsidRPr="00FB228D">
        <w:rPr>
          <w:rFonts w:ascii="Noto Sans" w:hAnsi="Noto Sans" w:cs="Noto Sans"/>
          <w:sz w:val="20"/>
        </w:rPr>
        <w:t xml:space="preserve">Las solicitudes de aclaración que sean recibidas con posterioridad al plazo antes </w:t>
      </w:r>
      <w:r w:rsidR="00BE3985" w:rsidRPr="00FB228D">
        <w:rPr>
          <w:rFonts w:ascii="Noto Sans" w:hAnsi="Noto Sans" w:cs="Noto Sans"/>
          <w:sz w:val="20"/>
        </w:rPr>
        <w:t>previsto</w:t>
      </w:r>
      <w:r w:rsidRPr="00FB228D">
        <w:rPr>
          <w:rFonts w:ascii="Noto Sans" w:hAnsi="Noto Sans" w:cs="Noto Sans"/>
          <w:sz w:val="20"/>
        </w:rPr>
        <w:t xml:space="preserve"> no serán atendidas por resultar extemporáneas.</w:t>
      </w:r>
    </w:p>
    <w:p w14:paraId="208512B7" w14:textId="77777777" w:rsidR="00FD4439" w:rsidRPr="00FB228D" w:rsidRDefault="00FD4439" w:rsidP="00FD4439">
      <w:pPr>
        <w:ind w:left="709"/>
        <w:jc w:val="both"/>
        <w:rPr>
          <w:rFonts w:ascii="Noto Sans" w:hAnsi="Noto Sans" w:cs="Noto Sans"/>
          <w:sz w:val="20"/>
        </w:rPr>
      </w:pPr>
    </w:p>
    <w:p w14:paraId="2C2BB0ED" w14:textId="77777777" w:rsidR="00FD4439" w:rsidRPr="00FB228D" w:rsidRDefault="00FD4439" w:rsidP="00FD4439">
      <w:pPr>
        <w:ind w:left="709"/>
        <w:jc w:val="both"/>
        <w:rPr>
          <w:rFonts w:ascii="Noto Sans" w:hAnsi="Noto Sans" w:cs="Noto Sans"/>
          <w:sz w:val="20"/>
          <w:lang w:val="es-ES_tradnl"/>
        </w:rPr>
      </w:pPr>
      <w:r w:rsidRPr="00FB228D">
        <w:rPr>
          <w:rFonts w:ascii="Noto Sans" w:hAnsi="Noto Sans" w:cs="Noto Sans"/>
          <w:sz w:val="20"/>
        </w:rPr>
        <w:lastRenderedPageBreak/>
        <w:t>c)</w:t>
      </w:r>
      <w:r w:rsidRPr="00FB228D">
        <w:rPr>
          <w:rFonts w:ascii="Noto Sans" w:hAnsi="Noto Sans" w:cs="Noto Sans"/>
          <w:sz w:val="20"/>
          <w:lang w:val="es-ES_tradnl"/>
        </w:rPr>
        <w:t xml:space="preserve">   Cualquier modificación a la convocatoria de la licitación, incluyendo las que resulten de la o las juntas de      aclaraciones, formará parte de la convocatoria y deberá ser considerada por los licitantes en la elaboración de su proposición. </w:t>
      </w:r>
    </w:p>
    <w:p w14:paraId="232F41A7" w14:textId="613878FF" w:rsidR="00FD4439" w:rsidRPr="00FB228D" w:rsidRDefault="00FD4439" w:rsidP="004452F9">
      <w:pPr>
        <w:jc w:val="both"/>
        <w:rPr>
          <w:rFonts w:ascii="Noto Sans" w:hAnsi="Noto Sans" w:cs="Noto Sans"/>
          <w:sz w:val="20"/>
          <w:lang w:val="es-ES_tradnl"/>
        </w:rPr>
      </w:pPr>
    </w:p>
    <w:p w14:paraId="66F65711" w14:textId="77777777" w:rsidR="00FD4439" w:rsidRPr="00FB228D" w:rsidRDefault="00FD4439" w:rsidP="00AF2CC7">
      <w:pPr>
        <w:numPr>
          <w:ilvl w:val="0"/>
          <w:numId w:val="10"/>
        </w:numPr>
        <w:tabs>
          <w:tab w:val="left" w:pos="426"/>
        </w:tabs>
        <w:jc w:val="both"/>
        <w:rPr>
          <w:rFonts w:ascii="Noto Sans" w:hAnsi="Noto Sans" w:cs="Noto Sans"/>
          <w:b/>
          <w:bCs/>
          <w:sz w:val="20"/>
        </w:rPr>
      </w:pPr>
      <w:r w:rsidRPr="00FB228D">
        <w:rPr>
          <w:rFonts w:ascii="Noto Sans" w:hAnsi="Noto Sans" w:cs="Noto Sans"/>
          <w:b/>
          <w:bCs/>
          <w:sz w:val="20"/>
        </w:rPr>
        <w:t>PRESENTACIÓN Y APERTURA DE PROPOSICIONES.</w:t>
      </w:r>
    </w:p>
    <w:p w14:paraId="1377183F" w14:textId="77777777" w:rsidR="00FD4439" w:rsidRPr="00FB228D" w:rsidRDefault="00FD4439" w:rsidP="00FD4439">
      <w:pPr>
        <w:tabs>
          <w:tab w:val="left" w:pos="426"/>
        </w:tabs>
        <w:ind w:left="720"/>
        <w:jc w:val="both"/>
        <w:rPr>
          <w:rFonts w:ascii="Noto Sans" w:hAnsi="Noto Sans" w:cs="Noto Sans"/>
          <w:b/>
          <w:bCs/>
          <w:sz w:val="20"/>
        </w:rPr>
      </w:pPr>
    </w:p>
    <w:p w14:paraId="5AE9E008" w14:textId="77777777" w:rsidR="00FD4439" w:rsidRPr="00FB228D" w:rsidRDefault="00FD4439" w:rsidP="00AF2CC7">
      <w:pPr>
        <w:numPr>
          <w:ilvl w:val="1"/>
          <w:numId w:val="5"/>
        </w:numPr>
        <w:tabs>
          <w:tab w:val="clear" w:pos="1440"/>
        </w:tabs>
        <w:ind w:left="709" w:hanging="283"/>
        <w:jc w:val="both"/>
        <w:rPr>
          <w:rFonts w:ascii="Noto Sans" w:hAnsi="Noto Sans" w:cs="Noto Sans"/>
          <w:bCs/>
          <w:sz w:val="20"/>
        </w:rPr>
      </w:pPr>
      <w:r w:rsidRPr="00FB228D">
        <w:rPr>
          <w:rFonts w:ascii="Noto Sans" w:hAnsi="Noto Sans" w:cs="Noto Sans"/>
          <w:bCs/>
          <w:sz w:val="20"/>
          <w:lang w:val="es-MX"/>
        </w:rPr>
        <w:t xml:space="preserve">Los licitantes entregarán sus proposiciones técnica y económica </w:t>
      </w:r>
      <w:r w:rsidRPr="00FB228D">
        <w:rPr>
          <w:rFonts w:ascii="Noto Sans" w:hAnsi="Noto Sans" w:cs="Noto Sans"/>
          <w:bCs/>
          <w:sz w:val="20"/>
        </w:rPr>
        <w:t xml:space="preserve">en medio electrónico, a través de CompraNet </w:t>
      </w:r>
    </w:p>
    <w:p w14:paraId="5944871E" w14:textId="77777777" w:rsidR="00FD4439" w:rsidRPr="00FB228D" w:rsidRDefault="00FD4439" w:rsidP="00FD4439">
      <w:pPr>
        <w:ind w:left="426" w:hanging="426"/>
        <w:jc w:val="both"/>
        <w:rPr>
          <w:rFonts w:ascii="Noto Sans" w:hAnsi="Noto Sans" w:cs="Noto Sans"/>
          <w:bCs/>
          <w:sz w:val="20"/>
        </w:rPr>
      </w:pPr>
    </w:p>
    <w:p w14:paraId="35007F89" w14:textId="06F9A29F" w:rsidR="00FD4439" w:rsidRPr="00FB228D" w:rsidRDefault="00FD4439" w:rsidP="00AF2CC7">
      <w:pPr>
        <w:numPr>
          <w:ilvl w:val="1"/>
          <w:numId w:val="5"/>
        </w:numPr>
        <w:tabs>
          <w:tab w:val="clear" w:pos="1440"/>
          <w:tab w:val="num" w:pos="709"/>
          <w:tab w:val="left" w:pos="1702"/>
        </w:tabs>
        <w:ind w:left="709" w:hanging="283"/>
        <w:jc w:val="both"/>
        <w:rPr>
          <w:rFonts w:ascii="Noto Sans" w:hAnsi="Noto Sans" w:cs="Noto Sans"/>
          <w:bCs/>
          <w:sz w:val="20"/>
        </w:rPr>
      </w:pPr>
      <w:r w:rsidRPr="00FB228D">
        <w:rPr>
          <w:rFonts w:ascii="Noto Sans" w:hAnsi="Noto Sans" w:cs="Noto Sans"/>
          <w:bCs/>
          <w:sz w:val="20"/>
        </w:rPr>
        <w:t xml:space="preserve">Una vez recibidas las proposiciones enviadas por medios electrónicos, se procederá a la </w:t>
      </w:r>
      <w:r w:rsidR="00670F39" w:rsidRPr="00FB228D">
        <w:rPr>
          <w:rFonts w:ascii="Noto Sans" w:hAnsi="Noto Sans" w:cs="Noto Sans"/>
          <w:bCs/>
          <w:sz w:val="20"/>
        </w:rPr>
        <w:t>apertura, haciéndose</w:t>
      </w:r>
      <w:r w:rsidRPr="00FB228D">
        <w:rPr>
          <w:rFonts w:ascii="Noto Sans" w:hAnsi="Noto Sans" w:cs="Noto Sans"/>
          <w:bCs/>
          <w:sz w:val="20"/>
        </w:rPr>
        <w:t xml:space="preserv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6F298B59" w14:textId="77777777" w:rsidR="00FD4439" w:rsidRPr="00FB228D" w:rsidRDefault="00FD4439" w:rsidP="00FD4439">
      <w:pPr>
        <w:tabs>
          <w:tab w:val="left" w:pos="1277"/>
        </w:tabs>
        <w:ind w:left="709" w:firstLine="29"/>
        <w:jc w:val="both"/>
        <w:rPr>
          <w:rFonts w:ascii="Noto Sans" w:hAnsi="Noto Sans" w:cs="Noto Sans"/>
          <w:bCs/>
          <w:sz w:val="20"/>
        </w:rPr>
      </w:pPr>
    </w:p>
    <w:p w14:paraId="27D3DAB5" w14:textId="090D66AE" w:rsidR="00FD4439" w:rsidRPr="00FB228D" w:rsidRDefault="00FD4439" w:rsidP="00AF2CC7">
      <w:pPr>
        <w:numPr>
          <w:ilvl w:val="1"/>
          <w:numId w:val="5"/>
        </w:numPr>
        <w:tabs>
          <w:tab w:val="clear" w:pos="1440"/>
          <w:tab w:val="num" w:pos="709"/>
          <w:tab w:val="left" w:pos="1702"/>
        </w:tabs>
        <w:ind w:left="709" w:hanging="283"/>
        <w:jc w:val="both"/>
        <w:rPr>
          <w:rFonts w:ascii="Noto Sans" w:hAnsi="Noto Sans" w:cs="Noto Sans"/>
          <w:bCs/>
          <w:sz w:val="20"/>
        </w:rPr>
      </w:pPr>
      <w:r w:rsidRPr="00FB228D">
        <w:rPr>
          <w:rFonts w:ascii="Noto Sans" w:hAnsi="Noto Sans" w:cs="Noto Sans"/>
          <w:sz w:val="20"/>
        </w:rPr>
        <w:t xml:space="preserve">En las proposiciones presentadas a través de medios remotos de comunicación electrónica, </w:t>
      </w:r>
      <w:r w:rsidRPr="00FB228D">
        <w:rPr>
          <w:rFonts w:ascii="Noto Sans" w:hAnsi="Noto Sans" w:cs="Noto Sans"/>
          <w:bCs/>
          <w:sz w:val="20"/>
        </w:rPr>
        <w:t xml:space="preserve">y que durante el acto, por causas ajenas a la voluntad de la SFP o de la convocante, no sea posible abrir los sobres que contengan </w:t>
      </w:r>
      <w:r w:rsidR="00670F39" w:rsidRPr="00FB228D">
        <w:rPr>
          <w:rFonts w:ascii="Noto Sans" w:hAnsi="Noto Sans" w:cs="Noto Sans"/>
          <w:bCs/>
          <w:sz w:val="20"/>
        </w:rPr>
        <w:t>las enviadas</w:t>
      </w:r>
      <w:r w:rsidRPr="00FB228D">
        <w:rPr>
          <w:rFonts w:ascii="Noto Sans" w:hAnsi="Noto Sans" w:cs="Noto Sans"/>
          <w:bCs/>
          <w:sz w:val="20"/>
        </w:rPr>
        <w:t xml:space="preserve"> por medios remotos de comunicación electrónica, el acto se reanudará a partir de que se restablezcan las condiciones que dieron origen a la interrupción.</w:t>
      </w:r>
    </w:p>
    <w:p w14:paraId="057A1186" w14:textId="77777777" w:rsidR="00FD4439" w:rsidRPr="00FB228D" w:rsidRDefault="00FD4439" w:rsidP="00FD4439">
      <w:pPr>
        <w:jc w:val="both"/>
        <w:rPr>
          <w:rFonts w:ascii="Noto Sans" w:hAnsi="Noto Sans" w:cs="Noto Sans"/>
          <w:bCs/>
          <w:sz w:val="20"/>
        </w:rPr>
      </w:pPr>
    </w:p>
    <w:p w14:paraId="36FEE4E6" w14:textId="52D33CDA" w:rsidR="00FD4439" w:rsidRPr="00FB228D" w:rsidRDefault="00FD4439" w:rsidP="00AF2CC7">
      <w:pPr>
        <w:numPr>
          <w:ilvl w:val="0"/>
          <w:numId w:val="4"/>
        </w:numPr>
        <w:jc w:val="both"/>
        <w:rPr>
          <w:rFonts w:ascii="Noto Sans" w:hAnsi="Noto Sans" w:cs="Noto Sans"/>
          <w:bCs/>
          <w:sz w:val="20"/>
        </w:rPr>
      </w:pPr>
      <w:r w:rsidRPr="00FB228D">
        <w:rPr>
          <w:rFonts w:ascii="Noto Sans" w:hAnsi="Noto Sans" w:cs="Noto Sans"/>
          <w:bCs/>
          <w:sz w:val="20"/>
        </w:rPr>
        <w:t xml:space="preserve">En el caso del supuesto anterior, se tendrán por no presentadas las proposiciones y la demás documentación requerida por la convocante, cuando los sobres en los que se contenga dicha </w:t>
      </w:r>
      <w:r w:rsidR="00670F39" w:rsidRPr="00FB228D">
        <w:rPr>
          <w:rFonts w:ascii="Noto Sans" w:hAnsi="Noto Sans" w:cs="Noto Sans"/>
          <w:bCs/>
          <w:sz w:val="20"/>
        </w:rPr>
        <w:t>información</w:t>
      </w:r>
      <w:r w:rsidRPr="00FB228D">
        <w:rPr>
          <w:rFonts w:ascii="Noto Sans" w:hAnsi="Noto Sans" w:cs="Noto Sans"/>
          <w:bCs/>
          <w:sz w:val="20"/>
        </w:rPr>
        <w:t xml:space="preserve"> tengan virus informáticos o no puedan abrirse por cualquier causa motivada por problemas técnicos imputables a sus programas o equipo de cómputo.</w:t>
      </w:r>
    </w:p>
    <w:p w14:paraId="6BA00D44" w14:textId="77777777" w:rsidR="00FD4439" w:rsidRPr="00FB228D" w:rsidRDefault="00FD4439" w:rsidP="00FD4439">
      <w:pPr>
        <w:ind w:left="397" w:hanging="397"/>
        <w:jc w:val="both"/>
        <w:rPr>
          <w:rFonts w:ascii="Noto Sans" w:hAnsi="Noto Sans" w:cs="Noto Sans"/>
          <w:bCs/>
          <w:sz w:val="20"/>
        </w:rPr>
      </w:pPr>
    </w:p>
    <w:p w14:paraId="7629CF01" w14:textId="77777777" w:rsidR="00FD4439" w:rsidRPr="00FB228D" w:rsidRDefault="00FD4439" w:rsidP="00AF2CC7">
      <w:pPr>
        <w:numPr>
          <w:ilvl w:val="0"/>
          <w:numId w:val="4"/>
        </w:numPr>
        <w:jc w:val="both"/>
        <w:rPr>
          <w:rFonts w:ascii="Noto Sans" w:hAnsi="Noto Sans" w:cs="Noto Sans"/>
          <w:bCs/>
          <w:sz w:val="20"/>
        </w:rPr>
      </w:pPr>
      <w:r w:rsidRPr="00FB228D">
        <w:rPr>
          <w:rFonts w:ascii="Noto Sans" w:hAnsi="Noto Sans" w:cs="Noto Sans"/>
          <w:bCs/>
          <w:sz w:val="20"/>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14:paraId="3CF74962" w14:textId="77777777" w:rsidR="00FD4439" w:rsidRPr="00FB228D" w:rsidRDefault="00FD4439" w:rsidP="00FD4439">
      <w:pPr>
        <w:tabs>
          <w:tab w:val="left" w:pos="426"/>
        </w:tabs>
        <w:jc w:val="both"/>
        <w:rPr>
          <w:rFonts w:ascii="Noto Sans" w:hAnsi="Noto Sans" w:cs="Noto Sans"/>
          <w:bCs/>
          <w:sz w:val="20"/>
        </w:rPr>
      </w:pPr>
    </w:p>
    <w:p w14:paraId="75C6FD5B" w14:textId="7B8157AE" w:rsidR="00FD4439" w:rsidRPr="00FB228D" w:rsidRDefault="00FD4439" w:rsidP="00AF2CC7">
      <w:pPr>
        <w:numPr>
          <w:ilvl w:val="1"/>
          <w:numId w:val="5"/>
        </w:numPr>
        <w:tabs>
          <w:tab w:val="clear" w:pos="1440"/>
          <w:tab w:val="left" w:pos="709"/>
        </w:tabs>
        <w:ind w:left="709" w:hanging="283"/>
        <w:jc w:val="both"/>
        <w:rPr>
          <w:rFonts w:ascii="Noto Sans" w:hAnsi="Noto Sans" w:cs="Noto Sans"/>
          <w:bCs/>
          <w:sz w:val="20"/>
        </w:rPr>
      </w:pPr>
      <w:r w:rsidRPr="00FB228D">
        <w:rPr>
          <w:rFonts w:ascii="Noto Sans" w:hAnsi="Noto Sans" w:cs="Noto Sans"/>
          <w:bCs/>
          <w:sz w:val="20"/>
        </w:rPr>
        <w:t xml:space="preserve">Con posterioridad se realizará la evaluación integral de las proposiciones, el resultado de dicha revisión o </w:t>
      </w:r>
      <w:r w:rsidR="00670F39" w:rsidRPr="00FB228D">
        <w:rPr>
          <w:rFonts w:ascii="Noto Sans" w:hAnsi="Noto Sans" w:cs="Noto Sans"/>
          <w:bCs/>
          <w:sz w:val="20"/>
        </w:rPr>
        <w:t>análisis</w:t>
      </w:r>
      <w:r w:rsidRPr="00FB228D">
        <w:rPr>
          <w:rFonts w:ascii="Noto Sans" w:hAnsi="Noto Sans" w:cs="Noto Sans"/>
          <w:bCs/>
          <w:sz w:val="20"/>
        </w:rPr>
        <w:t xml:space="preserve"> se dará a conocer en el fallo correspondiente.</w:t>
      </w:r>
    </w:p>
    <w:p w14:paraId="6DF27435" w14:textId="77777777" w:rsidR="00FD4439" w:rsidRPr="00FB228D" w:rsidRDefault="00FD4439" w:rsidP="00FD4439">
      <w:pPr>
        <w:ind w:left="720"/>
        <w:jc w:val="both"/>
        <w:rPr>
          <w:rFonts w:ascii="Noto Sans" w:hAnsi="Noto Sans" w:cs="Noto Sans"/>
          <w:bCs/>
          <w:sz w:val="20"/>
        </w:rPr>
      </w:pPr>
    </w:p>
    <w:p w14:paraId="096101AE" w14:textId="229B7942" w:rsidR="00FD4439" w:rsidRPr="00FB228D" w:rsidRDefault="00FD4439" w:rsidP="00AF2CC7">
      <w:pPr>
        <w:numPr>
          <w:ilvl w:val="1"/>
          <w:numId w:val="5"/>
        </w:numPr>
        <w:tabs>
          <w:tab w:val="clear" w:pos="1440"/>
          <w:tab w:val="left" w:pos="709"/>
        </w:tabs>
        <w:ind w:left="709" w:hanging="283"/>
        <w:jc w:val="both"/>
        <w:rPr>
          <w:rFonts w:ascii="Noto Sans" w:hAnsi="Noto Sans" w:cs="Noto Sans"/>
          <w:bCs/>
          <w:sz w:val="20"/>
        </w:rPr>
      </w:pPr>
      <w:r w:rsidRPr="00FB228D">
        <w:rPr>
          <w:rFonts w:ascii="Noto Sans" w:hAnsi="Noto Sans" w:cs="Noto Sans"/>
          <w:bCs/>
          <w:sz w:val="20"/>
        </w:rPr>
        <w:t xml:space="preserve">Los licitantes que deseen </w:t>
      </w:r>
      <w:r w:rsidR="00670F39" w:rsidRPr="00FB228D">
        <w:rPr>
          <w:rFonts w:ascii="Noto Sans" w:hAnsi="Noto Sans" w:cs="Noto Sans"/>
          <w:bCs/>
          <w:sz w:val="20"/>
        </w:rPr>
        <w:t>participar</w:t>
      </w:r>
      <w:r w:rsidRPr="00FB228D">
        <w:rPr>
          <w:rFonts w:ascii="Noto Sans" w:hAnsi="Noto Sans" w:cs="Noto Sans"/>
          <w:bCs/>
          <w:sz w:val="20"/>
        </w:rPr>
        <w:t xml:space="preserve">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698A1D64" w14:textId="77777777" w:rsidR="00FD4439" w:rsidRPr="00FB228D" w:rsidRDefault="00FD4439" w:rsidP="00FD4439">
      <w:pPr>
        <w:pStyle w:val="Prrafodelista"/>
        <w:jc w:val="both"/>
        <w:rPr>
          <w:rFonts w:ascii="Noto Sans" w:hAnsi="Noto Sans" w:cs="Noto Sans"/>
          <w:bCs/>
          <w:sz w:val="20"/>
        </w:rPr>
      </w:pPr>
    </w:p>
    <w:p w14:paraId="72967378" w14:textId="77777777" w:rsidR="00FD4439" w:rsidRPr="00FB228D" w:rsidRDefault="00FD4439" w:rsidP="00AF2CC7">
      <w:pPr>
        <w:numPr>
          <w:ilvl w:val="1"/>
          <w:numId w:val="5"/>
        </w:numPr>
        <w:tabs>
          <w:tab w:val="clear" w:pos="1440"/>
          <w:tab w:val="left" w:pos="709"/>
        </w:tabs>
        <w:ind w:left="709" w:hanging="283"/>
        <w:jc w:val="both"/>
        <w:rPr>
          <w:rFonts w:ascii="Noto Sans" w:hAnsi="Noto Sans" w:cs="Noto Sans"/>
          <w:bCs/>
          <w:sz w:val="20"/>
        </w:rPr>
      </w:pPr>
      <w:r w:rsidRPr="00FB228D">
        <w:rPr>
          <w:rFonts w:ascii="Noto Sans" w:hAnsi="Noto Sans" w:cs="Noto Sans"/>
          <w:sz w:val="20"/>
          <w:lang w:val="es-MX"/>
        </w:rPr>
        <w:t>Con fundamento en los artículos 26 Bis fracción II y 34 de la LAASSP, el licitante deberá remitir a través del sistema CompraNet, su proposición técnica y económica firmada con la firma electrónica avanzada que emite el SAT.</w:t>
      </w:r>
    </w:p>
    <w:p w14:paraId="7020E3C9" w14:textId="77777777" w:rsidR="00AA1B6B" w:rsidRPr="00FB228D" w:rsidRDefault="00AA1B6B" w:rsidP="00FB228D">
      <w:pPr>
        <w:rPr>
          <w:rFonts w:ascii="Noto Sans" w:hAnsi="Noto Sans" w:cs="Noto Sans"/>
          <w:bCs/>
          <w:sz w:val="20"/>
        </w:rPr>
      </w:pPr>
    </w:p>
    <w:p w14:paraId="66C71D14" w14:textId="77777777" w:rsidR="00FD4439" w:rsidRPr="00FB228D" w:rsidRDefault="00D7463E" w:rsidP="00D7463E">
      <w:pPr>
        <w:tabs>
          <w:tab w:val="left" w:pos="10588"/>
        </w:tabs>
        <w:jc w:val="both"/>
        <w:rPr>
          <w:rFonts w:ascii="Noto Sans" w:hAnsi="Noto Sans" w:cs="Noto Sans"/>
          <w:b/>
          <w:bCs/>
          <w:sz w:val="20"/>
        </w:rPr>
      </w:pPr>
      <w:r w:rsidRPr="00FB228D">
        <w:rPr>
          <w:rFonts w:ascii="Noto Sans" w:hAnsi="Noto Sans" w:cs="Noto Sans"/>
          <w:b/>
          <w:bCs/>
          <w:sz w:val="20"/>
        </w:rPr>
        <w:t xml:space="preserve">5.1 </w:t>
      </w:r>
      <w:r w:rsidR="00742282" w:rsidRPr="00FB228D">
        <w:rPr>
          <w:rFonts w:ascii="Noto Sans" w:hAnsi="Noto Sans" w:cs="Noto Sans"/>
          <w:b/>
          <w:bCs/>
          <w:sz w:val="20"/>
        </w:rPr>
        <w:t>P</w:t>
      </w:r>
      <w:r w:rsidR="00FD4439" w:rsidRPr="00FB228D">
        <w:rPr>
          <w:rFonts w:ascii="Noto Sans" w:hAnsi="Noto Sans" w:cs="Noto Sans"/>
          <w:b/>
          <w:bCs/>
          <w:sz w:val="20"/>
        </w:rPr>
        <w:t>ROPOSICIONES CONJUNTAS:</w:t>
      </w:r>
    </w:p>
    <w:p w14:paraId="7FB37642" w14:textId="77777777" w:rsidR="00FD4439" w:rsidRPr="00FB228D" w:rsidRDefault="00FD4439" w:rsidP="00FD4439">
      <w:pPr>
        <w:tabs>
          <w:tab w:val="left" w:pos="9868"/>
        </w:tabs>
        <w:jc w:val="both"/>
        <w:rPr>
          <w:rFonts w:ascii="Noto Sans" w:hAnsi="Noto Sans" w:cs="Noto Sans"/>
          <w:b/>
          <w:bCs/>
          <w:sz w:val="20"/>
        </w:rPr>
      </w:pPr>
    </w:p>
    <w:p w14:paraId="22CCB4B2" w14:textId="0BC4860B" w:rsidR="00FD4439" w:rsidRPr="00FB228D" w:rsidRDefault="00FD4439" w:rsidP="00FD4439">
      <w:pPr>
        <w:tabs>
          <w:tab w:val="left" w:pos="9868"/>
        </w:tabs>
        <w:jc w:val="both"/>
        <w:rPr>
          <w:rFonts w:ascii="Noto Sans" w:hAnsi="Noto Sans" w:cs="Noto Sans"/>
          <w:bCs/>
          <w:sz w:val="20"/>
        </w:rPr>
      </w:pPr>
      <w:r w:rsidRPr="00FB228D">
        <w:rPr>
          <w:rFonts w:ascii="Noto Sans" w:hAnsi="Noto Sans" w:cs="Noto Sans"/>
          <w:bCs/>
          <w:sz w:val="20"/>
        </w:rPr>
        <w:t xml:space="preserve">Las </w:t>
      </w:r>
      <w:r w:rsidR="00670F39" w:rsidRPr="00FB228D">
        <w:rPr>
          <w:rFonts w:ascii="Noto Sans" w:hAnsi="Noto Sans" w:cs="Noto Sans"/>
          <w:bCs/>
          <w:sz w:val="20"/>
        </w:rPr>
        <w:t>personas interesadas</w:t>
      </w:r>
      <w:r w:rsidRPr="00FB228D">
        <w:rPr>
          <w:rFonts w:ascii="Noto Sans" w:hAnsi="Noto Sans" w:cs="Noto Sans"/>
          <w:bCs/>
          <w:sz w:val="20"/>
        </w:rPr>
        <w:t xml:space="preserve"> podrán agruparse para presentar una proposición, para tal efecto deberán cubrir los siguientes requisitos:</w:t>
      </w:r>
    </w:p>
    <w:p w14:paraId="223CC7BD" w14:textId="77777777" w:rsidR="00FD4439" w:rsidRPr="00FB228D" w:rsidRDefault="00FD4439" w:rsidP="00FD4439">
      <w:pPr>
        <w:tabs>
          <w:tab w:val="left" w:pos="9868"/>
        </w:tabs>
        <w:jc w:val="both"/>
        <w:rPr>
          <w:rFonts w:ascii="Noto Sans" w:hAnsi="Noto Sans" w:cs="Noto Sans"/>
          <w:b/>
          <w:bCs/>
          <w:sz w:val="20"/>
        </w:rPr>
      </w:pPr>
    </w:p>
    <w:p w14:paraId="10C7648C" w14:textId="77777777" w:rsidR="00FD4439" w:rsidRPr="00FB228D" w:rsidRDefault="00FD4439" w:rsidP="00FD4439">
      <w:pPr>
        <w:tabs>
          <w:tab w:val="left" w:pos="10861"/>
        </w:tabs>
        <w:ind w:left="993" w:hanging="284"/>
        <w:jc w:val="both"/>
        <w:rPr>
          <w:rFonts w:ascii="Noto Sans" w:hAnsi="Noto Sans" w:cs="Noto Sans"/>
          <w:bCs/>
          <w:sz w:val="20"/>
        </w:rPr>
      </w:pPr>
      <w:r w:rsidRPr="00FB228D">
        <w:rPr>
          <w:rFonts w:ascii="Noto Sans" w:hAnsi="Noto Sans" w:cs="Noto Sans"/>
          <w:b/>
          <w:bCs/>
          <w:sz w:val="20"/>
        </w:rPr>
        <w:t>I)</w:t>
      </w:r>
      <w:r w:rsidRPr="00FB228D">
        <w:rPr>
          <w:rFonts w:ascii="Noto Sans" w:hAnsi="Noto Sans" w:cs="Noto Sans"/>
          <w:bCs/>
          <w:sz w:val="20"/>
        </w:rPr>
        <w:t xml:space="preserve"> Uno de los integrantes podrá presentar el escrito mediante el cual se manifieste el interés en participar en la junta de aclaraciones y en el procedimiento de contratación.</w:t>
      </w:r>
    </w:p>
    <w:p w14:paraId="4C68FBE4" w14:textId="77777777" w:rsidR="00FD4439" w:rsidRPr="00FB228D" w:rsidRDefault="00FD4439" w:rsidP="00FD4439">
      <w:pPr>
        <w:tabs>
          <w:tab w:val="left" w:pos="10577"/>
        </w:tabs>
        <w:ind w:left="709"/>
        <w:jc w:val="both"/>
        <w:rPr>
          <w:rFonts w:ascii="Noto Sans" w:hAnsi="Noto Sans" w:cs="Noto Sans"/>
          <w:bCs/>
          <w:sz w:val="20"/>
        </w:rPr>
      </w:pPr>
    </w:p>
    <w:p w14:paraId="72943A09" w14:textId="77777777" w:rsidR="00FD4439" w:rsidRPr="00FB228D" w:rsidRDefault="00FD4439" w:rsidP="00FD4439">
      <w:pPr>
        <w:tabs>
          <w:tab w:val="left" w:pos="10861"/>
        </w:tabs>
        <w:ind w:left="993" w:hanging="284"/>
        <w:jc w:val="both"/>
        <w:rPr>
          <w:rFonts w:ascii="Noto Sans" w:hAnsi="Noto Sans" w:cs="Noto Sans"/>
          <w:bCs/>
          <w:sz w:val="20"/>
        </w:rPr>
      </w:pPr>
      <w:r w:rsidRPr="00FB228D">
        <w:rPr>
          <w:rFonts w:ascii="Noto Sans" w:hAnsi="Noto Sans" w:cs="Noto Sans"/>
          <w:b/>
          <w:bCs/>
          <w:sz w:val="20"/>
        </w:rPr>
        <w:t>II</w:t>
      </w:r>
      <w:r w:rsidRPr="00FB228D">
        <w:rPr>
          <w:rFonts w:ascii="Noto Sans" w:hAnsi="Noto Sans" w:cs="Noto Sans"/>
          <w:bCs/>
          <w:sz w:val="20"/>
        </w:rPr>
        <w:t xml:space="preserve">) Los integrantes deberán celebrar en términos de la legislación aplicable un convenio, en el cual se establezcan con precisión los siguientes aspectos, de conformidad con el </w:t>
      </w:r>
      <w:r w:rsidRPr="00FB228D">
        <w:rPr>
          <w:rFonts w:ascii="Noto Sans" w:hAnsi="Noto Sans" w:cs="Noto Sans"/>
          <w:b/>
          <w:bCs/>
          <w:sz w:val="20"/>
        </w:rPr>
        <w:t>Anexo Número 2 (dos)</w:t>
      </w:r>
      <w:r w:rsidRPr="00FB228D">
        <w:rPr>
          <w:rFonts w:ascii="Noto Sans" w:hAnsi="Noto Sans" w:cs="Noto Sans"/>
          <w:bCs/>
          <w:sz w:val="20"/>
        </w:rPr>
        <w:t>, de las presentes bases.</w:t>
      </w:r>
    </w:p>
    <w:p w14:paraId="3B834DCD" w14:textId="77777777" w:rsidR="00FD4439" w:rsidRPr="00FB228D" w:rsidRDefault="00FD4439" w:rsidP="00FD4439">
      <w:pPr>
        <w:tabs>
          <w:tab w:val="left" w:pos="10577"/>
        </w:tabs>
        <w:ind w:left="709"/>
        <w:jc w:val="both"/>
        <w:rPr>
          <w:rFonts w:ascii="Noto Sans" w:hAnsi="Noto Sans" w:cs="Noto Sans"/>
          <w:bCs/>
          <w:sz w:val="20"/>
        </w:rPr>
      </w:pPr>
    </w:p>
    <w:p w14:paraId="374C85EB" w14:textId="6908B771" w:rsidR="00FD4439" w:rsidRPr="00FB228D" w:rsidRDefault="00FD4439" w:rsidP="00AF2CC7">
      <w:pPr>
        <w:numPr>
          <w:ilvl w:val="0"/>
          <w:numId w:val="13"/>
        </w:numPr>
        <w:jc w:val="both"/>
        <w:rPr>
          <w:rFonts w:ascii="Noto Sans" w:hAnsi="Noto Sans" w:cs="Noto Sans"/>
          <w:sz w:val="20"/>
        </w:rPr>
      </w:pPr>
      <w:r w:rsidRPr="00FB228D">
        <w:rPr>
          <w:rFonts w:ascii="Noto Sans" w:hAnsi="Noto Sans" w:cs="Noto Sans"/>
          <w:sz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BC2680" w:rsidRPr="00FB228D">
        <w:rPr>
          <w:rFonts w:ascii="Noto Sans" w:hAnsi="Noto Sans" w:cs="Noto Sans"/>
          <w:sz w:val="20"/>
        </w:rPr>
        <w:t>modificaciones,</w:t>
      </w:r>
      <w:r w:rsidRPr="00FB228D">
        <w:rPr>
          <w:rFonts w:ascii="Noto Sans" w:hAnsi="Noto Sans" w:cs="Noto Sans"/>
          <w:sz w:val="20"/>
        </w:rPr>
        <w:t xml:space="preserve"> así como el nombre de los socios que aparezcan en éstas;</w:t>
      </w:r>
    </w:p>
    <w:p w14:paraId="0DBA570D" w14:textId="77777777" w:rsidR="00FD4439" w:rsidRPr="00FB228D" w:rsidRDefault="00FD4439" w:rsidP="00FD4439">
      <w:pPr>
        <w:ind w:left="1353"/>
        <w:jc w:val="both"/>
        <w:rPr>
          <w:rFonts w:ascii="Noto Sans" w:hAnsi="Noto Sans" w:cs="Noto Sans"/>
          <w:sz w:val="20"/>
        </w:rPr>
      </w:pPr>
    </w:p>
    <w:p w14:paraId="40AA368F" w14:textId="77777777" w:rsidR="00FD4439" w:rsidRPr="00FB228D" w:rsidRDefault="00FD4439" w:rsidP="00AF2CC7">
      <w:pPr>
        <w:numPr>
          <w:ilvl w:val="0"/>
          <w:numId w:val="13"/>
        </w:numPr>
        <w:jc w:val="both"/>
        <w:rPr>
          <w:rFonts w:ascii="Noto Sans" w:hAnsi="Noto Sans" w:cs="Noto Sans"/>
          <w:sz w:val="20"/>
        </w:rPr>
      </w:pPr>
      <w:r w:rsidRPr="00FB228D">
        <w:rPr>
          <w:rFonts w:ascii="Noto Sans" w:hAnsi="Noto Sans" w:cs="Noto Sans"/>
          <w:sz w:val="20"/>
        </w:rPr>
        <w:t>Nombre y domicilio de los representantes de cada una de las personas agrupadas, señalando, en su caso, los datos de las escrituras públicas con las que acrediten las facultades de representación;</w:t>
      </w:r>
    </w:p>
    <w:p w14:paraId="5CFBE590" w14:textId="77777777" w:rsidR="00FD4439" w:rsidRPr="00FB228D" w:rsidRDefault="00FD4439" w:rsidP="00FD4439">
      <w:pPr>
        <w:pStyle w:val="Prrafodelista"/>
        <w:jc w:val="both"/>
        <w:rPr>
          <w:rFonts w:ascii="Noto Sans" w:hAnsi="Noto Sans" w:cs="Noto Sans"/>
          <w:sz w:val="20"/>
        </w:rPr>
      </w:pPr>
    </w:p>
    <w:p w14:paraId="46A2A871" w14:textId="77777777" w:rsidR="00FD4439" w:rsidRPr="00FB228D" w:rsidRDefault="00FD4439" w:rsidP="00AF2CC7">
      <w:pPr>
        <w:numPr>
          <w:ilvl w:val="0"/>
          <w:numId w:val="13"/>
        </w:numPr>
        <w:jc w:val="both"/>
        <w:rPr>
          <w:rFonts w:ascii="Noto Sans" w:hAnsi="Noto Sans" w:cs="Noto Sans"/>
          <w:sz w:val="20"/>
        </w:rPr>
      </w:pPr>
      <w:r w:rsidRPr="00FB228D">
        <w:rPr>
          <w:rFonts w:ascii="Noto Sans" w:hAnsi="Noto Sans" w:cs="Noto Sans"/>
          <w:sz w:val="20"/>
        </w:rPr>
        <w:t>Designación de un representante común, otorgándole poder amplio y suficiente, para atender todo lo relacionado con la proposición y con el procedimiento de licitación pública;</w:t>
      </w:r>
    </w:p>
    <w:p w14:paraId="6924DCCD" w14:textId="77777777" w:rsidR="00FD4439" w:rsidRPr="00FB228D" w:rsidRDefault="00FD4439" w:rsidP="00FD4439">
      <w:pPr>
        <w:ind w:left="1353"/>
        <w:jc w:val="both"/>
        <w:rPr>
          <w:rFonts w:ascii="Noto Sans" w:hAnsi="Noto Sans" w:cs="Noto Sans"/>
          <w:sz w:val="20"/>
        </w:rPr>
      </w:pPr>
    </w:p>
    <w:p w14:paraId="463797F0" w14:textId="77777777" w:rsidR="00FD4439" w:rsidRPr="00FB228D" w:rsidRDefault="00FD4439" w:rsidP="00FD4439">
      <w:pPr>
        <w:pStyle w:val="INCISO"/>
        <w:ind w:left="1276" w:hanging="283"/>
        <w:rPr>
          <w:rFonts w:ascii="Noto Sans" w:hAnsi="Noto Sans" w:cs="Noto Sans"/>
          <w:sz w:val="20"/>
        </w:rPr>
      </w:pPr>
      <w:r w:rsidRPr="00FB228D">
        <w:rPr>
          <w:rFonts w:ascii="Noto Sans" w:hAnsi="Noto Sans" w:cs="Noto Sans"/>
          <w:bCs/>
          <w:sz w:val="20"/>
        </w:rPr>
        <w:t xml:space="preserve">d) </w:t>
      </w:r>
      <w:r w:rsidRPr="00FB228D">
        <w:rPr>
          <w:rFonts w:ascii="Noto Sans" w:hAnsi="Noto Sans" w:cs="Noto Sans"/>
          <w:sz w:val="20"/>
        </w:rPr>
        <w:t>Descripción de las partes objeto del contrato que corresponderá cumplir a cada persona integrante, así como la manera en que se exigirá el cumplimiento de las obligaciones, y</w:t>
      </w:r>
    </w:p>
    <w:p w14:paraId="5DCCA881" w14:textId="77777777" w:rsidR="00FD4439" w:rsidRPr="00FB228D" w:rsidRDefault="00FD4439" w:rsidP="00FD4439">
      <w:pPr>
        <w:pStyle w:val="INCISO"/>
        <w:tabs>
          <w:tab w:val="clear" w:pos="2304"/>
          <w:tab w:val="left" w:pos="2356"/>
        </w:tabs>
        <w:spacing w:after="0" w:line="240" w:lineRule="auto"/>
        <w:ind w:left="1276" w:hanging="283"/>
        <w:rPr>
          <w:rFonts w:ascii="Noto Sans" w:hAnsi="Noto Sans" w:cs="Noto Sans"/>
          <w:sz w:val="20"/>
        </w:rPr>
      </w:pPr>
    </w:p>
    <w:p w14:paraId="0F69404C" w14:textId="77777777" w:rsidR="00FD4439" w:rsidRPr="00FB228D" w:rsidRDefault="00FD4439" w:rsidP="00FD4439">
      <w:pPr>
        <w:pStyle w:val="INCISO"/>
        <w:tabs>
          <w:tab w:val="clear" w:pos="2304"/>
          <w:tab w:val="left" w:pos="2356"/>
        </w:tabs>
        <w:spacing w:after="0" w:line="240" w:lineRule="auto"/>
        <w:ind w:left="1276" w:hanging="283"/>
        <w:rPr>
          <w:rFonts w:ascii="Noto Sans" w:hAnsi="Noto Sans" w:cs="Noto Sans"/>
          <w:sz w:val="20"/>
        </w:rPr>
      </w:pPr>
      <w:r w:rsidRPr="00FB228D">
        <w:rPr>
          <w:rFonts w:ascii="Noto Sans" w:hAnsi="Noto Sans" w:cs="Noto Sans"/>
          <w:bCs/>
          <w:sz w:val="20"/>
        </w:rPr>
        <w:t xml:space="preserve">e) </w:t>
      </w:r>
      <w:r w:rsidRPr="00FB228D">
        <w:rPr>
          <w:rFonts w:ascii="Noto Sans" w:hAnsi="Noto Sans" w:cs="Noto Sans"/>
          <w:sz w:val="20"/>
        </w:rPr>
        <w:t>Estipulación expresa de que cada uno de los firmantes quedará obligado junto con los demás integrantes, ya sea en forma solidaria o mancomunada, según se convenga, para efectos del procedimiento de contratación y del contrato, en caso d</w:t>
      </w:r>
      <w:r w:rsidR="00223295" w:rsidRPr="00FB228D">
        <w:rPr>
          <w:rFonts w:ascii="Noto Sans" w:hAnsi="Noto Sans" w:cs="Noto Sans"/>
          <w:sz w:val="20"/>
        </w:rPr>
        <w:t>e que se les adjudique el mismo.</w:t>
      </w:r>
    </w:p>
    <w:p w14:paraId="53D45882" w14:textId="77777777" w:rsidR="008A6F74" w:rsidRPr="00FB228D" w:rsidRDefault="008A6F74" w:rsidP="00D7463E">
      <w:pPr>
        <w:jc w:val="both"/>
        <w:rPr>
          <w:rFonts w:ascii="Noto Sans" w:hAnsi="Noto Sans" w:cs="Noto Sans"/>
          <w:bCs/>
          <w:sz w:val="20"/>
        </w:rPr>
      </w:pPr>
    </w:p>
    <w:p w14:paraId="14545636" w14:textId="77777777" w:rsidR="00FD4439" w:rsidRPr="00FB228D" w:rsidRDefault="00FD4439" w:rsidP="00FD4439">
      <w:pPr>
        <w:ind w:left="357" w:hanging="357"/>
        <w:jc w:val="both"/>
        <w:rPr>
          <w:rFonts w:ascii="Noto Sans" w:hAnsi="Noto Sans" w:cs="Noto Sans"/>
          <w:b/>
          <w:bCs/>
          <w:sz w:val="20"/>
        </w:rPr>
      </w:pPr>
      <w:r w:rsidRPr="00CA4012">
        <w:rPr>
          <w:rFonts w:asciiTheme="minorHAnsi" w:hAnsiTheme="minorHAnsi" w:cstheme="minorHAnsi"/>
          <w:b/>
          <w:bCs/>
          <w:sz w:val="22"/>
          <w:szCs w:val="22"/>
        </w:rPr>
        <w:t>6.</w:t>
      </w:r>
      <w:r w:rsidRPr="00CA4012">
        <w:rPr>
          <w:rFonts w:asciiTheme="minorHAnsi" w:hAnsiTheme="minorHAnsi" w:cstheme="minorHAnsi"/>
          <w:b/>
          <w:bCs/>
          <w:sz w:val="22"/>
          <w:szCs w:val="22"/>
        </w:rPr>
        <w:tab/>
      </w:r>
      <w:r w:rsidRPr="00FB228D">
        <w:rPr>
          <w:rFonts w:ascii="Noto Sans" w:hAnsi="Noto Sans" w:cs="Noto Sans"/>
          <w:b/>
          <w:bCs/>
          <w:sz w:val="20"/>
        </w:rPr>
        <w:t>DOCUMENTOS QUE DEBERÁN PRESENTAR QUIENES DESEEN PARTICIPAR EN LA LICITACIÓN EN COMPRANET, RELATIVO A LA PROPOSICION TECNICA.</w:t>
      </w:r>
    </w:p>
    <w:p w14:paraId="027C0713" w14:textId="77777777" w:rsidR="00FD4439" w:rsidRPr="00FB228D" w:rsidRDefault="00FD4439" w:rsidP="00FD4439">
      <w:pPr>
        <w:jc w:val="both"/>
        <w:rPr>
          <w:rFonts w:ascii="Noto Sans" w:hAnsi="Noto Sans" w:cs="Noto Sans"/>
          <w:sz w:val="20"/>
        </w:rPr>
      </w:pPr>
    </w:p>
    <w:p w14:paraId="6B2812E1" w14:textId="77777777" w:rsidR="00FD4439" w:rsidRPr="00FB228D" w:rsidRDefault="00FD4439" w:rsidP="00AF2CC7">
      <w:pPr>
        <w:pStyle w:val="Textoindependiente"/>
        <w:numPr>
          <w:ilvl w:val="1"/>
          <w:numId w:val="7"/>
        </w:numPr>
        <w:spacing w:after="0"/>
        <w:jc w:val="both"/>
        <w:rPr>
          <w:rFonts w:ascii="Noto Sans" w:hAnsi="Noto Sans" w:cs="Noto Sans"/>
          <w:bCs/>
          <w:sz w:val="20"/>
        </w:rPr>
      </w:pPr>
      <w:r w:rsidRPr="00FB228D">
        <w:rPr>
          <w:rFonts w:ascii="Noto Sans" w:hAnsi="Noto Sans" w:cs="Noto Sans"/>
          <w:bCs/>
          <w:sz w:val="20"/>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FB228D">
        <w:rPr>
          <w:rFonts w:ascii="Noto Sans" w:hAnsi="Noto Sans" w:cs="Noto Sans"/>
          <w:b/>
          <w:sz w:val="20"/>
        </w:rPr>
        <w:t>Anexo Número 3 (tres)</w:t>
      </w:r>
      <w:r w:rsidRPr="00FB228D">
        <w:rPr>
          <w:rFonts w:ascii="Noto Sans" w:hAnsi="Noto Sans" w:cs="Noto Sans"/>
          <w:bCs/>
          <w:sz w:val="20"/>
        </w:rPr>
        <w:t>.</w:t>
      </w:r>
    </w:p>
    <w:p w14:paraId="7B693DAB" w14:textId="77777777" w:rsidR="00FD4439" w:rsidRPr="00FB228D" w:rsidRDefault="00FD4439" w:rsidP="00FD4439">
      <w:pPr>
        <w:pStyle w:val="Textoindependiente"/>
        <w:spacing w:after="0"/>
        <w:jc w:val="both"/>
        <w:rPr>
          <w:rFonts w:ascii="Noto Sans" w:hAnsi="Noto Sans" w:cs="Noto Sans"/>
          <w:bCs/>
          <w:sz w:val="20"/>
        </w:rPr>
      </w:pPr>
    </w:p>
    <w:p w14:paraId="0F6FCAAD" w14:textId="77777777" w:rsidR="00FD4439" w:rsidRPr="00FB228D" w:rsidRDefault="00FD4439" w:rsidP="00AF2CC7">
      <w:pPr>
        <w:pStyle w:val="Sangra3detindependiente1"/>
        <w:numPr>
          <w:ilvl w:val="1"/>
          <w:numId w:val="7"/>
        </w:numPr>
        <w:spacing w:after="120"/>
        <w:rPr>
          <w:rFonts w:ascii="Noto Sans" w:hAnsi="Noto Sans" w:cs="Noto Sans"/>
          <w:lang w:val="es-ES"/>
        </w:rPr>
      </w:pPr>
      <w:r w:rsidRPr="00FB228D">
        <w:rPr>
          <w:rFonts w:ascii="Noto Sans" w:hAnsi="Noto Sans" w:cs="Noto Sans"/>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FB228D">
        <w:rPr>
          <w:rFonts w:ascii="Noto Sans" w:hAnsi="Noto Sans" w:cs="Noto Sans"/>
          <w:b/>
          <w:lang w:val="es-ES"/>
        </w:rPr>
        <w:t>Anexo Número 3 (tres)</w:t>
      </w:r>
      <w:r w:rsidRPr="00FB228D">
        <w:rPr>
          <w:rFonts w:ascii="Noto Sans" w:hAnsi="Noto Sans" w:cs="Noto Sans"/>
          <w:lang w:val="es-ES"/>
        </w:rPr>
        <w:t>,  de las presentes bases.</w:t>
      </w:r>
    </w:p>
    <w:p w14:paraId="4EBF0492" w14:textId="66A3ABD8" w:rsidR="00FD4439" w:rsidRPr="00FB228D" w:rsidRDefault="00FD4439" w:rsidP="00AF2CC7">
      <w:pPr>
        <w:pStyle w:val="Textoindependiente"/>
        <w:numPr>
          <w:ilvl w:val="1"/>
          <w:numId w:val="7"/>
        </w:numPr>
        <w:spacing w:after="0"/>
        <w:jc w:val="both"/>
        <w:rPr>
          <w:rFonts w:ascii="Noto Sans" w:hAnsi="Noto Sans" w:cs="Noto Sans"/>
          <w:sz w:val="20"/>
        </w:rPr>
      </w:pPr>
      <w:r w:rsidRPr="00FB228D">
        <w:rPr>
          <w:rFonts w:ascii="Noto Sans" w:hAnsi="Noto Sans" w:cs="Noto Sans"/>
          <w:sz w:val="20"/>
          <w:lang w:val="es-ES_tradnl"/>
        </w:rPr>
        <w:t xml:space="preserve">Los licitantes </w:t>
      </w:r>
      <w:r w:rsidRPr="00FB228D">
        <w:rPr>
          <w:rFonts w:ascii="Noto Sans" w:hAnsi="Noto Sans" w:cs="Noto Sans"/>
          <w:sz w:val="20"/>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00474274" w:rsidRPr="00FB228D">
        <w:rPr>
          <w:rFonts w:ascii="Noto Sans" w:hAnsi="Noto Sans" w:cs="Noto Sans"/>
          <w:b/>
          <w:sz w:val="20"/>
        </w:rPr>
        <w:t xml:space="preserve"> Anexo </w:t>
      </w:r>
      <w:r w:rsidR="00AA50A2">
        <w:rPr>
          <w:rFonts w:ascii="Noto Sans" w:hAnsi="Noto Sans" w:cs="Noto Sans"/>
          <w:b/>
          <w:sz w:val="20"/>
        </w:rPr>
        <w:t>12</w:t>
      </w:r>
      <w:r w:rsidR="00474274" w:rsidRPr="00FB228D">
        <w:rPr>
          <w:rFonts w:ascii="Noto Sans" w:hAnsi="Noto Sans" w:cs="Noto Sans"/>
          <w:b/>
          <w:sz w:val="20"/>
        </w:rPr>
        <w:t xml:space="preserve"> (</w:t>
      </w:r>
      <w:r w:rsidR="00AA50A2">
        <w:rPr>
          <w:rFonts w:ascii="Noto Sans" w:hAnsi="Noto Sans" w:cs="Noto Sans"/>
          <w:b/>
          <w:sz w:val="20"/>
        </w:rPr>
        <w:t>doce</w:t>
      </w:r>
      <w:r w:rsidRPr="00FB228D">
        <w:rPr>
          <w:rFonts w:ascii="Noto Sans" w:hAnsi="Noto Sans" w:cs="Noto Sans"/>
          <w:b/>
          <w:sz w:val="20"/>
        </w:rPr>
        <w:t>)</w:t>
      </w:r>
      <w:r w:rsidRPr="00FB228D">
        <w:rPr>
          <w:rFonts w:ascii="Noto Sans" w:hAnsi="Noto Sans" w:cs="Noto Sans"/>
          <w:sz w:val="20"/>
        </w:rPr>
        <w:t>, de las presentes bases.</w:t>
      </w:r>
    </w:p>
    <w:p w14:paraId="111F37F3" w14:textId="77777777" w:rsidR="00FD4439" w:rsidRPr="00FB228D" w:rsidRDefault="00FD4439" w:rsidP="00FD4439">
      <w:pPr>
        <w:pStyle w:val="Textoindependiente"/>
        <w:spacing w:after="0"/>
        <w:jc w:val="both"/>
        <w:rPr>
          <w:rFonts w:ascii="Noto Sans" w:hAnsi="Noto Sans" w:cs="Noto Sans"/>
          <w:sz w:val="20"/>
        </w:rPr>
      </w:pPr>
    </w:p>
    <w:p w14:paraId="75B20FC2" w14:textId="67A07176" w:rsidR="00FD4439" w:rsidRPr="00FB228D" w:rsidRDefault="00FD4439" w:rsidP="00AF2CC7">
      <w:pPr>
        <w:pStyle w:val="Textoindependiente"/>
        <w:numPr>
          <w:ilvl w:val="1"/>
          <w:numId w:val="7"/>
        </w:numPr>
        <w:spacing w:after="0"/>
        <w:jc w:val="both"/>
        <w:rPr>
          <w:rFonts w:ascii="Noto Sans" w:hAnsi="Noto Sans" w:cs="Noto Sans"/>
          <w:sz w:val="20"/>
        </w:rPr>
      </w:pPr>
      <w:r w:rsidRPr="00FB228D">
        <w:rPr>
          <w:rFonts w:ascii="Noto Sans" w:hAnsi="Noto Sans" w:cs="Noto Sans"/>
          <w:sz w:val="20"/>
        </w:rPr>
        <w:t xml:space="preserve">En caso de que se presenten proposiciones en forma conjunta, cada una de las personas agrupadas, deberá presentar en forma individual </w:t>
      </w:r>
      <w:r w:rsidR="00670F39" w:rsidRPr="00FB228D">
        <w:rPr>
          <w:rFonts w:ascii="Noto Sans" w:hAnsi="Noto Sans" w:cs="Noto Sans"/>
          <w:sz w:val="20"/>
        </w:rPr>
        <w:t>los escritos</w:t>
      </w:r>
      <w:r w:rsidRPr="00FB228D">
        <w:rPr>
          <w:rFonts w:ascii="Noto Sans" w:hAnsi="Noto Sans" w:cs="Noto Sans"/>
          <w:sz w:val="20"/>
        </w:rPr>
        <w:t xml:space="preserve"> señalados en este numeral, además del convenio firmado por cada una de las personas que integren la proposición.  Conforme al </w:t>
      </w:r>
      <w:r w:rsidRPr="00FB228D">
        <w:rPr>
          <w:rFonts w:ascii="Noto Sans" w:hAnsi="Noto Sans" w:cs="Noto Sans"/>
          <w:b/>
          <w:sz w:val="20"/>
        </w:rPr>
        <w:t>Anexo Número 2 (dos</w:t>
      </w:r>
      <w:r w:rsidR="00670F39" w:rsidRPr="00FB228D">
        <w:rPr>
          <w:rFonts w:ascii="Noto Sans" w:hAnsi="Noto Sans" w:cs="Noto Sans"/>
          <w:b/>
          <w:sz w:val="20"/>
        </w:rPr>
        <w:t>)</w:t>
      </w:r>
      <w:r w:rsidR="00670F39" w:rsidRPr="00FB228D">
        <w:rPr>
          <w:rFonts w:ascii="Noto Sans" w:hAnsi="Noto Sans" w:cs="Noto Sans"/>
          <w:sz w:val="20"/>
        </w:rPr>
        <w:t>, de</w:t>
      </w:r>
      <w:r w:rsidRPr="00FB228D">
        <w:rPr>
          <w:rFonts w:ascii="Noto Sans" w:hAnsi="Noto Sans" w:cs="Noto Sans"/>
          <w:sz w:val="20"/>
        </w:rPr>
        <w:t xml:space="preserve"> las presentes bases.</w:t>
      </w:r>
    </w:p>
    <w:p w14:paraId="4B13854E" w14:textId="77777777" w:rsidR="00FD4439" w:rsidRPr="00FB228D" w:rsidRDefault="00FD4439" w:rsidP="00FD4439">
      <w:pPr>
        <w:pStyle w:val="Prrafodelista"/>
        <w:rPr>
          <w:rFonts w:ascii="Noto Sans" w:hAnsi="Noto Sans" w:cs="Noto Sans"/>
          <w:sz w:val="20"/>
        </w:rPr>
      </w:pPr>
    </w:p>
    <w:p w14:paraId="46EDD6AE" w14:textId="726FA8E8" w:rsidR="00FD4439" w:rsidRPr="00FB228D" w:rsidRDefault="00FD4439" w:rsidP="00AF2CC7">
      <w:pPr>
        <w:pStyle w:val="Textoindependiente"/>
        <w:numPr>
          <w:ilvl w:val="1"/>
          <w:numId w:val="7"/>
        </w:numPr>
        <w:spacing w:after="0"/>
        <w:jc w:val="both"/>
        <w:rPr>
          <w:rFonts w:ascii="Noto Sans" w:hAnsi="Noto Sans" w:cs="Noto Sans"/>
          <w:sz w:val="20"/>
        </w:rPr>
      </w:pPr>
      <w:r w:rsidRPr="00FB228D">
        <w:rPr>
          <w:rFonts w:ascii="Noto Sans" w:hAnsi="Noto Sans" w:cs="Noto Sans"/>
          <w:sz w:val="20"/>
        </w:rPr>
        <w:t xml:space="preserve">Escrito bajo que cuenta con los registros siguientes: </w:t>
      </w:r>
      <w:r w:rsidR="008B0C59" w:rsidRPr="00FB228D">
        <w:rPr>
          <w:rFonts w:ascii="Noto Sans" w:hAnsi="Noto Sans" w:cs="Noto Sans"/>
          <w:b/>
          <w:sz w:val="20"/>
        </w:rPr>
        <w:t xml:space="preserve">Anexo </w:t>
      </w:r>
      <w:r w:rsidR="00132B60">
        <w:rPr>
          <w:rFonts w:ascii="Noto Sans" w:hAnsi="Noto Sans" w:cs="Noto Sans"/>
          <w:b/>
          <w:sz w:val="20"/>
        </w:rPr>
        <w:t>20</w:t>
      </w:r>
      <w:r w:rsidRPr="00FB228D">
        <w:rPr>
          <w:rFonts w:ascii="Noto Sans" w:hAnsi="Noto Sans" w:cs="Noto Sans"/>
          <w:b/>
          <w:sz w:val="20"/>
        </w:rPr>
        <w:t>.</w:t>
      </w:r>
    </w:p>
    <w:p w14:paraId="2D51A6C8" w14:textId="77777777" w:rsidR="00FD4439" w:rsidRPr="00FB228D" w:rsidRDefault="00FD4439" w:rsidP="00FD4439">
      <w:pPr>
        <w:pStyle w:val="Textoindependiente"/>
        <w:spacing w:after="0"/>
        <w:ind w:left="720"/>
        <w:jc w:val="both"/>
        <w:rPr>
          <w:rFonts w:ascii="Noto Sans" w:hAnsi="Noto Sans" w:cs="Noto Sans"/>
          <w:b/>
          <w:sz w:val="20"/>
        </w:rPr>
      </w:pPr>
    </w:p>
    <w:p w14:paraId="30780AC4" w14:textId="77777777" w:rsidR="00FD4439" w:rsidRPr="00FB228D" w:rsidRDefault="00FD4439" w:rsidP="00AF2CC7">
      <w:pPr>
        <w:numPr>
          <w:ilvl w:val="0"/>
          <w:numId w:val="17"/>
        </w:numPr>
        <w:jc w:val="both"/>
        <w:rPr>
          <w:rFonts w:ascii="Noto Sans" w:hAnsi="Noto Sans" w:cs="Noto Sans"/>
          <w:sz w:val="20"/>
        </w:rPr>
      </w:pPr>
      <w:r w:rsidRPr="00FB228D">
        <w:rPr>
          <w:rFonts w:ascii="Noto Sans" w:hAnsi="Noto Sans" w:cs="Noto Sans"/>
          <w:sz w:val="20"/>
        </w:rPr>
        <w:t>Cuenta con Registro Federal de Contribuyentes (</w:t>
      </w:r>
      <w:r w:rsidRPr="00FB228D">
        <w:rPr>
          <w:rFonts w:ascii="Noto Sans" w:hAnsi="Noto Sans" w:cs="Noto Sans"/>
          <w:b/>
          <w:sz w:val="20"/>
        </w:rPr>
        <w:t>Indicar número y copia simple visible</w:t>
      </w:r>
      <w:r w:rsidRPr="00FB228D">
        <w:rPr>
          <w:rFonts w:ascii="Noto Sans" w:hAnsi="Noto Sans" w:cs="Noto Sans"/>
          <w:sz w:val="20"/>
        </w:rPr>
        <w:t xml:space="preserve">). </w:t>
      </w:r>
    </w:p>
    <w:p w14:paraId="0841DF51" w14:textId="77777777" w:rsidR="00FD4439" w:rsidRPr="00FB228D" w:rsidRDefault="00FD4439" w:rsidP="00AF2CC7">
      <w:pPr>
        <w:numPr>
          <w:ilvl w:val="0"/>
          <w:numId w:val="17"/>
        </w:numPr>
        <w:jc w:val="both"/>
        <w:rPr>
          <w:rFonts w:ascii="Noto Sans" w:hAnsi="Noto Sans" w:cs="Noto Sans"/>
          <w:sz w:val="20"/>
        </w:rPr>
      </w:pPr>
      <w:r w:rsidRPr="00FB228D">
        <w:rPr>
          <w:rFonts w:ascii="Noto Sans" w:hAnsi="Noto Sans" w:cs="Noto Sans"/>
          <w:sz w:val="20"/>
        </w:rPr>
        <w:t>Cuenta con Registro Patronal IMSS. (</w:t>
      </w:r>
      <w:r w:rsidRPr="00FB228D">
        <w:rPr>
          <w:rFonts w:ascii="Noto Sans" w:hAnsi="Noto Sans" w:cs="Noto Sans"/>
          <w:b/>
          <w:sz w:val="20"/>
        </w:rPr>
        <w:t>Indicar número y copia simple visible</w:t>
      </w:r>
      <w:r w:rsidRPr="00FB228D">
        <w:rPr>
          <w:rFonts w:ascii="Noto Sans" w:hAnsi="Noto Sans" w:cs="Noto Sans"/>
          <w:sz w:val="20"/>
        </w:rPr>
        <w:t>).</w:t>
      </w:r>
    </w:p>
    <w:p w14:paraId="6220DF4B" w14:textId="77777777" w:rsidR="00FD4439" w:rsidRPr="00FB228D" w:rsidRDefault="00FD4439" w:rsidP="00AF2CC7">
      <w:pPr>
        <w:numPr>
          <w:ilvl w:val="0"/>
          <w:numId w:val="17"/>
        </w:numPr>
        <w:jc w:val="both"/>
        <w:rPr>
          <w:rFonts w:ascii="Noto Sans" w:hAnsi="Noto Sans" w:cs="Noto Sans"/>
          <w:sz w:val="20"/>
        </w:rPr>
      </w:pPr>
      <w:r w:rsidRPr="00FB228D">
        <w:rPr>
          <w:rFonts w:ascii="Noto Sans" w:hAnsi="Noto Sans" w:cs="Noto Sans"/>
          <w:sz w:val="20"/>
        </w:rPr>
        <w:t>Cuenta Con: (Número De Trabajadores), Registrados Ante El IMSS.</w:t>
      </w:r>
    </w:p>
    <w:p w14:paraId="22233B48" w14:textId="77777777" w:rsidR="00FD4439" w:rsidRPr="00FB228D" w:rsidRDefault="00FD4439" w:rsidP="00AF2CC7">
      <w:pPr>
        <w:numPr>
          <w:ilvl w:val="0"/>
          <w:numId w:val="17"/>
        </w:numPr>
        <w:jc w:val="both"/>
        <w:rPr>
          <w:rFonts w:ascii="Noto Sans" w:hAnsi="Noto Sans" w:cs="Noto Sans"/>
          <w:sz w:val="20"/>
        </w:rPr>
      </w:pPr>
      <w:r w:rsidRPr="00FB228D">
        <w:rPr>
          <w:rFonts w:ascii="Noto Sans" w:hAnsi="Noto Sans" w:cs="Noto Sans"/>
          <w:sz w:val="20"/>
        </w:rPr>
        <w:t>Cuenta Con Registro Infonavit (</w:t>
      </w:r>
      <w:r w:rsidRPr="00FB228D">
        <w:rPr>
          <w:rFonts w:ascii="Noto Sans" w:hAnsi="Noto Sans" w:cs="Noto Sans"/>
          <w:b/>
          <w:sz w:val="20"/>
        </w:rPr>
        <w:t>Indicar Número y copia simple visible</w:t>
      </w:r>
      <w:r w:rsidRPr="00FB228D">
        <w:rPr>
          <w:rFonts w:ascii="Noto Sans" w:hAnsi="Noto Sans" w:cs="Noto Sans"/>
          <w:sz w:val="20"/>
        </w:rPr>
        <w:t>).</w:t>
      </w:r>
    </w:p>
    <w:p w14:paraId="3CA5F660" w14:textId="77777777" w:rsidR="00FD4439" w:rsidRPr="00FB228D" w:rsidRDefault="00FD4439" w:rsidP="00FD4439">
      <w:pPr>
        <w:pStyle w:val="Textoindependiente"/>
        <w:spacing w:after="0"/>
        <w:ind w:left="720"/>
        <w:jc w:val="both"/>
        <w:rPr>
          <w:rFonts w:ascii="Noto Sans" w:hAnsi="Noto Sans" w:cs="Noto Sans"/>
          <w:b/>
          <w:sz w:val="20"/>
        </w:rPr>
      </w:pPr>
    </w:p>
    <w:p w14:paraId="45E983B6" w14:textId="192614B7" w:rsidR="004F011D" w:rsidRPr="00FB228D" w:rsidRDefault="004F011D" w:rsidP="004F011D">
      <w:pPr>
        <w:autoSpaceDE w:val="0"/>
        <w:ind w:left="720"/>
        <w:jc w:val="both"/>
        <w:rPr>
          <w:rFonts w:ascii="Noto Sans" w:hAnsi="Noto Sans" w:cs="Noto Sans"/>
          <w:sz w:val="20"/>
        </w:rPr>
      </w:pPr>
      <w:bookmarkStart w:id="0" w:name="_Toc429555950"/>
      <w:r w:rsidRPr="00FB228D">
        <w:rPr>
          <w:rFonts w:ascii="Noto Sans" w:hAnsi="Noto Sans" w:cs="Noto Sans"/>
          <w:sz w:val="20"/>
        </w:rPr>
        <w:t xml:space="preserve">Escrito </w:t>
      </w:r>
      <w:r w:rsidR="00A909B5" w:rsidRPr="00FB228D">
        <w:rPr>
          <w:rFonts w:ascii="Noto Sans" w:hAnsi="Noto Sans" w:cs="Noto Sans"/>
          <w:sz w:val="20"/>
        </w:rPr>
        <w:t xml:space="preserve">libre </w:t>
      </w:r>
      <w:r w:rsidRPr="00FB228D">
        <w:rPr>
          <w:rFonts w:ascii="Noto Sans" w:hAnsi="Noto Sans" w:cs="Noto Sans"/>
          <w:sz w:val="20"/>
        </w:rPr>
        <w:t xml:space="preserve">en el que el licitante manifieste bajo protesta de decir verdad, de la presente convocatoria que: </w:t>
      </w:r>
    </w:p>
    <w:p w14:paraId="2A6EB7DB" w14:textId="77777777" w:rsidR="008B0C59" w:rsidRPr="00FB228D" w:rsidRDefault="008B0C59" w:rsidP="004F011D">
      <w:pPr>
        <w:autoSpaceDE w:val="0"/>
        <w:ind w:left="720"/>
        <w:jc w:val="both"/>
        <w:rPr>
          <w:rFonts w:ascii="Noto Sans" w:hAnsi="Noto Sans" w:cs="Noto Sans"/>
          <w:sz w:val="20"/>
        </w:rPr>
      </w:pPr>
    </w:p>
    <w:p w14:paraId="7490251F" w14:textId="4F49ECFD" w:rsidR="008B0C59" w:rsidRPr="00FB228D" w:rsidRDefault="008B0C59" w:rsidP="00AF2CC7">
      <w:pPr>
        <w:pStyle w:val="Textoindependiente"/>
        <w:numPr>
          <w:ilvl w:val="1"/>
          <w:numId w:val="7"/>
        </w:numPr>
        <w:spacing w:after="0"/>
        <w:jc w:val="both"/>
        <w:rPr>
          <w:rFonts w:ascii="Noto Sans" w:hAnsi="Noto Sans" w:cs="Noto Sans"/>
          <w:sz w:val="20"/>
        </w:rPr>
      </w:pPr>
      <w:r w:rsidRPr="00FB228D">
        <w:rPr>
          <w:rFonts w:ascii="Noto Sans" w:hAnsi="Noto Sans" w:cs="Noto Sans"/>
          <w:sz w:val="20"/>
        </w:rPr>
        <w:t>Escrito</w:t>
      </w:r>
      <w:r w:rsidR="00A909B5" w:rsidRPr="00FB228D">
        <w:rPr>
          <w:rFonts w:ascii="Noto Sans" w:hAnsi="Noto Sans" w:cs="Noto Sans"/>
          <w:sz w:val="20"/>
        </w:rPr>
        <w:t xml:space="preserve"> libre</w:t>
      </w:r>
      <w:r w:rsidRPr="00FB228D">
        <w:rPr>
          <w:rFonts w:ascii="Noto Sans" w:hAnsi="Noto Sans" w:cs="Noto Sans"/>
          <w:sz w:val="20"/>
        </w:rPr>
        <w:t xml:space="preserve"> en el que manifiesten bajo protesta de decir verdad que los bienes de origen nacional cumplen con lo establecido en el artículo 28, fracción </w:t>
      </w:r>
      <w:r w:rsidR="0002382C" w:rsidRPr="00FB228D">
        <w:rPr>
          <w:rFonts w:ascii="Noto Sans" w:hAnsi="Noto Sans" w:cs="Noto Sans"/>
          <w:sz w:val="20"/>
        </w:rPr>
        <w:t xml:space="preserve">I, </w:t>
      </w:r>
      <w:r w:rsidRPr="00FB228D">
        <w:rPr>
          <w:rFonts w:ascii="Noto Sans" w:hAnsi="Noto Sans" w:cs="Noto Sans"/>
          <w:sz w:val="20"/>
        </w:rPr>
        <w:t>II</w:t>
      </w:r>
      <w:r w:rsidR="0002382C" w:rsidRPr="00FB228D">
        <w:rPr>
          <w:rFonts w:ascii="Noto Sans" w:hAnsi="Noto Sans" w:cs="Noto Sans"/>
          <w:sz w:val="20"/>
        </w:rPr>
        <w:t>, III</w:t>
      </w:r>
      <w:r w:rsidRPr="00FB228D">
        <w:rPr>
          <w:rFonts w:ascii="Noto Sans" w:hAnsi="Noto Sans" w:cs="Noto Sans"/>
          <w:sz w:val="20"/>
        </w:rPr>
        <w:t xml:space="preserve"> de la Ley de </w:t>
      </w:r>
      <w:r w:rsidR="0002382C" w:rsidRPr="00FB228D">
        <w:rPr>
          <w:rFonts w:ascii="Noto Sans" w:hAnsi="Noto Sans" w:cs="Noto Sans"/>
          <w:sz w:val="20"/>
        </w:rPr>
        <w:t>Adquisiciones,</w:t>
      </w:r>
      <w:r w:rsidRPr="00FB228D">
        <w:rPr>
          <w:rFonts w:ascii="Noto Sans" w:hAnsi="Noto Sans" w:cs="Noto Sans"/>
          <w:sz w:val="20"/>
        </w:rPr>
        <w:t xml:space="preserve"> o con las reglas de origen correspondientes a los capítulos de compras del sector público de los tratados de libre comercio, lo anterior de conformidad con la regla 5.2.1. Para la celebración de licitaciones públicas internacionales bajo la cobertura de los tratados de libre comercio suscritos por los Estados Unidos Mexicanos, publicadas en el DOF el 28 de diciembre de 2010.</w:t>
      </w:r>
    </w:p>
    <w:p w14:paraId="58ED0AED" w14:textId="77777777" w:rsidR="008B0C59" w:rsidRPr="00FB228D" w:rsidRDefault="008B0C59" w:rsidP="008B0C59">
      <w:pPr>
        <w:pStyle w:val="Textoindependiente"/>
        <w:spacing w:after="0"/>
        <w:jc w:val="both"/>
        <w:rPr>
          <w:rFonts w:ascii="Noto Sans" w:hAnsi="Noto Sans" w:cs="Noto Sans"/>
          <w:sz w:val="20"/>
        </w:rPr>
      </w:pPr>
    </w:p>
    <w:p w14:paraId="17E47290" w14:textId="79CD4E45" w:rsidR="0002382C" w:rsidRPr="00FB228D" w:rsidRDefault="0002382C" w:rsidP="00AF2CC7">
      <w:pPr>
        <w:pStyle w:val="Textoindependiente"/>
        <w:numPr>
          <w:ilvl w:val="1"/>
          <w:numId w:val="7"/>
        </w:numPr>
        <w:spacing w:after="0"/>
        <w:jc w:val="both"/>
        <w:rPr>
          <w:rFonts w:ascii="Noto Sans" w:hAnsi="Noto Sans" w:cs="Noto Sans"/>
          <w:sz w:val="20"/>
        </w:rPr>
      </w:pPr>
      <w:r w:rsidRPr="00FB228D">
        <w:rPr>
          <w:rFonts w:ascii="Noto Sans" w:hAnsi="Noto Sans" w:cs="Noto Sans"/>
          <w:sz w:val="20"/>
        </w:rPr>
        <w:t>Escrito libre de Manifiesto de interés de participar en la licitación</w:t>
      </w:r>
    </w:p>
    <w:p w14:paraId="71013803" w14:textId="77777777" w:rsidR="005668B0" w:rsidRPr="00FB228D" w:rsidRDefault="005668B0" w:rsidP="00602666">
      <w:pPr>
        <w:pStyle w:val="Textoindependiente"/>
        <w:spacing w:after="0"/>
        <w:jc w:val="both"/>
        <w:rPr>
          <w:rFonts w:ascii="Noto Sans" w:hAnsi="Noto Sans" w:cs="Noto Sans"/>
          <w:sz w:val="20"/>
        </w:rPr>
      </w:pPr>
    </w:p>
    <w:bookmarkEnd w:id="0"/>
    <w:p w14:paraId="56CECE97" w14:textId="77777777" w:rsidR="00FD4439" w:rsidRPr="00FB228D" w:rsidRDefault="00FD4439" w:rsidP="00AF2CC7">
      <w:pPr>
        <w:pStyle w:val="Textoindependiente"/>
        <w:numPr>
          <w:ilvl w:val="0"/>
          <w:numId w:val="9"/>
        </w:numPr>
        <w:spacing w:after="0"/>
        <w:jc w:val="both"/>
        <w:rPr>
          <w:rFonts w:ascii="Noto Sans" w:hAnsi="Noto Sans" w:cs="Noto Sans"/>
          <w:b/>
          <w:sz w:val="20"/>
          <w:lang w:val="es-ES_tradnl"/>
        </w:rPr>
      </w:pPr>
      <w:r w:rsidRPr="00FB228D">
        <w:rPr>
          <w:rFonts w:ascii="Noto Sans" w:hAnsi="Noto Sans" w:cs="Noto Sans"/>
          <w:b/>
          <w:sz w:val="20"/>
          <w:lang w:val="es-ES_tradnl"/>
        </w:rPr>
        <w:t>Además de considerar los aspectos siguientes:</w:t>
      </w:r>
    </w:p>
    <w:p w14:paraId="56D8484D" w14:textId="77777777" w:rsidR="00FD4439" w:rsidRPr="00FB228D" w:rsidRDefault="00FD4439" w:rsidP="00FD4439">
      <w:pPr>
        <w:pStyle w:val="Textoindependiente"/>
        <w:spacing w:after="0"/>
        <w:ind w:left="720"/>
        <w:jc w:val="both"/>
        <w:rPr>
          <w:rFonts w:ascii="Noto Sans" w:hAnsi="Noto Sans" w:cs="Noto Sans"/>
          <w:b/>
          <w:sz w:val="20"/>
          <w:lang w:val="es-ES_tradnl"/>
        </w:rPr>
      </w:pPr>
    </w:p>
    <w:p w14:paraId="425A9CD2" w14:textId="2055EA14" w:rsidR="00FD4439" w:rsidRPr="00FB228D" w:rsidRDefault="00FD4439" w:rsidP="00FD4439">
      <w:pPr>
        <w:ind w:left="709" w:hanging="349"/>
        <w:jc w:val="both"/>
        <w:rPr>
          <w:rFonts w:ascii="Noto Sans" w:hAnsi="Noto Sans" w:cs="Noto Sans"/>
          <w:sz w:val="20"/>
        </w:rPr>
      </w:pPr>
      <w:r w:rsidRPr="00FB228D">
        <w:rPr>
          <w:rFonts w:ascii="Noto Sans" w:hAnsi="Noto Sans" w:cs="Noto Sans"/>
          <w:sz w:val="20"/>
        </w:rPr>
        <w:lastRenderedPageBreak/>
        <w:t>I.</w:t>
      </w:r>
      <w:r w:rsidRPr="00FB228D">
        <w:rPr>
          <w:rFonts w:ascii="Noto Sans" w:hAnsi="Noto Sans" w:cs="Noto Sans"/>
          <w:sz w:val="20"/>
        </w:rPr>
        <w:tab/>
        <w:t xml:space="preserve">Los licitantes que deseen participar, sólo podrán presentar una proposición en el </w:t>
      </w:r>
      <w:r w:rsidR="00670F39" w:rsidRPr="00FB228D">
        <w:rPr>
          <w:rFonts w:ascii="Noto Sans" w:hAnsi="Noto Sans" w:cs="Noto Sans"/>
          <w:sz w:val="20"/>
        </w:rPr>
        <w:t>presente procedimiento</w:t>
      </w:r>
      <w:r w:rsidRPr="00FB228D">
        <w:rPr>
          <w:rFonts w:ascii="Noto Sans" w:hAnsi="Noto Sans" w:cs="Noto Sans"/>
          <w:sz w:val="20"/>
        </w:rPr>
        <w:t xml:space="preserve"> de contratación; iniciado el Acto de Presentación y Apertura de Proposiciones, las ya presentadas no podrán ser retiradas o dejarse sin efecto por los licitantes.</w:t>
      </w:r>
    </w:p>
    <w:p w14:paraId="293EFEE1" w14:textId="77777777" w:rsidR="00FD4439" w:rsidRPr="00FB228D" w:rsidRDefault="00FD4439" w:rsidP="00FD4439">
      <w:pPr>
        <w:ind w:left="709" w:hanging="349"/>
        <w:jc w:val="both"/>
        <w:rPr>
          <w:rFonts w:ascii="Noto Sans" w:hAnsi="Noto Sans" w:cs="Noto Sans"/>
          <w:sz w:val="20"/>
        </w:rPr>
      </w:pPr>
    </w:p>
    <w:p w14:paraId="70C4C85D" w14:textId="2E374F66" w:rsidR="00FD4439" w:rsidRPr="00FB228D" w:rsidRDefault="00FD4439" w:rsidP="00FD4439">
      <w:pPr>
        <w:ind w:left="709" w:hanging="425"/>
        <w:jc w:val="both"/>
        <w:rPr>
          <w:rFonts w:ascii="Noto Sans" w:hAnsi="Noto Sans" w:cs="Noto Sans"/>
          <w:sz w:val="20"/>
        </w:rPr>
      </w:pPr>
      <w:r w:rsidRPr="00FB228D">
        <w:rPr>
          <w:rFonts w:ascii="Noto Sans" w:hAnsi="Noto Sans" w:cs="Noto Sans"/>
          <w:sz w:val="20"/>
        </w:rPr>
        <w:t xml:space="preserve">II.    Las proposiciones que presenten los licitantes deberán ser firmadas autógrafamente por el licitante o su representante legal, en la última hoja de cada uno de los documentos que forman parte de la </w:t>
      </w:r>
      <w:r w:rsidR="00670F39" w:rsidRPr="00FB228D">
        <w:rPr>
          <w:rFonts w:ascii="Noto Sans" w:hAnsi="Noto Sans" w:cs="Noto Sans"/>
          <w:sz w:val="20"/>
        </w:rPr>
        <w:t>misma, no</w:t>
      </w:r>
      <w:r w:rsidRPr="00FB228D">
        <w:rPr>
          <w:rFonts w:ascii="Noto Sans" w:hAnsi="Noto Sans" w:cs="Noto Sans"/>
          <w:sz w:val="20"/>
        </w:rPr>
        <w:t xml:space="preserve"> siendo motivo de descalificación el hecho de que las demás hojas que las integren y sus anexos carezcan de firma o rúbrica.</w:t>
      </w:r>
    </w:p>
    <w:p w14:paraId="484794B1" w14:textId="77777777" w:rsidR="00FD4439" w:rsidRPr="00FB228D" w:rsidRDefault="00FD4439" w:rsidP="00FD4439">
      <w:pPr>
        <w:ind w:left="709" w:hanging="425"/>
        <w:jc w:val="both"/>
        <w:rPr>
          <w:rFonts w:ascii="Noto Sans" w:hAnsi="Noto Sans" w:cs="Noto Sans"/>
          <w:sz w:val="20"/>
        </w:rPr>
      </w:pPr>
    </w:p>
    <w:p w14:paraId="7D201C58" w14:textId="77777777" w:rsidR="00FD4439" w:rsidRPr="00FB228D" w:rsidRDefault="00FD4439" w:rsidP="00AF2CC7">
      <w:pPr>
        <w:numPr>
          <w:ilvl w:val="2"/>
          <w:numId w:val="5"/>
        </w:numPr>
        <w:tabs>
          <w:tab w:val="clear" w:pos="2700"/>
        </w:tabs>
        <w:ind w:left="709" w:hanging="425"/>
        <w:jc w:val="both"/>
        <w:rPr>
          <w:rFonts w:ascii="Noto Sans" w:hAnsi="Noto Sans" w:cs="Noto Sans"/>
          <w:sz w:val="22"/>
          <w:szCs w:val="22"/>
        </w:rPr>
      </w:pPr>
      <w:r w:rsidRPr="00FB228D">
        <w:rPr>
          <w:rFonts w:ascii="Noto Sans" w:hAnsi="Noto Sans" w:cs="Noto Sans"/>
          <w:sz w:val="22"/>
          <w:szCs w:val="22"/>
        </w:rPr>
        <w:t>En las proposiciones enviadas a través de medios remotos de comunicación electrónica, en sustitución de la firma autógrafa, se emplearán los medios de identificación electrónica que establezca la SFP.</w:t>
      </w:r>
    </w:p>
    <w:p w14:paraId="53EC5833" w14:textId="77777777" w:rsidR="00FD4439" w:rsidRPr="00FB228D" w:rsidRDefault="00FD4439" w:rsidP="00FD4439">
      <w:pPr>
        <w:ind w:left="709"/>
        <w:jc w:val="both"/>
        <w:rPr>
          <w:rFonts w:ascii="Noto Sans" w:hAnsi="Noto Sans" w:cs="Noto Sans"/>
          <w:sz w:val="22"/>
          <w:szCs w:val="22"/>
        </w:rPr>
      </w:pPr>
    </w:p>
    <w:p w14:paraId="2D007CA9" w14:textId="31280462" w:rsidR="00FD4439" w:rsidRPr="00FB228D" w:rsidRDefault="00670F39" w:rsidP="00AF2CC7">
      <w:pPr>
        <w:numPr>
          <w:ilvl w:val="2"/>
          <w:numId w:val="5"/>
        </w:numPr>
        <w:tabs>
          <w:tab w:val="clear" w:pos="2700"/>
        </w:tabs>
        <w:ind w:left="709" w:hanging="425"/>
        <w:jc w:val="both"/>
        <w:rPr>
          <w:rFonts w:ascii="Noto Sans" w:hAnsi="Noto Sans" w:cs="Noto Sans"/>
          <w:sz w:val="22"/>
          <w:szCs w:val="22"/>
        </w:rPr>
      </w:pPr>
      <w:r w:rsidRPr="00FB228D">
        <w:rPr>
          <w:rFonts w:ascii="Noto Sans" w:hAnsi="Noto Sans" w:cs="Noto Sans"/>
          <w:sz w:val="22"/>
          <w:szCs w:val="22"/>
        </w:rPr>
        <w:t>Cada uno</w:t>
      </w:r>
      <w:r w:rsidR="00FD4439" w:rsidRPr="00FB228D">
        <w:rPr>
          <w:rFonts w:ascii="Noto Sans" w:hAnsi="Noto Sans" w:cs="Noto Sans"/>
          <w:sz w:val="22"/>
          <w:szCs w:val="22"/>
        </w:rPr>
        <w:t xml:space="preserve"> de los documentos que integren la proposición técnica y económica de los licitantes y aquéllos distintos a ésta, podrán estar foliados en todas y cada una de las hojas que conforman ésta. </w:t>
      </w:r>
    </w:p>
    <w:p w14:paraId="06BB3AF6" w14:textId="77777777" w:rsidR="00FD4439" w:rsidRPr="00CA4012" w:rsidRDefault="00FD4439" w:rsidP="00FD4439">
      <w:pPr>
        <w:ind w:left="709" w:hanging="425"/>
        <w:jc w:val="both"/>
        <w:rPr>
          <w:rFonts w:asciiTheme="minorHAnsi" w:hAnsiTheme="minorHAnsi" w:cstheme="minorHAnsi"/>
          <w:sz w:val="22"/>
          <w:szCs w:val="22"/>
        </w:rPr>
      </w:pPr>
    </w:p>
    <w:p w14:paraId="57D1A17E" w14:textId="77777777" w:rsidR="00FD4439" w:rsidRPr="00FB228D" w:rsidRDefault="00FD4439" w:rsidP="00AF2CC7">
      <w:pPr>
        <w:numPr>
          <w:ilvl w:val="1"/>
          <w:numId w:val="6"/>
        </w:numPr>
        <w:tabs>
          <w:tab w:val="clear" w:pos="900"/>
          <w:tab w:val="num" w:pos="567"/>
        </w:tabs>
        <w:ind w:hanging="900"/>
        <w:jc w:val="both"/>
        <w:rPr>
          <w:rFonts w:ascii="Noto Sans" w:hAnsi="Noto Sans" w:cs="Noto Sans"/>
          <w:b/>
          <w:bCs/>
          <w:sz w:val="22"/>
          <w:szCs w:val="22"/>
        </w:rPr>
      </w:pPr>
      <w:r w:rsidRPr="00FB228D">
        <w:rPr>
          <w:rFonts w:ascii="Noto Sans" w:hAnsi="Noto Sans" w:cs="Noto Sans"/>
          <w:b/>
          <w:bCs/>
          <w:sz w:val="22"/>
          <w:szCs w:val="22"/>
        </w:rPr>
        <w:t>DOCUMENTACIÓN COMPLEMENTARIA:</w:t>
      </w:r>
    </w:p>
    <w:p w14:paraId="202D4C79" w14:textId="77777777" w:rsidR="00FD4439" w:rsidRPr="00FB228D" w:rsidRDefault="00FD4439" w:rsidP="00FD4439">
      <w:pPr>
        <w:jc w:val="both"/>
        <w:rPr>
          <w:rFonts w:ascii="Noto Sans" w:hAnsi="Noto Sans" w:cs="Noto Sans"/>
          <w:b/>
          <w:bCs/>
          <w:sz w:val="22"/>
          <w:szCs w:val="22"/>
        </w:rPr>
      </w:pPr>
    </w:p>
    <w:p w14:paraId="04DB6E71" w14:textId="267B1043" w:rsidR="00FD4439" w:rsidRPr="00FB228D" w:rsidRDefault="00FD4439" w:rsidP="00FD4439">
      <w:pPr>
        <w:jc w:val="both"/>
        <w:rPr>
          <w:rFonts w:ascii="Noto Sans" w:hAnsi="Noto Sans" w:cs="Noto Sans"/>
          <w:sz w:val="22"/>
          <w:szCs w:val="22"/>
        </w:rPr>
      </w:pPr>
      <w:r w:rsidRPr="00FB228D">
        <w:rPr>
          <w:rFonts w:ascii="Noto Sans" w:hAnsi="Noto Sans" w:cs="Noto Sans"/>
          <w:sz w:val="22"/>
          <w:szCs w:val="22"/>
        </w:rPr>
        <w:t xml:space="preserve">La documentación complementaria que deberá presentar el </w:t>
      </w:r>
      <w:r w:rsidR="00670F39" w:rsidRPr="00FB228D">
        <w:rPr>
          <w:rFonts w:ascii="Noto Sans" w:hAnsi="Noto Sans" w:cs="Noto Sans"/>
          <w:sz w:val="22"/>
          <w:szCs w:val="22"/>
        </w:rPr>
        <w:t>licitante</w:t>
      </w:r>
      <w:r w:rsidRPr="00FB228D">
        <w:rPr>
          <w:rFonts w:ascii="Noto Sans" w:hAnsi="Noto Sans" w:cs="Noto Sans"/>
          <w:sz w:val="22"/>
          <w:szCs w:val="22"/>
        </w:rPr>
        <w:t xml:space="preserve"> es la siguiente:</w:t>
      </w:r>
    </w:p>
    <w:p w14:paraId="7128862B" w14:textId="77777777" w:rsidR="00FD4439" w:rsidRPr="00FB228D" w:rsidRDefault="00FD4439" w:rsidP="00FD4439">
      <w:pPr>
        <w:jc w:val="both"/>
        <w:rPr>
          <w:rFonts w:ascii="Noto Sans" w:hAnsi="Noto Sans" w:cs="Noto Sans"/>
          <w:sz w:val="22"/>
          <w:szCs w:val="22"/>
        </w:rPr>
      </w:pPr>
      <w:r w:rsidRPr="00FB228D">
        <w:rPr>
          <w:rFonts w:ascii="Noto Sans" w:hAnsi="Noto Sans" w:cs="Noto Sans"/>
          <w:sz w:val="22"/>
          <w:szCs w:val="22"/>
        </w:rPr>
        <w:t xml:space="preserve"> </w:t>
      </w:r>
    </w:p>
    <w:p w14:paraId="3AB00466" w14:textId="77777777" w:rsidR="00FD4439" w:rsidRPr="00FB228D" w:rsidRDefault="00FD4439" w:rsidP="00AF2CC7">
      <w:pPr>
        <w:pStyle w:val="Textoindependiente"/>
        <w:numPr>
          <w:ilvl w:val="2"/>
          <w:numId w:val="8"/>
        </w:numPr>
        <w:spacing w:after="0"/>
        <w:jc w:val="both"/>
        <w:rPr>
          <w:rFonts w:ascii="Noto Sans" w:hAnsi="Noto Sans" w:cs="Noto Sans"/>
          <w:sz w:val="22"/>
          <w:szCs w:val="22"/>
        </w:rPr>
      </w:pPr>
      <w:r w:rsidRPr="00FB228D">
        <w:rPr>
          <w:rFonts w:ascii="Noto Sans" w:hAnsi="Noto Sans" w:cs="Noto Sans"/>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14:paraId="0DA5A2BC" w14:textId="77777777" w:rsidR="00FD4439" w:rsidRPr="00FB228D" w:rsidRDefault="00FD4439" w:rsidP="00FD4439">
      <w:pPr>
        <w:pStyle w:val="Textoindependiente"/>
        <w:spacing w:after="0"/>
        <w:ind w:left="426"/>
        <w:jc w:val="both"/>
        <w:rPr>
          <w:rFonts w:ascii="Noto Sans" w:hAnsi="Noto Sans" w:cs="Noto Sans"/>
          <w:sz w:val="22"/>
          <w:szCs w:val="22"/>
        </w:rPr>
      </w:pPr>
    </w:p>
    <w:p w14:paraId="2660CC6F" w14:textId="562E13E6" w:rsidR="00FD4439" w:rsidRPr="00FB228D" w:rsidRDefault="00FD4439" w:rsidP="00AF2CC7">
      <w:pPr>
        <w:numPr>
          <w:ilvl w:val="2"/>
          <w:numId w:val="8"/>
        </w:numPr>
        <w:jc w:val="both"/>
        <w:rPr>
          <w:rFonts w:ascii="Noto Sans" w:hAnsi="Noto Sans" w:cs="Noto Sans"/>
          <w:sz w:val="22"/>
          <w:szCs w:val="22"/>
        </w:rPr>
      </w:pPr>
      <w:r w:rsidRPr="00FB228D">
        <w:rPr>
          <w:rFonts w:ascii="Noto Sans" w:hAnsi="Noto Sans" w:cs="Noto Sans"/>
          <w:b/>
          <w:bCs/>
          <w:sz w:val="22"/>
          <w:szCs w:val="22"/>
        </w:rPr>
        <w:t xml:space="preserve"> </w:t>
      </w:r>
      <w:r w:rsidR="00474274" w:rsidRPr="00FB228D">
        <w:rPr>
          <w:rFonts w:ascii="Noto Sans" w:hAnsi="Noto Sans" w:cs="Noto Sans"/>
          <w:b/>
          <w:sz w:val="22"/>
          <w:szCs w:val="22"/>
        </w:rPr>
        <w:t xml:space="preserve">Anexo Número </w:t>
      </w:r>
      <w:r w:rsidR="00D80BA5" w:rsidRPr="00FB228D">
        <w:rPr>
          <w:rFonts w:ascii="Noto Sans" w:hAnsi="Noto Sans" w:cs="Noto Sans"/>
          <w:b/>
          <w:sz w:val="22"/>
          <w:szCs w:val="22"/>
        </w:rPr>
        <w:t>1</w:t>
      </w:r>
      <w:r w:rsidR="00302A04">
        <w:rPr>
          <w:rFonts w:ascii="Noto Sans" w:hAnsi="Noto Sans" w:cs="Noto Sans"/>
          <w:b/>
          <w:sz w:val="22"/>
          <w:szCs w:val="22"/>
        </w:rPr>
        <w:t>3</w:t>
      </w:r>
      <w:r w:rsidR="00474274" w:rsidRPr="00FB228D">
        <w:rPr>
          <w:rFonts w:ascii="Noto Sans" w:hAnsi="Noto Sans" w:cs="Noto Sans"/>
          <w:b/>
          <w:sz w:val="22"/>
          <w:szCs w:val="22"/>
        </w:rPr>
        <w:t xml:space="preserve"> (</w:t>
      </w:r>
      <w:r w:rsidR="00302A04">
        <w:rPr>
          <w:rFonts w:ascii="Noto Sans" w:hAnsi="Noto Sans" w:cs="Noto Sans"/>
          <w:b/>
          <w:sz w:val="22"/>
          <w:szCs w:val="22"/>
        </w:rPr>
        <w:t>TRECE</w:t>
      </w:r>
      <w:r w:rsidRPr="00FB228D">
        <w:rPr>
          <w:rFonts w:ascii="Noto Sans" w:hAnsi="Noto Sans" w:cs="Noto Sans"/>
          <w:sz w:val="22"/>
          <w:szCs w:val="22"/>
        </w:rPr>
        <w:t xml:space="preserve">), el cual forma parte de la presente </w:t>
      </w:r>
      <w:r w:rsidR="0011437C" w:rsidRPr="00FB228D">
        <w:rPr>
          <w:rFonts w:ascii="Noto Sans" w:hAnsi="Noto Sans" w:cs="Noto Sans"/>
          <w:sz w:val="22"/>
          <w:szCs w:val="22"/>
        </w:rPr>
        <w:t>convocatoria</w:t>
      </w:r>
      <w:r w:rsidRPr="00FB228D">
        <w:rPr>
          <w:rFonts w:ascii="Noto Sans" w:hAnsi="Noto Sans" w:cs="Noto Sans"/>
          <w:sz w:val="22"/>
          <w:szCs w:val="22"/>
        </w:rPr>
        <w:t xml:space="preserve">, en el que se enumeran los documentos requeridos para participar, mismo que servirá de constancia de recepción de las proposiciones, asentándose dicha recepción en el acta respectiva, la no presentación de este </w:t>
      </w:r>
      <w:r w:rsidR="00670F39" w:rsidRPr="00FB228D">
        <w:rPr>
          <w:rFonts w:ascii="Noto Sans" w:hAnsi="Noto Sans" w:cs="Noto Sans"/>
          <w:sz w:val="22"/>
          <w:szCs w:val="22"/>
        </w:rPr>
        <w:t>documento</w:t>
      </w:r>
      <w:r w:rsidRPr="00FB228D">
        <w:rPr>
          <w:rFonts w:ascii="Noto Sans" w:hAnsi="Noto Sans" w:cs="Noto Sans"/>
          <w:sz w:val="22"/>
          <w:szCs w:val="22"/>
        </w:rPr>
        <w:t xml:space="preserve"> no será motivo de descalificación. </w:t>
      </w:r>
    </w:p>
    <w:p w14:paraId="6A8F7266" w14:textId="77777777" w:rsidR="00FD4439" w:rsidRPr="00FB228D" w:rsidRDefault="00FD4439" w:rsidP="00FD4439">
      <w:pPr>
        <w:pStyle w:val="Prrafodelista"/>
        <w:rPr>
          <w:rFonts w:ascii="Noto Sans" w:hAnsi="Noto Sans" w:cs="Noto Sans"/>
          <w:sz w:val="22"/>
          <w:szCs w:val="22"/>
        </w:rPr>
      </w:pPr>
    </w:p>
    <w:p w14:paraId="1C24961D" w14:textId="77777777" w:rsidR="00FD4439" w:rsidRPr="00FB228D" w:rsidRDefault="00FD4439" w:rsidP="00AF2CC7">
      <w:pPr>
        <w:numPr>
          <w:ilvl w:val="2"/>
          <w:numId w:val="8"/>
        </w:numPr>
        <w:jc w:val="both"/>
        <w:rPr>
          <w:rFonts w:ascii="Noto Sans" w:hAnsi="Noto Sans" w:cs="Noto Sans"/>
          <w:sz w:val="20"/>
        </w:rPr>
      </w:pPr>
      <w:r w:rsidRPr="00FB228D">
        <w:rPr>
          <w:rFonts w:ascii="Noto Sans" w:hAnsi="Noto Sans" w:cs="Noto Sans"/>
          <w:sz w:val="20"/>
        </w:rPr>
        <w:t>Copia del acta constitutiva de la empresa.</w:t>
      </w:r>
    </w:p>
    <w:p w14:paraId="429F8EF5" w14:textId="77777777" w:rsidR="00C34B23" w:rsidRPr="00FB228D" w:rsidRDefault="00C34B23" w:rsidP="00780EF7">
      <w:pPr>
        <w:jc w:val="both"/>
        <w:rPr>
          <w:rFonts w:ascii="Noto Sans" w:hAnsi="Noto Sans" w:cs="Noto Sans"/>
          <w:b/>
          <w:i/>
          <w:sz w:val="20"/>
          <w:u w:val="single"/>
        </w:rPr>
      </w:pPr>
    </w:p>
    <w:p w14:paraId="7E3C1E39" w14:textId="77777777" w:rsidR="00FD4439" w:rsidRPr="00FB228D" w:rsidRDefault="00FD4439" w:rsidP="00AF2CC7">
      <w:pPr>
        <w:numPr>
          <w:ilvl w:val="1"/>
          <w:numId w:val="6"/>
        </w:numPr>
        <w:tabs>
          <w:tab w:val="left" w:pos="567"/>
        </w:tabs>
        <w:jc w:val="both"/>
        <w:rPr>
          <w:rFonts w:ascii="Noto Sans" w:hAnsi="Noto Sans" w:cs="Noto Sans"/>
          <w:b/>
          <w:bCs/>
          <w:sz w:val="20"/>
        </w:rPr>
      </w:pPr>
      <w:r w:rsidRPr="00FB228D">
        <w:rPr>
          <w:rFonts w:ascii="Noto Sans" w:hAnsi="Noto Sans" w:cs="Noto Sans"/>
          <w:b/>
          <w:bCs/>
          <w:sz w:val="20"/>
        </w:rPr>
        <w:t>PROPOSICION TÉCNICA:</w:t>
      </w:r>
    </w:p>
    <w:p w14:paraId="63606D03" w14:textId="77777777" w:rsidR="00FD4439" w:rsidRPr="00FB228D" w:rsidRDefault="00FD4439" w:rsidP="00FD4439">
      <w:pPr>
        <w:jc w:val="both"/>
        <w:rPr>
          <w:rFonts w:ascii="Noto Sans" w:hAnsi="Noto Sans" w:cs="Noto Sans"/>
          <w:sz w:val="20"/>
        </w:rPr>
      </w:pPr>
    </w:p>
    <w:p w14:paraId="0542F31F" w14:textId="77777777" w:rsidR="00FD4439" w:rsidRPr="00FB228D" w:rsidRDefault="00FD4439" w:rsidP="00FD4439">
      <w:pPr>
        <w:jc w:val="both"/>
        <w:rPr>
          <w:rFonts w:ascii="Noto Sans" w:hAnsi="Noto Sans" w:cs="Noto Sans"/>
          <w:sz w:val="20"/>
        </w:rPr>
      </w:pPr>
      <w:r w:rsidRPr="00FB228D">
        <w:rPr>
          <w:rFonts w:ascii="Noto Sans" w:hAnsi="Noto Sans" w:cs="Noto Sans"/>
          <w:sz w:val="20"/>
        </w:rPr>
        <w:t>La proposición técnica deberá contener la siguiente documentación:</w:t>
      </w:r>
    </w:p>
    <w:p w14:paraId="7475965E" w14:textId="77777777" w:rsidR="00FD4439" w:rsidRPr="00FB228D" w:rsidRDefault="00FD4439" w:rsidP="00FD4439">
      <w:pPr>
        <w:jc w:val="both"/>
        <w:rPr>
          <w:rFonts w:ascii="Noto Sans" w:hAnsi="Noto Sans" w:cs="Noto Sans"/>
          <w:sz w:val="20"/>
        </w:rPr>
      </w:pPr>
    </w:p>
    <w:p w14:paraId="5E16977F" w14:textId="77777777" w:rsidR="00FD4439" w:rsidRPr="00FB228D" w:rsidRDefault="00FD4439" w:rsidP="00AF2CC7">
      <w:pPr>
        <w:pStyle w:val="Sangra3detindependiente1"/>
        <w:numPr>
          <w:ilvl w:val="2"/>
          <w:numId w:val="2"/>
        </w:numPr>
        <w:tabs>
          <w:tab w:val="left" w:pos="426"/>
          <w:tab w:val="num" w:pos="709"/>
        </w:tabs>
        <w:spacing w:after="120"/>
        <w:ind w:left="709" w:hanging="425"/>
        <w:rPr>
          <w:rFonts w:ascii="Noto Sans" w:hAnsi="Noto Sans" w:cs="Noto Sans"/>
        </w:rPr>
      </w:pPr>
      <w:r w:rsidRPr="00FB228D">
        <w:rPr>
          <w:rFonts w:ascii="Noto Sans" w:hAnsi="Noto Sans" w:cs="Noto Sans"/>
        </w:rPr>
        <w:t xml:space="preserve">    Descripción amplia y detallada del servicio, cumpliendo estrictamente con lo señalado en el </w:t>
      </w:r>
      <w:r w:rsidRPr="00FB228D">
        <w:rPr>
          <w:rFonts w:ascii="Noto Sans" w:hAnsi="Noto Sans" w:cs="Noto Sans"/>
          <w:b/>
          <w:lang w:val="es-ES"/>
        </w:rPr>
        <w:t>Anexo Número 1-A.</w:t>
      </w:r>
    </w:p>
    <w:p w14:paraId="23BECD03" w14:textId="67B5B07F" w:rsidR="00FD4439" w:rsidRPr="00FB228D" w:rsidRDefault="00FD4439" w:rsidP="00AF2CC7">
      <w:pPr>
        <w:pStyle w:val="Sangra3detindependiente1"/>
        <w:numPr>
          <w:ilvl w:val="2"/>
          <w:numId w:val="2"/>
        </w:numPr>
        <w:tabs>
          <w:tab w:val="num" w:pos="206"/>
          <w:tab w:val="left" w:pos="709"/>
        </w:tabs>
        <w:suppressAutoHyphens w:val="0"/>
        <w:autoSpaceDN w:val="0"/>
        <w:adjustRightInd w:val="0"/>
        <w:spacing w:after="120"/>
        <w:ind w:left="709" w:hanging="425"/>
        <w:rPr>
          <w:rFonts w:ascii="Noto Sans" w:hAnsi="Noto Sans" w:cs="Noto Sans"/>
          <w:lang w:val="es-MX" w:eastAsia="es-MX"/>
        </w:rPr>
      </w:pPr>
      <w:r w:rsidRPr="00FB228D">
        <w:rPr>
          <w:rFonts w:ascii="Noto Sans" w:hAnsi="Noto Sans" w:cs="Noto Sans"/>
        </w:rPr>
        <w:t xml:space="preserve">Acompañada de los folletos, catálogos y/o </w:t>
      </w:r>
      <w:r w:rsidR="00670F39" w:rsidRPr="00FB228D">
        <w:rPr>
          <w:rFonts w:ascii="Noto Sans" w:hAnsi="Noto Sans" w:cs="Noto Sans"/>
        </w:rPr>
        <w:t>fotografías necesarias</w:t>
      </w:r>
      <w:r w:rsidRPr="00FB228D">
        <w:rPr>
          <w:rFonts w:ascii="Noto Sans" w:hAnsi="Noto Sans" w:cs="Noto Sans"/>
        </w:rPr>
        <w:t xml:space="preserve"> para corroborar las especificaciones y características </w:t>
      </w:r>
      <w:r w:rsidR="006758D6" w:rsidRPr="00FB228D">
        <w:rPr>
          <w:rFonts w:ascii="Noto Sans" w:hAnsi="Noto Sans" w:cs="Noto Sans"/>
        </w:rPr>
        <w:t xml:space="preserve">respecto de los equipos </w:t>
      </w:r>
      <w:r w:rsidR="00494B33" w:rsidRPr="00FB228D">
        <w:rPr>
          <w:rFonts w:ascii="Noto Sans" w:hAnsi="Noto Sans" w:cs="Noto Sans"/>
        </w:rPr>
        <w:t xml:space="preserve">médicos sujetos de la contratación. </w:t>
      </w:r>
    </w:p>
    <w:p w14:paraId="69CBB8D0" w14:textId="77777777" w:rsidR="00FD4439" w:rsidRPr="00FB228D" w:rsidRDefault="00FD4439" w:rsidP="00AF2CC7">
      <w:pPr>
        <w:pStyle w:val="Sangra3detindependiente1"/>
        <w:numPr>
          <w:ilvl w:val="2"/>
          <w:numId w:val="2"/>
        </w:numPr>
        <w:tabs>
          <w:tab w:val="num" w:pos="206"/>
          <w:tab w:val="left" w:pos="709"/>
        </w:tabs>
        <w:spacing w:after="120"/>
        <w:ind w:left="709" w:hanging="425"/>
        <w:rPr>
          <w:rFonts w:ascii="Noto Sans" w:hAnsi="Noto Sans" w:cs="Noto Sans"/>
        </w:rPr>
      </w:pPr>
      <w:r w:rsidRPr="00FB228D">
        <w:rPr>
          <w:rFonts w:ascii="Noto Sans" w:hAnsi="Noto Sans" w:cs="Noto Sans"/>
        </w:rPr>
        <w:t xml:space="preserve">Copia simple de los documentos descritos en el en el </w:t>
      </w:r>
      <w:r w:rsidRPr="00FB228D">
        <w:rPr>
          <w:rFonts w:ascii="Noto Sans" w:hAnsi="Noto Sans" w:cs="Noto Sans"/>
          <w:b/>
        </w:rPr>
        <w:t>Anexo 1</w:t>
      </w:r>
      <w:r w:rsidRPr="00FB228D">
        <w:rPr>
          <w:rFonts w:ascii="Noto Sans" w:hAnsi="Noto Sans" w:cs="Noto Sans"/>
        </w:rPr>
        <w:t xml:space="preserve"> de las presentes bases, según corresponda.</w:t>
      </w:r>
    </w:p>
    <w:p w14:paraId="477E03C4" w14:textId="77777777" w:rsidR="00FD4439" w:rsidRPr="00FB228D" w:rsidRDefault="00FD4439" w:rsidP="00FD4439">
      <w:pPr>
        <w:spacing w:after="120"/>
        <w:jc w:val="both"/>
        <w:rPr>
          <w:rFonts w:ascii="Noto Sans" w:hAnsi="Noto Sans" w:cs="Noto Sans"/>
          <w:bCs/>
          <w:sz w:val="20"/>
        </w:rPr>
      </w:pPr>
      <w:r w:rsidRPr="00CA4012">
        <w:rPr>
          <w:rFonts w:asciiTheme="minorHAnsi" w:hAnsiTheme="minorHAnsi" w:cstheme="minorHAnsi"/>
          <w:b/>
          <w:bCs/>
          <w:sz w:val="22"/>
          <w:szCs w:val="22"/>
        </w:rPr>
        <w:t>6.3.</w:t>
      </w:r>
      <w:r w:rsidRPr="00CA4012">
        <w:rPr>
          <w:rFonts w:asciiTheme="minorHAnsi" w:hAnsiTheme="minorHAnsi" w:cstheme="minorHAnsi"/>
          <w:b/>
          <w:bCs/>
          <w:sz w:val="22"/>
          <w:szCs w:val="22"/>
        </w:rPr>
        <w:tab/>
      </w:r>
      <w:r w:rsidRPr="00FB228D">
        <w:rPr>
          <w:rFonts w:ascii="Noto Sans" w:hAnsi="Noto Sans" w:cs="Noto Sans"/>
          <w:b/>
          <w:bCs/>
          <w:sz w:val="20"/>
        </w:rPr>
        <w:t>PROPOSICION ECONÓMICA</w:t>
      </w:r>
      <w:r w:rsidRPr="00FB228D">
        <w:rPr>
          <w:rFonts w:ascii="Noto Sans" w:hAnsi="Noto Sans" w:cs="Noto Sans"/>
          <w:bCs/>
          <w:sz w:val="20"/>
        </w:rPr>
        <w:t>:</w:t>
      </w:r>
    </w:p>
    <w:p w14:paraId="486347E0" w14:textId="7944A3A1" w:rsidR="00FD4439" w:rsidRPr="00FB228D" w:rsidRDefault="00FD4439" w:rsidP="00AF2CC7">
      <w:pPr>
        <w:pStyle w:val="Sinespaciado"/>
        <w:numPr>
          <w:ilvl w:val="0"/>
          <w:numId w:val="16"/>
        </w:numPr>
        <w:overflowPunct w:val="0"/>
        <w:autoSpaceDE w:val="0"/>
        <w:autoSpaceDN w:val="0"/>
        <w:adjustRightInd w:val="0"/>
        <w:jc w:val="both"/>
        <w:textAlignment w:val="baseline"/>
        <w:rPr>
          <w:rFonts w:ascii="Noto Sans" w:hAnsi="Noto Sans" w:cs="Noto Sans"/>
          <w:sz w:val="20"/>
          <w:szCs w:val="20"/>
        </w:rPr>
      </w:pPr>
      <w:r w:rsidRPr="00FB228D">
        <w:rPr>
          <w:rFonts w:ascii="Noto Sans" w:hAnsi="Noto Sans" w:cs="Noto Sans"/>
          <w:sz w:val="20"/>
          <w:szCs w:val="20"/>
        </w:rPr>
        <w:t xml:space="preserve">Los licitantes deberán enviar su propuesta económica en formato </w:t>
      </w:r>
      <w:r w:rsidRPr="00FB228D">
        <w:rPr>
          <w:rFonts w:ascii="Noto Sans" w:hAnsi="Noto Sans" w:cs="Noto Sans"/>
          <w:b/>
          <w:sz w:val="20"/>
          <w:szCs w:val="20"/>
        </w:rPr>
        <w:t>PDF</w:t>
      </w:r>
      <w:r w:rsidRPr="00FB228D">
        <w:rPr>
          <w:rFonts w:ascii="Noto Sans" w:hAnsi="Noto Sans" w:cs="Noto Sans"/>
          <w:sz w:val="20"/>
          <w:szCs w:val="20"/>
        </w:rPr>
        <w:t xml:space="preserve">, conforme al </w:t>
      </w:r>
      <w:r w:rsidR="008B0C59" w:rsidRPr="00FB228D">
        <w:rPr>
          <w:rFonts w:ascii="Noto Sans" w:hAnsi="Noto Sans" w:cs="Noto Sans"/>
          <w:b/>
          <w:sz w:val="20"/>
          <w:szCs w:val="20"/>
        </w:rPr>
        <w:t xml:space="preserve">Anexo </w:t>
      </w:r>
      <w:r w:rsidR="0072303F" w:rsidRPr="00FB228D">
        <w:rPr>
          <w:rFonts w:ascii="Noto Sans" w:hAnsi="Noto Sans" w:cs="Noto Sans"/>
          <w:b/>
          <w:sz w:val="20"/>
          <w:szCs w:val="20"/>
        </w:rPr>
        <w:t>1</w:t>
      </w:r>
      <w:r w:rsidR="00132B60">
        <w:rPr>
          <w:rFonts w:ascii="Noto Sans" w:hAnsi="Noto Sans" w:cs="Noto Sans"/>
          <w:b/>
          <w:sz w:val="20"/>
          <w:szCs w:val="20"/>
        </w:rPr>
        <w:t>4</w:t>
      </w:r>
      <w:r w:rsidRPr="00FB228D">
        <w:rPr>
          <w:rFonts w:ascii="Noto Sans" w:hAnsi="Noto Sans" w:cs="Noto Sans"/>
          <w:b/>
          <w:sz w:val="20"/>
          <w:szCs w:val="20"/>
        </w:rPr>
        <w:t>.</w:t>
      </w:r>
    </w:p>
    <w:p w14:paraId="23C935C4" w14:textId="77777777" w:rsidR="00FD4439" w:rsidRPr="00FB228D" w:rsidRDefault="00FD4439" w:rsidP="00FD4439">
      <w:pPr>
        <w:pStyle w:val="Prrafodelista"/>
        <w:rPr>
          <w:rFonts w:ascii="Noto Sans" w:hAnsi="Noto Sans" w:cs="Noto Sans"/>
          <w:sz w:val="20"/>
        </w:rPr>
      </w:pPr>
    </w:p>
    <w:p w14:paraId="79206E6D" w14:textId="77DEB2CE" w:rsidR="00FD4439" w:rsidRPr="00FB228D" w:rsidRDefault="00FD4439" w:rsidP="00FD4439">
      <w:pPr>
        <w:pStyle w:val="Sinespaciado"/>
        <w:ind w:left="720"/>
        <w:jc w:val="both"/>
        <w:rPr>
          <w:rFonts w:ascii="Noto Sans" w:hAnsi="Noto Sans" w:cs="Noto Sans"/>
          <w:sz w:val="20"/>
          <w:szCs w:val="20"/>
        </w:rPr>
      </w:pPr>
      <w:r w:rsidRPr="00FB228D">
        <w:rPr>
          <w:rFonts w:ascii="Noto Sans" w:hAnsi="Noto Sans" w:cs="Noto Sans"/>
          <w:sz w:val="20"/>
          <w:szCs w:val="20"/>
        </w:rPr>
        <w:t xml:space="preserve">La proposición económica, deberá contener la oferta de los bienes, indicando la marca, procedencia y precio unitario conforme al </w:t>
      </w:r>
      <w:r w:rsidR="00474274" w:rsidRPr="00FB228D">
        <w:rPr>
          <w:rFonts w:ascii="Noto Sans" w:hAnsi="Noto Sans" w:cs="Noto Sans"/>
          <w:b/>
          <w:sz w:val="20"/>
          <w:szCs w:val="20"/>
        </w:rPr>
        <w:t xml:space="preserve">Anexo </w:t>
      </w:r>
      <w:r w:rsidR="0072303F" w:rsidRPr="00FB228D">
        <w:rPr>
          <w:rFonts w:ascii="Noto Sans" w:hAnsi="Noto Sans" w:cs="Noto Sans"/>
          <w:b/>
          <w:sz w:val="20"/>
          <w:szCs w:val="20"/>
        </w:rPr>
        <w:t>1</w:t>
      </w:r>
      <w:r w:rsidR="00132B60">
        <w:rPr>
          <w:rFonts w:ascii="Noto Sans" w:hAnsi="Noto Sans" w:cs="Noto Sans"/>
          <w:b/>
          <w:sz w:val="20"/>
          <w:szCs w:val="20"/>
        </w:rPr>
        <w:t>4</w:t>
      </w:r>
      <w:r w:rsidRPr="00FB228D">
        <w:rPr>
          <w:rFonts w:ascii="Noto Sans" w:hAnsi="Noto Sans" w:cs="Noto Sans"/>
          <w:sz w:val="20"/>
          <w:szCs w:val="20"/>
        </w:rPr>
        <w:t>, el cual forma parte de la presente convocatoria.</w:t>
      </w:r>
    </w:p>
    <w:p w14:paraId="6C393DB6" w14:textId="77777777" w:rsidR="00FD4439" w:rsidRPr="00FB228D" w:rsidRDefault="00FD4439" w:rsidP="00FD4439">
      <w:pPr>
        <w:jc w:val="both"/>
        <w:rPr>
          <w:rFonts w:ascii="Noto Sans" w:hAnsi="Noto Sans" w:cs="Noto Sans"/>
          <w:sz w:val="20"/>
          <w:lang w:val="es-MX"/>
        </w:rPr>
      </w:pPr>
    </w:p>
    <w:p w14:paraId="6B016188" w14:textId="77777777" w:rsidR="00FD4439" w:rsidRPr="00FB228D" w:rsidRDefault="00FD4439" w:rsidP="00FD4439">
      <w:pPr>
        <w:jc w:val="both"/>
        <w:rPr>
          <w:rFonts w:ascii="Noto Sans" w:hAnsi="Noto Sans" w:cs="Noto Sans"/>
          <w:sz w:val="20"/>
        </w:rPr>
      </w:pPr>
      <w:r w:rsidRPr="00FB228D">
        <w:rPr>
          <w:rFonts w:ascii="Noto Sans" w:hAnsi="Noto Sans" w:cs="Noto Sans"/>
          <w:sz w:val="20"/>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14:paraId="2F078655" w14:textId="77777777" w:rsidR="00FD4439" w:rsidRPr="00FB228D" w:rsidRDefault="00FD4439" w:rsidP="00FD4439">
      <w:pPr>
        <w:jc w:val="both"/>
        <w:rPr>
          <w:rFonts w:ascii="Noto Sans" w:hAnsi="Noto Sans" w:cs="Noto Sans"/>
          <w:sz w:val="20"/>
        </w:rPr>
      </w:pPr>
    </w:p>
    <w:p w14:paraId="4EB94252" w14:textId="15678B98" w:rsidR="00FD4439" w:rsidRPr="00FB228D" w:rsidRDefault="00FD4439" w:rsidP="00FD4439">
      <w:pPr>
        <w:jc w:val="both"/>
        <w:rPr>
          <w:rFonts w:ascii="Noto Sans" w:hAnsi="Noto Sans" w:cs="Noto Sans"/>
          <w:sz w:val="20"/>
        </w:rPr>
      </w:pPr>
      <w:r w:rsidRPr="00FB228D">
        <w:rPr>
          <w:rFonts w:ascii="Noto Sans" w:hAnsi="Noto Sans" w:cs="Noto Sans"/>
          <w:sz w:val="20"/>
        </w:rPr>
        <w:t xml:space="preserve">Los precios ofertados por los </w:t>
      </w:r>
      <w:r w:rsidR="00670F39" w:rsidRPr="00FB228D">
        <w:rPr>
          <w:rFonts w:ascii="Noto Sans" w:hAnsi="Noto Sans" w:cs="Noto Sans"/>
          <w:sz w:val="20"/>
        </w:rPr>
        <w:t>licitantes</w:t>
      </w:r>
      <w:r w:rsidRPr="00FB228D">
        <w:rPr>
          <w:rFonts w:ascii="Noto Sans" w:hAnsi="Noto Sans" w:cs="Noto Sans"/>
          <w:sz w:val="20"/>
        </w:rPr>
        <w:t xml:space="preserve"> permanecerán fijos durante la vigencia del contrato. </w:t>
      </w:r>
    </w:p>
    <w:p w14:paraId="34321CA8" w14:textId="77777777" w:rsidR="00FD4439" w:rsidRPr="00FB228D" w:rsidRDefault="00FD4439" w:rsidP="00FD4439">
      <w:pPr>
        <w:jc w:val="both"/>
        <w:rPr>
          <w:rFonts w:ascii="Noto Sans" w:hAnsi="Noto Sans" w:cs="Noto Sans"/>
          <w:sz w:val="20"/>
        </w:rPr>
      </w:pPr>
    </w:p>
    <w:p w14:paraId="01821CD8" w14:textId="77777777" w:rsidR="00FD4439" w:rsidRPr="00FB228D" w:rsidRDefault="00FD4439" w:rsidP="00FD4439">
      <w:pPr>
        <w:jc w:val="both"/>
        <w:rPr>
          <w:rFonts w:ascii="Noto Sans" w:hAnsi="Noto Sans" w:cs="Noto Sans"/>
          <w:sz w:val="20"/>
        </w:rPr>
      </w:pPr>
      <w:r w:rsidRPr="00FB228D">
        <w:rPr>
          <w:rFonts w:ascii="Noto Sans" w:hAnsi="Noto Sans" w:cs="Noto Sans"/>
          <w:sz w:val="20"/>
        </w:rPr>
        <w:t>Las cotizaciones deberán elaborarse a 2 (dos) decimales.</w:t>
      </w:r>
    </w:p>
    <w:p w14:paraId="77994CB4" w14:textId="77777777" w:rsidR="00FD4439" w:rsidRPr="00FB228D" w:rsidRDefault="00FD4439" w:rsidP="00FD4439">
      <w:pPr>
        <w:jc w:val="both"/>
        <w:rPr>
          <w:rFonts w:ascii="Noto Sans" w:hAnsi="Noto Sans" w:cs="Noto Sans"/>
          <w:sz w:val="20"/>
        </w:rPr>
      </w:pPr>
    </w:p>
    <w:p w14:paraId="4F20851C" w14:textId="0B2AD657" w:rsidR="00FD4439" w:rsidRPr="00F612C2" w:rsidRDefault="00FD4439" w:rsidP="00F612C2">
      <w:pPr>
        <w:pStyle w:val="Prrafodelista"/>
        <w:numPr>
          <w:ilvl w:val="0"/>
          <w:numId w:val="6"/>
        </w:numPr>
        <w:jc w:val="both"/>
        <w:rPr>
          <w:rFonts w:ascii="Noto Sans" w:hAnsi="Noto Sans" w:cs="Noto Sans"/>
          <w:sz w:val="20"/>
        </w:rPr>
      </w:pPr>
      <w:r w:rsidRPr="00F612C2">
        <w:rPr>
          <w:rFonts w:ascii="Noto Sans" w:hAnsi="Noto Sans" w:cs="Noto Sans"/>
          <w:b/>
          <w:sz w:val="20"/>
        </w:rPr>
        <w:t>ACREDITACIÓN DE LA EXISTENCIA LEGAL, PERSONALIDAD JURÍDICA Y NACIONALIDAD DEL LICITANTE</w:t>
      </w:r>
      <w:r w:rsidRPr="00F612C2">
        <w:rPr>
          <w:rFonts w:ascii="Noto Sans" w:hAnsi="Noto Sans" w:cs="Noto Sans"/>
          <w:sz w:val="20"/>
        </w:rPr>
        <w:t>.</w:t>
      </w:r>
    </w:p>
    <w:p w14:paraId="5084A13F" w14:textId="3F615241" w:rsidR="00F612C2" w:rsidRDefault="00F612C2" w:rsidP="00F612C2">
      <w:pPr>
        <w:pStyle w:val="Prrafodelista"/>
        <w:ind w:left="375"/>
        <w:jc w:val="both"/>
        <w:rPr>
          <w:rFonts w:ascii="Noto Sans" w:hAnsi="Noto Sans" w:cs="Noto Sans"/>
          <w:sz w:val="20"/>
        </w:rPr>
      </w:pPr>
    </w:p>
    <w:p w14:paraId="19262001" w14:textId="77777777" w:rsidR="00F612C2" w:rsidRDefault="00F612C2" w:rsidP="00F612C2">
      <w:pPr>
        <w:pStyle w:val="Prrafodelista"/>
        <w:ind w:left="375"/>
        <w:jc w:val="both"/>
        <w:rPr>
          <w:rFonts w:ascii="Noto Sans" w:hAnsi="Noto Sans" w:cs="Noto Sans"/>
          <w:sz w:val="20"/>
        </w:rPr>
      </w:pPr>
    </w:p>
    <w:p w14:paraId="1BBF7D3A" w14:textId="77777777" w:rsidR="00F612C2" w:rsidRDefault="00F612C2" w:rsidP="00F612C2">
      <w:pPr>
        <w:pStyle w:val="Prrafodelista"/>
        <w:ind w:left="375"/>
        <w:jc w:val="both"/>
        <w:rPr>
          <w:rFonts w:ascii="Noto Sans" w:hAnsi="Noto Sans" w:cs="Noto Sans"/>
          <w:sz w:val="20"/>
        </w:rPr>
      </w:pPr>
    </w:p>
    <w:p w14:paraId="0E66573C" w14:textId="77777777" w:rsidR="00F612C2" w:rsidRPr="00F612C2" w:rsidRDefault="00F612C2" w:rsidP="00F612C2">
      <w:pPr>
        <w:pStyle w:val="Prrafodelista"/>
        <w:ind w:left="375"/>
        <w:jc w:val="both"/>
        <w:rPr>
          <w:rFonts w:ascii="Noto Sans" w:hAnsi="Noto Sans" w:cs="Noto Sans"/>
          <w:sz w:val="20"/>
        </w:rPr>
      </w:pPr>
    </w:p>
    <w:p w14:paraId="2D9F61F5" w14:textId="77777777" w:rsidR="00FD4439" w:rsidRPr="00FB228D" w:rsidRDefault="00FD4439" w:rsidP="00FD4439">
      <w:pPr>
        <w:jc w:val="both"/>
        <w:rPr>
          <w:rFonts w:ascii="Noto Sans" w:hAnsi="Noto Sans" w:cs="Noto Sans"/>
          <w:b/>
          <w:bCs/>
          <w:sz w:val="20"/>
        </w:rPr>
      </w:pPr>
    </w:p>
    <w:p w14:paraId="567DC53A" w14:textId="77777777" w:rsidR="00FD4439" w:rsidRPr="00FB228D" w:rsidRDefault="00FD4439" w:rsidP="00FD4439">
      <w:pPr>
        <w:jc w:val="both"/>
        <w:rPr>
          <w:rFonts w:ascii="Noto Sans" w:hAnsi="Noto Sans" w:cs="Noto Sans"/>
          <w:b/>
          <w:sz w:val="20"/>
        </w:rPr>
      </w:pPr>
      <w:r w:rsidRPr="00FB228D">
        <w:rPr>
          <w:rFonts w:ascii="Noto Sans" w:hAnsi="Noto Sans" w:cs="Noto Sans"/>
          <w:b/>
          <w:sz w:val="20"/>
        </w:rPr>
        <w:t>7.1.</w:t>
      </w:r>
      <w:r w:rsidRPr="00FB228D">
        <w:rPr>
          <w:rFonts w:ascii="Noto Sans" w:hAnsi="Noto Sans" w:cs="Noto Sans"/>
          <w:b/>
          <w:sz w:val="20"/>
        </w:rPr>
        <w:tab/>
        <w:t xml:space="preserve"> En el Acto de presentación y apertura de proposiciones.</w:t>
      </w:r>
    </w:p>
    <w:p w14:paraId="32041804" w14:textId="77777777" w:rsidR="00FD4439" w:rsidRPr="00FB228D" w:rsidRDefault="00FD4439" w:rsidP="00FD4439">
      <w:pPr>
        <w:jc w:val="both"/>
        <w:rPr>
          <w:rFonts w:ascii="Noto Sans" w:hAnsi="Noto Sans" w:cs="Noto Sans"/>
          <w:sz w:val="20"/>
        </w:rPr>
      </w:pPr>
    </w:p>
    <w:p w14:paraId="621A120A" w14:textId="77777777" w:rsidR="00FD4439" w:rsidRPr="00FB228D" w:rsidRDefault="00FD4439" w:rsidP="00FD4439">
      <w:pPr>
        <w:jc w:val="both"/>
        <w:rPr>
          <w:rFonts w:ascii="Noto Sans" w:hAnsi="Noto Sans" w:cs="Noto Sans"/>
          <w:sz w:val="20"/>
        </w:rPr>
      </w:pPr>
      <w:r w:rsidRPr="00FB228D">
        <w:rPr>
          <w:rFonts w:ascii="Noto Sans" w:hAnsi="Noto Sans" w:cs="Noto Sans"/>
          <w:sz w:val="20"/>
        </w:rPr>
        <w:t>Los licitantes deberán integrar en su propuesta un escrito en el que su firmante manifieste, bajo protesta de decir verdad, que cuenta con facultades suficientes para comprometerse por sí o por su representada.</w:t>
      </w:r>
    </w:p>
    <w:p w14:paraId="1D32F981" w14:textId="77777777" w:rsidR="00FD4439" w:rsidRPr="00FB228D" w:rsidRDefault="00FD4439" w:rsidP="00FD4439">
      <w:pPr>
        <w:jc w:val="both"/>
        <w:rPr>
          <w:rFonts w:ascii="Noto Sans" w:hAnsi="Noto Sans" w:cs="Noto Sans"/>
          <w:sz w:val="20"/>
        </w:rPr>
      </w:pPr>
    </w:p>
    <w:p w14:paraId="479A849B" w14:textId="77777777" w:rsidR="00FD4439" w:rsidRPr="00FB228D" w:rsidRDefault="00FD4439" w:rsidP="00FD4439">
      <w:pPr>
        <w:jc w:val="both"/>
        <w:rPr>
          <w:rFonts w:ascii="Noto Sans" w:hAnsi="Noto Sans" w:cs="Noto Sans"/>
          <w:b/>
          <w:sz w:val="20"/>
        </w:rPr>
      </w:pPr>
      <w:r w:rsidRPr="00FB228D">
        <w:rPr>
          <w:rFonts w:ascii="Noto Sans" w:hAnsi="Noto Sans" w:cs="Noto Sans"/>
          <w:b/>
          <w:sz w:val="20"/>
        </w:rPr>
        <w:t>7.2.</w:t>
      </w:r>
      <w:r w:rsidRPr="00FB228D">
        <w:rPr>
          <w:rFonts w:ascii="Noto Sans" w:hAnsi="Noto Sans" w:cs="Noto Sans"/>
          <w:b/>
          <w:sz w:val="20"/>
        </w:rPr>
        <w:tab/>
        <w:t>En la suscripción de proposiciones.</w:t>
      </w:r>
    </w:p>
    <w:p w14:paraId="0DDE17BC" w14:textId="77777777" w:rsidR="00FD4439" w:rsidRPr="00FB228D" w:rsidRDefault="00FD4439" w:rsidP="00FD4439">
      <w:pPr>
        <w:jc w:val="both"/>
        <w:rPr>
          <w:rFonts w:ascii="Noto Sans" w:hAnsi="Noto Sans" w:cs="Noto Sans"/>
          <w:sz w:val="20"/>
        </w:rPr>
      </w:pPr>
    </w:p>
    <w:p w14:paraId="1C415094" w14:textId="77777777" w:rsidR="00FD4439" w:rsidRPr="00FB228D" w:rsidRDefault="00FD4439" w:rsidP="00FD4439">
      <w:pPr>
        <w:jc w:val="both"/>
        <w:rPr>
          <w:rFonts w:ascii="Noto Sans" w:hAnsi="Noto Sans" w:cs="Noto Sans"/>
          <w:sz w:val="20"/>
        </w:rPr>
      </w:pPr>
      <w:r w:rsidRPr="00FB228D">
        <w:rPr>
          <w:rFonts w:ascii="Noto Sans" w:hAnsi="Noto Sans" w:cs="Noto Sans"/>
          <w:sz w:val="20"/>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14:paraId="10BD09F9" w14:textId="77777777" w:rsidR="00FD4439" w:rsidRPr="00FB228D" w:rsidRDefault="00FD4439" w:rsidP="00FD4439">
      <w:pPr>
        <w:jc w:val="both"/>
        <w:rPr>
          <w:rFonts w:ascii="Noto Sans" w:hAnsi="Noto Sans" w:cs="Noto Sans"/>
          <w:sz w:val="20"/>
        </w:rPr>
      </w:pPr>
    </w:p>
    <w:p w14:paraId="3F343E85" w14:textId="398BE55B" w:rsidR="00FD4439" w:rsidRPr="00FB228D" w:rsidRDefault="00FD4439" w:rsidP="00602666">
      <w:pPr>
        <w:ind w:left="426" w:hanging="426"/>
        <w:jc w:val="both"/>
        <w:rPr>
          <w:rFonts w:ascii="Noto Sans" w:hAnsi="Noto Sans" w:cs="Noto Sans"/>
          <w:sz w:val="20"/>
        </w:rPr>
      </w:pPr>
      <w:r w:rsidRPr="00FB228D">
        <w:rPr>
          <w:rFonts w:ascii="Noto Sans" w:hAnsi="Noto Sans" w:cs="Noto Sans"/>
          <w:sz w:val="20"/>
        </w:rPr>
        <w:t>a)</w:t>
      </w:r>
      <w:r w:rsidRPr="00FB228D">
        <w:rPr>
          <w:rFonts w:ascii="Noto Sans" w:hAnsi="Noto Sans" w:cs="Noto Sans"/>
          <w:sz w:val="20"/>
        </w:rPr>
        <w:tab/>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670F39" w:rsidRPr="00FB228D">
        <w:rPr>
          <w:rFonts w:ascii="Noto Sans" w:hAnsi="Noto Sans" w:cs="Noto Sans"/>
          <w:sz w:val="20"/>
        </w:rPr>
        <w:t>morales,</w:t>
      </w:r>
      <w:r w:rsidRPr="00FB228D">
        <w:rPr>
          <w:rFonts w:ascii="Noto Sans" w:hAnsi="Noto Sans" w:cs="Noto Sans"/>
          <w:sz w:val="20"/>
        </w:rPr>
        <w:t xml:space="preserve"> así como el nombre de los socios, y en su caso, los datos de inscripción en el Registro Público de la Propiedad y de Comercio correspondiente.</w:t>
      </w:r>
    </w:p>
    <w:p w14:paraId="524F3C79" w14:textId="77777777" w:rsidR="00602666" w:rsidRPr="00FB228D" w:rsidRDefault="00602666" w:rsidP="00602666">
      <w:pPr>
        <w:ind w:left="426" w:hanging="426"/>
        <w:jc w:val="both"/>
        <w:rPr>
          <w:rFonts w:ascii="Noto Sans" w:hAnsi="Noto Sans" w:cs="Noto Sans"/>
          <w:sz w:val="20"/>
        </w:rPr>
      </w:pPr>
    </w:p>
    <w:p w14:paraId="44CFC4B9" w14:textId="77777777" w:rsidR="00FD4439" w:rsidRPr="00FB228D" w:rsidRDefault="00FD4439" w:rsidP="00AF2CC7">
      <w:pPr>
        <w:pStyle w:val="ROMANOS"/>
        <w:numPr>
          <w:ilvl w:val="3"/>
          <w:numId w:val="3"/>
        </w:numPr>
        <w:tabs>
          <w:tab w:val="clear" w:pos="2160"/>
          <w:tab w:val="clear" w:pos="2880"/>
          <w:tab w:val="num" w:pos="426"/>
          <w:tab w:val="left" w:pos="1920"/>
        </w:tabs>
        <w:suppressAutoHyphens w:val="0"/>
        <w:autoSpaceDE/>
        <w:ind w:left="426" w:hanging="426"/>
        <w:rPr>
          <w:rFonts w:ascii="Noto Sans" w:hAnsi="Noto Sans" w:cs="Noto Sans"/>
          <w:sz w:val="20"/>
          <w:lang w:val="es-ES"/>
        </w:rPr>
      </w:pPr>
      <w:r w:rsidRPr="00FB228D">
        <w:rPr>
          <w:rFonts w:ascii="Noto Sans" w:hAnsi="Noto Sans" w:cs="Noto Sans"/>
          <w:sz w:val="20"/>
        </w:rPr>
        <w:t xml:space="preserve">Del representante legal del licitante: datos de las escrituras públicas en las que le fueron otorgadas las facultades para suscribir </w:t>
      </w:r>
      <w:r w:rsidRPr="00FB228D">
        <w:rPr>
          <w:rFonts w:ascii="Noto Sans" w:hAnsi="Noto Sans" w:cs="Noto Sans"/>
          <w:sz w:val="20"/>
          <w:lang w:val="es-ES"/>
        </w:rPr>
        <w:t>las proposiciones.</w:t>
      </w:r>
    </w:p>
    <w:p w14:paraId="71BAD415" w14:textId="5D3A1468" w:rsidR="00FD4439" w:rsidRPr="00FB228D" w:rsidRDefault="00FD4439" w:rsidP="00FD4439">
      <w:pPr>
        <w:jc w:val="both"/>
        <w:rPr>
          <w:rFonts w:ascii="Noto Sans" w:hAnsi="Noto Sans" w:cs="Noto Sans"/>
          <w:bCs/>
          <w:sz w:val="20"/>
        </w:rPr>
      </w:pPr>
      <w:r w:rsidRPr="00FB228D">
        <w:rPr>
          <w:rFonts w:ascii="Noto Sans" w:hAnsi="Noto Sans" w:cs="Noto Sans"/>
          <w:sz w:val="20"/>
        </w:rPr>
        <w:t xml:space="preserve">En defecto de lo anterior, el licitante podrá presentar debidamente requisitado el formato que aparece como </w:t>
      </w:r>
      <w:r w:rsidR="00474274" w:rsidRPr="00FB228D">
        <w:rPr>
          <w:rFonts w:ascii="Noto Sans" w:hAnsi="Noto Sans" w:cs="Noto Sans"/>
          <w:b/>
          <w:sz w:val="20"/>
        </w:rPr>
        <w:t>Anexo Número 1</w:t>
      </w:r>
      <w:r w:rsidR="00AB390A">
        <w:rPr>
          <w:rFonts w:ascii="Noto Sans" w:hAnsi="Noto Sans" w:cs="Noto Sans"/>
          <w:b/>
          <w:sz w:val="20"/>
        </w:rPr>
        <w:t>4</w:t>
      </w:r>
      <w:r w:rsidR="00474274" w:rsidRPr="00FB228D">
        <w:rPr>
          <w:rFonts w:ascii="Noto Sans" w:hAnsi="Noto Sans" w:cs="Noto Sans"/>
          <w:b/>
          <w:sz w:val="20"/>
        </w:rPr>
        <w:t xml:space="preserve"> </w:t>
      </w:r>
      <w:r w:rsidRPr="00FB228D">
        <w:rPr>
          <w:rFonts w:ascii="Noto Sans" w:hAnsi="Noto Sans" w:cs="Noto Sans"/>
          <w:sz w:val="20"/>
        </w:rPr>
        <w:t>, el cual forma parte de las presentes bases</w:t>
      </w:r>
      <w:r w:rsidRPr="00FB228D">
        <w:rPr>
          <w:rFonts w:ascii="Noto Sans" w:hAnsi="Noto Sans" w:cs="Noto Sans"/>
          <w:bCs/>
          <w:sz w:val="20"/>
        </w:rPr>
        <w:t>.</w:t>
      </w:r>
    </w:p>
    <w:p w14:paraId="27671288" w14:textId="77777777" w:rsidR="00FD4439" w:rsidRPr="00FB228D" w:rsidRDefault="00FD4439" w:rsidP="00FD4439">
      <w:pPr>
        <w:jc w:val="both"/>
        <w:rPr>
          <w:rFonts w:ascii="Noto Sans" w:hAnsi="Noto Sans" w:cs="Noto Sans"/>
          <w:sz w:val="20"/>
        </w:rPr>
      </w:pPr>
    </w:p>
    <w:p w14:paraId="383EAA46" w14:textId="2CC96701" w:rsidR="00FD4439" w:rsidRPr="00FB228D" w:rsidRDefault="00FD4439" w:rsidP="00FD4439">
      <w:pPr>
        <w:jc w:val="both"/>
        <w:rPr>
          <w:rFonts w:ascii="Noto Sans" w:hAnsi="Noto Sans" w:cs="Noto Sans"/>
          <w:sz w:val="20"/>
        </w:rPr>
      </w:pPr>
      <w:r w:rsidRPr="00FB228D">
        <w:rPr>
          <w:rFonts w:ascii="Noto Sans" w:hAnsi="Noto Sans" w:cs="Noto Sans"/>
          <w:sz w:val="20"/>
        </w:rPr>
        <w:t xml:space="preserve">El domicilio que se señale en el </w:t>
      </w:r>
      <w:r w:rsidR="00474274" w:rsidRPr="00FB228D">
        <w:rPr>
          <w:rFonts w:ascii="Noto Sans" w:hAnsi="Noto Sans" w:cs="Noto Sans"/>
          <w:b/>
          <w:sz w:val="20"/>
        </w:rPr>
        <w:t>Anexo Número 1</w:t>
      </w:r>
      <w:r w:rsidR="00AB390A">
        <w:rPr>
          <w:rFonts w:ascii="Noto Sans" w:hAnsi="Noto Sans" w:cs="Noto Sans"/>
          <w:b/>
          <w:sz w:val="20"/>
        </w:rPr>
        <w:t>4</w:t>
      </w:r>
      <w:r w:rsidRPr="00FB228D">
        <w:rPr>
          <w:rFonts w:ascii="Noto Sans" w:hAnsi="Noto Sans" w:cs="Noto Sans"/>
          <w:b/>
          <w:sz w:val="20"/>
        </w:rPr>
        <w:t xml:space="preserve"> </w:t>
      </w:r>
      <w:r w:rsidR="0011437C" w:rsidRPr="00FB228D">
        <w:rPr>
          <w:rFonts w:ascii="Noto Sans" w:hAnsi="Noto Sans" w:cs="Noto Sans"/>
          <w:sz w:val="20"/>
        </w:rPr>
        <w:t>de la</w:t>
      </w:r>
      <w:r w:rsidRPr="00FB228D">
        <w:rPr>
          <w:rFonts w:ascii="Noto Sans" w:hAnsi="Noto Sans" w:cs="Noto Sans"/>
          <w:sz w:val="20"/>
        </w:rPr>
        <w:t xml:space="preserve"> presente </w:t>
      </w:r>
      <w:r w:rsidR="0011437C" w:rsidRPr="00FB228D">
        <w:rPr>
          <w:rFonts w:ascii="Noto Sans" w:hAnsi="Noto Sans" w:cs="Noto Sans"/>
          <w:sz w:val="20"/>
        </w:rPr>
        <w:t>convocatoria</w:t>
      </w:r>
      <w:r w:rsidRPr="00FB228D">
        <w:rPr>
          <w:rFonts w:ascii="Noto Sans" w:hAnsi="Noto Sans" w:cs="Noto Sans"/>
          <w:sz w:val="20"/>
        </w:rPr>
        <w:t>, será aquel en el que el licitante pueda recibir todo tipo de notificaciones y documentos que resulten, además de las notificaciones que se realicen a través de COMPRANET.</w:t>
      </w:r>
    </w:p>
    <w:p w14:paraId="5717021D" w14:textId="77777777" w:rsidR="00FD4439" w:rsidRPr="00FB228D" w:rsidRDefault="00FD4439" w:rsidP="00FD4439">
      <w:pPr>
        <w:jc w:val="both"/>
        <w:rPr>
          <w:rFonts w:ascii="Noto Sans" w:hAnsi="Noto Sans" w:cs="Noto Sans"/>
          <w:sz w:val="20"/>
        </w:rPr>
      </w:pPr>
    </w:p>
    <w:p w14:paraId="28B905B4" w14:textId="77777777" w:rsidR="00FD4439" w:rsidRPr="00FB228D" w:rsidRDefault="00FD4439" w:rsidP="00FD4439">
      <w:pPr>
        <w:jc w:val="both"/>
        <w:rPr>
          <w:rFonts w:ascii="Noto Sans" w:hAnsi="Noto Sans" w:cs="Noto Sans"/>
          <w:b/>
          <w:sz w:val="20"/>
        </w:rPr>
      </w:pPr>
      <w:r w:rsidRPr="00FB228D">
        <w:rPr>
          <w:rFonts w:ascii="Noto Sans" w:hAnsi="Noto Sans" w:cs="Noto Sans"/>
          <w:b/>
          <w:sz w:val="20"/>
        </w:rPr>
        <w:t>7.3.</w:t>
      </w:r>
      <w:r w:rsidRPr="00FB228D">
        <w:rPr>
          <w:rFonts w:ascii="Noto Sans" w:hAnsi="Noto Sans" w:cs="Noto Sans"/>
          <w:b/>
          <w:sz w:val="20"/>
        </w:rPr>
        <w:tab/>
        <w:t>Previo a la firma del contrato:</w:t>
      </w:r>
    </w:p>
    <w:p w14:paraId="5D1C84D5" w14:textId="77777777" w:rsidR="00FD4439" w:rsidRPr="00FB228D" w:rsidRDefault="00FD4439" w:rsidP="00FD4439">
      <w:pPr>
        <w:jc w:val="both"/>
        <w:rPr>
          <w:rFonts w:ascii="Noto Sans" w:hAnsi="Noto Sans" w:cs="Noto Sans"/>
          <w:sz w:val="20"/>
        </w:rPr>
      </w:pPr>
    </w:p>
    <w:p w14:paraId="2A20D34B" w14:textId="31E7DBB4" w:rsidR="00FD4439" w:rsidRPr="00FB228D" w:rsidRDefault="00FD4439" w:rsidP="00FD4439">
      <w:pPr>
        <w:jc w:val="both"/>
        <w:rPr>
          <w:rFonts w:ascii="Noto Sans" w:hAnsi="Noto Sans" w:cs="Noto Sans"/>
          <w:sz w:val="20"/>
        </w:rPr>
      </w:pPr>
      <w:r w:rsidRPr="00FB228D">
        <w:rPr>
          <w:rFonts w:ascii="Noto Sans" w:hAnsi="Noto Sans" w:cs="Noto Sans"/>
          <w:sz w:val="20"/>
        </w:rPr>
        <w:t xml:space="preserve">Conforme a lo previsto en el artículo 35, fracciones I y II del Reglamento de la Ley, el licitante que resulte </w:t>
      </w:r>
      <w:r w:rsidR="00670F39" w:rsidRPr="00FB228D">
        <w:rPr>
          <w:rFonts w:ascii="Noto Sans" w:hAnsi="Noto Sans" w:cs="Noto Sans"/>
          <w:sz w:val="20"/>
        </w:rPr>
        <w:t>adjudicado</w:t>
      </w:r>
      <w:r w:rsidRPr="00FB228D">
        <w:rPr>
          <w:rFonts w:ascii="Noto Sans" w:hAnsi="Noto Sans" w:cs="Noto Sans"/>
          <w:sz w:val="20"/>
        </w:rPr>
        <w:t xml:space="preserve"> deberá presentar para su cotejo, original o copia certificada de los siguientes documentos:</w:t>
      </w:r>
    </w:p>
    <w:p w14:paraId="4856BE03" w14:textId="77777777" w:rsidR="00FD4439" w:rsidRPr="00FB228D" w:rsidRDefault="00FD4439" w:rsidP="00FD4439">
      <w:pPr>
        <w:jc w:val="both"/>
        <w:rPr>
          <w:rFonts w:ascii="Noto Sans" w:hAnsi="Noto Sans" w:cs="Noto Sans"/>
          <w:sz w:val="20"/>
        </w:rPr>
      </w:pPr>
    </w:p>
    <w:p w14:paraId="42C443CB" w14:textId="77777777" w:rsidR="00FD4439" w:rsidRPr="00FB228D" w:rsidRDefault="00FD4439" w:rsidP="00AF2CC7">
      <w:pPr>
        <w:numPr>
          <w:ilvl w:val="0"/>
          <w:numId w:val="11"/>
        </w:numPr>
        <w:jc w:val="both"/>
        <w:rPr>
          <w:rFonts w:ascii="Noto Sans" w:hAnsi="Noto Sans" w:cs="Noto Sans"/>
          <w:sz w:val="20"/>
        </w:rPr>
      </w:pPr>
      <w:r w:rsidRPr="00FB228D">
        <w:rPr>
          <w:rFonts w:ascii="Noto Sans" w:hAnsi="Noto Sans" w:cs="Noto Sans"/>
          <w:sz w:val="20"/>
        </w:rPr>
        <w:t>Tratándose de personas morales, testimonio de la escritura pública en la que conste que fue constituida conforme a las leyes mexicanas y que tiene su domicilio en el territorio nacional.</w:t>
      </w:r>
    </w:p>
    <w:p w14:paraId="7E69A041" w14:textId="77777777" w:rsidR="00FD4439" w:rsidRPr="00FB228D" w:rsidRDefault="00FD4439" w:rsidP="00FD4439">
      <w:pPr>
        <w:ind w:left="360"/>
        <w:jc w:val="both"/>
        <w:rPr>
          <w:rFonts w:ascii="Noto Sans" w:hAnsi="Noto Sans" w:cs="Noto Sans"/>
          <w:sz w:val="20"/>
        </w:rPr>
      </w:pPr>
    </w:p>
    <w:p w14:paraId="3535D1D4" w14:textId="77777777" w:rsidR="00FD4439" w:rsidRPr="00FB228D" w:rsidRDefault="00FD4439" w:rsidP="00AF2CC7">
      <w:pPr>
        <w:numPr>
          <w:ilvl w:val="0"/>
          <w:numId w:val="11"/>
        </w:numPr>
        <w:jc w:val="both"/>
        <w:rPr>
          <w:rFonts w:ascii="Noto Sans" w:hAnsi="Noto Sans" w:cs="Noto Sans"/>
          <w:sz w:val="20"/>
        </w:rPr>
      </w:pPr>
      <w:r w:rsidRPr="00FB228D">
        <w:rPr>
          <w:rFonts w:ascii="Noto Sans" w:hAnsi="Noto Sans" w:cs="Noto Sans"/>
          <w:sz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14:paraId="6CBF815D" w14:textId="77777777" w:rsidR="00FD4439" w:rsidRPr="00FB228D" w:rsidRDefault="00FD4439" w:rsidP="00FD4439">
      <w:pPr>
        <w:jc w:val="both"/>
        <w:rPr>
          <w:rFonts w:ascii="Noto Sans" w:hAnsi="Noto Sans" w:cs="Noto Sans"/>
          <w:sz w:val="20"/>
        </w:rPr>
      </w:pPr>
    </w:p>
    <w:p w14:paraId="09D2B457" w14:textId="77777777" w:rsidR="00FD4439" w:rsidRPr="00FB228D" w:rsidRDefault="00FD4439" w:rsidP="00AF2CC7">
      <w:pPr>
        <w:numPr>
          <w:ilvl w:val="0"/>
          <w:numId w:val="11"/>
        </w:numPr>
        <w:jc w:val="both"/>
        <w:rPr>
          <w:rFonts w:ascii="Noto Sans" w:hAnsi="Noto Sans" w:cs="Noto Sans"/>
          <w:sz w:val="20"/>
        </w:rPr>
      </w:pPr>
      <w:r w:rsidRPr="00FB228D">
        <w:rPr>
          <w:rFonts w:ascii="Noto Sans" w:hAnsi="Noto Sans" w:cs="Noto Sans"/>
          <w:sz w:val="20"/>
        </w:rPr>
        <w:t xml:space="preserve">Copia del Registro Patronal otorgada por el Instituto, conforme al cual sus trabajadores se encuentran inscritos en el régimen obligatorio del Seguro Social, así como de las constancias de que se encuentra al corriente en el pago de la cuotas </w:t>
      </w:r>
      <w:r w:rsidR="00846F4B" w:rsidRPr="00FB228D">
        <w:rPr>
          <w:rFonts w:ascii="Noto Sans" w:hAnsi="Noto Sans" w:cs="Noto Sans"/>
          <w:sz w:val="20"/>
        </w:rPr>
        <w:t>obrero-patronales</w:t>
      </w:r>
      <w:r w:rsidRPr="00FB228D">
        <w:rPr>
          <w:rFonts w:ascii="Noto Sans" w:hAnsi="Noto Sans" w:cs="Noto Sans"/>
          <w:sz w:val="20"/>
        </w:rPr>
        <w:t xml:space="preserve"> a que haya lugar, conforme a lo dispuesto en la Ley del Seguro Social, así como las relativas al Instituto del Fondo Nacional de la Vivienda para los Trabajadores.</w:t>
      </w:r>
    </w:p>
    <w:p w14:paraId="735D2247" w14:textId="77777777" w:rsidR="00FD4439" w:rsidRPr="00FB228D" w:rsidRDefault="00FD4439" w:rsidP="00FD4439">
      <w:pPr>
        <w:pStyle w:val="Prrafodelista"/>
        <w:jc w:val="both"/>
        <w:rPr>
          <w:rFonts w:ascii="Noto Sans" w:hAnsi="Noto Sans" w:cs="Noto Sans"/>
          <w:sz w:val="20"/>
        </w:rPr>
      </w:pPr>
    </w:p>
    <w:p w14:paraId="56F8F23B" w14:textId="77777777" w:rsidR="00FD4439" w:rsidRPr="00FB228D" w:rsidRDefault="00FD4439" w:rsidP="00AF2CC7">
      <w:pPr>
        <w:numPr>
          <w:ilvl w:val="0"/>
          <w:numId w:val="11"/>
        </w:numPr>
        <w:jc w:val="both"/>
        <w:rPr>
          <w:rFonts w:ascii="Noto Sans" w:hAnsi="Noto Sans" w:cs="Noto Sans"/>
          <w:sz w:val="20"/>
        </w:rPr>
      </w:pPr>
      <w:r w:rsidRPr="00FB228D">
        <w:rPr>
          <w:rFonts w:ascii="Noto Sans" w:hAnsi="Noto Sans" w:cs="Noto Sans"/>
          <w:sz w:val="20"/>
        </w:rPr>
        <w:t>Copia legible de su cédula del Registro Federal de Contribuyentes. En el caso de personas físicas, deberá presentar copia legible de su cédula del Registro Federal de Contribuyentes,</w:t>
      </w:r>
    </w:p>
    <w:p w14:paraId="2771A5C4" w14:textId="77777777" w:rsidR="00981905" w:rsidRPr="00FB228D" w:rsidRDefault="00981905" w:rsidP="00FD4439">
      <w:pPr>
        <w:ind w:left="720"/>
        <w:jc w:val="both"/>
        <w:rPr>
          <w:rFonts w:ascii="Noto Sans" w:hAnsi="Noto Sans" w:cs="Noto Sans"/>
          <w:sz w:val="20"/>
        </w:rPr>
      </w:pPr>
    </w:p>
    <w:p w14:paraId="4DF10BFF" w14:textId="77777777" w:rsidR="00FD4439" w:rsidRPr="00FB228D" w:rsidRDefault="00FD4439" w:rsidP="00602666">
      <w:pPr>
        <w:pStyle w:val="Sangradetextonormal"/>
        <w:spacing w:after="0"/>
        <w:ind w:left="0"/>
        <w:jc w:val="both"/>
        <w:rPr>
          <w:rFonts w:ascii="Noto Sans" w:hAnsi="Noto Sans" w:cs="Noto Sans"/>
          <w:b/>
          <w:sz w:val="20"/>
        </w:rPr>
      </w:pPr>
      <w:r w:rsidRPr="00FB228D">
        <w:rPr>
          <w:rFonts w:ascii="Noto Sans" w:hAnsi="Noto Sans" w:cs="Noto Sans"/>
          <w:b/>
          <w:sz w:val="20"/>
        </w:rPr>
        <w:t>7.4.</w:t>
      </w:r>
      <w:r w:rsidRPr="00FB228D">
        <w:rPr>
          <w:rFonts w:ascii="Noto Sans" w:hAnsi="Noto Sans" w:cs="Noto Sans"/>
          <w:b/>
          <w:sz w:val="20"/>
        </w:rPr>
        <w:tab/>
        <w:t xml:space="preserve"> En la firma del contrato.</w:t>
      </w:r>
    </w:p>
    <w:p w14:paraId="4D6FA2A3" w14:textId="77777777" w:rsidR="008F0454" w:rsidRPr="00FB228D" w:rsidRDefault="008F0454" w:rsidP="00602666">
      <w:pPr>
        <w:pStyle w:val="Sangradetextonormal"/>
        <w:spacing w:after="0"/>
        <w:ind w:left="0"/>
        <w:jc w:val="both"/>
        <w:rPr>
          <w:rFonts w:ascii="Noto Sans" w:hAnsi="Noto Sans" w:cs="Noto Sans"/>
          <w:b/>
          <w:sz w:val="20"/>
        </w:rPr>
      </w:pPr>
    </w:p>
    <w:p w14:paraId="33660D87" w14:textId="23769926" w:rsidR="00FD4439" w:rsidRDefault="00FD4439" w:rsidP="00602666">
      <w:pPr>
        <w:jc w:val="both"/>
        <w:rPr>
          <w:rFonts w:ascii="Noto Sans" w:hAnsi="Noto Sans" w:cs="Noto Sans"/>
          <w:sz w:val="20"/>
        </w:rPr>
      </w:pPr>
      <w:r w:rsidRPr="00FB228D">
        <w:rPr>
          <w:rFonts w:ascii="Noto Sans" w:hAnsi="Noto Sans" w:cs="Noto Sans"/>
          <w:sz w:val="20"/>
        </w:rPr>
        <w:t xml:space="preserve">El representante del licitante ganador para suscribir el contrato </w:t>
      </w:r>
      <w:r w:rsidR="00670F39" w:rsidRPr="00FB228D">
        <w:rPr>
          <w:rFonts w:ascii="Noto Sans" w:hAnsi="Noto Sans" w:cs="Noto Sans"/>
          <w:sz w:val="20"/>
        </w:rPr>
        <w:t>correspondiente</w:t>
      </w:r>
      <w:r w:rsidRPr="00FB228D">
        <w:rPr>
          <w:rFonts w:ascii="Noto Sans" w:hAnsi="Noto Sans" w:cs="Noto Sans"/>
          <w:sz w:val="20"/>
        </w:rPr>
        <w:t xml:space="preserve"> deberá </w:t>
      </w:r>
      <w:r w:rsidR="00846F4B" w:rsidRPr="00FB228D">
        <w:rPr>
          <w:rFonts w:ascii="Noto Sans" w:hAnsi="Noto Sans" w:cs="Noto Sans"/>
          <w:sz w:val="20"/>
        </w:rPr>
        <w:t>presentar identificación</w:t>
      </w:r>
      <w:r w:rsidRPr="00FB228D">
        <w:rPr>
          <w:rFonts w:ascii="Noto Sans" w:hAnsi="Noto Sans" w:cs="Noto Sans"/>
          <w:sz w:val="20"/>
        </w:rPr>
        <w:t xml:space="preserve"> vigente y copia simple de la misma (pasaporte, cartilla del servicio militar nacional o credencial para votar con fotografía.</w:t>
      </w:r>
    </w:p>
    <w:p w14:paraId="6D21D05A" w14:textId="77777777" w:rsidR="00FD4439" w:rsidRPr="00CA4012" w:rsidRDefault="00FD4439" w:rsidP="00FD4439">
      <w:pPr>
        <w:jc w:val="both"/>
        <w:rPr>
          <w:rFonts w:asciiTheme="minorHAnsi" w:hAnsiTheme="minorHAnsi" w:cstheme="minorHAnsi"/>
          <w:sz w:val="22"/>
          <w:szCs w:val="22"/>
        </w:rPr>
      </w:pPr>
    </w:p>
    <w:p w14:paraId="45430481" w14:textId="77777777" w:rsidR="00FD4439" w:rsidRPr="005668B0" w:rsidRDefault="00FD4439" w:rsidP="00FD4439">
      <w:pPr>
        <w:jc w:val="both"/>
        <w:rPr>
          <w:rFonts w:asciiTheme="minorHAnsi" w:hAnsiTheme="minorHAnsi" w:cstheme="minorHAnsi"/>
          <w:b/>
          <w:color w:val="000000"/>
          <w:sz w:val="22"/>
          <w:szCs w:val="22"/>
        </w:rPr>
      </w:pPr>
      <w:r w:rsidRPr="005668B0">
        <w:rPr>
          <w:rFonts w:asciiTheme="minorHAnsi" w:hAnsiTheme="minorHAnsi" w:cstheme="minorHAnsi"/>
          <w:b/>
          <w:sz w:val="22"/>
          <w:szCs w:val="22"/>
        </w:rPr>
        <w:t>8.</w:t>
      </w:r>
      <w:r w:rsidRPr="005668B0">
        <w:rPr>
          <w:rFonts w:asciiTheme="minorHAnsi" w:hAnsiTheme="minorHAnsi" w:cstheme="minorHAnsi"/>
          <w:b/>
          <w:sz w:val="22"/>
          <w:szCs w:val="22"/>
        </w:rPr>
        <w:tab/>
      </w:r>
      <w:r w:rsidRPr="005668B0">
        <w:rPr>
          <w:rFonts w:asciiTheme="minorHAnsi" w:hAnsiTheme="minorHAnsi" w:cstheme="minorHAnsi"/>
          <w:b/>
          <w:color w:val="000000"/>
          <w:sz w:val="22"/>
          <w:szCs w:val="22"/>
        </w:rPr>
        <w:t>ACREDITACIÓN DE ENCONTRARSE AL CORRIENTE DE SUS OBLIGACIONES FISCALES Y DE SEGURIDAD SOCIAL.</w:t>
      </w:r>
    </w:p>
    <w:p w14:paraId="3E1F5FC8" w14:textId="77777777" w:rsidR="005668B0" w:rsidRDefault="005668B0" w:rsidP="005668B0">
      <w:pPr>
        <w:jc w:val="both"/>
        <w:rPr>
          <w:rFonts w:asciiTheme="minorHAnsi" w:hAnsiTheme="minorHAnsi" w:cstheme="minorHAnsi"/>
          <w:b/>
          <w:bCs/>
          <w:sz w:val="22"/>
          <w:szCs w:val="22"/>
        </w:rPr>
      </w:pPr>
    </w:p>
    <w:p w14:paraId="4F969F20" w14:textId="77777777" w:rsidR="00AD0291" w:rsidRPr="00AD0291" w:rsidRDefault="00AD0291" w:rsidP="00AD0291">
      <w:pPr>
        <w:jc w:val="both"/>
        <w:rPr>
          <w:rFonts w:ascii="Noto Sans" w:hAnsi="Noto Sans" w:cs="Noto Sans"/>
          <w:sz w:val="20"/>
        </w:rPr>
      </w:pPr>
      <w:r w:rsidRPr="00AD0291">
        <w:rPr>
          <w:rFonts w:ascii="Noto Sans" w:hAnsi="Noto Sans" w:cs="Noto Sans"/>
          <w:sz w:val="20"/>
        </w:rPr>
        <w:t>El instituto no adquirirá bienes o contratará servicios con los particulares que se señala en las fracciones I, II, III y IV del artículo 32-D del Código Fiscal de la Federación.</w:t>
      </w:r>
    </w:p>
    <w:p w14:paraId="60635F2C" w14:textId="77777777" w:rsidR="00AD0291" w:rsidRPr="00AD0291" w:rsidRDefault="00AD0291" w:rsidP="00AD0291">
      <w:pPr>
        <w:ind w:left="426"/>
        <w:jc w:val="both"/>
        <w:rPr>
          <w:rFonts w:ascii="Noto Sans" w:hAnsi="Noto Sans" w:cs="Noto Sans"/>
          <w:sz w:val="20"/>
        </w:rPr>
      </w:pPr>
    </w:p>
    <w:p w14:paraId="5F46FEF0" w14:textId="77777777" w:rsidR="00AD0291" w:rsidRPr="00AD0291" w:rsidRDefault="00AD0291" w:rsidP="00FC5166">
      <w:pPr>
        <w:pStyle w:val="Prrafodelista"/>
        <w:numPr>
          <w:ilvl w:val="0"/>
          <w:numId w:val="41"/>
        </w:numPr>
        <w:jc w:val="both"/>
        <w:rPr>
          <w:rFonts w:ascii="Noto Sans" w:hAnsi="Noto Sans" w:cs="Noto Sans"/>
          <w:sz w:val="20"/>
        </w:rPr>
      </w:pPr>
      <w:bookmarkStart w:id="1" w:name="_Hlk187141746"/>
      <w:r w:rsidRPr="00AD0291">
        <w:rPr>
          <w:rFonts w:ascii="Noto Sans" w:hAnsi="Noto Sans" w:cs="Noto Sans"/>
          <w:sz w:val="20"/>
        </w:rPr>
        <w:t>El (los) licitante(s) que resulte(n) ganador(es) y cuyo monto del contrato sea superior a $300,000.00 (Trescientos mil Pesos 00/100 M.N) sin incluir el Impuesto al Valor Agregado (IVA); preferentemente dentro de los tres días hábiles posteriores a la fecha en que se tenga conocimiento del fallo o adjudicación del contrato y/o pedido deberá(n) realizar la solicitud de opinión ante el Sistema de Administración Tributaria (SAT), en el que emita opinión positiva a nombre del licitante sobre el cumplimiento de sus obligaciones fiscales en los términos que establece el Artículo 32 D del Código Fiscal de la Federación, conforme a lo dispuesto por las reglas  2.1.27, 2.1.28, 2.1.36  y 2.1.37 de la Resolución Miscelánea Fiscal para 2025, publicada en el Diario Oficial de la Federación el 30 de Diciembre de 2024</w:t>
      </w:r>
      <w:bookmarkEnd w:id="1"/>
      <w:r w:rsidRPr="00AD0291">
        <w:rPr>
          <w:rFonts w:ascii="Noto Sans" w:hAnsi="Noto Sans" w:cs="Noto Sans"/>
          <w:sz w:val="20"/>
        </w:rPr>
        <w:t xml:space="preserve">. </w:t>
      </w:r>
    </w:p>
    <w:p w14:paraId="37DDB5DD" w14:textId="77777777" w:rsidR="00AD0291" w:rsidRPr="00FB228D" w:rsidRDefault="00AD0291" w:rsidP="005668B0">
      <w:pPr>
        <w:jc w:val="both"/>
        <w:rPr>
          <w:rFonts w:asciiTheme="minorHAnsi" w:hAnsiTheme="minorHAnsi" w:cstheme="minorHAnsi"/>
          <w:sz w:val="22"/>
          <w:szCs w:val="22"/>
          <w:highlight w:val="yellow"/>
        </w:rPr>
      </w:pPr>
    </w:p>
    <w:p w14:paraId="54AA5C50"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 xml:space="preserve">Tratándose de las propuestas conjuntas previstas en el artículo 34 de la Ley, los licitantes, deberán presentar la “Opinión del cumplimiento de obligaciones fiscales” por cada uno de los obligados en dicha propuesta  </w:t>
      </w:r>
    </w:p>
    <w:p w14:paraId="26A44F0B" w14:textId="77777777" w:rsidR="005668B0" w:rsidRPr="00AD0291" w:rsidRDefault="005668B0" w:rsidP="005668B0">
      <w:pPr>
        <w:jc w:val="both"/>
        <w:rPr>
          <w:rFonts w:ascii="Noto Sans" w:hAnsi="Noto Sans" w:cs="Noto Sans"/>
          <w:sz w:val="20"/>
        </w:rPr>
      </w:pPr>
    </w:p>
    <w:p w14:paraId="087914A5"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14:paraId="2819A189" w14:textId="77777777" w:rsidR="005668B0" w:rsidRPr="00AD0291" w:rsidRDefault="005668B0" w:rsidP="005668B0">
      <w:pPr>
        <w:jc w:val="both"/>
        <w:rPr>
          <w:rFonts w:ascii="Noto Sans" w:hAnsi="Noto Sans" w:cs="Noto Sans"/>
          <w:sz w:val="20"/>
        </w:rPr>
      </w:pPr>
    </w:p>
    <w:p w14:paraId="7A56C2F5" w14:textId="77777777" w:rsidR="005668B0" w:rsidRPr="005668B0" w:rsidRDefault="005668B0" w:rsidP="005668B0">
      <w:pPr>
        <w:pStyle w:val="Ttulo2"/>
        <w:numPr>
          <w:ilvl w:val="0"/>
          <w:numId w:val="0"/>
        </w:numPr>
        <w:spacing w:before="0" w:after="0"/>
        <w:rPr>
          <w:rFonts w:asciiTheme="minorHAnsi" w:hAnsiTheme="minorHAnsi" w:cstheme="minorHAnsi"/>
          <w:bCs/>
          <w:i w:val="0"/>
          <w:iCs/>
          <w:sz w:val="22"/>
          <w:szCs w:val="22"/>
        </w:rPr>
      </w:pPr>
      <w:bookmarkStart w:id="2" w:name="_Toc462062977"/>
      <w:r w:rsidRPr="005668B0">
        <w:rPr>
          <w:rFonts w:asciiTheme="minorHAnsi" w:hAnsiTheme="minorHAnsi" w:cstheme="minorHAnsi"/>
          <w:i w:val="0"/>
          <w:iCs/>
          <w:sz w:val="22"/>
          <w:szCs w:val="22"/>
        </w:rPr>
        <w:t>8.2 OPINIÓN DE CUMPLIMIENTO DE OBLIGACIONES FISCALES EN MATERIA DE SEGURIDAD SOCIAL</w:t>
      </w:r>
      <w:r w:rsidRPr="005668B0">
        <w:rPr>
          <w:rFonts w:asciiTheme="minorHAnsi" w:hAnsiTheme="minorHAnsi" w:cstheme="minorHAnsi"/>
          <w:bCs/>
          <w:i w:val="0"/>
          <w:iCs/>
          <w:sz w:val="22"/>
          <w:szCs w:val="22"/>
        </w:rPr>
        <w:t>:</w:t>
      </w:r>
      <w:bookmarkEnd w:id="2"/>
    </w:p>
    <w:p w14:paraId="6D822810" w14:textId="77777777" w:rsidR="005668B0" w:rsidRPr="005668B0" w:rsidRDefault="005668B0" w:rsidP="005668B0">
      <w:pPr>
        <w:rPr>
          <w:rFonts w:asciiTheme="minorHAnsi" w:hAnsiTheme="minorHAnsi" w:cstheme="minorHAnsi"/>
        </w:rPr>
      </w:pPr>
    </w:p>
    <w:p w14:paraId="3547DFC8" w14:textId="77777777" w:rsidR="005668B0" w:rsidRPr="00AD0291" w:rsidRDefault="005668B0" w:rsidP="00AF2CC7">
      <w:pPr>
        <w:numPr>
          <w:ilvl w:val="0"/>
          <w:numId w:val="22"/>
        </w:numPr>
        <w:suppressAutoHyphens w:val="0"/>
        <w:jc w:val="both"/>
        <w:rPr>
          <w:rFonts w:ascii="Noto Sans" w:hAnsi="Noto Sans" w:cs="Noto Sans"/>
          <w:sz w:val="20"/>
        </w:rPr>
      </w:pPr>
      <w:r w:rsidRPr="00AD0291">
        <w:rPr>
          <w:rFonts w:ascii="Noto Sans" w:hAnsi="Noto Sans" w:cs="Noto Sans"/>
          <w:sz w:val="20"/>
        </w:rPr>
        <w:t xml:space="preserve">la Opinión de Cumplimiento en Materia de Seguridad Social deberá ajustarse al  </w:t>
      </w:r>
      <w:hyperlink r:id="rId9" w:history="1">
        <w:r w:rsidRPr="00AD0291">
          <w:rPr>
            <w:rStyle w:val="Hipervnculo"/>
            <w:rFonts w:ascii="Noto Sans" w:hAnsi="Noto Sans" w:cs="Noto Sans"/>
            <w:sz w:val="20"/>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AD0291">
        <w:rPr>
          <w:rFonts w:ascii="Noto Sans" w:hAnsi="Noto Sans" w:cs="Noto Sans"/>
          <w:sz w:val="20"/>
        </w:rPr>
        <w:t xml:space="preserve"> el Diario Oficial de la Federación el pasado 4 de mayo de 2023, que establece lo siguiente:</w:t>
      </w:r>
    </w:p>
    <w:p w14:paraId="2160B9C6" w14:textId="77777777" w:rsidR="005668B0" w:rsidRDefault="005668B0" w:rsidP="005668B0">
      <w:pPr>
        <w:pStyle w:val="Prrafodelista"/>
        <w:jc w:val="both"/>
        <w:rPr>
          <w:rFonts w:ascii="Montserrat" w:hAnsi="Montserrat"/>
          <w:color w:val="000000"/>
          <w:sz w:val="16"/>
          <w:szCs w:val="16"/>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40"/>
        <w:gridCol w:w="10840"/>
        <w:gridCol w:w="6"/>
      </w:tblGrid>
      <w:tr w:rsidR="005668B0" w14:paraId="48FDF999" w14:textId="77777777" w:rsidTr="00ED74DD">
        <w:trPr>
          <w:trHeight w:val="709"/>
          <w:tblCellSpacing w:w="0" w:type="dxa"/>
        </w:trPr>
        <w:tc>
          <w:tcPr>
            <w:tcW w:w="0" w:type="auto"/>
            <w:shd w:val="clear" w:color="auto" w:fill="FFFFFF"/>
            <w:vAlign w:val="center"/>
            <w:hideMark/>
          </w:tcPr>
          <w:p w14:paraId="16C3AAA9" w14:textId="77777777" w:rsidR="005668B0" w:rsidRDefault="005668B0" w:rsidP="00602666">
            <w:pPr>
              <w:spacing w:line="276" w:lineRule="auto"/>
              <w:jc w:val="both"/>
              <w:rPr>
                <w:rFonts w:ascii="Montserrat" w:hAnsi="Montserrat" w:cs="Arial"/>
                <w:color w:val="2F2F2F"/>
                <w:sz w:val="16"/>
                <w:szCs w:val="16"/>
                <w:lang w:eastAsia="es-MX"/>
              </w:rPr>
            </w:pPr>
            <w:r>
              <w:rPr>
                <w:rFonts w:ascii="Montserrat" w:hAnsi="Montserrat" w:cs="Arial"/>
                <w:color w:val="2F2F2F"/>
                <w:sz w:val="16"/>
                <w:szCs w:val="16"/>
                <w:lang w:eastAsia="es-MX"/>
              </w:rPr>
              <w:t> </w:t>
            </w:r>
          </w:p>
        </w:tc>
        <w:tc>
          <w:tcPr>
            <w:tcW w:w="0" w:type="auto"/>
            <w:shd w:val="clear" w:color="auto" w:fill="FFFFFF"/>
            <w:vAlign w:val="center"/>
          </w:tcPr>
          <w:p w14:paraId="6B76E50A" w14:textId="77777777" w:rsidR="005668B0" w:rsidRPr="00833351" w:rsidRDefault="005668B0" w:rsidP="00602666">
            <w:pPr>
              <w:shd w:val="clear" w:color="auto" w:fill="FFFFFF"/>
              <w:spacing w:line="276" w:lineRule="auto"/>
              <w:ind w:left="1234" w:right="610"/>
              <w:jc w:val="both"/>
              <w:rPr>
                <w:rFonts w:ascii="Montserrat" w:hAnsi="Montserrat" w:cs="Arial"/>
                <w:b/>
                <w:bCs/>
                <w:color w:val="2F2F2F"/>
                <w:sz w:val="20"/>
                <w:lang w:eastAsia="es-MX"/>
              </w:rPr>
            </w:pPr>
            <w:r w:rsidRPr="00833351">
              <w:rPr>
                <w:rFonts w:ascii="Montserrat" w:hAnsi="Montserrat" w:cs="Arial"/>
                <w:b/>
                <w:bCs/>
                <w:color w:val="2F2F2F"/>
                <w:sz w:val="20"/>
                <w:lang w:eastAsia="es-MX"/>
              </w:rPr>
              <w:t>Disposiciones transitorias aplicables a las "Reglas de carácter general para la obtención de la opinión</w:t>
            </w:r>
            <w:r w:rsidRPr="00833351">
              <w:rPr>
                <w:rFonts w:ascii="Montserrat" w:hAnsi="Montserrat" w:cs="Arial"/>
                <w:color w:val="2F2F2F"/>
                <w:sz w:val="20"/>
                <w:lang w:eastAsia="es-MX"/>
              </w:rPr>
              <w:t xml:space="preserve"> </w:t>
            </w:r>
            <w:r w:rsidRPr="00833351">
              <w:rPr>
                <w:rFonts w:ascii="Montserrat" w:hAnsi="Montserrat" w:cs="Arial"/>
                <w:b/>
                <w:bCs/>
                <w:color w:val="2F2F2F"/>
                <w:sz w:val="20"/>
                <w:lang w:eastAsia="es-MX"/>
              </w:rPr>
              <w:t>del cumplimiento de obligaciones fiscales en materia de seguridad social", publicadas en el Diario Oficial de la Federación el 22 de septiembre de 2022.</w:t>
            </w:r>
          </w:p>
          <w:p w14:paraId="4B3DB40F" w14:textId="77777777" w:rsidR="005668B0" w:rsidRPr="00833351" w:rsidRDefault="005668B0" w:rsidP="00602666">
            <w:pPr>
              <w:shd w:val="clear" w:color="auto" w:fill="FFFFFF"/>
              <w:spacing w:line="276" w:lineRule="auto"/>
              <w:ind w:left="1234" w:right="610"/>
              <w:jc w:val="both"/>
              <w:rPr>
                <w:rFonts w:ascii="Montserrat" w:hAnsi="Montserrat" w:cs="Arial"/>
                <w:color w:val="2F2F2F"/>
                <w:sz w:val="20"/>
                <w:lang w:eastAsia="es-MX"/>
              </w:rPr>
            </w:pPr>
          </w:p>
          <w:p w14:paraId="19316E01" w14:textId="77777777" w:rsidR="005668B0" w:rsidRPr="00833351" w:rsidRDefault="005668B0" w:rsidP="00602666">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Primera.</w:t>
            </w:r>
            <w:r w:rsidRPr="00833351">
              <w:rPr>
                <w:rFonts w:ascii="Montserrat" w:hAnsi="Montserrat"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1855EBF1" w14:textId="77777777" w:rsidR="005668B0" w:rsidRPr="00833351" w:rsidRDefault="005668B0" w:rsidP="00602666">
            <w:pPr>
              <w:shd w:val="clear" w:color="auto" w:fill="FFFFFF"/>
              <w:spacing w:line="276" w:lineRule="auto"/>
              <w:ind w:left="1234" w:right="610" w:firstLine="288"/>
              <w:jc w:val="both"/>
              <w:rPr>
                <w:rFonts w:ascii="Montserrat" w:hAnsi="Montserrat" w:cs="Arial"/>
                <w:color w:val="2F2F2F"/>
                <w:sz w:val="20"/>
                <w:lang w:eastAsia="es-MX"/>
              </w:rPr>
            </w:pPr>
          </w:p>
          <w:p w14:paraId="33492C48" w14:textId="77777777" w:rsidR="00981905" w:rsidRPr="00833351" w:rsidRDefault="005668B0" w:rsidP="00981905">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Segunda.</w:t>
            </w:r>
            <w:r w:rsidRPr="00833351">
              <w:rPr>
                <w:rFonts w:ascii="Montserrat" w:hAnsi="Montserrat" w:cs="Arial"/>
                <w:color w:val="2F2F2F"/>
                <w:sz w:val="20"/>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w:t>
            </w:r>
            <w:r w:rsidR="00981905" w:rsidRPr="00833351">
              <w:rPr>
                <w:rFonts w:ascii="Montserrat" w:hAnsi="Montserrat" w:cs="Arial"/>
                <w:color w:val="2F2F2F"/>
                <w:sz w:val="20"/>
                <w:lang w:eastAsia="es-MX"/>
              </w:rPr>
              <w:t xml:space="preserve">a del contrato </w:t>
            </w:r>
            <w:r w:rsidR="00981905" w:rsidRPr="00833351">
              <w:rPr>
                <w:rFonts w:ascii="Montserrat" w:hAnsi="Montserrat" w:cs="Arial"/>
                <w:b/>
                <w:color w:val="2F2F2F"/>
                <w:sz w:val="20"/>
                <w:lang w:eastAsia="es-MX"/>
              </w:rPr>
              <w:t>correspondiente.</w:t>
            </w:r>
          </w:p>
          <w:p w14:paraId="193494AF" w14:textId="77777777" w:rsidR="005668B0" w:rsidRPr="00ED74DD" w:rsidRDefault="005668B0" w:rsidP="00ED74DD">
            <w:pPr>
              <w:rPr>
                <w:rFonts w:ascii="Montserrat" w:hAnsi="Montserrat" w:cs="Arial"/>
                <w:sz w:val="20"/>
                <w:lang w:eastAsia="es-MX"/>
              </w:rPr>
            </w:pPr>
          </w:p>
        </w:tc>
        <w:tc>
          <w:tcPr>
            <w:tcW w:w="0" w:type="auto"/>
            <w:shd w:val="clear" w:color="auto" w:fill="FFFFFF"/>
            <w:vAlign w:val="center"/>
            <w:hideMark/>
          </w:tcPr>
          <w:p w14:paraId="1138BED7" w14:textId="77777777" w:rsidR="005668B0" w:rsidRDefault="005668B0" w:rsidP="00602666">
            <w:pPr>
              <w:suppressAutoHyphens w:val="0"/>
              <w:spacing w:line="276" w:lineRule="auto"/>
              <w:rPr>
                <w:rFonts w:asciiTheme="minorHAnsi" w:eastAsiaTheme="minorHAnsi" w:hAnsiTheme="minorHAnsi" w:cstheme="minorBidi"/>
                <w:sz w:val="22"/>
                <w:szCs w:val="22"/>
                <w:lang w:val="es-MX" w:eastAsia="en-US"/>
              </w:rPr>
            </w:pPr>
          </w:p>
        </w:tc>
      </w:tr>
    </w:tbl>
    <w:p w14:paraId="525D44F6"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14:paraId="5F2B7E29" w14:textId="77777777" w:rsidR="005668B0" w:rsidRPr="00AD0291" w:rsidRDefault="005668B0" w:rsidP="005668B0">
      <w:pPr>
        <w:jc w:val="both"/>
        <w:rPr>
          <w:rFonts w:ascii="Noto Sans" w:hAnsi="Noto Sans" w:cs="Noto Sans"/>
          <w:sz w:val="20"/>
        </w:rPr>
      </w:pPr>
    </w:p>
    <w:p w14:paraId="2293E135"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lastRenderedPageBreak/>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14:paraId="1E3380D4" w14:textId="77777777" w:rsidR="00953918" w:rsidRPr="00AD0291" w:rsidRDefault="00953918" w:rsidP="005668B0">
      <w:pPr>
        <w:jc w:val="both"/>
        <w:rPr>
          <w:rFonts w:ascii="Noto Sans" w:hAnsi="Noto Sans" w:cs="Noto Sans"/>
          <w:sz w:val="20"/>
        </w:rPr>
      </w:pPr>
    </w:p>
    <w:p w14:paraId="38E1FEF0"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Solo podrán obtener la “opinión de cumplimiento de obligaciones fiscales en materia de seguridad social”, los particulares que se encuentren registrados ante el Instituto y que tengan trabajadores inscritos y activos.</w:t>
      </w:r>
    </w:p>
    <w:p w14:paraId="50FE0053" w14:textId="77777777" w:rsidR="005668B0" w:rsidRPr="00AD0291" w:rsidRDefault="005668B0" w:rsidP="005668B0">
      <w:pPr>
        <w:jc w:val="both"/>
        <w:rPr>
          <w:rFonts w:ascii="Noto Sans" w:hAnsi="Noto Sans" w:cs="Noto Sans"/>
          <w:sz w:val="20"/>
        </w:rPr>
      </w:pPr>
    </w:p>
    <w:p w14:paraId="3B5F4067"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No se podrá obtener la opinión de cumplimiento multicitada, el particular que se encuentren en los siguientes supuestos:</w:t>
      </w:r>
    </w:p>
    <w:p w14:paraId="50367780" w14:textId="77777777" w:rsidR="005668B0" w:rsidRPr="00AD0291" w:rsidRDefault="005668B0" w:rsidP="005668B0">
      <w:pPr>
        <w:jc w:val="both"/>
        <w:rPr>
          <w:rFonts w:ascii="Noto Sans" w:hAnsi="Noto Sans" w:cs="Noto Sans"/>
          <w:sz w:val="20"/>
        </w:rPr>
      </w:pPr>
    </w:p>
    <w:p w14:paraId="5493394C"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a)</w:t>
      </w:r>
      <w:r w:rsidRPr="00AD0291">
        <w:rPr>
          <w:rFonts w:ascii="Noto Sans" w:hAnsi="Noto Sans" w:cs="Noto Sans"/>
          <w:sz w:val="20"/>
        </w:rPr>
        <w:tab/>
        <w:t>No se encuentra registrado ante el Instituto, por no tener personal que sea sujeto de aseguramiento obligatorio, de conformidad con lo dispuesto por el artículo 12 de la Ley del Seguro Social,</w:t>
      </w:r>
    </w:p>
    <w:p w14:paraId="2F0A039C"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b)</w:t>
      </w:r>
      <w:r w:rsidRPr="00AD0291">
        <w:rPr>
          <w:rFonts w:ascii="Noto Sans" w:hAnsi="Noto Sans" w:cs="Noto Sans"/>
          <w:sz w:val="20"/>
        </w:rPr>
        <w:tab/>
        <w:t>Se encuentra registrado pero no tiene trabajadores activos, o</w:t>
      </w:r>
    </w:p>
    <w:p w14:paraId="2E3939D6"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c)</w:t>
      </w:r>
      <w:r w:rsidRPr="00AD0291">
        <w:rPr>
          <w:rFonts w:ascii="Noto Sans" w:hAnsi="Noto Sans" w:cs="Noto Sans"/>
          <w:sz w:val="20"/>
        </w:rPr>
        <w:tab/>
        <w:t>Su registro patronal se encuentra dado de baja.</w:t>
      </w:r>
    </w:p>
    <w:p w14:paraId="646C8920" w14:textId="77777777" w:rsidR="005668B0" w:rsidRPr="00AD0291" w:rsidRDefault="005668B0" w:rsidP="005668B0">
      <w:pPr>
        <w:jc w:val="both"/>
        <w:rPr>
          <w:rFonts w:ascii="Noto Sans" w:hAnsi="Noto Sans" w:cs="Noto Sans"/>
          <w:sz w:val="20"/>
        </w:rPr>
      </w:pPr>
    </w:p>
    <w:p w14:paraId="32D58E48" w14:textId="2F8F0548" w:rsidR="005668B0" w:rsidRPr="00AD0291" w:rsidRDefault="005668B0" w:rsidP="005668B0">
      <w:pPr>
        <w:jc w:val="both"/>
        <w:rPr>
          <w:rFonts w:ascii="Noto Sans" w:hAnsi="Noto Sans" w:cs="Noto Sans"/>
          <w:sz w:val="20"/>
        </w:rPr>
      </w:pPr>
      <w:r w:rsidRPr="00AD0291">
        <w:rPr>
          <w:rFonts w:ascii="Noto Sans" w:hAnsi="Noto Sans" w:cs="Noto Sans"/>
          <w:sz w:val="20"/>
        </w:rPr>
        <w:t xml:space="preserve">Sin </w:t>
      </w:r>
      <w:r w:rsidR="00670F39" w:rsidRPr="00AD0291">
        <w:rPr>
          <w:rFonts w:ascii="Noto Sans" w:hAnsi="Noto Sans" w:cs="Noto Sans"/>
          <w:sz w:val="20"/>
        </w:rPr>
        <w:t>embargo,</w:t>
      </w:r>
      <w:r w:rsidRPr="00AD0291">
        <w:rPr>
          <w:rFonts w:ascii="Noto Sans" w:hAnsi="Noto Sans" w:cs="Noto Sans"/>
          <w:sz w:val="20"/>
        </w:rPr>
        <w:t xml:space="preserve"> en el procedimiento señalado en el acuerdo ACDO.AS2.HCT.270422/107.P.DIR el particular podrá obtener un documento emitido por el Instituto, en el que consta, que no se puede emitir la opinión de cumplimiento y se especifica el supuesto en el que se ubica el participante.</w:t>
      </w:r>
    </w:p>
    <w:p w14:paraId="45C02B16" w14:textId="77777777" w:rsidR="005668B0" w:rsidRPr="00AD0291" w:rsidRDefault="005668B0" w:rsidP="005668B0">
      <w:pPr>
        <w:jc w:val="both"/>
        <w:rPr>
          <w:rFonts w:ascii="Noto Sans" w:hAnsi="Noto Sans" w:cs="Noto Sans"/>
          <w:sz w:val="20"/>
        </w:rPr>
      </w:pPr>
    </w:p>
    <w:p w14:paraId="7841B70B"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Para considerarse que se encuentra al corriente de sus obligaciones fiscales en materia de seguridad social, el participante deberá presentar.</w:t>
      </w:r>
    </w:p>
    <w:p w14:paraId="0C1808DA" w14:textId="77777777" w:rsidR="005668B0" w:rsidRPr="00AD0291" w:rsidRDefault="005668B0" w:rsidP="005668B0">
      <w:pPr>
        <w:jc w:val="both"/>
        <w:rPr>
          <w:rFonts w:ascii="Noto Sans" w:hAnsi="Noto Sans" w:cs="Noto Sans"/>
          <w:sz w:val="20"/>
        </w:rPr>
      </w:pPr>
    </w:p>
    <w:p w14:paraId="11183D62"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a)</w:t>
      </w:r>
      <w:r w:rsidRPr="00AD0291">
        <w:rPr>
          <w:rFonts w:ascii="Noto Sans" w:hAnsi="Noto Sans" w:cs="Noto Sans"/>
          <w:sz w:val="20"/>
        </w:rPr>
        <w:tab/>
        <w:t>Escrito libre en el que manifieste, bajo protesta de decir verdad que no le es posible obtener la opinión, multicitada, y justifique el motivo</w:t>
      </w:r>
    </w:p>
    <w:p w14:paraId="69F79631"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b)</w:t>
      </w:r>
      <w:r w:rsidRPr="00AD0291">
        <w:rPr>
          <w:rFonts w:ascii="Noto Sans" w:hAnsi="Noto Sans" w:cs="Noto Sans"/>
          <w:sz w:val="20"/>
        </w:rPr>
        <w:tab/>
        <w:t>El documento emitido por este Instituto, en el que conste que no se les puede emitir la referida opinión</w:t>
      </w:r>
    </w:p>
    <w:p w14:paraId="5A49BB7A"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14:paraId="59AA23D1" w14:textId="77777777" w:rsidR="005668B0" w:rsidRPr="00AD0291" w:rsidRDefault="005668B0" w:rsidP="005668B0">
      <w:pPr>
        <w:jc w:val="both"/>
        <w:rPr>
          <w:rFonts w:ascii="Noto Sans" w:hAnsi="Noto Sans" w:cs="Noto Sans"/>
          <w:sz w:val="20"/>
        </w:rPr>
      </w:pPr>
    </w:p>
    <w:p w14:paraId="6F2CE35D"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281B49D8" w14:textId="77777777" w:rsidR="005668B0" w:rsidRPr="00AD0291" w:rsidRDefault="005668B0" w:rsidP="005668B0">
      <w:pPr>
        <w:jc w:val="both"/>
        <w:rPr>
          <w:rFonts w:ascii="Noto Sans" w:hAnsi="Noto Sans" w:cs="Noto Sans"/>
          <w:sz w:val="20"/>
        </w:rPr>
      </w:pPr>
    </w:p>
    <w:p w14:paraId="39EC9C0A" w14:textId="77777777" w:rsidR="005668B0" w:rsidRPr="00AD0291" w:rsidRDefault="005668B0" w:rsidP="005668B0">
      <w:pPr>
        <w:jc w:val="both"/>
        <w:rPr>
          <w:rFonts w:ascii="Noto Sans" w:hAnsi="Noto Sans" w:cs="Noto Sans"/>
          <w:b/>
          <w:sz w:val="20"/>
        </w:rPr>
      </w:pPr>
      <w:r w:rsidRPr="00AD0291">
        <w:rPr>
          <w:rFonts w:ascii="Noto Sans" w:hAnsi="Noto Sans" w:cs="Noto Sans"/>
          <w:b/>
          <w:sz w:val="20"/>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14:paraId="452B0ACB" w14:textId="77777777" w:rsidR="005668B0" w:rsidRPr="00AD0291" w:rsidRDefault="005668B0" w:rsidP="005668B0">
      <w:pPr>
        <w:jc w:val="both"/>
        <w:rPr>
          <w:rFonts w:ascii="Noto Sans" w:hAnsi="Noto Sans" w:cs="Noto Sans"/>
          <w:sz w:val="20"/>
        </w:rPr>
      </w:pPr>
    </w:p>
    <w:p w14:paraId="1F49DB73" w14:textId="532456A9" w:rsidR="005668B0" w:rsidRPr="00AD0291" w:rsidRDefault="005668B0" w:rsidP="005668B0">
      <w:pPr>
        <w:spacing w:after="120"/>
        <w:jc w:val="both"/>
        <w:rPr>
          <w:rFonts w:ascii="Noto Sans" w:hAnsi="Noto Sans" w:cs="Noto Sans"/>
          <w:sz w:val="20"/>
          <w:u w:val="single"/>
        </w:rPr>
      </w:pPr>
      <w:r w:rsidRPr="00AD0291">
        <w:rPr>
          <w:rFonts w:ascii="Noto Sans" w:hAnsi="Noto Sans" w:cs="Noto Sans"/>
          <w:b/>
          <w:sz w:val="20"/>
          <w:u w:val="single"/>
        </w:rPr>
        <w:t>Nota:</w:t>
      </w:r>
      <w:r w:rsidRPr="00AD0291">
        <w:rPr>
          <w:rFonts w:ascii="Noto Sans" w:hAnsi="Noto Sans" w:cs="Noto Sans"/>
          <w:sz w:val="20"/>
          <w:u w:val="single"/>
        </w:rPr>
        <w:t xml:space="preserve"> Para trámite </w:t>
      </w:r>
      <w:r w:rsidR="00BC2680" w:rsidRPr="00AD0291">
        <w:rPr>
          <w:rFonts w:ascii="Noto Sans" w:hAnsi="Noto Sans" w:cs="Noto Sans"/>
          <w:sz w:val="20"/>
          <w:u w:val="single"/>
        </w:rPr>
        <w:t>de pago</w:t>
      </w:r>
      <w:r w:rsidRPr="00AD0291">
        <w:rPr>
          <w:rFonts w:ascii="Noto Sans" w:hAnsi="Noto Sans" w:cs="Noto Sans"/>
          <w:sz w:val="20"/>
          <w:u w:val="single"/>
        </w:rPr>
        <w:t xml:space="preserve">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 veinticuatro horas  a partir del día de su emisión.</w:t>
      </w:r>
    </w:p>
    <w:p w14:paraId="6F748C1D" w14:textId="77777777" w:rsidR="005668B0" w:rsidRPr="005668B0" w:rsidRDefault="005668B0" w:rsidP="005668B0">
      <w:pPr>
        <w:jc w:val="both"/>
        <w:rPr>
          <w:rFonts w:asciiTheme="minorHAnsi" w:hAnsiTheme="minorHAnsi" w:cstheme="minorHAnsi"/>
          <w:sz w:val="22"/>
          <w:szCs w:val="22"/>
        </w:rPr>
      </w:pPr>
    </w:p>
    <w:p w14:paraId="65301D5C" w14:textId="77777777" w:rsidR="005668B0" w:rsidRPr="00AD0291" w:rsidRDefault="005668B0" w:rsidP="007C1EC3">
      <w:pPr>
        <w:numPr>
          <w:ilvl w:val="1"/>
          <w:numId w:val="23"/>
        </w:numPr>
        <w:jc w:val="both"/>
        <w:rPr>
          <w:rFonts w:ascii="Noto Sans" w:hAnsi="Noto Sans" w:cs="Noto Sans"/>
          <w:b/>
          <w:sz w:val="20"/>
        </w:rPr>
      </w:pPr>
      <w:r w:rsidRPr="00AD0291">
        <w:rPr>
          <w:rFonts w:ascii="Noto Sans" w:hAnsi="Noto Sans" w:cs="Noto Sans"/>
          <w:b/>
          <w:sz w:val="20"/>
        </w:rPr>
        <w:t>REGLAS PARA LA OBTENCIÓN DE LA CONSTANCIA DE SITUACIÓN FISCAL EN MATERIA DE APORTACIONES PATRONALES Y ENTERO DE DESCUENTOS.</w:t>
      </w:r>
    </w:p>
    <w:p w14:paraId="01E330C3" w14:textId="77777777" w:rsidR="005668B0" w:rsidRPr="00AD0291" w:rsidRDefault="005668B0" w:rsidP="005668B0">
      <w:pPr>
        <w:ind w:left="405"/>
        <w:jc w:val="both"/>
        <w:rPr>
          <w:rFonts w:ascii="Noto Sans" w:hAnsi="Noto Sans" w:cs="Noto Sans"/>
          <w:b/>
          <w:sz w:val="20"/>
        </w:rPr>
      </w:pPr>
      <w:r w:rsidRPr="00AD0291">
        <w:rPr>
          <w:rFonts w:ascii="Noto Sans" w:hAnsi="Noto Sans" w:cs="Noto Sans"/>
          <w:b/>
          <w:sz w:val="20"/>
        </w:rPr>
        <w:t xml:space="preserve">    </w:t>
      </w:r>
    </w:p>
    <w:p w14:paraId="03D25042" w14:textId="77777777" w:rsidR="005668B0" w:rsidRPr="00AD0291" w:rsidRDefault="005668B0" w:rsidP="005668B0">
      <w:pPr>
        <w:jc w:val="both"/>
        <w:rPr>
          <w:rFonts w:ascii="Noto Sans" w:hAnsi="Noto Sans" w:cs="Noto Sans"/>
          <w:sz w:val="20"/>
        </w:rPr>
      </w:pPr>
      <w:r w:rsidRPr="00AD0291">
        <w:rPr>
          <w:rFonts w:ascii="Noto Sans" w:hAnsi="Noto Sans" w:cs="Noto Sans"/>
          <w:b/>
          <w:sz w:val="20"/>
        </w:rPr>
        <w:t>Primera</w:t>
      </w:r>
      <w:r w:rsidRPr="00AD0291">
        <w:rPr>
          <w:rFonts w:ascii="Noto Sans" w:hAnsi="Noto Sans" w:cs="Noto Sans"/>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65D95EC" w14:textId="77777777" w:rsidR="005668B0" w:rsidRPr="00AD0291" w:rsidRDefault="005668B0" w:rsidP="005668B0">
      <w:pPr>
        <w:jc w:val="both"/>
        <w:rPr>
          <w:rFonts w:ascii="Noto Sans" w:hAnsi="Noto Sans" w:cs="Noto Sans"/>
          <w:sz w:val="20"/>
        </w:rPr>
      </w:pPr>
    </w:p>
    <w:p w14:paraId="3F4D5412" w14:textId="77777777" w:rsidR="005668B0" w:rsidRPr="00AD0291" w:rsidRDefault="005668B0" w:rsidP="005668B0">
      <w:pPr>
        <w:jc w:val="both"/>
        <w:rPr>
          <w:rFonts w:ascii="Noto Sans" w:hAnsi="Noto Sans" w:cs="Noto Sans"/>
          <w:sz w:val="20"/>
        </w:rPr>
      </w:pPr>
      <w:r w:rsidRPr="00AD0291">
        <w:rPr>
          <w:rFonts w:ascii="Noto Sans" w:hAnsi="Noto Sans" w:cs="Noto Sans"/>
          <w:b/>
          <w:sz w:val="20"/>
        </w:rPr>
        <w:t>Segunda</w:t>
      </w:r>
      <w:r w:rsidRPr="00AD0291">
        <w:rPr>
          <w:rFonts w:ascii="Noto Sans" w:hAnsi="Noto Sans" w:cs="Noto Sans"/>
          <w:sz w:val="20"/>
        </w:rPr>
        <w:t xml:space="preserve">. - EL INFONAVIT, a fin de emitir la constancia de situación fiscal, revisara que: </w:t>
      </w:r>
    </w:p>
    <w:p w14:paraId="149EFCD3"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ab/>
        <w:t xml:space="preserve">I.- La inscripción del particular solicitante ante el Instituto, en caso de estar obligado, y la vigencia del número o números de los registros patronales que le han sido asignados. </w:t>
      </w:r>
    </w:p>
    <w:p w14:paraId="3255ECAA"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lastRenderedPageBreak/>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25651093"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ab/>
        <w:t xml:space="preserve">III.- Los adeudos o créditos fiscales que no se encuentren firmes. </w:t>
      </w:r>
    </w:p>
    <w:p w14:paraId="31399093"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ab/>
        <w:t xml:space="preserve">IV.- Las garantías que se hayan otorgado. </w:t>
      </w:r>
    </w:p>
    <w:p w14:paraId="086C2196"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ab/>
        <w:t xml:space="preserve">V.- Los convenios de pago que el solicitante haya celebrado con el Instituto. </w:t>
      </w:r>
    </w:p>
    <w:p w14:paraId="3751243A" w14:textId="77777777" w:rsidR="005668B0" w:rsidRPr="00AD0291" w:rsidRDefault="005668B0" w:rsidP="005668B0">
      <w:pPr>
        <w:jc w:val="both"/>
        <w:rPr>
          <w:rFonts w:ascii="Noto Sans" w:hAnsi="Noto Sans" w:cs="Noto Sans"/>
          <w:sz w:val="20"/>
        </w:rPr>
      </w:pPr>
    </w:p>
    <w:p w14:paraId="3EE78968" w14:textId="77777777" w:rsidR="005668B0" w:rsidRPr="00AD0291" w:rsidRDefault="005668B0" w:rsidP="005668B0">
      <w:pPr>
        <w:jc w:val="both"/>
        <w:rPr>
          <w:rFonts w:ascii="Noto Sans" w:hAnsi="Noto Sans" w:cs="Noto Sans"/>
          <w:sz w:val="20"/>
        </w:rPr>
      </w:pPr>
      <w:r w:rsidRPr="00AD0291">
        <w:rPr>
          <w:rFonts w:ascii="Noto Sans" w:hAnsi="Noto Sans" w:cs="Noto Sans"/>
          <w:b/>
          <w:sz w:val="20"/>
        </w:rPr>
        <w:t>Tercera.</w:t>
      </w:r>
      <w:r w:rsidRPr="00AD0291">
        <w:rPr>
          <w:rFonts w:ascii="Noto Sans" w:hAnsi="Noto Sans" w:cs="Noto Sans"/>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538F276F" w14:textId="77777777" w:rsidR="005668B0" w:rsidRPr="00AD0291" w:rsidRDefault="005668B0" w:rsidP="005668B0">
      <w:pPr>
        <w:jc w:val="both"/>
        <w:rPr>
          <w:rFonts w:ascii="Noto Sans" w:hAnsi="Noto Sans" w:cs="Noto Sans"/>
          <w:sz w:val="20"/>
        </w:rPr>
      </w:pPr>
    </w:p>
    <w:p w14:paraId="35E8A032" w14:textId="77777777" w:rsidR="005668B0" w:rsidRPr="00AD0291" w:rsidRDefault="005668B0" w:rsidP="005668B0">
      <w:pPr>
        <w:jc w:val="both"/>
        <w:rPr>
          <w:rFonts w:ascii="Noto Sans" w:hAnsi="Noto Sans" w:cs="Noto Sans"/>
          <w:sz w:val="20"/>
        </w:rPr>
      </w:pPr>
      <w:r w:rsidRPr="00AD0291">
        <w:rPr>
          <w:rFonts w:ascii="Noto Sans" w:hAnsi="Noto Sans" w:cs="Noto Sans"/>
          <w:b/>
          <w:sz w:val="20"/>
        </w:rPr>
        <w:t>Cuarta.</w:t>
      </w:r>
      <w:r w:rsidRPr="00AD0291">
        <w:rPr>
          <w:rFonts w:ascii="Noto Sans" w:hAnsi="Noto Sans" w:cs="Noto Sans"/>
          <w:sz w:val="20"/>
        </w:rPr>
        <w:t xml:space="preserve"> - EL INFONAVIT expedirá a los particulares los siguientes tipos de constancia de situación fiscal: </w:t>
      </w:r>
    </w:p>
    <w:p w14:paraId="385673F5" w14:textId="67D88C45" w:rsidR="005668B0" w:rsidRPr="00AD0291" w:rsidRDefault="005668B0" w:rsidP="007C1EC3">
      <w:pPr>
        <w:numPr>
          <w:ilvl w:val="0"/>
          <w:numId w:val="24"/>
        </w:numPr>
        <w:jc w:val="both"/>
        <w:rPr>
          <w:rFonts w:ascii="Noto Sans" w:hAnsi="Noto Sans" w:cs="Noto Sans"/>
          <w:sz w:val="20"/>
        </w:rPr>
      </w:pPr>
      <w:r w:rsidRPr="00AD0291">
        <w:rPr>
          <w:rFonts w:ascii="Noto Sans" w:hAnsi="Noto Sans" w:cs="Noto Sans"/>
          <w:b/>
          <w:sz w:val="20"/>
        </w:rPr>
        <w:t>Sin adeudo o con garantía</w:t>
      </w:r>
      <w:r w:rsidRPr="00AD0291">
        <w:rPr>
          <w:rFonts w:ascii="Noto Sans" w:hAnsi="Noto Sans" w:cs="Noto Sans"/>
          <w:sz w:val="20"/>
        </w:rPr>
        <w:t xml:space="preserve">. - cuando el </w:t>
      </w:r>
      <w:r w:rsidR="00BC2680" w:rsidRPr="00AD0291">
        <w:rPr>
          <w:rFonts w:ascii="Noto Sans" w:hAnsi="Noto Sans" w:cs="Noto Sans"/>
          <w:sz w:val="20"/>
        </w:rPr>
        <w:t>particular, este</w:t>
      </w:r>
      <w:r w:rsidRPr="00AD0291">
        <w:rPr>
          <w:rFonts w:ascii="Noto Sans" w:hAnsi="Noto Sans" w:cs="Noto Sans"/>
          <w:sz w:val="20"/>
        </w:rPr>
        <w:t xml:space="preserve"> inscrito ante el Instituto y al corriente en el cumplimiento de sus obligaciones fiscales, o bien que contando con adeudo este se encuentre garantizado. </w:t>
      </w:r>
    </w:p>
    <w:p w14:paraId="67AB5704" w14:textId="77777777" w:rsidR="005668B0" w:rsidRPr="00AD0291" w:rsidRDefault="005668B0" w:rsidP="007C1EC3">
      <w:pPr>
        <w:numPr>
          <w:ilvl w:val="0"/>
          <w:numId w:val="24"/>
        </w:numPr>
        <w:jc w:val="both"/>
        <w:rPr>
          <w:rFonts w:ascii="Noto Sans" w:hAnsi="Noto Sans" w:cs="Noto Sans"/>
          <w:sz w:val="20"/>
        </w:rPr>
      </w:pPr>
      <w:r w:rsidRPr="00AD0291">
        <w:rPr>
          <w:rFonts w:ascii="Noto Sans" w:hAnsi="Noto Sans" w:cs="Noto Sans"/>
          <w:b/>
          <w:sz w:val="20"/>
        </w:rPr>
        <w:t>Con adeudo</w:t>
      </w:r>
      <w:r w:rsidRPr="00AD0291">
        <w:rPr>
          <w:rFonts w:ascii="Noto Sans" w:hAnsi="Noto Sans" w:cs="Noto Sans"/>
          <w:sz w:val="20"/>
        </w:rPr>
        <w:t xml:space="preserve">. - cuando el particular no esté al corriente en el cumplimiento de las obligaciones en materia de aportaciones patronales y entero de descuentos. </w:t>
      </w:r>
    </w:p>
    <w:p w14:paraId="33362C90" w14:textId="18AC4C08" w:rsidR="005668B0" w:rsidRPr="00AD0291" w:rsidRDefault="005668B0" w:rsidP="007C1EC3">
      <w:pPr>
        <w:numPr>
          <w:ilvl w:val="0"/>
          <w:numId w:val="24"/>
        </w:numPr>
        <w:jc w:val="both"/>
        <w:rPr>
          <w:rFonts w:ascii="Noto Sans" w:hAnsi="Noto Sans" w:cs="Noto Sans"/>
          <w:sz w:val="20"/>
        </w:rPr>
      </w:pPr>
      <w:r w:rsidRPr="00AD0291">
        <w:rPr>
          <w:rFonts w:ascii="Noto Sans" w:hAnsi="Noto Sans" w:cs="Noto Sans"/>
          <w:b/>
          <w:sz w:val="20"/>
        </w:rPr>
        <w:t xml:space="preserve">Con </w:t>
      </w:r>
      <w:r w:rsidR="00BC2680" w:rsidRPr="00AD0291">
        <w:rPr>
          <w:rFonts w:ascii="Noto Sans" w:hAnsi="Noto Sans" w:cs="Noto Sans"/>
          <w:b/>
          <w:sz w:val="20"/>
        </w:rPr>
        <w:t>adeudo,</w:t>
      </w:r>
      <w:r w:rsidRPr="00AD0291">
        <w:rPr>
          <w:rFonts w:ascii="Noto Sans" w:hAnsi="Noto Sans" w:cs="Noto Sans"/>
          <w:b/>
          <w:sz w:val="20"/>
        </w:rPr>
        <w:t xml:space="preserve"> pero con convenio celebrado</w:t>
      </w:r>
      <w:r w:rsidRPr="00AD0291">
        <w:rPr>
          <w:rFonts w:ascii="Noto Sans" w:hAnsi="Noto Sans" w:cs="Noto Sans"/>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05870AC" w14:textId="77777777" w:rsidR="005668B0" w:rsidRPr="00AD0291" w:rsidRDefault="005668B0" w:rsidP="007C1EC3">
      <w:pPr>
        <w:numPr>
          <w:ilvl w:val="0"/>
          <w:numId w:val="24"/>
        </w:numPr>
        <w:jc w:val="both"/>
        <w:rPr>
          <w:rFonts w:ascii="Noto Sans" w:hAnsi="Noto Sans" w:cs="Noto Sans"/>
          <w:sz w:val="20"/>
        </w:rPr>
      </w:pPr>
      <w:r w:rsidRPr="00AD0291">
        <w:rPr>
          <w:rFonts w:ascii="Noto Sans" w:hAnsi="Noto Sans" w:cs="Noto Sans"/>
          <w:b/>
          <w:sz w:val="20"/>
        </w:rPr>
        <w:t>Sin antecedentes</w:t>
      </w:r>
      <w:r w:rsidRPr="00AD0291">
        <w:rPr>
          <w:rFonts w:ascii="Noto Sans" w:hAnsi="Noto Sans" w:cs="Noto Sans"/>
          <w:sz w:val="20"/>
        </w:rPr>
        <w:t xml:space="preserve"> Para personas físicas o morales que no cuenten con número de registro patronal registrado ante el Instituto y por tanto con trabajadores formales. </w:t>
      </w:r>
    </w:p>
    <w:p w14:paraId="1BE74097" w14:textId="77777777" w:rsidR="005668B0" w:rsidRPr="005668B0" w:rsidRDefault="005668B0" w:rsidP="005668B0">
      <w:pPr>
        <w:ind w:left="1080"/>
        <w:jc w:val="both"/>
        <w:rPr>
          <w:rFonts w:asciiTheme="minorHAnsi" w:hAnsiTheme="minorHAnsi" w:cstheme="minorHAnsi"/>
          <w:sz w:val="22"/>
          <w:szCs w:val="22"/>
        </w:rPr>
      </w:pPr>
    </w:p>
    <w:p w14:paraId="11A5ACFC"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 xml:space="preserve">Las personas físicas o morales podrán obtener las constancias de situación fiscal a que se refieren los incisos a), b) y d) en la sección correspondiente del portal Institucional del INFONAVIT en el internet: </w:t>
      </w:r>
      <w:hyperlink r:id="rId10" w:history="1">
        <w:r w:rsidRPr="00AD0291">
          <w:rPr>
            <w:rStyle w:val="Hipervnculo"/>
            <w:rFonts w:ascii="Noto Sans" w:hAnsi="Noto Sans" w:cs="Noto Sans"/>
            <w:sz w:val="20"/>
          </w:rPr>
          <w:t>www.infonavit.org.mx</w:t>
        </w:r>
      </w:hyperlink>
      <w:r w:rsidRPr="00AD0291">
        <w:rPr>
          <w:rFonts w:ascii="Noto Sans" w:hAnsi="Noto Sans" w:cs="Noto Sans"/>
          <w:sz w:val="20"/>
        </w:rPr>
        <w:t>.</w:t>
      </w:r>
    </w:p>
    <w:p w14:paraId="1BEA0801"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Las constancias a que se refiere el inciso c) serán emitidas por la autoridad fiscal del Instituto en las delegaciones regionales.</w:t>
      </w:r>
    </w:p>
    <w:p w14:paraId="7C41DAA3" w14:textId="77777777" w:rsidR="005668B0" w:rsidRPr="00AD0291" w:rsidRDefault="005668B0" w:rsidP="005668B0">
      <w:pPr>
        <w:jc w:val="both"/>
        <w:rPr>
          <w:rFonts w:ascii="Noto Sans" w:hAnsi="Noto Sans" w:cs="Noto Sans"/>
          <w:sz w:val="20"/>
        </w:rPr>
      </w:pPr>
    </w:p>
    <w:p w14:paraId="056D9BF9" w14:textId="77777777" w:rsidR="005668B0" w:rsidRPr="00AD0291" w:rsidRDefault="005668B0" w:rsidP="005668B0">
      <w:pPr>
        <w:jc w:val="both"/>
        <w:rPr>
          <w:rFonts w:ascii="Noto Sans" w:hAnsi="Noto Sans" w:cs="Noto Sans"/>
          <w:sz w:val="20"/>
        </w:rPr>
      </w:pPr>
      <w:r w:rsidRPr="00AD0291">
        <w:rPr>
          <w:rFonts w:ascii="Noto Sans" w:hAnsi="Noto Sans" w:cs="Noto Sans"/>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59056391" w14:textId="77777777" w:rsidR="005668B0" w:rsidRPr="00AD0291" w:rsidRDefault="005668B0" w:rsidP="005668B0">
      <w:pPr>
        <w:jc w:val="both"/>
        <w:rPr>
          <w:rFonts w:ascii="Noto Sans" w:hAnsi="Noto Sans" w:cs="Noto Sans"/>
          <w:sz w:val="20"/>
        </w:rPr>
      </w:pPr>
    </w:p>
    <w:p w14:paraId="3EC98FC9" w14:textId="77777777" w:rsidR="005668B0" w:rsidRPr="00AD0291" w:rsidRDefault="005668B0" w:rsidP="005668B0">
      <w:pPr>
        <w:jc w:val="both"/>
        <w:rPr>
          <w:rFonts w:ascii="Noto Sans" w:hAnsi="Noto Sans" w:cs="Noto Sans"/>
          <w:sz w:val="20"/>
        </w:rPr>
      </w:pPr>
      <w:r w:rsidRPr="00AD0291">
        <w:rPr>
          <w:rFonts w:ascii="Noto Sans" w:hAnsi="Noto Sans" w:cs="Noto Sans"/>
          <w:b/>
          <w:sz w:val="20"/>
        </w:rPr>
        <w:t>Quinta. -</w:t>
      </w:r>
      <w:r w:rsidRPr="00AD0291">
        <w:rPr>
          <w:rFonts w:ascii="Noto Sans" w:hAnsi="Noto Sans" w:cs="Noto Sans"/>
          <w:sz w:val="20"/>
        </w:rPr>
        <w:t xml:space="preserve"> La constancia de situación fiscal que se expida tendrá una vigencia de 30 días naturales contados a partir de la misma. </w:t>
      </w:r>
    </w:p>
    <w:p w14:paraId="559DF141" w14:textId="77777777" w:rsidR="00595881" w:rsidRPr="00CA4012" w:rsidRDefault="00595881" w:rsidP="00FD4439">
      <w:pPr>
        <w:jc w:val="both"/>
        <w:rPr>
          <w:rFonts w:asciiTheme="minorHAnsi" w:hAnsiTheme="minorHAnsi" w:cstheme="minorHAnsi"/>
          <w:sz w:val="22"/>
          <w:szCs w:val="22"/>
          <w:lang w:eastAsia="es-ES"/>
        </w:rPr>
      </w:pPr>
    </w:p>
    <w:p w14:paraId="273D1F49" w14:textId="77777777" w:rsidR="00FD4439" w:rsidRPr="00AD0291" w:rsidRDefault="00FD4439" w:rsidP="00FD4439">
      <w:pPr>
        <w:ind w:left="709" w:hanging="709"/>
        <w:jc w:val="both"/>
        <w:rPr>
          <w:rFonts w:ascii="Noto Sans" w:hAnsi="Noto Sans" w:cs="Noto Sans"/>
          <w:b/>
          <w:sz w:val="20"/>
        </w:rPr>
      </w:pPr>
      <w:r w:rsidRPr="00CA4012">
        <w:rPr>
          <w:rFonts w:asciiTheme="minorHAnsi" w:hAnsiTheme="minorHAnsi" w:cstheme="minorHAnsi"/>
          <w:b/>
          <w:sz w:val="22"/>
          <w:szCs w:val="22"/>
        </w:rPr>
        <w:t>9.</w:t>
      </w:r>
      <w:r w:rsidRPr="00CA4012">
        <w:rPr>
          <w:rFonts w:asciiTheme="minorHAnsi" w:hAnsiTheme="minorHAnsi" w:cstheme="minorHAnsi"/>
          <w:b/>
          <w:sz w:val="22"/>
          <w:szCs w:val="22"/>
        </w:rPr>
        <w:tab/>
      </w:r>
      <w:r w:rsidRPr="00AD0291">
        <w:rPr>
          <w:rFonts w:ascii="Noto Sans" w:hAnsi="Noto Sans" w:cs="Noto Sans"/>
          <w:b/>
          <w:sz w:val="20"/>
        </w:rPr>
        <w:t>EVALUACIÓN DE LAS PROPOSICIONES TÉCNICAS.</w:t>
      </w:r>
    </w:p>
    <w:p w14:paraId="6EE5F0BC" w14:textId="77777777" w:rsidR="00FD4439" w:rsidRPr="00AD0291" w:rsidRDefault="00FD4439" w:rsidP="00FD4439">
      <w:pPr>
        <w:jc w:val="both"/>
        <w:rPr>
          <w:rFonts w:ascii="Noto Sans" w:hAnsi="Noto Sans" w:cs="Noto Sans"/>
          <w:sz w:val="20"/>
        </w:rPr>
      </w:pPr>
    </w:p>
    <w:p w14:paraId="06514580" w14:textId="77777777" w:rsidR="00FD4439" w:rsidRPr="00AD0291" w:rsidRDefault="00FD4439" w:rsidP="00FD4439">
      <w:pPr>
        <w:jc w:val="both"/>
        <w:rPr>
          <w:rFonts w:ascii="Noto Sans" w:hAnsi="Noto Sans" w:cs="Noto Sans"/>
          <w:sz w:val="20"/>
        </w:rPr>
      </w:pPr>
      <w:r w:rsidRPr="00AD0291">
        <w:rPr>
          <w:rFonts w:ascii="Noto Sans" w:hAnsi="Noto Sans" w:cs="Noto Sans"/>
          <w:sz w:val="20"/>
        </w:rPr>
        <w:t>Se comprobará que las condiciones legales, técnicas, económicas requeridas contengan la información, documentación y requisitos solicitados en la presente convocatoria. Así como con aquellos que resulten de la junta de aclaraciones.</w:t>
      </w:r>
    </w:p>
    <w:p w14:paraId="76E3F3DF" w14:textId="77777777" w:rsidR="00FD4439" w:rsidRPr="00AD0291" w:rsidRDefault="00FD4439" w:rsidP="00FD4439">
      <w:pPr>
        <w:jc w:val="both"/>
        <w:rPr>
          <w:rFonts w:ascii="Noto Sans" w:hAnsi="Noto Sans" w:cs="Noto Sans"/>
          <w:sz w:val="20"/>
        </w:rPr>
      </w:pPr>
    </w:p>
    <w:p w14:paraId="220FB0F1" w14:textId="77777777" w:rsidR="00FD4439" w:rsidRPr="00AD0291" w:rsidRDefault="00FD4439" w:rsidP="00FD4439">
      <w:pPr>
        <w:jc w:val="both"/>
        <w:rPr>
          <w:rFonts w:ascii="Noto Sans" w:hAnsi="Noto Sans" w:cs="Noto Sans"/>
          <w:sz w:val="20"/>
        </w:rPr>
      </w:pPr>
      <w:r w:rsidRPr="00AD0291">
        <w:rPr>
          <w:rFonts w:ascii="Noto Sans" w:hAnsi="Noto Sans" w:cs="Noto Sans"/>
          <w:sz w:val="20"/>
        </w:rPr>
        <w:t>•</w:t>
      </w:r>
      <w:r w:rsidRPr="00AD0291">
        <w:rPr>
          <w:rFonts w:ascii="Noto Sans" w:hAnsi="Noto Sans" w:cs="Noto Sans"/>
          <w:sz w:val="20"/>
        </w:rPr>
        <w:tab/>
        <w:t>Se verificará la congruencia de los catálogos, folletos y/o fotografías, que presenten los participantes con lo ofertado en la propuesta técnica.</w:t>
      </w:r>
    </w:p>
    <w:p w14:paraId="4F03DC00" w14:textId="77777777" w:rsidR="00FD4439" w:rsidRPr="00AD0291" w:rsidRDefault="00FD4439" w:rsidP="00FD4439">
      <w:pPr>
        <w:jc w:val="both"/>
        <w:rPr>
          <w:rFonts w:ascii="Noto Sans" w:hAnsi="Noto Sans" w:cs="Noto Sans"/>
          <w:sz w:val="20"/>
        </w:rPr>
      </w:pPr>
    </w:p>
    <w:p w14:paraId="621BCCA8" w14:textId="77777777" w:rsidR="00FD4439" w:rsidRPr="00AD0291" w:rsidRDefault="00FD4439" w:rsidP="00FD4439">
      <w:pPr>
        <w:jc w:val="both"/>
        <w:rPr>
          <w:rFonts w:ascii="Noto Sans" w:hAnsi="Noto Sans" w:cs="Noto Sans"/>
          <w:sz w:val="20"/>
        </w:rPr>
      </w:pPr>
      <w:r w:rsidRPr="00CA4012">
        <w:rPr>
          <w:rFonts w:asciiTheme="minorHAnsi" w:hAnsiTheme="minorHAnsi" w:cstheme="minorHAnsi"/>
          <w:sz w:val="22"/>
          <w:szCs w:val="22"/>
        </w:rPr>
        <w:t>•</w:t>
      </w:r>
      <w:r w:rsidRPr="00CA4012">
        <w:rPr>
          <w:rFonts w:asciiTheme="minorHAnsi" w:hAnsiTheme="minorHAnsi" w:cstheme="minorHAnsi"/>
          <w:sz w:val="22"/>
          <w:szCs w:val="22"/>
        </w:rPr>
        <w:tab/>
      </w:r>
      <w:r w:rsidRPr="00AD0291">
        <w:rPr>
          <w:rFonts w:ascii="Noto Sans" w:hAnsi="Noto Sans" w:cs="Noto Sans"/>
          <w:sz w:val="20"/>
        </w:rPr>
        <w:t xml:space="preserve">Se verificará el cumplimiento de la propuesta técnica, conforme a los requisitos establecidos en los numerales </w:t>
      </w:r>
      <w:r w:rsidRPr="00AD0291">
        <w:rPr>
          <w:rFonts w:ascii="Noto Sans" w:hAnsi="Noto Sans" w:cs="Noto Sans"/>
          <w:b/>
          <w:sz w:val="20"/>
        </w:rPr>
        <w:t>2, 2.1, 6, 6.</w:t>
      </w:r>
      <w:r w:rsidR="006844BF" w:rsidRPr="00AD0291">
        <w:rPr>
          <w:rFonts w:ascii="Noto Sans" w:hAnsi="Noto Sans" w:cs="Noto Sans"/>
          <w:b/>
          <w:sz w:val="20"/>
        </w:rPr>
        <w:t>1, 6.2, 6.3 y los Anexos 1,</w:t>
      </w:r>
      <w:r w:rsidRPr="00AD0291">
        <w:rPr>
          <w:rFonts w:ascii="Noto Sans" w:hAnsi="Noto Sans" w:cs="Noto Sans"/>
          <w:b/>
          <w:sz w:val="20"/>
        </w:rPr>
        <w:t xml:space="preserve"> 1-A</w:t>
      </w:r>
      <w:r w:rsidRPr="00AD0291">
        <w:rPr>
          <w:rFonts w:ascii="Noto Sans" w:hAnsi="Noto Sans" w:cs="Noto Sans"/>
          <w:sz w:val="20"/>
        </w:rPr>
        <w:t xml:space="preserve"> </w:t>
      </w:r>
      <w:r w:rsidR="006844BF" w:rsidRPr="00AD0291">
        <w:rPr>
          <w:rFonts w:ascii="Noto Sans" w:hAnsi="Noto Sans" w:cs="Noto Sans"/>
          <w:sz w:val="20"/>
        </w:rPr>
        <w:t xml:space="preserve">y </w:t>
      </w:r>
      <w:r w:rsidRPr="00AD0291">
        <w:rPr>
          <w:rFonts w:ascii="Noto Sans" w:hAnsi="Noto Sans" w:cs="Noto Sans"/>
          <w:sz w:val="20"/>
        </w:rPr>
        <w:t>de esta convocatoria.</w:t>
      </w:r>
    </w:p>
    <w:p w14:paraId="5F872F02" w14:textId="77777777" w:rsidR="00FD4439" w:rsidRPr="00AD0291" w:rsidRDefault="00FD4439" w:rsidP="00FD4439">
      <w:pPr>
        <w:jc w:val="both"/>
        <w:rPr>
          <w:rFonts w:ascii="Noto Sans" w:hAnsi="Noto Sans" w:cs="Noto Sans"/>
          <w:sz w:val="20"/>
        </w:rPr>
      </w:pPr>
    </w:p>
    <w:p w14:paraId="602341BB" w14:textId="77777777" w:rsidR="00FD4439" w:rsidRPr="00AD0291" w:rsidRDefault="00FD4439" w:rsidP="00FD4439">
      <w:pPr>
        <w:jc w:val="both"/>
        <w:rPr>
          <w:rFonts w:ascii="Noto Sans" w:hAnsi="Noto Sans" w:cs="Noto Sans"/>
          <w:sz w:val="20"/>
        </w:rPr>
      </w:pPr>
      <w:r w:rsidRPr="00AD0291">
        <w:rPr>
          <w:rFonts w:ascii="Noto Sans" w:hAnsi="Noto Sans" w:cs="Noto Sans"/>
          <w:sz w:val="20"/>
        </w:rPr>
        <w:t>•</w:t>
      </w:r>
      <w:r w:rsidRPr="00AD0291">
        <w:rPr>
          <w:rFonts w:ascii="Noto Sans" w:hAnsi="Noto Sans" w:cs="Noto Sans"/>
          <w:sz w:val="20"/>
        </w:rPr>
        <w:tab/>
        <w:t>No se considerarán las proposiciones, cuando no cotice la totalidad del servicio.</w:t>
      </w:r>
    </w:p>
    <w:p w14:paraId="439D9340" w14:textId="77777777" w:rsidR="00FD4439" w:rsidRPr="00AD0291" w:rsidRDefault="00FD4439" w:rsidP="00FD4439">
      <w:pPr>
        <w:jc w:val="both"/>
        <w:rPr>
          <w:rFonts w:ascii="Noto Sans" w:hAnsi="Noto Sans" w:cs="Noto Sans"/>
          <w:sz w:val="20"/>
        </w:rPr>
      </w:pPr>
    </w:p>
    <w:p w14:paraId="19D55BE7" w14:textId="523AE7C7" w:rsidR="00670F39" w:rsidRPr="00AD0291" w:rsidRDefault="00FD4439" w:rsidP="00FD4439">
      <w:pPr>
        <w:jc w:val="both"/>
        <w:rPr>
          <w:rFonts w:ascii="Noto Sans" w:hAnsi="Noto Sans" w:cs="Noto Sans"/>
          <w:sz w:val="20"/>
        </w:rPr>
      </w:pPr>
      <w:r w:rsidRPr="00AD0291">
        <w:rPr>
          <w:rFonts w:ascii="Noto Sans" w:hAnsi="Noto Sans" w:cs="Noto Sans"/>
          <w:sz w:val="20"/>
        </w:rPr>
        <w:t>•</w:t>
      </w:r>
      <w:r w:rsidRPr="00AD0291">
        <w:rPr>
          <w:rFonts w:ascii="Noto Sans" w:hAnsi="Noto Sans" w:cs="Noto Sans"/>
          <w:sz w:val="20"/>
        </w:rPr>
        <w:tab/>
        <w:t>La evaluación se realizará comparando entre sí, en forma equivalente, todas las condiciones ofrecidas explícitamente por los Licitantes.</w:t>
      </w:r>
    </w:p>
    <w:p w14:paraId="61D7C988" w14:textId="77777777" w:rsidR="00DF4706" w:rsidRPr="00CA4012" w:rsidRDefault="00DF4706" w:rsidP="00FD4439">
      <w:pPr>
        <w:jc w:val="both"/>
        <w:rPr>
          <w:rFonts w:asciiTheme="minorHAnsi" w:hAnsiTheme="minorHAnsi" w:cstheme="minorHAnsi"/>
          <w:sz w:val="22"/>
          <w:szCs w:val="22"/>
        </w:rPr>
      </w:pPr>
    </w:p>
    <w:p w14:paraId="2E5B584C" w14:textId="360271F7" w:rsidR="00FD4439" w:rsidRPr="00AD0291" w:rsidRDefault="00FD4439" w:rsidP="00FD4439">
      <w:pPr>
        <w:ind w:left="284" w:hanging="284"/>
        <w:jc w:val="both"/>
        <w:rPr>
          <w:rFonts w:ascii="Noto Sans" w:hAnsi="Noto Sans" w:cs="Noto Sans"/>
          <w:b/>
          <w:sz w:val="20"/>
        </w:rPr>
      </w:pPr>
      <w:r w:rsidRPr="00CA4012">
        <w:rPr>
          <w:rFonts w:asciiTheme="minorHAnsi" w:hAnsiTheme="minorHAnsi" w:cstheme="minorHAnsi"/>
          <w:b/>
          <w:sz w:val="22"/>
          <w:szCs w:val="22"/>
        </w:rPr>
        <w:t>9.1.</w:t>
      </w:r>
      <w:r w:rsidRPr="00CA4012">
        <w:rPr>
          <w:rFonts w:asciiTheme="minorHAnsi" w:hAnsiTheme="minorHAnsi" w:cstheme="minorHAnsi"/>
          <w:b/>
          <w:sz w:val="22"/>
          <w:szCs w:val="22"/>
        </w:rPr>
        <w:tab/>
      </w:r>
      <w:r w:rsidRPr="00AD0291">
        <w:rPr>
          <w:rFonts w:ascii="Noto Sans" w:hAnsi="Noto Sans" w:cs="Noto Sans"/>
          <w:b/>
          <w:sz w:val="20"/>
        </w:rPr>
        <w:t xml:space="preserve"> EVALUACIÓN DE LAS </w:t>
      </w:r>
      <w:r w:rsidR="00670F39" w:rsidRPr="00AD0291">
        <w:rPr>
          <w:rFonts w:ascii="Noto Sans" w:hAnsi="Noto Sans" w:cs="Noto Sans"/>
          <w:b/>
          <w:sz w:val="20"/>
        </w:rPr>
        <w:t>PROPOSICIONES ECONÓMICAS</w:t>
      </w:r>
      <w:r w:rsidRPr="00AD0291">
        <w:rPr>
          <w:rFonts w:ascii="Noto Sans" w:hAnsi="Noto Sans" w:cs="Noto Sans"/>
          <w:b/>
          <w:sz w:val="20"/>
        </w:rPr>
        <w:t xml:space="preserve">. </w:t>
      </w:r>
    </w:p>
    <w:p w14:paraId="0157390D" w14:textId="77777777" w:rsidR="00FD4439" w:rsidRPr="00AD0291" w:rsidRDefault="00FD4439" w:rsidP="00FD4439">
      <w:pPr>
        <w:jc w:val="both"/>
        <w:rPr>
          <w:rFonts w:ascii="Noto Sans" w:hAnsi="Noto Sans" w:cs="Noto Sans"/>
          <w:sz w:val="20"/>
        </w:rPr>
      </w:pPr>
    </w:p>
    <w:p w14:paraId="0A34483F" w14:textId="67DADB77" w:rsidR="00FD4439" w:rsidRPr="00AD0291" w:rsidRDefault="00FD4439" w:rsidP="00AF2CC7">
      <w:pPr>
        <w:numPr>
          <w:ilvl w:val="0"/>
          <w:numId w:val="14"/>
        </w:numPr>
        <w:jc w:val="both"/>
        <w:rPr>
          <w:rFonts w:ascii="Noto Sans" w:hAnsi="Noto Sans" w:cs="Noto Sans"/>
          <w:sz w:val="20"/>
        </w:rPr>
      </w:pPr>
      <w:r w:rsidRPr="00AD0291">
        <w:rPr>
          <w:rFonts w:ascii="Noto Sans" w:hAnsi="Noto Sans" w:cs="Noto Sans"/>
          <w:sz w:val="20"/>
        </w:rPr>
        <w:lastRenderedPageBreak/>
        <w:t xml:space="preserve">Se analizarán los precios ofertados por los participantes, y las operaciones aritméticas con objeto de verificar el importe total ofertado, conforme a los datos contenidos en su propuesta económica y será mediante la </w:t>
      </w:r>
      <w:r w:rsidR="00452BA0" w:rsidRPr="00B25B5F">
        <w:rPr>
          <w:rFonts w:ascii="Noto Sans" w:hAnsi="Noto Sans" w:cs="Noto Sans"/>
          <w:b/>
          <w:sz w:val="20"/>
          <w:highlight w:val="yellow"/>
        </w:rPr>
        <w:t>evaluación de Puntos y Porcentajes</w:t>
      </w:r>
      <w:r w:rsidRPr="00AD0291">
        <w:rPr>
          <w:rFonts w:ascii="Noto Sans" w:hAnsi="Noto Sans" w:cs="Noto Sans"/>
          <w:sz w:val="20"/>
        </w:rPr>
        <w:t xml:space="preserve">.  </w:t>
      </w:r>
    </w:p>
    <w:p w14:paraId="12C445EC" w14:textId="77777777" w:rsidR="00FD4439" w:rsidRPr="00AD0291" w:rsidRDefault="00FD4439" w:rsidP="00FD4439">
      <w:pPr>
        <w:ind w:left="719"/>
        <w:jc w:val="both"/>
        <w:rPr>
          <w:rFonts w:ascii="Noto Sans" w:hAnsi="Noto Sans" w:cs="Noto Sans"/>
          <w:sz w:val="20"/>
        </w:rPr>
      </w:pPr>
    </w:p>
    <w:p w14:paraId="0EBB3415" w14:textId="5CAA8852" w:rsidR="00FD4439" w:rsidRPr="00AD0291" w:rsidRDefault="00FD4439" w:rsidP="00AD0291">
      <w:pPr>
        <w:pStyle w:val="Prrafodelista"/>
        <w:numPr>
          <w:ilvl w:val="0"/>
          <w:numId w:val="14"/>
        </w:numPr>
        <w:jc w:val="both"/>
        <w:rPr>
          <w:rFonts w:ascii="Noto Sans" w:hAnsi="Noto Sans" w:cs="Noto Sans"/>
          <w:sz w:val="20"/>
        </w:rPr>
      </w:pPr>
      <w:r w:rsidRPr="00AD0291">
        <w:rPr>
          <w:rFonts w:ascii="Noto Sans" w:hAnsi="Noto Sans" w:cs="Noto Sans"/>
          <w:sz w:val="20"/>
        </w:rPr>
        <w:t>Asimismo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C6AEA47" w14:textId="77777777" w:rsidR="00AD0291" w:rsidRDefault="00AD0291" w:rsidP="00AD0291">
      <w:pPr>
        <w:jc w:val="both"/>
        <w:rPr>
          <w:rFonts w:ascii="Noto Sans" w:hAnsi="Noto Sans" w:cs="Noto Sans"/>
          <w:sz w:val="20"/>
        </w:rPr>
      </w:pPr>
    </w:p>
    <w:p w14:paraId="25005307" w14:textId="77777777" w:rsidR="008E3CEB" w:rsidRDefault="008E3CEB" w:rsidP="00AD0291">
      <w:pPr>
        <w:jc w:val="both"/>
        <w:rPr>
          <w:rFonts w:ascii="Noto Sans" w:hAnsi="Noto Sans" w:cs="Noto Sans"/>
          <w:sz w:val="20"/>
        </w:rPr>
      </w:pPr>
    </w:p>
    <w:p w14:paraId="33957FA6" w14:textId="77777777" w:rsidR="008E3CEB" w:rsidRDefault="008E3CEB" w:rsidP="00AD0291">
      <w:pPr>
        <w:jc w:val="both"/>
        <w:rPr>
          <w:rFonts w:ascii="Noto Sans" w:hAnsi="Noto Sans" w:cs="Noto Sans"/>
          <w:sz w:val="20"/>
        </w:rPr>
      </w:pPr>
    </w:p>
    <w:p w14:paraId="31B783EA" w14:textId="77777777" w:rsidR="008E3CEB" w:rsidRPr="00AD0291" w:rsidRDefault="008E3CEB" w:rsidP="00AD0291">
      <w:pPr>
        <w:jc w:val="both"/>
        <w:rPr>
          <w:rFonts w:ascii="Noto Sans" w:hAnsi="Noto Sans" w:cs="Noto Sans"/>
          <w:sz w:val="20"/>
        </w:rPr>
      </w:pPr>
    </w:p>
    <w:p w14:paraId="3EC9D472" w14:textId="77777777" w:rsidR="00EF2833" w:rsidRDefault="00EF2833" w:rsidP="00602666">
      <w:pPr>
        <w:jc w:val="both"/>
        <w:rPr>
          <w:rFonts w:asciiTheme="minorHAnsi" w:hAnsiTheme="minorHAnsi" w:cstheme="minorHAnsi"/>
          <w:sz w:val="22"/>
          <w:szCs w:val="22"/>
        </w:rPr>
      </w:pPr>
    </w:p>
    <w:p w14:paraId="5FE7EE32" w14:textId="77777777" w:rsidR="00012E25" w:rsidRPr="00B84E81" w:rsidRDefault="00012E25" w:rsidP="00012E25">
      <w:pPr>
        <w:jc w:val="center"/>
        <w:rPr>
          <w:rFonts w:ascii="Arial" w:hAnsi="Arial" w:cs="Arial"/>
          <w:sz w:val="20"/>
        </w:rPr>
      </w:pPr>
      <w:r w:rsidRPr="00B84E81">
        <w:rPr>
          <w:rFonts w:ascii="Arial" w:hAnsi="Arial" w:cs="Arial"/>
          <w:b/>
          <w:bCs/>
          <w:sz w:val="20"/>
        </w:rPr>
        <w:t>CRITERIOS DE “EVALUACIÓN ECONÓMICA”</w:t>
      </w:r>
    </w:p>
    <w:p w14:paraId="5FA9CEFA" w14:textId="77777777" w:rsidR="00012E25" w:rsidRPr="00B84E81" w:rsidRDefault="00012E25" w:rsidP="00012E25">
      <w:pPr>
        <w:rPr>
          <w:rFonts w:ascii="Arial" w:hAnsi="Arial" w:cs="Arial"/>
          <w:sz w:val="20"/>
        </w:rPr>
      </w:pPr>
    </w:p>
    <w:p w14:paraId="10762C5B" w14:textId="77777777" w:rsidR="00012E25" w:rsidRPr="00AD0291" w:rsidRDefault="00012E25" w:rsidP="00012E25">
      <w:pPr>
        <w:jc w:val="both"/>
        <w:rPr>
          <w:rFonts w:ascii="Noto Sans" w:hAnsi="Noto Sans" w:cs="Noto Sans"/>
          <w:sz w:val="20"/>
        </w:rPr>
      </w:pPr>
      <w:r w:rsidRPr="00AD0291">
        <w:rPr>
          <w:rFonts w:ascii="Noto Sans" w:hAnsi="Noto Sans" w:cs="Noto Sans"/>
          <w:sz w:val="20"/>
        </w:rPr>
        <w:t xml:space="preserve">El cálculo de la puntuación para el </w:t>
      </w:r>
      <w:r w:rsidRPr="00AD0291">
        <w:rPr>
          <w:rFonts w:ascii="Noto Sans" w:hAnsi="Noto Sans" w:cs="Noto Sans"/>
          <w:bCs/>
          <w:sz w:val="20"/>
        </w:rPr>
        <w:t>precio</w:t>
      </w:r>
      <w:r w:rsidR="00EF2833" w:rsidRPr="00AD0291">
        <w:rPr>
          <w:rFonts w:ascii="Noto Sans" w:hAnsi="Noto Sans" w:cs="Noto Sans"/>
          <w:sz w:val="20"/>
        </w:rPr>
        <w:t xml:space="preserve"> tendrá un valor máximo de 40</w:t>
      </w:r>
      <w:r w:rsidRPr="00AD0291">
        <w:rPr>
          <w:rFonts w:ascii="Noto Sans" w:hAnsi="Noto Sans" w:cs="Noto Sans"/>
          <w:sz w:val="20"/>
        </w:rPr>
        <w:t xml:space="preserve"> puntos de tal manera que de aquélla(s)  </w:t>
      </w:r>
      <w:r w:rsidRPr="00AD0291">
        <w:rPr>
          <w:rFonts w:ascii="Noto Sans" w:hAnsi="Noto Sans" w:cs="Noto Sans"/>
          <w:b/>
          <w:i/>
          <w:sz w:val="20"/>
        </w:rPr>
        <w:t>Propuesta (s) Solvente</w:t>
      </w:r>
      <w:r w:rsidRPr="00AD0291">
        <w:rPr>
          <w:rFonts w:ascii="Noto Sans" w:hAnsi="Noto Sans" w:cs="Noto Sans"/>
          <w:b/>
          <w:sz w:val="20"/>
        </w:rPr>
        <w:t xml:space="preserve"> (s)</w:t>
      </w:r>
      <w:r w:rsidRPr="00AD0291">
        <w:rPr>
          <w:rFonts w:ascii="Noto Sans" w:hAnsi="Noto Sans" w:cs="Noto Sans"/>
          <w:sz w:val="20"/>
        </w:rPr>
        <w:t xml:space="preserve">  que oferte (n) el precio unitario más bajo, respecto del total de las mismas, obtend</w:t>
      </w:r>
      <w:r w:rsidR="00EF2833" w:rsidRPr="00AD0291">
        <w:rPr>
          <w:rFonts w:ascii="Noto Sans" w:hAnsi="Noto Sans" w:cs="Noto Sans"/>
          <w:sz w:val="20"/>
        </w:rPr>
        <w:t>rá 40</w:t>
      </w:r>
      <w:r w:rsidRPr="00AD0291">
        <w:rPr>
          <w:rFonts w:ascii="Noto Sans" w:hAnsi="Noto Sans" w:cs="Noto Sans"/>
          <w:sz w:val="20"/>
        </w:rPr>
        <w:t xml:space="preserve"> puntos.</w:t>
      </w:r>
    </w:p>
    <w:p w14:paraId="2090693D" w14:textId="77777777" w:rsidR="00012E25" w:rsidRPr="00AD0291" w:rsidRDefault="00012E25" w:rsidP="00012E25">
      <w:pPr>
        <w:jc w:val="both"/>
        <w:rPr>
          <w:rFonts w:ascii="Noto Sans" w:hAnsi="Noto Sans" w:cs="Noto Sans"/>
          <w:sz w:val="20"/>
        </w:rPr>
      </w:pPr>
    </w:p>
    <w:p w14:paraId="5F221C41" w14:textId="77777777" w:rsidR="00012E25" w:rsidRPr="00AD0291" w:rsidRDefault="00012E25" w:rsidP="00012E25">
      <w:pPr>
        <w:tabs>
          <w:tab w:val="left" w:pos="0"/>
        </w:tabs>
        <w:jc w:val="both"/>
        <w:rPr>
          <w:rFonts w:ascii="Noto Sans" w:hAnsi="Noto Sans" w:cs="Noto Sans"/>
          <w:sz w:val="20"/>
        </w:rPr>
      </w:pPr>
      <w:r w:rsidRPr="00AD0291">
        <w:rPr>
          <w:rFonts w:ascii="Noto Sans" w:hAnsi="Noto Sans" w:cs="Noto Sans"/>
          <w:sz w:val="20"/>
        </w:rPr>
        <w:t xml:space="preserve">Para determinar la puntuación que correspondan al precio neto propuesto por cada participante, la convocante aplicará la siguiente fórmula: </w:t>
      </w:r>
    </w:p>
    <w:p w14:paraId="3AA2D450" w14:textId="77777777" w:rsidR="00012E25" w:rsidRPr="00AD0291" w:rsidRDefault="00012E25" w:rsidP="00012E25">
      <w:pPr>
        <w:tabs>
          <w:tab w:val="left" w:pos="0"/>
        </w:tabs>
        <w:rPr>
          <w:rFonts w:ascii="Noto Sans" w:hAnsi="Noto Sans" w:cs="Noto Sans"/>
          <w:sz w:val="20"/>
        </w:rPr>
      </w:pPr>
    </w:p>
    <w:p w14:paraId="13B7CDB8" w14:textId="77777777" w:rsidR="00012E25" w:rsidRPr="00AD0291" w:rsidRDefault="00012E25" w:rsidP="003F1A9C">
      <w:pPr>
        <w:tabs>
          <w:tab w:val="left" w:pos="0"/>
        </w:tabs>
        <w:jc w:val="center"/>
        <w:rPr>
          <w:rFonts w:ascii="Noto Sans" w:hAnsi="Noto Sans" w:cs="Noto Sans"/>
          <w:b/>
          <w:sz w:val="20"/>
        </w:rPr>
      </w:pPr>
      <w:r w:rsidRPr="00AD0291">
        <w:rPr>
          <w:rFonts w:ascii="Noto Sans" w:hAnsi="Noto Sans" w:cs="Noto Sans"/>
          <w:b/>
          <w:sz w:val="20"/>
        </w:rPr>
        <w:t xml:space="preserve">PPE = </w:t>
      </w:r>
      <w:proofErr w:type="spellStart"/>
      <w:r w:rsidRPr="00AD0291">
        <w:rPr>
          <w:rFonts w:ascii="Noto Sans" w:hAnsi="Noto Sans" w:cs="Noto Sans"/>
          <w:b/>
          <w:sz w:val="20"/>
        </w:rPr>
        <w:t>MPemb</w:t>
      </w:r>
      <w:proofErr w:type="spellEnd"/>
      <w:r w:rsidRPr="00AD0291">
        <w:rPr>
          <w:rFonts w:ascii="Noto Sans" w:hAnsi="Noto Sans" w:cs="Noto Sans"/>
          <w:b/>
          <w:sz w:val="20"/>
        </w:rPr>
        <w:t xml:space="preserve"> x 50 / </w:t>
      </w:r>
      <w:proofErr w:type="spellStart"/>
      <w:r w:rsidRPr="00AD0291">
        <w:rPr>
          <w:rFonts w:ascii="Noto Sans" w:hAnsi="Noto Sans" w:cs="Noto Sans"/>
          <w:b/>
          <w:sz w:val="20"/>
        </w:rPr>
        <w:t>MP</w:t>
      </w:r>
      <w:r w:rsidRPr="00AD0291">
        <w:rPr>
          <w:rFonts w:ascii="Noto Sans" w:hAnsi="Noto Sans" w:cs="Noto Sans"/>
          <w:b/>
          <w:i/>
          <w:sz w:val="20"/>
        </w:rPr>
        <w:t>i</w:t>
      </w:r>
      <w:proofErr w:type="spellEnd"/>
    </w:p>
    <w:p w14:paraId="0D5BB85B" w14:textId="77777777" w:rsidR="00012E25" w:rsidRPr="00AD0291" w:rsidRDefault="00012E25" w:rsidP="00012E25">
      <w:pPr>
        <w:rPr>
          <w:rFonts w:ascii="Noto Sans" w:hAnsi="Noto Sans" w:cs="Noto Sans"/>
          <w:sz w:val="20"/>
        </w:rPr>
      </w:pPr>
      <w:r w:rsidRPr="00AD0291">
        <w:rPr>
          <w:rFonts w:ascii="Noto Sans" w:hAnsi="Noto Sans" w:cs="Noto Sans"/>
          <w:sz w:val="20"/>
        </w:rPr>
        <w:t>Dónde:</w:t>
      </w:r>
    </w:p>
    <w:p w14:paraId="12BC2A7E" w14:textId="77777777" w:rsidR="00012E25" w:rsidRPr="00AD0291" w:rsidRDefault="00012E25" w:rsidP="00012E25">
      <w:pPr>
        <w:tabs>
          <w:tab w:val="left" w:pos="0"/>
        </w:tabs>
        <w:rPr>
          <w:rFonts w:ascii="Noto Sans" w:hAnsi="Noto Sans" w:cs="Noto Sans"/>
          <w:sz w:val="20"/>
        </w:rPr>
      </w:pPr>
    </w:p>
    <w:p w14:paraId="57B6D66D" w14:textId="77777777" w:rsidR="00012E25" w:rsidRPr="00AD0291" w:rsidRDefault="00012E25" w:rsidP="00012E25">
      <w:pPr>
        <w:tabs>
          <w:tab w:val="left" w:pos="0"/>
        </w:tabs>
        <w:rPr>
          <w:rFonts w:ascii="Noto Sans" w:hAnsi="Noto Sans" w:cs="Noto Sans"/>
          <w:sz w:val="20"/>
        </w:rPr>
      </w:pPr>
      <w:r w:rsidRPr="00AD0291">
        <w:rPr>
          <w:rFonts w:ascii="Noto Sans" w:hAnsi="Noto Sans" w:cs="Noto Sans"/>
          <w:b/>
          <w:sz w:val="20"/>
        </w:rPr>
        <w:t>PPE</w:t>
      </w:r>
      <w:r w:rsidRPr="00AD0291">
        <w:rPr>
          <w:rFonts w:ascii="Noto Sans" w:hAnsi="Noto Sans" w:cs="Noto Sans"/>
          <w:sz w:val="20"/>
        </w:rPr>
        <w:t xml:space="preserve"> = Puntuación o unidades porcentuales que corresponden a la Propuesta Económica</w:t>
      </w:r>
    </w:p>
    <w:p w14:paraId="1C4CE559" w14:textId="77777777" w:rsidR="00012E25" w:rsidRPr="00AD0291" w:rsidRDefault="00012E25" w:rsidP="00012E25">
      <w:pPr>
        <w:tabs>
          <w:tab w:val="left" w:pos="0"/>
        </w:tabs>
        <w:rPr>
          <w:rFonts w:ascii="Noto Sans" w:hAnsi="Noto Sans" w:cs="Noto Sans"/>
          <w:sz w:val="20"/>
        </w:rPr>
      </w:pPr>
      <w:proofErr w:type="spellStart"/>
      <w:r w:rsidRPr="00AD0291">
        <w:rPr>
          <w:rFonts w:ascii="Noto Sans" w:hAnsi="Noto Sans" w:cs="Noto Sans"/>
          <w:b/>
          <w:sz w:val="20"/>
        </w:rPr>
        <w:t>MPemb</w:t>
      </w:r>
      <w:proofErr w:type="spellEnd"/>
      <w:r w:rsidRPr="00AD0291">
        <w:rPr>
          <w:rFonts w:ascii="Noto Sans" w:hAnsi="Noto Sans" w:cs="Noto Sans"/>
          <w:sz w:val="20"/>
        </w:rPr>
        <w:t xml:space="preserve"> = Monto de la Propuesta económica más baja, y</w:t>
      </w:r>
    </w:p>
    <w:p w14:paraId="4D074153" w14:textId="77777777" w:rsidR="00012E25" w:rsidRPr="00AD0291" w:rsidRDefault="00012E25" w:rsidP="00012E25">
      <w:pPr>
        <w:tabs>
          <w:tab w:val="left" w:pos="0"/>
        </w:tabs>
        <w:rPr>
          <w:rFonts w:ascii="Noto Sans" w:hAnsi="Noto Sans" w:cs="Noto Sans"/>
          <w:sz w:val="20"/>
        </w:rPr>
      </w:pPr>
      <w:proofErr w:type="spellStart"/>
      <w:r w:rsidRPr="00AD0291">
        <w:rPr>
          <w:rFonts w:ascii="Noto Sans" w:hAnsi="Noto Sans" w:cs="Noto Sans"/>
          <w:b/>
          <w:sz w:val="20"/>
        </w:rPr>
        <w:t>MP</w:t>
      </w:r>
      <w:r w:rsidRPr="00AD0291">
        <w:rPr>
          <w:rFonts w:ascii="Noto Sans" w:hAnsi="Noto Sans" w:cs="Noto Sans"/>
          <w:b/>
          <w:i/>
          <w:sz w:val="20"/>
        </w:rPr>
        <w:t>i</w:t>
      </w:r>
      <w:proofErr w:type="spellEnd"/>
      <w:r w:rsidRPr="00AD0291">
        <w:rPr>
          <w:rFonts w:ascii="Noto Sans" w:hAnsi="Noto Sans" w:cs="Noto Sans"/>
          <w:b/>
          <w:sz w:val="20"/>
        </w:rPr>
        <w:t xml:space="preserve"> /</w:t>
      </w:r>
      <w:r w:rsidRPr="00AD0291">
        <w:rPr>
          <w:rFonts w:ascii="Noto Sans" w:hAnsi="Noto Sans" w:cs="Noto Sans"/>
          <w:sz w:val="20"/>
        </w:rPr>
        <w:t xml:space="preserve"> = Monto de i-</w:t>
      </w:r>
      <w:proofErr w:type="spellStart"/>
      <w:r w:rsidRPr="00AD0291">
        <w:rPr>
          <w:rFonts w:ascii="Noto Sans" w:hAnsi="Noto Sans" w:cs="Noto Sans"/>
          <w:sz w:val="20"/>
        </w:rPr>
        <w:t>ésima</w:t>
      </w:r>
      <w:proofErr w:type="spellEnd"/>
      <w:r w:rsidRPr="00AD0291">
        <w:rPr>
          <w:rFonts w:ascii="Noto Sans" w:hAnsi="Noto Sans" w:cs="Noto Sans"/>
          <w:sz w:val="20"/>
        </w:rPr>
        <w:t xml:space="preserve"> Propuesta económica, y</w:t>
      </w:r>
    </w:p>
    <w:p w14:paraId="2A61FD9F" w14:textId="77777777" w:rsidR="00012E25" w:rsidRPr="00AD0291" w:rsidRDefault="00012E25" w:rsidP="00012E25">
      <w:pPr>
        <w:tabs>
          <w:tab w:val="left" w:pos="0"/>
        </w:tabs>
        <w:rPr>
          <w:rFonts w:ascii="Noto Sans" w:hAnsi="Noto Sans" w:cs="Noto Sans"/>
          <w:sz w:val="20"/>
        </w:rPr>
      </w:pPr>
    </w:p>
    <w:p w14:paraId="0C4B88E4" w14:textId="77777777" w:rsidR="00012E25" w:rsidRPr="00AD0291" w:rsidRDefault="00012E25" w:rsidP="00012E25">
      <w:pPr>
        <w:tabs>
          <w:tab w:val="left" w:pos="0"/>
        </w:tabs>
        <w:jc w:val="both"/>
        <w:rPr>
          <w:rFonts w:ascii="Noto Sans" w:hAnsi="Noto Sans" w:cs="Noto Sans"/>
          <w:sz w:val="20"/>
        </w:rPr>
      </w:pPr>
      <w:r w:rsidRPr="00AD0291">
        <w:rPr>
          <w:rFonts w:ascii="Noto Sans" w:hAnsi="Noto Sans" w:cs="Noto Sans"/>
          <w:sz w:val="20"/>
        </w:rPr>
        <w:t>Para calcular el resultado final de los puntos o unidades porcentuales que obtuvo cada proposición, la convocante aplicará la siguiente fórmula:</w:t>
      </w:r>
    </w:p>
    <w:p w14:paraId="48CF5B49" w14:textId="77777777" w:rsidR="00012E25" w:rsidRPr="00AD0291" w:rsidRDefault="00012E25" w:rsidP="00012E25">
      <w:pPr>
        <w:tabs>
          <w:tab w:val="left" w:pos="0"/>
        </w:tabs>
        <w:rPr>
          <w:rFonts w:ascii="Noto Sans" w:hAnsi="Noto Sans" w:cs="Noto Sans"/>
          <w:sz w:val="20"/>
        </w:rPr>
      </w:pPr>
    </w:p>
    <w:p w14:paraId="55EDCBCC" w14:textId="77777777" w:rsidR="003F1A9C" w:rsidRPr="00AD0291" w:rsidRDefault="00012E25" w:rsidP="003F1A9C">
      <w:pPr>
        <w:tabs>
          <w:tab w:val="left" w:pos="0"/>
        </w:tabs>
        <w:jc w:val="center"/>
        <w:rPr>
          <w:rFonts w:ascii="Noto Sans" w:hAnsi="Noto Sans" w:cs="Noto Sans"/>
          <w:b/>
          <w:sz w:val="20"/>
        </w:rPr>
      </w:pPr>
      <w:proofErr w:type="spellStart"/>
      <w:r w:rsidRPr="00AD0291">
        <w:rPr>
          <w:rFonts w:ascii="Noto Sans" w:hAnsi="Noto Sans" w:cs="Noto Sans"/>
          <w:b/>
          <w:sz w:val="20"/>
        </w:rPr>
        <w:t>PAd</w:t>
      </w:r>
      <w:proofErr w:type="spellEnd"/>
      <w:r w:rsidRPr="00AD0291">
        <w:rPr>
          <w:rFonts w:ascii="Noto Sans" w:hAnsi="Noto Sans" w:cs="Noto Sans"/>
          <w:b/>
          <w:sz w:val="20"/>
        </w:rPr>
        <w:t xml:space="preserve"> = TPT + PPE</w:t>
      </w:r>
    </w:p>
    <w:p w14:paraId="1EB02781" w14:textId="77777777" w:rsidR="00012E25" w:rsidRPr="00AD0291" w:rsidRDefault="00012E25" w:rsidP="003F1A9C">
      <w:pPr>
        <w:tabs>
          <w:tab w:val="left" w:pos="0"/>
        </w:tabs>
        <w:rPr>
          <w:rFonts w:ascii="Noto Sans" w:hAnsi="Noto Sans" w:cs="Noto Sans"/>
          <w:b/>
          <w:sz w:val="20"/>
        </w:rPr>
      </w:pPr>
      <w:r w:rsidRPr="00AD0291">
        <w:rPr>
          <w:rFonts w:ascii="Noto Sans" w:hAnsi="Noto Sans" w:cs="Noto Sans"/>
          <w:sz w:val="20"/>
        </w:rPr>
        <w:t>Dónde:</w:t>
      </w:r>
    </w:p>
    <w:p w14:paraId="66E843E5" w14:textId="77777777" w:rsidR="00012E25" w:rsidRPr="00AD0291" w:rsidRDefault="00012E25" w:rsidP="00012E25">
      <w:pPr>
        <w:tabs>
          <w:tab w:val="left" w:pos="0"/>
        </w:tabs>
        <w:rPr>
          <w:rFonts w:ascii="Noto Sans" w:hAnsi="Noto Sans" w:cs="Noto Sans"/>
          <w:sz w:val="20"/>
        </w:rPr>
      </w:pPr>
    </w:p>
    <w:p w14:paraId="7781A5B1" w14:textId="77777777" w:rsidR="00012E25" w:rsidRPr="00AD0291" w:rsidRDefault="00012E25" w:rsidP="00012E25">
      <w:pPr>
        <w:tabs>
          <w:tab w:val="left" w:pos="0"/>
        </w:tabs>
        <w:rPr>
          <w:rFonts w:ascii="Noto Sans" w:hAnsi="Noto Sans" w:cs="Noto Sans"/>
          <w:sz w:val="20"/>
        </w:rPr>
      </w:pPr>
      <w:proofErr w:type="spellStart"/>
      <w:r w:rsidRPr="00AD0291">
        <w:rPr>
          <w:rFonts w:ascii="Noto Sans" w:hAnsi="Noto Sans" w:cs="Noto Sans"/>
          <w:b/>
          <w:sz w:val="20"/>
        </w:rPr>
        <w:t>PAd</w:t>
      </w:r>
      <w:proofErr w:type="spellEnd"/>
      <w:r w:rsidRPr="00AD0291">
        <w:rPr>
          <w:rFonts w:ascii="Noto Sans" w:hAnsi="Noto Sans" w:cs="Noto Sans"/>
          <w:b/>
          <w:sz w:val="20"/>
        </w:rPr>
        <w:t xml:space="preserve"> </w:t>
      </w:r>
      <w:r w:rsidRPr="00AD0291">
        <w:rPr>
          <w:rFonts w:ascii="Noto Sans" w:hAnsi="Noto Sans" w:cs="Noto Sans"/>
          <w:sz w:val="20"/>
        </w:rPr>
        <w:t>= Proposición Adjudicada</w:t>
      </w:r>
    </w:p>
    <w:p w14:paraId="43BE8105" w14:textId="77777777" w:rsidR="00012E25" w:rsidRPr="00AD0291" w:rsidRDefault="00012E25" w:rsidP="00012E25">
      <w:pPr>
        <w:tabs>
          <w:tab w:val="left" w:pos="0"/>
        </w:tabs>
        <w:rPr>
          <w:rFonts w:ascii="Noto Sans" w:hAnsi="Noto Sans" w:cs="Noto Sans"/>
          <w:sz w:val="20"/>
        </w:rPr>
      </w:pPr>
      <w:r w:rsidRPr="00AD0291">
        <w:rPr>
          <w:rFonts w:ascii="Noto Sans" w:hAnsi="Noto Sans" w:cs="Noto Sans"/>
          <w:b/>
          <w:sz w:val="20"/>
        </w:rPr>
        <w:t>TPT</w:t>
      </w:r>
      <w:r w:rsidRPr="00AD0291">
        <w:rPr>
          <w:rFonts w:ascii="Noto Sans" w:hAnsi="Noto Sans" w:cs="Noto Sans"/>
          <w:sz w:val="20"/>
        </w:rPr>
        <w:t xml:space="preserve"> = Total de Puntos obtenidos en la Propuesta Técnica-administrativa   </w:t>
      </w:r>
    </w:p>
    <w:p w14:paraId="7E687142" w14:textId="77777777" w:rsidR="00012E25" w:rsidRPr="00AD0291" w:rsidRDefault="00012E25" w:rsidP="00012E25">
      <w:pPr>
        <w:rPr>
          <w:rFonts w:ascii="Noto Sans" w:hAnsi="Noto Sans" w:cs="Noto Sans"/>
          <w:sz w:val="20"/>
        </w:rPr>
      </w:pPr>
      <w:r w:rsidRPr="00AD0291">
        <w:rPr>
          <w:rFonts w:ascii="Noto Sans" w:hAnsi="Noto Sans" w:cs="Noto Sans"/>
          <w:b/>
          <w:sz w:val="20"/>
        </w:rPr>
        <w:t>PPE</w:t>
      </w:r>
      <w:r w:rsidRPr="00AD0291">
        <w:rPr>
          <w:rFonts w:ascii="Noto Sans" w:hAnsi="Noto Sans" w:cs="Noto Sans"/>
          <w:sz w:val="20"/>
        </w:rPr>
        <w:t xml:space="preserve"> = Puntuación o unidades porcentuales alcanzada en la Propuesta Económica.</w:t>
      </w:r>
    </w:p>
    <w:p w14:paraId="07CDE605" w14:textId="77777777" w:rsidR="00012E25" w:rsidRPr="00AD0291" w:rsidRDefault="00012E25" w:rsidP="00012E25">
      <w:pPr>
        <w:jc w:val="both"/>
        <w:rPr>
          <w:rFonts w:ascii="Noto Sans" w:hAnsi="Noto Sans" w:cs="Noto Sans"/>
          <w:sz w:val="20"/>
        </w:rPr>
      </w:pPr>
    </w:p>
    <w:p w14:paraId="00FDF6CE" w14:textId="77777777" w:rsidR="00FD4439" w:rsidRPr="00AD0291" w:rsidRDefault="00FD4439" w:rsidP="00FD4439">
      <w:pPr>
        <w:ind w:left="284" w:hanging="284"/>
        <w:jc w:val="both"/>
        <w:rPr>
          <w:rFonts w:ascii="Noto Sans" w:hAnsi="Noto Sans" w:cs="Noto Sans"/>
          <w:b/>
          <w:sz w:val="20"/>
        </w:rPr>
      </w:pPr>
      <w:r w:rsidRPr="00AD0291">
        <w:rPr>
          <w:rFonts w:ascii="Noto Sans" w:hAnsi="Noto Sans" w:cs="Noto Sans"/>
          <w:b/>
          <w:sz w:val="20"/>
        </w:rPr>
        <w:t>9.2.</w:t>
      </w:r>
      <w:r w:rsidRPr="00AD0291">
        <w:rPr>
          <w:rFonts w:ascii="Noto Sans" w:hAnsi="Noto Sans" w:cs="Noto Sans"/>
          <w:b/>
          <w:sz w:val="20"/>
        </w:rPr>
        <w:tab/>
        <w:t>CRITERIOS DE ADJUDICACIÓN DE LOS CONTRATOS.</w:t>
      </w:r>
    </w:p>
    <w:p w14:paraId="29F1FE06" w14:textId="77777777" w:rsidR="00FD4439" w:rsidRPr="00AD0291" w:rsidRDefault="00FD4439" w:rsidP="00FD4439">
      <w:pPr>
        <w:jc w:val="both"/>
        <w:rPr>
          <w:rFonts w:ascii="Noto Sans" w:hAnsi="Noto Sans" w:cs="Noto Sans"/>
          <w:sz w:val="20"/>
        </w:rPr>
      </w:pPr>
    </w:p>
    <w:p w14:paraId="192BD3AB" w14:textId="41640B62" w:rsidR="00A909B5" w:rsidRPr="00AD0291" w:rsidRDefault="00FD4439" w:rsidP="00FD4439">
      <w:pPr>
        <w:jc w:val="both"/>
        <w:rPr>
          <w:rFonts w:ascii="Noto Sans" w:hAnsi="Noto Sans" w:cs="Noto Sans"/>
          <w:sz w:val="20"/>
        </w:rPr>
      </w:pPr>
      <w:r w:rsidRPr="00AD0291">
        <w:rPr>
          <w:rFonts w:ascii="Noto Sans" w:hAnsi="Noto Sans" w:cs="Noto Sans"/>
          <w:sz w:val="20"/>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14:paraId="133B092F" w14:textId="77777777" w:rsidR="00FD4439" w:rsidRPr="00AD0291" w:rsidRDefault="00FD4439" w:rsidP="00FD4439">
      <w:pPr>
        <w:jc w:val="both"/>
        <w:rPr>
          <w:rFonts w:ascii="Noto Sans" w:hAnsi="Noto Sans" w:cs="Noto Sans"/>
          <w:sz w:val="20"/>
        </w:rPr>
      </w:pPr>
    </w:p>
    <w:p w14:paraId="5ADBFE61" w14:textId="77777777" w:rsidR="00FD4439" w:rsidRPr="00AD0291" w:rsidRDefault="00FD4439" w:rsidP="00FD4439">
      <w:pPr>
        <w:jc w:val="both"/>
        <w:rPr>
          <w:rFonts w:ascii="Noto Sans" w:hAnsi="Noto Sans" w:cs="Noto Sans"/>
          <w:b/>
          <w:bCs/>
          <w:sz w:val="20"/>
        </w:rPr>
      </w:pPr>
      <w:r w:rsidRPr="00AD0291">
        <w:rPr>
          <w:rFonts w:ascii="Noto Sans" w:hAnsi="Noto Sans" w:cs="Noto Sans"/>
          <w:b/>
          <w:bCs/>
          <w:sz w:val="20"/>
        </w:rPr>
        <w:t>10.</w:t>
      </w:r>
      <w:r w:rsidRPr="00AD0291">
        <w:rPr>
          <w:rFonts w:ascii="Noto Sans" w:hAnsi="Noto Sans" w:cs="Noto Sans"/>
          <w:b/>
          <w:bCs/>
          <w:sz w:val="20"/>
        </w:rPr>
        <w:tab/>
        <w:t>CAUSAS DE DESECHAMIENTO.</w:t>
      </w:r>
    </w:p>
    <w:p w14:paraId="44BAB2D1" w14:textId="77777777" w:rsidR="00FD4439" w:rsidRPr="00AD0291" w:rsidRDefault="00FD4439" w:rsidP="00FD4439">
      <w:pPr>
        <w:jc w:val="both"/>
        <w:rPr>
          <w:rFonts w:ascii="Noto Sans" w:hAnsi="Noto Sans" w:cs="Noto Sans"/>
          <w:sz w:val="20"/>
        </w:rPr>
      </w:pPr>
    </w:p>
    <w:p w14:paraId="496AE520" w14:textId="77777777" w:rsidR="00FD4439" w:rsidRPr="00AD0291" w:rsidRDefault="00FD4439" w:rsidP="00FD4439">
      <w:pPr>
        <w:jc w:val="both"/>
        <w:rPr>
          <w:rFonts w:ascii="Noto Sans" w:hAnsi="Noto Sans" w:cs="Noto Sans"/>
          <w:sz w:val="20"/>
        </w:rPr>
      </w:pPr>
      <w:r w:rsidRPr="00AD0291">
        <w:rPr>
          <w:rFonts w:ascii="Noto Sans" w:hAnsi="Noto Sans" w:cs="Noto Sans"/>
          <w:sz w:val="20"/>
        </w:rPr>
        <w:t>Se desecharán las proposiciones de los licitantes que incurran en uno o varios de los siguientes supuestos:</w:t>
      </w:r>
    </w:p>
    <w:p w14:paraId="24E4D75D" w14:textId="77777777" w:rsidR="00FD4439" w:rsidRPr="00AD0291" w:rsidRDefault="00FD4439" w:rsidP="00FD4439">
      <w:pPr>
        <w:jc w:val="both"/>
        <w:rPr>
          <w:rFonts w:ascii="Noto Sans" w:hAnsi="Noto Sans" w:cs="Noto Sans"/>
          <w:sz w:val="20"/>
        </w:rPr>
      </w:pPr>
    </w:p>
    <w:p w14:paraId="7A26E359" w14:textId="77777777" w:rsidR="00FD4439" w:rsidRPr="00AD0291" w:rsidRDefault="00FD4439" w:rsidP="00AF2CC7">
      <w:pPr>
        <w:numPr>
          <w:ilvl w:val="3"/>
          <w:numId w:val="5"/>
        </w:numPr>
        <w:tabs>
          <w:tab w:val="clear" w:pos="2880"/>
        </w:tabs>
        <w:ind w:left="1276" w:hanging="426"/>
        <w:jc w:val="both"/>
        <w:rPr>
          <w:rFonts w:ascii="Noto Sans" w:hAnsi="Noto Sans" w:cs="Noto Sans"/>
          <w:sz w:val="20"/>
        </w:rPr>
      </w:pPr>
      <w:r w:rsidRPr="00AD0291">
        <w:rPr>
          <w:rFonts w:ascii="Noto Sans" w:hAnsi="Noto Sans" w:cs="Noto Sans"/>
          <w:sz w:val="20"/>
        </w:rPr>
        <w:t xml:space="preserve"> Que no cumplan con alguno de los requisitos establecidos en esta Convocatoria contenidos en los numerales </w:t>
      </w:r>
      <w:r w:rsidRPr="00AD0291">
        <w:rPr>
          <w:rFonts w:ascii="Noto Sans" w:hAnsi="Noto Sans" w:cs="Noto Sans"/>
          <w:b/>
          <w:sz w:val="20"/>
        </w:rPr>
        <w:t>2, 6, 6.1, 6.2 y 6.3</w:t>
      </w:r>
      <w:r w:rsidRPr="00AD0291">
        <w:rPr>
          <w:rFonts w:ascii="Noto Sans" w:hAnsi="Noto Sans" w:cs="Noto Sans"/>
          <w:sz w:val="20"/>
        </w:rPr>
        <w:t xml:space="preserve"> así como en el los </w:t>
      </w:r>
      <w:r w:rsidRPr="00AD0291">
        <w:rPr>
          <w:rFonts w:ascii="Noto Sans" w:hAnsi="Noto Sans" w:cs="Noto Sans"/>
          <w:b/>
          <w:sz w:val="20"/>
        </w:rPr>
        <w:t>Anexos 1 y 1-A</w:t>
      </w:r>
      <w:r w:rsidR="00111990" w:rsidRPr="00AD0291">
        <w:rPr>
          <w:rFonts w:ascii="Noto Sans" w:hAnsi="Noto Sans" w:cs="Noto Sans"/>
          <w:b/>
          <w:sz w:val="20"/>
        </w:rPr>
        <w:t xml:space="preserve"> </w:t>
      </w:r>
      <w:r w:rsidR="008653A1" w:rsidRPr="00AD0291">
        <w:rPr>
          <w:rFonts w:ascii="Noto Sans" w:hAnsi="Noto Sans" w:cs="Noto Sans"/>
          <w:sz w:val="20"/>
        </w:rPr>
        <w:t xml:space="preserve">que se enuncian </w:t>
      </w:r>
      <w:r w:rsidR="003E6B64" w:rsidRPr="00AD0291">
        <w:rPr>
          <w:rFonts w:ascii="Noto Sans" w:hAnsi="Noto Sans" w:cs="Noto Sans"/>
          <w:sz w:val="20"/>
        </w:rPr>
        <w:t>los siguientes:</w:t>
      </w:r>
    </w:p>
    <w:p w14:paraId="40ECC1FF" w14:textId="77777777" w:rsidR="00FD4439" w:rsidRPr="00AD0291" w:rsidRDefault="00FD4439" w:rsidP="005C2AAB">
      <w:pPr>
        <w:jc w:val="both"/>
        <w:rPr>
          <w:rFonts w:ascii="Noto Sans" w:hAnsi="Noto Sans" w:cs="Noto Sans"/>
          <w:sz w:val="20"/>
        </w:rPr>
      </w:pPr>
    </w:p>
    <w:p w14:paraId="55DB266E" w14:textId="77777777" w:rsidR="00FD4439" w:rsidRPr="00AD0291" w:rsidRDefault="00FD4439" w:rsidP="00AF2CC7">
      <w:pPr>
        <w:numPr>
          <w:ilvl w:val="3"/>
          <w:numId w:val="5"/>
        </w:numPr>
        <w:tabs>
          <w:tab w:val="clear" w:pos="2880"/>
          <w:tab w:val="num" w:pos="493"/>
        </w:tabs>
        <w:ind w:left="1276" w:hanging="426"/>
        <w:jc w:val="both"/>
        <w:rPr>
          <w:rFonts w:ascii="Noto Sans" w:hAnsi="Noto Sans" w:cs="Noto Sans"/>
          <w:sz w:val="20"/>
        </w:rPr>
      </w:pPr>
      <w:r w:rsidRPr="00AD0291">
        <w:rPr>
          <w:rFonts w:ascii="Noto Sans" w:hAnsi="Noto Sans" w:cs="Noto Sans"/>
          <w:sz w:val="20"/>
        </w:rPr>
        <w:t xml:space="preserve"> Cuando se compruebe que tienen acuerdo con otros licitantes para elevar el costo del servicio solicitado </w:t>
      </w:r>
      <w:r w:rsidRPr="00AD0291">
        <w:rPr>
          <w:rFonts w:ascii="Noto Sans" w:hAnsi="Noto Sans" w:cs="Noto Sans"/>
          <w:sz w:val="20"/>
          <w:lang w:val="es-MX"/>
        </w:rPr>
        <w:t xml:space="preserve">o </w:t>
      </w:r>
      <w:r w:rsidRPr="00AD0291">
        <w:rPr>
          <w:rFonts w:ascii="Noto Sans" w:hAnsi="Noto Sans" w:cs="Noto Sans"/>
          <w:sz w:val="20"/>
        </w:rPr>
        <w:t>bien</w:t>
      </w:r>
      <w:r w:rsidRPr="00AD0291">
        <w:rPr>
          <w:rFonts w:ascii="Noto Sans" w:hAnsi="Noto Sans" w:cs="Noto Sans"/>
          <w:sz w:val="20"/>
          <w:lang w:val="es-MX"/>
        </w:rPr>
        <w:t>, cualquier otro acuerdo que tenga como fin obtener una ventaja sobre los demás licitantes</w:t>
      </w:r>
      <w:r w:rsidRPr="00AD0291">
        <w:rPr>
          <w:rFonts w:ascii="Noto Sans" w:hAnsi="Noto Sans" w:cs="Noto Sans"/>
          <w:sz w:val="20"/>
        </w:rPr>
        <w:t>.</w:t>
      </w:r>
    </w:p>
    <w:p w14:paraId="535E3F26" w14:textId="77777777" w:rsidR="003F1A9C" w:rsidRPr="00AD0291" w:rsidRDefault="003F1A9C" w:rsidP="003F1A9C">
      <w:pPr>
        <w:jc w:val="both"/>
        <w:rPr>
          <w:rFonts w:ascii="Noto Sans" w:hAnsi="Noto Sans" w:cs="Noto Sans"/>
          <w:sz w:val="20"/>
        </w:rPr>
      </w:pPr>
    </w:p>
    <w:p w14:paraId="61A971F0" w14:textId="77777777" w:rsidR="00B94CE9" w:rsidRPr="00AD0291" w:rsidRDefault="00B94CE9" w:rsidP="00AF2CC7">
      <w:pPr>
        <w:numPr>
          <w:ilvl w:val="3"/>
          <w:numId w:val="5"/>
        </w:numPr>
        <w:tabs>
          <w:tab w:val="clear" w:pos="2880"/>
          <w:tab w:val="num" w:pos="493"/>
        </w:tabs>
        <w:ind w:left="1276" w:hanging="426"/>
        <w:jc w:val="both"/>
        <w:rPr>
          <w:rFonts w:ascii="Noto Sans" w:hAnsi="Noto Sans" w:cs="Noto Sans"/>
          <w:sz w:val="20"/>
        </w:rPr>
      </w:pPr>
      <w:r w:rsidRPr="00AD0291">
        <w:rPr>
          <w:rFonts w:ascii="Noto Sans" w:hAnsi="Noto Sans" w:cs="Noto Sans"/>
          <w:sz w:val="20"/>
          <w:lang w:eastAsia="es-MX"/>
        </w:rPr>
        <w:lastRenderedPageBreak/>
        <w:t>Cuando no corresponda el bien solicitado contra el bien ofertado.</w:t>
      </w:r>
    </w:p>
    <w:p w14:paraId="3C84FBEC" w14:textId="77777777" w:rsidR="003F1A9C" w:rsidRPr="00AD0291" w:rsidRDefault="003F1A9C" w:rsidP="003F1A9C">
      <w:pPr>
        <w:jc w:val="both"/>
        <w:rPr>
          <w:rFonts w:ascii="Noto Sans" w:hAnsi="Noto Sans" w:cs="Noto Sans"/>
          <w:sz w:val="20"/>
        </w:rPr>
      </w:pPr>
    </w:p>
    <w:p w14:paraId="54C1709D" w14:textId="77777777" w:rsidR="00B94CE9" w:rsidRPr="00AD0291" w:rsidRDefault="00B94CE9" w:rsidP="00AF2CC7">
      <w:pPr>
        <w:numPr>
          <w:ilvl w:val="3"/>
          <w:numId w:val="5"/>
        </w:numPr>
        <w:tabs>
          <w:tab w:val="clear" w:pos="2880"/>
          <w:tab w:val="num" w:pos="493"/>
        </w:tabs>
        <w:ind w:left="1276" w:hanging="426"/>
        <w:jc w:val="both"/>
        <w:rPr>
          <w:rFonts w:ascii="Noto Sans" w:hAnsi="Noto Sans" w:cs="Noto Sans"/>
          <w:sz w:val="20"/>
        </w:rPr>
      </w:pPr>
      <w:r w:rsidRPr="00AD0291">
        <w:rPr>
          <w:rFonts w:ascii="Noto Sans" w:hAnsi="Noto Sans" w:cs="Noto Sans"/>
          <w:sz w:val="20"/>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14:paraId="1C0A15BF" w14:textId="77777777" w:rsidR="00B94CE9" w:rsidRPr="00AD0291" w:rsidRDefault="00B94CE9" w:rsidP="00AF2CC7">
      <w:pPr>
        <w:numPr>
          <w:ilvl w:val="3"/>
          <w:numId w:val="5"/>
        </w:numPr>
        <w:tabs>
          <w:tab w:val="clear" w:pos="2880"/>
          <w:tab w:val="num" w:pos="493"/>
        </w:tabs>
        <w:ind w:left="1276" w:hanging="426"/>
        <w:jc w:val="both"/>
        <w:rPr>
          <w:rFonts w:ascii="Noto Sans" w:hAnsi="Noto Sans" w:cs="Noto Sans"/>
          <w:sz w:val="20"/>
        </w:rPr>
      </w:pPr>
      <w:r w:rsidRPr="00AD0291">
        <w:rPr>
          <w:rFonts w:ascii="Noto Sans" w:hAnsi="Noto Sans" w:cs="Noto Sans"/>
          <w:sz w:val="20"/>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14:paraId="49F10AA4" w14:textId="77777777" w:rsidR="00B94CE9" w:rsidRPr="00AD0291" w:rsidRDefault="00B94CE9" w:rsidP="00B94CE9">
      <w:pPr>
        <w:pStyle w:val="Prrafodelista"/>
        <w:rPr>
          <w:rFonts w:ascii="Noto Sans" w:hAnsi="Noto Sans" w:cs="Noto Sans"/>
          <w:sz w:val="20"/>
          <w:lang w:eastAsia="es-MX"/>
        </w:rPr>
      </w:pPr>
    </w:p>
    <w:p w14:paraId="3F320FA4" w14:textId="77777777" w:rsidR="00B94CE9" w:rsidRPr="00AD0291" w:rsidRDefault="00B94CE9" w:rsidP="00AF2CC7">
      <w:pPr>
        <w:numPr>
          <w:ilvl w:val="3"/>
          <w:numId w:val="5"/>
        </w:numPr>
        <w:tabs>
          <w:tab w:val="clear" w:pos="2880"/>
          <w:tab w:val="num" w:pos="493"/>
        </w:tabs>
        <w:ind w:left="1276" w:hanging="426"/>
        <w:jc w:val="both"/>
        <w:rPr>
          <w:rFonts w:ascii="Noto Sans" w:hAnsi="Noto Sans" w:cs="Noto Sans"/>
          <w:sz w:val="20"/>
        </w:rPr>
      </w:pPr>
      <w:r w:rsidRPr="00AD0291">
        <w:rPr>
          <w:rFonts w:ascii="Noto Sans" w:hAnsi="Noto Sans" w:cs="Noto Sans"/>
          <w:sz w:val="20"/>
          <w:lang w:eastAsia="es-MX"/>
        </w:rPr>
        <w:t xml:space="preserve">Que no cumplan con alguno de los requisitos establecidos en los presentes Términos y Condiciones y </w:t>
      </w:r>
      <w:r w:rsidR="00EF2833" w:rsidRPr="00AD0291">
        <w:rPr>
          <w:rFonts w:ascii="Noto Sans" w:hAnsi="Noto Sans" w:cs="Noto Sans"/>
          <w:sz w:val="20"/>
          <w:lang w:eastAsia="es-MX"/>
        </w:rPr>
        <w:t>Anexo 1-A,</w:t>
      </w:r>
      <w:r w:rsidRPr="00AD0291">
        <w:rPr>
          <w:rFonts w:ascii="Noto Sans" w:hAnsi="Noto Sans" w:cs="Noto Sans"/>
          <w:sz w:val="20"/>
          <w:lang w:eastAsia="es-MX"/>
        </w:rPr>
        <w:t xml:space="preserve"> así como los que se deriven del Acto de la Junta de Aclaraciones y que con motivo de dicho incumplimiento se afecte la solvencia de la propuesta, conforme a lo previsto en el artículo 36 de la LAASSP.</w:t>
      </w:r>
    </w:p>
    <w:p w14:paraId="7E8EED27" w14:textId="77777777" w:rsidR="00FD4439" w:rsidRPr="00AD0291" w:rsidRDefault="00FD4439" w:rsidP="00B94CE9">
      <w:pPr>
        <w:ind w:left="850"/>
        <w:jc w:val="both"/>
        <w:rPr>
          <w:rFonts w:ascii="Noto Sans" w:hAnsi="Noto Sans" w:cs="Noto Sans"/>
          <w:sz w:val="20"/>
        </w:rPr>
      </w:pPr>
    </w:p>
    <w:p w14:paraId="4C2CE48F" w14:textId="77777777" w:rsidR="00FD4439" w:rsidRPr="00AD0291" w:rsidRDefault="00FD4439" w:rsidP="00AF2CC7">
      <w:pPr>
        <w:numPr>
          <w:ilvl w:val="3"/>
          <w:numId w:val="5"/>
        </w:numPr>
        <w:tabs>
          <w:tab w:val="clear" w:pos="2880"/>
          <w:tab w:val="num" w:pos="493"/>
        </w:tabs>
        <w:ind w:left="1276" w:hanging="426"/>
        <w:jc w:val="both"/>
        <w:rPr>
          <w:rFonts w:ascii="Noto Sans" w:hAnsi="Noto Sans" w:cs="Noto Sans"/>
          <w:sz w:val="20"/>
        </w:rPr>
      </w:pPr>
      <w:r w:rsidRPr="00AD0291">
        <w:rPr>
          <w:rFonts w:ascii="Noto Sans" w:hAnsi="Noto Sans" w:cs="Noto Sans"/>
          <w:sz w:val="20"/>
        </w:rPr>
        <w:t xml:space="preserve"> </w:t>
      </w:r>
      <w:r w:rsidRPr="00AD0291">
        <w:rPr>
          <w:rFonts w:ascii="Noto Sans" w:hAnsi="Noto Sans" w:cs="Noto Sans"/>
          <w:sz w:val="20"/>
          <w:lang w:eastAsia="es-MX"/>
        </w:rPr>
        <w:t>Cuando incurran en cualquier violación a las disposiciones de la LAASSP, a su Reglamento o a cualquier otro ordenamiento legal o normativo vinculado con este procedimiento</w:t>
      </w:r>
      <w:r w:rsidRPr="00AD0291">
        <w:rPr>
          <w:rFonts w:ascii="Noto Sans" w:hAnsi="Noto Sans" w:cs="Noto Sans"/>
          <w:sz w:val="20"/>
        </w:rPr>
        <w:t>.</w:t>
      </w:r>
    </w:p>
    <w:p w14:paraId="7149114C" w14:textId="77777777" w:rsidR="00FD4439" w:rsidRPr="00AD0291" w:rsidRDefault="00FD4439" w:rsidP="00FD4439">
      <w:pPr>
        <w:pStyle w:val="Prrafodelista"/>
        <w:jc w:val="both"/>
        <w:rPr>
          <w:rFonts w:ascii="Noto Sans" w:hAnsi="Noto Sans" w:cs="Noto Sans"/>
          <w:sz w:val="20"/>
        </w:rPr>
      </w:pPr>
    </w:p>
    <w:p w14:paraId="1B29782A" w14:textId="77777777" w:rsidR="00FD4439" w:rsidRPr="00AD0291" w:rsidRDefault="00FD4439" w:rsidP="00AF2CC7">
      <w:pPr>
        <w:numPr>
          <w:ilvl w:val="3"/>
          <w:numId w:val="5"/>
        </w:numPr>
        <w:tabs>
          <w:tab w:val="clear" w:pos="2880"/>
          <w:tab w:val="num" w:pos="493"/>
        </w:tabs>
        <w:ind w:left="1276" w:hanging="426"/>
        <w:jc w:val="both"/>
        <w:rPr>
          <w:rFonts w:ascii="Noto Sans" w:hAnsi="Noto Sans" w:cs="Noto Sans"/>
          <w:sz w:val="20"/>
          <w:lang w:eastAsia="es-MX"/>
        </w:rPr>
      </w:pPr>
      <w:r w:rsidRPr="00AD0291">
        <w:rPr>
          <w:rFonts w:ascii="Noto Sans" w:hAnsi="Noto Sans" w:cs="Noto Sans"/>
          <w:sz w:val="20"/>
        </w:rPr>
        <w:t xml:space="preserve"> </w:t>
      </w:r>
      <w:r w:rsidRPr="00AD0291">
        <w:rPr>
          <w:rFonts w:ascii="Noto Sans" w:hAnsi="Noto Sans" w:cs="Noto Sans"/>
          <w:sz w:val="20"/>
          <w:lang w:eastAsia="es-MX"/>
        </w:rPr>
        <w:t>Cuando no cotice la totalidad de</w:t>
      </w:r>
      <w:r w:rsidR="00EF2833" w:rsidRPr="00AD0291">
        <w:rPr>
          <w:rFonts w:ascii="Noto Sans" w:hAnsi="Noto Sans" w:cs="Noto Sans"/>
          <w:sz w:val="20"/>
          <w:lang w:eastAsia="es-MX"/>
        </w:rPr>
        <w:t>l</w:t>
      </w:r>
      <w:r w:rsidRPr="00AD0291">
        <w:rPr>
          <w:rFonts w:ascii="Noto Sans" w:hAnsi="Noto Sans" w:cs="Noto Sans"/>
          <w:sz w:val="20"/>
          <w:lang w:eastAsia="es-MX"/>
        </w:rPr>
        <w:t xml:space="preserve"> </w:t>
      </w:r>
      <w:r w:rsidR="00EF2833" w:rsidRPr="00AD0291">
        <w:rPr>
          <w:rFonts w:ascii="Noto Sans" w:hAnsi="Noto Sans" w:cs="Noto Sans"/>
          <w:sz w:val="20"/>
          <w:lang w:eastAsia="es-MX"/>
        </w:rPr>
        <w:t>servicio requerido</w:t>
      </w:r>
      <w:r w:rsidRPr="00AD0291">
        <w:rPr>
          <w:rFonts w:ascii="Noto Sans" w:hAnsi="Noto Sans" w:cs="Noto Sans"/>
          <w:sz w:val="20"/>
          <w:lang w:eastAsia="es-MX"/>
        </w:rPr>
        <w:t xml:space="preserve"> por la convocante.</w:t>
      </w:r>
    </w:p>
    <w:p w14:paraId="20F397EF" w14:textId="77777777" w:rsidR="00FD4439" w:rsidRPr="00AD0291" w:rsidRDefault="00FD4439" w:rsidP="00FD4439">
      <w:pPr>
        <w:pStyle w:val="Prrafodelista"/>
        <w:jc w:val="both"/>
        <w:rPr>
          <w:rFonts w:ascii="Noto Sans" w:hAnsi="Noto Sans" w:cs="Noto Sans"/>
          <w:sz w:val="20"/>
          <w:lang w:eastAsia="es-MX"/>
        </w:rPr>
      </w:pPr>
    </w:p>
    <w:p w14:paraId="3C1879E6" w14:textId="77777777" w:rsidR="00FD4439" w:rsidRPr="00AD0291" w:rsidRDefault="00FD4439" w:rsidP="00AF2CC7">
      <w:pPr>
        <w:numPr>
          <w:ilvl w:val="3"/>
          <w:numId w:val="5"/>
        </w:numPr>
        <w:tabs>
          <w:tab w:val="clear" w:pos="2880"/>
          <w:tab w:val="num" w:pos="493"/>
        </w:tabs>
        <w:ind w:left="1276" w:hanging="426"/>
        <w:jc w:val="both"/>
        <w:rPr>
          <w:rFonts w:ascii="Noto Sans" w:hAnsi="Noto Sans" w:cs="Noto Sans"/>
          <w:sz w:val="20"/>
          <w:lang w:eastAsia="es-MX"/>
        </w:rPr>
      </w:pPr>
      <w:r w:rsidRPr="00AD0291">
        <w:rPr>
          <w:rFonts w:ascii="Noto Sans" w:hAnsi="Noto Sans" w:cs="Noto Sans"/>
          <w:sz w:val="20"/>
        </w:rPr>
        <w:t xml:space="preserve"> </w:t>
      </w:r>
      <w:r w:rsidRPr="00AD0291">
        <w:rPr>
          <w:rFonts w:ascii="Noto Sans" w:hAnsi="Noto Sans" w:cs="Noto Sans"/>
          <w:sz w:val="20"/>
          <w:lang w:eastAsia="es-MX"/>
        </w:rPr>
        <w:t>Cuando no presente uno o más de los escritos o manifiestos solicitados con carácter de “bajo protesta de decir verdad”, solicitados en las presentes bases u omita la leyenda requerida.</w:t>
      </w:r>
    </w:p>
    <w:p w14:paraId="120950BD" w14:textId="77777777" w:rsidR="00FD4439" w:rsidRPr="00AD0291" w:rsidRDefault="00FD4439" w:rsidP="00FD4439">
      <w:pPr>
        <w:ind w:left="1276"/>
        <w:jc w:val="both"/>
        <w:rPr>
          <w:rFonts w:ascii="Noto Sans" w:hAnsi="Noto Sans" w:cs="Noto Sans"/>
          <w:sz w:val="20"/>
        </w:rPr>
      </w:pPr>
    </w:p>
    <w:p w14:paraId="0A6B1085" w14:textId="77777777" w:rsidR="00FD4439" w:rsidRPr="00AD0291" w:rsidRDefault="00FD4439" w:rsidP="00AF2CC7">
      <w:pPr>
        <w:numPr>
          <w:ilvl w:val="3"/>
          <w:numId w:val="5"/>
        </w:numPr>
        <w:tabs>
          <w:tab w:val="clear" w:pos="2880"/>
          <w:tab w:val="num" w:pos="493"/>
        </w:tabs>
        <w:ind w:left="1276" w:hanging="426"/>
        <w:jc w:val="both"/>
        <w:rPr>
          <w:rFonts w:ascii="Noto Sans" w:hAnsi="Noto Sans" w:cs="Noto Sans"/>
          <w:sz w:val="20"/>
          <w:lang w:eastAsia="es-MX"/>
        </w:rPr>
      </w:pPr>
      <w:r w:rsidRPr="00AD0291">
        <w:rPr>
          <w:rFonts w:ascii="Noto Sans" w:hAnsi="Noto Sans" w:cs="Noto Sans"/>
          <w:sz w:val="20"/>
          <w:lang w:eastAsia="es-MX"/>
        </w:rPr>
        <w:t xml:space="preserve">Cuando los documentos requeridos en la convocatoria no contengan la firma autógrafa, y dicha proposición carezca de firma electrónica avanzada que emite el </w:t>
      </w:r>
      <w:r w:rsidR="001B677B" w:rsidRPr="00AD0291">
        <w:rPr>
          <w:rFonts w:ascii="Noto Sans" w:hAnsi="Noto Sans" w:cs="Noto Sans"/>
          <w:sz w:val="20"/>
          <w:lang w:eastAsia="es-MX"/>
        </w:rPr>
        <w:t>SAT</w:t>
      </w:r>
      <w:r w:rsidRPr="00AD0291">
        <w:rPr>
          <w:rFonts w:ascii="Noto Sans" w:hAnsi="Noto Sans" w:cs="Noto Sans"/>
          <w:sz w:val="20"/>
          <w:lang w:eastAsia="es-MX"/>
        </w:rPr>
        <w:t>, a través del sistema CompraNet.</w:t>
      </w:r>
    </w:p>
    <w:p w14:paraId="48657816" w14:textId="77777777" w:rsidR="008E220B" w:rsidRPr="00AD0291" w:rsidRDefault="008E220B" w:rsidP="00EF2833">
      <w:pPr>
        <w:jc w:val="both"/>
        <w:rPr>
          <w:rFonts w:ascii="Noto Sans" w:hAnsi="Noto Sans" w:cs="Noto Sans"/>
          <w:sz w:val="20"/>
        </w:rPr>
      </w:pPr>
    </w:p>
    <w:p w14:paraId="77BCBF8D" w14:textId="77777777" w:rsidR="00FD4439" w:rsidRPr="00AD0291" w:rsidRDefault="00FD4439" w:rsidP="00FD4439">
      <w:pPr>
        <w:tabs>
          <w:tab w:val="left" w:pos="426"/>
        </w:tabs>
        <w:jc w:val="both"/>
        <w:rPr>
          <w:rFonts w:ascii="Noto Sans" w:hAnsi="Noto Sans" w:cs="Noto Sans"/>
          <w:b/>
          <w:bCs/>
          <w:sz w:val="20"/>
        </w:rPr>
      </w:pPr>
      <w:r w:rsidRPr="00CA4012">
        <w:rPr>
          <w:rFonts w:asciiTheme="minorHAnsi" w:hAnsiTheme="minorHAnsi" w:cstheme="minorHAnsi"/>
          <w:b/>
          <w:bCs/>
          <w:sz w:val="22"/>
          <w:szCs w:val="22"/>
        </w:rPr>
        <w:t>11.</w:t>
      </w:r>
      <w:r w:rsidRPr="00CA4012">
        <w:rPr>
          <w:rFonts w:asciiTheme="minorHAnsi" w:hAnsiTheme="minorHAnsi" w:cstheme="minorHAnsi"/>
          <w:b/>
          <w:bCs/>
          <w:sz w:val="22"/>
          <w:szCs w:val="22"/>
        </w:rPr>
        <w:tab/>
      </w:r>
      <w:r w:rsidRPr="00AD0291">
        <w:rPr>
          <w:rFonts w:ascii="Noto Sans" w:hAnsi="Noto Sans" w:cs="Noto Sans"/>
          <w:b/>
          <w:bCs/>
          <w:sz w:val="20"/>
        </w:rPr>
        <w:t>COMUNICACIÓN DEL FALLO:</w:t>
      </w:r>
    </w:p>
    <w:p w14:paraId="1F0D8314" w14:textId="77777777" w:rsidR="00FD4439" w:rsidRPr="00AD0291" w:rsidRDefault="00FD4439" w:rsidP="00FD4439">
      <w:pPr>
        <w:tabs>
          <w:tab w:val="left" w:pos="426"/>
        </w:tabs>
        <w:jc w:val="both"/>
        <w:rPr>
          <w:rFonts w:ascii="Noto Sans" w:hAnsi="Noto Sans" w:cs="Noto Sans"/>
          <w:b/>
          <w:bCs/>
          <w:sz w:val="20"/>
        </w:rPr>
      </w:pPr>
    </w:p>
    <w:p w14:paraId="646A5DAC" w14:textId="77777777" w:rsidR="00FD4439" w:rsidRPr="00AD0291" w:rsidRDefault="00FD4439" w:rsidP="00FD4439">
      <w:pPr>
        <w:tabs>
          <w:tab w:val="left" w:pos="852"/>
        </w:tabs>
        <w:ind w:left="426" w:hanging="426"/>
        <w:jc w:val="both"/>
        <w:rPr>
          <w:rFonts w:ascii="Noto Sans" w:hAnsi="Noto Sans" w:cs="Noto Sans"/>
          <w:bCs/>
          <w:sz w:val="20"/>
        </w:rPr>
      </w:pPr>
      <w:r w:rsidRPr="00AD0291">
        <w:rPr>
          <w:rFonts w:ascii="Noto Sans" w:hAnsi="Noto Sans" w:cs="Noto Sans"/>
          <w:bCs/>
          <w:sz w:val="20"/>
        </w:rPr>
        <w:t>a).</w:t>
      </w:r>
      <w:r w:rsidRPr="00AD0291">
        <w:rPr>
          <w:rFonts w:ascii="Noto Sans" w:hAnsi="Noto Sans" w:cs="Noto Sans"/>
          <w:bCs/>
          <w:sz w:val="20"/>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14:paraId="5F986D4B" w14:textId="77777777" w:rsidR="00FD4439" w:rsidRPr="00AD0291" w:rsidRDefault="00FD4439" w:rsidP="00FD4439">
      <w:pPr>
        <w:tabs>
          <w:tab w:val="left" w:pos="426"/>
        </w:tabs>
        <w:jc w:val="both"/>
        <w:rPr>
          <w:rFonts w:ascii="Noto Sans" w:hAnsi="Noto Sans" w:cs="Noto Sans"/>
          <w:bCs/>
          <w:sz w:val="20"/>
        </w:rPr>
      </w:pPr>
    </w:p>
    <w:p w14:paraId="75A5BFF8" w14:textId="77777777" w:rsidR="00FD4439" w:rsidRPr="00AD0291" w:rsidRDefault="00FD4439" w:rsidP="00FD4439">
      <w:pPr>
        <w:tabs>
          <w:tab w:val="left" w:pos="852"/>
        </w:tabs>
        <w:ind w:left="426" w:hanging="426"/>
        <w:jc w:val="both"/>
        <w:rPr>
          <w:rFonts w:ascii="Noto Sans" w:hAnsi="Noto Sans" w:cs="Noto Sans"/>
          <w:bCs/>
          <w:sz w:val="20"/>
        </w:rPr>
      </w:pPr>
      <w:r w:rsidRPr="00AD0291">
        <w:rPr>
          <w:rFonts w:ascii="Noto Sans" w:hAnsi="Noto Sans" w:cs="Noto Sans"/>
          <w:bCs/>
          <w:sz w:val="20"/>
        </w:rPr>
        <w:t>b).</w:t>
      </w:r>
      <w:r w:rsidRPr="00AD0291">
        <w:rPr>
          <w:rFonts w:ascii="Noto Sans" w:hAnsi="Noto Sans" w:cs="Noto Sans"/>
          <w:bCs/>
          <w:sz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14:paraId="72C2723F" w14:textId="77777777" w:rsidR="00FD4439" w:rsidRPr="00CA4012" w:rsidRDefault="00FD4439" w:rsidP="00FD4439">
      <w:pPr>
        <w:tabs>
          <w:tab w:val="left" w:pos="852"/>
        </w:tabs>
        <w:ind w:left="426" w:hanging="426"/>
        <w:jc w:val="both"/>
        <w:rPr>
          <w:rFonts w:asciiTheme="minorHAnsi" w:hAnsiTheme="minorHAnsi" w:cstheme="minorHAnsi"/>
          <w:bCs/>
          <w:sz w:val="22"/>
          <w:szCs w:val="22"/>
        </w:rPr>
      </w:pPr>
    </w:p>
    <w:p w14:paraId="28A5BD1F" w14:textId="77777777" w:rsidR="00FD4439" w:rsidRPr="00AD0291" w:rsidRDefault="000D10B5" w:rsidP="00FD4439">
      <w:pPr>
        <w:jc w:val="both"/>
        <w:rPr>
          <w:rFonts w:ascii="Noto Sans" w:hAnsi="Noto Sans" w:cs="Noto Sans"/>
          <w:b/>
          <w:sz w:val="20"/>
        </w:rPr>
      </w:pPr>
      <w:r w:rsidRPr="00AD0291">
        <w:rPr>
          <w:rFonts w:ascii="Noto Sans" w:hAnsi="Noto Sans" w:cs="Noto Sans"/>
          <w:b/>
          <w:sz w:val="20"/>
        </w:rPr>
        <w:t xml:space="preserve">12. </w:t>
      </w:r>
      <w:r w:rsidR="00FD4439" w:rsidRPr="00AD0291">
        <w:rPr>
          <w:rFonts w:ascii="Noto Sans" w:hAnsi="Noto Sans" w:cs="Noto Sans"/>
          <w:b/>
          <w:sz w:val="20"/>
        </w:rPr>
        <w:t xml:space="preserve">MODELO DE CONTRATO. </w:t>
      </w:r>
    </w:p>
    <w:p w14:paraId="795506D4" w14:textId="77777777" w:rsidR="00FD4439" w:rsidRPr="00AD0291" w:rsidRDefault="00FD4439" w:rsidP="00FD4439">
      <w:pPr>
        <w:jc w:val="both"/>
        <w:rPr>
          <w:rFonts w:ascii="Noto Sans" w:hAnsi="Noto Sans" w:cs="Noto Sans"/>
          <w:b/>
          <w:sz w:val="20"/>
        </w:rPr>
      </w:pPr>
    </w:p>
    <w:p w14:paraId="4DF3F88A" w14:textId="41A42B73" w:rsidR="00FD4439" w:rsidRPr="00AD0291" w:rsidRDefault="00FD4439" w:rsidP="00FD4439">
      <w:pPr>
        <w:jc w:val="both"/>
        <w:rPr>
          <w:rFonts w:ascii="Noto Sans" w:hAnsi="Noto Sans" w:cs="Noto Sans"/>
          <w:sz w:val="20"/>
          <w:lang w:val="es-MX"/>
        </w:rPr>
      </w:pPr>
      <w:r w:rsidRPr="00AD0291">
        <w:rPr>
          <w:rFonts w:ascii="Noto Sans" w:hAnsi="Noto Sans" w:cs="Noto Sans"/>
          <w:sz w:val="20"/>
        </w:rPr>
        <w:t xml:space="preserve">Con fundamento en el artículo 29, fracción XVI de la LAASSP, se adjunta como </w:t>
      </w:r>
      <w:r w:rsidR="00DD4C87" w:rsidRPr="00AD0291">
        <w:rPr>
          <w:rFonts w:ascii="Noto Sans" w:hAnsi="Noto Sans" w:cs="Noto Sans"/>
          <w:b/>
          <w:sz w:val="20"/>
        </w:rPr>
        <w:t xml:space="preserve">Anexo Número </w:t>
      </w:r>
      <w:r w:rsidR="007D517E" w:rsidRPr="00AD0291">
        <w:rPr>
          <w:rFonts w:ascii="Noto Sans" w:hAnsi="Noto Sans" w:cs="Noto Sans"/>
          <w:b/>
          <w:sz w:val="20"/>
        </w:rPr>
        <w:t>1</w:t>
      </w:r>
      <w:r w:rsidR="00B47ACE">
        <w:rPr>
          <w:rFonts w:ascii="Noto Sans" w:hAnsi="Noto Sans" w:cs="Noto Sans"/>
          <w:b/>
          <w:sz w:val="20"/>
        </w:rPr>
        <w:t>5</w:t>
      </w:r>
      <w:r w:rsidR="00474274" w:rsidRPr="00AD0291">
        <w:rPr>
          <w:rFonts w:ascii="Noto Sans" w:hAnsi="Noto Sans" w:cs="Noto Sans"/>
          <w:b/>
          <w:sz w:val="20"/>
        </w:rPr>
        <w:t xml:space="preserve"> </w:t>
      </w:r>
      <w:r w:rsidRPr="00AD0291">
        <w:rPr>
          <w:rFonts w:ascii="Noto Sans" w:hAnsi="Noto Sans" w:cs="Noto Sans"/>
          <w:sz w:val="20"/>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AD0291">
        <w:rPr>
          <w:rFonts w:ascii="Noto Sans" w:hAnsi="Noto Sans" w:cs="Noto Sans"/>
          <w:sz w:val="20"/>
          <w:lang w:val="es-MX"/>
        </w:rPr>
        <w:t>adecuado, en lo conducente, con motivo de lo determinado en la(s) junta(s) de aclaraciones y a lo que de acuerdo con lo ofertado en la proposición del licitante, le haya sido adjudicado en el fallo.</w:t>
      </w:r>
    </w:p>
    <w:p w14:paraId="239293FC" w14:textId="77777777" w:rsidR="00FD4439" w:rsidRPr="00AD0291" w:rsidRDefault="00FD4439" w:rsidP="00FD4439">
      <w:pPr>
        <w:jc w:val="both"/>
        <w:rPr>
          <w:rFonts w:ascii="Noto Sans" w:hAnsi="Noto Sans" w:cs="Noto Sans"/>
          <w:sz w:val="20"/>
          <w:lang w:val="es-MX"/>
        </w:rPr>
      </w:pPr>
    </w:p>
    <w:p w14:paraId="4943F9D2" w14:textId="77777777" w:rsidR="00F04EA5" w:rsidRPr="00AD0291" w:rsidRDefault="00FD4439" w:rsidP="00FD4439">
      <w:pPr>
        <w:jc w:val="both"/>
        <w:rPr>
          <w:rFonts w:ascii="Noto Sans" w:hAnsi="Noto Sans" w:cs="Noto Sans"/>
          <w:sz w:val="20"/>
          <w:lang w:val="es-MX"/>
        </w:rPr>
      </w:pPr>
      <w:r w:rsidRPr="00AD0291">
        <w:rPr>
          <w:rFonts w:ascii="Noto Sans" w:hAnsi="Noto Sans" w:cs="Noto Sans"/>
          <w:sz w:val="20"/>
          <w:lang w:val="es-MX"/>
        </w:rPr>
        <w:t>En caso de discrepancia, en el contenido del contrato en relación con el de la presente convocatoria, prevalecerá lo estipulado en esta última, así como el resultado de las juntas de aclaraciones.</w:t>
      </w:r>
    </w:p>
    <w:p w14:paraId="701AEB82" w14:textId="77777777" w:rsidR="00A909B5" w:rsidRPr="00AD0291" w:rsidRDefault="00A909B5" w:rsidP="00FD4439">
      <w:pPr>
        <w:jc w:val="both"/>
        <w:rPr>
          <w:rFonts w:ascii="Noto Sans" w:hAnsi="Noto Sans" w:cs="Noto Sans"/>
          <w:sz w:val="20"/>
          <w:lang w:val="es-MX"/>
        </w:rPr>
      </w:pPr>
    </w:p>
    <w:p w14:paraId="4FD3CDDF" w14:textId="77777777" w:rsidR="00FD4439" w:rsidRPr="000C7976" w:rsidRDefault="00FD4439" w:rsidP="00FD4439">
      <w:pPr>
        <w:jc w:val="both"/>
        <w:rPr>
          <w:rFonts w:ascii="Noto Sans" w:hAnsi="Noto Sans" w:cs="Noto Sans"/>
          <w:b/>
          <w:bCs/>
          <w:sz w:val="20"/>
          <w:lang w:val="es-MX"/>
        </w:rPr>
      </w:pPr>
      <w:r w:rsidRPr="000C7976">
        <w:rPr>
          <w:rFonts w:ascii="Noto Sans" w:hAnsi="Noto Sans" w:cs="Noto Sans"/>
          <w:b/>
          <w:sz w:val="20"/>
          <w:lang w:val="es-MX"/>
        </w:rPr>
        <w:t>12.1</w:t>
      </w:r>
      <w:r w:rsidRPr="000C7976">
        <w:rPr>
          <w:rFonts w:ascii="Noto Sans" w:hAnsi="Noto Sans" w:cs="Noto Sans"/>
          <w:sz w:val="20"/>
          <w:lang w:val="es-MX"/>
        </w:rPr>
        <w:tab/>
      </w:r>
      <w:r w:rsidRPr="000C7976">
        <w:rPr>
          <w:rFonts w:ascii="Noto Sans" w:hAnsi="Noto Sans" w:cs="Noto Sans"/>
          <w:b/>
          <w:bCs/>
          <w:sz w:val="20"/>
          <w:lang w:val="es-MX"/>
        </w:rPr>
        <w:t>FIRMA DEL CONTRATO:</w:t>
      </w:r>
    </w:p>
    <w:p w14:paraId="0B8DC306" w14:textId="77777777" w:rsidR="00FD4439" w:rsidRPr="000C7976" w:rsidRDefault="00FD4439" w:rsidP="00FD4439">
      <w:pPr>
        <w:jc w:val="both"/>
        <w:rPr>
          <w:rFonts w:ascii="Noto Sans" w:hAnsi="Noto Sans" w:cs="Noto Sans"/>
          <w:b/>
          <w:bCs/>
          <w:sz w:val="20"/>
          <w:lang w:val="es-MX"/>
        </w:rPr>
      </w:pPr>
    </w:p>
    <w:p w14:paraId="587F7CF1" w14:textId="77777777" w:rsidR="00FD4439" w:rsidRPr="000C7976" w:rsidRDefault="00FD4439" w:rsidP="00FD4439">
      <w:pPr>
        <w:jc w:val="both"/>
        <w:rPr>
          <w:rFonts w:ascii="Noto Sans" w:hAnsi="Noto Sans" w:cs="Noto Sans"/>
          <w:b/>
          <w:bCs/>
          <w:sz w:val="20"/>
          <w:lang w:val="es-MX"/>
        </w:rPr>
      </w:pPr>
      <w:r w:rsidRPr="000C7976">
        <w:rPr>
          <w:rFonts w:ascii="Noto Sans" w:hAnsi="Noto Sans" w:cs="Noto Sans"/>
          <w:sz w:val="20"/>
          <w:lang w:val="es-ES_tradnl"/>
        </w:rPr>
        <w:t>Con fundamento en el Artículo 46 de la LAASSP, el contrato se firmará dentro de los primeros quince días naturales posteriores al acto de fallo.</w:t>
      </w:r>
    </w:p>
    <w:p w14:paraId="0123E744" w14:textId="56D379DF" w:rsidR="00A909B5" w:rsidRDefault="00FD4439" w:rsidP="003F1A9C">
      <w:pPr>
        <w:pStyle w:val="Sangra2detdecuerpo1"/>
        <w:tabs>
          <w:tab w:val="left" w:pos="0"/>
          <w:tab w:val="left" w:pos="10065"/>
        </w:tabs>
        <w:suppressAutoHyphens w:val="0"/>
        <w:ind w:left="0"/>
        <w:rPr>
          <w:rFonts w:ascii="Noto Sans" w:hAnsi="Noto Sans" w:cs="Noto Sans"/>
          <w:sz w:val="20"/>
          <w:lang w:val="es-ES_tradnl"/>
        </w:rPr>
      </w:pPr>
      <w:r w:rsidRPr="000C7976">
        <w:rPr>
          <w:rFonts w:ascii="Noto Sans" w:hAnsi="Noto Sans" w:cs="Noto Sans"/>
          <w:sz w:val="20"/>
          <w:lang w:val="es-ES_tradnl"/>
        </w:rPr>
        <w:t xml:space="preserve">Si el Participante a quien se le hubiere adjudicado contrato, por causas imputables a él, no formaliza el mismo en la fecha señalada en el párrafo anterior, se estará a lo previsto en el segundo párrafo del Artículo 46 de la LAASSP y, se dará aviso a la </w:t>
      </w:r>
      <w:r w:rsidR="008E3CEB" w:rsidRPr="000C7976">
        <w:rPr>
          <w:rFonts w:ascii="Noto Sans" w:hAnsi="Noto Sans" w:cs="Noto Sans"/>
          <w:sz w:val="20"/>
          <w:lang w:val="es-ES_tradnl"/>
        </w:rPr>
        <w:t>secretaria</w:t>
      </w:r>
      <w:r w:rsidRPr="000C7976">
        <w:rPr>
          <w:rFonts w:ascii="Noto Sans" w:hAnsi="Noto Sans" w:cs="Noto Sans"/>
          <w:sz w:val="20"/>
          <w:lang w:val="es-ES_tradnl"/>
        </w:rPr>
        <w:t xml:space="preserve"> de la Función Pública (SFP),  para que resuelva lo procedente en términos del Artículo 59 de la LAASSP.</w:t>
      </w:r>
    </w:p>
    <w:p w14:paraId="26AFDD39" w14:textId="77777777" w:rsidR="000C7976" w:rsidRPr="000C7976" w:rsidRDefault="000C7976" w:rsidP="003F1A9C">
      <w:pPr>
        <w:pStyle w:val="Sangra2detdecuerpo1"/>
        <w:tabs>
          <w:tab w:val="left" w:pos="0"/>
          <w:tab w:val="left" w:pos="10065"/>
        </w:tabs>
        <w:suppressAutoHyphens w:val="0"/>
        <w:ind w:left="0"/>
        <w:rPr>
          <w:rFonts w:ascii="Noto Sans" w:hAnsi="Noto Sans" w:cs="Noto Sans"/>
          <w:sz w:val="20"/>
          <w:lang w:val="es-ES_tradnl"/>
        </w:rPr>
      </w:pPr>
    </w:p>
    <w:p w14:paraId="6283DED9" w14:textId="77777777" w:rsidR="00FD4439" w:rsidRPr="000C7976" w:rsidRDefault="00FD4439" w:rsidP="00FD4439">
      <w:pPr>
        <w:jc w:val="both"/>
        <w:rPr>
          <w:rFonts w:ascii="Noto Sans" w:hAnsi="Noto Sans" w:cs="Noto Sans"/>
          <w:b/>
          <w:bCs/>
          <w:sz w:val="20"/>
          <w:lang w:val="es-ES_tradnl"/>
        </w:rPr>
      </w:pPr>
      <w:r w:rsidRPr="000C7976">
        <w:rPr>
          <w:rFonts w:ascii="Noto Sans" w:hAnsi="Noto Sans" w:cs="Noto Sans"/>
          <w:b/>
          <w:bCs/>
          <w:sz w:val="20"/>
          <w:lang w:val="es-ES_tradnl"/>
        </w:rPr>
        <w:t>13. INCONFORMIDADES.</w:t>
      </w:r>
    </w:p>
    <w:p w14:paraId="78091022" w14:textId="77777777" w:rsidR="00FD4439" w:rsidRPr="000C7976" w:rsidRDefault="00FD4439" w:rsidP="00FD4439">
      <w:pPr>
        <w:jc w:val="both"/>
        <w:rPr>
          <w:rFonts w:ascii="Noto Sans" w:hAnsi="Noto Sans" w:cs="Noto Sans"/>
          <w:b/>
          <w:bCs/>
          <w:i/>
          <w:sz w:val="20"/>
          <w:lang w:val="es-ES_tradnl"/>
        </w:rPr>
      </w:pPr>
    </w:p>
    <w:p w14:paraId="0EBCD85F" w14:textId="77777777" w:rsidR="00FD4439" w:rsidRPr="000C7976" w:rsidRDefault="00FD4439" w:rsidP="00FD4439">
      <w:pPr>
        <w:jc w:val="both"/>
        <w:rPr>
          <w:rFonts w:ascii="Noto Sans" w:hAnsi="Noto Sans" w:cs="Noto Sans"/>
          <w:sz w:val="20"/>
        </w:rPr>
      </w:pPr>
      <w:r w:rsidRPr="000C7976">
        <w:rPr>
          <w:rFonts w:ascii="Noto Sans" w:hAnsi="Noto Sans" w:cs="Noto Sans"/>
          <w:sz w:val="20"/>
        </w:rPr>
        <w:t xml:space="preserve">De conformidad con lo dispuesto en artículo 66 de la LAASSP, los licitantes podrán interponer inconformidad ante el Órgano Interno de Control en el Instituto Mexicano de Seguro Social (IMSS), o a través de la dirección de: </w:t>
      </w:r>
      <w:hyperlink r:id="rId11" w:history="1">
        <w:r w:rsidRPr="000C7976">
          <w:rPr>
            <w:rStyle w:val="Hipervnculo"/>
            <w:rFonts w:ascii="Noto Sans" w:hAnsi="Noto Sans" w:cs="Noto Sans"/>
            <w:sz w:val="20"/>
          </w:rPr>
          <w:t>compranet@hacienda.gob.mx</w:t>
        </w:r>
      </w:hyperlink>
      <w:r w:rsidRPr="000C7976">
        <w:rPr>
          <w:rFonts w:ascii="Noto Sans" w:hAnsi="Noto Sans" w:cs="Noto Sans"/>
          <w:sz w:val="2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7DC57D43" w14:textId="77777777" w:rsidR="00FD4439" w:rsidRPr="000C7976" w:rsidRDefault="00FD4439" w:rsidP="00FD4439">
      <w:pPr>
        <w:jc w:val="both"/>
        <w:rPr>
          <w:rFonts w:ascii="Noto Sans" w:hAnsi="Noto Sans" w:cs="Noto Sans"/>
          <w:sz w:val="20"/>
        </w:rPr>
      </w:pPr>
    </w:p>
    <w:p w14:paraId="1C6381DB" w14:textId="77777777" w:rsidR="00FD4439" w:rsidRPr="000C7976" w:rsidRDefault="00FD4439" w:rsidP="00FD4439">
      <w:pPr>
        <w:jc w:val="both"/>
        <w:rPr>
          <w:rFonts w:ascii="Noto Sans" w:hAnsi="Noto Sans" w:cs="Noto Sans"/>
          <w:sz w:val="20"/>
        </w:rPr>
      </w:pPr>
      <w:r w:rsidRPr="000C7976">
        <w:rPr>
          <w:rFonts w:ascii="Noto Sans" w:hAnsi="Noto Sans" w:cs="Noto Sans"/>
          <w:sz w:val="20"/>
        </w:rPr>
        <w:t xml:space="preserve">Av. Revolución 1586, </w:t>
      </w:r>
    </w:p>
    <w:p w14:paraId="3079749E" w14:textId="77777777" w:rsidR="00FD4439" w:rsidRPr="000C7976" w:rsidRDefault="00FD4439" w:rsidP="00FD4439">
      <w:pPr>
        <w:jc w:val="both"/>
        <w:rPr>
          <w:rFonts w:ascii="Noto Sans" w:hAnsi="Noto Sans" w:cs="Noto Sans"/>
          <w:sz w:val="20"/>
        </w:rPr>
      </w:pPr>
      <w:r w:rsidRPr="000C7976">
        <w:rPr>
          <w:rFonts w:ascii="Noto Sans" w:hAnsi="Noto Sans" w:cs="Noto Sans"/>
          <w:sz w:val="20"/>
        </w:rPr>
        <w:t xml:space="preserve">Colonia San Ángel, </w:t>
      </w:r>
    </w:p>
    <w:p w14:paraId="3E7BA4DE" w14:textId="3CC3DC6F" w:rsidR="00FD4439" w:rsidRPr="000C7976" w:rsidRDefault="0011437C" w:rsidP="00FD4439">
      <w:pPr>
        <w:jc w:val="both"/>
        <w:rPr>
          <w:rFonts w:ascii="Noto Sans" w:hAnsi="Noto Sans" w:cs="Noto Sans"/>
          <w:sz w:val="20"/>
        </w:rPr>
      </w:pPr>
      <w:r w:rsidRPr="000C7976">
        <w:rPr>
          <w:rFonts w:ascii="Noto Sans" w:hAnsi="Noto Sans" w:cs="Noto Sans"/>
          <w:sz w:val="20"/>
        </w:rPr>
        <w:t>Alcaldía</w:t>
      </w:r>
      <w:r w:rsidR="00FD4439" w:rsidRPr="000C7976">
        <w:rPr>
          <w:rFonts w:ascii="Noto Sans" w:hAnsi="Noto Sans" w:cs="Noto Sans"/>
          <w:sz w:val="20"/>
        </w:rPr>
        <w:t xml:space="preserve"> Álvaro </w:t>
      </w:r>
      <w:r w:rsidR="000C7976" w:rsidRPr="000C7976">
        <w:rPr>
          <w:rFonts w:ascii="Noto Sans" w:hAnsi="Noto Sans" w:cs="Noto Sans"/>
          <w:sz w:val="20"/>
        </w:rPr>
        <w:t>Obregón, C.P.</w:t>
      </w:r>
      <w:r w:rsidR="00FD4439" w:rsidRPr="000C7976">
        <w:rPr>
          <w:rFonts w:ascii="Noto Sans" w:hAnsi="Noto Sans" w:cs="Noto Sans"/>
          <w:sz w:val="20"/>
        </w:rPr>
        <w:t xml:space="preserve"> 01000, </w:t>
      </w:r>
    </w:p>
    <w:p w14:paraId="2870BFD4" w14:textId="77777777" w:rsidR="00FD4439" w:rsidRPr="00CA4012" w:rsidRDefault="00FD4439" w:rsidP="00FD4439">
      <w:pPr>
        <w:jc w:val="both"/>
        <w:rPr>
          <w:rFonts w:asciiTheme="minorHAnsi" w:hAnsiTheme="minorHAnsi" w:cstheme="minorHAnsi"/>
          <w:i/>
          <w:sz w:val="22"/>
          <w:szCs w:val="22"/>
        </w:rPr>
      </w:pPr>
    </w:p>
    <w:p w14:paraId="087BE011" w14:textId="77777777" w:rsidR="00FD4439" w:rsidRPr="000C7976" w:rsidRDefault="00FD4439" w:rsidP="00FD4439">
      <w:pPr>
        <w:jc w:val="both"/>
        <w:rPr>
          <w:rFonts w:ascii="Noto Sans" w:hAnsi="Noto Sans" w:cs="Noto Sans"/>
          <w:b/>
          <w:sz w:val="20"/>
        </w:rPr>
      </w:pPr>
      <w:r w:rsidRPr="000C7976">
        <w:rPr>
          <w:rFonts w:ascii="Noto Sans" w:hAnsi="Noto Sans" w:cs="Noto Sans"/>
          <w:b/>
          <w:sz w:val="20"/>
        </w:rPr>
        <w:t>14. INFORMACION RESERVADA Y CONFIDENCIAL.</w:t>
      </w:r>
    </w:p>
    <w:p w14:paraId="134F9A8F" w14:textId="77777777" w:rsidR="00FD4439" w:rsidRPr="000C7976" w:rsidRDefault="00FD4439" w:rsidP="00FD4439">
      <w:pPr>
        <w:jc w:val="both"/>
        <w:rPr>
          <w:rFonts w:ascii="Noto Sans" w:hAnsi="Noto Sans" w:cs="Noto Sans"/>
          <w:b/>
          <w:sz w:val="20"/>
        </w:rPr>
      </w:pPr>
    </w:p>
    <w:p w14:paraId="6FE92422" w14:textId="11CF93B3" w:rsidR="00FD4439" w:rsidRPr="000C7976" w:rsidRDefault="00452BA0" w:rsidP="00FD4439">
      <w:pPr>
        <w:ind w:right="28"/>
        <w:jc w:val="both"/>
        <w:rPr>
          <w:rFonts w:ascii="Noto Sans" w:hAnsi="Noto Sans" w:cs="Noto Sans"/>
          <w:sz w:val="20"/>
        </w:rPr>
      </w:pPr>
      <w:r w:rsidRPr="000C7976">
        <w:rPr>
          <w:rFonts w:ascii="Noto Sans" w:hAnsi="Noto Sans" w:cs="Noto Sans"/>
          <w:sz w:val="20"/>
        </w:rPr>
        <w:t xml:space="preserve">Se </w:t>
      </w:r>
      <w:r w:rsidR="008B0C59" w:rsidRPr="000C7976">
        <w:rPr>
          <w:rFonts w:ascii="Noto Sans" w:hAnsi="Noto Sans" w:cs="Noto Sans"/>
          <w:sz w:val="20"/>
        </w:rPr>
        <w:t>hace del conocimiento de las personas físicas y morales que tengan interés en participar en el procedim</w:t>
      </w:r>
      <w:r w:rsidR="00B744BF" w:rsidRPr="000C7976">
        <w:rPr>
          <w:rFonts w:ascii="Noto Sans" w:hAnsi="Noto Sans" w:cs="Noto Sans"/>
          <w:sz w:val="20"/>
        </w:rPr>
        <w:t>iento de contratación convocatoria</w:t>
      </w:r>
      <w:r w:rsidR="008B0C59" w:rsidRPr="000C7976">
        <w:rPr>
          <w:rFonts w:ascii="Noto Sans" w:hAnsi="Noto Sans" w:cs="Noto Sans"/>
          <w:sz w:val="20"/>
        </w:rPr>
        <w:t xml:space="preserve">, que en términos de lo dispuesto en la ley general de transparencia y acceso a la información pública, al momento de enviar su propuesta técnica-económica deberán indicar </w:t>
      </w:r>
      <w:r w:rsidR="00A909B5" w:rsidRPr="000C7976">
        <w:rPr>
          <w:rFonts w:ascii="Noto Sans" w:hAnsi="Noto Sans" w:cs="Noto Sans"/>
          <w:sz w:val="20"/>
        </w:rPr>
        <w:t xml:space="preserve">que </w:t>
      </w:r>
      <w:r w:rsidR="008B0C59" w:rsidRPr="000C7976">
        <w:rPr>
          <w:rFonts w:ascii="Noto Sans" w:hAnsi="Noto Sans" w:cs="Noto Sans"/>
          <w:sz w:val="20"/>
        </w:rPr>
        <w:t>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14:paraId="5E1C116E" w14:textId="77777777" w:rsidR="00FD4439" w:rsidRPr="00CA4012" w:rsidRDefault="00FD4439" w:rsidP="00FD4439">
      <w:pPr>
        <w:ind w:right="28"/>
        <w:jc w:val="both"/>
        <w:rPr>
          <w:rFonts w:asciiTheme="minorHAnsi" w:hAnsiTheme="minorHAnsi" w:cstheme="minorHAnsi"/>
          <w:sz w:val="22"/>
          <w:szCs w:val="22"/>
        </w:rPr>
      </w:pPr>
    </w:p>
    <w:p w14:paraId="75D58425"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b/>
          <w:sz w:val="22"/>
          <w:szCs w:val="22"/>
        </w:rPr>
        <w:t xml:space="preserve">15. </w:t>
      </w:r>
      <w:r w:rsidRPr="00CA4012">
        <w:rPr>
          <w:rFonts w:asciiTheme="minorHAnsi" w:hAnsiTheme="minorHAnsi" w:cstheme="minorHAnsi"/>
          <w:b/>
          <w:bCs/>
          <w:sz w:val="22"/>
          <w:szCs w:val="22"/>
        </w:rPr>
        <w:t>PROTOCOLO DE ACTUACION EN MATERIA DE CONTRATACIONES PÚBLICAS.</w:t>
      </w:r>
    </w:p>
    <w:p w14:paraId="1B3B81D2" w14:textId="77777777" w:rsidR="00FD4439" w:rsidRPr="00CA4012" w:rsidRDefault="00FD4439" w:rsidP="00FD4439">
      <w:pPr>
        <w:jc w:val="both"/>
        <w:rPr>
          <w:rFonts w:asciiTheme="minorHAnsi" w:hAnsiTheme="minorHAnsi" w:cstheme="minorHAnsi"/>
          <w:sz w:val="22"/>
          <w:szCs w:val="22"/>
        </w:rPr>
      </w:pPr>
    </w:p>
    <w:p w14:paraId="54F00ADD" w14:textId="4AA66D9F" w:rsidR="00FD4439" w:rsidRPr="000C7976" w:rsidRDefault="00FD4439" w:rsidP="00FD4439">
      <w:pPr>
        <w:jc w:val="both"/>
        <w:rPr>
          <w:rFonts w:ascii="Noto Sans" w:hAnsi="Noto Sans" w:cs="Noto Sans"/>
          <w:sz w:val="20"/>
        </w:rPr>
      </w:pPr>
      <w:r w:rsidRPr="000C7976">
        <w:rPr>
          <w:rFonts w:ascii="Noto Sans" w:hAnsi="Noto Sans" w:cs="Noto Sans"/>
          <w:sz w:val="20"/>
        </w:rPr>
        <w:t xml:space="preserve">Los servidores públicos participantes en el presente procedimiento de </w:t>
      </w:r>
      <w:r w:rsidR="00BC2680" w:rsidRPr="000C7976">
        <w:rPr>
          <w:rFonts w:ascii="Noto Sans" w:hAnsi="Noto Sans" w:cs="Noto Sans"/>
          <w:sz w:val="20"/>
        </w:rPr>
        <w:t>contratación</w:t>
      </w:r>
      <w:r w:rsidRPr="000C7976">
        <w:rPr>
          <w:rFonts w:ascii="Noto Sans" w:hAnsi="Noto Sans" w:cs="Noto Sans"/>
          <w:sz w:val="20"/>
        </w:rPr>
        <w:t xml:space="preserve">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2" w:history="1">
        <w:r w:rsidRPr="000C7976">
          <w:rPr>
            <w:rStyle w:val="Hipervnculo"/>
            <w:rFonts w:ascii="Noto Sans" w:hAnsi="Noto Sans" w:cs="Noto Sans"/>
            <w:sz w:val="20"/>
          </w:rPr>
          <w:t>www.gob.mx/sfp</w:t>
        </w:r>
      </w:hyperlink>
      <w:r w:rsidRPr="000C7976">
        <w:rPr>
          <w:rFonts w:ascii="Noto Sans" w:hAnsi="Noto Sans" w:cs="Noto Sans"/>
          <w:sz w:val="20"/>
        </w:rPr>
        <w:t>.</w:t>
      </w:r>
    </w:p>
    <w:p w14:paraId="17DD9542" w14:textId="77777777" w:rsidR="00FD4439" w:rsidRPr="000C7976" w:rsidRDefault="00FD4439" w:rsidP="00FD4439">
      <w:pPr>
        <w:jc w:val="both"/>
        <w:rPr>
          <w:rFonts w:ascii="Noto Sans" w:hAnsi="Noto Sans" w:cs="Noto Sans"/>
          <w:sz w:val="20"/>
        </w:rPr>
      </w:pPr>
    </w:p>
    <w:p w14:paraId="2AB3B7B4" w14:textId="77777777" w:rsidR="00FD4439" w:rsidRPr="000C7976" w:rsidRDefault="00FD4439" w:rsidP="00FD4439">
      <w:pPr>
        <w:jc w:val="both"/>
        <w:rPr>
          <w:rFonts w:ascii="Noto Sans" w:hAnsi="Noto Sans" w:cs="Noto Sans"/>
          <w:sz w:val="20"/>
        </w:rPr>
      </w:pPr>
      <w:r w:rsidRPr="000C7976">
        <w:rPr>
          <w:rFonts w:ascii="Noto Sans" w:hAnsi="Noto Sans" w:cs="Noto Sans"/>
          <w:sz w:val="20"/>
        </w:rPr>
        <w:t>Dicho Protocolo y sus reformas fueron publicados en el D.O.F. los días 20 de agosto de 2015, 19 de febrero de 2016 y 28 de febrero de 2017, respectivamente.</w:t>
      </w:r>
    </w:p>
    <w:p w14:paraId="4B9B4D1B" w14:textId="77777777" w:rsidR="00FD4439" w:rsidRPr="000C7976" w:rsidRDefault="00FD4439" w:rsidP="00FD4439">
      <w:pPr>
        <w:jc w:val="both"/>
        <w:rPr>
          <w:rFonts w:ascii="Noto Sans" w:hAnsi="Noto Sans" w:cs="Noto Sans"/>
          <w:sz w:val="20"/>
        </w:rPr>
      </w:pPr>
    </w:p>
    <w:p w14:paraId="1FE9E10C" w14:textId="77777777" w:rsidR="00FD4439" w:rsidRPr="000C7976" w:rsidRDefault="00FD4439" w:rsidP="00FD4439">
      <w:pPr>
        <w:jc w:val="both"/>
        <w:rPr>
          <w:rFonts w:ascii="Noto Sans" w:hAnsi="Noto Sans" w:cs="Noto Sans"/>
          <w:sz w:val="20"/>
        </w:rPr>
      </w:pPr>
      <w:r w:rsidRPr="000C7976">
        <w:rPr>
          <w:rFonts w:ascii="Noto Sans" w:hAnsi="Noto Sans" w:cs="Noto Sans"/>
          <w:sz w:val="20"/>
        </w:rPr>
        <w:t>Asimismo, se informa, que los datos personales que se recaben con motivo del presente procedimiento de contratación serán protegidos y tratados conforme a las disposiciones jurídicas aplicables.</w:t>
      </w:r>
    </w:p>
    <w:p w14:paraId="6A6B53D6" w14:textId="77777777" w:rsidR="00FD4439" w:rsidRPr="000C7976" w:rsidRDefault="00FD4439" w:rsidP="00FD4439">
      <w:pPr>
        <w:jc w:val="both"/>
        <w:rPr>
          <w:rFonts w:ascii="Noto Sans" w:hAnsi="Noto Sans" w:cs="Noto Sans"/>
          <w:sz w:val="20"/>
        </w:rPr>
      </w:pPr>
    </w:p>
    <w:p w14:paraId="327C27B6" w14:textId="77777777" w:rsidR="00FD4439" w:rsidRPr="000C7976" w:rsidRDefault="00FD4439" w:rsidP="00FD4439">
      <w:pPr>
        <w:jc w:val="both"/>
        <w:rPr>
          <w:rFonts w:ascii="Noto Sans" w:hAnsi="Noto Sans" w:cs="Noto Sans"/>
          <w:sz w:val="20"/>
        </w:rPr>
      </w:pPr>
      <w:r w:rsidRPr="000C7976">
        <w:rPr>
          <w:rFonts w:ascii="Noto Sans" w:hAnsi="Noto Sans" w:cs="Noto Sans"/>
          <w:sz w:val="20"/>
        </w:rPr>
        <w:t>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14:paraId="600C4B54" w14:textId="77777777" w:rsidR="008E220B" w:rsidRPr="000C7976" w:rsidRDefault="008E220B" w:rsidP="00FD4439">
      <w:pPr>
        <w:jc w:val="both"/>
        <w:rPr>
          <w:rFonts w:ascii="Noto Sans" w:hAnsi="Noto Sans" w:cs="Noto Sans"/>
          <w:sz w:val="20"/>
        </w:rPr>
      </w:pPr>
    </w:p>
    <w:p w14:paraId="2FFD59B1" w14:textId="77777777" w:rsidR="00602666" w:rsidRPr="00CA4012" w:rsidRDefault="00602666" w:rsidP="00FD4439">
      <w:pPr>
        <w:jc w:val="both"/>
        <w:rPr>
          <w:rFonts w:asciiTheme="minorHAnsi" w:hAnsiTheme="minorHAnsi" w:cstheme="minorHAnsi"/>
          <w:sz w:val="22"/>
          <w:szCs w:val="22"/>
        </w:rPr>
      </w:pPr>
    </w:p>
    <w:p w14:paraId="2566AB67" w14:textId="77777777" w:rsidR="00FD4439" w:rsidRPr="000C7976" w:rsidRDefault="005C4E1C" w:rsidP="005C4E1C">
      <w:pPr>
        <w:tabs>
          <w:tab w:val="left" w:pos="-31680"/>
        </w:tabs>
        <w:spacing w:line="192" w:lineRule="exact"/>
        <w:jc w:val="center"/>
        <w:rPr>
          <w:rFonts w:ascii="Noto Sans" w:hAnsi="Noto Sans" w:cs="Noto Sans"/>
          <w:b/>
          <w:sz w:val="20"/>
        </w:rPr>
      </w:pPr>
      <w:r w:rsidRPr="000C7976">
        <w:rPr>
          <w:rFonts w:ascii="Noto Sans" w:hAnsi="Noto Sans" w:cs="Noto Sans"/>
          <w:b/>
          <w:sz w:val="20"/>
        </w:rPr>
        <w:t>NOMBRE Y FIRMA DE LA CONVOCANTE</w:t>
      </w:r>
    </w:p>
    <w:p w14:paraId="6ECA488F" w14:textId="77777777" w:rsidR="00FD4439" w:rsidRPr="000C7976" w:rsidRDefault="00FD4439" w:rsidP="00FD4439">
      <w:pPr>
        <w:pStyle w:val="Ttulo4"/>
        <w:numPr>
          <w:ilvl w:val="3"/>
          <w:numId w:val="0"/>
        </w:numPr>
        <w:tabs>
          <w:tab w:val="num" w:pos="0"/>
        </w:tabs>
        <w:ind w:left="864" w:hanging="864"/>
        <w:jc w:val="center"/>
        <w:rPr>
          <w:rFonts w:ascii="Noto Sans" w:hAnsi="Noto Sans" w:cs="Noto Sans"/>
          <w:sz w:val="20"/>
          <w:szCs w:val="20"/>
        </w:rPr>
      </w:pPr>
      <w:r w:rsidRPr="000C7976">
        <w:rPr>
          <w:rFonts w:ascii="Noto Sans" w:hAnsi="Noto Sans" w:cs="Noto Sans"/>
          <w:sz w:val="20"/>
          <w:szCs w:val="20"/>
        </w:rPr>
        <w:t>A T E N TA M E N T E</w:t>
      </w:r>
    </w:p>
    <w:p w14:paraId="614E945A" w14:textId="77777777" w:rsidR="00FD4439" w:rsidRPr="000C7976" w:rsidRDefault="00FD4439" w:rsidP="00FD4439">
      <w:pPr>
        <w:tabs>
          <w:tab w:val="left" w:pos="3686"/>
        </w:tabs>
        <w:jc w:val="center"/>
        <w:rPr>
          <w:rFonts w:ascii="Noto Sans" w:hAnsi="Noto Sans" w:cs="Noto Sans"/>
          <w:b/>
          <w:bCs/>
          <w:sz w:val="20"/>
          <w:lang w:val="es-MX"/>
        </w:rPr>
      </w:pPr>
      <w:r w:rsidRPr="000C7976">
        <w:rPr>
          <w:rFonts w:ascii="Noto Sans" w:hAnsi="Noto Sans" w:cs="Noto Sans"/>
          <w:b/>
          <w:bCs/>
          <w:sz w:val="20"/>
          <w:lang w:val="es-MX"/>
        </w:rPr>
        <w:t>“SEGURIDAD Y SOLIDARIDAD SOCIAL”</w:t>
      </w:r>
    </w:p>
    <w:p w14:paraId="1E9E2B05" w14:textId="77777777" w:rsidR="00BF7320" w:rsidRPr="000C7976" w:rsidRDefault="00BF7320">
      <w:pPr>
        <w:suppressAutoHyphens w:val="0"/>
        <w:spacing w:after="200" w:line="276" w:lineRule="auto"/>
        <w:rPr>
          <w:rFonts w:ascii="Noto Sans" w:hAnsi="Noto Sans" w:cs="Noto Sans"/>
          <w:b/>
          <w:sz w:val="20"/>
          <w:lang w:val="es-MX"/>
        </w:rPr>
      </w:pPr>
    </w:p>
    <w:p w14:paraId="34E52EFE" w14:textId="77777777" w:rsidR="00D41EC9" w:rsidRPr="000C7976" w:rsidRDefault="00D41EC9" w:rsidP="00D41EC9">
      <w:pPr>
        <w:jc w:val="center"/>
        <w:rPr>
          <w:rFonts w:ascii="Noto Sans" w:hAnsi="Noto Sans" w:cs="Noto Sans"/>
          <w:b/>
          <w:sz w:val="20"/>
          <w:lang w:val="es-MX"/>
        </w:rPr>
      </w:pPr>
      <w:r w:rsidRPr="000C7976">
        <w:rPr>
          <w:rFonts w:ascii="Noto Sans" w:hAnsi="Noto Sans" w:cs="Noto Sans"/>
          <w:b/>
          <w:sz w:val="20"/>
          <w:lang w:val="es-MX"/>
        </w:rPr>
        <w:t>ÓRGANO DE OPERACIÓN ADMINISTRATIVA DESCONCENTRADA SUR DEL D.F</w:t>
      </w:r>
    </w:p>
    <w:p w14:paraId="57488763" w14:textId="77777777" w:rsidR="00D41EC9" w:rsidRPr="000C7976" w:rsidRDefault="00D41EC9" w:rsidP="00D41EC9">
      <w:pPr>
        <w:rPr>
          <w:rFonts w:ascii="Noto Sans" w:hAnsi="Noto Sans" w:cs="Noto Sans"/>
          <w:b/>
          <w:sz w:val="20"/>
          <w:lang w:val="es-MX"/>
        </w:rPr>
      </w:pPr>
    </w:p>
    <w:p w14:paraId="5BEE2CB9" w14:textId="77777777" w:rsidR="00D41EC9" w:rsidRPr="000C7976" w:rsidRDefault="00D41EC9" w:rsidP="00657145">
      <w:pPr>
        <w:ind w:right="16"/>
        <w:rPr>
          <w:rFonts w:ascii="Noto Sans" w:hAnsi="Noto Sans" w:cs="Noto Sans"/>
          <w:b/>
          <w:sz w:val="20"/>
        </w:rPr>
      </w:pPr>
    </w:p>
    <w:p w14:paraId="5B36A141" w14:textId="77777777" w:rsidR="00D41EC9" w:rsidRPr="000C7976" w:rsidRDefault="00D41EC9" w:rsidP="00D41EC9">
      <w:pPr>
        <w:jc w:val="center"/>
        <w:rPr>
          <w:rFonts w:ascii="Noto Sans" w:hAnsi="Noto Sans" w:cs="Noto Sans"/>
          <w:b/>
          <w:sz w:val="20"/>
          <w:lang w:val="es-MX"/>
        </w:rPr>
      </w:pPr>
      <w:r w:rsidRPr="000C7976">
        <w:rPr>
          <w:rFonts w:ascii="Noto Sans" w:hAnsi="Noto Sans" w:cs="Noto Sans"/>
          <w:b/>
          <w:sz w:val="20"/>
          <w:lang w:val="es-MX"/>
        </w:rPr>
        <w:t>HECTOR CRUZ WINTERGERST</w:t>
      </w:r>
    </w:p>
    <w:p w14:paraId="59D5119B" w14:textId="77777777" w:rsidR="00D41EC9" w:rsidRPr="000C7976" w:rsidRDefault="00D41EC9" w:rsidP="00D41EC9">
      <w:pPr>
        <w:jc w:val="center"/>
        <w:rPr>
          <w:rFonts w:ascii="Noto Sans" w:hAnsi="Noto Sans" w:cs="Noto Sans"/>
          <w:sz w:val="20"/>
          <w:lang w:val="es-MX"/>
        </w:rPr>
      </w:pPr>
      <w:r w:rsidRPr="000C7976">
        <w:rPr>
          <w:rFonts w:ascii="Noto Sans" w:hAnsi="Noto Sans" w:cs="Noto Sans"/>
          <w:sz w:val="20"/>
          <w:lang w:val="es-MX"/>
        </w:rPr>
        <w:t>TITULAR DE LA COORDINACION DE ABASTECIMIENTO Y EQUIPAMIENTO.</w:t>
      </w:r>
    </w:p>
    <w:p w14:paraId="5E113CBA" w14:textId="77777777" w:rsidR="00D41EC9" w:rsidRPr="000C7976" w:rsidRDefault="00D41EC9" w:rsidP="00D41EC9">
      <w:pPr>
        <w:jc w:val="center"/>
        <w:rPr>
          <w:rFonts w:ascii="Noto Sans" w:hAnsi="Noto Sans" w:cs="Noto Sans"/>
          <w:sz w:val="20"/>
          <w:lang w:val="es-MX"/>
        </w:rPr>
      </w:pPr>
    </w:p>
    <w:p w14:paraId="5D995A29" w14:textId="77777777" w:rsidR="00D41EC9" w:rsidRPr="000C7976" w:rsidRDefault="00D41EC9" w:rsidP="00657145">
      <w:pPr>
        <w:rPr>
          <w:rFonts w:ascii="Noto Sans" w:hAnsi="Noto Sans" w:cs="Noto Sans"/>
          <w:sz w:val="20"/>
          <w:lang w:val="es-MX"/>
        </w:rPr>
      </w:pPr>
    </w:p>
    <w:p w14:paraId="5F24B561" w14:textId="77777777" w:rsidR="00D41EC9" w:rsidRPr="000C7976" w:rsidRDefault="00D41EC9" w:rsidP="00D41EC9">
      <w:pPr>
        <w:jc w:val="center"/>
        <w:rPr>
          <w:rFonts w:ascii="Noto Sans" w:hAnsi="Noto Sans" w:cs="Noto Sans"/>
          <w:b/>
          <w:sz w:val="20"/>
          <w:lang w:val="es-MX"/>
        </w:rPr>
      </w:pPr>
      <w:r w:rsidRPr="000C7976">
        <w:rPr>
          <w:rFonts w:ascii="Noto Sans" w:hAnsi="Noto Sans" w:cs="Noto Sans"/>
          <w:b/>
          <w:sz w:val="20"/>
          <w:lang w:val="es-MX"/>
        </w:rPr>
        <w:t xml:space="preserve">LIC. </w:t>
      </w:r>
      <w:r w:rsidR="00ED3E2F" w:rsidRPr="000C7976">
        <w:rPr>
          <w:rFonts w:ascii="Noto Sans" w:hAnsi="Noto Sans" w:cs="Noto Sans"/>
          <w:b/>
          <w:sz w:val="20"/>
          <w:lang w:val="es-MX"/>
        </w:rPr>
        <w:t>RAFAEL LEOBARDO COLIN MONTERD</w:t>
      </w:r>
    </w:p>
    <w:p w14:paraId="1E4F25F4" w14:textId="0975BD26" w:rsidR="00D41EC9" w:rsidRPr="000C7976" w:rsidRDefault="00A909B5" w:rsidP="00D41EC9">
      <w:pPr>
        <w:jc w:val="center"/>
        <w:rPr>
          <w:rFonts w:ascii="Noto Sans" w:hAnsi="Noto Sans" w:cs="Noto Sans"/>
          <w:sz w:val="20"/>
          <w:lang w:val="es-MX"/>
        </w:rPr>
      </w:pPr>
      <w:r w:rsidRPr="000C7976">
        <w:rPr>
          <w:rFonts w:ascii="Noto Sans" w:hAnsi="Noto Sans" w:cs="Noto Sans"/>
          <w:sz w:val="20"/>
          <w:lang w:val="es-MX"/>
        </w:rPr>
        <w:t>JEFE</w:t>
      </w:r>
      <w:r w:rsidR="00EF2BF3" w:rsidRPr="000C7976">
        <w:rPr>
          <w:rFonts w:ascii="Noto Sans" w:hAnsi="Noto Sans" w:cs="Noto Sans"/>
          <w:sz w:val="20"/>
          <w:lang w:val="es-MX"/>
        </w:rPr>
        <w:t xml:space="preserve"> </w:t>
      </w:r>
      <w:r w:rsidR="00D41EC9" w:rsidRPr="000C7976">
        <w:rPr>
          <w:rFonts w:ascii="Noto Sans" w:hAnsi="Noto Sans" w:cs="Noto Sans"/>
          <w:sz w:val="20"/>
          <w:lang w:val="es-MX"/>
        </w:rPr>
        <w:t>DEL DEPARTAMENTO DE ADQUISICION DE BIENES Y CONTRATACION DE SERVICIOS.</w:t>
      </w:r>
    </w:p>
    <w:p w14:paraId="5D6FC1B4" w14:textId="77777777" w:rsidR="00D41EC9" w:rsidRPr="000C7976" w:rsidRDefault="00D41EC9" w:rsidP="00D41EC9">
      <w:pPr>
        <w:rPr>
          <w:rFonts w:ascii="Noto Sans" w:hAnsi="Noto Sans" w:cs="Noto Sans"/>
          <w:sz w:val="20"/>
          <w:lang w:val="es-MX"/>
        </w:rPr>
      </w:pPr>
    </w:p>
    <w:p w14:paraId="2366FBD8" w14:textId="77777777" w:rsidR="00D41EC9" w:rsidRPr="000C7976" w:rsidRDefault="00D41EC9" w:rsidP="00D41EC9">
      <w:pPr>
        <w:jc w:val="center"/>
        <w:rPr>
          <w:rFonts w:ascii="Noto Sans" w:hAnsi="Noto Sans" w:cs="Noto Sans"/>
          <w:sz w:val="20"/>
          <w:lang w:val="es-MX"/>
        </w:rPr>
      </w:pPr>
    </w:p>
    <w:p w14:paraId="40D8650F" w14:textId="77777777" w:rsidR="00D41EC9" w:rsidRPr="000C7976" w:rsidRDefault="00ED3E2F" w:rsidP="00D41EC9">
      <w:pPr>
        <w:jc w:val="center"/>
        <w:rPr>
          <w:rFonts w:ascii="Noto Sans" w:hAnsi="Noto Sans" w:cs="Noto Sans"/>
          <w:sz w:val="20"/>
          <w:lang w:val="es-MX"/>
        </w:rPr>
      </w:pPr>
      <w:r w:rsidRPr="000C7976">
        <w:rPr>
          <w:rFonts w:ascii="Noto Sans" w:hAnsi="Noto Sans" w:cs="Noto Sans"/>
          <w:b/>
          <w:color w:val="000000"/>
          <w:sz w:val="20"/>
          <w:lang w:val="es-MX"/>
        </w:rPr>
        <w:t xml:space="preserve">LIC. ENRIQUETA PEREZ HERNANDEZ </w:t>
      </w:r>
      <w:r w:rsidR="00D41EC9" w:rsidRPr="000C7976">
        <w:rPr>
          <w:rFonts w:ascii="Noto Sans" w:hAnsi="Noto Sans" w:cs="Noto Sans"/>
          <w:b/>
          <w:color w:val="000000"/>
          <w:sz w:val="20"/>
          <w:lang w:val="es-MX"/>
        </w:rPr>
        <w:t xml:space="preserve"> </w:t>
      </w:r>
      <w:r w:rsidR="00D41EC9" w:rsidRPr="000C7976">
        <w:rPr>
          <w:rFonts w:ascii="Noto Sans" w:hAnsi="Noto Sans" w:cs="Noto Sans"/>
          <w:sz w:val="20"/>
          <w:lang w:val="es-MX"/>
        </w:rPr>
        <w:t xml:space="preserve"> </w:t>
      </w:r>
    </w:p>
    <w:p w14:paraId="48A9D740" w14:textId="23008AC4" w:rsidR="00D41EC9" w:rsidRPr="000C7976" w:rsidRDefault="00A909B5" w:rsidP="00D41EC9">
      <w:pPr>
        <w:jc w:val="center"/>
        <w:rPr>
          <w:rFonts w:ascii="Noto Sans" w:hAnsi="Noto Sans" w:cs="Noto Sans"/>
          <w:sz w:val="20"/>
          <w:lang w:val="es-MX"/>
        </w:rPr>
      </w:pPr>
      <w:r w:rsidRPr="000C7976">
        <w:rPr>
          <w:rFonts w:ascii="Noto Sans" w:hAnsi="Noto Sans" w:cs="Noto Sans"/>
          <w:sz w:val="20"/>
          <w:lang w:val="es-MX"/>
        </w:rPr>
        <w:t>JEFE</w:t>
      </w:r>
      <w:r w:rsidR="00D41EC9" w:rsidRPr="000C7976">
        <w:rPr>
          <w:rFonts w:ascii="Noto Sans" w:hAnsi="Noto Sans" w:cs="Noto Sans"/>
          <w:sz w:val="20"/>
          <w:lang w:val="es-MX"/>
        </w:rPr>
        <w:t xml:space="preserve"> DE LA OFICINA DE ADQUISICION DE BIENES Y CONTRATACION DE SERVICIOS.</w:t>
      </w:r>
    </w:p>
    <w:p w14:paraId="36B3942F" w14:textId="77777777" w:rsidR="00D41EC9" w:rsidRPr="000C7976" w:rsidRDefault="00D41EC9" w:rsidP="00D41EC9">
      <w:pPr>
        <w:rPr>
          <w:rFonts w:ascii="Noto Sans" w:hAnsi="Noto Sans" w:cs="Noto Sans"/>
          <w:sz w:val="20"/>
          <w:lang w:val="es-MX"/>
        </w:rPr>
      </w:pPr>
    </w:p>
    <w:p w14:paraId="22489210" w14:textId="77777777" w:rsidR="00EC38D7" w:rsidRPr="000C7976" w:rsidRDefault="00EC38D7" w:rsidP="00D41EC9">
      <w:pPr>
        <w:rPr>
          <w:rFonts w:ascii="Noto Sans" w:hAnsi="Noto Sans" w:cs="Noto Sans"/>
          <w:sz w:val="20"/>
          <w:lang w:val="es-MX"/>
        </w:rPr>
      </w:pPr>
    </w:p>
    <w:p w14:paraId="55183220" w14:textId="77777777" w:rsidR="00D41EC9" w:rsidRPr="000C7976" w:rsidRDefault="00D41EC9" w:rsidP="00D41EC9">
      <w:pPr>
        <w:jc w:val="center"/>
        <w:rPr>
          <w:rFonts w:ascii="Noto Sans" w:hAnsi="Noto Sans" w:cs="Noto Sans"/>
          <w:sz w:val="20"/>
          <w:lang w:val="es-MX"/>
        </w:rPr>
      </w:pPr>
      <w:r w:rsidRPr="000C7976">
        <w:rPr>
          <w:rFonts w:ascii="Noto Sans" w:hAnsi="Noto Sans" w:cs="Noto Sans"/>
          <w:b/>
          <w:color w:val="000000"/>
          <w:sz w:val="20"/>
          <w:lang w:val="es-MX"/>
        </w:rPr>
        <w:t>OMAR JOSUE RAMOS ZEPEDA</w:t>
      </w:r>
    </w:p>
    <w:p w14:paraId="1C47C5F3" w14:textId="77777777" w:rsidR="00F46FE3" w:rsidRPr="000C7976" w:rsidRDefault="00D41EC9" w:rsidP="00657145">
      <w:pPr>
        <w:jc w:val="center"/>
        <w:rPr>
          <w:rFonts w:ascii="Noto Sans" w:hAnsi="Noto Sans" w:cs="Noto Sans"/>
          <w:sz w:val="20"/>
          <w:lang w:val="es-MX"/>
        </w:rPr>
      </w:pPr>
      <w:r w:rsidRPr="000C7976">
        <w:rPr>
          <w:rFonts w:ascii="Noto Sans" w:hAnsi="Noto Sans" w:cs="Noto Sans"/>
          <w:sz w:val="20"/>
          <w:lang w:val="es-MX"/>
        </w:rPr>
        <w:t>ANALISTA SUPERVISORR E2</w:t>
      </w:r>
    </w:p>
    <w:p w14:paraId="0881CA55" w14:textId="77777777" w:rsidR="00DE1020" w:rsidRPr="000C7976" w:rsidRDefault="00DE1020" w:rsidP="00C53E86">
      <w:pPr>
        <w:rPr>
          <w:rFonts w:ascii="Noto Sans" w:hAnsi="Noto Sans" w:cs="Noto Sans"/>
          <w:b/>
          <w:sz w:val="20"/>
        </w:rPr>
      </w:pPr>
    </w:p>
    <w:p w14:paraId="763BC431" w14:textId="77777777" w:rsidR="00602666" w:rsidRDefault="00602666" w:rsidP="00C53E86">
      <w:pPr>
        <w:rPr>
          <w:rFonts w:asciiTheme="minorHAnsi" w:hAnsiTheme="minorHAnsi" w:cstheme="minorHAnsi"/>
          <w:b/>
          <w:sz w:val="22"/>
          <w:szCs w:val="22"/>
        </w:rPr>
      </w:pPr>
    </w:p>
    <w:p w14:paraId="7B81B4CF" w14:textId="77777777" w:rsidR="00602666" w:rsidRDefault="00602666" w:rsidP="00C53E86">
      <w:pPr>
        <w:rPr>
          <w:rFonts w:asciiTheme="minorHAnsi" w:hAnsiTheme="minorHAnsi" w:cstheme="minorHAnsi"/>
          <w:b/>
          <w:sz w:val="22"/>
          <w:szCs w:val="22"/>
        </w:rPr>
      </w:pPr>
    </w:p>
    <w:p w14:paraId="12F60133" w14:textId="77777777" w:rsidR="000C7976" w:rsidRDefault="000C7976" w:rsidP="00C53E86">
      <w:pPr>
        <w:rPr>
          <w:rFonts w:asciiTheme="minorHAnsi" w:hAnsiTheme="minorHAnsi" w:cstheme="minorHAnsi"/>
          <w:b/>
          <w:sz w:val="22"/>
          <w:szCs w:val="22"/>
        </w:rPr>
      </w:pPr>
    </w:p>
    <w:p w14:paraId="36B2810E" w14:textId="77777777" w:rsidR="000C7976" w:rsidRDefault="000C7976" w:rsidP="00C53E86">
      <w:pPr>
        <w:rPr>
          <w:rFonts w:asciiTheme="minorHAnsi" w:hAnsiTheme="minorHAnsi" w:cstheme="minorHAnsi"/>
          <w:b/>
          <w:sz w:val="22"/>
          <w:szCs w:val="22"/>
        </w:rPr>
      </w:pPr>
    </w:p>
    <w:p w14:paraId="1FE9370E" w14:textId="77777777" w:rsidR="000C7976" w:rsidRDefault="000C7976" w:rsidP="00C53E86">
      <w:pPr>
        <w:rPr>
          <w:rFonts w:asciiTheme="minorHAnsi" w:hAnsiTheme="minorHAnsi" w:cstheme="minorHAnsi"/>
          <w:b/>
          <w:sz w:val="22"/>
          <w:szCs w:val="22"/>
        </w:rPr>
      </w:pPr>
    </w:p>
    <w:p w14:paraId="6705EB09" w14:textId="77777777" w:rsidR="000C7976" w:rsidRDefault="000C7976" w:rsidP="00C53E86">
      <w:pPr>
        <w:rPr>
          <w:rFonts w:asciiTheme="minorHAnsi" w:hAnsiTheme="minorHAnsi" w:cstheme="minorHAnsi"/>
          <w:b/>
          <w:sz w:val="22"/>
          <w:szCs w:val="22"/>
        </w:rPr>
      </w:pPr>
    </w:p>
    <w:p w14:paraId="22350ABE" w14:textId="77777777" w:rsidR="000C7976" w:rsidRDefault="000C7976" w:rsidP="00C53E86">
      <w:pPr>
        <w:rPr>
          <w:rFonts w:asciiTheme="minorHAnsi" w:hAnsiTheme="minorHAnsi" w:cstheme="minorHAnsi"/>
          <w:b/>
          <w:sz w:val="22"/>
          <w:szCs w:val="22"/>
        </w:rPr>
      </w:pPr>
    </w:p>
    <w:p w14:paraId="11FF7B04" w14:textId="77777777" w:rsidR="000C7976" w:rsidRDefault="000C7976" w:rsidP="00C53E86">
      <w:pPr>
        <w:rPr>
          <w:rFonts w:asciiTheme="minorHAnsi" w:hAnsiTheme="minorHAnsi" w:cstheme="minorHAnsi"/>
          <w:b/>
          <w:sz w:val="22"/>
          <w:szCs w:val="22"/>
        </w:rPr>
      </w:pPr>
    </w:p>
    <w:p w14:paraId="6F2C0EAE" w14:textId="77777777" w:rsidR="000C7976" w:rsidRDefault="000C7976" w:rsidP="00C53E86">
      <w:pPr>
        <w:rPr>
          <w:rFonts w:asciiTheme="minorHAnsi" w:hAnsiTheme="minorHAnsi" w:cstheme="minorHAnsi"/>
          <w:b/>
          <w:sz w:val="22"/>
          <w:szCs w:val="22"/>
        </w:rPr>
      </w:pPr>
    </w:p>
    <w:p w14:paraId="035903F0" w14:textId="77777777" w:rsidR="000C7976" w:rsidRDefault="000C7976" w:rsidP="00C53E86">
      <w:pPr>
        <w:rPr>
          <w:rFonts w:asciiTheme="minorHAnsi" w:hAnsiTheme="minorHAnsi" w:cstheme="minorHAnsi"/>
          <w:b/>
          <w:sz w:val="22"/>
          <w:szCs w:val="22"/>
        </w:rPr>
      </w:pPr>
    </w:p>
    <w:p w14:paraId="47F9E1A6" w14:textId="77777777" w:rsidR="000C7976" w:rsidRDefault="000C7976" w:rsidP="00C53E86">
      <w:pPr>
        <w:rPr>
          <w:rFonts w:asciiTheme="minorHAnsi" w:hAnsiTheme="minorHAnsi" w:cstheme="minorHAnsi"/>
          <w:b/>
          <w:sz w:val="22"/>
          <w:szCs w:val="22"/>
        </w:rPr>
      </w:pPr>
    </w:p>
    <w:p w14:paraId="6E52BC61" w14:textId="77777777" w:rsidR="000C7976" w:rsidRDefault="000C7976" w:rsidP="00C53E86">
      <w:pPr>
        <w:rPr>
          <w:rFonts w:asciiTheme="minorHAnsi" w:hAnsiTheme="minorHAnsi" w:cstheme="minorHAnsi"/>
          <w:b/>
          <w:sz w:val="22"/>
          <w:szCs w:val="22"/>
        </w:rPr>
      </w:pPr>
    </w:p>
    <w:p w14:paraId="7F8720A1" w14:textId="77777777" w:rsidR="000C7976" w:rsidRDefault="000C7976" w:rsidP="00C53E86">
      <w:pPr>
        <w:rPr>
          <w:rFonts w:asciiTheme="minorHAnsi" w:hAnsiTheme="minorHAnsi" w:cstheme="minorHAnsi"/>
          <w:b/>
          <w:sz w:val="22"/>
          <w:szCs w:val="22"/>
        </w:rPr>
      </w:pPr>
    </w:p>
    <w:p w14:paraId="3C2DAE4B" w14:textId="77777777" w:rsidR="000C7976" w:rsidRDefault="000C7976" w:rsidP="00C53E86">
      <w:pPr>
        <w:rPr>
          <w:rFonts w:asciiTheme="minorHAnsi" w:hAnsiTheme="minorHAnsi" w:cstheme="minorHAnsi"/>
          <w:b/>
          <w:sz w:val="22"/>
          <w:szCs w:val="22"/>
        </w:rPr>
      </w:pPr>
    </w:p>
    <w:p w14:paraId="19CC3D99" w14:textId="77777777" w:rsidR="00F7151C" w:rsidRDefault="00F7151C" w:rsidP="00C53E86">
      <w:pPr>
        <w:rPr>
          <w:rFonts w:asciiTheme="minorHAnsi" w:hAnsiTheme="minorHAnsi" w:cstheme="minorHAnsi"/>
          <w:b/>
          <w:sz w:val="22"/>
          <w:szCs w:val="22"/>
        </w:rPr>
      </w:pPr>
    </w:p>
    <w:p w14:paraId="4D685D56" w14:textId="77777777" w:rsidR="00F7151C" w:rsidRDefault="00F7151C" w:rsidP="00C53E86">
      <w:pPr>
        <w:rPr>
          <w:rFonts w:asciiTheme="minorHAnsi" w:hAnsiTheme="minorHAnsi" w:cstheme="minorHAnsi"/>
          <w:b/>
          <w:sz w:val="22"/>
          <w:szCs w:val="22"/>
        </w:rPr>
      </w:pPr>
    </w:p>
    <w:p w14:paraId="7ECC25DF" w14:textId="77777777" w:rsidR="00F7151C" w:rsidRDefault="00F7151C" w:rsidP="00C53E86">
      <w:pPr>
        <w:rPr>
          <w:rFonts w:asciiTheme="minorHAnsi" w:hAnsiTheme="minorHAnsi" w:cstheme="minorHAnsi"/>
          <w:b/>
          <w:sz w:val="22"/>
          <w:szCs w:val="22"/>
        </w:rPr>
      </w:pPr>
    </w:p>
    <w:p w14:paraId="3EC46348" w14:textId="77777777" w:rsidR="00F7151C" w:rsidRDefault="00F7151C" w:rsidP="00C53E86">
      <w:pPr>
        <w:rPr>
          <w:rFonts w:asciiTheme="minorHAnsi" w:hAnsiTheme="minorHAnsi" w:cstheme="minorHAnsi"/>
          <w:b/>
          <w:sz w:val="22"/>
          <w:szCs w:val="22"/>
        </w:rPr>
      </w:pPr>
    </w:p>
    <w:p w14:paraId="2D8EB40E" w14:textId="77777777" w:rsidR="000C7976" w:rsidRDefault="000C7976" w:rsidP="00C53E86">
      <w:pPr>
        <w:rPr>
          <w:rFonts w:asciiTheme="minorHAnsi" w:hAnsiTheme="minorHAnsi" w:cstheme="minorHAnsi"/>
          <w:b/>
          <w:sz w:val="22"/>
          <w:szCs w:val="22"/>
        </w:rPr>
      </w:pPr>
    </w:p>
    <w:p w14:paraId="24783F22" w14:textId="77777777" w:rsidR="00CB63C4" w:rsidRDefault="00CB63C4" w:rsidP="00C53E86">
      <w:pPr>
        <w:rPr>
          <w:rFonts w:asciiTheme="minorHAnsi" w:hAnsiTheme="minorHAnsi" w:cstheme="minorHAnsi"/>
          <w:b/>
          <w:sz w:val="22"/>
          <w:szCs w:val="22"/>
        </w:rPr>
      </w:pPr>
    </w:p>
    <w:p w14:paraId="341AC9A7" w14:textId="77777777" w:rsidR="00CB63C4" w:rsidRDefault="00CB63C4" w:rsidP="00C53E86">
      <w:pPr>
        <w:rPr>
          <w:rFonts w:asciiTheme="minorHAnsi" w:hAnsiTheme="minorHAnsi" w:cstheme="minorHAnsi"/>
          <w:b/>
          <w:sz w:val="22"/>
          <w:szCs w:val="22"/>
        </w:rPr>
      </w:pPr>
    </w:p>
    <w:p w14:paraId="02B6DE65" w14:textId="77777777" w:rsidR="00CB63C4" w:rsidRDefault="00CB63C4" w:rsidP="00C53E86">
      <w:pPr>
        <w:rPr>
          <w:rFonts w:asciiTheme="minorHAnsi" w:hAnsiTheme="minorHAnsi" w:cstheme="minorHAnsi"/>
          <w:b/>
          <w:sz w:val="22"/>
          <w:szCs w:val="22"/>
        </w:rPr>
      </w:pPr>
    </w:p>
    <w:p w14:paraId="3C7E6A2F" w14:textId="77777777" w:rsidR="00CB63C4" w:rsidRDefault="00CB63C4" w:rsidP="00C53E86">
      <w:pPr>
        <w:rPr>
          <w:rFonts w:asciiTheme="minorHAnsi" w:hAnsiTheme="minorHAnsi" w:cstheme="minorHAnsi"/>
          <w:b/>
          <w:sz w:val="22"/>
          <w:szCs w:val="22"/>
        </w:rPr>
      </w:pPr>
    </w:p>
    <w:p w14:paraId="58BC6E55" w14:textId="77777777" w:rsidR="00CB63C4" w:rsidRDefault="00CB63C4" w:rsidP="00C53E86">
      <w:pPr>
        <w:rPr>
          <w:rFonts w:asciiTheme="minorHAnsi" w:hAnsiTheme="minorHAnsi" w:cstheme="minorHAnsi"/>
          <w:b/>
          <w:sz w:val="22"/>
          <w:szCs w:val="22"/>
        </w:rPr>
      </w:pPr>
    </w:p>
    <w:p w14:paraId="4FE19AE1" w14:textId="77777777" w:rsidR="00CB63C4" w:rsidRDefault="00CB63C4" w:rsidP="00C53E86">
      <w:pPr>
        <w:rPr>
          <w:rFonts w:asciiTheme="minorHAnsi" w:hAnsiTheme="minorHAnsi" w:cstheme="minorHAnsi"/>
          <w:b/>
          <w:sz w:val="22"/>
          <w:szCs w:val="22"/>
        </w:rPr>
      </w:pPr>
    </w:p>
    <w:p w14:paraId="1CFF8813" w14:textId="77777777" w:rsidR="00CB63C4" w:rsidRDefault="00CB63C4" w:rsidP="00C53E86">
      <w:pPr>
        <w:rPr>
          <w:rFonts w:asciiTheme="minorHAnsi" w:hAnsiTheme="minorHAnsi" w:cstheme="minorHAnsi"/>
          <w:b/>
          <w:sz w:val="22"/>
          <w:szCs w:val="22"/>
        </w:rPr>
      </w:pPr>
    </w:p>
    <w:p w14:paraId="12140EAE" w14:textId="77777777" w:rsidR="00CB63C4" w:rsidRDefault="00CB63C4" w:rsidP="00C53E86">
      <w:pPr>
        <w:rPr>
          <w:rFonts w:asciiTheme="minorHAnsi" w:hAnsiTheme="minorHAnsi" w:cstheme="minorHAnsi"/>
          <w:b/>
          <w:sz w:val="22"/>
          <w:szCs w:val="22"/>
        </w:rPr>
      </w:pPr>
    </w:p>
    <w:p w14:paraId="2683F185" w14:textId="77777777" w:rsidR="00CB63C4" w:rsidRDefault="00CB63C4" w:rsidP="00C53E86">
      <w:pPr>
        <w:rPr>
          <w:rFonts w:asciiTheme="minorHAnsi" w:hAnsiTheme="minorHAnsi" w:cstheme="minorHAnsi"/>
          <w:b/>
          <w:sz w:val="22"/>
          <w:szCs w:val="22"/>
        </w:rPr>
      </w:pPr>
    </w:p>
    <w:p w14:paraId="2ED539A8" w14:textId="77777777" w:rsidR="00CB63C4" w:rsidRDefault="00CB63C4" w:rsidP="00C53E86">
      <w:pPr>
        <w:rPr>
          <w:rFonts w:asciiTheme="minorHAnsi" w:hAnsiTheme="minorHAnsi" w:cstheme="minorHAnsi"/>
          <w:b/>
          <w:sz w:val="22"/>
          <w:szCs w:val="22"/>
        </w:rPr>
      </w:pPr>
    </w:p>
    <w:p w14:paraId="4511C0AA" w14:textId="77777777" w:rsidR="00CB63C4" w:rsidRDefault="00CB63C4" w:rsidP="00C53E86">
      <w:pPr>
        <w:rPr>
          <w:rFonts w:asciiTheme="minorHAnsi" w:hAnsiTheme="minorHAnsi" w:cstheme="minorHAnsi"/>
          <w:b/>
          <w:sz w:val="22"/>
          <w:szCs w:val="22"/>
        </w:rPr>
      </w:pPr>
    </w:p>
    <w:p w14:paraId="55192368" w14:textId="77777777" w:rsidR="00CB63C4" w:rsidRDefault="00CB63C4" w:rsidP="00C53E86">
      <w:pPr>
        <w:rPr>
          <w:rFonts w:asciiTheme="minorHAnsi" w:hAnsiTheme="minorHAnsi" w:cstheme="minorHAnsi"/>
          <w:b/>
          <w:sz w:val="22"/>
          <w:szCs w:val="22"/>
        </w:rPr>
      </w:pPr>
    </w:p>
    <w:p w14:paraId="40702AF7" w14:textId="77777777" w:rsidR="00CB63C4" w:rsidRDefault="00CB63C4" w:rsidP="00C53E86">
      <w:pPr>
        <w:rPr>
          <w:rFonts w:asciiTheme="minorHAnsi" w:hAnsiTheme="minorHAnsi" w:cstheme="minorHAnsi"/>
          <w:b/>
          <w:sz w:val="22"/>
          <w:szCs w:val="22"/>
        </w:rPr>
      </w:pPr>
    </w:p>
    <w:p w14:paraId="2A2D2BEF" w14:textId="77777777" w:rsidR="00CB63C4" w:rsidRDefault="00CB63C4" w:rsidP="00C53E86">
      <w:pPr>
        <w:rPr>
          <w:rFonts w:asciiTheme="minorHAnsi" w:hAnsiTheme="minorHAnsi" w:cstheme="minorHAnsi"/>
          <w:b/>
          <w:sz w:val="22"/>
          <w:szCs w:val="22"/>
        </w:rPr>
      </w:pPr>
    </w:p>
    <w:p w14:paraId="21FB4060" w14:textId="77777777" w:rsidR="00CB63C4" w:rsidRDefault="00CB63C4" w:rsidP="00C53E86">
      <w:pPr>
        <w:rPr>
          <w:rFonts w:asciiTheme="minorHAnsi" w:hAnsiTheme="minorHAnsi" w:cstheme="minorHAnsi"/>
          <w:b/>
          <w:sz w:val="22"/>
          <w:szCs w:val="22"/>
        </w:rPr>
      </w:pPr>
    </w:p>
    <w:p w14:paraId="3EE16077" w14:textId="77777777" w:rsidR="00CB63C4" w:rsidRDefault="00CB63C4" w:rsidP="00C53E86">
      <w:pPr>
        <w:rPr>
          <w:rFonts w:asciiTheme="minorHAnsi" w:hAnsiTheme="minorHAnsi" w:cstheme="minorHAnsi"/>
          <w:b/>
          <w:sz w:val="22"/>
          <w:szCs w:val="22"/>
        </w:rPr>
      </w:pPr>
    </w:p>
    <w:p w14:paraId="673E9AE8" w14:textId="77777777" w:rsidR="00CB63C4" w:rsidRPr="00CA4012" w:rsidRDefault="00CB63C4" w:rsidP="00C53E86">
      <w:pPr>
        <w:rPr>
          <w:rFonts w:asciiTheme="minorHAnsi" w:hAnsiTheme="minorHAnsi" w:cstheme="minorHAnsi"/>
          <w:b/>
          <w:sz w:val="22"/>
          <w:szCs w:val="22"/>
        </w:rPr>
      </w:pPr>
    </w:p>
    <w:p w14:paraId="3A0269C7" w14:textId="77777777" w:rsidR="00FD4439" w:rsidRPr="00CA4012" w:rsidRDefault="00B00DBB" w:rsidP="00B00DBB">
      <w:pPr>
        <w:jc w:val="center"/>
        <w:rPr>
          <w:rFonts w:asciiTheme="minorHAnsi" w:hAnsiTheme="minorHAnsi" w:cstheme="minorHAnsi"/>
          <w:b/>
          <w:sz w:val="22"/>
          <w:szCs w:val="22"/>
        </w:rPr>
      </w:pPr>
      <w:r w:rsidRPr="00CA4012">
        <w:rPr>
          <w:rFonts w:asciiTheme="minorHAnsi" w:hAnsiTheme="minorHAnsi" w:cstheme="minorHAnsi"/>
          <w:b/>
          <w:sz w:val="22"/>
          <w:szCs w:val="22"/>
        </w:rPr>
        <w:t>A</w:t>
      </w:r>
      <w:r w:rsidR="00FD4439" w:rsidRPr="00CA4012">
        <w:rPr>
          <w:rFonts w:asciiTheme="minorHAnsi" w:hAnsiTheme="minorHAnsi" w:cstheme="minorHAnsi"/>
          <w:b/>
          <w:sz w:val="22"/>
          <w:szCs w:val="22"/>
        </w:rPr>
        <w:t>NEXO 1</w:t>
      </w:r>
    </w:p>
    <w:p w14:paraId="5299829C" w14:textId="4405FCCC" w:rsidR="000C7976" w:rsidRDefault="005D373E" w:rsidP="000C7976">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TERMINOS Y CONDICIONES </w:t>
      </w:r>
    </w:p>
    <w:p w14:paraId="43DCF3D8" w14:textId="77777777" w:rsidR="000C7976" w:rsidRPr="000C7976" w:rsidRDefault="000C7976" w:rsidP="000C7976">
      <w:pPr>
        <w:ind w:left="9072" w:right="16" w:hanging="9072"/>
        <w:jc w:val="center"/>
        <w:rPr>
          <w:rFonts w:asciiTheme="minorHAnsi" w:hAnsiTheme="minorHAnsi" w:cstheme="minorHAnsi"/>
          <w:b/>
          <w:sz w:val="22"/>
          <w:szCs w:val="22"/>
        </w:rPr>
      </w:pPr>
    </w:p>
    <w:p w14:paraId="481C7C7D" w14:textId="77777777" w:rsidR="009F7EE3" w:rsidRPr="006E3505" w:rsidRDefault="009F7EE3" w:rsidP="00FC5166">
      <w:pPr>
        <w:pStyle w:val="TtuloE1"/>
        <w:keepNext/>
        <w:keepLines/>
        <w:numPr>
          <w:ilvl w:val="0"/>
          <w:numId w:val="54"/>
        </w:numPr>
        <w:ind w:left="-284" w:right="284"/>
        <w:contextualSpacing/>
        <w:jc w:val="both"/>
        <w:outlineLvl w:val="0"/>
        <w:rPr>
          <w:rFonts w:ascii="Noto Sans" w:eastAsia="MS Gothic" w:hAnsi="Noto Sans" w:cs="Noto Sans"/>
          <w:sz w:val="20"/>
          <w:szCs w:val="20"/>
        </w:rPr>
      </w:pPr>
      <w:r w:rsidRPr="006E3505">
        <w:rPr>
          <w:rFonts w:ascii="Noto Sans" w:eastAsia="MS Gothic" w:hAnsi="Noto Sans" w:cs="Noto Sans"/>
          <w:sz w:val="20"/>
          <w:szCs w:val="20"/>
        </w:rPr>
        <w:t>Vigencia de la contratación y ejercicio presupuestal al que corresponda.</w:t>
      </w:r>
    </w:p>
    <w:p w14:paraId="07E09D6E" w14:textId="77777777" w:rsidR="009F7EE3" w:rsidRPr="006E3505" w:rsidRDefault="009F7EE3" w:rsidP="009F7EE3">
      <w:pPr>
        <w:pStyle w:val="TtuloE1"/>
        <w:keepNext/>
        <w:keepLines/>
        <w:numPr>
          <w:ilvl w:val="0"/>
          <w:numId w:val="0"/>
        </w:numPr>
        <w:ind w:left="-284" w:right="284"/>
        <w:contextualSpacing/>
        <w:jc w:val="both"/>
        <w:outlineLvl w:val="0"/>
        <w:rPr>
          <w:rFonts w:ascii="Noto Sans" w:eastAsia="MS Gothic" w:hAnsi="Noto Sans" w:cs="Noto Sans"/>
          <w:sz w:val="20"/>
          <w:szCs w:val="20"/>
        </w:rPr>
      </w:pPr>
    </w:p>
    <w:p w14:paraId="4F044C84" w14:textId="77777777" w:rsidR="009F7EE3" w:rsidRPr="009F7EE3" w:rsidRDefault="009F7EE3" w:rsidP="009F7EE3">
      <w:pPr>
        <w:keepNext/>
        <w:keepLines/>
        <w:ind w:left="-284" w:right="284"/>
        <w:contextualSpacing/>
        <w:jc w:val="both"/>
        <w:outlineLvl w:val="0"/>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La vigencia del contrato será a partir del día natural siguiente a la fecha de emisión del fallo y hasta el 31 diciembre de 2025.</w:t>
      </w:r>
    </w:p>
    <w:p w14:paraId="72F84FB2" w14:textId="77777777" w:rsidR="009F7EE3" w:rsidRPr="006E3505" w:rsidRDefault="009F7EE3" w:rsidP="009F7EE3">
      <w:pPr>
        <w:keepNext/>
        <w:keepLines/>
        <w:ind w:left="-284" w:right="284"/>
        <w:contextualSpacing/>
        <w:jc w:val="both"/>
        <w:outlineLvl w:val="0"/>
        <w:rPr>
          <w:rFonts w:ascii="Noto Sans" w:eastAsia="MS Gothic" w:hAnsi="Noto Sans" w:cs="Noto Sans"/>
          <w:b/>
          <w:sz w:val="20"/>
        </w:rPr>
      </w:pPr>
    </w:p>
    <w:p w14:paraId="3B166782" w14:textId="77777777" w:rsidR="009F7EE3" w:rsidRPr="006E3505" w:rsidRDefault="009F7EE3" w:rsidP="00FC5166">
      <w:pPr>
        <w:pStyle w:val="TtuloE1"/>
        <w:keepNext/>
        <w:keepLines/>
        <w:numPr>
          <w:ilvl w:val="0"/>
          <w:numId w:val="54"/>
        </w:numPr>
        <w:ind w:left="-284" w:right="284"/>
        <w:contextualSpacing/>
        <w:jc w:val="both"/>
        <w:outlineLvl w:val="0"/>
        <w:rPr>
          <w:rFonts w:ascii="Noto Sans" w:eastAsia="MS Gothic" w:hAnsi="Noto Sans" w:cs="Noto Sans"/>
          <w:sz w:val="20"/>
          <w:szCs w:val="20"/>
        </w:rPr>
      </w:pPr>
      <w:r w:rsidRPr="006E3505">
        <w:rPr>
          <w:rFonts w:ascii="Noto Sans" w:eastAsia="MS Gothic" w:hAnsi="Noto Sans" w:cs="Noto Sans"/>
          <w:sz w:val="20"/>
          <w:szCs w:val="20"/>
        </w:rPr>
        <w:t>Plazo de entrega del bien, arrendamiento o servicio, indicando en su caso, el calendario con programa y condiciones de entregas que corresponda.</w:t>
      </w:r>
    </w:p>
    <w:p w14:paraId="658DCC34" w14:textId="77777777" w:rsidR="009F7EE3" w:rsidRPr="006E3505" w:rsidRDefault="009F7EE3" w:rsidP="009F7EE3">
      <w:pPr>
        <w:keepNext/>
        <w:keepLines/>
        <w:ind w:left="-284" w:right="284"/>
        <w:contextualSpacing/>
        <w:jc w:val="both"/>
        <w:outlineLvl w:val="0"/>
        <w:rPr>
          <w:rFonts w:ascii="Noto Sans" w:eastAsia="MS Gothic" w:hAnsi="Noto Sans" w:cs="Noto Sans"/>
          <w:b/>
          <w:sz w:val="20"/>
          <w:lang w:val="es-MX"/>
        </w:rPr>
      </w:pPr>
    </w:p>
    <w:p w14:paraId="0BDFC8E6" w14:textId="77777777" w:rsidR="009F7EE3" w:rsidRPr="009F7EE3" w:rsidRDefault="009F7EE3" w:rsidP="009F7EE3">
      <w:pPr>
        <w:keepNext/>
        <w:keepLines/>
        <w:ind w:left="-284" w:right="284"/>
        <w:contextualSpacing/>
        <w:jc w:val="both"/>
        <w:outlineLvl w:val="0"/>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La entrega de la prestación de los servicios se realizará en el inmueble del proveedor adjudicado en el proceso de contratación, mediante remisiones hechas por las unidades señaladas en el Anexo Técnico y que para pronta referencia a continuación se reproducen: </w:t>
      </w:r>
    </w:p>
    <w:p w14:paraId="232AE983" w14:textId="77777777" w:rsidR="009F7EE3" w:rsidRPr="009F7EE3" w:rsidRDefault="009F7EE3" w:rsidP="009F7EE3">
      <w:pPr>
        <w:keepNext/>
        <w:keepLines/>
        <w:ind w:left="-284" w:right="284"/>
        <w:contextualSpacing/>
        <w:jc w:val="both"/>
        <w:outlineLvl w:val="0"/>
        <w:rPr>
          <w:rFonts w:ascii="Noto Sans SemiCondensed Medium" w:hAnsi="Noto Sans SemiCondensed Medium" w:cs="Noto Sans SemiCondensed Medium"/>
          <w:sz w:val="20"/>
        </w:rPr>
      </w:pP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716"/>
        <w:gridCol w:w="1326"/>
        <w:gridCol w:w="1626"/>
        <w:gridCol w:w="6490"/>
      </w:tblGrid>
      <w:tr w:rsidR="009F7EE3" w:rsidRPr="00B369A6" w14:paraId="25F15284" w14:textId="77777777" w:rsidTr="009F7EE3">
        <w:trPr>
          <w:trHeight w:val="472"/>
          <w:tblHeader/>
        </w:trPr>
        <w:tc>
          <w:tcPr>
            <w:tcW w:w="190" w:type="pct"/>
            <w:shd w:val="clear" w:color="auto" w:fill="548DD4" w:themeFill="text2" w:themeFillTint="99"/>
            <w:vAlign w:val="center"/>
            <w:hideMark/>
          </w:tcPr>
          <w:p w14:paraId="404D04C8" w14:textId="77777777" w:rsidR="009F7EE3" w:rsidRPr="00770357" w:rsidRDefault="009F7EE3" w:rsidP="005D1B85">
            <w:pPr>
              <w:jc w:val="center"/>
              <w:rPr>
                <w:rFonts w:ascii="Noto Sans SemiCondensed Medium" w:hAnsi="Noto Sans SemiCondensed Medium" w:cs="Noto Sans SemiCondensed Medium"/>
                <w:b/>
                <w:bCs/>
                <w:sz w:val="16"/>
                <w:szCs w:val="16"/>
                <w:lang w:val="es-MX" w:eastAsia="es-MX"/>
              </w:rPr>
            </w:pPr>
            <w:r w:rsidRPr="00770357">
              <w:rPr>
                <w:rFonts w:ascii="Noto Sans SemiCondensed Medium" w:hAnsi="Noto Sans SemiCondensed Medium" w:cs="Noto Sans SemiCondensed Medium"/>
                <w:b/>
                <w:bCs/>
                <w:sz w:val="16"/>
                <w:szCs w:val="16"/>
                <w:lang w:val="es-MX" w:eastAsia="es-MX"/>
              </w:rPr>
              <w:t>No.</w:t>
            </w:r>
          </w:p>
        </w:tc>
        <w:tc>
          <w:tcPr>
            <w:tcW w:w="339" w:type="pct"/>
            <w:shd w:val="clear" w:color="auto" w:fill="548DD4" w:themeFill="text2" w:themeFillTint="99"/>
            <w:vAlign w:val="center"/>
            <w:hideMark/>
          </w:tcPr>
          <w:p w14:paraId="65BD3D5A" w14:textId="77777777" w:rsidR="009F7EE3" w:rsidRPr="00770357" w:rsidRDefault="009F7EE3" w:rsidP="005D1B85">
            <w:pPr>
              <w:jc w:val="center"/>
              <w:rPr>
                <w:rFonts w:ascii="Noto Sans SemiCondensed Medium" w:hAnsi="Noto Sans SemiCondensed Medium" w:cs="Noto Sans SemiCondensed Medium"/>
                <w:b/>
                <w:bCs/>
                <w:sz w:val="16"/>
                <w:szCs w:val="16"/>
                <w:lang w:val="es-MX" w:eastAsia="es-MX"/>
              </w:rPr>
            </w:pPr>
            <w:r w:rsidRPr="00770357">
              <w:rPr>
                <w:rFonts w:ascii="Noto Sans SemiCondensed Medium" w:hAnsi="Noto Sans SemiCondensed Medium" w:cs="Noto Sans SemiCondensed Medium"/>
                <w:b/>
                <w:bCs/>
                <w:sz w:val="16"/>
                <w:szCs w:val="16"/>
                <w:lang w:val="es-MX" w:eastAsia="es-MX"/>
              </w:rPr>
              <w:t>OOAD</w:t>
            </w:r>
          </w:p>
        </w:tc>
        <w:tc>
          <w:tcPr>
            <w:tcW w:w="628" w:type="pct"/>
            <w:shd w:val="clear" w:color="auto" w:fill="548DD4" w:themeFill="text2" w:themeFillTint="99"/>
            <w:vAlign w:val="center"/>
            <w:hideMark/>
          </w:tcPr>
          <w:p w14:paraId="27E79797" w14:textId="77777777" w:rsidR="009F7EE3" w:rsidRPr="00770357" w:rsidRDefault="009F7EE3" w:rsidP="005D1B85">
            <w:pPr>
              <w:jc w:val="center"/>
              <w:rPr>
                <w:rFonts w:ascii="Noto Sans SemiCondensed Medium" w:hAnsi="Noto Sans SemiCondensed Medium" w:cs="Noto Sans SemiCondensed Medium"/>
                <w:b/>
                <w:bCs/>
                <w:sz w:val="16"/>
                <w:szCs w:val="16"/>
                <w:lang w:val="es-MX" w:eastAsia="es-MX"/>
              </w:rPr>
            </w:pPr>
            <w:r w:rsidRPr="00770357">
              <w:rPr>
                <w:rFonts w:ascii="Noto Sans SemiCondensed Medium" w:hAnsi="Noto Sans SemiCondensed Medium" w:cs="Noto Sans SemiCondensed Medium"/>
                <w:b/>
                <w:bCs/>
                <w:sz w:val="16"/>
                <w:szCs w:val="16"/>
                <w:lang w:val="es-MX" w:eastAsia="es-MX"/>
              </w:rPr>
              <w:t xml:space="preserve">UNIDAD </w:t>
            </w:r>
          </w:p>
        </w:tc>
        <w:tc>
          <w:tcPr>
            <w:tcW w:w="770" w:type="pct"/>
            <w:shd w:val="clear" w:color="auto" w:fill="548DD4" w:themeFill="text2" w:themeFillTint="99"/>
            <w:vAlign w:val="center"/>
            <w:hideMark/>
          </w:tcPr>
          <w:p w14:paraId="7AAF32ED" w14:textId="77777777" w:rsidR="009F7EE3" w:rsidRPr="00770357" w:rsidRDefault="009F7EE3" w:rsidP="005D1B85">
            <w:pPr>
              <w:jc w:val="center"/>
              <w:rPr>
                <w:rFonts w:ascii="Noto Sans SemiCondensed Medium" w:hAnsi="Noto Sans SemiCondensed Medium" w:cs="Noto Sans SemiCondensed Medium"/>
                <w:b/>
                <w:bCs/>
                <w:sz w:val="16"/>
                <w:szCs w:val="16"/>
                <w:lang w:val="es-MX" w:eastAsia="es-MX"/>
              </w:rPr>
            </w:pPr>
            <w:r w:rsidRPr="00770357">
              <w:rPr>
                <w:rFonts w:ascii="Noto Sans SemiCondensed Medium" w:hAnsi="Noto Sans SemiCondensed Medium" w:cs="Noto Sans SemiCondensed Medium"/>
                <w:b/>
                <w:bCs/>
                <w:sz w:val="16"/>
                <w:szCs w:val="16"/>
                <w:lang w:val="es-MX" w:eastAsia="es-MX"/>
              </w:rPr>
              <w:t>AUXILIAR ADMINISTRADOR DEL CONTRATO</w:t>
            </w:r>
          </w:p>
        </w:tc>
        <w:tc>
          <w:tcPr>
            <w:tcW w:w="3072" w:type="pct"/>
            <w:shd w:val="clear" w:color="auto" w:fill="548DD4" w:themeFill="text2" w:themeFillTint="99"/>
            <w:vAlign w:val="center"/>
            <w:hideMark/>
          </w:tcPr>
          <w:p w14:paraId="2E419B58" w14:textId="77777777" w:rsidR="009F7EE3" w:rsidRPr="00770357" w:rsidRDefault="009F7EE3" w:rsidP="005D1B85">
            <w:pPr>
              <w:jc w:val="center"/>
              <w:rPr>
                <w:rFonts w:ascii="Noto Sans SemiCondensed Medium" w:hAnsi="Noto Sans SemiCondensed Medium" w:cs="Noto Sans SemiCondensed Medium"/>
                <w:b/>
                <w:bCs/>
                <w:sz w:val="16"/>
                <w:szCs w:val="16"/>
                <w:lang w:val="es-MX" w:eastAsia="es-MX"/>
              </w:rPr>
            </w:pPr>
            <w:r w:rsidRPr="00770357">
              <w:rPr>
                <w:rFonts w:ascii="Noto Sans SemiCondensed Medium" w:hAnsi="Noto Sans SemiCondensed Medium" w:cs="Noto Sans SemiCondensed Medium"/>
                <w:b/>
                <w:bCs/>
                <w:sz w:val="16"/>
                <w:szCs w:val="16"/>
                <w:lang w:val="es-MX" w:eastAsia="es-MX"/>
              </w:rPr>
              <w:t xml:space="preserve">DOMICILIO </w:t>
            </w:r>
          </w:p>
        </w:tc>
      </w:tr>
      <w:tr w:rsidR="009F7EE3" w:rsidRPr="00B369A6" w14:paraId="2D4BB76F" w14:textId="77777777" w:rsidTr="009F7EE3">
        <w:trPr>
          <w:trHeight w:val="550"/>
        </w:trPr>
        <w:tc>
          <w:tcPr>
            <w:tcW w:w="190" w:type="pct"/>
            <w:shd w:val="clear" w:color="auto" w:fill="auto"/>
            <w:noWrap/>
            <w:vAlign w:val="center"/>
            <w:hideMark/>
          </w:tcPr>
          <w:p w14:paraId="35F759BC"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1</w:t>
            </w:r>
          </w:p>
        </w:tc>
        <w:tc>
          <w:tcPr>
            <w:tcW w:w="339" w:type="pct"/>
            <w:shd w:val="clear" w:color="auto" w:fill="auto"/>
            <w:noWrap/>
            <w:vAlign w:val="center"/>
            <w:hideMark/>
          </w:tcPr>
          <w:p w14:paraId="6D3A5B95"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72D85E9C"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HGZ N° 1</w:t>
            </w:r>
          </w:p>
        </w:tc>
        <w:tc>
          <w:tcPr>
            <w:tcW w:w="770" w:type="pct"/>
            <w:shd w:val="clear" w:color="auto" w:fill="auto"/>
            <w:vAlign w:val="center"/>
            <w:hideMark/>
          </w:tcPr>
          <w:p w14:paraId="71B26DB2"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65273C93"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Eje Vial 2 Poniente Gabriel Mancera 222, Col. Del Valle Centro,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Benito Juárez, C.P. 03100, Ciudad de México</w:t>
            </w:r>
          </w:p>
        </w:tc>
      </w:tr>
      <w:tr w:rsidR="009F7EE3" w:rsidRPr="00B369A6" w14:paraId="6135684E" w14:textId="77777777" w:rsidTr="009F7EE3">
        <w:trPr>
          <w:trHeight w:val="133"/>
        </w:trPr>
        <w:tc>
          <w:tcPr>
            <w:tcW w:w="190" w:type="pct"/>
            <w:shd w:val="clear" w:color="auto" w:fill="auto"/>
            <w:noWrap/>
            <w:vAlign w:val="center"/>
            <w:hideMark/>
          </w:tcPr>
          <w:p w14:paraId="4CC8E39B"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2</w:t>
            </w:r>
          </w:p>
        </w:tc>
        <w:tc>
          <w:tcPr>
            <w:tcW w:w="339" w:type="pct"/>
            <w:shd w:val="clear" w:color="auto" w:fill="auto"/>
            <w:noWrap/>
            <w:vAlign w:val="center"/>
            <w:hideMark/>
          </w:tcPr>
          <w:p w14:paraId="51D099AF"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4AA4A963"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HGZ N° 1A </w:t>
            </w:r>
          </w:p>
        </w:tc>
        <w:tc>
          <w:tcPr>
            <w:tcW w:w="770" w:type="pct"/>
            <w:shd w:val="clear" w:color="auto" w:fill="auto"/>
            <w:vAlign w:val="center"/>
            <w:hideMark/>
          </w:tcPr>
          <w:p w14:paraId="2A031A80"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541C6AAE"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Eje Vial 7 Sur Municipio Libre 270, Col. Portales,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Benito Juárez, C.P. 03300, Ciudad de México</w:t>
            </w:r>
          </w:p>
        </w:tc>
      </w:tr>
      <w:tr w:rsidR="009F7EE3" w:rsidRPr="00B369A6" w14:paraId="394A9644" w14:textId="77777777" w:rsidTr="009F7EE3">
        <w:trPr>
          <w:trHeight w:val="60"/>
        </w:trPr>
        <w:tc>
          <w:tcPr>
            <w:tcW w:w="190" w:type="pct"/>
            <w:shd w:val="clear" w:color="auto" w:fill="auto"/>
            <w:noWrap/>
            <w:vAlign w:val="center"/>
            <w:hideMark/>
          </w:tcPr>
          <w:p w14:paraId="58EF6308"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3</w:t>
            </w:r>
          </w:p>
        </w:tc>
        <w:tc>
          <w:tcPr>
            <w:tcW w:w="339" w:type="pct"/>
            <w:shd w:val="clear" w:color="auto" w:fill="auto"/>
            <w:noWrap/>
            <w:vAlign w:val="center"/>
            <w:hideMark/>
          </w:tcPr>
          <w:p w14:paraId="72B71CEB"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75DD5C9A"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HGZ N° 2A</w:t>
            </w:r>
          </w:p>
        </w:tc>
        <w:tc>
          <w:tcPr>
            <w:tcW w:w="770" w:type="pct"/>
            <w:shd w:val="clear" w:color="auto" w:fill="auto"/>
            <w:vAlign w:val="center"/>
            <w:hideMark/>
          </w:tcPr>
          <w:p w14:paraId="48367C40"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6D498A46"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Eje Vial 3 Sur Añil 144, Col. Granjas México,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Iztacalco, C.P. 08400, Ciudad de México</w:t>
            </w:r>
          </w:p>
        </w:tc>
      </w:tr>
      <w:tr w:rsidR="009F7EE3" w:rsidRPr="00B369A6" w14:paraId="6B3D91FA" w14:textId="77777777" w:rsidTr="009F7EE3">
        <w:trPr>
          <w:trHeight w:val="60"/>
        </w:trPr>
        <w:tc>
          <w:tcPr>
            <w:tcW w:w="190" w:type="pct"/>
            <w:shd w:val="clear" w:color="auto" w:fill="auto"/>
            <w:noWrap/>
            <w:vAlign w:val="center"/>
            <w:hideMark/>
          </w:tcPr>
          <w:p w14:paraId="7D738BD6"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4</w:t>
            </w:r>
          </w:p>
        </w:tc>
        <w:tc>
          <w:tcPr>
            <w:tcW w:w="339" w:type="pct"/>
            <w:shd w:val="clear" w:color="auto" w:fill="auto"/>
            <w:noWrap/>
            <w:vAlign w:val="center"/>
            <w:hideMark/>
          </w:tcPr>
          <w:p w14:paraId="54C8887A"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2C28945A"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HGR N° 2</w:t>
            </w:r>
          </w:p>
        </w:tc>
        <w:tc>
          <w:tcPr>
            <w:tcW w:w="770" w:type="pct"/>
            <w:shd w:val="clear" w:color="auto" w:fill="auto"/>
            <w:vAlign w:val="center"/>
            <w:hideMark/>
          </w:tcPr>
          <w:p w14:paraId="2BD006FB"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66A88D32"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Calzada Del Hueso Entre Canal De Miramontes y Las Bombas 117 Tlalpan, Col. Ex hacienda Coapa,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Tlalpan, C.P. 14310, Ciudad de México</w:t>
            </w:r>
          </w:p>
        </w:tc>
      </w:tr>
      <w:tr w:rsidR="009F7EE3" w:rsidRPr="00B369A6" w14:paraId="12DA9AB9" w14:textId="77777777" w:rsidTr="009F7EE3">
        <w:trPr>
          <w:trHeight w:val="60"/>
        </w:trPr>
        <w:tc>
          <w:tcPr>
            <w:tcW w:w="190" w:type="pct"/>
            <w:shd w:val="clear" w:color="auto" w:fill="auto"/>
            <w:noWrap/>
            <w:vAlign w:val="center"/>
            <w:hideMark/>
          </w:tcPr>
          <w:p w14:paraId="3416035B"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5</w:t>
            </w:r>
          </w:p>
        </w:tc>
        <w:tc>
          <w:tcPr>
            <w:tcW w:w="339" w:type="pct"/>
            <w:shd w:val="clear" w:color="auto" w:fill="auto"/>
            <w:noWrap/>
            <w:vAlign w:val="center"/>
            <w:hideMark/>
          </w:tcPr>
          <w:p w14:paraId="4B8B8450"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425FCB20"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HGZ/UMF N° 8</w:t>
            </w:r>
          </w:p>
        </w:tc>
        <w:tc>
          <w:tcPr>
            <w:tcW w:w="770" w:type="pct"/>
            <w:shd w:val="clear" w:color="auto" w:fill="auto"/>
            <w:vAlign w:val="center"/>
            <w:hideMark/>
          </w:tcPr>
          <w:p w14:paraId="70007133"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5C03A4EA"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Avenida Rio Magdalena 289, Col. </w:t>
            </w:r>
            <w:proofErr w:type="spellStart"/>
            <w:r w:rsidRPr="00B369A6">
              <w:rPr>
                <w:rFonts w:ascii="Noto Sans SemiCondensed Medium" w:hAnsi="Noto Sans SemiCondensed Medium" w:cs="Noto Sans SemiCondensed Medium"/>
                <w:color w:val="000000"/>
                <w:sz w:val="16"/>
                <w:szCs w:val="16"/>
                <w:lang w:val="es-MX" w:eastAsia="es-MX"/>
              </w:rPr>
              <w:t>Tizapán</w:t>
            </w:r>
            <w:proofErr w:type="spellEnd"/>
            <w:r w:rsidRPr="00B369A6">
              <w:rPr>
                <w:rFonts w:ascii="Noto Sans SemiCondensed Medium" w:hAnsi="Noto Sans SemiCondensed Medium" w:cs="Noto Sans SemiCondensed Medium"/>
                <w:color w:val="000000"/>
                <w:sz w:val="16"/>
                <w:szCs w:val="16"/>
                <w:lang w:val="es-MX" w:eastAsia="es-MX"/>
              </w:rPr>
              <w:t xml:space="preserve"> San Ángel,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Álvaro Obregón, C.P. 01090, Ciudad de México</w:t>
            </w:r>
          </w:p>
        </w:tc>
      </w:tr>
      <w:tr w:rsidR="009F7EE3" w:rsidRPr="00B369A6" w14:paraId="3720D4C4" w14:textId="77777777" w:rsidTr="009F7EE3">
        <w:trPr>
          <w:trHeight w:val="60"/>
        </w:trPr>
        <w:tc>
          <w:tcPr>
            <w:tcW w:w="190" w:type="pct"/>
            <w:shd w:val="clear" w:color="auto" w:fill="auto"/>
            <w:noWrap/>
            <w:vAlign w:val="center"/>
            <w:hideMark/>
          </w:tcPr>
          <w:p w14:paraId="676E6C64"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6</w:t>
            </w:r>
          </w:p>
        </w:tc>
        <w:tc>
          <w:tcPr>
            <w:tcW w:w="339" w:type="pct"/>
            <w:shd w:val="clear" w:color="auto" w:fill="auto"/>
            <w:noWrap/>
            <w:vAlign w:val="center"/>
            <w:hideMark/>
          </w:tcPr>
          <w:p w14:paraId="12413995"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6B4AC944"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HP/UMF N° 10</w:t>
            </w:r>
          </w:p>
        </w:tc>
        <w:tc>
          <w:tcPr>
            <w:tcW w:w="770" w:type="pct"/>
            <w:shd w:val="clear" w:color="auto" w:fill="auto"/>
            <w:vAlign w:val="center"/>
            <w:hideMark/>
          </w:tcPr>
          <w:p w14:paraId="2F182220"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4BE1F92B"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Avenida Calzada de Tlalpan 931, Col. Niños Héroes,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Benito Juárez 03440, Ciudad de México</w:t>
            </w:r>
          </w:p>
        </w:tc>
      </w:tr>
      <w:tr w:rsidR="009F7EE3" w:rsidRPr="00B369A6" w14:paraId="3F4D3AAE" w14:textId="77777777" w:rsidTr="009F7EE3">
        <w:trPr>
          <w:trHeight w:val="60"/>
        </w:trPr>
        <w:tc>
          <w:tcPr>
            <w:tcW w:w="190" w:type="pct"/>
            <w:shd w:val="clear" w:color="auto" w:fill="auto"/>
            <w:noWrap/>
            <w:vAlign w:val="center"/>
            <w:hideMark/>
          </w:tcPr>
          <w:p w14:paraId="018F3D7F"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7</w:t>
            </w:r>
          </w:p>
        </w:tc>
        <w:tc>
          <w:tcPr>
            <w:tcW w:w="339" w:type="pct"/>
            <w:shd w:val="clear" w:color="auto" w:fill="auto"/>
            <w:noWrap/>
            <w:vAlign w:val="center"/>
            <w:hideMark/>
          </w:tcPr>
          <w:p w14:paraId="6F36DFE4"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273814DC"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HGZ N° 20</w:t>
            </w:r>
          </w:p>
        </w:tc>
        <w:tc>
          <w:tcPr>
            <w:tcW w:w="770" w:type="pct"/>
            <w:shd w:val="clear" w:color="auto" w:fill="auto"/>
            <w:vAlign w:val="center"/>
            <w:hideMark/>
          </w:tcPr>
          <w:p w14:paraId="2D84F1A6"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603729D8"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Av. </w:t>
            </w:r>
            <w:proofErr w:type="spellStart"/>
            <w:r w:rsidRPr="00B369A6">
              <w:rPr>
                <w:rFonts w:ascii="Noto Sans SemiCondensed Medium" w:hAnsi="Noto Sans SemiCondensed Medium" w:cs="Noto Sans SemiCondensed Medium"/>
                <w:color w:val="000000"/>
                <w:sz w:val="16"/>
                <w:szCs w:val="16"/>
                <w:lang w:val="es-MX" w:eastAsia="es-MX"/>
              </w:rPr>
              <w:t>Tlahuac</w:t>
            </w:r>
            <w:proofErr w:type="spellEnd"/>
            <w:r w:rsidRPr="00B369A6">
              <w:rPr>
                <w:rFonts w:ascii="Noto Sans SemiCondensed Medium" w:hAnsi="Noto Sans SemiCondensed Medium" w:cs="Noto Sans SemiCondensed Medium"/>
                <w:color w:val="000000"/>
                <w:sz w:val="16"/>
                <w:szCs w:val="16"/>
                <w:lang w:val="es-MX" w:eastAsia="es-MX"/>
              </w:rPr>
              <w:t xml:space="preserve">, Antigua México </w:t>
            </w:r>
            <w:proofErr w:type="spellStart"/>
            <w:r w:rsidRPr="00B369A6">
              <w:rPr>
                <w:rFonts w:ascii="Noto Sans SemiCondensed Medium" w:hAnsi="Noto Sans SemiCondensed Medium" w:cs="Noto Sans SemiCondensed Medium"/>
                <w:color w:val="000000"/>
                <w:sz w:val="16"/>
                <w:szCs w:val="16"/>
                <w:lang w:val="es-MX" w:eastAsia="es-MX"/>
              </w:rPr>
              <w:t>Tulyehualco</w:t>
            </w:r>
            <w:proofErr w:type="spellEnd"/>
            <w:r w:rsidRPr="00B369A6">
              <w:rPr>
                <w:rFonts w:ascii="Noto Sans SemiCondensed Medium" w:hAnsi="Noto Sans SemiCondensed Medium" w:cs="Noto Sans SemiCondensed Medium"/>
                <w:color w:val="000000"/>
                <w:sz w:val="16"/>
                <w:szCs w:val="16"/>
                <w:lang w:val="es-MX" w:eastAsia="es-MX"/>
              </w:rPr>
              <w:t xml:space="preserve"> N° 1660,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xml:space="preserve">. </w:t>
            </w:r>
            <w:proofErr w:type="spellStart"/>
            <w:r w:rsidRPr="00B369A6">
              <w:rPr>
                <w:rFonts w:ascii="Noto Sans SemiCondensed Medium" w:hAnsi="Noto Sans SemiCondensed Medium" w:cs="Noto Sans SemiCondensed Medium"/>
                <w:color w:val="000000"/>
                <w:sz w:val="16"/>
                <w:szCs w:val="16"/>
                <w:lang w:val="es-MX" w:eastAsia="es-MX"/>
              </w:rPr>
              <w:t>Tlahuac</w:t>
            </w:r>
            <w:proofErr w:type="spellEnd"/>
            <w:r w:rsidRPr="00B369A6">
              <w:rPr>
                <w:rFonts w:ascii="Noto Sans SemiCondensed Medium" w:hAnsi="Noto Sans SemiCondensed Medium" w:cs="Noto Sans SemiCondensed Medium"/>
                <w:color w:val="000000"/>
                <w:sz w:val="16"/>
                <w:szCs w:val="16"/>
                <w:lang w:val="es-MX" w:eastAsia="es-MX"/>
              </w:rPr>
              <w:t xml:space="preserve"> Ciudad de México </w:t>
            </w:r>
          </w:p>
        </w:tc>
      </w:tr>
      <w:tr w:rsidR="009F7EE3" w:rsidRPr="00B369A6" w14:paraId="27FC5182" w14:textId="77777777" w:rsidTr="009F7EE3">
        <w:trPr>
          <w:trHeight w:val="60"/>
        </w:trPr>
        <w:tc>
          <w:tcPr>
            <w:tcW w:w="190" w:type="pct"/>
            <w:shd w:val="clear" w:color="auto" w:fill="auto"/>
            <w:noWrap/>
            <w:vAlign w:val="center"/>
            <w:hideMark/>
          </w:tcPr>
          <w:p w14:paraId="10D0FEAE"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8</w:t>
            </w:r>
          </w:p>
        </w:tc>
        <w:tc>
          <w:tcPr>
            <w:tcW w:w="339" w:type="pct"/>
            <w:shd w:val="clear" w:color="auto" w:fill="auto"/>
            <w:noWrap/>
            <w:vAlign w:val="center"/>
            <w:hideMark/>
          </w:tcPr>
          <w:p w14:paraId="3CC7080B"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3A8C55A1"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HGZ N° 30</w:t>
            </w:r>
          </w:p>
        </w:tc>
        <w:tc>
          <w:tcPr>
            <w:tcW w:w="770" w:type="pct"/>
            <w:shd w:val="clear" w:color="auto" w:fill="auto"/>
            <w:vAlign w:val="center"/>
            <w:hideMark/>
          </w:tcPr>
          <w:p w14:paraId="34BDCDD7"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708E8E77"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Plutarco Elías Calles 473, Col. Santa Anita, Iztacalco, C.P. 08300, Ciudad de México</w:t>
            </w:r>
          </w:p>
        </w:tc>
      </w:tr>
      <w:tr w:rsidR="009F7EE3" w:rsidRPr="00B369A6" w14:paraId="5DC943A0" w14:textId="77777777" w:rsidTr="009F7EE3">
        <w:trPr>
          <w:trHeight w:val="60"/>
        </w:trPr>
        <w:tc>
          <w:tcPr>
            <w:tcW w:w="190" w:type="pct"/>
            <w:shd w:val="clear" w:color="auto" w:fill="auto"/>
            <w:noWrap/>
            <w:vAlign w:val="center"/>
            <w:hideMark/>
          </w:tcPr>
          <w:p w14:paraId="15CFBFD2"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9</w:t>
            </w:r>
          </w:p>
        </w:tc>
        <w:tc>
          <w:tcPr>
            <w:tcW w:w="339" w:type="pct"/>
            <w:shd w:val="clear" w:color="auto" w:fill="auto"/>
            <w:noWrap/>
            <w:vAlign w:val="center"/>
            <w:hideMark/>
          </w:tcPr>
          <w:p w14:paraId="5DFE9BBA"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0BA91081"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HGZ N° 32</w:t>
            </w:r>
          </w:p>
        </w:tc>
        <w:tc>
          <w:tcPr>
            <w:tcW w:w="770" w:type="pct"/>
            <w:shd w:val="clear" w:color="auto" w:fill="auto"/>
            <w:vAlign w:val="center"/>
            <w:hideMark/>
          </w:tcPr>
          <w:p w14:paraId="6FEAE7D9"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21CD5882"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Calzada de las Bombas 1117, Col. Ex Hacienda Coapa,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Coyoacán, C.P. 04920, Ciudad de México</w:t>
            </w:r>
          </w:p>
        </w:tc>
      </w:tr>
      <w:tr w:rsidR="009F7EE3" w:rsidRPr="00B369A6" w14:paraId="64B7CB71" w14:textId="77777777" w:rsidTr="009F7EE3">
        <w:trPr>
          <w:trHeight w:val="60"/>
        </w:trPr>
        <w:tc>
          <w:tcPr>
            <w:tcW w:w="190" w:type="pct"/>
            <w:shd w:val="clear" w:color="auto" w:fill="auto"/>
            <w:noWrap/>
            <w:vAlign w:val="center"/>
            <w:hideMark/>
          </w:tcPr>
          <w:p w14:paraId="0D342725"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10</w:t>
            </w:r>
          </w:p>
        </w:tc>
        <w:tc>
          <w:tcPr>
            <w:tcW w:w="339" w:type="pct"/>
            <w:shd w:val="clear" w:color="auto" w:fill="auto"/>
            <w:noWrap/>
            <w:vAlign w:val="center"/>
            <w:hideMark/>
          </w:tcPr>
          <w:p w14:paraId="24CE7E00"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D.F. SUR</w:t>
            </w:r>
          </w:p>
        </w:tc>
        <w:tc>
          <w:tcPr>
            <w:tcW w:w="628" w:type="pct"/>
            <w:shd w:val="clear" w:color="auto" w:fill="auto"/>
            <w:vAlign w:val="center"/>
            <w:hideMark/>
          </w:tcPr>
          <w:p w14:paraId="20C48B63"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HGZ N° 47</w:t>
            </w:r>
          </w:p>
        </w:tc>
        <w:tc>
          <w:tcPr>
            <w:tcW w:w="770" w:type="pct"/>
            <w:shd w:val="clear" w:color="auto" w:fill="auto"/>
            <w:vAlign w:val="center"/>
            <w:hideMark/>
          </w:tcPr>
          <w:p w14:paraId="2F241016" w14:textId="77777777" w:rsidR="009F7EE3" w:rsidRPr="00B369A6" w:rsidRDefault="009F7EE3" w:rsidP="005D1B85">
            <w:pPr>
              <w:jc w:val="cente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Director de la Unidad </w:t>
            </w:r>
          </w:p>
        </w:tc>
        <w:tc>
          <w:tcPr>
            <w:tcW w:w="3072" w:type="pct"/>
            <w:shd w:val="clear" w:color="000000" w:fill="FFFFFF"/>
            <w:vAlign w:val="center"/>
            <w:hideMark/>
          </w:tcPr>
          <w:p w14:paraId="1589DB89" w14:textId="77777777" w:rsidR="009F7EE3" w:rsidRPr="00B369A6" w:rsidRDefault="009F7EE3" w:rsidP="005D1B85">
            <w:pPr>
              <w:rPr>
                <w:rFonts w:ascii="Noto Sans SemiCondensed Medium" w:hAnsi="Noto Sans SemiCondensed Medium" w:cs="Noto Sans SemiCondensed Medium"/>
                <w:color w:val="000000"/>
                <w:sz w:val="16"/>
                <w:szCs w:val="16"/>
                <w:lang w:val="es-MX" w:eastAsia="es-MX"/>
              </w:rPr>
            </w:pPr>
            <w:r w:rsidRPr="00B369A6">
              <w:rPr>
                <w:rFonts w:ascii="Noto Sans SemiCondensed Medium" w:hAnsi="Noto Sans SemiCondensed Medium" w:cs="Noto Sans SemiCondensed Medium"/>
                <w:color w:val="000000"/>
                <w:sz w:val="16"/>
                <w:szCs w:val="16"/>
                <w:lang w:val="es-MX" w:eastAsia="es-MX"/>
              </w:rPr>
              <w:t xml:space="preserve">Campaña del Ébano S/N, Col. Unidad Habitacional Vicente Guerrero, </w:t>
            </w:r>
            <w:proofErr w:type="spellStart"/>
            <w:r w:rsidRPr="00B369A6">
              <w:rPr>
                <w:rFonts w:ascii="Noto Sans SemiCondensed Medium" w:hAnsi="Noto Sans SemiCondensed Medium" w:cs="Noto Sans SemiCondensed Medium"/>
                <w:color w:val="000000"/>
                <w:sz w:val="16"/>
                <w:szCs w:val="16"/>
                <w:lang w:val="es-MX" w:eastAsia="es-MX"/>
              </w:rPr>
              <w:t>Alc</w:t>
            </w:r>
            <w:proofErr w:type="spellEnd"/>
            <w:r w:rsidRPr="00B369A6">
              <w:rPr>
                <w:rFonts w:ascii="Noto Sans SemiCondensed Medium" w:hAnsi="Noto Sans SemiCondensed Medium" w:cs="Noto Sans SemiCondensed Medium"/>
                <w:color w:val="000000"/>
                <w:sz w:val="16"/>
                <w:szCs w:val="16"/>
                <w:lang w:val="es-MX" w:eastAsia="es-MX"/>
              </w:rPr>
              <w:t>. Iztapalapa, C.P. 09200, Ciudad de México</w:t>
            </w:r>
          </w:p>
        </w:tc>
      </w:tr>
    </w:tbl>
    <w:p w14:paraId="7A04A27C" w14:textId="77777777" w:rsidR="009F7EE3" w:rsidRDefault="009F7EE3" w:rsidP="009F7EE3">
      <w:pPr>
        <w:keepNext/>
        <w:keepLines/>
        <w:ind w:left="-284" w:right="284"/>
        <w:contextualSpacing/>
        <w:jc w:val="both"/>
        <w:outlineLvl w:val="0"/>
        <w:rPr>
          <w:rFonts w:ascii="Noto Sans" w:eastAsia="MS Gothic" w:hAnsi="Noto Sans" w:cs="Noto Sans"/>
          <w:sz w:val="20"/>
        </w:rPr>
      </w:pPr>
    </w:p>
    <w:p w14:paraId="1EDA7997" w14:textId="77777777" w:rsidR="009F7EE3" w:rsidRPr="009F7EE3" w:rsidRDefault="009F7EE3" w:rsidP="009F7EE3">
      <w:pPr>
        <w:keepNext/>
        <w:keepLines/>
        <w:ind w:left="-284" w:right="284"/>
        <w:contextualSpacing/>
        <w:jc w:val="both"/>
        <w:outlineLvl w:val="0"/>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Pueden ofertar licitantes que se encuentren fuera del área metropolitana con la condición de que se proporcione medio de traslado bidireccional a la unidad que proporciona el servicio. </w:t>
      </w:r>
    </w:p>
    <w:p w14:paraId="3E776A26" w14:textId="77777777" w:rsidR="009F7EE3" w:rsidRPr="009F7EE3" w:rsidRDefault="009F7EE3" w:rsidP="009F7EE3">
      <w:pPr>
        <w:keepNext/>
        <w:keepLines/>
        <w:ind w:left="-284" w:right="284"/>
        <w:contextualSpacing/>
        <w:jc w:val="both"/>
        <w:outlineLvl w:val="0"/>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punto de partida y de regreso a pacientes será en la puerta nueve localizada sobre Eje 3 Sur Casi Esquina con Avenida Cuauhtémoc del Centro Médico Nacional SXXI.</w:t>
      </w:r>
    </w:p>
    <w:p w14:paraId="06301AE9" w14:textId="77777777" w:rsidR="009F7EE3" w:rsidRPr="009F7EE3" w:rsidRDefault="009F7EE3" w:rsidP="009F7EE3">
      <w:pPr>
        <w:keepNext/>
        <w:keepLines/>
        <w:ind w:left="-284" w:right="284"/>
        <w:contextualSpacing/>
        <w:jc w:val="both"/>
        <w:outlineLvl w:val="0"/>
        <w:rPr>
          <w:rFonts w:ascii="Noto Sans SemiCondensed Medium" w:hAnsi="Noto Sans SemiCondensed Medium" w:cs="Noto Sans SemiCondensed Medium"/>
          <w:sz w:val="20"/>
        </w:rPr>
      </w:pPr>
    </w:p>
    <w:p w14:paraId="7E850DB8" w14:textId="77777777" w:rsidR="009F7EE3" w:rsidRPr="009F7EE3" w:rsidRDefault="009F7EE3" w:rsidP="009F7EE3">
      <w:pPr>
        <w:keepNext/>
        <w:keepLines/>
        <w:ind w:left="-284" w:right="284"/>
        <w:contextualSpacing/>
        <w:jc w:val="both"/>
        <w:outlineLvl w:val="0"/>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Los servicios se prestarán a los derechohabientes adscritos al Órgano de Operación Administrativa Desconcentrada OOAD DF Sur, que acrediten mediante su carnet de citas y vigencia de derechos emitido por las Unidades Médicas que comprenden el OOAD DF SUR, en la fecha en que les serán realizadas las sesiones de radioterapia correspondientes, y siempre que cumplan con los horarios y demás requisitos que para tales efectos les son requeridos en el Servicio de Radioterapia de las Unidades Médicas.</w:t>
      </w:r>
    </w:p>
    <w:p w14:paraId="516C4B12" w14:textId="77777777" w:rsidR="009F7EE3" w:rsidRPr="006E3505" w:rsidRDefault="009F7EE3" w:rsidP="009F7EE3">
      <w:pPr>
        <w:keepNext/>
        <w:keepLines/>
        <w:ind w:left="-284" w:right="284"/>
        <w:contextualSpacing/>
        <w:jc w:val="both"/>
        <w:outlineLvl w:val="0"/>
        <w:rPr>
          <w:rFonts w:ascii="Noto Sans" w:eastAsia="MS Gothic" w:hAnsi="Noto Sans" w:cs="Noto Sans"/>
          <w:sz w:val="20"/>
        </w:rPr>
      </w:pPr>
    </w:p>
    <w:p w14:paraId="4288DBDD" w14:textId="77777777" w:rsidR="009F7EE3" w:rsidRPr="006E3505" w:rsidRDefault="009F7EE3" w:rsidP="00FC5166">
      <w:pPr>
        <w:pStyle w:val="TtuloE1"/>
        <w:keepNext/>
        <w:keepLines/>
        <w:numPr>
          <w:ilvl w:val="0"/>
          <w:numId w:val="54"/>
        </w:numPr>
        <w:ind w:left="-284" w:right="284"/>
        <w:contextualSpacing/>
        <w:jc w:val="both"/>
        <w:outlineLvl w:val="0"/>
        <w:rPr>
          <w:rFonts w:ascii="Noto Sans" w:eastAsia="MS Gothic" w:hAnsi="Noto Sans" w:cs="Noto Sans"/>
          <w:sz w:val="20"/>
          <w:szCs w:val="20"/>
        </w:rPr>
      </w:pPr>
      <w:r>
        <w:rPr>
          <w:rFonts w:ascii="Noto Sans" w:eastAsia="MS Gothic" w:hAnsi="Noto Sans" w:cs="Noto Sans"/>
          <w:sz w:val="20"/>
          <w:szCs w:val="20"/>
        </w:rPr>
        <w:t>Mecanismo de evaluación de proposiciones</w:t>
      </w:r>
    </w:p>
    <w:p w14:paraId="17677D76" w14:textId="77777777" w:rsidR="009F7EE3" w:rsidRPr="006E3505" w:rsidRDefault="009F7EE3" w:rsidP="009F7EE3">
      <w:pPr>
        <w:keepNext/>
        <w:keepLines/>
        <w:ind w:left="-284" w:right="284"/>
        <w:contextualSpacing/>
        <w:jc w:val="both"/>
        <w:outlineLvl w:val="0"/>
        <w:rPr>
          <w:rFonts w:ascii="Noto Sans" w:eastAsia="MS Gothic" w:hAnsi="Noto Sans" w:cs="Noto Sans"/>
          <w:sz w:val="20"/>
        </w:rPr>
      </w:pPr>
    </w:p>
    <w:p w14:paraId="7844D8FA" w14:textId="77777777" w:rsidR="009F7EE3" w:rsidRPr="009F7EE3" w:rsidRDefault="009F7EE3" w:rsidP="009F7EE3">
      <w:pPr>
        <w:pStyle w:val="Sinespaciado"/>
        <w:ind w:left="-567" w:right="227"/>
        <w:jc w:val="both"/>
        <w:rPr>
          <w:rFonts w:ascii="Noto Sans SemiCondensed Medium" w:eastAsia="Times New Roman" w:hAnsi="Noto Sans SemiCondensed Medium" w:cs="Noto Sans SemiCondensed Medium"/>
          <w:sz w:val="20"/>
          <w:szCs w:val="20"/>
          <w:lang w:val="es-ES" w:eastAsia="ar-SA"/>
        </w:rPr>
      </w:pPr>
      <w:r w:rsidRPr="009F7EE3">
        <w:rPr>
          <w:rFonts w:ascii="Noto Sans SemiCondensed Medium" w:eastAsia="Times New Roman" w:hAnsi="Noto Sans SemiCondensed Medium" w:cs="Noto Sans SemiCondensed Medium"/>
          <w:sz w:val="20"/>
          <w:szCs w:val="20"/>
          <w:lang w:val="es-ES" w:eastAsia="ar-SA"/>
        </w:rPr>
        <w:t>De acuerdo con lo establecido en el artículo 36 tercer párrafo y 36 bis fracción I de la LAASSP y artículo 52 de su Reglamento, los criterios que aplicarán el área técnica y contratante como método para evaluar las propuestas, será con el criterio de evaluación “puntos y porcentajes”; por lo que, para ser sujeto de evaluación bajo este criterio, se considerarán únicamente a el (los) licitante(s) que previamente haya(n) cumplido cuantitativa y cualitativamente con todos y cada uno de los requisitos establecidos en el Anexo Técnico y los presentes Términos y Condiciones, se adjunta ANEXO 7 (SIETE) “CRITERIOS DE EVALUACIÓN PARA EL SERVICIO SUBROGADO DE RADIOTERAPIA” de acuerdo a lo siguiente:</w:t>
      </w:r>
    </w:p>
    <w:p w14:paraId="0444E91B" w14:textId="77777777" w:rsidR="009F7EE3" w:rsidRPr="009F7EE3" w:rsidRDefault="009F7EE3" w:rsidP="009F7EE3">
      <w:pPr>
        <w:pStyle w:val="Sinespaciado"/>
        <w:ind w:left="-567" w:right="227"/>
        <w:jc w:val="both"/>
        <w:rPr>
          <w:rFonts w:ascii="Noto Sans SemiCondensed Medium" w:eastAsia="Times New Roman" w:hAnsi="Noto Sans SemiCondensed Medium" w:cs="Noto Sans SemiCondensed Medium"/>
          <w:sz w:val="20"/>
          <w:szCs w:val="20"/>
          <w:lang w:val="es-ES" w:eastAsia="ar-SA"/>
        </w:rPr>
      </w:pPr>
    </w:p>
    <w:p w14:paraId="62AF7511" w14:textId="77777777" w:rsidR="009F7EE3" w:rsidRPr="009F7EE3" w:rsidRDefault="009F7EE3" w:rsidP="009F7EE3">
      <w:pPr>
        <w:pStyle w:val="Sinespaciado"/>
        <w:ind w:left="-567" w:right="227"/>
        <w:jc w:val="both"/>
        <w:rPr>
          <w:rFonts w:ascii="Noto Sans SemiCondensed Medium" w:eastAsia="Times New Roman" w:hAnsi="Noto Sans SemiCondensed Medium" w:cs="Noto Sans SemiCondensed Medium"/>
          <w:sz w:val="20"/>
          <w:szCs w:val="20"/>
          <w:lang w:val="es-ES" w:eastAsia="ar-SA"/>
        </w:rPr>
      </w:pPr>
      <w:r w:rsidRPr="009F7EE3">
        <w:rPr>
          <w:rFonts w:ascii="Noto Sans SemiCondensed Medium" w:eastAsia="Times New Roman" w:hAnsi="Noto Sans SemiCondensed Medium" w:cs="Noto Sans SemiCondensed Medium"/>
          <w:sz w:val="20"/>
          <w:szCs w:val="20"/>
          <w:lang w:val="es-ES" w:eastAsia="ar-SA"/>
        </w:rPr>
        <w:t>• Se comprobará que las condiciones técnicas requeridas contengan la información, documentación y requisitos establecidos en el Anexo Técnico así como en los presentes Términos y Condiciones, la(s) junta(s) de aclaraciones y sus anexos.</w:t>
      </w:r>
    </w:p>
    <w:p w14:paraId="002AF93A" w14:textId="77777777" w:rsidR="009F7EE3" w:rsidRPr="009F7EE3" w:rsidRDefault="009F7EE3" w:rsidP="009F7EE3">
      <w:pPr>
        <w:pStyle w:val="Sinespaciado"/>
        <w:ind w:left="-567" w:right="227"/>
        <w:jc w:val="both"/>
        <w:rPr>
          <w:rFonts w:ascii="Noto Sans SemiCondensed Medium" w:eastAsia="Times New Roman" w:hAnsi="Noto Sans SemiCondensed Medium" w:cs="Noto Sans SemiCondensed Medium"/>
          <w:sz w:val="20"/>
          <w:szCs w:val="20"/>
          <w:lang w:val="es-ES" w:eastAsia="ar-SA"/>
        </w:rPr>
      </w:pPr>
    </w:p>
    <w:p w14:paraId="0BA7D6B4" w14:textId="77777777" w:rsidR="009F7EE3" w:rsidRPr="009F7EE3" w:rsidRDefault="009F7EE3" w:rsidP="009F7EE3">
      <w:pPr>
        <w:pStyle w:val="Sinespaciado"/>
        <w:ind w:left="-567" w:right="227"/>
        <w:jc w:val="both"/>
        <w:rPr>
          <w:rFonts w:ascii="Noto Sans SemiCondensed Medium" w:eastAsia="Times New Roman" w:hAnsi="Noto Sans SemiCondensed Medium" w:cs="Noto Sans SemiCondensed Medium"/>
          <w:sz w:val="20"/>
          <w:szCs w:val="20"/>
          <w:lang w:val="es-ES" w:eastAsia="ar-SA"/>
        </w:rPr>
      </w:pPr>
      <w:r w:rsidRPr="009F7EE3">
        <w:rPr>
          <w:rFonts w:ascii="Noto Sans SemiCondensed Medium" w:eastAsia="Times New Roman" w:hAnsi="Noto Sans SemiCondensed Medium" w:cs="Noto Sans SemiCondensed Medium"/>
          <w:sz w:val="20"/>
          <w:szCs w:val="20"/>
          <w:lang w:val="es-ES" w:eastAsia="ar-SA"/>
        </w:rPr>
        <w:lastRenderedPageBreak/>
        <w:t>• 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40E46673" w14:textId="77777777" w:rsidR="009F7EE3" w:rsidRPr="009F7EE3" w:rsidRDefault="009F7EE3" w:rsidP="009F7EE3">
      <w:pPr>
        <w:pStyle w:val="Sinespaciado"/>
        <w:ind w:left="-567" w:right="227"/>
        <w:jc w:val="both"/>
        <w:rPr>
          <w:rFonts w:ascii="Noto Sans SemiCondensed Medium" w:eastAsia="Times New Roman" w:hAnsi="Noto Sans SemiCondensed Medium" w:cs="Noto Sans SemiCondensed Medium"/>
          <w:sz w:val="20"/>
          <w:szCs w:val="20"/>
          <w:lang w:val="es-ES" w:eastAsia="ar-SA"/>
        </w:rPr>
      </w:pPr>
    </w:p>
    <w:p w14:paraId="153B0E55" w14:textId="77777777" w:rsidR="009F7EE3" w:rsidRPr="009F7EE3" w:rsidRDefault="009F7EE3" w:rsidP="009F7EE3">
      <w:pPr>
        <w:pStyle w:val="Sinespaciado"/>
        <w:ind w:left="-567" w:right="227"/>
        <w:jc w:val="both"/>
        <w:rPr>
          <w:rFonts w:ascii="Noto Sans SemiCondensed Medium" w:eastAsia="Times New Roman" w:hAnsi="Noto Sans SemiCondensed Medium" w:cs="Noto Sans SemiCondensed Medium"/>
          <w:sz w:val="20"/>
          <w:szCs w:val="20"/>
          <w:lang w:val="es-ES" w:eastAsia="ar-SA"/>
        </w:rPr>
      </w:pPr>
      <w:r w:rsidRPr="009F7EE3">
        <w:rPr>
          <w:rFonts w:ascii="Noto Sans SemiCondensed Medium" w:eastAsia="Times New Roman" w:hAnsi="Noto Sans SemiCondensed Medium" w:cs="Noto Sans SemiCondensed Medium"/>
          <w:sz w:val="20"/>
          <w:szCs w:val="20"/>
          <w:lang w:val="es-ES" w:eastAsia="ar-SA"/>
        </w:rPr>
        <w:t>El total de reactivos será dividido en cuatro rubros y cada uno de ellos tendrá el siguiente valor:</w:t>
      </w:r>
    </w:p>
    <w:p w14:paraId="15A17ECA" w14:textId="77777777" w:rsidR="009F7EE3" w:rsidRDefault="009F7EE3" w:rsidP="009F7EE3">
      <w:pPr>
        <w:spacing w:line="276" w:lineRule="auto"/>
        <w:ind w:right="-569"/>
        <w:jc w:val="both"/>
        <w:rPr>
          <w:rFonts w:ascii="Noto Sans" w:hAnsi="Noto Sans" w:cs="Noto Sans"/>
          <w:sz w:val="20"/>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2"/>
        <w:gridCol w:w="2235"/>
      </w:tblGrid>
      <w:tr w:rsidR="009F7EE3" w:rsidRPr="00C15009" w14:paraId="27314EE6" w14:textId="77777777" w:rsidTr="005D1B85">
        <w:trPr>
          <w:trHeight w:val="213"/>
          <w:jc w:val="center"/>
        </w:trPr>
        <w:tc>
          <w:tcPr>
            <w:tcW w:w="5492" w:type="dxa"/>
            <w:tcBorders>
              <w:right w:val="single" w:sz="4" w:space="0" w:color="FFFFFF"/>
            </w:tcBorders>
            <w:shd w:val="clear" w:color="auto" w:fill="4F81BD" w:themeFill="accent1"/>
          </w:tcPr>
          <w:p w14:paraId="6F89CFCA" w14:textId="77777777" w:rsidR="009F7EE3" w:rsidRPr="00C15009" w:rsidRDefault="009F7EE3" w:rsidP="005D1B85">
            <w:pPr>
              <w:spacing w:line="276" w:lineRule="auto"/>
              <w:jc w:val="both"/>
              <w:rPr>
                <w:rFonts w:ascii="Noto Sans" w:hAnsi="Noto Sans" w:cs="Noto Sans"/>
                <w:b/>
                <w:sz w:val="20"/>
                <w:lang w:eastAsia="es-ES"/>
              </w:rPr>
            </w:pPr>
            <w:r w:rsidRPr="00C15009">
              <w:rPr>
                <w:rFonts w:ascii="Noto Sans" w:hAnsi="Noto Sans" w:cs="Noto Sans"/>
                <w:b/>
                <w:sz w:val="20"/>
                <w:lang w:eastAsia="es-ES"/>
              </w:rPr>
              <w:t>Rubro</w:t>
            </w:r>
          </w:p>
        </w:tc>
        <w:tc>
          <w:tcPr>
            <w:tcW w:w="2235" w:type="dxa"/>
            <w:tcBorders>
              <w:left w:val="single" w:sz="4" w:space="0" w:color="FFFFFF"/>
            </w:tcBorders>
            <w:shd w:val="clear" w:color="auto" w:fill="4F81BD" w:themeFill="accent1"/>
          </w:tcPr>
          <w:p w14:paraId="14F5725E" w14:textId="77777777" w:rsidR="009F7EE3" w:rsidRPr="00C15009" w:rsidRDefault="009F7EE3" w:rsidP="005D1B85">
            <w:pPr>
              <w:spacing w:line="276" w:lineRule="auto"/>
              <w:jc w:val="both"/>
              <w:rPr>
                <w:rFonts w:ascii="Noto Sans" w:hAnsi="Noto Sans" w:cs="Noto Sans"/>
                <w:b/>
                <w:sz w:val="20"/>
                <w:lang w:eastAsia="es-ES"/>
              </w:rPr>
            </w:pPr>
            <w:r w:rsidRPr="00C15009">
              <w:rPr>
                <w:rFonts w:ascii="Noto Sans" w:hAnsi="Noto Sans" w:cs="Noto Sans"/>
                <w:b/>
                <w:sz w:val="20"/>
                <w:lang w:eastAsia="es-ES"/>
              </w:rPr>
              <w:t>Valor</w:t>
            </w:r>
          </w:p>
        </w:tc>
      </w:tr>
      <w:tr w:rsidR="009F7EE3" w:rsidRPr="00C15009" w14:paraId="47DA4788" w14:textId="77777777" w:rsidTr="005D1B85">
        <w:trPr>
          <w:trHeight w:val="320"/>
          <w:jc w:val="center"/>
        </w:trPr>
        <w:tc>
          <w:tcPr>
            <w:tcW w:w="5492" w:type="dxa"/>
            <w:shd w:val="clear" w:color="auto" w:fill="auto"/>
            <w:vAlign w:val="center"/>
          </w:tcPr>
          <w:p w14:paraId="29ACA3B9" w14:textId="77777777" w:rsidR="009F7EE3" w:rsidRPr="00C15009" w:rsidRDefault="009F7EE3" w:rsidP="00FC5166">
            <w:pPr>
              <w:pStyle w:val="Prrafodelista"/>
              <w:numPr>
                <w:ilvl w:val="0"/>
                <w:numId w:val="42"/>
              </w:numPr>
              <w:suppressAutoHyphens w:val="0"/>
              <w:spacing w:line="276" w:lineRule="auto"/>
              <w:contextualSpacing/>
              <w:jc w:val="both"/>
              <w:rPr>
                <w:rFonts w:ascii="Noto Sans" w:eastAsia="MS Mincho" w:hAnsi="Noto Sans" w:cs="Noto Sans"/>
                <w:sz w:val="20"/>
                <w:lang w:eastAsia="es-ES"/>
              </w:rPr>
            </w:pPr>
            <w:r w:rsidRPr="00C15009">
              <w:rPr>
                <w:rFonts w:ascii="Noto Sans" w:eastAsia="MS Mincho" w:hAnsi="Noto Sans" w:cs="Noto Sans"/>
                <w:sz w:val="20"/>
                <w:lang w:eastAsia="es-ES"/>
              </w:rPr>
              <w:t>Capacidad del Licitante</w:t>
            </w:r>
          </w:p>
        </w:tc>
        <w:tc>
          <w:tcPr>
            <w:tcW w:w="2235" w:type="dxa"/>
            <w:shd w:val="clear" w:color="auto" w:fill="auto"/>
            <w:vAlign w:val="center"/>
          </w:tcPr>
          <w:p w14:paraId="5F11C5B3" w14:textId="77777777" w:rsidR="009F7EE3" w:rsidRPr="00C15009" w:rsidRDefault="009F7EE3" w:rsidP="005D1B85">
            <w:pPr>
              <w:spacing w:line="276" w:lineRule="auto"/>
              <w:jc w:val="both"/>
              <w:rPr>
                <w:rFonts w:ascii="Noto Sans" w:hAnsi="Noto Sans" w:cs="Noto Sans"/>
                <w:sz w:val="20"/>
                <w:lang w:eastAsia="es-ES"/>
              </w:rPr>
            </w:pPr>
            <w:r w:rsidRPr="00C15009">
              <w:rPr>
                <w:rFonts w:ascii="Noto Sans" w:hAnsi="Noto Sans" w:cs="Noto Sans"/>
                <w:sz w:val="20"/>
                <w:lang w:eastAsia="es-ES"/>
              </w:rPr>
              <w:t>24 puntos</w:t>
            </w:r>
          </w:p>
        </w:tc>
      </w:tr>
      <w:tr w:rsidR="009F7EE3" w:rsidRPr="00C15009" w14:paraId="4D344B18" w14:textId="77777777" w:rsidTr="005D1B85">
        <w:trPr>
          <w:trHeight w:val="113"/>
          <w:jc w:val="center"/>
        </w:trPr>
        <w:tc>
          <w:tcPr>
            <w:tcW w:w="5492" w:type="dxa"/>
            <w:shd w:val="clear" w:color="auto" w:fill="auto"/>
            <w:vAlign w:val="center"/>
          </w:tcPr>
          <w:p w14:paraId="1BF70EA4" w14:textId="77777777" w:rsidR="009F7EE3" w:rsidRPr="00C15009" w:rsidRDefault="009F7EE3" w:rsidP="00FC5166">
            <w:pPr>
              <w:pStyle w:val="Prrafodelista"/>
              <w:numPr>
                <w:ilvl w:val="0"/>
                <w:numId w:val="42"/>
              </w:numPr>
              <w:suppressAutoHyphens w:val="0"/>
              <w:spacing w:line="276" w:lineRule="auto"/>
              <w:contextualSpacing/>
              <w:jc w:val="both"/>
              <w:rPr>
                <w:rFonts w:ascii="Noto Sans" w:eastAsia="MS Mincho" w:hAnsi="Noto Sans" w:cs="Noto Sans"/>
                <w:sz w:val="20"/>
                <w:lang w:eastAsia="es-ES"/>
              </w:rPr>
            </w:pPr>
            <w:r w:rsidRPr="00C15009">
              <w:rPr>
                <w:rFonts w:ascii="Noto Sans" w:eastAsia="MS Mincho" w:hAnsi="Noto Sans" w:cs="Noto Sans"/>
                <w:sz w:val="20"/>
                <w:lang w:eastAsia="es-ES"/>
              </w:rPr>
              <w:t>Experiencia y Especialidad del Licitante</w:t>
            </w:r>
          </w:p>
        </w:tc>
        <w:tc>
          <w:tcPr>
            <w:tcW w:w="2235" w:type="dxa"/>
            <w:shd w:val="clear" w:color="auto" w:fill="auto"/>
            <w:vAlign w:val="center"/>
          </w:tcPr>
          <w:p w14:paraId="6FF96212" w14:textId="77777777" w:rsidR="009F7EE3" w:rsidRPr="00C15009" w:rsidRDefault="009F7EE3" w:rsidP="005D1B85">
            <w:pPr>
              <w:spacing w:line="276" w:lineRule="auto"/>
              <w:jc w:val="both"/>
              <w:rPr>
                <w:rFonts w:ascii="Noto Sans" w:hAnsi="Noto Sans" w:cs="Noto Sans"/>
                <w:sz w:val="20"/>
                <w:lang w:eastAsia="es-ES"/>
              </w:rPr>
            </w:pPr>
            <w:r w:rsidRPr="00C15009">
              <w:rPr>
                <w:rFonts w:ascii="Noto Sans" w:hAnsi="Noto Sans" w:cs="Noto Sans"/>
                <w:sz w:val="20"/>
                <w:lang w:eastAsia="es-ES"/>
              </w:rPr>
              <w:t>Hasta 12 puntos</w:t>
            </w:r>
          </w:p>
        </w:tc>
      </w:tr>
      <w:tr w:rsidR="009F7EE3" w:rsidRPr="00C15009" w14:paraId="0278B0BF" w14:textId="77777777" w:rsidTr="005D1B85">
        <w:trPr>
          <w:trHeight w:val="119"/>
          <w:jc w:val="center"/>
        </w:trPr>
        <w:tc>
          <w:tcPr>
            <w:tcW w:w="5492" w:type="dxa"/>
            <w:shd w:val="clear" w:color="auto" w:fill="auto"/>
            <w:vAlign w:val="center"/>
          </w:tcPr>
          <w:p w14:paraId="6A31A99D" w14:textId="77777777" w:rsidR="009F7EE3" w:rsidRPr="00C15009" w:rsidRDefault="009F7EE3" w:rsidP="00FC5166">
            <w:pPr>
              <w:pStyle w:val="Prrafodelista"/>
              <w:numPr>
                <w:ilvl w:val="0"/>
                <w:numId w:val="42"/>
              </w:numPr>
              <w:suppressAutoHyphens w:val="0"/>
              <w:spacing w:line="276" w:lineRule="auto"/>
              <w:contextualSpacing/>
              <w:jc w:val="both"/>
              <w:rPr>
                <w:rFonts w:ascii="Noto Sans" w:eastAsia="MS Mincho" w:hAnsi="Noto Sans" w:cs="Noto Sans"/>
                <w:sz w:val="20"/>
                <w:lang w:eastAsia="es-ES"/>
              </w:rPr>
            </w:pPr>
            <w:r w:rsidRPr="00C15009">
              <w:rPr>
                <w:rFonts w:ascii="Noto Sans" w:eastAsia="MS Mincho" w:hAnsi="Noto Sans" w:cs="Noto Sans"/>
                <w:sz w:val="20"/>
                <w:lang w:eastAsia="es-ES"/>
              </w:rPr>
              <w:t>Propuesta de Trabajo</w:t>
            </w:r>
          </w:p>
        </w:tc>
        <w:tc>
          <w:tcPr>
            <w:tcW w:w="2235" w:type="dxa"/>
            <w:shd w:val="clear" w:color="auto" w:fill="auto"/>
            <w:vAlign w:val="center"/>
          </w:tcPr>
          <w:p w14:paraId="0E44DA55" w14:textId="77777777" w:rsidR="009F7EE3" w:rsidRPr="00C15009" w:rsidRDefault="009F7EE3" w:rsidP="005D1B85">
            <w:pPr>
              <w:spacing w:line="276" w:lineRule="auto"/>
              <w:jc w:val="both"/>
              <w:rPr>
                <w:rFonts w:ascii="Noto Sans" w:hAnsi="Noto Sans" w:cs="Noto Sans"/>
                <w:sz w:val="20"/>
                <w:lang w:eastAsia="es-ES"/>
              </w:rPr>
            </w:pPr>
            <w:r w:rsidRPr="00C15009">
              <w:rPr>
                <w:rFonts w:ascii="Noto Sans" w:hAnsi="Noto Sans" w:cs="Noto Sans"/>
                <w:sz w:val="20"/>
                <w:lang w:eastAsia="es-ES"/>
              </w:rPr>
              <w:t>Hasta 12 puntos</w:t>
            </w:r>
          </w:p>
        </w:tc>
      </w:tr>
      <w:tr w:rsidR="009F7EE3" w:rsidRPr="00C15009" w14:paraId="2F9CBD50" w14:textId="77777777" w:rsidTr="005D1B85">
        <w:trPr>
          <w:trHeight w:val="222"/>
          <w:jc w:val="center"/>
        </w:trPr>
        <w:tc>
          <w:tcPr>
            <w:tcW w:w="5492" w:type="dxa"/>
            <w:tcBorders>
              <w:bottom w:val="nil"/>
            </w:tcBorders>
            <w:shd w:val="clear" w:color="auto" w:fill="auto"/>
            <w:vAlign w:val="center"/>
          </w:tcPr>
          <w:p w14:paraId="6B2135E6" w14:textId="77777777" w:rsidR="009F7EE3" w:rsidRPr="00C15009" w:rsidRDefault="009F7EE3" w:rsidP="00FC5166">
            <w:pPr>
              <w:pStyle w:val="Prrafodelista"/>
              <w:numPr>
                <w:ilvl w:val="0"/>
                <w:numId w:val="42"/>
              </w:numPr>
              <w:suppressAutoHyphens w:val="0"/>
              <w:spacing w:line="276" w:lineRule="auto"/>
              <w:contextualSpacing/>
              <w:jc w:val="both"/>
              <w:rPr>
                <w:rFonts w:ascii="Noto Sans" w:eastAsia="MS Mincho" w:hAnsi="Noto Sans" w:cs="Noto Sans"/>
                <w:sz w:val="20"/>
                <w:lang w:eastAsia="es-ES"/>
              </w:rPr>
            </w:pPr>
            <w:r w:rsidRPr="00C15009">
              <w:rPr>
                <w:rFonts w:ascii="Noto Sans" w:eastAsia="MS Mincho" w:hAnsi="Noto Sans" w:cs="Noto Sans"/>
                <w:sz w:val="20"/>
                <w:lang w:eastAsia="es-ES"/>
              </w:rPr>
              <w:t>Cumplimiento de los Contratos</w:t>
            </w:r>
          </w:p>
        </w:tc>
        <w:tc>
          <w:tcPr>
            <w:tcW w:w="2235" w:type="dxa"/>
            <w:tcBorders>
              <w:bottom w:val="nil"/>
            </w:tcBorders>
            <w:shd w:val="clear" w:color="auto" w:fill="auto"/>
            <w:vAlign w:val="center"/>
          </w:tcPr>
          <w:p w14:paraId="741DA054" w14:textId="77777777" w:rsidR="009F7EE3" w:rsidRPr="00C15009" w:rsidRDefault="009F7EE3" w:rsidP="005D1B85">
            <w:pPr>
              <w:spacing w:line="276" w:lineRule="auto"/>
              <w:jc w:val="both"/>
              <w:rPr>
                <w:rFonts w:ascii="Noto Sans" w:hAnsi="Noto Sans" w:cs="Noto Sans"/>
                <w:sz w:val="20"/>
                <w:lang w:eastAsia="es-ES"/>
              </w:rPr>
            </w:pPr>
            <w:r w:rsidRPr="00C15009">
              <w:rPr>
                <w:rFonts w:ascii="Noto Sans" w:hAnsi="Noto Sans" w:cs="Noto Sans"/>
                <w:sz w:val="20"/>
                <w:lang w:eastAsia="es-ES"/>
              </w:rPr>
              <w:t>Hasta 12 puntos</w:t>
            </w:r>
          </w:p>
        </w:tc>
      </w:tr>
      <w:tr w:rsidR="009F7EE3" w:rsidRPr="00C15009" w14:paraId="7D2688ED" w14:textId="77777777" w:rsidTr="005D1B85">
        <w:trPr>
          <w:trHeight w:val="213"/>
          <w:jc w:val="center"/>
        </w:trPr>
        <w:tc>
          <w:tcPr>
            <w:tcW w:w="5492" w:type="dxa"/>
            <w:tcBorders>
              <w:top w:val="nil"/>
              <w:left w:val="nil"/>
              <w:bottom w:val="nil"/>
              <w:right w:val="single" w:sz="4" w:space="0" w:color="FFFFFF"/>
            </w:tcBorders>
            <w:shd w:val="clear" w:color="auto" w:fill="4F81BD" w:themeFill="accent1"/>
          </w:tcPr>
          <w:p w14:paraId="2B177736" w14:textId="77777777" w:rsidR="009F7EE3" w:rsidRPr="00C15009" w:rsidRDefault="009F7EE3" w:rsidP="005D1B85">
            <w:pPr>
              <w:spacing w:line="276" w:lineRule="auto"/>
              <w:jc w:val="both"/>
              <w:rPr>
                <w:rFonts w:ascii="Noto Sans" w:hAnsi="Noto Sans" w:cs="Noto Sans"/>
                <w:b/>
                <w:sz w:val="20"/>
                <w:lang w:eastAsia="es-ES"/>
              </w:rPr>
            </w:pPr>
            <w:r w:rsidRPr="00C15009">
              <w:rPr>
                <w:rFonts w:ascii="Noto Sans" w:hAnsi="Noto Sans" w:cs="Noto Sans"/>
                <w:b/>
                <w:sz w:val="20"/>
                <w:lang w:eastAsia="es-ES"/>
              </w:rPr>
              <w:t>Total</w:t>
            </w:r>
          </w:p>
        </w:tc>
        <w:tc>
          <w:tcPr>
            <w:tcW w:w="2235" w:type="dxa"/>
            <w:tcBorders>
              <w:top w:val="nil"/>
              <w:left w:val="single" w:sz="4" w:space="0" w:color="FFFFFF"/>
              <w:bottom w:val="nil"/>
              <w:right w:val="nil"/>
            </w:tcBorders>
            <w:shd w:val="clear" w:color="auto" w:fill="4F81BD" w:themeFill="accent1"/>
          </w:tcPr>
          <w:p w14:paraId="3E452198" w14:textId="77777777" w:rsidR="009F7EE3" w:rsidRPr="00C15009" w:rsidRDefault="009F7EE3" w:rsidP="005D1B85">
            <w:pPr>
              <w:spacing w:line="276" w:lineRule="auto"/>
              <w:jc w:val="both"/>
              <w:rPr>
                <w:rFonts w:ascii="Noto Sans" w:hAnsi="Noto Sans" w:cs="Noto Sans"/>
                <w:b/>
                <w:sz w:val="20"/>
                <w:lang w:eastAsia="es-ES"/>
              </w:rPr>
            </w:pPr>
            <w:r w:rsidRPr="00C15009">
              <w:rPr>
                <w:rFonts w:ascii="Noto Sans" w:hAnsi="Noto Sans" w:cs="Noto Sans"/>
                <w:b/>
                <w:sz w:val="20"/>
                <w:lang w:eastAsia="es-ES"/>
              </w:rPr>
              <w:t>60 puntos</w:t>
            </w:r>
          </w:p>
        </w:tc>
      </w:tr>
    </w:tbl>
    <w:p w14:paraId="4A5FDB97" w14:textId="77777777" w:rsidR="009F7EE3" w:rsidRDefault="009F7EE3" w:rsidP="009F7EE3">
      <w:pPr>
        <w:spacing w:line="276" w:lineRule="auto"/>
        <w:ind w:left="-567" w:right="-569"/>
        <w:jc w:val="both"/>
        <w:rPr>
          <w:rFonts w:ascii="Noto Sans" w:hAnsi="Noto Sans" w:cs="Noto Sans"/>
          <w:sz w:val="20"/>
          <w:lang w:eastAsia="es-ES"/>
        </w:rPr>
      </w:pPr>
    </w:p>
    <w:p w14:paraId="5A78147C" w14:textId="77777777" w:rsidR="009F7EE3" w:rsidRPr="009F7EE3" w:rsidRDefault="009F7EE3" w:rsidP="009F7EE3">
      <w:pPr>
        <w:pStyle w:val="Sinespaciado"/>
        <w:ind w:left="-567" w:right="-56"/>
        <w:jc w:val="both"/>
        <w:rPr>
          <w:rFonts w:ascii="Noto Sans SemiCondensed Medium" w:eastAsia="Times New Roman" w:hAnsi="Noto Sans SemiCondensed Medium" w:cs="Noto Sans SemiCondensed Medium"/>
          <w:sz w:val="20"/>
          <w:szCs w:val="20"/>
          <w:lang w:val="es-ES" w:eastAsia="ar-SA"/>
        </w:rPr>
      </w:pPr>
      <w:r w:rsidRPr="009F7EE3">
        <w:rPr>
          <w:rFonts w:ascii="Noto Sans SemiCondensed Medium" w:eastAsia="Times New Roman" w:hAnsi="Noto Sans SemiCondensed Medium" w:cs="Noto Sans SemiCondensed Medium"/>
          <w:sz w:val="20"/>
          <w:szCs w:val="20"/>
          <w:lang w:val="es-ES" w:eastAsia="ar-SA"/>
        </w:rPr>
        <w:t>La puntuación en la propuesta técnica para ser considerada solvente y por tanto no ser desechada, será de cuando menos 45 puntos, de los 60 puntos máximos que se pueden obtener en su evaluación.</w:t>
      </w:r>
    </w:p>
    <w:p w14:paraId="4BB6B0B6" w14:textId="77777777" w:rsidR="009F7EE3" w:rsidRDefault="009F7EE3" w:rsidP="009F7EE3">
      <w:pPr>
        <w:spacing w:line="276" w:lineRule="auto"/>
        <w:ind w:left="-567" w:right="-56"/>
        <w:jc w:val="both"/>
        <w:rPr>
          <w:rFonts w:ascii="Noto Sans" w:hAnsi="Noto Sans" w:cs="Noto Sans"/>
          <w:sz w:val="20"/>
          <w:lang w:eastAsia="es-ES"/>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010"/>
        <w:gridCol w:w="1909"/>
        <w:gridCol w:w="6678"/>
      </w:tblGrid>
      <w:tr w:rsidR="009F7EE3" w:rsidRPr="00C15009" w14:paraId="2692B0DF" w14:textId="77777777" w:rsidTr="009F7EE3">
        <w:trPr>
          <w:tblHeader/>
        </w:trPr>
        <w:tc>
          <w:tcPr>
            <w:tcW w:w="611" w:type="pct"/>
            <w:shd w:val="clear" w:color="auto" w:fill="4F81BD" w:themeFill="accent1"/>
            <w:vAlign w:val="center"/>
            <w:hideMark/>
          </w:tcPr>
          <w:p w14:paraId="3AA623E3" w14:textId="77777777" w:rsidR="009F7EE3" w:rsidRPr="00C20F0C" w:rsidRDefault="009F7EE3" w:rsidP="005D1B85">
            <w:pPr>
              <w:spacing w:line="276" w:lineRule="auto"/>
              <w:jc w:val="center"/>
              <w:rPr>
                <w:rFonts w:ascii="Noto Sans" w:hAnsi="Noto Sans" w:cs="Noto Sans"/>
                <w:b/>
                <w:sz w:val="16"/>
                <w:szCs w:val="22"/>
                <w:lang w:eastAsia="es-MX"/>
              </w:rPr>
            </w:pPr>
            <w:bookmarkStart w:id="3" w:name="_Hlk187235732"/>
            <w:r w:rsidRPr="00C20F0C">
              <w:rPr>
                <w:rFonts w:ascii="Noto Sans" w:hAnsi="Noto Sans" w:cs="Noto Sans"/>
                <w:b/>
                <w:sz w:val="16"/>
                <w:szCs w:val="22"/>
                <w:lang w:eastAsia="es-MX"/>
              </w:rPr>
              <w:t>Rubro</w:t>
            </w:r>
          </w:p>
        </w:tc>
        <w:tc>
          <w:tcPr>
            <w:tcW w:w="462" w:type="pct"/>
            <w:shd w:val="clear" w:color="auto" w:fill="4F81BD" w:themeFill="accent1"/>
            <w:vAlign w:val="center"/>
            <w:hideMark/>
          </w:tcPr>
          <w:p w14:paraId="12BB9947" w14:textId="77777777" w:rsidR="009F7EE3" w:rsidRPr="00C20F0C" w:rsidRDefault="009F7EE3" w:rsidP="005D1B85">
            <w:pPr>
              <w:spacing w:line="276" w:lineRule="auto"/>
              <w:jc w:val="center"/>
              <w:rPr>
                <w:rFonts w:ascii="Noto Sans" w:hAnsi="Noto Sans" w:cs="Noto Sans"/>
                <w:b/>
                <w:sz w:val="16"/>
                <w:szCs w:val="22"/>
                <w:lang w:eastAsia="es-MX"/>
              </w:rPr>
            </w:pPr>
            <w:r w:rsidRPr="00C20F0C">
              <w:rPr>
                <w:rFonts w:ascii="Noto Sans" w:hAnsi="Noto Sans" w:cs="Noto Sans"/>
                <w:b/>
                <w:sz w:val="16"/>
                <w:szCs w:val="22"/>
                <w:lang w:eastAsia="es-MX"/>
              </w:rPr>
              <w:t>Total a otorgar</w:t>
            </w:r>
          </w:p>
        </w:tc>
        <w:tc>
          <w:tcPr>
            <w:tcW w:w="873" w:type="pct"/>
            <w:shd w:val="clear" w:color="auto" w:fill="4F81BD" w:themeFill="accent1"/>
            <w:vAlign w:val="center"/>
            <w:hideMark/>
          </w:tcPr>
          <w:p w14:paraId="41F3FC27" w14:textId="77777777" w:rsidR="009F7EE3" w:rsidRPr="00C20F0C" w:rsidRDefault="009F7EE3" w:rsidP="005D1B85">
            <w:pPr>
              <w:spacing w:line="276" w:lineRule="auto"/>
              <w:jc w:val="center"/>
              <w:rPr>
                <w:rFonts w:ascii="Noto Sans" w:hAnsi="Noto Sans" w:cs="Noto Sans"/>
                <w:b/>
                <w:sz w:val="16"/>
                <w:szCs w:val="22"/>
                <w:lang w:eastAsia="es-MX"/>
              </w:rPr>
            </w:pPr>
            <w:r w:rsidRPr="00C20F0C">
              <w:rPr>
                <w:rFonts w:ascii="Noto Sans" w:hAnsi="Noto Sans" w:cs="Noto Sans"/>
                <w:b/>
                <w:sz w:val="16"/>
                <w:szCs w:val="22"/>
                <w:lang w:eastAsia="es-MX"/>
              </w:rPr>
              <w:t>Sub rubro a evaluar y puntos máximos a otorgar</w:t>
            </w:r>
          </w:p>
        </w:tc>
        <w:tc>
          <w:tcPr>
            <w:tcW w:w="3055" w:type="pct"/>
            <w:shd w:val="clear" w:color="auto" w:fill="4F81BD" w:themeFill="accent1"/>
            <w:vAlign w:val="center"/>
            <w:hideMark/>
          </w:tcPr>
          <w:p w14:paraId="481D4952" w14:textId="77777777" w:rsidR="009F7EE3" w:rsidRPr="00C20F0C" w:rsidRDefault="009F7EE3" w:rsidP="005D1B85">
            <w:pPr>
              <w:spacing w:line="276" w:lineRule="auto"/>
              <w:jc w:val="center"/>
              <w:rPr>
                <w:rFonts w:ascii="Noto Sans" w:hAnsi="Noto Sans" w:cs="Noto Sans"/>
                <w:b/>
                <w:sz w:val="16"/>
                <w:szCs w:val="22"/>
                <w:lang w:eastAsia="es-MX"/>
              </w:rPr>
            </w:pPr>
            <w:r w:rsidRPr="00C20F0C">
              <w:rPr>
                <w:rFonts w:ascii="Noto Sans" w:hAnsi="Noto Sans" w:cs="Noto Sans"/>
                <w:b/>
                <w:sz w:val="16"/>
                <w:szCs w:val="22"/>
                <w:lang w:eastAsia="es-MX"/>
              </w:rPr>
              <w:t>Especificación del concepto</w:t>
            </w:r>
          </w:p>
        </w:tc>
      </w:tr>
      <w:tr w:rsidR="009F7EE3" w:rsidRPr="00C15009" w14:paraId="2E24E19B" w14:textId="77777777" w:rsidTr="009F7EE3">
        <w:tc>
          <w:tcPr>
            <w:tcW w:w="611" w:type="pct"/>
            <w:shd w:val="clear" w:color="auto" w:fill="auto"/>
            <w:vAlign w:val="center"/>
            <w:hideMark/>
          </w:tcPr>
          <w:p w14:paraId="64982BEF"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 Capacidad del licitante.</w:t>
            </w:r>
          </w:p>
        </w:tc>
        <w:tc>
          <w:tcPr>
            <w:tcW w:w="462" w:type="pct"/>
            <w:shd w:val="clear" w:color="auto" w:fill="auto"/>
            <w:vAlign w:val="center"/>
            <w:hideMark/>
          </w:tcPr>
          <w:p w14:paraId="3CDA5042"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24 Puntos</w:t>
            </w:r>
          </w:p>
        </w:tc>
        <w:tc>
          <w:tcPr>
            <w:tcW w:w="873" w:type="pct"/>
            <w:shd w:val="clear" w:color="auto" w:fill="auto"/>
            <w:vAlign w:val="center"/>
            <w:hideMark/>
          </w:tcPr>
          <w:p w14:paraId="1E45C50D"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 Capacidad de Recursos Humanos:</w:t>
            </w:r>
          </w:p>
          <w:p w14:paraId="75A54BBA"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10 puntos</w:t>
            </w:r>
          </w:p>
        </w:tc>
        <w:tc>
          <w:tcPr>
            <w:tcW w:w="3055" w:type="pct"/>
            <w:shd w:val="clear" w:color="auto" w:fill="auto"/>
            <w:vAlign w:val="center"/>
            <w:hideMark/>
          </w:tcPr>
          <w:p w14:paraId="61570DC3"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El licitante, deberá presentar un listado nominal del total de su plantilla laboral directamente relacionada a la prestación del Servicio </w:t>
            </w:r>
            <w:r>
              <w:rPr>
                <w:rFonts w:ascii="Noto Sans" w:hAnsi="Noto Sans" w:cs="Noto Sans"/>
                <w:sz w:val="16"/>
                <w:szCs w:val="22"/>
                <w:lang w:eastAsia="es-MX"/>
              </w:rPr>
              <w:t xml:space="preserve">Médico </w:t>
            </w:r>
            <w:r w:rsidRPr="00C15009">
              <w:rPr>
                <w:rFonts w:ascii="Noto Sans" w:hAnsi="Noto Sans" w:cs="Noto Sans"/>
                <w:sz w:val="16"/>
                <w:szCs w:val="22"/>
                <w:lang w:eastAsia="es-MX"/>
              </w:rPr>
              <w:t xml:space="preserve">Subrogado </w:t>
            </w:r>
            <w:r>
              <w:rPr>
                <w:rFonts w:ascii="Noto Sans" w:hAnsi="Noto Sans" w:cs="Noto Sans"/>
                <w:sz w:val="16"/>
                <w:szCs w:val="22"/>
                <w:lang w:eastAsia="es-MX"/>
              </w:rPr>
              <w:t>de Radioterapia</w:t>
            </w:r>
            <w:r w:rsidRPr="00C15009">
              <w:rPr>
                <w:rFonts w:ascii="Noto Sans" w:hAnsi="Noto Sans" w:cs="Noto Sans"/>
                <w:sz w:val="16"/>
                <w:szCs w:val="22"/>
                <w:lang w:eastAsia="es-MX"/>
              </w:rPr>
              <w:t>, debiendo presentar el currículum del personal técnico- médico que deberá de incluir:</w:t>
            </w:r>
          </w:p>
          <w:p w14:paraId="63B7E0F5" w14:textId="77777777" w:rsidR="009F7EE3" w:rsidRPr="00C15009" w:rsidRDefault="009F7EE3" w:rsidP="005D1B85">
            <w:pPr>
              <w:spacing w:line="276" w:lineRule="auto"/>
              <w:jc w:val="center"/>
              <w:rPr>
                <w:rFonts w:ascii="Noto Sans" w:hAnsi="Noto Sans" w:cs="Noto Sans"/>
                <w:sz w:val="16"/>
                <w:szCs w:val="22"/>
                <w:lang w:eastAsia="es-MX"/>
              </w:rPr>
            </w:pPr>
          </w:p>
          <w:p w14:paraId="203DFF28" w14:textId="77777777" w:rsidR="009F7EE3" w:rsidRPr="00C15009" w:rsidRDefault="009F7EE3"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Experiencia laboral:</w:t>
            </w:r>
          </w:p>
          <w:p w14:paraId="05726771"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Documento público que acredite que ha intervenido en los procesos del objeto de la contratación, con la firma del personal prestador del servicio, del año en el cual inició su actividad profesional especializada, la cual deberá ser mayor a seis meses contados a partir de la contratación del servicio, así como constancias de capacitación de los </w:t>
            </w:r>
            <w:r>
              <w:rPr>
                <w:rFonts w:ascii="Noto Sans" w:hAnsi="Noto Sans" w:cs="Noto Sans"/>
                <w:sz w:val="16"/>
                <w:szCs w:val="22"/>
                <w:lang w:eastAsia="es-MX"/>
              </w:rPr>
              <w:t>Técnicos y médicos radiólogos</w:t>
            </w:r>
            <w:r w:rsidRPr="00C15009">
              <w:rPr>
                <w:rFonts w:ascii="Noto Sans" w:hAnsi="Noto Sans" w:cs="Noto Sans"/>
                <w:sz w:val="16"/>
                <w:szCs w:val="22"/>
                <w:lang w:eastAsia="es-MX"/>
              </w:rPr>
              <w:t>.</w:t>
            </w:r>
          </w:p>
          <w:p w14:paraId="10F71F96" w14:textId="77777777" w:rsidR="009F7EE3" w:rsidRPr="00C15009" w:rsidRDefault="009F7EE3" w:rsidP="005D1B85">
            <w:pPr>
              <w:spacing w:line="276" w:lineRule="auto"/>
              <w:jc w:val="center"/>
              <w:rPr>
                <w:rFonts w:ascii="Noto Sans" w:hAnsi="Noto Sans" w:cs="Noto Sans"/>
                <w:sz w:val="16"/>
                <w:szCs w:val="22"/>
                <w:lang w:eastAsia="es-MX"/>
              </w:rPr>
            </w:pPr>
          </w:p>
          <w:p w14:paraId="7383868B" w14:textId="77777777" w:rsidR="009F7EE3" w:rsidRPr="00C15009" w:rsidRDefault="009F7EE3"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Competencia:</w:t>
            </w:r>
          </w:p>
          <w:p w14:paraId="17CD8686"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Copia simple del título o cédula profesional del </w:t>
            </w:r>
            <w:r>
              <w:rPr>
                <w:rFonts w:ascii="Noto Sans" w:hAnsi="Noto Sans" w:cs="Noto Sans"/>
                <w:sz w:val="16"/>
                <w:szCs w:val="22"/>
                <w:lang w:eastAsia="es-MX"/>
              </w:rPr>
              <w:t>médico radiólogo</w:t>
            </w:r>
            <w:r w:rsidRPr="00C15009">
              <w:rPr>
                <w:rFonts w:ascii="Noto Sans" w:hAnsi="Noto Sans" w:cs="Noto Sans"/>
                <w:sz w:val="16"/>
                <w:szCs w:val="22"/>
                <w:lang w:eastAsia="es-MX"/>
              </w:rPr>
              <w:t xml:space="preserve"> y</w:t>
            </w:r>
          </w:p>
          <w:p w14:paraId="42AE7841"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Certificado vigente emitido por el consejo</w:t>
            </w:r>
            <w:r>
              <w:rPr>
                <w:rFonts w:ascii="Noto Sans" w:hAnsi="Noto Sans" w:cs="Noto Sans"/>
                <w:sz w:val="16"/>
                <w:szCs w:val="22"/>
                <w:lang w:eastAsia="es-MX"/>
              </w:rPr>
              <w:t xml:space="preserve"> mexicano de radiología e imagen.</w:t>
            </w:r>
          </w:p>
          <w:p w14:paraId="3A482A95" w14:textId="77777777" w:rsidR="009F7EE3" w:rsidRPr="00C15009" w:rsidRDefault="009F7EE3" w:rsidP="005D1B85">
            <w:pPr>
              <w:spacing w:line="276" w:lineRule="auto"/>
              <w:jc w:val="center"/>
              <w:rPr>
                <w:rFonts w:ascii="Noto Sans" w:hAnsi="Noto Sans" w:cs="Noto Sans"/>
                <w:sz w:val="16"/>
                <w:szCs w:val="22"/>
                <w:lang w:eastAsia="es-MX"/>
              </w:rPr>
            </w:pPr>
          </w:p>
          <w:p w14:paraId="7D966F37" w14:textId="77777777" w:rsidR="009F7EE3" w:rsidRPr="00C15009" w:rsidRDefault="009F7EE3"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Dominio:</w:t>
            </w:r>
          </w:p>
          <w:p w14:paraId="0F359010"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Copia simple de los cursos de capacitación recibidos sobre calidad y en materia relacionada al servicio objeto de esta licitación.</w:t>
            </w:r>
          </w:p>
          <w:p w14:paraId="14E46BB0" w14:textId="77777777" w:rsidR="009F7EE3" w:rsidRPr="00C15009" w:rsidRDefault="009F7EE3" w:rsidP="005D1B85">
            <w:pPr>
              <w:spacing w:line="276" w:lineRule="auto"/>
              <w:jc w:val="center"/>
              <w:rPr>
                <w:rFonts w:ascii="Noto Sans" w:hAnsi="Noto Sans" w:cs="Noto Sans"/>
                <w:sz w:val="16"/>
                <w:szCs w:val="22"/>
                <w:lang w:eastAsia="es-MX"/>
              </w:rPr>
            </w:pPr>
          </w:p>
          <w:p w14:paraId="1A04096B"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Derivado de lo anterior, a continuación se describe el puntaje a otorgar para el </w:t>
            </w:r>
            <w:proofErr w:type="spellStart"/>
            <w:r w:rsidRPr="00C15009">
              <w:rPr>
                <w:rFonts w:ascii="Noto Sans" w:hAnsi="Noto Sans" w:cs="Noto Sans"/>
                <w:b/>
                <w:sz w:val="16"/>
                <w:szCs w:val="22"/>
                <w:lang w:eastAsia="es-MX"/>
              </w:rPr>
              <w:t>Subrubro</w:t>
            </w:r>
            <w:proofErr w:type="spellEnd"/>
            <w:r w:rsidRPr="00C15009">
              <w:rPr>
                <w:rFonts w:ascii="Noto Sans" w:hAnsi="Noto Sans" w:cs="Noto Sans"/>
                <w:b/>
                <w:sz w:val="16"/>
                <w:szCs w:val="22"/>
                <w:lang w:eastAsia="es-MX"/>
              </w:rPr>
              <w:t xml:space="preserve"> “capacidad de recursos humanos”.</w:t>
            </w:r>
          </w:p>
          <w:p w14:paraId="27EA167A" w14:textId="77777777" w:rsidR="009F7EE3" w:rsidRPr="00C15009" w:rsidRDefault="009F7EE3" w:rsidP="005D1B85">
            <w:pPr>
              <w:spacing w:line="276" w:lineRule="auto"/>
              <w:jc w:val="center"/>
              <w:rPr>
                <w:rFonts w:ascii="Noto Sans" w:hAnsi="Noto Sans" w:cs="Noto Sans"/>
                <w:sz w:val="16"/>
                <w:szCs w:val="22"/>
                <w:lang w:eastAsia="es-MX"/>
              </w:rPr>
            </w:pPr>
          </w:p>
          <w:p w14:paraId="5A6D2088"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1.- Experiencia.</w:t>
            </w:r>
          </w:p>
          <w:p w14:paraId="2785F5EC" w14:textId="77777777" w:rsidR="009F7EE3" w:rsidRPr="00C15009" w:rsidRDefault="009F7EE3" w:rsidP="005D1B85">
            <w:pPr>
              <w:spacing w:line="276" w:lineRule="auto"/>
              <w:jc w:val="center"/>
              <w:rPr>
                <w:rFonts w:ascii="Noto Sans" w:hAnsi="Noto Sans" w:cs="Noto Sans"/>
                <w:b/>
                <w:sz w:val="16"/>
                <w:szCs w:val="22"/>
                <w:lang w:eastAsia="es-MX"/>
              </w:rPr>
            </w:pPr>
          </w:p>
          <w:p w14:paraId="59382384"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El personal médico especialista en</w:t>
            </w:r>
            <w:r>
              <w:rPr>
                <w:rFonts w:ascii="Noto Sans" w:hAnsi="Noto Sans" w:cs="Noto Sans"/>
                <w:sz w:val="16"/>
                <w:szCs w:val="22"/>
                <w:lang w:eastAsia="es-MX"/>
              </w:rPr>
              <w:t xml:space="preserve"> radiología </w:t>
            </w:r>
            <w:r w:rsidRPr="00C15009">
              <w:rPr>
                <w:rFonts w:ascii="Noto Sans" w:hAnsi="Noto Sans" w:cs="Noto Sans"/>
                <w:sz w:val="16"/>
                <w:szCs w:val="22"/>
                <w:lang w:eastAsia="es-MX"/>
              </w:rPr>
              <w:t xml:space="preserve">y técnicos </w:t>
            </w:r>
            <w:r>
              <w:rPr>
                <w:rFonts w:ascii="Noto Sans" w:hAnsi="Noto Sans" w:cs="Noto Sans"/>
                <w:sz w:val="16"/>
                <w:szCs w:val="22"/>
                <w:lang w:eastAsia="es-MX"/>
              </w:rPr>
              <w:t>radiólogos</w:t>
            </w:r>
            <w:r w:rsidRPr="00C15009">
              <w:rPr>
                <w:rFonts w:ascii="Noto Sans" w:hAnsi="Noto Sans" w:cs="Noto Sans"/>
                <w:sz w:val="16"/>
                <w:szCs w:val="22"/>
                <w:lang w:eastAsia="es-MX"/>
              </w:rPr>
              <w:t xml:space="preserve"> deberán presentar experiencia laboral:</w:t>
            </w:r>
          </w:p>
          <w:p w14:paraId="59B7756A" w14:textId="77777777" w:rsidR="009F7EE3" w:rsidRPr="00C15009" w:rsidRDefault="009F7EE3" w:rsidP="005D1B85">
            <w:pPr>
              <w:spacing w:line="276" w:lineRule="auto"/>
              <w:jc w:val="center"/>
              <w:rPr>
                <w:rFonts w:ascii="Noto Sans" w:hAnsi="Noto Sans" w:cs="Noto Sans"/>
                <w:sz w:val="16"/>
                <w:szCs w:val="22"/>
                <w:lang w:eastAsia="es-MX"/>
              </w:rPr>
            </w:pPr>
          </w:p>
          <w:p w14:paraId="6E204403" w14:textId="77777777" w:rsidR="009F7EE3" w:rsidRPr="00C15009" w:rsidRDefault="009F7EE3" w:rsidP="00FC5166">
            <w:pPr>
              <w:numPr>
                <w:ilvl w:val="0"/>
                <w:numId w:val="44"/>
              </w:numPr>
              <w:suppressAutoHyphens w:val="0"/>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menor a 6 meses: </w:t>
            </w:r>
            <w:r w:rsidRPr="00C15009">
              <w:rPr>
                <w:rFonts w:ascii="Noto Sans" w:hAnsi="Noto Sans" w:cs="Noto Sans"/>
                <w:b/>
                <w:sz w:val="16"/>
                <w:szCs w:val="22"/>
                <w:lang w:eastAsia="es-MX"/>
              </w:rPr>
              <w:t>0 puntos</w:t>
            </w:r>
          </w:p>
          <w:p w14:paraId="66DE257E" w14:textId="77777777" w:rsidR="009F7EE3" w:rsidRPr="00C15009" w:rsidRDefault="009F7EE3"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de 6 meses a 1 año 11 meses: </w:t>
            </w:r>
            <w:r w:rsidRPr="00C15009">
              <w:rPr>
                <w:rFonts w:ascii="Noto Sans" w:hAnsi="Noto Sans" w:cs="Noto Sans"/>
                <w:b/>
                <w:sz w:val="16"/>
                <w:szCs w:val="22"/>
                <w:lang w:eastAsia="es-MX"/>
              </w:rPr>
              <w:t>1.5 punto.</w:t>
            </w:r>
          </w:p>
          <w:p w14:paraId="73513D18" w14:textId="77777777" w:rsidR="009F7EE3" w:rsidRPr="00C15009" w:rsidRDefault="009F7EE3"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de 2 años o más: </w:t>
            </w:r>
            <w:r w:rsidRPr="00C15009">
              <w:rPr>
                <w:rFonts w:ascii="Noto Sans" w:hAnsi="Noto Sans" w:cs="Noto Sans"/>
                <w:b/>
                <w:sz w:val="16"/>
                <w:szCs w:val="22"/>
                <w:lang w:eastAsia="es-MX"/>
              </w:rPr>
              <w:t>3 puntos.</w:t>
            </w:r>
          </w:p>
          <w:p w14:paraId="0EA1B842" w14:textId="77777777" w:rsidR="009F7EE3" w:rsidRPr="00C15009" w:rsidRDefault="009F7EE3" w:rsidP="005D1B85">
            <w:pPr>
              <w:spacing w:line="276" w:lineRule="auto"/>
              <w:ind w:left="1074"/>
              <w:rPr>
                <w:rFonts w:ascii="Noto Sans" w:hAnsi="Noto Sans" w:cs="Noto Sans"/>
                <w:sz w:val="16"/>
                <w:szCs w:val="22"/>
                <w:lang w:eastAsia="es-MX"/>
              </w:rPr>
            </w:pPr>
          </w:p>
          <w:p w14:paraId="6D267D3D" w14:textId="77777777" w:rsidR="009F7EE3" w:rsidRDefault="009F7EE3" w:rsidP="005D1B85">
            <w:pPr>
              <w:spacing w:line="276" w:lineRule="auto"/>
              <w:jc w:val="center"/>
              <w:rPr>
                <w:rFonts w:ascii="Noto Sans" w:hAnsi="Noto Sans" w:cs="Noto Sans"/>
                <w:sz w:val="16"/>
                <w:szCs w:val="22"/>
                <w:lang w:eastAsia="es-MX"/>
              </w:rPr>
            </w:pPr>
          </w:p>
          <w:p w14:paraId="789F6F03"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El total máximo de puntos a obtener en este concepto es de </w:t>
            </w:r>
            <w:r w:rsidRPr="00C15009">
              <w:rPr>
                <w:rFonts w:ascii="Noto Sans" w:hAnsi="Noto Sans" w:cs="Noto Sans"/>
                <w:b/>
                <w:sz w:val="16"/>
                <w:szCs w:val="22"/>
                <w:lang w:eastAsia="es-MX"/>
              </w:rPr>
              <w:t>3 puntos.</w:t>
            </w:r>
          </w:p>
          <w:p w14:paraId="1772CEFD" w14:textId="77777777" w:rsidR="009F7EE3" w:rsidRPr="00C15009" w:rsidRDefault="009F7EE3" w:rsidP="005D1B85">
            <w:pPr>
              <w:spacing w:line="276" w:lineRule="auto"/>
              <w:jc w:val="center"/>
              <w:rPr>
                <w:rFonts w:ascii="Noto Sans" w:hAnsi="Noto Sans" w:cs="Noto Sans"/>
                <w:sz w:val="16"/>
                <w:szCs w:val="22"/>
                <w:lang w:eastAsia="es-MX"/>
              </w:rPr>
            </w:pPr>
          </w:p>
          <w:p w14:paraId="2A7B6DFE"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El total máximo de puntos a obtener en este concepto es de</w:t>
            </w:r>
            <w:r w:rsidRPr="00C15009">
              <w:rPr>
                <w:rFonts w:ascii="Noto Sans" w:hAnsi="Noto Sans" w:cs="Noto Sans"/>
                <w:b/>
                <w:sz w:val="16"/>
                <w:szCs w:val="22"/>
                <w:lang w:eastAsia="es-MX"/>
              </w:rPr>
              <w:t xml:space="preserve"> 3 puntos. Nota: Se requiere de la presentación de constancias que acredite la experiencia de </w:t>
            </w:r>
            <w:r>
              <w:rPr>
                <w:rFonts w:ascii="Noto Sans" w:hAnsi="Noto Sans" w:cs="Noto Sans"/>
                <w:b/>
                <w:sz w:val="16"/>
                <w:szCs w:val="22"/>
                <w:lang w:eastAsia="es-MX"/>
              </w:rPr>
              <w:t>3</w:t>
            </w:r>
            <w:r w:rsidRPr="00C15009">
              <w:rPr>
                <w:rFonts w:ascii="Noto Sans" w:hAnsi="Noto Sans" w:cs="Noto Sans"/>
                <w:b/>
                <w:sz w:val="16"/>
                <w:szCs w:val="22"/>
                <w:lang w:eastAsia="es-MX"/>
              </w:rPr>
              <w:t xml:space="preserve"> médicos especialistas </w:t>
            </w:r>
            <w:r>
              <w:rPr>
                <w:rFonts w:ascii="Noto Sans" w:hAnsi="Noto Sans" w:cs="Noto Sans"/>
                <w:b/>
                <w:sz w:val="16"/>
                <w:szCs w:val="22"/>
                <w:lang w:eastAsia="es-MX"/>
              </w:rPr>
              <w:t>radiología</w:t>
            </w:r>
            <w:r w:rsidRPr="00C15009">
              <w:rPr>
                <w:rFonts w:ascii="Noto Sans" w:hAnsi="Noto Sans" w:cs="Noto Sans"/>
                <w:b/>
                <w:sz w:val="16"/>
                <w:szCs w:val="22"/>
                <w:lang w:eastAsia="es-MX"/>
              </w:rPr>
              <w:t xml:space="preserve"> y </w:t>
            </w:r>
            <w:r>
              <w:rPr>
                <w:rFonts w:ascii="Noto Sans" w:hAnsi="Noto Sans" w:cs="Noto Sans"/>
                <w:b/>
                <w:sz w:val="16"/>
                <w:szCs w:val="22"/>
                <w:lang w:eastAsia="es-MX"/>
              </w:rPr>
              <w:t>3</w:t>
            </w:r>
            <w:r w:rsidRPr="00C15009">
              <w:rPr>
                <w:rFonts w:ascii="Noto Sans" w:hAnsi="Noto Sans" w:cs="Noto Sans"/>
                <w:b/>
                <w:sz w:val="16"/>
                <w:szCs w:val="22"/>
                <w:lang w:eastAsia="es-MX"/>
              </w:rPr>
              <w:t xml:space="preserve"> técnicos </w:t>
            </w:r>
            <w:r>
              <w:rPr>
                <w:rFonts w:ascii="Noto Sans" w:hAnsi="Noto Sans" w:cs="Noto Sans"/>
                <w:b/>
                <w:sz w:val="16"/>
                <w:szCs w:val="22"/>
                <w:lang w:eastAsia="es-MX"/>
              </w:rPr>
              <w:t>radiólogos</w:t>
            </w:r>
            <w:r w:rsidRPr="00C15009">
              <w:rPr>
                <w:rFonts w:ascii="Noto Sans" w:hAnsi="Noto Sans" w:cs="Noto Sans"/>
                <w:b/>
                <w:sz w:val="16"/>
                <w:szCs w:val="22"/>
                <w:lang w:eastAsia="es-MX"/>
              </w:rPr>
              <w:t>.</w:t>
            </w:r>
          </w:p>
          <w:p w14:paraId="5C3777F2" w14:textId="77777777" w:rsidR="009F7EE3" w:rsidRPr="00C15009" w:rsidRDefault="009F7EE3" w:rsidP="005D1B85">
            <w:pPr>
              <w:spacing w:line="276" w:lineRule="auto"/>
              <w:jc w:val="center"/>
              <w:rPr>
                <w:rFonts w:ascii="Noto Sans" w:hAnsi="Noto Sans" w:cs="Noto Sans"/>
                <w:b/>
                <w:sz w:val="16"/>
                <w:szCs w:val="22"/>
                <w:lang w:eastAsia="es-MX"/>
              </w:rPr>
            </w:pPr>
          </w:p>
          <w:p w14:paraId="5701747A"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2.- Competencia:</w:t>
            </w:r>
          </w:p>
          <w:p w14:paraId="6DDE45EF" w14:textId="77777777" w:rsidR="009F7EE3" w:rsidRPr="00C15009" w:rsidRDefault="009F7EE3" w:rsidP="005D1B85">
            <w:pPr>
              <w:spacing w:line="276" w:lineRule="auto"/>
              <w:jc w:val="center"/>
              <w:rPr>
                <w:rFonts w:ascii="Noto Sans" w:hAnsi="Noto Sans" w:cs="Noto Sans"/>
                <w:b/>
                <w:sz w:val="16"/>
                <w:szCs w:val="22"/>
                <w:lang w:eastAsia="es-MX"/>
              </w:rPr>
            </w:pPr>
          </w:p>
          <w:p w14:paraId="032DC4F5"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El personal médico especialista en</w:t>
            </w:r>
            <w:r>
              <w:rPr>
                <w:rFonts w:ascii="Noto Sans" w:hAnsi="Noto Sans" w:cs="Noto Sans"/>
                <w:sz w:val="16"/>
                <w:szCs w:val="22"/>
                <w:lang w:eastAsia="es-MX"/>
              </w:rPr>
              <w:t xml:space="preserve"> radiología</w:t>
            </w:r>
            <w:r w:rsidRPr="00C15009">
              <w:rPr>
                <w:rFonts w:ascii="Noto Sans" w:hAnsi="Noto Sans" w:cs="Noto Sans"/>
                <w:sz w:val="16"/>
                <w:szCs w:val="22"/>
                <w:lang w:eastAsia="es-MX"/>
              </w:rPr>
              <w:t xml:space="preserve">, y técnicos </w:t>
            </w:r>
            <w:r>
              <w:rPr>
                <w:rFonts w:ascii="Noto Sans" w:hAnsi="Noto Sans" w:cs="Noto Sans"/>
                <w:sz w:val="16"/>
                <w:szCs w:val="22"/>
                <w:lang w:eastAsia="es-MX"/>
              </w:rPr>
              <w:t>radiólogos</w:t>
            </w:r>
            <w:r w:rsidRPr="00C15009">
              <w:rPr>
                <w:rFonts w:ascii="Noto Sans" w:hAnsi="Noto Sans" w:cs="Noto Sans"/>
                <w:sz w:val="16"/>
                <w:szCs w:val="22"/>
                <w:lang w:eastAsia="es-MX"/>
              </w:rPr>
              <w:t xml:space="preserve"> deberán presentar:</w:t>
            </w:r>
          </w:p>
          <w:p w14:paraId="0DE9AA79" w14:textId="77777777" w:rsidR="009F7EE3" w:rsidRPr="00C15009" w:rsidRDefault="009F7EE3" w:rsidP="005D1B85">
            <w:pPr>
              <w:spacing w:line="276" w:lineRule="auto"/>
              <w:jc w:val="center"/>
              <w:rPr>
                <w:rFonts w:ascii="Noto Sans" w:hAnsi="Noto Sans" w:cs="Noto Sans"/>
                <w:sz w:val="16"/>
                <w:szCs w:val="22"/>
                <w:lang w:eastAsia="es-MX"/>
              </w:rPr>
            </w:pPr>
          </w:p>
          <w:p w14:paraId="583D91AA" w14:textId="77777777" w:rsidR="009F7EE3" w:rsidRPr="00C15009" w:rsidRDefault="009F7EE3" w:rsidP="00FC5166">
            <w:pPr>
              <w:numPr>
                <w:ilvl w:val="0"/>
                <w:numId w:val="47"/>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Para los </w:t>
            </w:r>
            <w:r>
              <w:rPr>
                <w:rFonts w:ascii="Noto Sans" w:hAnsi="Noto Sans" w:cs="Noto Sans"/>
                <w:sz w:val="16"/>
                <w:szCs w:val="22"/>
                <w:lang w:eastAsia="es-MX"/>
              </w:rPr>
              <w:t>técnicos radiólogos</w:t>
            </w:r>
            <w:r w:rsidRPr="00C15009">
              <w:rPr>
                <w:rFonts w:ascii="Noto Sans" w:hAnsi="Noto Sans" w:cs="Noto Sans"/>
                <w:sz w:val="16"/>
                <w:szCs w:val="22"/>
                <w:lang w:eastAsia="es-MX"/>
              </w:rPr>
              <w:t>: copia del diploma.</w:t>
            </w:r>
          </w:p>
          <w:p w14:paraId="4D0A0FF5" w14:textId="77777777" w:rsidR="009F7EE3" w:rsidRPr="00C15009" w:rsidRDefault="009F7EE3" w:rsidP="00FC5166">
            <w:pPr>
              <w:numPr>
                <w:ilvl w:val="0"/>
                <w:numId w:val="47"/>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Para los médicos </w:t>
            </w:r>
            <w:r>
              <w:rPr>
                <w:rFonts w:ascii="Noto Sans" w:hAnsi="Noto Sans" w:cs="Noto Sans"/>
                <w:sz w:val="16"/>
                <w:szCs w:val="22"/>
                <w:lang w:eastAsia="es-MX"/>
              </w:rPr>
              <w:t>radiólogos</w:t>
            </w:r>
            <w:r w:rsidRPr="00C15009">
              <w:rPr>
                <w:rFonts w:ascii="Noto Sans" w:hAnsi="Noto Sans" w:cs="Noto Sans"/>
                <w:sz w:val="16"/>
                <w:szCs w:val="22"/>
                <w:lang w:eastAsia="es-MX"/>
              </w:rPr>
              <w:t xml:space="preserve"> copia simple de la cédula de especialidad y copia del Certificado vigente emitido por el consejo</w:t>
            </w:r>
            <w:r>
              <w:rPr>
                <w:rFonts w:ascii="Noto Sans" w:hAnsi="Noto Sans" w:cs="Noto Sans"/>
                <w:sz w:val="16"/>
                <w:szCs w:val="22"/>
                <w:lang w:eastAsia="es-MX"/>
              </w:rPr>
              <w:t xml:space="preserve"> mexicano de radiología e imagen</w:t>
            </w:r>
            <w:r w:rsidRPr="00C15009">
              <w:rPr>
                <w:rFonts w:ascii="Noto Sans" w:hAnsi="Noto Sans" w:cs="Noto Sans"/>
                <w:sz w:val="16"/>
                <w:szCs w:val="22"/>
                <w:lang w:eastAsia="es-MX"/>
              </w:rPr>
              <w:t>.</w:t>
            </w:r>
          </w:p>
          <w:p w14:paraId="161304BF" w14:textId="77777777" w:rsidR="009F7EE3" w:rsidRPr="00C15009" w:rsidRDefault="009F7EE3" w:rsidP="005D1B85">
            <w:pPr>
              <w:spacing w:line="276" w:lineRule="auto"/>
              <w:jc w:val="center"/>
              <w:rPr>
                <w:rFonts w:ascii="Noto Sans" w:hAnsi="Noto Sans" w:cs="Noto Sans"/>
                <w:sz w:val="16"/>
                <w:szCs w:val="22"/>
                <w:lang w:eastAsia="es-MX"/>
              </w:rPr>
            </w:pPr>
          </w:p>
          <w:p w14:paraId="72A9C596" w14:textId="77777777" w:rsidR="009F7EE3" w:rsidRDefault="009F7EE3" w:rsidP="00FC5166">
            <w:pPr>
              <w:numPr>
                <w:ilvl w:val="0"/>
                <w:numId w:val="44"/>
              </w:numPr>
              <w:suppressAutoHyphens w:val="0"/>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Si presenta la documentación de los </w:t>
            </w:r>
            <w:r>
              <w:rPr>
                <w:rFonts w:ascii="Noto Sans" w:hAnsi="Noto Sans" w:cs="Noto Sans"/>
                <w:sz w:val="16"/>
                <w:szCs w:val="22"/>
                <w:lang w:eastAsia="es-MX"/>
              </w:rPr>
              <w:t>3</w:t>
            </w:r>
            <w:r w:rsidRPr="00C15009">
              <w:rPr>
                <w:rFonts w:ascii="Noto Sans" w:hAnsi="Noto Sans" w:cs="Noto Sans"/>
                <w:sz w:val="16"/>
                <w:szCs w:val="22"/>
                <w:lang w:eastAsia="es-MX"/>
              </w:rPr>
              <w:t xml:space="preserve"> técnicos </w:t>
            </w:r>
            <w:r>
              <w:rPr>
                <w:rFonts w:ascii="Noto Sans" w:hAnsi="Noto Sans" w:cs="Noto Sans"/>
                <w:sz w:val="16"/>
                <w:szCs w:val="22"/>
                <w:lang w:eastAsia="es-MX"/>
              </w:rPr>
              <w:t xml:space="preserve">en radiología </w:t>
            </w:r>
            <w:r w:rsidRPr="00C15009">
              <w:rPr>
                <w:rFonts w:ascii="Noto Sans" w:hAnsi="Noto Sans" w:cs="Noto Sans"/>
                <w:sz w:val="16"/>
                <w:szCs w:val="22"/>
                <w:lang w:eastAsia="es-MX"/>
              </w:rPr>
              <w:t xml:space="preserve">y los </w:t>
            </w:r>
            <w:r>
              <w:rPr>
                <w:rFonts w:ascii="Noto Sans" w:hAnsi="Noto Sans" w:cs="Noto Sans"/>
                <w:sz w:val="16"/>
                <w:szCs w:val="22"/>
                <w:lang w:eastAsia="es-MX"/>
              </w:rPr>
              <w:t>3</w:t>
            </w:r>
            <w:r w:rsidRPr="00C15009">
              <w:rPr>
                <w:rFonts w:ascii="Noto Sans" w:hAnsi="Noto Sans" w:cs="Noto Sans"/>
                <w:sz w:val="16"/>
                <w:szCs w:val="22"/>
                <w:lang w:eastAsia="es-MX"/>
              </w:rPr>
              <w:t xml:space="preserve"> </w:t>
            </w:r>
            <w:r w:rsidRPr="00C15009">
              <w:rPr>
                <w:rFonts w:ascii="Noto Sans" w:hAnsi="Noto Sans" w:cs="Noto Sans"/>
                <w:bCs/>
                <w:sz w:val="16"/>
                <w:szCs w:val="22"/>
                <w:lang w:eastAsia="es-MX"/>
              </w:rPr>
              <w:t xml:space="preserve">médicos especialistas en </w:t>
            </w:r>
            <w:r>
              <w:rPr>
                <w:rFonts w:ascii="Noto Sans" w:hAnsi="Noto Sans" w:cs="Noto Sans"/>
                <w:bCs/>
                <w:sz w:val="16"/>
                <w:szCs w:val="22"/>
                <w:lang w:eastAsia="es-MX"/>
              </w:rPr>
              <w:t>radiología</w:t>
            </w:r>
            <w:r w:rsidRPr="00C15009">
              <w:rPr>
                <w:rFonts w:ascii="Noto Sans" w:hAnsi="Noto Sans" w:cs="Noto Sans"/>
                <w:sz w:val="16"/>
                <w:szCs w:val="22"/>
                <w:lang w:eastAsia="es-MX"/>
              </w:rPr>
              <w:t xml:space="preserve"> se le otorgaran </w:t>
            </w:r>
            <w:r w:rsidRPr="00C15009">
              <w:rPr>
                <w:rFonts w:ascii="Noto Sans" w:hAnsi="Noto Sans" w:cs="Noto Sans"/>
                <w:b/>
                <w:sz w:val="16"/>
                <w:szCs w:val="22"/>
                <w:lang w:eastAsia="es-MX"/>
              </w:rPr>
              <w:t>6 puntos.</w:t>
            </w:r>
          </w:p>
          <w:p w14:paraId="760E0027" w14:textId="77777777" w:rsidR="009F7EE3" w:rsidRPr="00C15009" w:rsidRDefault="009F7EE3" w:rsidP="005D1B85">
            <w:pPr>
              <w:spacing w:line="276" w:lineRule="auto"/>
              <w:ind w:left="1074"/>
              <w:rPr>
                <w:rFonts w:ascii="Noto Sans" w:hAnsi="Noto Sans" w:cs="Noto Sans"/>
                <w:b/>
                <w:sz w:val="16"/>
                <w:szCs w:val="22"/>
                <w:lang w:eastAsia="es-MX"/>
              </w:rPr>
            </w:pPr>
          </w:p>
          <w:p w14:paraId="1228D155" w14:textId="77777777" w:rsidR="009F7EE3" w:rsidRPr="00C15009" w:rsidRDefault="009F7EE3" w:rsidP="00FC5166">
            <w:pPr>
              <w:numPr>
                <w:ilvl w:val="0"/>
                <w:numId w:val="44"/>
              </w:numPr>
              <w:suppressAutoHyphens w:val="0"/>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Si no presenta la documentación de los </w:t>
            </w:r>
            <w:r>
              <w:rPr>
                <w:rFonts w:ascii="Noto Sans" w:hAnsi="Noto Sans" w:cs="Noto Sans"/>
                <w:sz w:val="16"/>
                <w:szCs w:val="22"/>
                <w:lang w:eastAsia="es-MX"/>
              </w:rPr>
              <w:t>3</w:t>
            </w:r>
            <w:r w:rsidRPr="00C15009">
              <w:rPr>
                <w:rFonts w:ascii="Noto Sans" w:hAnsi="Noto Sans" w:cs="Noto Sans"/>
                <w:sz w:val="16"/>
                <w:szCs w:val="22"/>
                <w:lang w:eastAsia="es-MX"/>
              </w:rPr>
              <w:t xml:space="preserve"> técnicos </w:t>
            </w:r>
            <w:r>
              <w:rPr>
                <w:rFonts w:ascii="Noto Sans" w:hAnsi="Noto Sans" w:cs="Noto Sans"/>
                <w:sz w:val="16"/>
                <w:szCs w:val="22"/>
                <w:lang w:eastAsia="es-MX"/>
              </w:rPr>
              <w:t xml:space="preserve">radiología </w:t>
            </w:r>
            <w:r w:rsidRPr="00C15009">
              <w:rPr>
                <w:rFonts w:ascii="Noto Sans" w:hAnsi="Noto Sans" w:cs="Noto Sans"/>
                <w:sz w:val="16"/>
                <w:szCs w:val="22"/>
                <w:lang w:eastAsia="es-MX"/>
              </w:rPr>
              <w:t xml:space="preserve">y los </w:t>
            </w:r>
            <w:r>
              <w:rPr>
                <w:rFonts w:ascii="Noto Sans" w:hAnsi="Noto Sans" w:cs="Noto Sans"/>
                <w:sz w:val="16"/>
                <w:szCs w:val="22"/>
                <w:lang w:eastAsia="es-MX"/>
              </w:rPr>
              <w:t>3</w:t>
            </w:r>
            <w:r w:rsidRPr="00C15009">
              <w:rPr>
                <w:rFonts w:ascii="Noto Sans" w:hAnsi="Noto Sans" w:cs="Noto Sans"/>
                <w:sz w:val="16"/>
                <w:szCs w:val="22"/>
                <w:lang w:eastAsia="es-MX"/>
              </w:rPr>
              <w:t xml:space="preserve"> </w:t>
            </w:r>
            <w:r w:rsidRPr="00C15009">
              <w:rPr>
                <w:rFonts w:ascii="Noto Sans" w:hAnsi="Noto Sans" w:cs="Noto Sans"/>
                <w:bCs/>
                <w:sz w:val="16"/>
                <w:szCs w:val="22"/>
                <w:lang w:eastAsia="es-MX"/>
              </w:rPr>
              <w:t xml:space="preserve">médicos especialistas en </w:t>
            </w:r>
            <w:r>
              <w:rPr>
                <w:rFonts w:ascii="Noto Sans" w:hAnsi="Noto Sans" w:cs="Noto Sans"/>
                <w:bCs/>
                <w:sz w:val="16"/>
                <w:szCs w:val="22"/>
                <w:lang w:eastAsia="es-MX"/>
              </w:rPr>
              <w:t>radiología</w:t>
            </w:r>
            <w:r w:rsidRPr="00C15009">
              <w:rPr>
                <w:rFonts w:ascii="Noto Sans" w:hAnsi="Noto Sans" w:cs="Noto Sans"/>
                <w:b/>
                <w:sz w:val="16"/>
                <w:szCs w:val="22"/>
                <w:lang w:eastAsia="es-MX"/>
              </w:rPr>
              <w:t xml:space="preserve"> </w:t>
            </w:r>
            <w:r>
              <w:rPr>
                <w:rFonts w:ascii="Noto Sans" w:hAnsi="Noto Sans" w:cs="Noto Sans"/>
                <w:b/>
                <w:sz w:val="16"/>
                <w:szCs w:val="22"/>
                <w:lang w:eastAsia="es-MX"/>
              </w:rPr>
              <w:t>no</w:t>
            </w:r>
            <w:r w:rsidRPr="00C15009">
              <w:rPr>
                <w:rFonts w:ascii="Noto Sans" w:hAnsi="Noto Sans" w:cs="Noto Sans"/>
                <w:b/>
                <w:sz w:val="16"/>
                <w:szCs w:val="22"/>
                <w:lang w:eastAsia="es-MX"/>
              </w:rPr>
              <w:t xml:space="preserve"> se le otorgarán puntos.</w:t>
            </w:r>
          </w:p>
          <w:p w14:paraId="42F3526A" w14:textId="77777777" w:rsidR="009F7EE3" w:rsidRPr="00C15009" w:rsidRDefault="009F7EE3" w:rsidP="005D1B85">
            <w:pPr>
              <w:spacing w:line="276" w:lineRule="auto"/>
              <w:ind w:left="1074"/>
              <w:jc w:val="center"/>
              <w:rPr>
                <w:rFonts w:ascii="Noto Sans" w:hAnsi="Noto Sans" w:cs="Noto Sans"/>
                <w:b/>
                <w:sz w:val="16"/>
                <w:szCs w:val="22"/>
                <w:lang w:eastAsia="es-MX"/>
              </w:rPr>
            </w:pPr>
          </w:p>
          <w:p w14:paraId="0BAD909E"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El total máximo de puntos a obtener en este concepto es de </w:t>
            </w:r>
            <w:r w:rsidRPr="00C15009">
              <w:rPr>
                <w:rFonts w:ascii="Noto Sans" w:hAnsi="Noto Sans" w:cs="Noto Sans"/>
                <w:b/>
                <w:sz w:val="16"/>
                <w:szCs w:val="22"/>
                <w:lang w:eastAsia="es-MX"/>
              </w:rPr>
              <w:t>6 puntos.</w:t>
            </w:r>
          </w:p>
          <w:p w14:paraId="1C91A44A" w14:textId="77777777" w:rsidR="009F7EE3" w:rsidRPr="00C15009" w:rsidRDefault="009F7EE3" w:rsidP="005D1B85">
            <w:pPr>
              <w:spacing w:line="276" w:lineRule="auto"/>
              <w:jc w:val="center"/>
              <w:rPr>
                <w:rFonts w:ascii="Noto Sans" w:hAnsi="Noto Sans" w:cs="Noto Sans"/>
                <w:b/>
                <w:sz w:val="16"/>
                <w:szCs w:val="22"/>
                <w:lang w:eastAsia="es-MX"/>
              </w:rPr>
            </w:pPr>
          </w:p>
          <w:p w14:paraId="1A5868C7"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3.-Dominio de herramientas</w:t>
            </w:r>
            <w:r w:rsidRPr="00C15009">
              <w:rPr>
                <w:rFonts w:ascii="Noto Sans" w:hAnsi="Noto Sans" w:cs="Noto Sans"/>
                <w:sz w:val="16"/>
                <w:szCs w:val="22"/>
                <w:lang w:eastAsia="es-MX"/>
              </w:rPr>
              <w:t>.</w:t>
            </w:r>
          </w:p>
          <w:p w14:paraId="4CB84F1E" w14:textId="77777777" w:rsidR="009F7EE3" w:rsidRPr="00C15009" w:rsidRDefault="009F7EE3" w:rsidP="005D1B85">
            <w:pPr>
              <w:spacing w:line="276" w:lineRule="auto"/>
              <w:jc w:val="center"/>
              <w:rPr>
                <w:rFonts w:ascii="Noto Sans" w:hAnsi="Noto Sans" w:cs="Noto Sans"/>
                <w:sz w:val="16"/>
                <w:szCs w:val="22"/>
                <w:lang w:eastAsia="es-MX"/>
              </w:rPr>
            </w:pPr>
          </w:p>
          <w:p w14:paraId="55C00DE9"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Se requiere de </w:t>
            </w:r>
            <w:r>
              <w:rPr>
                <w:rFonts w:ascii="Noto Sans" w:hAnsi="Noto Sans" w:cs="Noto Sans"/>
                <w:sz w:val="16"/>
                <w:szCs w:val="22"/>
                <w:lang w:eastAsia="es-MX"/>
              </w:rPr>
              <w:t>3</w:t>
            </w:r>
            <w:r w:rsidRPr="00C15009">
              <w:rPr>
                <w:rFonts w:ascii="Noto Sans" w:hAnsi="Noto Sans" w:cs="Noto Sans"/>
                <w:color w:val="FF0000"/>
                <w:sz w:val="16"/>
                <w:szCs w:val="22"/>
                <w:lang w:eastAsia="es-MX"/>
              </w:rPr>
              <w:t xml:space="preserve"> </w:t>
            </w:r>
            <w:r w:rsidRPr="00C15009">
              <w:rPr>
                <w:rFonts w:ascii="Noto Sans" w:hAnsi="Noto Sans" w:cs="Noto Sans"/>
                <w:sz w:val="16"/>
                <w:szCs w:val="22"/>
                <w:lang w:eastAsia="es-MX"/>
              </w:rPr>
              <w:t xml:space="preserve">médicos en la especialidad de </w:t>
            </w:r>
            <w:r>
              <w:rPr>
                <w:rFonts w:ascii="Noto Sans" w:hAnsi="Noto Sans" w:cs="Noto Sans"/>
                <w:sz w:val="16"/>
                <w:szCs w:val="22"/>
                <w:lang w:eastAsia="es-MX"/>
              </w:rPr>
              <w:t xml:space="preserve">radiología </w:t>
            </w:r>
            <w:r w:rsidRPr="00C15009">
              <w:rPr>
                <w:rFonts w:ascii="Noto Sans" w:hAnsi="Noto Sans" w:cs="Noto Sans"/>
                <w:sz w:val="16"/>
                <w:szCs w:val="22"/>
                <w:lang w:eastAsia="es-MX"/>
              </w:rPr>
              <w:t xml:space="preserve">y </w:t>
            </w:r>
            <w:r>
              <w:rPr>
                <w:rFonts w:ascii="Noto Sans" w:hAnsi="Noto Sans" w:cs="Noto Sans"/>
                <w:sz w:val="16"/>
                <w:szCs w:val="22"/>
                <w:lang w:eastAsia="es-MX"/>
              </w:rPr>
              <w:t>3</w:t>
            </w:r>
            <w:r w:rsidRPr="00C15009">
              <w:rPr>
                <w:rFonts w:ascii="Noto Sans" w:hAnsi="Noto Sans" w:cs="Noto Sans"/>
                <w:sz w:val="16"/>
                <w:szCs w:val="22"/>
                <w:lang w:eastAsia="es-MX"/>
              </w:rPr>
              <w:t xml:space="preserve"> </w:t>
            </w:r>
            <w:r w:rsidRPr="00C15009">
              <w:rPr>
                <w:rFonts w:ascii="Noto Sans" w:hAnsi="Noto Sans" w:cs="Noto Sans"/>
                <w:color w:val="FF0000"/>
                <w:sz w:val="16"/>
                <w:szCs w:val="22"/>
                <w:lang w:eastAsia="es-MX"/>
              </w:rPr>
              <w:t xml:space="preserve"> </w:t>
            </w:r>
            <w:r w:rsidRPr="00C15009">
              <w:rPr>
                <w:rFonts w:ascii="Noto Sans" w:hAnsi="Noto Sans" w:cs="Noto Sans"/>
                <w:sz w:val="16"/>
                <w:szCs w:val="22"/>
                <w:lang w:eastAsia="es-MX"/>
              </w:rPr>
              <w:t xml:space="preserve">técnicos </w:t>
            </w:r>
            <w:r>
              <w:rPr>
                <w:rFonts w:ascii="Noto Sans" w:hAnsi="Noto Sans" w:cs="Noto Sans"/>
                <w:sz w:val="16"/>
                <w:szCs w:val="22"/>
                <w:lang w:eastAsia="es-MX"/>
              </w:rPr>
              <w:t>radiología</w:t>
            </w:r>
            <w:r w:rsidRPr="00C15009">
              <w:rPr>
                <w:rFonts w:ascii="Noto Sans" w:hAnsi="Noto Sans" w:cs="Noto Sans"/>
                <w:sz w:val="16"/>
                <w:szCs w:val="22"/>
                <w:lang w:eastAsia="es-MX"/>
              </w:rPr>
              <w:t>.</w:t>
            </w:r>
          </w:p>
          <w:p w14:paraId="43E27F95" w14:textId="77777777" w:rsidR="009F7EE3" w:rsidRPr="00C15009" w:rsidRDefault="009F7EE3" w:rsidP="005D1B85">
            <w:pPr>
              <w:spacing w:line="276" w:lineRule="auto"/>
              <w:jc w:val="center"/>
              <w:rPr>
                <w:rFonts w:ascii="Noto Sans" w:hAnsi="Noto Sans" w:cs="Noto Sans"/>
                <w:sz w:val="16"/>
                <w:szCs w:val="22"/>
                <w:lang w:eastAsia="es-MX"/>
              </w:rPr>
            </w:pPr>
          </w:p>
          <w:p w14:paraId="63454C19"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Deberá presentan copia simple de los cursos de capacitación recibidos sobre el proceso y calidad relacionada al servicio objeto del proceso de contratación, en los últimos 2 años:</w:t>
            </w:r>
          </w:p>
          <w:p w14:paraId="7485342B" w14:textId="77777777" w:rsidR="009F7EE3" w:rsidRPr="00C15009" w:rsidRDefault="009F7EE3" w:rsidP="005D1B85">
            <w:pPr>
              <w:spacing w:line="276" w:lineRule="auto"/>
              <w:jc w:val="center"/>
              <w:rPr>
                <w:rFonts w:ascii="Noto Sans" w:hAnsi="Noto Sans" w:cs="Noto Sans"/>
                <w:sz w:val="16"/>
                <w:szCs w:val="22"/>
                <w:lang w:eastAsia="es-MX"/>
              </w:rPr>
            </w:pPr>
          </w:p>
          <w:p w14:paraId="352F54B3" w14:textId="77777777" w:rsidR="009F7EE3" w:rsidRPr="00C15009" w:rsidRDefault="009F7EE3" w:rsidP="00FC5166">
            <w:pPr>
              <w:numPr>
                <w:ilvl w:val="0"/>
                <w:numId w:val="48"/>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Debe presentar copia simple de los cursos de capacitación en el uso de los equipos relacionados al servicio objeto del proceso de contratación, en los últimos 2 años, del 100% de los médicos contemplados en su oferta, se otorgarán </w:t>
            </w:r>
            <w:r w:rsidRPr="00C15009">
              <w:rPr>
                <w:rFonts w:ascii="Noto Sans" w:hAnsi="Noto Sans" w:cs="Noto Sans"/>
                <w:b/>
                <w:sz w:val="16"/>
                <w:szCs w:val="22"/>
                <w:lang w:eastAsia="es-MX"/>
              </w:rPr>
              <w:t>0.5 puntos.</w:t>
            </w:r>
          </w:p>
          <w:p w14:paraId="73D13343" w14:textId="77777777" w:rsidR="009F7EE3" w:rsidRPr="00C15009" w:rsidRDefault="009F7EE3" w:rsidP="005D1B85">
            <w:pPr>
              <w:spacing w:line="276" w:lineRule="auto"/>
              <w:jc w:val="center"/>
              <w:rPr>
                <w:rFonts w:ascii="Noto Sans" w:hAnsi="Noto Sans" w:cs="Noto Sans"/>
                <w:sz w:val="16"/>
                <w:szCs w:val="22"/>
                <w:lang w:eastAsia="es-MX"/>
              </w:rPr>
            </w:pPr>
          </w:p>
          <w:p w14:paraId="3BA8822F" w14:textId="77777777" w:rsidR="009F7EE3" w:rsidRPr="00C15009" w:rsidRDefault="009F7EE3" w:rsidP="00FC5166">
            <w:pPr>
              <w:numPr>
                <w:ilvl w:val="0"/>
                <w:numId w:val="48"/>
              </w:numPr>
              <w:suppressAutoHyphens w:val="0"/>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Debe presentar copia simple de los cursos de capacitación en el uso de los equipos relacionados al servicio objeto del proceso de contratación, en los últimos 2 años, del 100% de los </w:t>
            </w:r>
            <w:r>
              <w:rPr>
                <w:rFonts w:ascii="Noto Sans" w:hAnsi="Noto Sans" w:cs="Noto Sans"/>
                <w:sz w:val="16"/>
                <w:szCs w:val="22"/>
                <w:lang w:eastAsia="es-MX"/>
              </w:rPr>
              <w:t>médicos y técnicos radiólogos</w:t>
            </w:r>
            <w:r w:rsidRPr="00C15009">
              <w:rPr>
                <w:rFonts w:ascii="Noto Sans" w:hAnsi="Noto Sans" w:cs="Noto Sans"/>
                <w:sz w:val="16"/>
                <w:szCs w:val="22"/>
                <w:lang w:eastAsia="es-MX"/>
              </w:rPr>
              <w:t xml:space="preserve"> contemplados en su oferta, se otorgaran </w:t>
            </w:r>
            <w:r w:rsidRPr="00C15009">
              <w:rPr>
                <w:rFonts w:ascii="Noto Sans" w:hAnsi="Noto Sans" w:cs="Noto Sans"/>
                <w:b/>
                <w:sz w:val="16"/>
                <w:szCs w:val="22"/>
                <w:lang w:eastAsia="es-MX"/>
              </w:rPr>
              <w:t>0.5 puntos.</w:t>
            </w:r>
          </w:p>
          <w:p w14:paraId="4A970DD4" w14:textId="77777777" w:rsidR="009F7EE3" w:rsidRPr="00C15009" w:rsidRDefault="009F7EE3" w:rsidP="005D1B85">
            <w:pPr>
              <w:spacing w:line="276" w:lineRule="auto"/>
              <w:jc w:val="center"/>
              <w:rPr>
                <w:rFonts w:ascii="Noto Sans" w:hAnsi="Noto Sans" w:cs="Noto Sans"/>
                <w:sz w:val="16"/>
                <w:szCs w:val="22"/>
                <w:lang w:eastAsia="es-MX"/>
              </w:rPr>
            </w:pPr>
          </w:p>
          <w:p w14:paraId="1FFA662B"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El total máximo de puntos a obtener en este concepto es de </w:t>
            </w:r>
            <w:r w:rsidRPr="00C15009">
              <w:rPr>
                <w:rFonts w:ascii="Noto Sans" w:hAnsi="Noto Sans" w:cs="Noto Sans"/>
                <w:b/>
                <w:sz w:val="16"/>
                <w:szCs w:val="22"/>
                <w:lang w:eastAsia="es-MX"/>
              </w:rPr>
              <w:t>1 punto.</w:t>
            </w:r>
          </w:p>
          <w:p w14:paraId="642E4587" w14:textId="77777777" w:rsidR="009F7EE3" w:rsidRPr="00C15009" w:rsidRDefault="009F7EE3" w:rsidP="005D1B85">
            <w:pPr>
              <w:spacing w:line="276" w:lineRule="auto"/>
              <w:jc w:val="center"/>
              <w:rPr>
                <w:rFonts w:ascii="Noto Sans" w:hAnsi="Noto Sans" w:cs="Noto Sans"/>
                <w:b/>
                <w:sz w:val="16"/>
                <w:szCs w:val="22"/>
                <w:lang w:eastAsia="es-MX"/>
              </w:rPr>
            </w:pPr>
          </w:p>
          <w:p w14:paraId="5E2E37F0" w14:textId="77777777" w:rsidR="009F7EE3" w:rsidRPr="00C15009" w:rsidRDefault="009F7EE3" w:rsidP="005D1B85">
            <w:pPr>
              <w:spacing w:line="276" w:lineRule="auto"/>
              <w:jc w:val="center"/>
              <w:rPr>
                <w:rFonts w:ascii="Noto Sans" w:hAnsi="Noto Sans" w:cs="Noto Sans"/>
                <w:b/>
                <w:sz w:val="16"/>
                <w:szCs w:val="22"/>
                <w:lang w:eastAsia="es-MX"/>
              </w:rPr>
            </w:pPr>
          </w:p>
        </w:tc>
      </w:tr>
      <w:tr w:rsidR="009F7EE3" w:rsidRPr="00C15009" w14:paraId="15A8D48E" w14:textId="77777777" w:rsidTr="009F7EE3">
        <w:tc>
          <w:tcPr>
            <w:tcW w:w="611" w:type="pct"/>
            <w:shd w:val="clear" w:color="auto" w:fill="auto"/>
            <w:vAlign w:val="center"/>
          </w:tcPr>
          <w:p w14:paraId="57EFD4F8" w14:textId="77777777" w:rsidR="009F7EE3" w:rsidRPr="00C15009" w:rsidRDefault="009F7EE3" w:rsidP="005D1B85">
            <w:pPr>
              <w:spacing w:line="276" w:lineRule="auto"/>
              <w:jc w:val="center"/>
              <w:rPr>
                <w:rFonts w:ascii="Noto Sans" w:hAnsi="Noto Sans" w:cs="Noto Sans"/>
                <w:sz w:val="16"/>
                <w:szCs w:val="22"/>
                <w:lang w:eastAsia="es-MX"/>
              </w:rPr>
            </w:pPr>
          </w:p>
        </w:tc>
        <w:tc>
          <w:tcPr>
            <w:tcW w:w="462" w:type="pct"/>
            <w:shd w:val="clear" w:color="auto" w:fill="auto"/>
            <w:vAlign w:val="center"/>
          </w:tcPr>
          <w:p w14:paraId="26CA09E2" w14:textId="77777777" w:rsidR="009F7EE3" w:rsidRPr="00C15009" w:rsidRDefault="009F7EE3" w:rsidP="005D1B85">
            <w:pPr>
              <w:spacing w:line="276" w:lineRule="auto"/>
              <w:jc w:val="center"/>
              <w:rPr>
                <w:rFonts w:ascii="Noto Sans" w:hAnsi="Noto Sans" w:cs="Noto Sans"/>
                <w:b/>
                <w:sz w:val="16"/>
                <w:szCs w:val="22"/>
                <w:lang w:eastAsia="es-MX"/>
              </w:rPr>
            </w:pPr>
          </w:p>
        </w:tc>
        <w:tc>
          <w:tcPr>
            <w:tcW w:w="873" w:type="pct"/>
            <w:shd w:val="clear" w:color="auto" w:fill="auto"/>
            <w:vAlign w:val="center"/>
            <w:hideMark/>
          </w:tcPr>
          <w:p w14:paraId="2FE9EA23"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b) Capacidad de Recursos Económicos </w:t>
            </w:r>
            <w:r w:rsidRPr="00C15009">
              <w:rPr>
                <w:rFonts w:ascii="Noto Sans" w:hAnsi="Noto Sans" w:cs="Noto Sans"/>
                <w:b/>
                <w:sz w:val="16"/>
                <w:szCs w:val="22"/>
                <w:lang w:eastAsia="es-MX"/>
              </w:rPr>
              <w:t>10</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puntos.</w:t>
            </w:r>
          </w:p>
        </w:tc>
        <w:tc>
          <w:tcPr>
            <w:tcW w:w="3055" w:type="pct"/>
            <w:shd w:val="clear" w:color="auto" w:fill="auto"/>
            <w:vAlign w:val="center"/>
            <w:hideMark/>
          </w:tcPr>
          <w:p w14:paraId="3BC7FBAF"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 xml:space="preserve">Capacidad de Recursos Económicos </w:t>
            </w:r>
            <w:r w:rsidRPr="00C15009">
              <w:rPr>
                <w:rFonts w:ascii="Noto Sans" w:hAnsi="Noto Sans" w:cs="Noto Sans"/>
                <w:sz w:val="16"/>
                <w:szCs w:val="22"/>
                <w:lang w:eastAsia="es-MX"/>
              </w:rPr>
              <w:t>(</w:t>
            </w:r>
            <w:r w:rsidRPr="00C15009">
              <w:rPr>
                <w:rFonts w:ascii="Noto Sans" w:hAnsi="Noto Sans" w:cs="Noto Sans"/>
                <w:b/>
                <w:sz w:val="16"/>
                <w:szCs w:val="22"/>
                <w:lang w:eastAsia="es-MX"/>
              </w:rPr>
              <w:t>Máximo 10 puntos</w:t>
            </w:r>
            <w:r w:rsidRPr="00C15009">
              <w:rPr>
                <w:rFonts w:ascii="Noto Sans" w:hAnsi="Noto Sans" w:cs="Noto Sans"/>
                <w:sz w:val="16"/>
                <w:szCs w:val="22"/>
                <w:lang w:eastAsia="es-MX"/>
              </w:rPr>
              <w:t>)</w:t>
            </w:r>
            <w:r w:rsidRPr="00C15009">
              <w:rPr>
                <w:rFonts w:ascii="Noto Sans" w:hAnsi="Noto Sans" w:cs="Noto Sans"/>
                <w:b/>
                <w:sz w:val="16"/>
                <w:szCs w:val="22"/>
                <w:lang w:eastAsia="es-MX"/>
              </w:rPr>
              <w:t>:</w:t>
            </w:r>
          </w:p>
          <w:p w14:paraId="020F408B" w14:textId="77777777" w:rsidR="009F7EE3" w:rsidRPr="00C15009" w:rsidRDefault="009F7EE3" w:rsidP="005D1B85">
            <w:pPr>
              <w:spacing w:line="276" w:lineRule="auto"/>
              <w:jc w:val="center"/>
              <w:rPr>
                <w:rFonts w:ascii="Noto Sans" w:hAnsi="Noto Sans" w:cs="Noto Sans"/>
                <w:b/>
                <w:sz w:val="16"/>
                <w:szCs w:val="22"/>
                <w:lang w:eastAsia="es-MX"/>
              </w:rPr>
            </w:pPr>
          </w:p>
          <w:p w14:paraId="1E2BD16A"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El licitante deberá de comprobar que cuenta con la solvencia financiera, con la comprobación de que sus ingresos obtenidos máximo del 20% de la propuesta económica presentada y que de esta manera puede cumplir con las obligaciones que se deriven del contrato de la presente convocatoria conforme se estipula en la fracción III del artículo 40 del Reglamento de la Ley de Adquisiciones, Arrendamientos y Servicios del Sector Público; lo anterior deberá acreditarse mediante la última declaración fiscal anual y la última declaración fiscal provisional del impuesto sobre la renta presentadas por el licitante.</w:t>
            </w:r>
          </w:p>
          <w:p w14:paraId="120D9CD7" w14:textId="77777777" w:rsidR="009F7EE3" w:rsidRPr="00C15009" w:rsidRDefault="009F7EE3" w:rsidP="005D1B85">
            <w:pPr>
              <w:spacing w:line="276" w:lineRule="auto"/>
              <w:jc w:val="center"/>
              <w:rPr>
                <w:rFonts w:ascii="Noto Sans" w:hAnsi="Noto Sans" w:cs="Noto Sans"/>
                <w:sz w:val="16"/>
                <w:szCs w:val="22"/>
                <w:lang w:eastAsia="es-MX"/>
              </w:rPr>
            </w:pPr>
          </w:p>
          <w:p w14:paraId="2F46999B"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Criterio de asignación de puntos.</w:t>
            </w:r>
          </w:p>
          <w:p w14:paraId="427F9D4F" w14:textId="77777777" w:rsidR="009F7EE3" w:rsidRPr="00C15009" w:rsidRDefault="009F7EE3" w:rsidP="00FC5166">
            <w:pPr>
              <w:numPr>
                <w:ilvl w:val="0"/>
                <w:numId w:val="45"/>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solvencia financiera, con la comprobación de que sus ingresos mayores del 12% y hasta el 20% del Monto Total de su propuesta (sin IVA): 10 Puntos.</w:t>
            </w:r>
          </w:p>
          <w:p w14:paraId="34C2BCE9" w14:textId="77777777" w:rsidR="009F7EE3" w:rsidRPr="00C15009" w:rsidRDefault="009F7EE3" w:rsidP="005D1B85">
            <w:pPr>
              <w:spacing w:line="276" w:lineRule="auto"/>
              <w:ind w:left="720"/>
              <w:jc w:val="center"/>
              <w:rPr>
                <w:rFonts w:ascii="Noto Sans" w:hAnsi="Noto Sans" w:cs="Noto Sans"/>
                <w:sz w:val="16"/>
                <w:szCs w:val="22"/>
                <w:lang w:eastAsia="es-MX"/>
              </w:rPr>
            </w:pPr>
          </w:p>
          <w:p w14:paraId="2DD60EFD" w14:textId="77777777" w:rsidR="009F7EE3" w:rsidRPr="00C15009" w:rsidRDefault="009F7EE3" w:rsidP="00FC5166">
            <w:pPr>
              <w:numPr>
                <w:ilvl w:val="0"/>
                <w:numId w:val="45"/>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solvencia financiera, con la comprobación de que sus ingresos del 5% y hasta el 11% del Monto Total de su propuesta (sin IVA): 5 puntos.</w:t>
            </w:r>
          </w:p>
          <w:p w14:paraId="0809B94F" w14:textId="77777777" w:rsidR="009F7EE3" w:rsidRPr="00C15009" w:rsidRDefault="009F7EE3" w:rsidP="005D1B85">
            <w:pPr>
              <w:spacing w:line="276" w:lineRule="auto"/>
              <w:jc w:val="center"/>
              <w:rPr>
                <w:rFonts w:ascii="Noto Sans" w:hAnsi="Noto Sans" w:cs="Noto Sans"/>
                <w:sz w:val="16"/>
                <w:szCs w:val="22"/>
                <w:lang w:eastAsia="es-MX"/>
              </w:rPr>
            </w:pPr>
          </w:p>
          <w:p w14:paraId="7816C46B"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Quien no presente información alguna tendrá 0.00 puntos.</w:t>
            </w:r>
          </w:p>
          <w:p w14:paraId="1C7A29F8" w14:textId="77777777" w:rsidR="009F7EE3" w:rsidRPr="00C15009" w:rsidRDefault="009F7EE3" w:rsidP="005D1B85">
            <w:pPr>
              <w:spacing w:line="276" w:lineRule="auto"/>
              <w:jc w:val="center"/>
              <w:rPr>
                <w:rFonts w:ascii="Noto Sans" w:hAnsi="Noto Sans" w:cs="Noto Sans"/>
                <w:sz w:val="16"/>
                <w:szCs w:val="22"/>
                <w:lang w:eastAsia="es-MX"/>
              </w:rPr>
            </w:pPr>
          </w:p>
        </w:tc>
      </w:tr>
      <w:tr w:rsidR="009F7EE3" w:rsidRPr="00C15009" w14:paraId="687AB71A" w14:textId="77777777" w:rsidTr="009F7EE3">
        <w:tc>
          <w:tcPr>
            <w:tcW w:w="611" w:type="pct"/>
            <w:shd w:val="clear" w:color="auto" w:fill="auto"/>
            <w:vAlign w:val="center"/>
          </w:tcPr>
          <w:p w14:paraId="08EF0DAD" w14:textId="77777777" w:rsidR="009F7EE3" w:rsidRPr="00C15009" w:rsidRDefault="009F7EE3" w:rsidP="005D1B85">
            <w:pPr>
              <w:spacing w:line="276" w:lineRule="auto"/>
              <w:jc w:val="center"/>
              <w:rPr>
                <w:rFonts w:ascii="Noto Sans" w:hAnsi="Noto Sans" w:cs="Noto Sans"/>
                <w:sz w:val="16"/>
                <w:szCs w:val="22"/>
                <w:lang w:eastAsia="es-MX"/>
              </w:rPr>
            </w:pPr>
          </w:p>
        </w:tc>
        <w:tc>
          <w:tcPr>
            <w:tcW w:w="462" w:type="pct"/>
            <w:shd w:val="clear" w:color="auto" w:fill="auto"/>
            <w:vAlign w:val="center"/>
          </w:tcPr>
          <w:p w14:paraId="55EC6144" w14:textId="77777777" w:rsidR="009F7EE3" w:rsidRPr="00C15009" w:rsidRDefault="009F7EE3" w:rsidP="005D1B85">
            <w:pPr>
              <w:spacing w:line="276" w:lineRule="auto"/>
              <w:jc w:val="center"/>
              <w:rPr>
                <w:rFonts w:ascii="Noto Sans" w:hAnsi="Noto Sans" w:cs="Noto Sans"/>
                <w:b/>
                <w:sz w:val="16"/>
                <w:szCs w:val="22"/>
                <w:lang w:eastAsia="es-MX"/>
              </w:rPr>
            </w:pPr>
          </w:p>
        </w:tc>
        <w:tc>
          <w:tcPr>
            <w:tcW w:w="873" w:type="pct"/>
            <w:shd w:val="clear" w:color="auto" w:fill="auto"/>
            <w:vAlign w:val="center"/>
            <w:hideMark/>
          </w:tcPr>
          <w:p w14:paraId="685C491D"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c) Participación de Discapacitados: </w:t>
            </w:r>
            <w:r w:rsidRPr="00C15009">
              <w:rPr>
                <w:rFonts w:ascii="Noto Sans" w:hAnsi="Noto Sans" w:cs="Noto Sans"/>
                <w:b/>
                <w:sz w:val="16"/>
                <w:szCs w:val="22"/>
                <w:lang w:eastAsia="es-MX"/>
              </w:rPr>
              <w:t>1 Punto</w:t>
            </w:r>
          </w:p>
        </w:tc>
        <w:tc>
          <w:tcPr>
            <w:tcW w:w="3055" w:type="pct"/>
            <w:shd w:val="clear" w:color="auto" w:fill="auto"/>
            <w:vAlign w:val="center"/>
            <w:hideMark/>
          </w:tcPr>
          <w:p w14:paraId="376DCE74"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Participación de Discapacitados.</w:t>
            </w:r>
          </w:p>
          <w:p w14:paraId="0A9607B8"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Personas morales que cuenten con personal discapacitado, lo que se acreditará en términos del segundo párrafo del artículo 14 de la LAASSP:</w:t>
            </w:r>
          </w:p>
          <w:p w14:paraId="38B2CD93" w14:textId="77777777" w:rsidR="009F7EE3" w:rsidRPr="00C15009" w:rsidRDefault="009F7EE3" w:rsidP="005D1B85">
            <w:pPr>
              <w:spacing w:line="276" w:lineRule="auto"/>
              <w:jc w:val="center"/>
              <w:rPr>
                <w:rFonts w:ascii="Noto Sans" w:hAnsi="Noto Sans" w:cs="Noto Sans"/>
                <w:sz w:val="16"/>
                <w:szCs w:val="22"/>
                <w:lang w:eastAsia="es-MX"/>
              </w:rPr>
            </w:pPr>
          </w:p>
          <w:p w14:paraId="3E854EED"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lastRenderedPageBreak/>
              <w:t>En caso de que la empresa cuente con trabajadores con discapacidad, deberá presentar manifiesto bajo protesta de decir verdad en donde señale la proporción que dicho personal representa de la totalidad de la planta de empleados, misma que no podrá ser menor al 5% y cuya antigüedad no sea inferior a seis meses; asimismo deberá anexar el Aviso de alta al Régimen Obligatorio del IMSS y la Constancia emitida por la autoridad competente en la que acredite que dichos trabajadores son personas con discapacidad, en términos de lo previsto por la fracción IX del artículo 2 de la Ley General para la Inclusión de las Personas con Discapacidad.</w:t>
            </w:r>
          </w:p>
          <w:p w14:paraId="1B31C1BA" w14:textId="77777777" w:rsidR="009F7EE3" w:rsidRPr="00C15009" w:rsidRDefault="009F7EE3" w:rsidP="005D1B85">
            <w:pPr>
              <w:spacing w:line="276" w:lineRule="auto"/>
              <w:jc w:val="center"/>
              <w:rPr>
                <w:rFonts w:ascii="Noto Sans" w:hAnsi="Noto Sans" w:cs="Noto Sans"/>
                <w:sz w:val="16"/>
                <w:szCs w:val="22"/>
                <w:lang w:eastAsia="es-MX"/>
              </w:rPr>
            </w:pPr>
          </w:p>
          <w:p w14:paraId="5EE1B810"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1. Aviso de alta al Régimen obligatorio del IMSS.</w:t>
            </w:r>
          </w:p>
          <w:p w14:paraId="145F2032" w14:textId="77777777" w:rsidR="009F7EE3" w:rsidRPr="00C15009" w:rsidRDefault="009F7EE3" w:rsidP="005D1B85">
            <w:pPr>
              <w:spacing w:line="276" w:lineRule="auto"/>
              <w:jc w:val="center"/>
              <w:rPr>
                <w:rFonts w:ascii="Noto Sans" w:hAnsi="Noto Sans" w:cs="Noto Sans"/>
                <w:sz w:val="16"/>
                <w:szCs w:val="22"/>
                <w:lang w:eastAsia="es-MX"/>
              </w:rPr>
            </w:pPr>
          </w:p>
          <w:p w14:paraId="2062E499"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2. Constancia que acredite que dichos trabajadores son personas con discapacidad.</w:t>
            </w:r>
          </w:p>
          <w:p w14:paraId="0CE89189" w14:textId="77777777" w:rsidR="009F7EE3" w:rsidRPr="00C15009" w:rsidRDefault="009F7EE3" w:rsidP="005D1B85">
            <w:pPr>
              <w:spacing w:line="276" w:lineRule="auto"/>
              <w:jc w:val="center"/>
              <w:rPr>
                <w:rFonts w:ascii="Noto Sans" w:hAnsi="Noto Sans" w:cs="Noto Sans"/>
                <w:sz w:val="16"/>
                <w:szCs w:val="22"/>
                <w:lang w:eastAsia="es-MX"/>
              </w:rPr>
            </w:pPr>
          </w:p>
          <w:p w14:paraId="5123E0FA" w14:textId="77777777" w:rsidR="009F7EE3" w:rsidRPr="00C15009" w:rsidRDefault="009F7EE3" w:rsidP="00FC5166">
            <w:pPr>
              <w:numPr>
                <w:ilvl w:val="0"/>
                <w:numId w:val="43"/>
              </w:numPr>
              <w:suppressAutoHyphens w:val="0"/>
              <w:spacing w:line="276" w:lineRule="auto"/>
              <w:jc w:val="center"/>
              <w:rPr>
                <w:rFonts w:ascii="Noto Sans" w:hAnsi="Noto Sans" w:cs="Noto Sans"/>
                <w:b/>
                <w:bCs/>
                <w:sz w:val="16"/>
                <w:szCs w:val="22"/>
                <w:lang w:eastAsia="es-MX"/>
              </w:rPr>
            </w:pPr>
            <w:r w:rsidRPr="00C15009">
              <w:rPr>
                <w:rFonts w:ascii="Noto Sans" w:hAnsi="Noto Sans" w:cs="Noto Sans"/>
                <w:b/>
                <w:sz w:val="16"/>
                <w:szCs w:val="22"/>
                <w:lang w:eastAsia="es-MX"/>
              </w:rPr>
              <w:t>SE OTORGARÁ 1 PUNTO</w:t>
            </w:r>
          </w:p>
        </w:tc>
      </w:tr>
      <w:tr w:rsidR="009F7EE3" w:rsidRPr="00C15009" w14:paraId="3C0B09F9" w14:textId="77777777" w:rsidTr="009F7EE3">
        <w:tc>
          <w:tcPr>
            <w:tcW w:w="611" w:type="pct"/>
            <w:shd w:val="clear" w:color="auto" w:fill="auto"/>
            <w:vAlign w:val="center"/>
          </w:tcPr>
          <w:p w14:paraId="46CF49F2" w14:textId="77777777" w:rsidR="009F7EE3" w:rsidRPr="00C15009" w:rsidRDefault="009F7EE3" w:rsidP="005D1B85">
            <w:pPr>
              <w:spacing w:line="276" w:lineRule="auto"/>
              <w:jc w:val="center"/>
              <w:rPr>
                <w:rFonts w:ascii="Noto Sans" w:hAnsi="Noto Sans" w:cs="Noto Sans"/>
                <w:sz w:val="16"/>
                <w:szCs w:val="22"/>
                <w:lang w:eastAsia="es-MX"/>
              </w:rPr>
            </w:pPr>
          </w:p>
        </w:tc>
        <w:tc>
          <w:tcPr>
            <w:tcW w:w="462" w:type="pct"/>
            <w:shd w:val="clear" w:color="auto" w:fill="auto"/>
            <w:vAlign w:val="center"/>
          </w:tcPr>
          <w:p w14:paraId="1954992A" w14:textId="77777777" w:rsidR="009F7EE3" w:rsidRPr="00C15009" w:rsidRDefault="009F7EE3" w:rsidP="005D1B85">
            <w:pPr>
              <w:spacing w:line="276" w:lineRule="auto"/>
              <w:jc w:val="center"/>
              <w:rPr>
                <w:rFonts w:ascii="Noto Sans" w:hAnsi="Noto Sans" w:cs="Noto Sans"/>
                <w:b/>
                <w:sz w:val="16"/>
                <w:szCs w:val="22"/>
                <w:lang w:eastAsia="es-MX"/>
              </w:rPr>
            </w:pPr>
          </w:p>
        </w:tc>
        <w:tc>
          <w:tcPr>
            <w:tcW w:w="873" w:type="pct"/>
            <w:shd w:val="clear" w:color="auto" w:fill="auto"/>
            <w:vAlign w:val="center"/>
          </w:tcPr>
          <w:p w14:paraId="5D84A856"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 Equidad de Género </w:t>
            </w:r>
            <w:r w:rsidRPr="00C15009">
              <w:rPr>
                <w:rFonts w:ascii="Noto Sans" w:hAnsi="Noto Sans" w:cs="Noto Sans"/>
                <w:b/>
                <w:sz w:val="16"/>
                <w:szCs w:val="22"/>
                <w:lang w:eastAsia="es-MX"/>
              </w:rPr>
              <w:t>1 Punto</w:t>
            </w:r>
          </w:p>
        </w:tc>
        <w:tc>
          <w:tcPr>
            <w:tcW w:w="3055" w:type="pct"/>
            <w:shd w:val="clear" w:color="auto" w:fill="auto"/>
            <w:vAlign w:val="center"/>
          </w:tcPr>
          <w:p w14:paraId="453AE167"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Podrán manifestar por escrito que han aplicado políticas y prácticas de igualdad de género, conforme a la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 y Norma Mexicana NOM-R-025-SCFI-2015 en Igualdad Laboral y No Discriminación, Con fecha publicada en el DOF 19 de octubre del 2015. En concordancia con el FORMATO T22 “Relación de documentos a evaluar del Licitante”.</w:t>
            </w:r>
          </w:p>
          <w:p w14:paraId="7EE61769" w14:textId="77777777" w:rsidR="009F7EE3" w:rsidRPr="00C15009" w:rsidRDefault="009F7EE3" w:rsidP="005D1B85">
            <w:pPr>
              <w:spacing w:line="276" w:lineRule="auto"/>
              <w:jc w:val="center"/>
              <w:rPr>
                <w:rFonts w:ascii="Noto Sans" w:hAnsi="Noto Sans" w:cs="Noto Sans"/>
                <w:sz w:val="16"/>
                <w:szCs w:val="22"/>
                <w:lang w:eastAsia="es-MX"/>
              </w:rPr>
            </w:pPr>
          </w:p>
          <w:p w14:paraId="5C1D2608" w14:textId="77777777" w:rsidR="009F7EE3" w:rsidRPr="00C15009" w:rsidRDefault="009F7EE3" w:rsidP="00FC5166">
            <w:pPr>
              <w:numPr>
                <w:ilvl w:val="0"/>
                <w:numId w:val="46"/>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Certificación</w:t>
            </w:r>
          </w:p>
          <w:p w14:paraId="6548E9BB" w14:textId="77777777" w:rsidR="009F7EE3" w:rsidRPr="00C15009" w:rsidRDefault="009F7EE3" w:rsidP="005D1B85">
            <w:pPr>
              <w:spacing w:line="276" w:lineRule="auto"/>
              <w:jc w:val="center"/>
              <w:rPr>
                <w:rFonts w:ascii="Noto Sans" w:hAnsi="Noto Sans" w:cs="Noto Sans"/>
                <w:sz w:val="16"/>
                <w:szCs w:val="22"/>
                <w:lang w:eastAsia="es-MX"/>
              </w:rPr>
            </w:pPr>
          </w:p>
          <w:p w14:paraId="461BA4CD" w14:textId="77777777" w:rsidR="009F7EE3"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(SE OTORGARÁ 1 PUNTO)</w:t>
            </w:r>
          </w:p>
          <w:p w14:paraId="40D0E333" w14:textId="77777777" w:rsidR="009F7EE3" w:rsidRDefault="009F7EE3" w:rsidP="005D1B85">
            <w:pPr>
              <w:spacing w:line="276" w:lineRule="auto"/>
              <w:jc w:val="center"/>
              <w:rPr>
                <w:rFonts w:ascii="Noto Sans" w:hAnsi="Noto Sans" w:cs="Noto Sans"/>
                <w:b/>
                <w:sz w:val="16"/>
                <w:szCs w:val="22"/>
                <w:lang w:eastAsia="es-MX"/>
              </w:rPr>
            </w:pPr>
          </w:p>
          <w:p w14:paraId="76EAD105" w14:textId="77777777" w:rsidR="009F7EE3" w:rsidRDefault="009F7EE3" w:rsidP="005D1B85">
            <w:pPr>
              <w:spacing w:line="276" w:lineRule="auto"/>
              <w:jc w:val="center"/>
              <w:rPr>
                <w:rFonts w:ascii="Noto Sans" w:hAnsi="Noto Sans" w:cs="Noto Sans"/>
                <w:b/>
                <w:sz w:val="16"/>
                <w:szCs w:val="22"/>
                <w:lang w:eastAsia="es-MX"/>
              </w:rPr>
            </w:pPr>
          </w:p>
          <w:p w14:paraId="393B8932" w14:textId="77777777" w:rsidR="009F7EE3" w:rsidRPr="00C15009" w:rsidRDefault="009F7EE3" w:rsidP="005D1B85">
            <w:pPr>
              <w:spacing w:line="276" w:lineRule="auto"/>
              <w:jc w:val="center"/>
              <w:rPr>
                <w:rFonts w:ascii="Noto Sans" w:hAnsi="Noto Sans" w:cs="Noto Sans"/>
                <w:b/>
                <w:sz w:val="16"/>
                <w:szCs w:val="22"/>
                <w:lang w:eastAsia="es-MX"/>
              </w:rPr>
            </w:pPr>
          </w:p>
        </w:tc>
      </w:tr>
      <w:tr w:rsidR="009F7EE3" w:rsidRPr="00C15009" w14:paraId="5AEFF5EB" w14:textId="77777777" w:rsidTr="009F7EE3">
        <w:tc>
          <w:tcPr>
            <w:tcW w:w="611" w:type="pct"/>
            <w:shd w:val="clear" w:color="auto" w:fill="auto"/>
            <w:vAlign w:val="center"/>
          </w:tcPr>
          <w:p w14:paraId="0E8A61E3" w14:textId="77777777" w:rsidR="009F7EE3" w:rsidRPr="00C15009" w:rsidRDefault="009F7EE3" w:rsidP="005D1B85">
            <w:pPr>
              <w:spacing w:line="276" w:lineRule="auto"/>
              <w:jc w:val="center"/>
              <w:rPr>
                <w:rFonts w:ascii="Noto Sans" w:hAnsi="Noto Sans" w:cs="Noto Sans"/>
                <w:sz w:val="16"/>
                <w:szCs w:val="22"/>
                <w:lang w:eastAsia="es-MX"/>
              </w:rPr>
            </w:pPr>
          </w:p>
        </w:tc>
        <w:tc>
          <w:tcPr>
            <w:tcW w:w="462" w:type="pct"/>
            <w:shd w:val="clear" w:color="auto" w:fill="auto"/>
            <w:vAlign w:val="center"/>
          </w:tcPr>
          <w:p w14:paraId="6DD9FF6E" w14:textId="77777777" w:rsidR="009F7EE3" w:rsidRPr="00C15009" w:rsidRDefault="009F7EE3" w:rsidP="005D1B85">
            <w:pPr>
              <w:spacing w:line="276" w:lineRule="auto"/>
              <w:jc w:val="center"/>
              <w:rPr>
                <w:rFonts w:ascii="Noto Sans" w:hAnsi="Noto Sans" w:cs="Noto Sans"/>
                <w:b/>
                <w:sz w:val="16"/>
                <w:szCs w:val="22"/>
                <w:lang w:eastAsia="es-MX"/>
              </w:rPr>
            </w:pPr>
          </w:p>
        </w:tc>
        <w:tc>
          <w:tcPr>
            <w:tcW w:w="873" w:type="pct"/>
            <w:shd w:val="clear" w:color="auto" w:fill="auto"/>
            <w:vAlign w:val="center"/>
            <w:hideMark/>
          </w:tcPr>
          <w:p w14:paraId="5F29011E"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 Participación de MIPYME: </w:t>
            </w:r>
            <w:r w:rsidRPr="00C15009">
              <w:rPr>
                <w:rFonts w:ascii="Noto Sans" w:hAnsi="Noto Sans" w:cs="Noto Sans"/>
                <w:b/>
                <w:sz w:val="16"/>
                <w:szCs w:val="22"/>
                <w:lang w:eastAsia="es-MX"/>
              </w:rPr>
              <w:t>2 Punto.</w:t>
            </w:r>
          </w:p>
        </w:tc>
        <w:tc>
          <w:tcPr>
            <w:tcW w:w="3055" w:type="pct"/>
            <w:shd w:val="clear" w:color="auto" w:fill="auto"/>
            <w:vAlign w:val="center"/>
            <w:hideMark/>
          </w:tcPr>
          <w:p w14:paraId="431CB3F0"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Participación de MIPYME</w:t>
            </w:r>
          </w:p>
          <w:p w14:paraId="3F2FE870" w14:textId="77777777" w:rsidR="009F7EE3" w:rsidRPr="00C15009" w:rsidRDefault="009F7EE3" w:rsidP="005D1B85">
            <w:pPr>
              <w:spacing w:line="276" w:lineRule="auto"/>
              <w:jc w:val="center"/>
              <w:rPr>
                <w:rFonts w:ascii="Noto Sans" w:hAnsi="Noto Sans" w:cs="Noto Sans"/>
                <w:sz w:val="16"/>
                <w:szCs w:val="22"/>
                <w:lang w:eastAsia="es-MX"/>
              </w:rPr>
            </w:pPr>
          </w:p>
          <w:p w14:paraId="2BF4D9E5"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Se otorgará puntaje a la MIPYME participante que tenga alguna innovación tecnológica relacionada con alguno de los bienes que sean proporcionados con motivo del cumplimiento de las obligaciones contractuales para lo cual se presentará el siguiente documento:</w:t>
            </w:r>
          </w:p>
          <w:p w14:paraId="6B57EB6C" w14:textId="77777777" w:rsidR="009F7EE3" w:rsidRPr="00C15009" w:rsidRDefault="009F7EE3" w:rsidP="005D1B85">
            <w:pPr>
              <w:spacing w:line="276" w:lineRule="auto"/>
              <w:jc w:val="center"/>
              <w:rPr>
                <w:rFonts w:ascii="Noto Sans" w:hAnsi="Noto Sans" w:cs="Noto Sans"/>
                <w:sz w:val="16"/>
                <w:szCs w:val="22"/>
                <w:lang w:eastAsia="es-MX"/>
              </w:rPr>
            </w:pPr>
          </w:p>
          <w:p w14:paraId="26EF8825"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bCs/>
                <w:sz w:val="16"/>
                <w:szCs w:val="22"/>
                <w:lang w:eastAsia="es-MX"/>
              </w:rPr>
              <w:t>El licitante deberá incorporar a su Propuesta Técnica la c</w:t>
            </w:r>
            <w:r w:rsidRPr="00C15009">
              <w:rPr>
                <w:rFonts w:ascii="Noto Sans" w:hAnsi="Noto Sans" w:cs="Noto Sans"/>
                <w:sz w:val="16"/>
                <w:szCs w:val="22"/>
                <w:lang w:eastAsia="es-MX"/>
              </w:rPr>
              <w:t>onstancia emitida por el Instituto Mexicano de la Propiedad Industrial, la cual no podrá tener una vigencia mayor a cinco años.</w:t>
            </w:r>
          </w:p>
          <w:p w14:paraId="4E46BB4C" w14:textId="77777777" w:rsidR="009F7EE3" w:rsidRPr="00C15009" w:rsidRDefault="009F7EE3" w:rsidP="005D1B85">
            <w:pPr>
              <w:spacing w:line="276" w:lineRule="auto"/>
              <w:jc w:val="center"/>
              <w:rPr>
                <w:rFonts w:ascii="Noto Sans" w:hAnsi="Noto Sans" w:cs="Noto Sans"/>
                <w:sz w:val="16"/>
                <w:szCs w:val="22"/>
                <w:lang w:eastAsia="es-MX"/>
              </w:rPr>
            </w:pPr>
          </w:p>
          <w:p w14:paraId="0A8C33DF" w14:textId="77777777" w:rsidR="009F7EE3" w:rsidRPr="00C15009" w:rsidRDefault="009F7EE3" w:rsidP="005D1B85">
            <w:pPr>
              <w:spacing w:line="276" w:lineRule="auto"/>
              <w:jc w:val="center"/>
              <w:rPr>
                <w:rFonts w:ascii="Noto Sans" w:hAnsi="Noto Sans" w:cs="Noto Sans"/>
                <w:i/>
                <w:sz w:val="16"/>
                <w:szCs w:val="22"/>
                <w:lang w:eastAsia="es-MX"/>
              </w:rPr>
            </w:pPr>
            <w:r w:rsidRPr="00C15009">
              <w:rPr>
                <w:rFonts w:ascii="Noto Sans" w:hAnsi="Noto Sans" w:cs="Noto Sans"/>
                <w:i/>
                <w:sz w:val="16"/>
                <w:szCs w:val="22"/>
                <w:lang w:eastAsia="es-MX"/>
              </w:rPr>
              <w:t>Si el licitante presenta constancia emitida por el Instituto Mexicano de la Propiedad Industrial, se le otorgarán 2.0 de punto. Si el licitante no presenta constancia emitida por el Instituto Mexicano de la Propiedad Industrial, se le otorgarán 0.00 puntos.</w:t>
            </w:r>
          </w:p>
          <w:p w14:paraId="3FAE9CA5" w14:textId="77777777" w:rsidR="009F7EE3" w:rsidRPr="00C15009" w:rsidRDefault="009F7EE3" w:rsidP="005D1B85">
            <w:pPr>
              <w:spacing w:line="276" w:lineRule="auto"/>
              <w:jc w:val="center"/>
              <w:rPr>
                <w:rFonts w:ascii="Noto Sans" w:hAnsi="Noto Sans" w:cs="Noto Sans"/>
                <w:i/>
                <w:sz w:val="16"/>
                <w:szCs w:val="22"/>
                <w:lang w:eastAsia="es-MX"/>
              </w:rPr>
            </w:pPr>
          </w:p>
          <w:p w14:paraId="28BC4D58" w14:textId="77777777" w:rsidR="009F7EE3" w:rsidRPr="00C15009" w:rsidRDefault="009F7EE3" w:rsidP="005D1B85">
            <w:pPr>
              <w:spacing w:line="276" w:lineRule="auto"/>
              <w:jc w:val="center"/>
              <w:rPr>
                <w:rFonts w:ascii="Noto Sans" w:hAnsi="Noto Sans" w:cs="Noto Sans"/>
                <w:b/>
                <w:bCs/>
                <w:sz w:val="16"/>
                <w:szCs w:val="22"/>
                <w:lang w:eastAsia="es-MX"/>
              </w:rPr>
            </w:pPr>
            <w:r w:rsidRPr="00C15009">
              <w:rPr>
                <w:rFonts w:ascii="Noto Sans" w:hAnsi="Noto Sans" w:cs="Noto Sans"/>
                <w:sz w:val="16"/>
                <w:szCs w:val="22"/>
                <w:lang w:eastAsia="es-MX"/>
              </w:rPr>
              <w:t xml:space="preserve">El total máximo de puntos a obtener en este concepto es de </w:t>
            </w:r>
            <w:r w:rsidRPr="00C15009">
              <w:rPr>
                <w:rFonts w:ascii="Noto Sans" w:hAnsi="Noto Sans" w:cs="Noto Sans"/>
                <w:b/>
                <w:sz w:val="16"/>
                <w:szCs w:val="22"/>
                <w:lang w:eastAsia="es-MX"/>
              </w:rPr>
              <w:t>2 punto</w:t>
            </w:r>
          </w:p>
        </w:tc>
      </w:tr>
      <w:tr w:rsidR="009F7EE3" w:rsidRPr="00C15009" w14:paraId="014FB020" w14:textId="77777777" w:rsidTr="009F7EE3">
        <w:tc>
          <w:tcPr>
            <w:tcW w:w="611" w:type="pct"/>
            <w:vMerge w:val="restart"/>
            <w:shd w:val="clear" w:color="auto" w:fill="auto"/>
            <w:vAlign w:val="center"/>
            <w:hideMark/>
          </w:tcPr>
          <w:p w14:paraId="42BA271E"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II) Experiencia y Especialidad del licitante</w:t>
            </w:r>
          </w:p>
        </w:tc>
        <w:tc>
          <w:tcPr>
            <w:tcW w:w="462" w:type="pct"/>
            <w:vMerge w:val="restart"/>
            <w:shd w:val="clear" w:color="auto" w:fill="auto"/>
            <w:vAlign w:val="center"/>
            <w:hideMark/>
          </w:tcPr>
          <w:p w14:paraId="7A7B6F34"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12</w:t>
            </w:r>
          </w:p>
          <w:p w14:paraId="6C661EC4"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Puntos</w:t>
            </w:r>
          </w:p>
        </w:tc>
        <w:tc>
          <w:tcPr>
            <w:tcW w:w="873" w:type="pct"/>
            <w:shd w:val="clear" w:color="auto" w:fill="auto"/>
            <w:vAlign w:val="center"/>
            <w:hideMark/>
          </w:tcPr>
          <w:p w14:paraId="24B72F3B"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a) Experiencia del licitante: </w:t>
            </w:r>
            <w:r w:rsidRPr="00C15009">
              <w:rPr>
                <w:rFonts w:ascii="Noto Sans" w:hAnsi="Noto Sans" w:cs="Noto Sans"/>
                <w:b/>
                <w:sz w:val="16"/>
                <w:szCs w:val="22"/>
                <w:lang w:eastAsia="es-MX"/>
              </w:rPr>
              <w:t>6 Puntos.</w:t>
            </w:r>
          </w:p>
        </w:tc>
        <w:tc>
          <w:tcPr>
            <w:tcW w:w="3055" w:type="pct"/>
            <w:shd w:val="clear" w:color="auto" w:fill="auto"/>
            <w:vAlign w:val="center"/>
            <w:hideMark/>
          </w:tcPr>
          <w:p w14:paraId="229B9ED0"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Experiencia del licitante</w:t>
            </w:r>
          </w:p>
          <w:p w14:paraId="472843C4" w14:textId="77777777" w:rsidR="009F7EE3" w:rsidRPr="00C15009" w:rsidRDefault="009F7EE3" w:rsidP="005D1B85">
            <w:pPr>
              <w:spacing w:line="276" w:lineRule="auto"/>
              <w:jc w:val="center"/>
              <w:rPr>
                <w:rFonts w:ascii="Noto Sans" w:hAnsi="Noto Sans" w:cs="Noto Sans"/>
                <w:sz w:val="16"/>
                <w:szCs w:val="22"/>
                <w:lang w:eastAsia="es-MX"/>
              </w:rPr>
            </w:pPr>
          </w:p>
          <w:p w14:paraId="6EBC8480"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 xml:space="preserve">Por años de experiencia </w:t>
            </w:r>
            <w:r w:rsidRPr="00C15009">
              <w:rPr>
                <w:rFonts w:ascii="Noto Sans" w:hAnsi="Noto Sans" w:cs="Noto Sans"/>
                <w:sz w:val="16"/>
                <w:szCs w:val="22"/>
                <w:lang w:eastAsia="es-MX"/>
              </w:rPr>
              <w:t>(Máximo 6 puntos)</w:t>
            </w:r>
            <w:r w:rsidRPr="00C15009">
              <w:rPr>
                <w:rFonts w:ascii="Noto Sans" w:hAnsi="Noto Sans" w:cs="Noto Sans"/>
                <w:b/>
                <w:sz w:val="16"/>
                <w:szCs w:val="22"/>
                <w:lang w:eastAsia="es-MX"/>
              </w:rPr>
              <w:t>.</w:t>
            </w:r>
          </w:p>
          <w:p w14:paraId="51341B95" w14:textId="77777777" w:rsidR="009F7EE3" w:rsidRPr="00C15009" w:rsidRDefault="009F7EE3" w:rsidP="005D1B85">
            <w:pPr>
              <w:spacing w:line="276" w:lineRule="auto"/>
              <w:jc w:val="center"/>
              <w:rPr>
                <w:rFonts w:ascii="Noto Sans" w:hAnsi="Noto Sans" w:cs="Noto Sans"/>
                <w:b/>
                <w:sz w:val="16"/>
                <w:szCs w:val="22"/>
                <w:lang w:eastAsia="es-MX"/>
              </w:rPr>
            </w:pPr>
          </w:p>
          <w:p w14:paraId="57131159"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Los licitantes deberán acreditar este </w:t>
            </w:r>
            <w:proofErr w:type="spellStart"/>
            <w:r w:rsidRPr="00C15009">
              <w:rPr>
                <w:rFonts w:ascii="Noto Sans" w:hAnsi="Noto Sans" w:cs="Noto Sans"/>
                <w:sz w:val="16"/>
                <w:szCs w:val="22"/>
                <w:lang w:eastAsia="es-MX"/>
              </w:rPr>
              <w:t>subrubro</w:t>
            </w:r>
            <w:proofErr w:type="spellEnd"/>
            <w:r w:rsidRPr="00C15009">
              <w:rPr>
                <w:rFonts w:ascii="Noto Sans" w:hAnsi="Noto Sans" w:cs="Noto Sans"/>
                <w:sz w:val="16"/>
                <w:szCs w:val="22"/>
                <w:lang w:eastAsia="es-MX"/>
              </w:rPr>
              <w:t xml:space="preserve"> presentando contratos y/o facturas formalizadas con cualquier dependencia o Institución pública, el tiempo en años, en que el licitante ha prestado servicios de iguales o de la misma naturaleza de los ofertados al que pretende contratar (Copia de la carátula y hoja de firmas de los contratos o facturas), la distribución de punto será de la manera siguiente:</w:t>
            </w:r>
          </w:p>
          <w:p w14:paraId="118D6498" w14:textId="77777777" w:rsidR="009F7EE3" w:rsidRPr="00C15009" w:rsidRDefault="009F7EE3" w:rsidP="005D1B85">
            <w:pPr>
              <w:spacing w:line="276" w:lineRule="auto"/>
              <w:jc w:val="center"/>
              <w:rPr>
                <w:rFonts w:ascii="Noto Sans" w:hAnsi="Noto Sans" w:cs="Noto Sans"/>
                <w:sz w:val="16"/>
                <w:szCs w:val="22"/>
                <w:lang w:eastAsia="es-MX"/>
              </w:rPr>
            </w:pPr>
          </w:p>
          <w:p w14:paraId="7858C5DA"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Al licitante que acredite con contratos o facturas formalizadas y concluidas de 5 años o más de experiencia, comprendidos en el periodo de enero 2020 a diciembre 2024. </w:t>
            </w:r>
            <w:r w:rsidRPr="00C15009">
              <w:rPr>
                <w:rFonts w:ascii="Noto Sans" w:hAnsi="Noto Sans" w:cs="Noto Sans"/>
                <w:b/>
                <w:sz w:val="16"/>
                <w:szCs w:val="22"/>
                <w:lang w:eastAsia="es-MX"/>
              </w:rPr>
              <w:t>6 puntos</w:t>
            </w:r>
          </w:p>
          <w:p w14:paraId="00AB239A" w14:textId="77777777" w:rsidR="009F7EE3" w:rsidRPr="00C15009" w:rsidRDefault="009F7EE3" w:rsidP="005D1B85">
            <w:pPr>
              <w:spacing w:line="276" w:lineRule="auto"/>
              <w:jc w:val="center"/>
              <w:rPr>
                <w:rFonts w:ascii="Noto Sans" w:hAnsi="Noto Sans" w:cs="Noto Sans"/>
                <w:b/>
                <w:sz w:val="16"/>
                <w:szCs w:val="22"/>
                <w:lang w:eastAsia="es-MX"/>
              </w:rPr>
            </w:pPr>
          </w:p>
          <w:p w14:paraId="40817189"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Al licitante que acredite como número mínimo requerido de contratos o facturas formalizadas y concluidos en el intervalo menor de 5 años y al menos 2 años en el periodo de enero 2020 a diciembre 2024.</w:t>
            </w:r>
            <w:r w:rsidRPr="00C15009">
              <w:rPr>
                <w:rFonts w:ascii="Noto Sans" w:hAnsi="Noto Sans" w:cs="Noto Sans"/>
                <w:b/>
                <w:sz w:val="16"/>
                <w:szCs w:val="22"/>
                <w:lang w:eastAsia="es-MX"/>
              </w:rPr>
              <w:t xml:space="preserve"> SE ASIGNARÁN DE FORMA PROPORCIONAL POR REGLA DE TRES</w:t>
            </w:r>
          </w:p>
          <w:p w14:paraId="40ED5D27" w14:textId="77777777" w:rsidR="009F7EE3" w:rsidRPr="00C15009" w:rsidRDefault="009F7EE3" w:rsidP="005D1B85">
            <w:pPr>
              <w:spacing w:line="276" w:lineRule="auto"/>
              <w:jc w:val="center"/>
              <w:rPr>
                <w:rFonts w:ascii="Noto Sans" w:hAnsi="Noto Sans" w:cs="Noto Sans"/>
                <w:sz w:val="16"/>
                <w:szCs w:val="22"/>
                <w:lang w:eastAsia="es-MX"/>
              </w:rPr>
            </w:pPr>
          </w:p>
          <w:p w14:paraId="6D1B71F0"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Al licitante que acredite como número mínimo requerido de contratos o facturas formalizadas menor o igual de 1 año de experiencia, comprendidos en el periodo de enero 2020 a diciembre 2024.       </w:t>
            </w:r>
            <w:r w:rsidRPr="00C15009">
              <w:rPr>
                <w:rFonts w:ascii="Noto Sans" w:hAnsi="Noto Sans" w:cs="Noto Sans"/>
                <w:b/>
                <w:sz w:val="16"/>
                <w:szCs w:val="22"/>
                <w:lang w:eastAsia="es-MX"/>
              </w:rPr>
              <w:t>0 Puntos</w:t>
            </w:r>
          </w:p>
          <w:p w14:paraId="50EEFD0C" w14:textId="77777777" w:rsidR="009F7EE3" w:rsidRPr="00C15009" w:rsidRDefault="009F7EE3" w:rsidP="005D1B85">
            <w:pPr>
              <w:spacing w:line="276" w:lineRule="auto"/>
              <w:jc w:val="center"/>
              <w:rPr>
                <w:rFonts w:ascii="Noto Sans" w:hAnsi="Noto Sans" w:cs="Noto Sans"/>
                <w:sz w:val="16"/>
                <w:szCs w:val="22"/>
                <w:lang w:eastAsia="es-MX"/>
              </w:rPr>
            </w:pPr>
          </w:p>
          <w:p w14:paraId="7B6E8EBF"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Se asignará la mayor puntuación al licitante o licitantes que acrediten el máximo de experiencia (4 años) y se distribuirá de manera proporcional la puntuación o unidades porcentuales a los demás licitantes, aplicando para ello una regla de tres.</w:t>
            </w:r>
          </w:p>
          <w:p w14:paraId="5B6729F9" w14:textId="77777777" w:rsidR="009F7EE3" w:rsidRPr="00C15009" w:rsidRDefault="009F7EE3" w:rsidP="005D1B85">
            <w:pPr>
              <w:spacing w:line="276" w:lineRule="auto"/>
              <w:jc w:val="center"/>
              <w:rPr>
                <w:rFonts w:ascii="Noto Sans" w:hAnsi="Noto Sans" w:cs="Noto Sans"/>
                <w:sz w:val="16"/>
                <w:szCs w:val="22"/>
                <w:lang w:eastAsia="es-MX"/>
              </w:rPr>
            </w:pPr>
          </w:p>
          <w:p w14:paraId="1FC22793" w14:textId="77777777" w:rsidR="009F7EE3"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Nota: Se hace hincapié que el número de años constituye el requisito a cumplir, y no así el número de contratos, cuya cantidad no conlleva a otorgar más o menos puntuación o unidades porcentuales."</w:t>
            </w:r>
          </w:p>
          <w:p w14:paraId="247F1BD2" w14:textId="77777777" w:rsidR="009F7EE3" w:rsidRDefault="009F7EE3" w:rsidP="005D1B85">
            <w:pPr>
              <w:spacing w:line="276" w:lineRule="auto"/>
              <w:jc w:val="center"/>
              <w:rPr>
                <w:rFonts w:ascii="Noto Sans" w:hAnsi="Noto Sans" w:cs="Noto Sans"/>
                <w:sz w:val="16"/>
                <w:szCs w:val="22"/>
                <w:lang w:eastAsia="es-MX"/>
              </w:rPr>
            </w:pPr>
          </w:p>
          <w:p w14:paraId="31A2A5B4" w14:textId="77777777" w:rsidR="009F7EE3" w:rsidRDefault="009F7EE3" w:rsidP="005D1B85">
            <w:pPr>
              <w:spacing w:line="276" w:lineRule="auto"/>
              <w:jc w:val="center"/>
              <w:rPr>
                <w:rFonts w:ascii="Noto Sans" w:hAnsi="Noto Sans" w:cs="Noto Sans"/>
                <w:sz w:val="16"/>
                <w:szCs w:val="22"/>
                <w:lang w:eastAsia="es-MX"/>
              </w:rPr>
            </w:pPr>
          </w:p>
          <w:p w14:paraId="0A697157" w14:textId="77777777" w:rsidR="009F7EE3" w:rsidRPr="00C15009" w:rsidRDefault="009F7EE3" w:rsidP="005D1B85">
            <w:pPr>
              <w:spacing w:line="276" w:lineRule="auto"/>
              <w:jc w:val="center"/>
              <w:rPr>
                <w:rFonts w:ascii="Noto Sans" w:hAnsi="Noto Sans" w:cs="Noto Sans"/>
                <w:sz w:val="16"/>
                <w:szCs w:val="22"/>
                <w:lang w:eastAsia="es-MX"/>
              </w:rPr>
            </w:pPr>
          </w:p>
          <w:p w14:paraId="7674FE60" w14:textId="77777777" w:rsidR="009F7EE3" w:rsidRPr="00C15009" w:rsidRDefault="009F7EE3" w:rsidP="005D1B85">
            <w:pPr>
              <w:spacing w:line="276" w:lineRule="auto"/>
              <w:jc w:val="center"/>
              <w:rPr>
                <w:rFonts w:ascii="Noto Sans" w:hAnsi="Noto Sans" w:cs="Noto Sans"/>
                <w:sz w:val="16"/>
                <w:szCs w:val="22"/>
                <w:lang w:eastAsia="es-MX"/>
              </w:rPr>
            </w:pPr>
          </w:p>
        </w:tc>
      </w:tr>
      <w:tr w:rsidR="009F7EE3" w:rsidRPr="00C15009" w14:paraId="47CCFE7B" w14:textId="77777777" w:rsidTr="009F7EE3">
        <w:tc>
          <w:tcPr>
            <w:tcW w:w="611" w:type="pct"/>
            <w:vMerge/>
            <w:shd w:val="clear" w:color="auto" w:fill="auto"/>
            <w:vAlign w:val="center"/>
          </w:tcPr>
          <w:p w14:paraId="692469DB" w14:textId="77777777" w:rsidR="009F7EE3" w:rsidRPr="00C15009" w:rsidRDefault="009F7EE3" w:rsidP="005D1B85">
            <w:pPr>
              <w:spacing w:line="276" w:lineRule="auto"/>
              <w:jc w:val="center"/>
              <w:rPr>
                <w:rFonts w:ascii="Noto Sans" w:hAnsi="Noto Sans" w:cs="Noto Sans"/>
                <w:sz w:val="16"/>
                <w:szCs w:val="22"/>
                <w:lang w:eastAsia="es-MX"/>
              </w:rPr>
            </w:pPr>
          </w:p>
        </w:tc>
        <w:tc>
          <w:tcPr>
            <w:tcW w:w="462" w:type="pct"/>
            <w:vMerge/>
            <w:shd w:val="clear" w:color="auto" w:fill="auto"/>
            <w:vAlign w:val="center"/>
          </w:tcPr>
          <w:p w14:paraId="34FDD32C" w14:textId="77777777" w:rsidR="009F7EE3" w:rsidRPr="00C15009" w:rsidRDefault="009F7EE3" w:rsidP="005D1B85">
            <w:pPr>
              <w:spacing w:line="276" w:lineRule="auto"/>
              <w:jc w:val="center"/>
              <w:rPr>
                <w:rFonts w:ascii="Noto Sans" w:hAnsi="Noto Sans" w:cs="Noto Sans"/>
                <w:b/>
                <w:sz w:val="16"/>
                <w:szCs w:val="22"/>
                <w:lang w:eastAsia="es-MX"/>
              </w:rPr>
            </w:pPr>
          </w:p>
        </w:tc>
        <w:tc>
          <w:tcPr>
            <w:tcW w:w="873" w:type="pct"/>
            <w:shd w:val="clear" w:color="auto" w:fill="auto"/>
            <w:vAlign w:val="center"/>
            <w:hideMark/>
          </w:tcPr>
          <w:p w14:paraId="089B1169"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b) Especialidad del licitante: </w:t>
            </w:r>
            <w:r w:rsidRPr="00C15009">
              <w:rPr>
                <w:rFonts w:ascii="Noto Sans" w:hAnsi="Noto Sans" w:cs="Noto Sans"/>
                <w:b/>
                <w:sz w:val="16"/>
                <w:szCs w:val="22"/>
                <w:lang w:eastAsia="es-MX"/>
              </w:rPr>
              <w:t>6 Puntos.</w:t>
            </w:r>
          </w:p>
        </w:tc>
        <w:tc>
          <w:tcPr>
            <w:tcW w:w="3055" w:type="pct"/>
            <w:shd w:val="clear" w:color="auto" w:fill="auto"/>
            <w:vAlign w:val="center"/>
            <w:hideMark/>
          </w:tcPr>
          <w:p w14:paraId="3FF79521"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Especialidad del licitante (Máximo 6 puntos)</w:t>
            </w:r>
          </w:p>
          <w:p w14:paraId="1820DE5E" w14:textId="77777777" w:rsidR="009F7EE3" w:rsidRPr="00C15009" w:rsidRDefault="009F7EE3" w:rsidP="005D1B85">
            <w:pPr>
              <w:spacing w:line="276" w:lineRule="auto"/>
              <w:jc w:val="center"/>
              <w:rPr>
                <w:rFonts w:ascii="Noto Sans" w:hAnsi="Noto Sans" w:cs="Noto Sans"/>
                <w:b/>
                <w:sz w:val="16"/>
                <w:szCs w:val="22"/>
                <w:lang w:eastAsia="es-MX"/>
              </w:rPr>
            </w:pPr>
          </w:p>
          <w:p w14:paraId="3FFF8BA6"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Para acreditar la especialidad, la convocante cuantificará con el número de contratos o facturas formalizadas, en los que se demuestre que el licitante ha suministrado a cualquier dependencia o institución pública bienes iguales o de la misma naturaleza de los ofertados.</w:t>
            </w:r>
          </w:p>
          <w:p w14:paraId="499D2E6E" w14:textId="77777777" w:rsidR="009F7EE3" w:rsidRPr="00C15009" w:rsidRDefault="009F7EE3" w:rsidP="005D1B85">
            <w:pPr>
              <w:spacing w:line="276" w:lineRule="auto"/>
              <w:jc w:val="center"/>
              <w:rPr>
                <w:rFonts w:ascii="Noto Sans" w:hAnsi="Noto Sans" w:cs="Noto Sans"/>
                <w:b/>
                <w:sz w:val="16"/>
                <w:szCs w:val="22"/>
                <w:lang w:eastAsia="es-MX"/>
              </w:rPr>
            </w:pPr>
          </w:p>
          <w:p w14:paraId="2E0B049C"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Al licitante que presente 5 o más contratos o facturas formalizados y que correspondan a los ejercicios fiscales de enero 2020 a diciembre 2024, cuyo objeto sea respecto al servicio de </w:t>
            </w:r>
            <w:r>
              <w:rPr>
                <w:rFonts w:ascii="Noto Sans" w:hAnsi="Noto Sans" w:cs="Noto Sans"/>
                <w:sz w:val="16"/>
                <w:szCs w:val="22"/>
                <w:lang w:eastAsia="es-MX"/>
              </w:rPr>
              <w:t>radioterapia</w:t>
            </w:r>
            <w:r w:rsidRPr="00C15009">
              <w:rPr>
                <w:rFonts w:ascii="Noto Sans" w:hAnsi="Noto Sans" w:cs="Noto Sans"/>
                <w:sz w:val="16"/>
                <w:szCs w:val="22"/>
                <w:lang w:eastAsia="es-MX"/>
              </w:rPr>
              <w:t xml:space="preserve"> o similares al objeto de la presente licitación. </w:t>
            </w:r>
            <w:r w:rsidRPr="00C15009">
              <w:rPr>
                <w:rFonts w:ascii="Noto Sans" w:hAnsi="Noto Sans" w:cs="Noto Sans"/>
                <w:b/>
                <w:sz w:val="16"/>
                <w:szCs w:val="22"/>
                <w:lang w:eastAsia="es-MX"/>
              </w:rPr>
              <w:t>6 Puntos</w:t>
            </w:r>
          </w:p>
          <w:p w14:paraId="77BC958F" w14:textId="77777777" w:rsidR="009F7EE3" w:rsidRPr="00C15009" w:rsidRDefault="009F7EE3" w:rsidP="005D1B85">
            <w:pPr>
              <w:spacing w:line="276" w:lineRule="auto"/>
              <w:jc w:val="center"/>
              <w:rPr>
                <w:rFonts w:ascii="Noto Sans" w:hAnsi="Noto Sans" w:cs="Noto Sans"/>
                <w:sz w:val="16"/>
                <w:szCs w:val="22"/>
                <w:lang w:eastAsia="es-MX"/>
              </w:rPr>
            </w:pPr>
          </w:p>
          <w:p w14:paraId="18C27454"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Al licitante que presente menos de 5 y al menos 2, contratos o facturas formalizados y que correspondan a los ejercicios fiscales de enero 2020 a diciembre 2024, cuyo objeto sea respecto al servicio de </w:t>
            </w:r>
            <w:r>
              <w:rPr>
                <w:rFonts w:ascii="Noto Sans" w:hAnsi="Noto Sans" w:cs="Noto Sans"/>
                <w:sz w:val="16"/>
                <w:szCs w:val="22"/>
                <w:lang w:eastAsia="es-MX"/>
              </w:rPr>
              <w:t>radioterapia</w:t>
            </w:r>
            <w:r w:rsidRPr="00C15009">
              <w:rPr>
                <w:rFonts w:ascii="Noto Sans" w:hAnsi="Noto Sans" w:cs="Noto Sans"/>
                <w:sz w:val="16"/>
                <w:szCs w:val="22"/>
                <w:lang w:eastAsia="es-MX"/>
              </w:rPr>
              <w:t xml:space="preserve"> o similares al objeto de la presente licitación. </w:t>
            </w:r>
            <w:r w:rsidRPr="00C15009">
              <w:rPr>
                <w:rFonts w:ascii="Noto Sans" w:hAnsi="Noto Sans" w:cs="Noto Sans"/>
                <w:b/>
                <w:sz w:val="16"/>
                <w:szCs w:val="22"/>
                <w:lang w:eastAsia="es-MX"/>
              </w:rPr>
              <w:t>SE ASIGNARÁN DE FORMA PROPORCIONAL POR REGLA DE TRES</w:t>
            </w:r>
          </w:p>
          <w:p w14:paraId="76F58B36" w14:textId="77777777" w:rsidR="009F7EE3" w:rsidRPr="00C15009" w:rsidRDefault="009F7EE3" w:rsidP="005D1B85">
            <w:pPr>
              <w:spacing w:line="276" w:lineRule="auto"/>
              <w:jc w:val="center"/>
              <w:rPr>
                <w:rFonts w:ascii="Noto Sans" w:hAnsi="Noto Sans" w:cs="Noto Sans"/>
                <w:sz w:val="16"/>
                <w:szCs w:val="22"/>
                <w:lang w:eastAsia="es-MX"/>
              </w:rPr>
            </w:pPr>
          </w:p>
          <w:p w14:paraId="44EA8882"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Al licitante que presente menos de 2 contratos o facturas formalizados y que correspondan a los ejercicios fiscales de enero 2020 a diciembre 2024, cuyo objeto sea respecto al servicio de </w:t>
            </w:r>
            <w:r>
              <w:rPr>
                <w:rFonts w:ascii="Noto Sans" w:hAnsi="Noto Sans" w:cs="Noto Sans"/>
                <w:sz w:val="16"/>
                <w:szCs w:val="22"/>
                <w:lang w:eastAsia="es-MX"/>
              </w:rPr>
              <w:t>radioterapia</w:t>
            </w:r>
            <w:r w:rsidRPr="00C15009">
              <w:rPr>
                <w:rFonts w:ascii="Noto Sans" w:hAnsi="Noto Sans" w:cs="Noto Sans"/>
                <w:sz w:val="16"/>
                <w:szCs w:val="22"/>
                <w:lang w:eastAsia="es-MX"/>
              </w:rPr>
              <w:t xml:space="preserve"> o similares al objeto de la presente licitación. </w:t>
            </w:r>
            <w:r w:rsidRPr="00C15009">
              <w:rPr>
                <w:rFonts w:ascii="Noto Sans" w:hAnsi="Noto Sans" w:cs="Noto Sans"/>
                <w:b/>
                <w:sz w:val="16"/>
                <w:szCs w:val="22"/>
                <w:lang w:eastAsia="es-MX"/>
              </w:rPr>
              <w:t>0 Puntos</w:t>
            </w:r>
          </w:p>
          <w:p w14:paraId="7483C0A9" w14:textId="77777777" w:rsidR="009F7EE3" w:rsidRPr="00C15009" w:rsidRDefault="009F7EE3" w:rsidP="005D1B85">
            <w:pPr>
              <w:spacing w:line="276" w:lineRule="auto"/>
              <w:jc w:val="center"/>
              <w:rPr>
                <w:rFonts w:ascii="Noto Sans" w:hAnsi="Noto Sans" w:cs="Noto Sans"/>
                <w:sz w:val="16"/>
                <w:szCs w:val="22"/>
                <w:lang w:eastAsia="es-MX"/>
              </w:rPr>
            </w:pPr>
          </w:p>
          <w:p w14:paraId="7D8300A3"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Se asignará la mayor puntuación al licitante o licitantes que acrediten el máximo de especialidad (4 años) y se distribuirá de manera proporcional la puntuación o unidades porcentuales a los demás licitantes, aplicando para ello una regla de tres.</w:t>
            </w:r>
          </w:p>
          <w:p w14:paraId="25BC6720" w14:textId="77777777" w:rsidR="009F7EE3" w:rsidRPr="00C15009" w:rsidRDefault="009F7EE3" w:rsidP="005D1B85">
            <w:pPr>
              <w:spacing w:line="276" w:lineRule="auto"/>
              <w:jc w:val="center"/>
              <w:rPr>
                <w:rFonts w:ascii="Noto Sans" w:hAnsi="Noto Sans" w:cs="Noto Sans"/>
                <w:b/>
                <w:sz w:val="16"/>
                <w:szCs w:val="22"/>
                <w:lang w:eastAsia="es-MX"/>
              </w:rPr>
            </w:pPr>
          </w:p>
        </w:tc>
      </w:tr>
      <w:tr w:rsidR="009F7EE3" w:rsidRPr="00C15009" w14:paraId="2BE49106" w14:textId="77777777" w:rsidTr="009F7EE3">
        <w:tc>
          <w:tcPr>
            <w:tcW w:w="611" w:type="pct"/>
            <w:shd w:val="clear" w:color="auto" w:fill="auto"/>
            <w:vAlign w:val="center"/>
            <w:hideMark/>
          </w:tcPr>
          <w:p w14:paraId="1E4B95F1"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III) Propuesta de Trabajo</w:t>
            </w:r>
          </w:p>
        </w:tc>
        <w:tc>
          <w:tcPr>
            <w:tcW w:w="462" w:type="pct"/>
            <w:shd w:val="clear" w:color="auto" w:fill="auto"/>
            <w:vAlign w:val="center"/>
            <w:hideMark/>
          </w:tcPr>
          <w:p w14:paraId="54C40F8C"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12 Puntos</w:t>
            </w:r>
          </w:p>
        </w:tc>
        <w:tc>
          <w:tcPr>
            <w:tcW w:w="873" w:type="pct"/>
            <w:shd w:val="clear" w:color="auto" w:fill="auto"/>
            <w:vAlign w:val="center"/>
            <w:hideMark/>
          </w:tcPr>
          <w:p w14:paraId="00955544"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Propuesta de Trabajo:</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12 Puntos.</w:t>
            </w:r>
          </w:p>
        </w:tc>
        <w:tc>
          <w:tcPr>
            <w:tcW w:w="3055" w:type="pct"/>
            <w:shd w:val="clear" w:color="auto" w:fill="auto"/>
            <w:vAlign w:val="center"/>
            <w:hideMark/>
          </w:tcPr>
          <w:p w14:paraId="7BF4B84A"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 xml:space="preserve">Propuesta de Trabajo </w:t>
            </w:r>
            <w:r w:rsidRPr="00C15009">
              <w:rPr>
                <w:rFonts w:ascii="Noto Sans" w:hAnsi="Noto Sans" w:cs="Noto Sans"/>
                <w:sz w:val="16"/>
                <w:szCs w:val="22"/>
                <w:lang w:eastAsia="es-MX"/>
              </w:rPr>
              <w:t>(máximo 12 puntos)</w:t>
            </w:r>
          </w:p>
          <w:p w14:paraId="764EDDA0" w14:textId="77777777" w:rsidR="009F7EE3" w:rsidRPr="00C15009" w:rsidRDefault="009F7EE3" w:rsidP="005D1B85">
            <w:pPr>
              <w:spacing w:line="276" w:lineRule="auto"/>
              <w:jc w:val="center"/>
              <w:rPr>
                <w:rFonts w:ascii="Noto Sans" w:hAnsi="Noto Sans" w:cs="Noto Sans"/>
                <w:sz w:val="16"/>
                <w:szCs w:val="22"/>
                <w:lang w:eastAsia="es-MX"/>
              </w:rPr>
            </w:pPr>
          </w:p>
          <w:p w14:paraId="4A993A56" w14:textId="77777777" w:rsidR="009F7EE3" w:rsidRPr="00C15009" w:rsidRDefault="009F7EE3" w:rsidP="005D1B85">
            <w:pPr>
              <w:spacing w:line="276" w:lineRule="auto"/>
              <w:jc w:val="center"/>
              <w:rPr>
                <w:rFonts w:ascii="Noto Sans" w:hAnsi="Noto Sans" w:cs="Noto Sans"/>
                <w:bCs/>
                <w:sz w:val="16"/>
                <w:szCs w:val="22"/>
                <w:lang w:eastAsia="es-MX"/>
              </w:rPr>
            </w:pPr>
            <w:r w:rsidRPr="00C15009">
              <w:rPr>
                <w:rFonts w:ascii="Noto Sans" w:hAnsi="Noto Sans" w:cs="Noto Sans"/>
                <w:sz w:val="16"/>
                <w:szCs w:val="22"/>
                <w:lang w:eastAsia="es-MX"/>
              </w:rPr>
              <w:t xml:space="preserve">El licitante deberá anexar lo siguiente para poder cubrir su </w:t>
            </w:r>
            <w:r w:rsidRPr="00C15009">
              <w:rPr>
                <w:rFonts w:ascii="Noto Sans" w:hAnsi="Noto Sans" w:cs="Noto Sans"/>
                <w:b/>
                <w:sz w:val="16"/>
                <w:szCs w:val="22"/>
                <w:lang w:eastAsia="es-MX"/>
              </w:rPr>
              <w:t>propuesta de trabajo</w:t>
            </w:r>
            <w:r w:rsidRPr="00C15009">
              <w:rPr>
                <w:rFonts w:ascii="Noto Sans" w:hAnsi="Noto Sans" w:cs="Noto Sans"/>
                <w:sz w:val="16"/>
                <w:szCs w:val="22"/>
                <w:lang w:eastAsia="es-MX"/>
              </w:rPr>
              <w:t>, en d</w:t>
            </w:r>
            <w:r w:rsidRPr="00C15009">
              <w:rPr>
                <w:rFonts w:ascii="Noto Sans" w:hAnsi="Noto Sans" w:cs="Noto Sans"/>
                <w:bCs/>
                <w:sz w:val="16"/>
                <w:szCs w:val="22"/>
                <w:lang w:eastAsia="es-MX"/>
              </w:rPr>
              <w:t>ocumento membretado de la empresa en la cual se describa como mínimo:</w:t>
            </w:r>
          </w:p>
          <w:p w14:paraId="735FCEC7" w14:textId="77777777" w:rsidR="009F7EE3" w:rsidRPr="00C15009" w:rsidRDefault="009F7EE3" w:rsidP="005D1B85">
            <w:pPr>
              <w:spacing w:line="276" w:lineRule="auto"/>
              <w:jc w:val="center"/>
              <w:rPr>
                <w:rFonts w:ascii="Noto Sans" w:hAnsi="Noto Sans" w:cs="Noto Sans"/>
                <w:sz w:val="16"/>
                <w:szCs w:val="22"/>
                <w:lang w:eastAsia="es-MX"/>
              </w:rPr>
            </w:pPr>
          </w:p>
          <w:p w14:paraId="3D8CAAD2" w14:textId="77777777" w:rsidR="009F7EE3" w:rsidRPr="00C15009" w:rsidRDefault="009F7EE3" w:rsidP="00FC5166">
            <w:pPr>
              <w:numPr>
                <w:ilvl w:val="0"/>
                <w:numId w:val="43"/>
              </w:numPr>
              <w:suppressAutoHyphens w:val="0"/>
              <w:spacing w:line="276" w:lineRule="auto"/>
              <w:jc w:val="center"/>
              <w:rPr>
                <w:rFonts w:ascii="Noto Sans" w:hAnsi="Noto Sans" w:cs="Noto Sans"/>
                <w:b/>
                <w:sz w:val="16"/>
                <w:szCs w:val="22"/>
                <w:lang w:eastAsia="es-MX"/>
              </w:rPr>
            </w:pPr>
            <w:r w:rsidRPr="00C15009">
              <w:rPr>
                <w:rFonts w:ascii="Noto Sans" w:hAnsi="Noto Sans" w:cs="Noto Sans"/>
                <w:bCs/>
                <w:sz w:val="16"/>
                <w:szCs w:val="22"/>
                <w:lang w:eastAsia="es-MX"/>
              </w:rPr>
              <w:t xml:space="preserve">Metodología en la prestación del servicio, en el que se desarrolle las actividades de la prestación del </w:t>
            </w:r>
            <w:r w:rsidRPr="00C15009">
              <w:rPr>
                <w:rFonts w:ascii="Noto Sans" w:hAnsi="Noto Sans" w:cs="Noto Sans"/>
                <w:b/>
                <w:sz w:val="16"/>
                <w:szCs w:val="22"/>
                <w:lang w:eastAsia="es-MX"/>
              </w:rPr>
              <w:t xml:space="preserve">SERVICIO SUBROGADO </w:t>
            </w:r>
            <w:r>
              <w:rPr>
                <w:rFonts w:ascii="Noto Sans" w:hAnsi="Noto Sans" w:cs="Noto Sans"/>
                <w:b/>
                <w:sz w:val="16"/>
                <w:szCs w:val="22"/>
                <w:lang w:eastAsia="es-MX"/>
              </w:rPr>
              <w:t xml:space="preserve">DE RADIOTERAPIA </w:t>
            </w:r>
            <w:r w:rsidRPr="00C15009">
              <w:rPr>
                <w:rFonts w:ascii="Noto Sans" w:hAnsi="Noto Sans" w:cs="Noto Sans"/>
                <w:bCs/>
                <w:sz w:val="16"/>
                <w:szCs w:val="22"/>
                <w:lang w:eastAsia="es-MX"/>
              </w:rPr>
              <w:t xml:space="preserve">y forma de utilización de los recursos de que dispone la empresa. </w:t>
            </w:r>
            <w:r w:rsidRPr="00C15009">
              <w:rPr>
                <w:rFonts w:ascii="Noto Sans" w:hAnsi="Noto Sans" w:cs="Noto Sans"/>
                <w:b/>
                <w:bCs/>
                <w:sz w:val="16"/>
                <w:szCs w:val="22"/>
                <w:lang w:eastAsia="es-MX"/>
              </w:rPr>
              <w:t>Anexo</w:t>
            </w:r>
            <w:r w:rsidRPr="00C15009">
              <w:rPr>
                <w:rFonts w:ascii="Noto Sans" w:hAnsi="Noto Sans" w:cs="Noto Sans"/>
                <w:b/>
                <w:sz w:val="16"/>
                <w:szCs w:val="22"/>
                <w:lang w:eastAsia="es-MX"/>
              </w:rPr>
              <w:t>: 4 puntos.</w:t>
            </w:r>
          </w:p>
          <w:p w14:paraId="5881FDF3" w14:textId="77777777" w:rsidR="009F7EE3" w:rsidRPr="00C15009" w:rsidRDefault="009F7EE3" w:rsidP="005D1B85">
            <w:pPr>
              <w:spacing w:line="276" w:lineRule="auto"/>
              <w:ind w:left="748"/>
              <w:jc w:val="center"/>
              <w:rPr>
                <w:rFonts w:ascii="Noto Sans" w:hAnsi="Noto Sans" w:cs="Noto Sans"/>
                <w:b/>
                <w:sz w:val="16"/>
                <w:szCs w:val="22"/>
                <w:lang w:eastAsia="es-MX"/>
              </w:rPr>
            </w:pPr>
          </w:p>
          <w:p w14:paraId="0DF82DF2" w14:textId="77777777" w:rsidR="009F7EE3" w:rsidRPr="00C15009" w:rsidRDefault="009F7EE3" w:rsidP="00FC5166">
            <w:pPr>
              <w:numPr>
                <w:ilvl w:val="0"/>
                <w:numId w:val="43"/>
              </w:numPr>
              <w:suppressAutoHyphens w:val="0"/>
              <w:spacing w:line="276" w:lineRule="auto"/>
              <w:jc w:val="center"/>
              <w:rPr>
                <w:rFonts w:ascii="Noto Sans" w:hAnsi="Noto Sans" w:cs="Noto Sans"/>
                <w:b/>
                <w:sz w:val="16"/>
                <w:szCs w:val="22"/>
                <w:lang w:eastAsia="es-MX"/>
              </w:rPr>
            </w:pPr>
            <w:r w:rsidRPr="00C15009">
              <w:rPr>
                <w:rFonts w:ascii="Noto Sans" w:hAnsi="Noto Sans" w:cs="Noto Sans"/>
                <w:bCs/>
                <w:sz w:val="16"/>
                <w:szCs w:val="22"/>
                <w:lang w:eastAsia="es-MX"/>
              </w:rPr>
              <w:t>Plan de Trabajo considerando los términos y condiciones de la presente convocatoria</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4 puntos.</w:t>
            </w:r>
          </w:p>
          <w:p w14:paraId="05074827" w14:textId="77777777" w:rsidR="009F7EE3" w:rsidRPr="00C15009" w:rsidRDefault="009F7EE3" w:rsidP="005D1B85">
            <w:pPr>
              <w:spacing w:line="276" w:lineRule="auto"/>
              <w:ind w:left="748"/>
              <w:jc w:val="center"/>
              <w:rPr>
                <w:rFonts w:ascii="Noto Sans" w:hAnsi="Noto Sans" w:cs="Noto Sans"/>
                <w:b/>
                <w:sz w:val="16"/>
                <w:szCs w:val="22"/>
                <w:lang w:eastAsia="es-MX"/>
              </w:rPr>
            </w:pPr>
          </w:p>
          <w:p w14:paraId="0367AC3B" w14:textId="77777777" w:rsidR="009F7EE3" w:rsidRPr="00C15009" w:rsidRDefault="009F7EE3" w:rsidP="00FC5166">
            <w:pPr>
              <w:numPr>
                <w:ilvl w:val="0"/>
                <w:numId w:val="43"/>
              </w:numPr>
              <w:suppressAutoHyphens w:val="0"/>
              <w:spacing w:line="276" w:lineRule="auto"/>
              <w:jc w:val="center"/>
              <w:rPr>
                <w:rFonts w:ascii="Noto Sans" w:hAnsi="Noto Sans" w:cs="Noto Sans"/>
                <w:b/>
                <w:sz w:val="16"/>
                <w:szCs w:val="22"/>
                <w:lang w:eastAsia="es-MX"/>
              </w:rPr>
            </w:pPr>
            <w:r w:rsidRPr="00C15009">
              <w:rPr>
                <w:rFonts w:ascii="Noto Sans" w:hAnsi="Noto Sans" w:cs="Noto Sans"/>
                <w:bCs/>
                <w:sz w:val="16"/>
                <w:szCs w:val="22"/>
                <w:lang w:eastAsia="es-MX"/>
              </w:rPr>
              <w:t xml:space="preserve">Organigrama con la descripción (nombre, profesión y actividad genérica a desarrollar) de los recursos humanos necesarios para cumplir con las </w:t>
            </w:r>
            <w:r w:rsidRPr="00C15009">
              <w:rPr>
                <w:rFonts w:ascii="Noto Sans" w:hAnsi="Noto Sans" w:cs="Noto Sans"/>
                <w:bCs/>
                <w:sz w:val="16"/>
                <w:szCs w:val="22"/>
                <w:lang w:eastAsia="es-MX"/>
              </w:rPr>
              <w:lastRenderedPageBreak/>
              <w:t>obligaciones previstas en las presentes Bases de la Convocatoria para la prestación del</w:t>
            </w:r>
            <w:r w:rsidRPr="00C15009">
              <w:rPr>
                <w:rFonts w:ascii="Noto Sans" w:hAnsi="Noto Sans" w:cs="Noto Sans"/>
                <w:b/>
                <w:sz w:val="16"/>
                <w:szCs w:val="22"/>
                <w:lang w:eastAsia="es-MX"/>
              </w:rPr>
              <w:t xml:space="preserve"> SERVICIO SUBROGADO </w:t>
            </w:r>
            <w:r>
              <w:rPr>
                <w:rFonts w:ascii="Noto Sans" w:hAnsi="Noto Sans" w:cs="Noto Sans"/>
                <w:b/>
                <w:sz w:val="16"/>
                <w:szCs w:val="22"/>
                <w:lang w:eastAsia="es-MX"/>
              </w:rPr>
              <w:t>DE RADIOTERAPIA</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4 puntos.</w:t>
            </w:r>
          </w:p>
          <w:p w14:paraId="3B46FF6B" w14:textId="77777777" w:rsidR="009F7EE3" w:rsidRPr="00C15009" w:rsidRDefault="009F7EE3" w:rsidP="005D1B85">
            <w:pPr>
              <w:spacing w:line="276" w:lineRule="auto"/>
              <w:ind w:left="748"/>
              <w:jc w:val="center"/>
              <w:rPr>
                <w:rFonts w:ascii="Noto Sans" w:hAnsi="Noto Sans" w:cs="Noto Sans"/>
                <w:b/>
                <w:sz w:val="16"/>
                <w:szCs w:val="22"/>
                <w:lang w:eastAsia="es-MX"/>
              </w:rPr>
            </w:pPr>
          </w:p>
          <w:p w14:paraId="2DC17740"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Dicho documento deberá ser entregado con la correspondiente firma del representante legal de la empresa licitante</w:t>
            </w:r>
            <w:r w:rsidRPr="00C15009">
              <w:rPr>
                <w:rFonts w:ascii="Noto Sans" w:hAnsi="Noto Sans" w:cs="Noto Sans"/>
                <w:b/>
                <w:sz w:val="16"/>
                <w:szCs w:val="22"/>
                <w:lang w:eastAsia="es-MX"/>
              </w:rPr>
              <w:t>.</w:t>
            </w:r>
          </w:p>
          <w:p w14:paraId="7208A1BF" w14:textId="77777777" w:rsidR="009F7EE3" w:rsidRPr="00C15009" w:rsidRDefault="009F7EE3" w:rsidP="005D1B85">
            <w:pPr>
              <w:spacing w:line="276" w:lineRule="auto"/>
              <w:jc w:val="center"/>
              <w:rPr>
                <w:rFonts w:ascii="Noto Sans" w:hAnsi="Noto Sans" w:cs="Noto Sans"/>
                <w:b/>
                <w:sz w:val="16"/>
                <w:szCs w:val="22"/>
                <w:lang w:eastAsia="es-MX"/>
              </w:rPr>
            </w:pPr>
          </w:p>
          <w:p w14:paraId="1AE7AB35" w14:textId="77777777" w:rsidR="009F7EE3" w:rsidRDefault="009F7EE3" w:rsidP="005D1B85">
            <w:pPr>
              <w:spacing w:line="276" w:lineRule="auto"/>
              <w:jc w:val="center"/>
              <w:rPr>
                <w:rFonts w:ascii="Noto Sans" w:hAnsi="Noto Sans" w:cs="Noto Sans"/>
                <w:bCs/>
                <w:sz w:val="16"/>
                <w:szCs w:val="22"/>
                <w:lang w:eastAsia="es-MX"/>
              </w:rPr>
            </w:pPr>
            <w:r w:rsidRPr="00C15009">
              <w:rPr>
                <w:rFonts w:ascii="Noto Sans" w:hAnsi="Noto Sans" w:cs="Noto Sans"/>
                <w:bCs/>
                <w:sz w:val="16"/>
                <w:szCs w:val="22"/>
                <w:lang w:eastAsia="es-MX"/>
              </w:rPr>
              <w:t xml:space="preserve">Si el licitante no presenta en su propuesta cualquiera de los documentos y requisitos establecidos para este </w:t>
            </w:r>
            <w:proofErr w:type="spellStart"/>
            <w:r w:rsidRPr="00C15009">
              <w:rPr>
                <w:rFonts w:ascii="Noto Sans" w:hAnsi="Noto Sans" w:cs="Noto Sans"/>
                <w:bCs/>
                <w:sz w:val="16"/>
                <w:szCs w:val="22"/>
                <w:lang w:eastAsia="es-MX"/>
              </w:rPr>
              <w:t>subrubro</w:t>
            </w:r>
            <w:proofErr w:type="spellEnd"/>
            <w:r w:rsidRPr="00C15009">
              <w:rPr>
                <w:rFonts w:ascii="Noto Sans" w:hAnsi="Noto Sans" w:cs="Noto Sans"/>
                <w:bCs/>
                <w:sz w:val="16"/>
                <w:szCs w:val="22"/>
                <w:lang w:eastAsia="es-MX"/>
              </w:rPr>
              <w:t xml:space="preserve">, obtendrá </w:t>
            </w:r>
            <w:r w:rsidRPr="00C15009">
              <w:rPr>
                <w:rFonts w:ascii="Noto Sans" w:hAnsi="Noto Sans" w:cs="Noto Sans"/>
                <w:b/>
                <w:bCs/>
                <w:sz w:val="16"/>
                <w:szCs w:val="22"/>
                <w:lang w:eastAsia="es-MX"/>
              </w:rPr>
              <w:t>cero puntos</w:t>
            </w:r>
            <w:r w:rsidRPr="00C15009">
              <w:rPr>
                <w:rFonts w:ascii="Noto Sans" w:hAnsi="Noto Sans" w:cs="Noto Sans"/>
                <w:bCs/>
                <w:sz w:val="16"/>
                <w:szCs w:val="22"/>
                <w:lang w:eastAsia="es-MX"/>
              </w:rPr>
              <w:t>.</w:t>
            </w:r>
          </w:p>
          <w:p w14:paraId="503211E0" w14:textId="77777777" w:rsidR="009F7EE3" w:rsidRPr="00C15009" w:rsidRDefault="009F7EE3" w:rsidP="005D1B85">
            <w:pPr>
              <w:spacing w:line="276" w:lineRule="auto"/>
              <w:jc w:val="center"/>
              <w:rPr>
                <w:rFonts w:ascii="Noto Sans" w:hAnsi="Noto Sans" w:cs="Noto Sans"/>
                <w:b/>
                <w:sz w:val="16"/>
                <w:szCs w:val="22"/>
                <w:lang w:eastAsia="es-MX"/>
              </w:rPr>
            </w:pPr>
          </w:p>
        </w:tc>
      </w:tr>
      <w:tr w:rsidR="009F7EE3" w:rsidRPr="00C15009" w14:paraId="518BD7E6" w14:textId="77777777" w:rsidTr="009F7EE3">
        <w:tc>
          <w:tcPr>
            <w:tcW w:w="611" w:type="pct"/>
            <w:shd w:val="clear" w:color="auto" w:fill="auto"/>
            <w:vAlign w:val="center"/>
            <w:hideMark/>
          </w:tcPr>
          <w:p w14:paraId="7A9C5410"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lastRenderedPageBreak/>
              <w:t>IV) Cumplimiento de Contratos</w:t>
            </w:r>
          </w:p>
        </w:tc>
        <w:tc>
          <w:tcPr>
            <w:tcW w:w="462" w:type="pct"/>
            <w:shd w:val="clear" w:color="auto" w:fill="auto"/>
            <w:vAlign w:val="center"/>
            <w:hideMark/>
          </w:tcPr>
          <w:p w14:paraId="5A51F58D"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12 Puntos</w:t>
            </w:r>
          </w:p>
        </w:tc>
        <w:tc>
          <w:tcPr>
            <w:tcW w:w="873" w:type="pct"/>
            <w:shd w:val="clear" w:color="auto" w:fill="auto"/>
            <w:vAlign w:val="center"/>
            <w:hideMark/>
          </w:tcPr>
          <w:p w14:paraId="15461949"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Cumplimiento de Contratos</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12 Puntos.</w:t>
            </w:r>
          </w:p>
        </w:tc>
        <w:tc>
          <w:tcPr>
            <w:tcW w:w="3055" w:type="pct"/>
            <w:shd w:val="clear" w:color="auto" w:fill="auto"/>
            <w:vAlign w:val="center"/>
            <w:hideMark/>
          </w:tcPr>
          <w:p w14:paraId="3D44D10C"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 xml:space="preserve">Cumplimiento de Contratos </w:t>
            </w:r>
            <w:r w:rsidRPr="00C15009">
              <w:rPr>
                <w:rFonts w:ascii="Noto Sans" w:hAnsi="Noto Sans" w:cs="Noto Sans"/>
                <w:sz w:val="16"/>
                <w:szCs w:val="22"/>
                <w:lang w:eastAsia="es-MX"/>
              </w:rPr>
              <w:t>(Máximo 12 puntos).</w:t>
            </w:r>
          </w:p>
          <w:p w14:paraId="141496CC" w14:textId="77777777" w:rsidR="009F7EE3" w:rsidRPr="00C15009" w:rsidRDefault="009F7EE3" w:rsidP="005D1B85">
            <w:pPr>
              <w:spacing w:line="276" w:lineRule="auto"/>
              <w:jc w:val="center"/>
              <w:rPr>
                <w:rFonts w:ascii="Noto Sans" w:hAnsi="Noto Sans" w:cs="Noto Sans"/>
                <w:sz w:val="16"/>
                <w:szCs w:val="22"/>
                <w:lang w:eastAsia="es-MX"/>
              </w:rPr>
            </w:pPr>
          </w:p>
          <w:p w14:paraId="74E9D6FD"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Se deberá acreditar mediante escrito emitido por la contratante (el o los clientes del licitante), en el que conste la liberación de la garantía de cumplimiento correspondientes o la manifestación expresa del cliente sobre el cumplimiento total de los contratos o factura de la prestación del servicio firmada y sellada de recepción del mismo por una institución pública cuando aplique, lo anterior de los contratos presentados en el rubro “Experiencia y Especialidad del Licitante”.</w:t>
            </w:r>
          </w:p>
          <w:p w14:paraId="49E9A1AB" w14:textId="77777777" w:rsidR="009F7EE3" w:rsidRPr="00C15009" w:rsidRDefault="009F7EE3" w:rsidP="005D1B85">
            <w:pPr>
              <w:spacing w:line="276" w:lineRule="auto"/>
              <w:jc w:val="center"/>
              <w:rPr>
                <w:rFonts w:ascii="Noto Sans" w:hAnsi="Noto Sans" w:cs="Noto Sans"/>
                <w:sz w:val="16"/>
                <w:szCs w:val="22"/>
                <w:lang w:eastAsia="es-MX"/>
              </w:rPr>
            </w:pPr>
          </w:p>
          <w:p w14:paraId="22EBFD68"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Es importante señalar que las liberaciones de las garantías de cumplimiento, así como las facturas de venta emitidas por una institución pública, tienen que estar relacionadas con el objeto de la presente contratación, es decir: </w:t>
            </w:r>
            <w:r w:rsidRPr="00C15009">
              <w:rPr>
                <w:rFonts w:ascii="Noto Sans" w:hAnsi="Noto Sans" w:cs="Noto Sans"/>
                <w:b/>
                <w:sz w:val="16"/>
                <w:szCs w:val="22"/>
                <w:lang w:eastAsia="es-MX"/>
              </w:rPr>
              <w:t xml:space="preserve">SERVICIO SUBROGADO </w:t>
            </w:r>
            <w:r>
              <w:rPr>
                <w:rFonts w:ascii="Noto Sans" w:hAnsi="Noto Sans" w:cs="Noto Sans"/>
                <w:b/>
                <w:sz w:val="16"/>
                <w:szCs w:val="22"/>
                <w:lang w:eastAsia="es-MX"/>
              </w:rPr>
              <w:t>DE RADIOTERAPIA</w:t>
            </w:r>
          </w:p>
          <w:p w14:paraId="526541EB" w14:textId="77777777" w:rsidR="009F7EE3" w:rsidRPr="00C15009" w:rsidRDefault="009F7EE3" w:rsidP="005D1B85">
            <w:pPr>
              <w:spacing w:line="276" w:lineRule="auto"/>
              <w:jc w:val="center"/>
              <w:rPr>
                <w:rFonts w:ascii="Noto Sans" w:hAnsi="Noto Sans" w:cs="Noto Sans"/>
                <w:sz w:val="16"/>
                <w:szCs w:val="22"/>
                <w:lang w:eastAsia="es-MX"/>
              </w:rPr>
            </w:pPr>
          </w:p>
          <w:p w14:paraId="119EA49F"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Al licitante que demuestre mediante escrito emitido por la contratante (el o los clientes del licitante), en el que conste la liberación de la garantía de cumplimiento correspondiente o la manifestación expresa de la contratante sobre el cumplimiento total de los contratos presentados en el rubro “Experiencia y Especialidad del Licitante” cuando aplique, tener 5 contratos o más cumplidos satisfactoriamente establecidos en el periodo de enero 2020 a diciembre 2024. </w:t>
            </w:r>
            <w:r w:rsidRPr="00C15009">
              <w:rPr>
                <w:rFonts w:ascii="Noto Sans" w:hAnsi="Noto Sans" w:cs="Noto Sans"/>
                <w:b/>
                <w:sz w:val="16"/>
                <w:szCs w:val="22"/>
                <w:lang w:eastAsia="es-MX"/>
              </w:rPr>
              <w:t>12 Puntos</w:t>
            </w:r>
          </w:p>
          <w:p w14:paraId="0E1E2FD9" w14:textId="77777777" w:rsidR="009F7EE3" w:rsidRPr="00C15009" w:rsidRDefault="009F7EE3" w:rsidP="005D1B85">
            <w:pPr>
              <w:spacing w:line="276" w:lineRule="auto"/>
              <w:jc w:val="center"/>
              <w:rPr>
                <w:rFonts w:ascii="Noto Sans" w:hAnsi="Noto Sans" w:cs="Noto Sans"/>
                <w:sz w:val="16"/>
                <w:szCs w:val="22"/>
                <w:lang w:eastAsia="es-MX"/>
              </w:rPr>
            </w:pPr>
          </w:p>
          <w:p w14:paraId="371E4145"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Al licitante que demuestre mediante escrito emitido por la contratante, en el que conste la liberación de la garantía de cumplimiento correspondiente o la manifestación expresa de la contratante sobre el cumplimiento total de los contratos presentados en el rubro “Experiencia y Especialidad del Licitante”, tener menos de 5 y al menos 2 contratos cumplidos satisfactoriamente establecidos en el periodo de  enero 2020 a diciembre 2024.</w:t>
            </w:r>
            <w:r w:rsidRPr="00C15009">
              <w:rPr>
                <w:rFonts w:ascii="Noto Sans" w:hAnsi="Noto Sans" w:cs="Noto Sans"/>
                <w:b/>
                <w:sz w:val="16"/>
                <w:szCs w:val="22"/>
                <w:lang w:eastAsia="es-MX"/>
              </w:rPr>
              <w:t xml:space="preserve"> SE ASIGNARÁN DE FORMA PROPORCIONAL POR REGLA DE TRES</w:t>
            </w:r>
          </w:p>
          <w:p w14:paraId="1EBAB8B4" w14:textId="77777777" w:rsidR="009F7EE3" w:rsidRPr="00C15009" w:rsidRDefault="009F7EE3" w:rsidP="005D1B85">
            <w:pPr>
              <w:spacing w:line="276" w:lineRule="auto"/>
              <w:jc w:val="center"/>
              <w:rPr>
                <w:rFonts w:ascii="Noto Sans" w:hAnsi="Noto Sans" w:cs="Noto Sans"/>
                <w:sz w:val="16"/>
                <w:szCs w:val="22"/>
                <w:lang w:eastAsia="es-MX"/>
              </w:rPr>
            </w:pPr>
          </w:p>
          <w:p w14:paraId="7C4C938D" w14:textId="77777777" w:rsidR="009F7EE3" w:rsidRPr="00C15009" w:rsidRDefault="009F7EE3"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Al licitante que demuestre mediante escrito emitido por la contratante, en el que conste la liberación de la garantía de cumplimiento correspondiente o la manifestación expresa de la contratante sobre el cumplimiento total de los contratos presentados en el rubro “Experiencia y Especialidad del Licitante”, tener menos de 2 contratos cumplidos satisfactoriamente establecidos en el periodo de enero 2020 a diciembre 2024.</w:t>
            </w:r>
            <w:r w:rsidRPr="00C15009">
              <w:rPr>
                <w:rFonts w:ascii="Noto Sans" w:hAnsi="Noto Sans" w:cs="Noto Sans"/>
                <w:b/>
                <w:sz w:val="16"/>
                <w:szCs w:val="22"/>
                <w:lang w:eastAsia="es-MX"/>
              </w:rPr>
              <w:t xml:space="preserve"> 0 Puntos</w:t>
            </w:r>
          </w:p>
          <w:p w14:paraId="20C570FA" w14:textId="77777777" w:rsidR="009F7EE3" w:rsidRPr="00C15009" w:rsidRDefault="009F7EE3" w:rsidP="005D1B85">
            <w:pPr>
              <w:spacing w:line="276" w:lineRule="auto"/>
              <w:jc w:val="center"/>
              <w:rPr>
                <w:rFonts w:ascii="Noto Sans" w:hAnsi="Noto Sans" w:cs="Noto Sans"/>
                <w:b/>
                <w:bCs/>
                <w:sz w:val="16"/>
                <w:szCs w:val="22"/>
                <w:lang w:eastAsia="es-MX"/>
              </w:rPr>
            </w:pPr>
          </w:p>
        </w:tc>
      </w:tr>
      <w:tr w:rsidR="009F7EE3" w:rsidRPr="00C15009" w14:paraId="438DD8AC" w14:textId="77777777" w:rsidTr="009F7EE3">
        <w:tc>
          <w:tcPr>
            <w:tcW w:w="611" w:type="pct"/>
            <w:shd w:val="clear" w:color="auto" w:fill="auto"/>
            <w:vAlign w:val="center"/>
            <w:hideMark/>
          </w:tcPr>
          <w:p w14:paraId="7CE66B6B"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TOTAL:</w:t>
            </w:r>
          </w:p>
        </w:tc>
        <w:tc>
          <w:tcPr>
            <w:tcW w:w="4389" w:type="pct"/>
            <w:gridSpan w:val="3"/>
            <w:shd w:val="clear" w:color="auto" w:fill="auto"/>
            <w:vAlign w:val="center"/>
            <w:hideMark/>
          </w:tcPr>
          <w:p w14:paraId="2EB3D20C" w14:textId="77777777" w:rsidR="009F7EE3" w:rsidRPr="00C15009" w:rsidRDefault="009F7EE3" w:rsidP="005D1B85">
            <w:pPr>
              <w:spacing w:line="276" w:lineRule="auto"/>
              <w:jc w:val="center"/>
              <w:rPr>
                <w:rFonts w:ascii="Noto Sans" w:hAnsi="Noto Sans" w:cs="Noto Sans"/>
                <w:b/>
                <w:sz w:val="16"/>
                <w:szCs w:val="22"/>
                <w:lang w:eastAsia="es-MX"/>
              </w:rPr>
            </w:pPr>
            <w:r w:rsidRPr="00C15009">
              <w:rPr>
                <w:rFonts w:ascii="Noto Sans" w:hAnsi="Noto Sans" w:cs="Noto Sans"/>
                <w:b/>
                <w:bCs/>
                <w:sz w:val="16"/>
                <w:szCs w:val="22"/>
                <w:lang w:eastAsia="es-MX"/>
              </w:rPr>
              <w:t>60 PUNTOS</w:t>
            </w:r>
          </w:p>
        </w:tc>
      </w:tr>
      <w:bookmarkEnd w:id="3"/>
    </w:tbl>
    <w:p w14:paraId="1D4AEA40" w14:textId="77777777" w:rsidR="009F7EE3" w:rsidRPr="006E3505" w:rsidRDefault="009F7EE3" w:rsidP="009F7EE3">
      <w:pPr>
        <w:ind w:left="-284" w:right="284"/>
        <w:jc w:val="both"/>
        <w:rPr>
          <w:rFonts w:ascii="Noto Sans" w:hAnsi="Noto Sans" w:cs="Noto Sans"/>
          <w:sz w:val="20"/>
          <w:lang w:eastAsia="es-ES"/>
        </w:rPr>
      </w:pPr>
    </w:p>
    <w:p w14:paraId="5E0964ED" w14:textId="77777777" w:rsidR="009F7EE3" w:rsidRPr="006E3505" w:rsidRDefault="009F7EE3" w:rsidP="009F7EE3">
      <w:pPr>
        <w:ind w:left="-284" w:right="284"/>
        <w:jc w:val="both"/>
        <w:rPr>
          <w:rFonts w:ascii="Noto Sans" w:hAnsi="Noto Sans" w:cs="Noto Sans"/>
          <w:b/>
          <w:sz w:val="20"/>
        </w:rPr>
      </w:pPr>
      <w:r w:rsidRPr="006E3505">
        <w:rPr>
          <w:rFonts w:ascii="Noto Sans" w:hAnsi="Noto Sans" w:cs="Noto Sans"/>
          <w:b/>
          <w:sz w:val="20"/>
        </w:rPr>
        <w:t>EVALUACIÓN DE LAS PROPOSICIONES TÉCNICAS.</w:t>
      </w:r>
    </w:p>
    <w:p w14:paraId="2971C379" w14:textId="77777777" w:rsidR="009F7EE3" w:rsidRPr="006E3505" w:rsidRDefault="009F7EE3" w:rsidP="009F7EE3">
      <w:pPr>
        <w:ind w:left="-284" w:right="284"/>
        <w:jc w:val="both"/>
        <w:rPr>
          <w:rFonts w:ascii="Noto Sans" w:hAnsi="Noto Sans" w:cs="Noto Sans"/>
          <w:sz w:val="20"/>
        </w:rPr>
      </w:pPr>
    </w:p>
    <w:p w14:paraId="0C64B79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Con fundamento en lo dispuesto por los artículos 36 y 43 fracción II, de la LAASSP, se procederá a evaluar al menos técnicamente a las dos proposiciones cuyo precio resulte ser más bajo, de no resultar éstas solventes, se procederá a la evaluación de las que les sigan en precio.</w:t>
      </w:r>
    </w:p>
    <w:p w14:paraId="0EE43CBB"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4FA84BC"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Para efectos de la evaluación, se tomarán en consideración los criterios siguientes: </w:t>
      </w:r>
    </w:p>
    <w:p w14:paraId="79C2FFFA"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48E3184D"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Se verificará que incluyan la información, los documentos y los requisitos solicitados.</w:t>
      </w:r>
    </w:p>
    <w:p w14:paraId="4B280CD3"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A80E619"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Se verificará documentalmente que los servicios ofertados, cumplan con las especificaciones técnicas y requisitos solicitados.</w:t>
      </w:r>
    </w:p>
    <w:p w14:paraId="1E08390E"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3C819E1C"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lastRenderedPageBreak/>
        <w:t>Se verificará la congruencia de los catálogos e instructivos que presenten los participantes con lo ofertado en la propuesta técnica.</w:t>
      </w:r>
    </w:p>
    <w:p w14:paraId="539B71B6"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En general, el cumplimiento de las propuestas conforme a los requisitos establecidos en la convocatoria.</w:t>
      </w:r>
    </w:p>
    <w:p w14:paraId="0D662F48" w14:textId="77777777" w:rsidR="009F7EE3" w:rsidRDefault="009F7EE3" w:rsidP="009F7EE3">
      <w:pPr>
        <w:ind w:right="284"/>
        <w:jc w:val="both"/>
        <w:rPr>
          <w:rFonts w:ascii="Noto Sans" w:hAnsi="Noto Sans" w:cs="Noto Sans"/>
          <w:b/>
          <w:sz w:val="20"/>
        </w:rPr>
      </w:pPr>
    </w:p>
    <w:p w14:paraId="2430A0AB" w14:textId="77777777" w:rsidR="009F7EE3" w:rsidRPr="006E3505" w:rsidRDefault="009F7EE3" w:rsidP="009F7EE3">
      <w:pPr>
        <w:ind w:left="-284" w:right="284"/>
        <w:jc w:val="both"/>
        <w:rPr>
          <w:rFonts w:ascii="Noto Sans" w:hAnsi="Noto Sans" w:cs="Noto Sans"/>
          <w:b/>
          <w:sz w:val="20"/>
        </w:rPr>
      </w:pPr>
      <w:r w:rsidRPr="006E3505">
        <w:rPr>
          <w:rFonts w:ascii="Noto Sans" w:hAnsi="Noto Sans" w:cs="Noto Sans"/>
          <w:b/>
          <w:sz w:val="20"/>
        </w:rPr>
        <w:t xml:space="preserve">EVALUACIÓN DE LAS PROPOSICIONES ECONÓMICAS. </w:t>
      </w:r>
    </w:p>
    <w:p w14:paraId="78908CD8" w14:textId="77777777" w:rsidR="009F7EE3" w:rsidRPr="006E3505" w:rsidRDefault="009F7EE3" w:rsidP="009F7EE3">
      <w:pPr>
        <w:ind w:left="-284" w:right="284"/>
        <w:jc w:val="both"/>
        <w:rPr>
          <w:rFonts w:ascii="Noto Sans" w:hAnsi="Noto Sans" w:cs="Noto Sans"/>
          <w:sz w:val="20"/>
        </w:rPr>
      </w:pPr>
    </w:p>
    <w:p w14:paraId="5C783AAB"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Se analizarán los precios ofertados por los participantes, y las operaciones aritméticas con objeto de verificar el importe total de los servicios ofertados, conforme a los datos contenidos en su propuesta económica de la presente convocatoria.</w:t>
      </w:r>
    </w:p>
    <w:p w14:paraId="0B6FAA3C" w14:textId="77777777" w:rsidR="009F7EE3" w:rsidRPr="006E3505" w:rsidRDefault="009F7EE3" w:rsidP="009F7EE3">
      <w:pPr>
        <w:ind w:left="-284" w:right="284"/>
        <w:jc w:val="both"/>
        <w:rPr>
          <w:rFonts w:ascii="Noto Sans" w:eastAsia="MS Gothic" w:hAnsi="Noto Sans" w:cs="Noto Sans"/>
          <w:sz w:val="20"/>
        </w:rPr>
      </w:pPr>
    </w:p>
    <w:p w14:paraId="55E279CA" w14:textId="77777777" w:rsidR="009F7EE3" w:rsidRPr="006E3505" w:rsidRDefault="009F7EE3" w:rsidP="009F7EE3">
      <w:pPr>
        <w:ind w:left="-284" w:right="284"/>
        <w:jc w:val="both"/>
        <w:rPr>
          <w:rFonts w:ascii="Noto Sans" w:hAnsi="Noto Sans" w:cs="Noto Sans"/>
          <w:b/>
          <w:sz w:val="20"/>
        </w:rPr>
      </w:pPr>
      <w:r w:rsidRPr="006E3505">
        <w:rPr>
          <w:rFonts w:ascii="Noto Sans" w:hAnsi="Noto Sans" w:cs="Noto Sans"/>
          <w:b/>
          <w:sz w:val="20"/>
        </w:rPr>
        <w:t>CRITERIOS DE ADJUDICACIÓN DE LOS CONTRATOS.</w:t>
      </w:r>
    </w:p>
    <w:p w14:paraId="6C672AD9" w14:textId="77777777" w:rsidR="009F7EE3" w:rsidRPr="006E3505" w:rsidRDefault="009F7EE3" w:rsidP="009F7EE3">
      <w:pPr>
        <w:ind w:left="-284" w:right="284"/>
        <w:jc w:val="both"/>
        <w:rPr>
          <w:rFonts w:ascii="Noto Sans" w:hAnsi="Noto Sans" w:cs="Noto Sans"/>
          <w:sz w:val="20"/>
        </w:rPr>
      </w:pPr>
    </w:p>
    <w:p w14:paraId="4CE3B952"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El contrato será adjudicado al participante cuya oferta resulte solvente porque cumple, conforme a los criterios de evaluación establecidos, con los requisitos legales, técnicos y económicos de la presente convocatoria y que garanticen el cumplimiento de las obligaciones respectivas. </w:t>
      </w:r>
    </w:p>
    <w:p w14:paraId="57496D9B"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36FEC5F3"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66FCD1AB"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0C047786"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En caso de existir igualdad de condiciones se dará preferencia a aquellas personas que integren el sector de micro, pequeñas y medianas empresas nacionales. De existir empate entre personas de dicho sector, la adjudicación se efectuará a favor del licitante que resulte ganador en términos del artículo 54 del Reglamento de la LAASSP.</w:t>
      </w:r>
    </w:p>
    <w:p w14:paraId="226A0076"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7A06BDC"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De no actualizarse los supuestos del párrafo anterior, si derivado de la evaluación económica de las proposiciones, se desprende el empate en cuanto a precios ofertados por dos o más licitantes, se procederá a llevar a cabo el sorteo manual por insaculación a fin de extraer el boleto del licitante ganador, conforme a lo dispuesto en el artículo 54 del Reglamento de la LAASSP.</w:t>
      </w:r>
    </w:p>
    <w:p w14:paraId="4056AB37"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7F34415"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Documentación técnica Licencias, permisos, registros, certificados o autorizaciones que debe cumplir o aplicarse al bien o servicio a contratar. </w:t>
      </w:r>
    </w:p>
    <w:p w14:paraId="2A87B112"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32A0D868"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participante deberá acompañar a su propuesta técnica, en copia simple, la documentación que a continuación se señala:</w:t>
      </w:r>
    </w:p>
    <w:p w14:paraId="5F9AD197"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1677674"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Aviso de Funcionamiento del establecimiento documentación mediante la cual acredite cumplir con todos y cada uno de los requisitos de Protección Civil de la localidad en donde se ubique el inmueble en el cual se prestarán los servicios, acompañada del formato debidamente requisitado de la convocatoria, y en el supuesto de carecer de algún rubro de dicha cédula, el licitante deberá presentar documento libre en el que manifieste la fecha compromiso en el que se subsanará el requisito. Este punto podrá ser verificado por autoridades que el Instituto designe, en cualquier momento posterior a la entrega de las proposiciones y hasta la conclusión del contrato.</w:t>
      </w:r>
    </w:p>
    <w:p w14:paraId="09382FDD"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4B90DE18"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Licencia Sanitaria  mediante la cual la Secretaria de Salud, a través de la Comisión Federal para la Protección Contra Riesgos Sanitarios autorice al participante prestar los servicios requeridos.</w:t>
      </w:r>
    </w:p>
    <w:p w14:paraId="0FA50A06"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497E50B6"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Licencia de Operación vigente, expedida a favor del participante por la Secretaria de Energía a través de la Comisión Nacional de Seguridad Nuclear y Salvaguardas, incluyendo sus fojas en las cuales aparece el equipo autorizado para dosimetría absoluta y relativa, relación del personal ocupacionalmente expuesto, tales como médicos, físicos médicos y técnicos radioterapeutas/operadores, obligaciones del permisionario, obligaciones del encargado de seguridad radiológica y condiciones específicas de la licencia.</w:t>
      </w:r>
    </w:p>
    <w:p w14:paraId="0DEB295E"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119EA70F"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Certificado de calibración vigente del equipo registrado en la licencia de operación para la calibración y control de calidad del acelerador lineal necesario para la prestación del servicio.</w:t>
      </w:r>
    </w:p>
    <w:p w14:paraId="0E7BAEDD"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39F0018B"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Licencia Sanitaria mediante la cual la Secretaria de Salud, a través de la Comisión Federal para la Protección Contra Riesgos Sanitarios autorice al participante para el uso de tele terapia con acelerador lineal.</w:t>
      </w:r>
    </w:p>
    <w:p w14:paraId="4778003F"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1AE470D"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lastRenderedPageBreak/>
        <w:t>Contrato de mantenimiento del Acelerador Lineal, de acuerdo a lo estipulado en la licencia de operación emitida por la Comisión Nacional de Seguridad Nuclear y Salvaguardias CNSNS.</w:t>
      </w:r>
    </w:p>
    <w:p w14:paraId="75E8B993"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7C244644"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Conforme al acuerdo mediante el cual se establece la obligatoriedad de la implementación del Modelo Único de Evaluación de la Calidad emitido por el DOF: 29/06/2023, el requisito de certificación del Consejo de Salubridad General a los servicios médicos hospitalarios privados que celebren contratos de prestación de servicios con las dependencias y entidades de las administración pública, tanto federal como local que presten servicios de salud. Si fuere el caso, los sectores privado y social participarán de manera voluntaria en el proceso de certificación para lo cual deberán de implementar el Modelo Único de Evaluación de la Calidad.</w:t>
      </w:r>
    </w:p>
    <w:p w14:paraId="16A8A74D"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F26ED8B"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Relación del personal profesional y técnico capacitado y autorizado para el ejercicio de la profesión y especialidad objeto de la presente licitación dado de alta en la licencia de operación vigente, expedida a favor del participante por la Secretaria de Energía  a través de la Comisión Nacional de Seguridad Nuclear y Salvaguardias, adjuntando copia simple de los documentos que lo sustenten.</w:t>
      </w:r>
    </w:p>
    <w:p w14:paraId="7373CCA7"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3C7F16BC"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Instituto,  podrá en cualquier momento verificar el cumplimiento de los requisitos de calidad de los servicios en las instalaciones del participante que resulte adjudicado.</w:t>
      </w:r>
    </w:p>
    <w:p w14:paraId="7297EBB5"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493A6E8C"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A partir de la fecha de la entrega de sus propuestas técnicas y económicas el Instituto podrá verificar en cualquier momento y hasta la conclusión del contrato en caso de ser adjudicado las condiciones generales y particulares en la prestación del servicio.</w:t>
      </w:r>
    </w:p>
    <w:p w14:paraId="61AFCAFF" w14:textId="77777777" w:rsidR="009F7EE3" w:rsidRPr="006E3505" w:rsidRDefault="009F7EE3" w:rsidP="009F7EE3">
      <w:pPr>
        <w:ind w:left="-284" w:right="284"/>
        <w:jc w:val="both"/>
        <w:rPr>
          <w:rFonts w:ascii="Noto Sans" w:hAnsi="Noto Sans" w:cs="Noto Sans"/>
          <w:sz w:val="20"/>
        </w:rPr>
      </w:pPr>
    </w:p>
    <w:p w14:paraId="300B862F" w14:textId="77777777" w:rsidR="009F7EE3" w:rsidRPr="006E3505" w:rsidRDefault="009F7EE3" w:rsidP="00FC5166">
      <w:pPr>
        <w:numPr>
          <w:ilvl w:val="0"/>
          <w:numId w:val="54"/>
        </w:numPr>
        <w:suppressAutoHyphens w:val="0"/>
        <w:ind w:left="-284" w:right="284"/>
        <w:jc w:val="both"/>
        <w:rPr>
          <w:rFonts w:ascii="Noto Sans" w:hAnsi="Noto Sans" w:cs="Noto Sans"/>
          <w:b/>
          <w:sz w:val="20"/>
        </w:rPr>
      </w:pPr>
      <w:r w:rsidRPr="006E3505">
        <w:rPr>
          <w:rFonts w:ascii="Noto Sans" w:hAnsi="Noto Sans" w:cs="Noto Sans"/>
          <w:b/>
          <w:sz w:val="20"/>
        </w:rPr>
        <w:t>Documentación técnica necesaria como pueden ser: folletos, catálogos, fotografías, manuales entre otros, en caso de que se requieran para comprobar sus especificaciones.</w:t>
      </w:r>
    </w:p>
    <w:p w14:paraId="452781FB" w14:textId="77777777" w:rsidR="009F7EE3" w:rsidRPr="006E3505" w:rsidRDefault="009F7EE3" w:rsidP="009F7EE3">
      <w:pPr>
        <w:ind w:left="-284" w:right="284"/>
        <w:jc w:val="both"/>
        <w:rPr>
          <w:rFonts w:ascii="Noto Sans" w:hAnsi="Noto Sans" w:cs="Noto Sans"/>
          <w:b/>
          <w:sz w:val="20"/>
        </w:rPr>
      </w:pPr>
    </w:p>
    <w:p w14:paraId="17B249E9"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Prestador de servicio deberá integrar en su propuesta técnica, copia legible en formato PDF de la documentación necesaria para cubrir los requerimientos establecidos en el Anexo Técnico y sus Complementos, entre otros:</w:t>
      </w:r>
    </w:p>
    <w:p w14:paraId="2DCA2D50"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Contratos de Servicio,</w:t>
      </w:r>
    </w:p>
    <w:p w14:paraId="40391C58"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Certificaciones del Personal,</w:t>
      </w:r>
    </w:p>
    <w:p w14:paraId="6A014457"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Programa de Trabajo Propuesto,</w:t>
      </w:r>
    </w:p>
    <w:p w14:paraId="4DA7BEC8"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Ordenes de Servicio,</w:t>
      </w:r>
    </w:p>
    <w:p w14:paraId="374EDE31"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Currículos,</w:t>
      </w:r>
    </w:p>
    <w:p w14:paraId="67AEC7F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Fotografías,</w:t>
      </w:r>
    </w:p>
    <w:p w14:paraId="373ABB48"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Manuales del Fabricante,</w:t>
      </w:r>
    </w:p>
    <w:p w14:paraId="632F7D7D"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Catálogos, etc.</w:t>
      </w:r>
    </w:p>
    <w:p w14:paraId="2FEE176D"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C058378"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Con base al alcance de la propuesta técnica del licitante, ésta deberá cumplir lo establecido en con el Perfil requerido del Prestador de Servicios, del Anexo Técnico y contener la siguiente documentación:</w:t>
      </w:r>
    </w:p>
    <w:p w14:paraId="5A916863"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175E76FC"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Capacidad de la Prestación de Servicios Comprobable, por lo que deberá entregar por cada Personal Especialista como Responsable de Grupo de Trabajo, o Jefe de Equipo, o Jefe de Proyecto, o Jefe de Plantilla, ya sea Nivel Profesional o Nivel Técnico, de acuerdo con su Propuesta de Trabajo, entregar copia legible en PDF:  </w:t>
      </w:r>
    </w:p>
    <w:p w14:paraId="1E074CEF"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191F26D2"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Título y Cédula Profesional con registro ante la Dirección General de Profesiones [DGP] dependiente de la Secretaría de Educación Pública [SEP], con folio legible. </w:t>
      </w:r>
    </w:p>
    <w:p w14:paraId="5B211064"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Médico(s): Radio-oncólogo, o a fin.</w:t>
      </w:r>
    </w:p>
    <w:p w14:paraId="1E7EBED2"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Técnico(s): Radiólogo, Radioterapia, o a fin.</w:t>
      </w:r>
    </w:p>
    <w:p w14:paraId="7F6B46BE"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185D9A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Constancia(s) de Capacitación y/o Adiestramiento relacionado con el servicio, vigente(s), misma(s) que deberá(n) contener los datos [fecha, duración, folio].</w:t>
      </w:r>
    </w:p>
    <w:p w14:paraId="16FC254E"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22FCCF1"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Licitante deberá incluir en su propuesta en papel membretado, y firmado por el representante legal de la empresa:</w:t>
      </w:r>
    </w:p>
    <w:p w14:paraId="5ED62ED0"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9CEC5A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la Metodología mediante la cual se propone utilizar los recursos de que dispone para prestar el servicio; el qué, cómo, y cuándo, llevará a cabo las actividades o tareas que implican los procedimientos para llevar a la práctica las actividades o habilidades y</w:t>
      </w:r>
    </w:p>
    <w:p w14:paraId="6C81FE5F"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520866C4"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lastRenderedPageBreak/>
        <w:t>el esquema conforme el cual se estructurará la organización de los recursos humanos necesarios para cumplir con las obligaciones y que permiten garantizar el cumplimiento del contrato.</w:t>
      </w:r>
    </w:p>
    <w:p w14:paraId="275B488B"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73FAC014"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Plan o Programa de Trabajo Propuesto en el que deberá especificar; la semana, la Unidad Médica y Delegación en la que se llevará a cabo el servicio subrogado de radioterapia</w:t>
      </w:r>
    </w:p>
    <w:p w14:paraId="75A7B952"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3E7D7AF2"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Licitante deberá incluir en su propuesta en papel membretado, y firmado por el representante legal de la empresa; Currículo de la misma.</w:t>
      </w:r>
    </w:p>
    <w:p w14:paraId="6EE26F00"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7FC95213"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Licitante deberá incluir en su propuesta en papel membretado, y firmado por el representante legal de la empresa; Directorio de las Sucursales de Servicio.</w:t>
      </w:r>
    </w:p>
    <w:p w14:paraId="695EA580"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F00106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El contrato será adjudicado al proveedor que obtenga la puntuación más alta, el monto máximo del contrato, será el que se cuente en la suficiencia presupuestal y el mínimo el 40% del monto correspondiente al máximo.   </w:t>
      </w:r>
    </w:p>
    <w:p w14:paraId="7082A871"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Las proposiciones deberán presentarse por escrito, preferentemente en papel membretado de la empresa, solo en idioma español y dirigido al área convocante. </w:t>
      </w:r>
    </w:p>
    <w:p w14:paraId="5F84F3A8"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0A845092"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En caso de que los servicios requieran anexos técnicos, folletos, catálogos y/o fotografías, instructivos o manuales de uso para corroborar las especificaciones, características y calidad de los mismos, éstos podrán presentarse en el idioma del país de origen de los servicios, acompañados de una traducción simple al español. </w:t>
      </w:r>
    </w:p>
    <w:p w14:paraId="1113B108" w14:textId="77777777" w:rsidR="009F7EE3" w:rsidRDefault="009F7EE3" w:rsidP="009F7EE3">
      <w:pPr>
        <w:ind w:right="284"/>
        <w:jc w:val="both"/>
        <w:rPr>
          <w:rFonts w:ascii="Noto Sans" w:hAnsi="Noto Sans" w:cs="Noto Sans"/>
          <w:sz w:val="20"/>
        </w:rPr>
      </w:pPr>
    </w:p>
    <w:p w14:paraId="3B7B3807" w14:textId="77777777" w:rsidR="009F7EE3" w:rsidRPr="006E3505" w:rsidRDefault="009F7EE3" w:rsidP="00FC5166">
      <w:pPr>
        <w:numPr>
          <w:ilvl w:val="0"/>
          <w:numId w:val="54"/>
        </w:numPr>
        <w:suppressAutoHyphens w:val="0"/>
        <w:ind w:left="-284" w:right="284"/>
        <w:jc w:val="both"/>
        <w:rPr>
          <w:rFonts w:ascii="Noto Sans" w:hAnsi="Noto Sans" w:cs="Noto Sans"/>
          <w:b/>
          <w:sz w:val="20"/>
        </w:rPr>
      </w:pPr>
      <w:r w:rsidRPr="006E3505">
        <w:rPr>
          <w:rFonts w:ascii="Noto Sans" w:hAnsi="Noto Sans" w:cs="Noto Sans"/>
          <w:b/>
          <w:sz w:val="20"/>
        </w:rPr>
        <w:t>Visitas a las instalaciones institucionales, donde se suministrarán o colocarán los bienes o donde se prestarán los servicios, en su caso.</w:t>
      </w:r>
    </w:p>
    <w:p w14:paraId="01214042" w14:textId="77777777" w:rsidR="009F7EE3" w:rsidRPr="006E3505" w:rsidRDefault="009F7EE3" w:rsidP="009F7EE3">
      <w:pPr>
        <w:ind w:left="-284" w:right="284"/>
        <w:jc w:val="both"/>
        <w:rPr>
          <w:rFonts w:ascii="Noto Sans" w:hAnsi="Noto Sans" w:cs="Noto Sans"/>
          <w:sz w:val="20"/>
        </w:rPr>
      </w:pPr>
    </w:p>
    <w:p w14:paraId="73AAE40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No aplica.</w:t>
      </w:r>
    </w:p>
    <w:p w14:paraId="7DFB3915" w14:textId="77777777" w:rsidR="009F7EE3" w:rsidRPr="006E3505" w:rsidRDefault="009F7EE3" w:rsidP="009F7EE3">
      <w:pPr>
        <w:ind w:left="-284" w:right="284"/>
        <w:jc w:val="both"/>
        <w:rPr>
          <w:rFonts w:ascii="Noto Sans" w:hAnsi="Noto Sans" w:cs="Noto Sans"/>
          <w:sz w:val="20"/>
        </w:rPr>
      </w:pPr>
    </w:p>
    <w:p w14:paraId="29C9E420" w14:textId="77777777" w:rsidR="009F7EE3" w:rsidRPr="006E3505" w:rsidRDefault="009F7EE3" w:rsidP="00FC5166">
      <w:pPr>
        <w:numPr>
          <w:ilvl w:val="0"/>
          <w:numId w:val="54"/>
        </w:numPr>
        <w:suppressAutoHyphens w:val="0"/>
        <w:ind w:left="-284" w:right="284"/>
        <w:jc w:val="both"/>
        <w:rPr>
          <w:rFonts w:ascii="Noto Sans" w:hAnsi="Noto Sans" w:cs="Noto Sans"/>
          <w:b/>
          <w:sz w:val="20"/>
        </w:rPr>
      </w:pPr>
      <w:r w:rsidRPr="006E3505">
        <w:rPr>
          <w:rFonts w:ascii="Noto Sans" w:hAnsi="Noto Sans" w:cs="Noto Sans"/>
          <w:b/>
          <w:sz w:val="20"/>
        </w:rPr>
        <w:t xml:space="preserve">Si se requiere efectuar visitas a las instalaciones de los licitantes. Se deberá precisar puntualmente, el objeto y el resultado que se espera obtener de la misma, a efecto de que se plasme en la convocatoria. </w:t>
      </w:r>
    </w:p>
    <w:p w14:paraId="41415F17" w14:textId="77777777" w:rsidR="009F7EE3" w:rsidRPr="006E3505" w:rsidRDefault="009F7EE3" w:rsidP="009F7EE3">
      <w:pPr>
        <w:ind w:left="-284" w:right="284"/>
        <w:jc w:val="both"/>
        <w:rPr>
          <w:rFonts w:ascii="Noto Sans" w:hAnsi="Noto Sans" w:cs="Noto Sans"/>
          <w:sz w:val="20"/>
        </w:rPr>
      </w:pPr>
    </w:p>
    <w:p w14:paraId="03E9C96E"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Si se requiere efectuar visitas a las instalaciones de los licitantes. Se deberá precisar puntualmente, el objeto y el resultado que se espera obtener de la misma, a efecto de que se plasme en la convocatoria. </w:t>
      </w:r>
    </w:p>
    <w:p w14:paraId="3AE12CCB"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B804B8C"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En lo que hace a este inciso, se deberá estar a lo previsto en el ANEXO 11 (ONCE) CÉDULA DE VERIFICACIÓN DE LAS INSTALACIONES RADIOTERAPIA SUBROGADA. Esto toda vez que el personal institucional asignado para las revisiones de las instalaciones del licitante, debe verificar que éste cumpla con la normatividad en materia de protección Civil, a efecto de determinar si es solvente la propuesta, y por consecuencia  pueda ofertar un servicio de calidad, que garantice el debido seguimiento al tratamiento médico prescrito, buscando en todo momento la mejoría del paciente. </w:t>
      </w:r>
    </w:p>
    <w:p w14:paraId="33DF37F7"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1572CD2F"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Instituto Mexicano del Seguro Social en cumplimiento a la estrategia nacional para la seguridad y protección civil de los inmuebles de los prestadores de Servicios Subrogados, ha reforzado el Programa denominado “Unidad Médica Segura Subrogada” en el cual se evaluará 14 puntos a verificar en las instalaciones de cada Proveedor con el que se pretenda subrogar servicios médicos hospitalarios y/o de diagnóstico en sus instalaciones, esto con el firme propósito de confirmar que garantice la seguridad de aquellos derechohabientes que acuden a recibir atención médica y/o diagnostica en inmuebles subrogados, en concordancia con las Normas Oficiales Mexicanas NOM-001-STPS-2008, EDIFICIOS, LOCALES; NOM-002-STPS-2010 Condiciones de seguridad, prevención, protección y combate de incendio en los centros de trabajo y NOM-026-STPS-2008, Colores, señales de seguridad e higiene e identificación de riesgos por fluidos conducidos en tuberías.</w:t>
      </w:r>
    </w:p>
    <w:p w14:paraId="70363E5E"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C038220"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Así mismo:</w:t>
      </w:r>
    </w:p>
    <w:p w14:paraId="5DA3E7B4"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73FCDBC0"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1. Evaluación de Conformidad de Cumplimiento a la Norma Oficial Mexicana NOM-002-STPS-2010, Condiciones de seguridad-Prevención y protección contra incendios en los centros de trabajo, en los términos que establece la Secretaria de trabajo y Previsión Social.</w:t>
      </w:r>
    </w:p>
    <w:p w14:paraId="46873C27"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4D1B711E"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La vigilancia del cumplimiento de la Norma corresponde a la Secretaria del Trabajo y Previsión Social en su ámbito de competencia.</w:t>
      </w:r>
    </w:p>
    <w:p w14:paraId="30CF7AA5"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lastRenderedPageBreak/>
        <w:t>El procedimiento para la evaluación de la conformidad aplica tanto para la autoridad laboral, en ejercicio de sus facultades de vigilaría o al verificar el cumplimiento de la Norma, en el marco de las evaluaciones integrales del programa de Autogestión en Seguridad y Salud en el Trabajo, así como para las unidades de verificación.</w:t>
      </w:r>
    </w:p>
    <w:p w14:paraId="22A0D141"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Documento probatorio: Dictamen del cumplimiento de la NOM-002-STPS-2010, por parte de la inspección federal del trabajo o en su caso, por parte de unidad de verificación acreditada.</w:t>
      </w:r>
    </w:p>
    <w:p w14:paraId="0E885EC4"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20A848DE"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2. Acreditación del Programa Interno de Protección Civil, en los términos establecidos y reglamentados por la autoridad de Protección Civil estatal o municipal, según corresponda por la ubicación geográfica del inmueble el cual deberá estar vigente durante la vigencia del contrato.</w:t>
      </w:r>
    </w:p>
    <w:p w14:paraId="730020F2"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6FCDBDF"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La vigilancia del cumplimiento del Programa Interno de Protección Civil corresponde a las autoridades del Protección Civil estatal o municipal.</w:t>
      </w:r>
    </w:p>
    <w:p w14:paraId="0D8BF2E0"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4CF12E53"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El procedimiento para la evaluación del Programa de Protección Civil en establecimientos mercantiles aplica a la autoridad de protección Civil estatal o municipal, en el ejercicio de sus facultades de inspección y verificación</w:t>
      </w:r>
    </w:p>
    <w:p w14:paraId="5B8B13C5"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018262CF"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Documento probatorio: Documento que acredite la verificación satisfactoria del Programa Interno de Protección Civil, expedido por la autoridad local de Protección Civil.</w:t>
      </w:r>
    </w:p>
    <w:p w14:paraId="02154471"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Por lo que esta verificación forma parte de la evaluación técnica en servicios que deban ser proporcionados en las instalaciones del proveedor, es decir deberá cumplir con los puntos señalados en el ANEXO NÚMERO 11 (ONCE).   </w:t>
      </w:r>
    </w:p>
    <w:p w14:paraId="04EF6119"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E6CA3F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El Proveedor participante deberá acreditar el cumplimiento en relación al punto anterior anexando copia del Dictamen de Verificación de Protección Civil donde contenga el folio o número de dictamen y  la fecha de la vigencia del mismo. El proveedor deberá contar con la vigencia del dictamen de verificación de protección civil. ANEXO NÚMERO 11 (ONCE). </w:t>
      </w:r>
    </w:p>
    <w:p w14:paraId="58DB9F9B"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 </w:t>
      </w:r>
    </w:p>
    <w:p w14:paraId="7C86F2DE"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A continuación, se enlistan los puntos a verificar:</w:t>
      </w:r>
    </w:p>
    <w:p w14:paraId="60202EA0"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4DA99341"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SEGURIDAD</w:t>
      </w:r>
    </w:p>
    <w:p w14:paraId="7D830A5D"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27318540"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Sistemas de alarma.</w:t>
      </w:r>
    </w:p>
    <w:p w14:paraId="31D1BEA5"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Detectores de humo. </w:t>
      </w:r>
    </w:p>
    <w:p w14:paraId="568B83F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Extintores. </w:t>
      </w:r>
    </w:p>
    <w:p w14:paraId="4152E4F6"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Iluminación de emergencia.</w:t>
      </w:r>
    </w:p>
    <w:p w14:paraId="242694B9"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 xml:space="preserve">Película de protección de cristales.  </w:t>
      </w:r>
    </w:p>
    <w:p w14:paraId="77245180"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Capacitación.</w:t>
      </w:r>
    </w:p>
    <w:p w14:paraId="4757829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Salida de emergencia.</w:t>
      </w:r>
    </w:p>
    <w:p w14:paraId="033A2564"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Programa interno de protección civil y brigadas.</w:t>
      </w:r>
    </w:p>
    <w:p w14:paraId="68B91FD4"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Simulacro de evacuación.</w:t>
      </w:r>
    </w:p>
    <w:p w14:paraId="2106F232"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Licencias y dictámenes.</w:t>
      </w:r>
    </w:p>
    <w:p w14:paraId="22861B0B"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Señalización.</w:t>
      </w:r>
    </w:p>
    <w:p w14:paraId="0DC8354A"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Rutas de evacuación y puntos de reunión.</w:t>
      </w:r>
    </w:p>
    <w:p w14:paraId="54B10583"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Si el inmueble es de dos plantas, las escaleras tienen un ancho mínimo de 0.90m. con pasamanos fijos a una altura de 0.90m.</w:t>
      </w:r>
    </w:p>
    <w:p w14:paraId="262D642F"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Las puertas internas deben tener como mínimo de 0.90 de ancho y su abatimiento no debe obstaculizar el sentido de la ruta de evacuación.</w:t>
      </w:r>
    </w:p>
    <w:p w14:paraId="366920A3"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7A15E494"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Un puntaje "0" en cualquiera de los parámetros señalados con un asterisco (*) de la lista anterior, imposibilitan la aprobación y contratación del servicio subrogado.</w:t>
      </w:r>
    </w:p>
    <w:p w14:paraId="34EEFA07"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4EFAA68C"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Referencia para Evaluación Técnica:</w:t>
      </w:r>
    </w:p>
    <w:p w14:paraId="00D4380F"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87739D7"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No aprueba la etapa técnica: 0 a 19 puntos</w:t>
      </w:r>
    </w:p>
    <w:p w14:paraId="40F2D542"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3EEC1659"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lastRenderedPageBreak/>
        <w:t xml:space="preserve">Aprobación contratación condicionada: 20 a 45 puntos, Siempre que no exista un puntaje "0" en cualquiera de los parámetros señalados con un asterisco (*). Plazo de 2 meses a partir de la fecha de evaluación técnica para que cumpla por lo menos con 46 puntos siempre que no exista un puntaje “0” en cualquiera de los parámetros señalados con un asterisco (*)  </w:t>
      </w:r>
    </w:p>
    <w:p w14:paraId="02223837"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75D34E53"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Aprobación: 46 a 60 puntos, Siempre que no exista un puntaje "0" en cualquiera de los parámetros señalados con un asterisco (*).</w:t>
      </w:r>
    </w:p>
    <w:p w14:paraId="4670B6C6" w14:textId="77777777" w:rsidR="009F7EE3" w:rsidRPr="009F7EE3" w:rsidRDefault="009F7EE3" w:rsidP="009F7EE3">
      <w:pPr>
        <w:ind w:left="-284" w:right="284"/>
        <w:jc w:val="both"/>
        <w:rPr>
          <w:rFonts w:ascii="Noto Sans SemiCondensed Medium" w:hAnsi="Noto Sans SemiCondensed Medium" w:cs="Noto Sans SemiCondensed Medium"/>
          <w:sz w:val="20"/>
        </w:rPr>
      </w:pPr>
    </w:p>
    <w:p w14:paraId="6D2094A1"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En el supuesto de carecer de algún rubro de dicha cedula pero que no obstante obtenga más de 20 puntos y apruebe los señalados con (*), el licitante deberá presentar manifestación bajo protesta de decir verdad en la establecerá una fecha compromiso en el que se subsanara el o los requisitos no aprobados. Este punto podrá ser verificado por autoridades que el Instituto designe, en cualquier momento posterior a la entrega de las proposiciones y hasta la conclusión del contrato.</w:t>
      </w:r>
    </w:p>
    <w:p w14:paraId="15F2E85D" w14:textId="77777777" w:rsidR="009F7EE3" w:rsidRPr="009F7EE3" w:rsidRDefault="009F7EE3" w:rsidP="009F7EE3">
      <w:pPr>
        <w:ind w:left="-284" w:right="284"/>
        <w:jc w:val="both"/>
        <w:rPr>
          <w:rFonts w:ascii="Noto Sans SemiCondensed Medium" w:hAnsi="Noto Sans SemiCondensed Medium" w:cs="Noto Sans SemiCondensed Medium"/>
          <w:sz w:val="20"/>
        </w:rPr>
      </w:pPr>
      <w:r w:rsidRPr="009F7EE3">
        <w:rPr>
          <w:rFonts w:ascii="Noto Sans SemiCondensed Medium" w:hAnsi="Noto Sans SemiCondensed Medium" w:cs="Noto Sans SemiCondensed Medium"/>
          <w:sz w:val="20"/>
        </w:rPr>
        <w:tab/>
      </w:r>
    </w:p>
    <w:p w14:paraId="22C905A3" w14:textId="77777777" w:rsidR="009F7EE3" w:rsidRPr="006E3505" w:rsidRDefault="009F7EE3" w:rsidP="009F7EE3">
      <w:pPr>
        <w:pStyle w:val="Prrafodelista"/>
        <w:tabs>
          <w:tab w:val="left" w:pos="2280"/>
        </w:tabs>
        <w:ind w:left="-284" w:right="284"/>
        <w:jc w:val="both"/>
        <w:rPr>
          <w:rFonts w:ascii="Noto Sans" w:hAnsi="Noto Sans" w:cs="Noto Sans"/>
          <w:sz w:val="20"/>
        </w:rPr>
      </w:pPr>
      <w:r w:rsidRPr="006E3505">
        <w:rPr>
          <w:rFonts w:ascii="Noto Sans" w:hAnsi="Noto Sans" w:cs="Noto Sans"/>
          <w:bCs/>
          <w:sz w:val="20"/>
          <w:lang w:eastAsia="es-ES"/>
        </w:rPr>
        <w:tab/>
      </w:r>
    </w:p>
    <w:p w14:paraId="14EA0D7E" w14:textId="77777777" w:rsidR="009F7EE3" w:rsidRDefault="009F7EE3" w:rsidP="00FC5166">
      <w:pPr>
        <w:numPr>
          <w:ilvl w:val="0"/>
          <w:numId w:val="54"/>
        </w:numPr>
        <w:suppressAutoHyphens w:val="0"/>
        <w:ind w:left="-284" w:right="284"/>
        <w:jc w:val="both"/>
        <w:rPr>
          <w:rFonts w:ascii="Noto Sans" w:hAnsi="Noto Sans" w:cs="Noto Sans"/>
          <w:b/>
          <w:sz w:val="20"/>
        </w:rPr>
      </w:pPr>
      <w:r w:rsidRPr="006E3505">
        <w:rPr>
          <w:rFonts w:ascii="Noto Sans" w:hAnsi="Noto Sans" w:cs="Noto Sans"/>
          <w:b/>
          <w:sz w:val="20"/>
        </w:rPr>
        <w:t>Las penas convencionales y deducciones al pago de conformidad con lo dispuesto en el lineamiento 5.5.8 de las presentes POBALINES.</w:t>
      </w:r>
    </w:p>
    <w:p w14:paraId="51DA8A31" w14:textId="77777777" w:rsidR="00A45149" w:rsidRDefault="00A45149" w:rsidP="00A45149">
      <w:pPr>
        <w:suppressAutoHyphens w:val="0"/>
        <w:ind w:left="-284" w:right="284"/>
        <w:jc w:val="both"/>
        <w:rPr>
          <w:rFonts w:ascii="Noto Sans" w:hAnsi="Noto Sans" w:cs="Noto Sans"/>
          <w:b/>
          <w:sz w:val="20"/>
        </w:rPr>
      </w:pPr>
    </w:p>
    <w:p w14:paraId="5FB21A9F" w14:textId="77777777" w:rsidR="00A45149" w:rsidRPr="00561F6D" w:rsidRDefault="00A45149" w:rsidP="00A45149">
      <w:pPr>
        <w:ind w:left="-284" w:right="-56"/>
        <w:jc w:val="both"/>
        <w:rPr>
          <w:rFonts w:ascii="Noto Sans SemiCondensed Medium" w:hAnsi="Noto Sans SemiCondensed Medium" w:cs="Noto Sans SemiCondensed Medium"/>
          <w:b/>
          <w:sz w:val="20"/>
          <w:lang w:val="es-MX"/>
        </w:rPr>
      </w:pPr>
      <w:r w:rsidRPr="00561F6D">
        <w:rPr>
          <w:rFonts w:ascii="Noto Sans SemiCondensed Medium" w:hAnsi="Noto Sans SemiCondensed Medium" w:cs="Noto Sans SemiCondensed Medium"/>
          <w:b/>
          <w:sz w:val="20"/>
          <w:lang w:val="es-MX"/>
        </w:rPr>
        <w:t>DEDUCCIONES</w:t>
      </w:r>
    </w:p>
    <w:p w14:paraId="4EB41F01" w14:textId="77777777" w:rsidR="00A45149" w:rsidRPr="00561F6D" w:rsidRDefault="00A45149" w:rsidP="00A45149">
      <w:pPr>
        <w:ind w:left="-284" w:right="-56"/>
        <w:jc w:val="both"/>
        <w:rPr>
          <w:rFonts w:ascii="Noto Sans SemiCondensed Medium" w:hAnsi="Noto Sans SemiCondensed Medium" w:cs="Noto Sans SemiCondensed Medium"/>
          <w:b/>
          <w:sz w:val="20"/>
          <w:highlight w:val="yellow"/>
          <w:lang w:val="es-MX"/>
        </w:rPr>
      </w:pPr>
    </w:p>
    <w:p w14:paraId="6F1640A7"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 xml:space="preserve">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w:t>
      </w:r>
    </w:p>
    <w:p w14:paraId="43BB37F6"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005EA46C"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deficiente en que pudiera incurrir “EL PROVEEDOR” adjudicado, respecto a la(s) partida(s) o concepto(s) que integrarán el instrumento jurídico contractual, así como de notificarlas a “EL PROVEEDOR” para que éste realice el pago correspondiente.</w:t>
      </w:r>
    </w:p>
    <w:p w14:paraId="49D684B9"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45AE7D9B"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El Administrador del contrato, notificará a “EL PROVEEDOR” por escrito o vía correo electrónico el cálculo de la deducción, dentro de los 5 (cinco días) posteriores al atraso en el cumplimiento de la obligación de que se trate.</w:t>
      </w:r>
    </w:p>
    <w:p w14:paraId="521587B6" w14:textId="77777777" w:rsidR="00A45149" w:rsidRPr="00561F6D" w:rsidRDefault="00A45149" w:rsidP="00A45149">
      <w:pPr>
        <w:ind w:left="-284" w:right="-56"/>
        <w:jc w:val="both"/>
        <w:rPr>
          <w:rFonts w:ascii="Noto Sans SemiCondensed Medium" w:hAnsi="Noto Sans SemiCondensed Medium" w:cs="Noto Sans SemiCondensed Medium"/>
          <w:sz w:val="20"/>
          <w:highlight w:val="yellow"/>
          <w:lang w:val="es-MX"/>
        </w:rPr>
      </w:pPr>
    </w:p>
    <w:p w14:paraId="1F043A3E" w14:textId="77777777" w:rsidR="00A45149" w:rsidRPr="00561F6D" w:rsidRDefault="00A45149" w:rsidP="00A45149">
      <w:pPr>
        <w:ind w:left="-284" w:right="-56"/>
        <w:jc w:val="both"/>
        <w:rPr>
          <w:rFonts w:ascii="Noto Sans SemiCondensed Medium" w:hAnsi="Noto Sans SemiCondensed Medium" w:cs="Noto Sans SemiCondensed Medium"/>
          <w:b/>
          <w:sz w:val="20"/>
          <w:lang w:val="es-MX"/>
        </w:rPr>
      </w:pPr>
      <w:r w:rsidRPr="00561F6D">
        <w:rPr>
          <w:rFonts w:ascii="Noto Sans SemiCondensed Medium" w:hAnsi="Noto Sans SemiCondensed Medium" w:cs="Noto Sans SemiCondensed Medium"/>
          <w:b/>
          <w:sz w:val="20"/>
          <w:lang w:val="es-MX"/>
        </w:rPr>
        <w:t>PENAS CONVENCIONALES</w:t>
      </w:r>
    </w:p>
    <w:p w14:paraId="003B304C" w14:textId="77777777" w:rsidR="00A45149" w:rsidRPr="00561F6D" w:rsidRDefault="00A45149" w:rsidP="00A45149">
      <w:pPr>
        <w:ind w:left="-284" w:right="-56"/>
        <w:jc w:val="both"/>
        <w:rPr>
          <w:rFonts w:ascii="Noto Sans SemiCondensed Medium" w:hAnsi="Noto Sans SemiCondensed Medium" w:cs="Noto Sans SemiCondensed Medium"/>
          <w:b/>
          <w:sz w:val="20"/>
          <w:lang w:val="es-MX"/>
        </w:rPr>
      </w:pPr>
    </w:p>
    <w:p w14:paraId="79B889EE"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 xml:space="preserve">El Instituto aplicará una pena convencional por cada día de atraso en la entrega a entera satisfacción del responsable de la recepción de los bienes, por el equivalente al 1.0 % (uno por ciento), sin exceder un </w:t>
      </w:r>
      <w:r w:rsidRPr="00CB63C4">
        <w:rPr>
          <w:rFonts w:ascii="Noto Sans SemiCondensed Medium" w:hAnsi="Noto Sans SemiCondensed Medium" w:cs="Noto Sans SemiCondensed Medium"/>
          <w:sz w:val="20"/>
          <w:highlight w:val="yellow"/>
        </w:rPr>
        <w:t>máximo del 10% (</w:t>
      </w:r>
      <w:r w:rsidRPr="00561F6D">
        <w:rPr>
          <w:rFonts w:ascii="Noto Sans SemiCondensed Medium" w:hAnsi="Noto Sans SemiCondensed Medium" w:cs="Noto Sans SemiCondensed Medium"/>
          <w:sz w:val="20"/>
        </w:rPr>
        <w:t>diez por ciento) sobre el valor total de la garantía, sin incluir el IVA, de acuerdo al supuesto siguiente</w:t>
      </w:r>
    </w:p>
    <w:p w14:paraId="379063C0"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394FA161"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No se cumpla la entrega del bien en el periodo de tiempo máximo indicado en LUGAR, PLAZOS Y CONDICIONES DE LA ENTREGA DE LA PRESTACIÓN DEL SERVICIO</w:t>
      </w:r>
    </w:p>
    <w:p w14:paraId="3EEEDDE8"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6CC3D4AF"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La pena Convencional se calculará de acuerdo con los siguientes términos y condiciones expresados en la fórmula que se detalla a continuación:</w:t>
      </w:r>
    </w:p>
    <w:p w14:paraId="2FC341C0"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70BE261C"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roofErr w:type="spellStart"/>
      <w:r w:rsidRPr="00561F6D">
        <w:rPr>
          <w:rFonts w:ascii="Noto Sans SemiCondensed Medium" w:hAnsi="Noto Sans SemiCondensed Medium" w:cs="Noto Sans SemiCondensed Medium"/>
          <w:sz w:val="20"/>
        </w:rPr>
        <w:t>Pca</w:t>
      </w:r>
      <w:proofErr w:type="spellEnd"/>
      <w:r w:rsidRPr="00561F6D">
        <w:rPr>
          <w:rFonts w:ascii="Noto Sans SemiCondensed Medium" w:hAnsi="Noto Sans SemiCondensed Medium" w:cs="Noto Sans SemiCondensed Medium"/>
          <w:sz w:val="20"/>
        </w:rPr>
        <w:t xml:space="preserve">= %d X </w:t>
      </w:r>
      <w:proofErr w:type="spellStart"/>
      <w:r w:rsidRPr="00561F6D">
        <w:rPr>
          <w:rFonts w:ascii="Noto Sans SemiCondensed Medium" w:hAnsi="Noto Sans SemiCondensed Medium" w:cs="Noto Sans SemiCondensed Medium"/>
          <w:sz w:val="20"/>
        </w:rPr>
        <w:t>nda</w:t>
      </w:r>
      <w:proofErr w:type="spellEnd"/>
      <w:r w:rsidRPr="00561F6D">
        <w:rPr>
          <w:rFonts w:ascii="Noto Sans SemiCondensed Medium" w:hAnsi="Noto Sans SemiCondensed Medium" w:cs="Noto Sans SemiCondensed Medium"/>
          <w:sz w:val="20"/>
        </w:rPr>
        <w:t xml:space="preserve"> X </w:t>
      </w:r>
      <w:proofErr w:type="spellStart"/>
      <w:r w:rsidRPr="00561F6D">
        <w:rPr>
          <w:rFonts w:ascii="Noto Sans SemiCondensed Medium" w:hAnsi="Noto Sans SemiCondensed Medium" w:cs="Noto Sans SemiCondensed Medium"/>
          <w:sz w:val="20"/>
        </w:rPr>
        <w:t>vbaa</w:t>
      </w:r>
      <w:proofErr w:type="spellEnd"/>
    </w:p>
    <w:p w14:paraId="49C8E553"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3B128362"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Dónde:</w:t>
      </w:r>
    </w:p>
    <w:p w14:paraId="50472576"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5474F80F"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%d = porcentaje determinado en la convocatoria de la licitación pública, invitación a cuando menos tres personas, cotización, contrato o pedido por cada día de atraso en la entrega de bienes o en el inicio de la prestación del servicio o arrendamiento.</w:t>
      </w:r>
    </w:p>
    <w:p w14:paraId="265D2946"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roofErr w:type="spellStart"/>
      <w:r w:rsidRPr="00561F6D">
        <w:rPr>
          <w:rFonts w:ascii="Noto Sans SemiCondensed Medium" w:hAnsi="Noto Sans SemiCondensed Medium" w:cs="Noto Sans SemiCondensed Medium"/>
          <w:sz w:val="20"/>
        </w:rPr>
        <w:t>nda</w:t>
      </w:r>
      <w:proofErr w:type="spellEnd"/>
      <w:r w:rsidRPr="00561F6D">
        <w:rPr>
          <w:rFonts w:ascii="Noto Sans SemiCondensed Medium" w:hAnsi="Noto Sans SemiCondensed Medium" w:cs="Noto Sans SemiCondensed Medium"/>
          <w:sz w:val="20"/>
        </w:rPr>
        <w:t xml:space="preserve"> = número de días de atraso</w:t>
      </w:r>
    </w:p>
    <w:p w14:paraId="5F052364"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roofErr w:type="spellStart"/>
      <w:r w:rsidRPr="00561F6D">
        <w:rPr>
          <w:rFonts w:ascii="Noto Sans SemiCondensed Medium" w:hAnsi="Noto Sans SemiCondensed Medium" w:cs="Noto Sans SemiCondensed Medium"/>
          <w:sz w:val="20"/>
        </w:rPr>
        <w:t>vbaa</w:t>
      </w:r>
      <w:proofErr w:type="spellEnd"/>
      <w:r w:rsidRPr="00561F6D">
        <w:rPr>
          <w:rFonts w:ascii="Noto Sans SemiCondensed Medium" w:hAnsi="Noto Sans SemiCondensed Medium" w:cs="Noto Sans SemiCondensed Medium"/>
          <w:sz w:val="20"/>
        </w:rPr>
        <w:t xml:space="preserve"> = valor de los bienes adquiridos con atraso sin IVA.</w:t>
      </w:r>
    </w:p>
    <w:p w14:paraId="632B9FAC"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roofErr w:type="spellStart"/>
      <w:r w:rsidRPr="00561F6D">
        <w:rPr>
          <w:rFonts w:ascii="Noto Sans SemiCondensed Medium" w:hAnsi="Noto Sans SemiCondensed Medium" w:cs="Noto Sans SemiCondensed Medium"/>
          <w:sz w:val="20"/>
        </w:rPr>
        <w:t>Pca</w:t>
      </w:r>
      <w:proofErr w:type="spellEnd"/>
      <w:r w:rsidRPr="00561F6D">
        <w:rPr>
          <w:rFonts w:ascii="Noto Sans SemiCondensed Medium" w:hAnsi="Noto Sans SemiCondensed Medium" w:cs="Noto Sans SemiCondensed Medium"/>
          <w:sz w:val="20"/>
        </w:rPr>
        <w:t xml:space="preserve"> = Pena convencional aplicable</w:t>
      </w:r>
    </w:p>
    <w:p w14:paraId="1B997C5A"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6A444DA1"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La suma de las penas convencionales no deberá exceder el importe de la garantía de cumplimiento del 10% (diez por ciento) del monto de cada uno de los bienes.</w:t>
      </w:r>
    </w:p>
    <w:p w14:paraId="5962F786"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44BEA7F2"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lastRenderedPageBreak/>
        <w:t>El proveedor a su vez, autoriza al Instituto a descontar las cantidades que resulten de aplicar la pena convencional, sobre los pagos que deberá cubrir.</w:t>
      </w:r>
    </w:p>
    <w:p w14:paraId="613DC7B4"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1A232799"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51B2DEF0"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561F8C88"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Las notas de crédito derivadas de las penas convencionales deberán estar a apegadas a la normatividad aplicable para su elaboración.</w:t>
      </w:r>
    </w:p>
    <w:p w14:paraId="135F141A"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4192E2FE"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Si el último día del plazo o la fecha determinada son inhábiles o las oficinas ante las que se vaya a hacer el trámite permanecen cerradas durante el horario normal de labores, se prorrogará el plazo hasta el siguiente día hábil.</w:t>
      </w:r>
    </w:p>
    <w:p w14:paraId="3B1AF0EE"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1399BF51"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El Administrador del contrato, notificará a “EL PROVEEDOR” por escrito o vía correo electrónico el cálculo de la pena convencional, dentro de los 5 (cinco días) posteriores al atraso en el cumplimiento de la obligación de que se trate.</w:t>
      </w:r>
    </w:p>
    <w:p w14:paraId="0C4D4CA3"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0C81C443"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Se hace referencia al numeral 5.5.1.1 inciso b de las Políticas, Bases y Lineamientos en materia de Adquisiciones, Arrendamientos y Servicios del instituto Mexicano del Seguro Social, relativo a la emisión del Comprobante Fiscal Digital por Internet (CFDI) de ingreso para la aplicación de Penas Convencionales a la Proveeduría, el cual deberá ser solicitado por  el Administrador de Contrato al Área de Contabilidad de este OOAD Sur del D.F.</w:t>
      </w:r>
    </w:p>
    <w:p w14:paraId="6952F6E9"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2ED727CE"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r w:rsidRPr="00561F6D">
        <w:rPr>
          <w:rFonts w:ascii="Noto Sans SemiCondensed Medium" w:hAnsi="Noto Sans SemiCondensed Medium" w:cs="Noto Sans SemiCondensed Medium"/>
          <w:sz w:val="20"/>
        </w:rPr>
        <w:t>Para dar cumplimiento a lo anterior el Administrador de Contrato deberá proporcionar la documentación que a continuación se especifica:</w:t>
      </w:r>
    </w:p>
    <w:p w14:paraId="0F1ED78A" w14:textId="77777777" w:rsidR="00A45149" w:rsidRPr="00561F6D" w:rsidRDefault="00A45149" w:rsidP="00A45149">
      <w:pPr>
        <w:ind w:left="-284" w:right="-56"/>
        <w:contextualSpacing/>
        <w:jc w:val="both"/>
        <w:rPr>
          <w:rFonts w:ascii="Noto Sans SemiCondensed Medium" w:hAnsi="Noto Sans SemiCondensed Medium" w:cs="Noto Sans SemiCondensed Medium"/>
          <w:sz w:val="20"/>
        </w:rPr>
      </w:pPr>
    </w:p>
    <w:p w14:paraId="2D3F8A79" w14:textId="77777777" w:rsidR="00A45149" w:rsidRPr="00561F6D" w:rsidRDefault="00A45149" w:rsidP="00A45149">
      <w:pPr>
        <w:pStyle w:val="Prrafodelista"/>
        <w:numPr>
          <w:ilvl w:val="0"/>
          <w:numId w:val="38"/>
        </w:numPr>
        <w:suppressAutoHyphens w:val="0"/>
        <w:ind w:left="-284" w:right="-56" w:firstLine="0"/>
        <w:contextualSpacing/>
        <w:jc w:val="both"/>
        <w:rPr>
          <w:rFonts w:ascii="Noto Sans SemiCondensed Medium" w:eastAsiaTheme="minorEastAsia" w:hAnsi="Noto Sans SemiCondensed Medium" w:cs="Noto Sans SemiCondensed Medium"/>
          <w:sz w:val="20"/>
        </w:rPr>
      </w:pPr>
      <w:r w:rsidRPr="00561F6D">
        <w:rPr>
          <w:rFonts w:ascii="Noto Sans SemiCondensed Medium" w:eastAsiaTheme="minorEastAsia" w:hAnsi="Noto Sans SemiCondensed Medium" w:cs="Noto Sans SemiCondensed Medium"/>
          <w:sz w:val="20"/>
        </w:rPr>
        <w:t>Oficio Solicitud por parte de del Administrador del Contrato para la emisión del CFDI de ingreso indicando el importe de la pena convencional, número de la nota de Crédito, y número del Contrato al que se asocia la pena Convencional.</w:t>
      </w:r>
    </w:p>
    <w:p w14:paraId="79B0066A" w14:textId="77777777" w:rsidR="00A45149" w:rsidRPr="00561F6D" w:rsidRDefault="00A45149" w:rsidP="00A45149">
      <w:pPr>
        <w:pStyle w:val="Prrafodelista"/>
        <w:numPr>
          <w:ilvl w:val="0"/>
          <w:numId w:val="38"/>
        </w:numPr>
        <w:suppressAutoHyphens w:val="0"/>
        <w:ind w:left="-284" w:right="-56" w:firstLine="0"/>
        <w:contextualSpacing/>
        <w:jc w:val="both"/>
        <w:rPr>
          <w:rFonts w:ascii="Noto Sans SemiCondensed Medium" w:eastAsiaTheme="minorEastAsia" w:hAnsi="Noto Sans SemiCondensed Medium" w:cs="Noto Sans SemiCondensed Medium"/>
          <w:sz w:val="20"/>
        </w:rPr>
      </w:pPr>
      <w:r w:rsidRPr="00561F6D">
        <w:rPr>
          <w:rFonts w:ascii="Noto Sans SemiCondensed Medium" w:eastAsiaTheme="minorEastAsia" w:hAnsi="Noto Sans SemiCondensed Medium" w:cs="Noto Sans SemiCondensed Medium"/>
          <w:sz w:val="20"/>
        </w:rPr>
        <w:t>Constancia de Situación fiscal Vigente del Proveedor</w:t>
      </w:r>
    </w:p>
    <w:p w14:paraId="70F31521" w14:textId="77777777" w:rsidR="00A45149" w:rsidRPr="00561F6D" w:rsidRDefault="00A45149" w:rsidP="00A45149">
      <w:pPr>
        <w:pStyle w:val="Prrafodelista"/>
        <w:numPr>
          <w:ilvl w:val="0"/>
          <w:numId w:val="38"/>
        </w:numPr>
        <w:suppressAutoHyphens w:val="0"/>
        <w:ind w:left="-284" w:right="-56" w:firstLine="0"/>
        <w:contextualSpacing/>
        <w:jc w:val="both"/>
        <w:rPr>
          <w:rFonts w:ascii="Noto Sans SemiCondensed Medium" w:eastAsiaTheme="minorEastAsia" w:hAnsi="Noto Sans SemiCondensed Medium" w:cs="Noto Sans SemiCondensed Medium"/>
          <w:sz w:val="20"/>
        </w:rPr>
      </w:pPr>
      <w:r w:rsidRPr="00561F6D">
        <w:rPr>
          <w:rFonts w:ascii="Noto Sans SemiCondensed Medium" w:eastAsiaTheme="minorEastAsia" w:hAnsi="Noto Sans SemiCondensed Medium" w:cs="Noto Sans SemiCondensed Medium"/>
          <w:sz w:val="20"/>
        </w:rPr>
        <w:t>Copia del CFDI de Egreso y nota de Crédito a la que se asociará la Pena Convencional con sello de recibido por la Coordinación Delegacional de Abastecimiento y Equipamiento de este OOAD Sur del D.F.</w:t>
      </w:r>
    </w:p>
    <w:p w14:paraId="721454FD" w14:textId="77777777" w:rsidR="009F7EE3" w:rsidRPr="006E3505" w:rsidRDefault="009F7EE3" w:rsidP="009F7EE3">
      <w:pPr>
        <w:ind w:left="-284" w:right="284"/>
        <w:jc w:val="both"/>
        <w:rPr>
          <w:rFonts w:ascii="Noto Sans" w:hAnsi="Noto Sans" w:cs="Noto Sans"/>
          <w:sz w:val="20"/>
        </w:rPr>
      </w:pPr>
    </w:p>
    <w:p w14:paraId="20499B52"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val="es-MX"/>
        </w:rPr>
      </w:pPr>
      <w:r>
        <w:rPr>
          <w:rFonts w:ascii="Noto Sans SemiCondensed Medium" w:hAnsi="Noto Sans SemiCondensed Medium" w:cs="Noto Sans SemiCondensed Medium"/>
          <w:b/>
          <w:sz w:val="20"/>
          <w:lang w:val="es-MX"/>
        </w:rPr>
        <w:t>I)  En su caso, mecanismos requeridos al proveedor para responder por defectos o vicios ocultos de los bienes o de la calidad de los servicios.</w:t>
      </w:r>
    </w:p>
    <w:p w14:paraId="42D86BA9"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val="es-MX"/>
        </w:rPr>
      </w:pPr>
    </w:p>
    <w:p w14:paraId="03A70831"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val="es-MX"/>
        </w:rPr>
      </w:pPr>
      <w:r>
        <w:rPr>
          <w:rFonts w:ascii="Noto Sans SemiCondensed Medium" w:hAnsi="Noto Sans SemiCondensed Medium" w:cs="Noto Sans SemiCondensed Medium"/>
          <w:b/>
          <w:sz w:val="20"/>
          <w:lang w:val="es-MX"/>
        </w:rPr>
        <w:t>Comprobación</w:t>
      </w:r>
    </w:p>
    <w:p w14:paraId="39F1F274"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val="es-MX"/>
        </w:rPr>
      </w:pPr>
    </w:p>
    <w:p w14:paraId="11EF1DE4"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En el cuerpo del comprobante fiscal digital por Internet (CFDI) se indicara el servicio proporcionado, número de proveedor, número de contrato, número de fianza y denominación social de la afianzadora. El CFDI deberá ser entregado para comprobación, supervisión y verificación del servicio contratado mediante la revisión del soporte documental de los estudios realizados y la validación de los mismos (solicitud de los estudios, listado de estudios realizados e interpretación del estudio) al Administrador del Contrato, quien lo firmará avalando la prestación del servicio a entera satisfacción del Instituto, en la unidad donde se solicitó el servicio, dentro del horario de 09:00 a 16:00 horas de lunes a viernes.</w:t>
      </w:r>
    </w:p>
    <w:p w14:paraId="1D5A6DD3"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p>
    <w:p w14:paraId="313401C2"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eastAsia="es-ES"/>
        </w:rPr>
      </w:pPr>
      <w:r>
        <w:rPr>
          <w:rFonts w:ascii="Noto Sans SemiCondensed Medium" w:hAnsi="Noto Sans SemiCondensed Medium" w:cs="Noto Sans SemiCondensed Medium"/>
          <w:sz w:val="20"/>
        </w:rPr>
        <w:t xml:space="preserve">Adicionalmente mediante llamadas telefónicas aleatorias a los Administradores de Contrato o personal que este designe para la prestación del servicio, se comprobara mediante  </w:t>
      </w:r>
      <w:r>
        <w:rPr>
          <w:rFonts w:ascii="Noto Sans SemiCondensed Medium" w:hAnsi="Noto Sans SemiCondensed Medium" w:cs="Noto Sans SemiCondensed Medium"/>
          <w:b/>
          <w:sz w:val="20"/>
        </w:rPr>
        <w:t>ANEXO 10 ENCUESTA DE SATISFACCIÓN PARA USUARIOS DE SERVICIOS SUBROGADOS</w:t>
      </w:r>
      <w:r>
        <w:rPr>
          <w:rFonts w:ascii="Noto Sans SemiCondensed Medium" w:hAnsi="Noto Sans SemiCondensed Medium" w:cs="Noto Sans SemiCondensed Medium"/>
          <w:sz w:val="20"/>
        </w:rPr>
        <w:t xml:space="preserve">  que el servicio se haya otorgado conforme a los términos y condiciones.</w:t>
      </w:r>
    </w:p>
    <w:p w14:paraId="33343B9B" w14:textId="77777777" w:rsidR="009F7EE3" w:rsidRDefault="009F7EE3" w:rsidP="009F7EE3">
      <w:pPr>
        <w:pStyle w:val="Prrafodelista"/>
        <w:tabs>
          <w:tab w:val="left" w:pos="1417"/>
        </w:tabs>
        <w:spacing w:line="276" w:lineRule="auto"/>
        <w:ind w:left="-284" w:right="284"/>
        <w:jc w:val="both"/>
        <w:rPr>
          <w:rFonts w:ascii="Noto Sans SemiCondensed Medium" w:hAnsi="Noto Sans SemiCondensed Medium" w:cs="Noto Sans SemiCondensed Medium"/>
          <w:b/>
          <w:sz w:val="20"/>
          <w:lang w:eastAsia="es-ES"/>
        </w:rPr>
      </w:pPr>
    </w:p>
    <w:p w14:paraId="75DF71C3" w14:textId="77777777" w:rsidR="009F7EE3" w:rsidRDefault="009F7EE3" w:rsidP="009F7EE3">
      <w:pPr>
        <w:pStyle w:val="Prrafodelista"/>
        <w:tabs>
          <w:tab w:val="left" w:pos="1417"/>
        </w:tabs>
        <w:spacing w:line="276" w:lineRule="auto"/>
        <w:ind w:left="-284" w:right="284"/>
        <w:jc w:val="both"/>
        <w:rPr>
          <w:rFonts w:ascii="Noto Sans SemiCondensed Medium" w:hAnsi="Noto Sans SemiCondensed Medium" w:cs="Noto Sans SemiCondensed Medium"/>
          <w:b/>
          <w:sz w:val="20"/>
          <w:lang w:eastAsia="es-ES"/>
        </w:rPr>
      </w:pPr>
      <w:r>
        <w:rPr>
          <w:rFonts w:ascii="Noto Sans SemiCondensed Medium" w:hAnsi="Noto Sans SemiCondensed Medium" w:cs="Noto Sans SemiCondensed Medium"/>
          <w:b/>
          <w:sz w:val="20"/>
          <w:lang w:eastAsia="es-ES"/>
        </w:rPr>
        <w:t>Supervisión</w:t>
      </w:r>
    </w:p>
    <w:p w14:paraId="181C387C" w14:textId="77777777" w:rsidR="009F7EE3" w:rsidRDefault="009F7EE3" w:rsidP="009F7EE3">
      <w:pPr>
        <w:pStyle w:val="Prrafodelista"/>
        <w:spacing w:line="276" w:lineRule="auto"/>
        <w:ind w:left="-284" w:right="284"/>
        <w:jc w:val="both"/>
        <w:rPr>
          <w:rFonts w:ascii="Noto Sans SemiCondensed Medium" w:hAnsi="Noto Sans SemiCondensed Medium" w:cs="Noto Sans SemiCondensed Medium"/>
          <w:sz w:val="20"/>
          <w:lang w:eastAsia="es-ES"/>
        </w:rPr>
      </w:pPr>
    </w:p>
    <w:p w14:paraId="0DAF9D3B" w14:textId="77777777" w:rsidR="009F7EE3" w:rsidRDefault="009F7EE3" w:rsidP="009F7EE3">
      <w:pPr>
        <w:pStyle w:val="Prrafodelista"/>
        <w:tabs>
          <w:tab w:val="left" w:pos="1417"/>
        </w:tabs>
        <w:spacing w:line="276" w:lineRule="auto"/>
        <w:ind w:left="-284" w:right="284"/>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lang w:eastAsia="es-MX"/>
        </w:rPr>
        <w:t>Como mecanismo de supervisión del servicio prestado,</w:t>
      </w:r>
      <w:r>
        <w:rPr>
          <w:rFonts w:ascii="Noto Sans SemiCondensed Medium" w:hAnsi="Noto Sans SemiCondensed Medium" w:cs="Noto Sans SemiCondensed Medium"/>
          <w:sz w:val="20"/>
        </w:rPr>
        <w:t xml:space="preserve"> los Administradores de contratos, en alcance de las funciones sustantivas de su puesto; supervisarán en cualquier momento y en cualquier etapa, los servicios señalados </w:t>
      </w:r>
      <w:r>
        <w:rPr>
          <w:rFonts w:ascii="Noto Sans SemiCondensed Medium" w:hAnsi="Noto Sans SemiCondensed Medium" w:cs="Noto Sans SemiCondensed Medium"/>
          <w:bCs/>
          <w:sz w:val="20"/>
        </w:rPr>
        <w:t>en los párrafos anteriores</w:t>
      </w:r>
      <w:r>
        <w:rPr>
          <w:rFonts w:ascii="Noto Sans SemiCondensed Medium" w:hAnsi="Noto Sans SemiCondensed Medium" w:cs="Noto Sans SemiCondensed Medium"/>
          <w:sz w:val="20"/>
        </w:rPr>
        <w:t>.</w:t>
      </w:r>
    </w:p>
    <w:p w14:paraId="252F8C0B" w14:textId="77777777" w:rsidR="009F7EE3" w:rsidRPr="00D806B8" w:rsidRDefault="009F7EE3" w:rsidP="009F7EE3">
      <w:pPr>
        <w:tabs>
          <w:tab w:val="left" w:pos="1417"/>
        </w:tabs>
        <w:spacing w:line="276" w:lineRule="auto"/>
        <w:ind w:right="284"/>
        <w:jc w:val="both"/>
        <w:rPr>
          <w:rFonts w:ascii="Noto Sans SemiCondensed Medium" w:hAnsi="Noto Sans SemiCondensed Medium" w:cs="Noto Sans SemiCondensed Medium"/>
          <w:b/>
          <w:sz w:val="20"/>
          <w:lang w:eastAsia="es-ES"/>
        </w:rPr>
      </w:pPr>
    </w:p>
    <w:p w14:paraId="2C1C50E6" w14:textId="77777777" w:rsidR="009F7EE3" w:rsidRPr="00E401E0" w:rsidRDefault="009F7EE3" w:rsidP="009F7EE3">
      <w:pPr>
        <w:pStyle w:val="Prrafodelista"/>
        <w:tabs>
          <w:tab w:val="left" w:pos="1417"/>
        </w:tabs>
        <w:spacing w:line="276" w:lineRule="auto"/>
        <w:ind w:left="-284" w:right="284"/>
        <w:jc w:val="both"/>
        <w:rPr>
          <w:rFonts w:ascii="Noto Sans SemiCondensed Medium" w:hAnsi="Noto Sans SemiCondensed Medium" w:cs="Noto Sans SemiCondensed Medium"/>
          <w:b/>
          <w:sz w:val="20"/>
          <w:lang w:eastAsia="es-ES"/>
        </w:rPr>
      </w:pPr>
      <w:r>
        <w:rPr>
          <w:rFonts w:ascii="Noto Sans SemiCondensed Medium" w:hAnsi="Noto Sans SemiCondensed Medium" w:cs="Noto Sans SemiCondensed Medium"/>
          <w:b/>
          <w:sz w:val="20"/>
          <w:lang w:eastAsia="es-ES"/>
        </w:rPr>
        <w:lastRenderedPageBreak/>
        <w:t>Verificación</w:t>
      </w:r>
    </w:p>
    <w:p w14:paraId="5558454B" w14:textId="77777777" w:rsidR="009F7EE3" w:rsidRDefault="009F7EE3" w:rsidP="009F7EE3">
      <w:pPr>
        <w:pStyle w:val="Prrafodelista"/>
        <w:tabs>
          <w:tab w:val="left" w:pos="1417"/>
        </w:tabs>
        <w:spacing w:line="276" w:lineRule="auto"/>
        <w:ind w:left="-284" w:right="284"/>
        <w:jc w:val="both"/>
        <w:rPr>
          <w:rFonts w:ascii="Noto Sans SemiCondensed Medium" w:hAnsi="Noto Sans SemiCondensed Medium" w:cs="Noto Sans SemiCondensed Medium"/>
          <w:sz w:val="20"/>
          <w:lang w:eastAsia="es-MX"/>
        </w:rPr>
      </w:pPr>
      <w:r>
        <w:rPr>
          <w:rFonts w:ascii="Noto Sans SemiCondensed Medium" w:hAnsi="Noto Sans SemiCondensed Medium" w:cs="Noto Sans SemiCondensed Medium"/>
          <w:sz w:val="20"/>
          <w:lang w:eastAsia="es-MX"/>
        </w:rPr>
        <w:t>Como mecanismo(s) de verificación del servicio prestado, así como el cumplimiento de las requisiciones de cada entregable será a través de:</w:t>
      </w:r>
    </w:p>
    <w:p w14:paraId="366741DD" w14:textId="77777777" w:rsidR="009F7EE3" w:rsidRDefault="009F7EE3" w:rsidP="009F7EE3">
      <w:pPr>
        <w:pStyle w:val="Prrafodelista"/>
        <w:tabs>
          <w:tab w:val="left" w:pos="1417"/>
        </w:tabs>
        <w:spacing w:line="276" w:lineRule="auto"/>
        <w:ind w:left="-284" w:right="284"/>
        <w:jc w:val="both"/>
        <w:rPr>
          <w:rFonts w:ascii="Noto Sans SemiCondensed Medium" w:hAnsi="Noto Sans SemiCondensed Medium" w:cs="Noto Sans SemiCondensed Medium"/>
          <w:sz w:val="20"/>
          <w:lang w:eastAsia="es-MX"/>
        </w:rPr>
      </w:pPr>
    </w:p>
    <w:p w14:paraId="3256792D" w14:textId="77777777" w:rsidR="009F7EE3" w:rsidRDefault="009F7EE3" w:rsidP="00FC5166">
      <w:pPr>
        <w:pStyle w:val="Prrafodelista"/>
        <w:numPr>
          <w:ilvl w:val="0"/>
          <w:numId w:val="51"/>
        </w:numPr>
        <w:tabs>
          <w:tab w:val="left" w:pos="709"/>
        </w:tabs>
        <w:suppressAutoHyphens w:val="0"/>
        <w:spacing w:line="276" w:lineRule="auto"/>
        <w:ind w:left="-284" w:right="284" w:firstLine="0"/>
        <w:contextualSpacing/>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Visitas a las Unidades Médicas prestadoras del servicio.</w:t>
      </w:r>
    </w:p>
    <w:p w14:paraId="3A738E89" w14:textId="77777777" w:rsidR="009F7EE3" w:rsidRDefault="009F7EE3" w:rsidP="009F7EE3">
      <w:pPr>
        <w:pStyle w:val="Prrafodelista"/>
        <w:tabs>
          <w:tab w:val="left" w:pos="1417"/>
        </w:tabs>
        <w:spacing w:line="276" w:lineRule="auto"/>
        <w:ind w:left="-284" w:right="284"/>
        <w:jc w:val="both"/>
        <w:rPr>
          <w:rFonts w:ascii="Noto Sans SemiCondensed Medium" w:hAnsi="Noto Sans SemiCondensed Medium" w:cs="Noto Sans SemiCondensed Medium"/>
          <w:sz w:val="20"/>
        </w:rPr>
      </w:pPr>
    </w:p>
    <w:p w14:paraId="7E2FF9C7" w14:textId="77777777" w:rsidR="009F7EE3" w:rsidRDefault="009F7EE3" w:rsidP="00FC5166">
      <w:pPr>
        <w:pStyle w:val="Prrafodelista"/>
        <w:numPr>
          <w:ilvl w:val="0"/>
          <w:numId w:val="51"/>
        </w:numPr>
        <w:tabs>
          <w:tab w:val="left" w:pos="709"/>
        </w:tabs>
        <w:suppressAutoHyphens w:val="0"/>
        <w:spacing w:line="276" w:lineRule="auto"/>
        <w:ind w:left="-284" w:right="284" w:firstLine="0"/>
        <w:contextualSpacing/>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Requerimientos de Información o Documentación Física o Electrónica que los servicios cumplen o concuerdan con lo solicitado en lo establecidos en el Anexo Técnico y sus complementos, así como de los presentes Términos y Condiciones.</w:t>
      </w:r>
    </w:p>
    <w:p w14:paraId="118E4999" w14:textId="77777777" w:rsidR="009F7EE3" w:rsidRDefault="009F7EE3" w:rsidP="009F7EE3">
      <w:pPr>
        <w:pStyle w:val="Prrafodelista"/>
        <w:tabs>
          <w:tab w:val="left" w:pos="1417"/>
        </w:tabs>
        <w:spacing w:line="276" w:lineRule="auto"/>
        <w:ind w:left="-284" w:right="284"/>
        <w:jc w:val="both"/>
        <w:rPr>
          <w:rFonts w:ascii="Noto Sans SemiCondensed Medium" w:hAnsi="Noto Sans SemiCondensed Medium" w:cs="Noto Sans SemiCondensed Medium"/>
          <w:sz w:val="20"/>
          <w:lang w:eastAsia="es-MX"/>
        </w:rPr>
      </w:pPr>
    </w:p>
    <w:p w14:paraId="1AAA2144" w14:textId="77777777" w:rsidR="009F7EE3" w:rsidRPr="00E401E0" w:rsidRDefault="009F7EE3" w:rsidP="009F7EE3">
      <w:pPr>
        <w:spacing w:line="276" w:lineRule="auto"/>
        <w:ind w:left="-284" w:right="284"/>
        <w:jc w:val="both"/>
        <w:rPr>
          <w:rFonts w:ascii="Noto Sans SemiCondensed Medium" w:hAnsi="Noto Sans SemiCondensed Medium" w:cs="Noto Sans SemiCondensed Medium"/>
          <w:b/>
          <w:sz w:val="20"/>
          <w:lang w:val="es-MX"/>
        </w:rPr>
      </w:pPr>
      <w:r w:rsidRPr="00E401E0">
        <w:rPr>
          <w:rFonts w:ascii="Noto Sans SemiCondensed Medium" w:hAnsi="Noto Sans SemiCondensed Medium" w:cs="Noto Sans SemiCondensed Medium"/>
          <w:b/>
          <w:sz w:val="20"/>
          <w:lang w:eastAsia="es-MX"/>
        </w:rPr>
        <w:t xml:space="preserve">J) </w:t>
      </w:r>
      <w:r w:rsidRPr="00E401E0">
        <w:rPr>
          <w:rFonts w:ascii="Noto Sans SemiCondensed Medium" w:hAnsi="Noto Sans SemiCondensed Medium" w:cs="Noto Sans SemiCondensed Medium"/>
          <w:b/>
          <w:sz w:val="20"/>
          <w:lang w:val="es-MX"/>
        </w:rPr>
        <w:t>Garantías de anticipos, cumplimiento, defectos o vicios ocultos de bienes, calidad de servicios y de operación y funcionamiento, que en su caso apliquen, las cuales deben indicar, según sea el caso:</w:t>
      </w:r>
    </w:p>
    <w:p w14:paraId="0BCAE767"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val="es-MX"/>
        </w:rPr>
      </w:pPr>
    </w:p>
    <w:p w14:paraId="021C08A7"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val="es-MX"/>
        </w:rPr>
      </w:pPr>
      <w:r>
        <w:rPr>
          <w:rFonts w:ascii="Noto Sans SemiCondensed Medium" w:hAnsi="Noto Sans SemiCondensed Medium" w:cs="Noto Sans SemiCondensed Medium"/>
          <w:b/>
          <w:sz w:val="20"/>
          <w:lang w:val="es-MX"/>
        </w:rPr>
        <w:t>Garantía de cumplimiento de contrato</w:t>
      </w:r>
    </w:p>
    <w:p w14:paraId="0884A4EB"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val="es-MX"/>
        </w:rPr>
      </w:pPr>
    </w:p>
    <w:p w14:paraId="63B79254"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r>
        <w:rPr>
          <w:rFonts w:ascii="Noto Sans SemiCondensed Medium" w:hAnsi="Noto Sans SemiCondensed Medium" w:cs="Noto Sans SemiCondensed Medium"/>
          <w:sz w:val="20"/>
          <w:lang w:val="es-MX"/>
        </w:rPr>
        <w:t xml:space="preserve">El participante adjudicado, para garantizar el cumplimiento de todas y cada una de las obligaciones estipuladas en el contrato, deberá presentar fianza expedida por afianzadora debidamente constituida en términos de la Ley de Instituciones de Seguros y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w:t>
      </w:r>
      <w:r w:rsidRPr="009F7EE3">
        <w:rPr>
          <w:rFonts w:ascii="Noto Sans SemiCondensed Medium" w:hAnsi="Noto Sans SemiCondensed Medium" w:cs="Noto Sans SemiCondensed Medium"/>
          <w:sz w:val="20"/>
        </w:rPr>
        <w:t>Seguro</w:t>
      </w:r>
      <w:r>
        <w:rPr>
          <w:rFonts w:ascii="Noto Sans SemiCondensed Medium" w:hAnsi="Noto Sans SemiCondensed Medium" w:cs="Noto Sans SemiCondensed Medium"/>
          <w:sz w:val="20"/>
          <w:lang w:val="es-MX"/>
        </w:rPr>
        <w:t xml:space="preserve"> Social. (En tratándose de contratos abiertos, deberá señalarse que el porcentaje de la garantía será sobre el monto máximo del contrato).</w:t>
      </w:r>
    </w:p>
    <w:p w14:paraId="147591E0"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p>
    <w:p w14:paraId="7D6A021B"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r>
        <w:rPr>
          <w:rFonts w:ascii="Noto Sans SemiCondensed Medium" w:hAnsi="Noto Sans SemiCondensed Medium" w:cs="Noto Sans SemiCondensed Medium"/>
          <w:sz w:val="20"/>
          <w:lang w:val="es-MX"/>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66DFCDCD"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p>
    <w:p w14:paraId="32E72563"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r>
        <w:rPr>
          <w:rFonts w:ascii="Noto Sans SemiCondensed Medium" w:hAnsi="Noto Sans SemiCondensed Medium" w:cs="Noto Sans SemiCondensed Medium"/>
          <w:sz w:val="20"/>
          <w:lang w:val="es-MX"/>
        </w:rPr>
        <w:t>No obstante lo anterior, en el supuesto de que el monto del contrato adjudicado sea igual o menor a 600 días de salario mínimo general vigente en la Ciudad de México,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 de acuerdo con el procedimiento siguiente:</w:t>
      </w:r>
    </w:p>
    <w:p w14:paraId="689220BA" w14:textId="77777777" w:rsidR="009F7EE3" w:rsidRDefault="009F7EE3" w:rsidP="009F7EE3">
      <w:pPr>
        <w:spacing w:line="276" w:lineRule="auto"/>
        <w:ind w:right="284"/>
        <w:jc w:val="both"/>
        <w:rPr>
          <w:rFonts w:ascii="Noto Sans SemiCondensed Medium" w:hAnsi="Noto Sans SemiCondensed Medium" w:cs="Noto Sans SemiCondensed Medium"/>
          <w:sz w:val="20"/>
          <w:lang w:val="es-MX"/>
        </w:rPr>
      </w:pPr>
    </w:p>
    <w:p w14:paraId="48FE70A3"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r>
        <w:rPr>
          <w:rFonts w:ascii="Noto Sans SemiCondensed Medium" w:hAnsi="Noto Sans SemiCondensed Medium" w:cs="Noto Sans SemiCondensed Medium"/>
          <w:sz w:val="20"/>
          <w:lang w:val="es-MX"/>
        </w:rPr>
        <w:t>El cheque debe expedirse a nombre del Instituto Mexicano del Seguro Social. Dicho cheque deberá ser resguardado, a título de garantía, en la Coordinación de Abastecimiento de la DF Sur.</w:t>
      </w:r>
    </w:p>
    <w:p w14:paraId="6433FAB9"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p>
    <w:p w14:paraId="39267F6C"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r>
        <w:rPr>
          <w:rFonts w:ascii="Noto Sans SemiCondensed Medium" w:hAnsi="Noto Sans SemiCondensed Medium" w:cs="Noto Sans SemiCondensed Medium"/>
          <w:sz w:val="20"/>
          <w:lang w:val="es-MX"/>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que el servicio fue presentado de conformidad.</w:t>
      </w:r>
    </w:p>
    <w:p w14:paraId="14F32183" w14:textId="77777777" w:rsidR="009F7EE3" w:rsidRDefault="009F7EE3" w:rsidP="009F7EE3">
      <w:pPr>
        <w:spacing w:line="276" w:lineRule="auto"/>
        <w:ind w:right="284"/>
        <w:jc w:val="both"/>
        <w:rPr>
          <w:rFonts w:ascii="Noto Sans SemiCondensed Medium" w:hAnsi="Noto Sans SemiCondensed Medium" w:cs="Noto Sans SemiCondensed Medium"/>
          <w:b/>
          <w:sz w:val="20"/>
          <w:lang w:val="es-MX"/>
        </w:rPr>
      </w:pPr>
    </w:p>
    <w:p w14:paraId="4E5958CF"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lang w:val="es-MX"/>
        </w:rPr>
      </w:pPr>
      <w:r>
        <w:rPr>
          <w:rFonts w:ascii="Noto Sans SemiCondensed Medium" w:hAnsi="Noto Sans SemiCondensed Medium" w:cs="Noto Sans SemiCondensed Medium"/>
          <w:b/>
          <w:sz w:val="20"/>
          <w:lang w:val="es-MX"/>
        </w:rPr>
        <w:t>Recisión Administrativa del Contrato.</w:t>
      </w:r>
    </w:p>
    <w:p w14:paraId="54B0DC35"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p>
    <w:p w14:paraId="1FFCC362"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r>
        <w:rPr>
          <w:rFonts w:ascii="Noto Sans SemiCondensed Medium" w:hAnsi="Noto Sans SemiCondensed Medium" w:cs="Noto Sans SemiCondensed Medium"/>
          <w:sz w:val="20"/>
          <w:lang w:val="es-MX"/>
        </w:rPr>
        <w:t>El Instituto podrán en cualquier momento rescindir administrativamente el (los) contrato(s) cuando el proveedor incumpla total o parcialmente con cualquiera de las obligaciones establecidas en la convocatoria y/o en el contrato y sus anexos respectivos de conformidad con el artículo 54 de la LAASSP.</w:t>
      </w:r>
    </w:p>
    <w:p w14:paraId="3EE0502E"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p>
    <w:p w14:paraId="3E70DCC9"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r>
        <w:rPr>
          <w:rFonts w:ascii="Noto Sans SemiCondensed Medium" w:hAnsi="Noto Sans SemiCondensed Medium" w:cs="Noto Sans SemiCondensed Medium"/>
          <w:sz w:val="20"/>
          <w:lang w:val="es-MX"/>
        </w:rPr>
        <w:t>CAUSAS DE RESCISIÓN. Se puede rescindir administrativamente el contrato que sea producto del presente procedimiento, sin mayor responsabilidad para el Instituto y sin necesidad de resolución judicial, cuando el Prestador incurra en cualquiera de las causales que, de manera enunciativa más no limitativa, se señala a continuación:</w:t>
      </w:r>
    </w:p>
    <w:p w14:paraId="0AD2F053" w14:textId="77777777" w:rsidR="009F7EE3" w:rsidRDefault="009F7EE3" w:rsidP="009F7EE3">
      <w:pPr>
        <w:spacing w:line="276" w:lineRule="auto"/>
        <w:ind w:left="-284" w:right="284"/>
        <w:jc w:val="both"/>
        <w:rPr>
          <w:rFonts w:ascii="Noto Sans SemiCondensed Medium" w:hAnsi="Noto Sans SemiCondensed Medium" w:cs="Noto Sans SemiCondensed Medium"/>
          <w:sz w:val="20"/>
          <w:lang w:val="es-MX"/>
        </w:rPr>
      </w:pPr>
    </w:p>
    <w:p w14:paraId="595A69CE" w14:textId="77777777" w:rsidR="009F7EE3" w:rsidRPr="00E401E0" w:rsidRDefault="009F7EE3" w:rsidP="00FC5166">
      <w:pPr>
        <w:numPr>
          <w:ilvl w:val="0"/>
          <w:numId w:val="49"/>
        </w:numPr>
        <w:suppressAutoHyphens w:val="0"/>
        <w:spacing w:line="276" w:lineRule="auto"/>
        <w:ind w:left="0" w:right="284" w:hanging="284"/>
        <w:jc w:val="both"/>
        <w:rPr>
          <w:rFonts w:ascii="Noto Sans SemiCondensed Medium" w:hAnsi="Noto Sans SemiCondensed Medium" w:cs="Noto Sans SemiCondensed Medium"/>
          <w:b/>
          <w:sz w:val="20"/>
          <w:u w:val="single"/>
          <w:lang w:val="es-MX"/>
        </w:rPr>
      </w:pPr>
      <w:r w:rsidRPr="00E401E0">
        <w:rPr>
          <w:rFonts w:ascii="Noto Sans SemiCondensed Medium" w:hAnsi="Noto Sans SemiCondensed Medium" w:cs="Noto Sans SemiCondensed Medium"/>
          <w:sz w:val="20"/>
          <w:lang w:val="es-MX"/>
        </w:rPr>
        <w:t xml:space="preserve">Cuando no entregue la garantía de cumplimiento, dentro del término de 10 (diez) días naturales posteriores a la firma del contrato que derive de este procedimiento de </w:t>
      </w:r>
      <w:r w:rsidRPr="00E401E0">
        <w:rPr>
          <w:rFonts w:ascii="Noto Sans SemiCondensed Medium" w:hAnsi="Noto Sans SemiCondensed Medium" w:cs="Noto Sans SemiCondensed Medium"/>
          <w:b/>
          <w:sz w:val="20"/>
          <w:u w:val="single"/>
          <w:lang w:val="es-MX"/>
        </w:rPr>
        <w:t>CONTRATACION DEL SERVICIO  MEDICO  SUBROGADO DE RADIOTERAPIA PARA PACIENTES NUEVOS EJERCICIO 2025 DEL O.O.A.D. SUR DEL D.F.</w:t>
      </w:r>
    </w:p>
    <w:p w14:paraId="7C99F2E0" w14:textId="77777777" w:rsidR="009F7EE3" w:rsidRDefault="009F7EE3" w:rsidP="00FC5166">
      <w:pPr>
        <w:numPr>
          <w:ilvl w:val="0"/>
          <w:numId w:val="49"/>
        </w:numPr>
        <w:suppressAutoHyphens w:val="0"/>
        <w:spacing w:line="276" w:lineRule="auto"/>
        <w:ind w:left="0" w:right="284" w:hanging="284"/>
        <w:jc w:val="both"/>
        <w:rPr>
          <w:rFonts w:ascii="Noto Sans SemiCondensed Medium" w:hAnsi="Noto Sans SemiCondensed Medium" w:cs="Noto Sans SemiCondensed Medium"/>
          <w:sz w:val="20"/>
          <w:lang w:val="es-MX"/>
        </w:rPr>
      </w:pPr>
      <w:r w:rsidRPr="00E401E0">
        <w:rPr>
          <w:rFonts w:ascii="Noto Sans SemiCondensed Medium" w:hAnsi="Noto Sans SemiCondensed Medium" w:cs="Noto Sans SemiCondensed Medium"/>
          <w:sz w:val="20"/>
          <w:lang w:val="es-MX"/>
        </w:rPr>
        <w:t>Cuando incumpla parcial o totalmente, con cualquiera de las obligaciones establecidas en el contrato que derive de este procedimiento de contratación en comento y/o en sus anexos.</w:t>
      </w:r>
    </w:p>
    <w:p w14:paraId="390782EC" w14:textId="77777777" w:rsidR="009F7EE3" w:rsidRDefault="009F7EE3" w:rsidP="00FC5166">
      <w:pPr>
        <w:numPr>
          <w:ilvl w:val="0"/>
          <w:numId w:val="49"/>
        </w:numPr>
        <w:suppressAutoHyphens w:val="0"/>
        <w:spacing w:line="276" w:lineRule="auto"/>
        <w:ind w:left="0" w:right="284" w:hanging="284"/>
        <w:jc w:val="both"/>
        <w:rPr>
          <w:rFonts w:ascii="Noto Sans SemiCondensed Medium" w:hAnsi="Noto Sans SemiCondensed Medium" w:cs="Noto Sans SemiCondensed Medium"/>
          <w:sz w:val="20"/>
          <w:lang w:val="es-MX"/>
        </w:rPr>
      </w:pPr>
      <w:r w:rsidRPr="00E401E0">
        <w:rPr>
          <w:rFonts w:ascii="Noto Sans SemiCondensed Medium" w:hAnsi="Noto Sans SemiCondensed Medium" w:cs="Noto Sans SemiCondensed Medium"/>
          <w:sz w:val="20"/>
          <w:lang w:val="es-MX"/>
        </w:rPr>
        <w:t>Cuando se compruebe que haya entregado los servicios con alcances o características distintas a las pactadas.</w:t>
      </w:r>
    </w:p>
    <w:p w14:paraId="703661D6" w14:textId="77777777" w:rsidR="009F7EE3" w:rsidRDefault="009F7EE3" w:rsidP="00FC5166">
      <w:pPr>
        <w:numPr>
          <w:ilvl w:val="0"/>
          <w:numId w:val="49"/>
        </w:numPr>
        <w:suppressAutoHyphens w:val="0"/>
        <w:spacing w:line="276" w:lineRule="auto"/>
        <w:ind w:left="0" w:right="284" w:hanging="284"/>
        <w:jc w:val="both"/>
        <w:rPr>
          <w:rFonts w:ascii="Noto Sans SemiCondensed Medium" w:hAnsi="Noto Sans SemiCondensed Medium" w:cs="Noto Sans SemiCondensed Medium"/>
          <w:sz w:val="20"/>
          <w:lang w:val="es-MX"/>
        </w:rPr>
      </w:pPr>
      <w:r w:rsidRPr="00E401E0">
        <w:rPr>
          <w:rFonts w:ascii="Noto Sans SemiCondensed Medium" w:hAnsi="Noto Sans SemiCondensed Medium" w:cs="Noto Sans SemiCondensed Medium"/>
          <w:sz w:val="20"/>
          <w:lang w:val="es-MX"/>
        </w:rPr>
        <w:t>Cuando incurra en falta de veracidad total o parcial respecto a la información proporcionada para la celebración del presente procedimiento de contratación.</w:t>
      </w:r>
    </w:p>
    <w:p w14:paraId="7154413B" w14:textId="77777777" w:rsidR="009F7EE3" w:rsidRDefault="009F7EE3" w:rsidP="00FC5166">
      <w:pPr>
        <w:numPr>
          <w:ilvl w:val="0"/>
          <w:numId w:val="49"/>
        </w:numPr>
        <w:suppressAutoHyphens w:val="0"/>
        <w:spacing w:line="276" w:lineRule="auto"/>
        <w:ind w:left="0" w:right="284" w:hanging="284"/>
        <w:jc w:val="both"/>
        <w:rPr>
          <w:rFonts w:ascii="Noto Sans SemiCondensed Medium" w:hAnsi="Noto Sans SemiCondensed Medium" w:cs="Noto Sans SemiCondensed Medium"/>
          <w:sz w:val="20"/>
          <w:lang w:val="es-MX"/>
        </w:rPr>
      </w:pPr>
      <w:r w:rsidRPr="00E401E0">
        <w:rPr>
          <w:rFonts w:ascii="Noto Sans SemiCondensed Medium" w:hAnsi="Noto Sans SemiCondensed Medium" w:cs="Noto Sans SemiCondensed Medium"/>
          <w:sz w:val="20"/>
          <w:lang w:val="es-MX"/>
        </w:rPr>
        <w:t>Cuando de manera reiterativa y constante sea sancionado con penalizaciones sobre el mismo concepto de los servicios que proporciona y con ello se afecten sus intereses.</w:t>
      </w:r>
    </w:p>
    <w:p w14:paraId="48576341" w14:textId="77777777" w:rsidR="009F7EE3" w:rsidRPr="00E401E0" w:rsidRDefault="009F7EE3" w:rsidP="00FC5166">
      <w:pPr>
        <w:numPr>
          <w:ilvl w:val="0"/>
          <w:numId w:val="49"/>
        </w:numPr>
        <w:suppressAutoHyphens w:val="0"/>
        <w:spacing w:line="276" w:lineRule="auto"/>
        <w:ind w:left="0" w:right="284" w:hanging="284"/>
        <w:jc w:val="both"/>
        <w:rPr>
          <w:rFonts w:ascii="Noto Sans SemiCondensed Medium" w:hAnsi="Noto Sans SemiCondensed Medium" w:cs="Noto Sans SemiCondensed Medium"/>
          <w:sz w:val="20"/>
          <w:lang w:val="es-MX"/>
        </w:rPr>
      </w:pPr>
      <w:r w:rsidRPr="00E401E0">
        <w:rPr>
          <w:rFonts w:ascii="Noto Sans SemiCondensed Medium" w:hAnsi="Noto Sans SemiCondensed Medium" w:cs="Noto Sans SemiCondensed Medium"/>
          <w:sz w:val="20"/>
          <w:lang w:val="es-MX"/>
        </w:rPr>
        <w:t>Cuando las sanciones por penalizaciones superen el monto de la fianza.</w:t>
      </w:r>
    </w:p>
    <w:p w14:paraId="5B8780F7" w14:textId="77777777" w:rsidR="009F7EE3" w:rsidRDefault="009F7EE3" w:rsidP="009F7EE3">
      <w:pPr>
        <w:spacing w:line="276" w:lineRule="auto"/>
        <w:ind w:right="284" w:hanging="284"/>
        <w:contextualSpacing/>
        <w:jc w:val="both"/>
        <w:rPr>
          <w:rFonts w:ascii="Noto Sans SemiCondensed Medium" w:hAnsi="Noto Sans SemiCondensed Medium" w:cs="Noto Sans SemiCondensed Medium"/>
          <w:b/>
          <w:sz w:val="20"/>
          <w:lang w:val="es-MX"/>
        </w:rPr>
      </w:pPr>
    </w:p>
    <w:p w14:paraId="786B6117" w14:textId="77777777" w:rsidR="009F7EE3" w:rsidRDefault="009F7EE3" w:rsidP="009F7EE3">
      <w:pPr>
        <w:spacing w:line="276" w:lineRule="auto"/>
        <w:ind w:left="-284" w:right="284"/>
        <w:contextualSpacing/>
        <w:jc w:val="both"/>
        <w:rPr>
          <w:rFonts w:ascii="Noto Sans SemiCondensed Medium" w:hAnsi="Noto Sans SemiCondensed Medium" w:cs="Noto Sans SemiCondensed Medium"/>
          <w:b/>
          <w:sz w:val="20"/>
          <w:lang w:val="es-MX"/>
        </w:rPr>
      </w:pPr>
      <w:r>
        <w:rPr>
          <w:rFonts w:ascii="Noto Sans SemiCondensed Medium" w:hAnsi="Noto Sans SemiCondensed Medium" w:cs="Noto Sans SemiCondensed Medium"/>
          <w:b/>
          <w:sz w:val="20"/>
          <w:lang w:val="es-MX"/>
        </w:rPr>
        <w:t>Terminación Anticipada.</w:t>
      </w:r>
    </w:p>
    <w:p w14:paraId="4A7895A2" w14:textId="77777777" w:rsidR="009F7EE3" w:rsidRDefault="009F7EE3" w:rsidP="009F7EE3">
      <w:pPr>
        <w:spacing w:line="276" w:lineRule="auto"/>
        <w:ind w:left="-284" w:right="284"/>
        <w:contextualSpacing/>
        <w:jc w:val="both"/>
        <w:rPr>
          <w:rFonts w:ascii="Noto Sans SemiCondensed Medium" w:hAnsi="Noto Sans SemiCondensed Medium" w:cs="Noto Sans SemiCondensed Medium"/>
          <w:b/>
          <w:sz w:val="20"/>
          <w:lang w:val="es-MX"/>
        </w:rPr>
      </w:pPr>
    </w:p>
    <w:p w14:paraId="0F113F72" w14:textId="77777777" w:rsidR="009F7EE3" w:rsidRDefault="009F7EE3" w:rsidP="009F7EE3">
      <w:pPr>
        <w:spacing w:line="276" w:lineRule="auto"/>
        <w:ind w:left="-284" w:right="284"/>
        <w:contextualSpacing/>
        <w:jc w:val="both"/>
        <w:rPr>
          <w:rFonts w:ascii="Noto Sans SemiCondensed Medium" w:hAnsi="Noto Sans SemiCondensed Medium" w:cs="Noto Sans SemiCondensed Medium"/>
          <w:sz w:val="20"/>
          <w:lang w:val="es-MX"/>
        </w:rPr>
      </w:pPr>
      <w:r>
        <w:rPr>
          <w:rFonts w:ascii="Noto Sans SemiCondensed Medium" w:hAnsi="Noto Sans SemiCondensed Medium" w:cs="Noto Sans SemiCondensed Medium"/>
          <w:sz w:val="20"/>
          <w:lang w:val="es-MX"/>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 de conformidad con el artículo 54 Bis de la LAASSP.</w:t>
      </w:r>
    </w:p>
    <w:p w14:paraId="23BBB8DB"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rPr>
      </w:pPr>
    </w:p>
    <w:p w14:paraId="73AF6520" w14:textId="77777777" w:rsidR="009F7EE3" w:rsidRDefault="009F7EE3" w:rsidP="009F7EE3">
      <w:pPr>
        <w:spacing w:line="276" w:lineRule="auto"/>
        <w:ind w:left="-284" w:right="284"/>
        <w:jc w:val="both"/>
        <w:rPr>
          <w:rFonts w:ascii="Noto Sans SemiCondensed Medium" w:hAnsi="Noto Sans SemiCondensed Medium" w:cs="Noto Sans SemiCondensed Medium"/>
          <w:b/>
          <w:sz w:val="20"/>
        </w:rPr>
      </w:pPr>
      <w:r>
        <w:rPr>
          <w:rFonts w:ascii="Noto Sans SemiCondensed Medium" w:hAnsi="Noto Sans SemiCondensed Medium" w:cs="Noto Sans SemiCondensed Medium"/>
          <w:b/>
          <w:sz w:val="20"/>
        </w:rPr>
        <w:t xml:space="preserve">Datos Generales y Notificaciones Oficiales. </w:t>
      </w:r>
    </w:p>
    <w:p w14:paraId="2AC765FA" w14:textId="77777777" w:rsidR="009F7EE3" w:rsidRDefault="009F7EE3" w:rsidP="009F7EE3">
      <w:pPr>
        <w:spacing w:line="276" w:lineRule="auto"/>
        <w:ind w:left="-284" w:right="284"/>
        <w:contextualSpacing/>
        <w:jc w:val="both"/>
        <w:rPr>
          <w:rFonts w:ascii="Noto Sans SemiCondensed Medium" w:hAnsi="Noto Sans SemiCondensed Medium" w:cs="Noto Sans SemiCondensed Medium"/>
          <w:sz w:val="20"/>
        </w:rPr>
      </w:pPr>
    </w:p>
    <w:p w14:paraId="3E9FEA48" w14:textId="77777777" w:rsidR="009F7EE3" w:rsidRDefault="009F7EE3" w:rsidP="009F7EE3">
      <w:pPr>
        <w:spacing w:line="276" w:lineRule="auto"/>
        <w:ind w:left="-284" w:right="284"/>
        <w:contextualSpacing/>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Con la finalidad de establecer un canal de comunicación oficial con los proveedores, los licitantes acompañarán en su propuesta técnica, escrito en donde presenten los siguientes datos:</w:t>
      </w:r>
    </w:p>
    <w:p w14:paraId="17EBAA6B"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p>
    <w:p w14:paraId="46F591AE" w14:textId="77777777" w:rsidR="009F7EE3" w:rsidRDefault="009F7EE3" w:rsidP="009F7EE3">
      <w:pPr>
        <w:pStyle w:val="Prrafodelista"/>
        <w:numPr>
          <w:ilvl w:val="0"/>
          <w:numId w:val="39"/>
        </w:numPr>
        <w:suppressAutoHyphens w:val="0"/>
        <w:spacing w:line="276" w:lineRule="auto"/>
        <w:ind w:left="-284" w:right="284" w:firstLine="0"/>
        <w:contextualSpacing/>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Nombre completo del representante legal para recibir notificaciones y comunicaciones en su nombre y representación.</w:t>
      </w:r>
    </w:p>
    <w:p w14:paraId="55E28CA3" w14:textId="77777777" w:rsidR="009F7EE3" w:rsidRDefault="009F7EE3" w:rsidP="009F7EE3">
      <w:pPr>
        <w:pStyle w:val="Prrafodelista"/>
        <w:numPr>
          <w:ilvl w:val="0"/>
          <w:numId w:val="39"/>
        </w:numPr>
        <w:suppressAutoHyphens w:val="0"/>
        <w:spacing w:line="276" w:lineRule="auto"/>
        <w:ind w:left="-284" w:right="284" w:firstLine="0"/>
        <w:contextualSpacing/>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Cargo.</w:t>
      </w:r>
    </w:p>
    <w:p w14:paraId="6F3A2D8B" w14:textId="77777777" w:rsidR="009F7EE3" w:rsidRDefault="009F7EE3" w:rsidP="009F7EE3">
      <w:pPr>
        <w:numPr>
          <w:ilvl w:val="0"/>
          <w:numId w:val="39"/>
        </w:numPr>
        <w:suppressAutoHyphens w:val="0"/>
        <w:spacing w:line="276" w:lineRule="auto"/>
        <w:ind w:left="-284" w:right="284" w:firstLine="0"/>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Domicilio.</w:t>
      </w:r>
    </w:p>
    <w:p w14:paraId="25F20FA7" w14:textId="77777777" w:rsidR="009F7EE3" w:rsidRDefault="009F7EE3" w:rsidP="009F7EE3">
      <w:pPr>
        <w:numPr>
          <w:ilvl w:val="0"/>
          <w:numId w:val="39"/>
        </w:numPr>
        <w:suppressAutoHyphens w:val="0"/>
        <w:spacing w:line="276" w:lineRule="auto"/>
        <w:ind w:left="-284" w:right="284" w:firstLine="0"/>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Teléfono (oficina y celular).</w:t>
      </w:r>
    </w:p>
    <w:p w14:paraId="524F51B5" w14:textId="77777777" w:rsidR="009F7EE3" w:rsidRDefault="009F7EE3" w:rsidP="009F7EE3">
      <w:pPr>
        <w:numPr>
          <w:ilvl w:val="0"/>
          <w:numId w:val="39"/>
        </w:numPr>
        <w:suppressAutoHyphens w:val="0"/>
        <w:spacing w:line="276" w:lineRule="auto"/>
        <w:ind w:left="-284" w:right="284" w:firstLine="0"/>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Correo electrónico.</w:t>
      </w:r>
    </w:p>
    <w:p w14:paraId="47FE7701"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p>
    <w:p w14:paraId="08282A92"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El proveedor se obliga a comunicar cualquier cambio en los datos de este contacto oficial, mediante escrito dirigido a los Administradores del Contrato.</w:t>
      </w:r>
    </w:p>
    <w:p w14:paraId="07F5E847"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p>
    <w:p w14:paraId="7FDC98F9"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En caso de incumplir con la obligación de informar los cambios en el contacto oficial, el Instituto no se hace responsable por las situaciones que la omisión de esto afecte al proveedor.</w:t>
      </w:r>
    </w:p>
    <w:p w14:paraId="4CE5769A"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p>
    <w:p w14:paraId="1A03CC63"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Las notificaciones por parte del Instituto podrán realizarse por cualquiera de los siguientes medios:</w:t>
      </w:r>
    </w:p>
    <w:p w14:paraId="1EC4AEA9"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p>
    <w:p w14:paraId="7A6D41D0" w14:textId="77777777" w:rsidR="009F7EE3" w:rsidRDefault="009F7EE3" w:rsidP="009F7EE3">
      <w:pPr>
        <w:numPr>
          <w:ilvl w:val="0"/>
          <w:numId w:val="37"/>
        </w:numPr>
        <w:suppressAutoHyphens w:val="0"/>
        <w:spacing w:line="276" w:lineRule="auto"/>
        <w:ind w:left="-284" w:right="284" w:firstLine="0"/>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Oficio entregado en el domicilio señalado en este apartado.</w:t>
      </w:r>
    </w:p>
    <w:p w14:paraId="4C82C026" w14:textId="77777777" w:rsidR="009F7EE3" w:rsidRDefault="009F7EE3" w:rsidP="009F7EE3">
      <w:pPr>
        <w:numPr>
          <w:ilvl w:val="0"/>
          <w:numId w:val="37"/>
        </w:numPr>
        <w:suppressAutoHyphens w:val="0"/>
        <w:spacing w:line="276" w:lineRule="auto"/>
        <w:ind w:left="-284" w:right="284" w:firstLine="0"/>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Vía correo electrónico.</w:t>
      </w:r>
    </w:p>
    <w:p w14:paraId="4F1247BF"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p>
    <w:p w14:paraId="0B575157"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r>
        <w:rPr>
          <w:rFonts w:ascii="Noto Sans" w:hAnsi="Noto Sans" w:cs="Noto Sans"/>
          <w:b/>
          <w:sz w:val="20"/>
        </w:rPr>
        <w:t xml:space="preserve">K)  </w:t>
      </w:r>
      <w:r w:rsidRPr="00E401E0">
        <w:rPr>
          <w:rFonts w:ascii="Noto Sans" w:hAnsi="Noto Sans" w:cs="Noto Sans"/>
          <w:b/>
          <w:sz w:val="20"/>
        </w:rPr>
        <w:t xml:space="preserve">Precisar la forma de pago para lo cual deberán especificar el tipo de moneda y si se realizará en una sola exhibición o pagos progresivos conforme a las entregas programadas en el contrato respectivo. </w:t>
      </w:r>
    </w:p>
    <w:p w14:paraId="2FD8401D" w14:textId="77777777" w:rsidR="009F7EE3" w:rsidRDefault="009F7EE3" w:rsidP="009F7EE3">
      <w:pPr>
        <w:spacing w:line="276" w:lineRule="auto"/>
        <w:ind w:left="-284" w:right="284"/>
        <w:jc w:val="both"/>
        <w:rPr>
          <w:rFonts w:ascii="Noto Sans SemiCondensed Medium" w:hAnsi="Noto Sans SemiCondensed Medium" w:cs="Noto Sans SemiCondensed Medium"/>
          <w:sz w:val="20"/>
        </w:rPr>
      </w:pPr>
    </w:p>
    <w:p w14:paraId="16205348" w14:textId="77777777" w:rsidR="009F7EE3" w:rsidRDefault="009F7EE3" w:rsidP="009F7EE3">
      <w:pPr>
        <w:spacing w:line="276" w:lineRule="auto"/>
        <w:ind w:left="-284" w:right="284"/>
        <w:jc w:val="both"/>
        <w:rPr>
          <w:rFonts w:ascii="Noto Sans SemiCondensed Medium" w:hAnsi="Noto Sans SemiCondensed Medium" w:cs="Noto Sans SemiCondensed Medium"/>
          <w:bCs/>
          <w:sz w:val="20"/>
        </w:rPr>
      </w:pPr>
      <w:r w:rsidRPr="00724EAB">
        <w:rPr>
          <w:rFonts w:ascii="Noto Sans SemiCondensed Medium" w:hAnsi="Noto Sans SemiCondensed Medium" w:cs="Noto Sans SemiCondensed Medium"/>
          <w:bCs/>
          <w:sz w:val="20"/>
        </w:rPr>
        <w:lastRenderedPageBreak/>
        <w:t>La documentación comprobatoria para proceder al pago mensual de los Servicios otorgados a fin de cada mes a entera satisfacción del Administrador del Contrato, deberá ser validada y autorizada de acuerdo a lo siguiente:</w:t>
      </w:r>
    </w:p>
    <w:p w14:paraId="7127B437" w14:textId="77777777" w:rsidR="009F7EE3" w:rsidRPr="00724EAB" w:rsidRDefault="009F7EE3" w:rsidP="009F7EE3">
      <w:pPr>
        <w:spacing w:line="276" w:lineRule="auto"/>
        <w:ind w:left="-284" w:right="284"/>
        <w:jc w:val="both"/>
        <w:rPr>
          <w:rFonts w:ascii="Noto Sans SemiCondensed Medium" w:hAnsi="Noto Sans SemiCondensed Medium" w:cs="Noto Sans SemiCondensed Medium"/>
          <w:sz w:val="20"/>
        </w:rPr>
      </w:pPr>
    </w:p>
    <w:p w14:paraId="1B3991A0" w14:textId="77777777" w:rsidR="009F7EE3" w:rsidRPr="00E401E0" w:rsidRDefault="009F7EE3" w:rsidP="009F7EE3">
      <w:pPr>
        <w:ind w:left="-284" w:right="284"/>
        <w:jc w:val="both"/>
        <w:rPr>
          <w:rFonts w:ascii="Noto Sans SemiCondensed Medium" w:hAnsi="Noto Sans SemiCondensed Medium" w:cs="Noto Sans SemiCondensed Medium"/>
          <w:b/>
          <w:bCs/>
          <w:sz w:val="20"/>
        </w:rPr>
      </w:pPr>
      <w:r w:rsidRPr="00E401E0">
        <w:rPr>
          <w:rFonts w:ascii="Noto Sans SemiCondensed Medium" w:hAnsi="Noto Sans SemiCondensed Medium" w:cs="Noto Sans SemiCondensed Medium"/>
          <w:b/>
          <w:bCs/>
          <w:sz w:val="20"/>
        </w:rPr>
        <w:t>Forma de pago.</w:t>
      </w:r>
    </w:p>
    <w:p w14:paraId="0A94737B" w14:textId="77777777" w:rsidR="009F7EE3" w:rsidRPr="00D806B8" w:rsidRDefault="009F7EE3" w:rsidP="009F7EE3">
      <w:pPr>
        <w:ind w:right="284"/>
        <w:jc w:val="both"/>
        <w:rPr>
          <w:rFonts w:ascii="Noto Sans SemiCondensed Medium" w:hAnsi="Noto Sans SemiCondensed Medium" w:cs="Noto Sans SemiCondensed Medium"/>
          <w:sz w:val="20"/>
        </w:rPr>
      </w:pPr>
    </w:p>
    <w:p w14:paraId="7C1EECAD"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Existencia de un contrato FORMALIZADO.</w:t>
      </w:r>
    </w:p>
    <w:p w14:paraId="496AB57D"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1DC15401"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Representación impresa del comprobante fiscal digital por internet (CFDI), que cumpla con los requisitos establecidos en el artículos 29 y 29-A del Código Fiscal de la Federación, en la que indique:  cantidad, nombre del servicio solicitado,  número de proveedor ante el IMSS, número de contrato, número de ID de pedido - recepción nombre de la afianzadora, número de fianza, precio unitario, importe total, previa validación y autorización (nombre, cargo, firma) por el Administrador del Contrato o en su caso el Servidor Público que ostente el cargo.</w:t>
      </w:r>
    </w:p>
    <w:p w14:paraId="1CC06ACE"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1CCE1C68"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IMSS421231I45, domicilio fiscal de conformidad con lo establecido en cada instrumento jurídico. </w:t>
      </w:r>
    </w:p>
    <w:p w14:paraId="2A2484C5"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56063BE0" w14:textId="77777777" w:rsidR="009F7EE3" w:rsidRDefault="009F7EE3" w:rsidP="009F7EE3">
      <w:pPr>
        <w:ind w:left="-284" w:right="284"/>
        <w:jc w:val="both"/>
        <w:rPr>
          <w:rFonts w:ascii="Noto Sans SemiCondensed Medium" w:hAnsi="Noto Sans SemiCondensed Medium" w:cs="Noto Sans SemiCondensed Medium"/>
          <w:sz w:val="20"/>
        </w:rPr>
      </w:pPr>
    </w:p>
    <w:p w14:paraId="4833F710" w14:textId="77777777" w:rsidR="009F7EE3"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w:t>
      </w:r>
      <w:r>
        <w:rPr>
          <w:rFonts w:ascii="Noto Sans SemiCondensed Medium" w:hAnsi="Noto Sans SemiCondensed Medium" w:cs="Noto Sans SemiCondensed Medium"/>
          <w:sz w:val="20"/>
        </w:rPr>
        <w:t>os serán procedentes para pago.</w:t>
      </w:r>
    </w:p>
    <w:p w14:paraId="0C99EFDE" w14:textId="77777777" w:rsidR="009F7EE3" w:rsidRDefault="009F7EE3" w:rsidP="009F7EE3">
      <w:pPr>
        <w:ind w:left="-284" w:right="284"/>
        <w:jc w:val="both"/>
        <w:rPr>
          <w:rFonts w:ascii="Noto Sans SemiCondensed Medium" w:hAnsi="Noto Sans SemiCondensed Medium" w:cs="Noto Sans SemiCondensed Medium"/>
          <w:sz w:val="20"/>
        </w:rPr>
      </w:pPr>
    </w:p>
    <w:p w14:paraId="0893BCF7"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26C514BE"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71B97BA9" w14:textId="32D85BDF"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 xml:space="preserve">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w:t>
      </w:r>
      <w:r w:rsidR="00D54960">
        <w:rPr>
          <w:rFonts w:ascii="Noto Sans SemiCondensed Medium" w:hAnsi="Noto Sans SemiCondensed Medium" w:cs="Noto Sans SemiCondensed Medium"/>
          <w:sz w:val="20"/>
        </w:rPr>
        <w:t>04</w:t>
      </w:r>
      <w:r w:rsidRPr="00D806B8">
        <w:rPr>
          <w:rFonts w:ascii="Noto Sans SemiCondensed Medium" w:hAnsi="Noto Sans SemiCondensed Medium" w:cs="Noto Sans SemiCondensed Medium"/>
          <w:sz w:val="20"/>
        </w:rPr>
        <w:t xml:space="preserve"> de </w:t>
      </w:r>
      <w:r w:rsidR="00D54960">
        <w:rPr>
          <w:rFonts w:ascii="Noto Sans SemiCondensed Medium" w:hAnsi="Noto Sans SemiCondensed Medium" w:cs="Noto Sans SemiCondensed Medium"/>
          <w:sz w:val="20"/>
        </w:rPr>
        <w:t>mayo</w:t>
      </w:r>
      <w:r w:rsidRPr="00D806B8">
        <w:rPr>
          <w:rFonts w:ascii="Noto Sans SemiCondensed Medium" w:hAnsi="Noto Sans SemiCondensed Medium" w:cs="Noto Sans SemiCondensed Medium"/>
          <w:sz w:val="20"/>
        </w:rPr>
        <w:t xml:space="preserve"> de 202</w:t>
      </w:r>
      <w:r w:rsidR="00D54960">
        <w:rPr>
          <w:rFonts w:ascii="Noto Sans SemiCondensed Medium" w:hAnsi="Noto Sans SemiCondensed Medium" w:cs="Noto Sans SemiCondensed Medium"/>
          <w:sz w:val="20"/>
        </w:rPr>
        <w:t>3</w:t>
      </w:r>
      <w:r w:rsidRPr="00D806B8">
        <w:rPr>
          <w:rFonts w:ascii="Noto Sans SemiCondensed Medium" w:hAnsi="Noto Sans SemiCondensed Medium" w:cs="Noto Sans SemiCondensed Medium"/>
          <w:sz w:val="20"/>
        </w:rPr>
        <w:t xml:space="preserve"> en </w:t>
      </w:r>
      <w:r w:rsidR="00117663" w:rsidRPr="00D806B8">
        <w:rPr>
          <w:rFonts w:ascii="Noto Sans SemiCondensed Medium" w:hAnsi="Noto Sans SemiCondensed Medium" w:cs="Noto Sans SemiCondensed Medium"/>
          <w:sz w:val="20"/>
        </w:rPr>
        <w:t>particular a</w:t>
      </w:r>
      <w:r w:rsidRPr="00D806B8">
        <w:rPr>
          <w:rFonts w:ascii="Noto Sans SemiCondensed Medium" w:hAnsi="Noto Sans SemiCondensed Medium" w:cs="Noto Sans SemiCondensed Medium"/>
          <w:sz w:val="20"/>
        </w:rPr>
        <w:t xml:space="preserve"> la regla novena, la cual establece que “La opinión de cumplimiento de obligaciones fiscales en materia de seguridad social gozará de vigencia durante el día de la fecha en que haya sido generada”</w:t>
      </w:r>
    </w:p>
    <w:p w14:paraId="73C9FCE6"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26F80329" w14:textId="77777777" w:rsidR="009F7EE3" w:rsidRPr="009E1E31" w:rsidRDefault="009F7EE3" w:rsidP="009F7EE3">
      <w:pPr>
        <w:ind w:left="-284" w:right="284"/>
        <w:jc w:val="both"/>
        <w:rPr>
          <w:rFonts w:ascii="Noto Sans SemiCondensed Medium" w:hAnsi="Noto Sans SemiCondensed Medium" w:cs="Noto Sans SemiCondensed Medium"/>
          <w:sz w:val="20"/>
          <w:u w:val="single"/>
        </w:rPr>
      </w:pPr>
      <w:r w:rsidRPr="009E1E31">
        <w:rPr>
          <w:rFonts w:ascii="Noto Sans SemiCondensed Medium" w:hAnsi="Noto Sans SemiCondensed Medium" w:cs="Noto Sans SemiCondensed Medium"/>
          <w:sz w:val="20"/>
          <w:u w:val="single"/>
        </w:rPr>
        <w:t>Nota: Para trámite de pago del contrato “EL PROVEEDOR”, queda obligado a entregar al Instituto junto con el CFDI de cobro respectivo,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14:paraId="139DFC43" w14:textId="77777777" w:rsidR="009F7EE3" w:rsidRPr="00D806B8" w:rsidRDefault="009F7EE3" w:rsidP="009F7EE3">
      <w:pPr>
        <w:ind w:right="284"/>
        <w:jc w:val="both"/>
        <w:rPr>
          <w:rFonts w:ascii="Noto Sans SemiCondensed Medium" w:hAnsi="Noto Sans SemiCondensed Medium" w:cs="Noto Sans SemiCondensed Medium"/>
          <w:sz w:val="20"/>
        </w:rPr>
      </w:pPr>
    </w:p>
    <w:p w14:paraId="2EE34AF1"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Una vez reunida la documentación deberá ser entregada en la Oficina de Trámite de Erogaciones ubicada en Calzada de la Viga 1174 piso 1 Torre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D.F. así como el de las Jefaturas de Servicios, Departamentos y Coordinaciones mencionadas en el mismo.</w:t>
      </w:r>
    </w:p>
    <w:p w14:paraId="60BEC6A8"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11D80356"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 xml:space="preserve">El pago se realizará en pesos mexicanos, en los plazos normados por el Anexo 2 de la Normatividad de Pago de Cuentas Contables en el “Procedimiento para la recepción, glosa y aprobación de documentos presentados para trámite de pago y la constitución, modificación, cancelación, operación y control de fondos fijos”, sin que éstos rebasen los 20 (veinte) días naturales posteriores a </w:t>
      </w:r>
      <w:r w:rsidRPr="00D806B8">
        <w:rPr>
          <w:rFonts w:ascii="Noto Sans SemiCondensed Medium" w:hAnsi="Noto Sans SemiCondensed Medium" w:cs="Noto Sans SemiCondensed Medium"/>
          <w:sz w:val="20"/>
        </w:rPr>
        <w:lastRenderedPageBreak/>
        <w:t>aquel en que se presente en las áreas de trámite de erogaciones la representación impresa del comprobante fiscal digital por internet (CFDI).</w:t>
      </w:r>
    </w:p>
    <w:p w14:paraId="2704A7BA" w14:textId="77777777" w:rsidR="009F7EE3" w:rsidRDefault="009F7EE3" w:rsidP="009F7EE3">
      <w:pPr>
        <w:ind w:left="-284" w:right="284"/>
        <w:jc w:val="both"/>
        <w:rPr>
          <w:rFonts w:ascii="Noto Sans SemiCondensed Medium" w:hAnsi="Noto Sans SemiCondensed Medium" w:cs="Noto Sans SemiCondensed Medium"/>
          <w:sz w:val="20"/>
        </w:rPr>
      </w:pPr>
      <w:r>
        <w:rPr>
          <w:rFonts w:ascii="Noto Sans SemiCondensed Medium" w:hAnsi="Noto Sans SemiCondensed Medium" w:cs="Noto Sans SemiCondensed Medium"/>
          <w:sz w:val="20"/>
        </w:rPr>
        <w:t xml:space="preserve"> </w:t>
      </w:r>
    </w:p>
    <w:p w14:paraId="78A347DC"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2B08B317" w14:textId="77777777" w:rsidR="009F7EE3" w:rsidRDefault="009F7EE3" w:rsidP="009F7EE3">
      <w:pPr>
        <w:ind w:right="284"/>
        <w:jc w:val="both"/>
        <w:rPr>
          <w:rFonts w:ascii="Noto Sans SemiCondensed Medium" w:hAnsi="Noto Sans SemiCondensed Medium" w:cs="Noto Sans SemiCondensed Medium"/>
          <w:sz w:val="20"/>
        </w:rPr>
      </w:pPr>
    </w:p>
    <w:p w14:paraId="07CB500D"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1DCABC45"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05A569BA"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El Administrador del Contrato será quien dará la autorización para que la Jefatura de Servicios de Finanzas proceda a su pago</w:t>
      </w:r>
      <w:r>
        <w:rPr>
          <w:rFonts w:ascii="Noto Sans SemiCondensed Medium" w:hAnsi="Noto Sans SemiCondensed Medium" w:cs="Noto Sans SemiCondensed Medium"/>
          <w:sz w:val="20"/>
        </w:rPr>
        <w:t xml:space="preserve"> mensual</w:t>
      </w:r>
      <w:r w:rsidRPr="00D806B8">
        <w:rPr>
          <w:rFonts w:ascii="Noto Sans SemiCondensed Medium" w:hAnsi="Noto Sans SemiCondensed Medium" w:cs="Noto Sans SemiCondensed Medium"/>
          <w:sz w:val="20"/>
        </w:rPr>
        <w:t xml:space="preserve">, de acuerdo con lo normado en el Anexo 2 de la Normatividad de Pago de Cuentas Contables, glosa y aprobación de documentos presentados para trámite de pago y la constitución, modificación, cancelación, operación y control de fondos fijos”, mismos que se encuentran publicados en la dirección: </w:t>
      </w:r>
    </w:p>
    <w:p w14:paraId="35D5C310"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64A90305"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http://intranet/normatividad/Normas/DIR.%20FINANZAS/COORD.%20CONT%20Y%20TRAM%20EROGACIONES/PROCEDIMIENTOS/6B13-003-002.pdf#search=6B13%2D003%2D002</w:t>
      </w:r>
    </w:p>
    <w:p w14:paraId="42E5B839"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01D941A5"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D806B8">
        <w:rPr>
          <w:rFonts w:ascii="Noto Sans SemiCondensed Medium" w:hAnsi="Noto Sans SemiCondensed Medium" w:cs="Noto Sans SemiCondensed Medium"/>
          <w:sz w:val="20"/>
        </w:rPr>
        <w:t>Millenium</w:t>
      </w:r>
      <w:proofErr w:type="spellEnd"/>
      <w:r w:rsidRPr="00D806B8">
        <w:rPr>
          <w:rFonts w:ascii="Noto Sans SemiCondensed Medium" w:hAnsi="Noto Sans SemiCondensed Medium" w:cs="Noto Sans SemiCondensed Medium"/>
          <w:sz w:val="20"/>
        </w:rPr>
        <w:t>.</w:t>
      </w:r>
    </w:p>
    <w:p w14:paraId="06B80FBE"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5E40935D"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14:paraId="6E622F1D"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47B6625F"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 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14:paraId="3AE8B3A6"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0C40B8AE"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lo anterior de acuerdo a lo establecido en el numeral 5.5.1.4 de las POBALINES. </w:t>
      </w:r>
    </w:p>
    <w:p w14:paraId="29F9A8BB"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69CAC647"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Así mismo el Proveedor podrá optar por cobrar a través de factoraje financiero conforme al Programa de Cadenas Productivas de Nacional Financiera, S.N.C., Institución de Banca de Desarrollo, con el Instituto, de acuerdo al punto 4.6 de las POBALINES.</w:t>
      </w:r>
    </w:p>
    <w:p w14:paraId="2325826A" w14:textId="77777777" w:rsidR="009F7EE3" w:rsidRDefault="009F7EE3" w:rsidP="009F7EE3">
      <w:pPr>
        <w:ind w:right="284"/>
        <w:jc w:val="both"/>
        <w:rPr>
          <w:rFonts w:ascii="Noto Sans SemiCondensed Medium" w:hAnsi="Noto Sans SemiCondensed Medium" w:cs="Noto Sans SemiCondensed Medium"/>
          <w:sz w:val="20"/>
        </w:rPr>
      </w:pPr>
    </w:p>
    <w:p w14:paraId="7108D035"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7A2867D4" w14:textId="77777777" w:rsidR="009F7EE3" w:rsidRPr="00D806B8" w:rsidRDefault="009F7EE3" w:rsidP="009F7EE3">
      <w:pPr>
        <w:ind w:left="-284" w:right="284"/>
        <w:jc w:val="both"/>
        <w:rPr>
          <w:rFonts w:ascii="Noto Sans SemiCondensed Medium" w:hAnsi="Noto Sans SemiCondensed Medium" w:cs="Noto Sans SemiCondensed Medium"/>
          <w:sz w:val="20"/>
        </w:rPr>
      </w:pPr>
    </w:p>
    <w:p w14:paraId="7B24237A" w14:textId="77777777" w:rsidR="009F7EE3" w:rsidRPr="00D806B8" w:rsidRDefault="009F7EE3" w:rsidP="009F7EE3">
      <w:pPr>
        <w:ind w:left="-284" w:right="284"/>
        <w:jc w:val="both"/>
        <w:rPr>
          <w:rFonts w:ascii="Noto Sans SemiCondensed Medium" w:hAnsi="Noto Sans SemiCondensed Medium" w:cs="Noto Sans SemiCondensed Medium"/>
          <w:sz w:val="20"/>
        </w:rPr>
      </w:pPr>
      <w:r w:rsidRPr="00D806B8">
        <w:rPr>
          <w:rFonts w:ascii="Noto Sans SemiCondensed Medium" w:hAnsi="Noto Sans SemiCondensed Medium" w:cs="Noto Sans SemiCondensed Medium"/>
          <w:sz w:val="20"/>
        </w:rPr>
        <w:t>No se otorgarán anticipos.</w:t>
      </w:r>
    </w:p>
    <w:p w14:paraId="3471FC14" w14:textId="77777777" w:rsidR="009F7EE3" w:rsidRDefault="009F7EE3" w:rsidP="009F7EE3">
      <w:pPr>
        <w:ind w:left="-284" w:right="284"/>
        <w:jc w:val="both"/>
        <w:rPr>
          <w:rFonts w:ascii="Noto Sans SemiCondensed Medium" w:hAnsi="Noto Sans SemiCondensed Medium" w:cs="Noto Sans SemiCondensed Medium"/>
          <w:sz w:val="20"/>
          <w:u w:val="single"/>
        </w:rPr>
      </w:pPr>
    </w:p>
    <w:p w14:paraId="13E04F61" w14:textId="77777777" w:rsidR="009F7EE3" w:rsidRPr="00E401E0" w:rsidRDefault="009F7EE3" w:rsidP="009F7EE3">
      <w:pPr>
        <w:ind w:left="-284" w:right="284"/>
        <w:jc w:val="both"/>
        <w:rPr>
          <w:rFonts w:ascii="Noto Sans SemiCondensed Medium" w:hAnsi="Noto Sans SemiCondensed Medium" w:cs="Noto Sans SemiCondensed Medium"/>
          <w:sz w:val="20"/>
          <w:u w:val="single"/>
        </w:rPr>
      </w:pPr>
      <w:r>
        <w:rPr>
          <w:rFonts w:ascii="Noto Sans SemiCondensed Medium" w:hAnsi="Noto Sans SemiCondensed Medium" w:cs="Noto Sans SemiCondensed Medium"/>
          <w:b/>
          <w:sz w:val="20"/>
        </w:rPr>
        <w:t xml:space="preserve">L)   </w:t>
      </w:r>
      <w:r w:rsidRPr="00E401E0">
        <w:rPr>
          <w:rFonts w:ascii="Noto Sans" w:hAnsi="Noto Sans" w:cs="Noto Sans"/>
          <w:b/>
          <w:sz w:val="20"/>
        </w:rPr>
        <w:t>Establecer los mecanismos de comprobación, supervisión y verificación de los bienes o de los servicios contratados y efectivamente entregados o prestados, así como del cumplimiento de las requisiciones de cada entregable.</w:t>
      </w:r>
    </w:p>
    <w:p w14:paraId="1F51F3FD" w14:textId="77777777" w:rsidR="009F7EE3" w:rsidRDefault="009F7EE3" w:rsidP="009F7EE3">
      <w:pPr>
        <w:ind w:right="284"/>
        <w:jc w:val="both"/>
        <w:rPr>
          <w:rFonts w:ascii="Noto Sans SemiCondensed Medium" w:hAnsi="Noto Sans SemiCondensed Medium" w:cs="Noto Sans SemiCondensed Medium"/>
          <w:sz w:val="20"/>
        </w:rPr>
      </w:pPr>
    </w:p>
    <w:p w14:paraId="2609E9C8" w14:textId="77777777" w:rsidR="009F7EE3" w:rsidRPr="00724EAB" w:rsidRDefault="009F7EE3" w:rsidP="009F7EE3">
      <w:pPr>
        <w:ind w:left="-284" w:right="284"/>
        <w:jc w:val="both"/>
        <w:rPr>
          <w:rFonts w:ascii="Noto Sans SemiCondensed Medium" w:hAnsi="Noto Sans SemiCondensed Medium" w:cs="Noto Sans SemiCondensed Medium"/>
          <w:sz w:val="20"/>
        </w:rPr>
      </w:pPr>
      <w:r w:rsidRPr="00724EAB">
        <w:rPr>
          <w:rFonts w:ascii="Noto Sans SemiCondensed Medium" w:hAnsi="Noto Sans SemiCondensed Medium" w:cs="Noto Sans SemiCondensed Medium"/>
          <w:sz w:val="20"/>
        </w:rPr>
        <w:t>Para proceder al pago de los bienes el Administrador del Contrato será quien valide la documentación probatoria de la recepción de los servicios, los cuales deben contener la totalidad y correspondencia de los requisitos solicitados mensualmente</w:t>
      </w:r>
    </w:p>
    <w:p w14:paraId="655A7253" w14:textId="77777777" w:rsidR="009F7EE3" w:rsidRPr="00724EAB" w:rsidRDefault="009F7EE3" w:rsidP="009F7EE3">
      <w:pPr>
        <w:ind w:right="284"/>
        <w:jc w:val="both"/>
        <w:rPr>
          <w:rFonts w:ascii="Noto Sans SemiCondensed Medium" w:hAnsi="Noto Sans SemiCondensed Medium" w:cs="Noto Sans SemiCondensed Medium"/>
          <w:sz w:val="20"/>
          <w:lang w:val="es-MX"/>
        </w:rPr>
      </w:pPr>
    </w:p>
    <w:p w14:paraId="59E0BDBB" w14:textId="77777777" w:rsidR="009F7EE3" w:rsidRPr="00724EAB" w:rsidRDefault="009F7EE3" w:rsidP="009F7EE3">
      <w:pPr>
        <w:ind w:left="-284" w:right="284"/>
        <w:jc w:val="both"/>
        <w:rPr>
          <w:rFonts w:ascii="Noto Sans SemiCondensed Medium" w:hAnsi="Noto Sans SemiCondensed Medium" w:cs="Noto Sans SemiCondensed Medium"/>
          <w:sz w:val="20"/>
          <w:lang w:val="es-MX"/>
        </w:rPr>
      </w:pPr>
      <w:r w:rsidRPr="00724EAB">
        <w:rPr>
          <w:rFonts w:ascii="Noto Sans SemiCondensed Medium" w:hAnsi="Noto Sans SemiCondensed Medium" w:cs="Noto Sans SemiCondensed Medium"/>
          <w:sz w:val="20"/>
          <w:lang w:val="es-MX"/>
        </w:rPr>
        <w:lastRenderedPageBreak/>
        <w:t>Al momento de la prestación de servicio por parte de “EL PROVEEDOR”, el administrador del contrato, verificará que “EL PROVEEDOR” cumpla con las condiciones requeridas en el requerimiento y anexo técnico, la cual, se comprobará con la verificación de los servicios respectiva, que hayan realizado los servidores designados por los responsables de estas.</w:t>
      </w:r>
    </w:p>
    <w:p w14:paraId="1DDB9823" w14:textId="77777777" w:rsidR="009F7EE3" w:rsidRPr="00724EAB" w:rsidRDefault="009F7EE3" w:rsidP="009F7EE3">
      <w:pPr>
        <w:ind w:left="-284" w:right="284"/>
        <w:jc w:val="both"/>
        <w:rPr>
          <w:rFonts w:ascii="Noto Sans SemiCondensed Medium" w:hAnsi="Noto Sans SemiCondensed Medium" w:cs="Noto Sans SemiCondensed Medium"/>
          <w:sz w:val="20"/>
          <w:lang w:val="es-MX"/>
        </w:rPr>
      </w:pPr>
    </w:p>
    <w:p w14:paraId="0C682B18" w14:textId="77777777" w:rsidR="009F7EE3" w:rsidRPr="00724EAB" w:rsidRDefault="009F7EE3" w:rsidP="009F7EE3">
      <w:pPr>
        <w:ind w:left="-284" w:right="284"/>
        <w:jc w:val="both"/>
        <w:rPr>
          <w:rFonts w:ascii="Noto Sans SemiCondensed Medium" w:hAnsi="Noto Sans SemiCondensed Medium" w:cs="Noto Sans SemiCondensed Medium"/>
          <w:sz w:val="20"/>
          <w:lang w:val="es-MX"/>
        </w:rPr>
      </w:pPr>
      <w:r w:rsidRPr="00724EAB">
        <w:rPr>
          <w:rFonts w:ascii="Noto Sans SemiCondensed Medium" w:hAnsi="Noto Sans SemiCondensed Medium" w:cs="Noto Sans SemiCondensed Medium"/>
          <w:sz w:val="20"/>
          <w:lang w:val="es-MX"/>
        </w:rPr>
        <w:t>Cabe resaltar que mientras no se cumpla con las condiciones de la prestación del servicio establecidas, “EL INSTITUTO” no tendrá por aceptado el servicio objeto del presente instrumento.</w:t>
      </w:r>
    </w:p>
    <w:p w14:paraId="1349E9EC" w14:textId="77777777" w:rsidR="009F7EE3" w:rsidRPr="00724EAB" w:rsidRDefault="009F7EE3" w:rsidP="009F7EE3">
      <w:pPr>
        <w:ind w:left="-284" w:right="284"/>
        <w:jc w:val="both"/>
        <w:rPr>
          <w:rFonts w:ascii="Noto Sans SemiCondensed Medium" w:hAnsi="Noto Sans SemiCondensed Medium" w:cs="Noto Sans SemiCondensed Medium"/>
          <w:sz w:val="20"/>
          <w:lang w:val="es-MX"/>
        </w:rPr>
      </w:pPr>
    </w:p>
    <w:p w14:paraId="159FD10A" w14:textId="77777777" w:rsidR="009F7EE3" w:rsidRPr="00724EAB" w:rsidRDefault="009F7EE3" w:rsidP="009F7EE3">
      <w:pPr>
        <w:ind w:left="-284" w:right="284"/>
        <w:jc w:val="both"/>
        <w:rPr>
          <w:rFonts w:ascii="Noto Sans SemiCondensed Medium" w:hAnsi="Noto Sans SemiCondensed Medium" w:cs="Noto Sans SemiCondensed Medium"/>
          <w:sz w:val="20"/>
          <w:u w:val="single"/>
          <w:lang w:val="es-MX"/>
        </w:rPr>
      </w:pPr>
      <w:r w:rsidRPr="00724EAB">
        <w:rPr>
          <w:rFonts w:ascii="Noto Sans SemiCondensed Medium" w:hAnsi="Noto Sans SemiCondensed Medium" w:cs="Noto Sans SemiCondensed Medium"/>
          <w:sz w:val="20"/>
          <w:u w:val="single"/>
          <w:lang w:val="es-MX"/>
        </w:rPr>
        <w:t>Así mismo se hace imprescindible que el proveedor adjudicado, presente el avance del devengo, dentro de los primeros 5 días de cada mes.</w:t>
      </w:r>
    </w:p>
    <w:p w14:paraId="2F2318FE" w14:textId="77777777" w:rsidR="009F7EE3" w:rsidRPr="00724EAB" w:rsidRDefault="009F7EE3" w:rsidP="009F7EE3">
      <w:pPr>
        <w:ind w:left="-284" w:right="284"/>
        <w:jc w:val="both"/>
        <w:rPr>
          <w:rFonts w:ascii="Noto Sans SemiCondensed Medium" w:hAnsi="Noto Sans SemiCondensed Medium" w:cs="Noto Sans SemiCondensed Medium"/>
          <w:sz w:val="20"/>
          <w:u w:val="single"/>
          <w:lang w:val="es-MX"/>
        </w:rPr>
      </w:pPr>
    </w:p>
    <w:p w14:paraId="70829021" w14:textId="01AD0749" w:rsidR="009F7EE3" w:rsidRPr="00724EAB" w:rsidRDefault="009F7EE3" w:rsidP="009F7EE3">
      <w:pPr>
        <w:ind w:left="-284" w:right="284"/>
        <w:jc w:val="both"/>
        <w:rPr>
          <w:rFonts w:ascii="Noto Sans SemiCondensed Medium" w:hAnsi="Noto Sans SemiCondensed Medium" w:cs="Noto Sans SemiCondensed Medium"/>
          <w:b/>
          <w:sz w:val="20"/>
          <w:u w:val="single"/>
          <w:lang w:val="es-MX"/>
        </w:rPr>
      </w:pPr>
      <w:r w:rsidRPr="00724EAB">
        <w:rPr>
          <w:rFonts w:ascii="Noto Sans SemiCondensed Medium" w:hAnsi="Noto Sans SemiCondensed Medium" w:cs="Noto Sans SemiCondensed Medium"/>
          <w:sz w:val="20"/>
          <w:u w:val="single"/>
          <w:lang w:val="es-MX"/>
        </w:rPr>
        <w:t xml:space="preserve">Así mismo a la conclusión de cada procedimiento se </w:t>
      </w:r>
      <w:r w:rsidR="009873BE" w:rsidRPr="00724EAB">
        <w:rPr>
          <w:rFonts w:ascii="Noto Sans SemiCondensed Medium" w:hAnsi="Noto Sans SemiCondensed Medium" w:cs="Noto Sans SemiCondensed Medium"/>
          <w:sz w:val="20"/>
          <w:u w:val="single"/>
          <w:lang w:val="es-MX"/>
        </w:rPr>
        <w:t>deberá hacer</w:t>
      </w:r>
      <w:r w:rsidRPr="00724EAB">
        <w:rPr>
          <w:rFonts w:ascii="Noto Sans SemiCondensed Medium" w:hAnsi="Noto Sans SemiCondensed Medium" w:cs="Noto Sans SemiCondensed Medium"/>
          <w:sz w:val="20"/>
          <w:u w:val="single"/>
          <w:lang w:val="es-MX"/>
        </w:rPr>
        <w:t xml:space="preserve"> de conocimiento del instituto el resultado de la encuesta de calidad, prevista en el </w:t>
      </w:r>
      <w:r>
        <w:rPr>
          <w:rFonts w:ascii="Noto Sans SemiCondensed Medium" w:hAnsi="Noto Sans SemiCondensed Medium" w:cs="Noto Sans SemiCondensed Medium"/>
          <w:b/>
          <w:sz w:val="20"/>
          <w:u w:val="single"/>
          <w:lang w:val="es-MX"/>
        </w:rPr>
        <w:t>A</w:t>
      </w:r>
      <w:r w:rsidRPr="00724EAB">
        <w:rPr>
          <w:rFonts w:ascii="Noto Sans SemiCondensed Medium" w:hAnsi="Noto Sans SemiCondensed Medium" w:cs="Noto Sans SemiCondensed Medium"/>
          <w:b/>
          <w:sz w:val="20"/>
          <w:u w:val="single"/>
          <w:lang w:val="es-MX"/>
        </w:rPr>
        <w:t>nexo 10 ENCUESTA DE SATISFACCIÓN PARA USUARIOS DE SERVICIOS SUBROGADOS.</w:t>
      </w:r>
    </w:p>
    <w:p w14:paraId="5856E92C" w14:textId="77777777" w:rsidR="00C76F48" w:rsidRDefault="00C76F48" w:rsidP="00ED3E2F">
      <w:pPr>
        <w:jc w:val="both"/>
        <w:rPr>
          <w:rFonts w:ascii="Montserrat" w:hAnsi="Montserrat" w:cs="Arial"/>
          <w:b/>
          <w:sz w:val="20"/>
        </w:rPr>
      </w:pPr>
    </w:p>
    <w:p w14:paraId="2B18979B" w14:textId="77777777" w:rsidR="007D3185" w:rsidRDefault="007D3185" w:rsidP="00ED3E2F">
      <w:pPr>
        <w:jc w:val="both"/>
        <w:rPr>
          <w:rFonts w:ascii="Montserrat" w:hAnsi="Montserrat" w:cs="Arial"/>
          <w:b/>
          <w:sz w:val="20"/>
        </w:rPr>
      </w:pPr>
    </w:p>
    <w:p w14:paraId="75B37BB8" w14:textId="77777777" w:rsidR="007D3185" w:rsidRDefault="007D3185" w:rsidP="00ED3E2F">
      <w:pPr>
        <w:jc w:val="both"/>
        <w:rPr>
          <w:rFonts w:ascii="Montserrat" w:hAnsi="Montserrat" w:cs="Arial"/>
          <w:b/>
          <w:sz w:val="20"/>
        </w:rPr>
      </w:pPr>
    </w:p>
    <w:p w14:paraId="2EEB5D06" w14:textId="77777777" w:rsidR="007D3185" w:rsidRDefault="007D3185" w:rsidP="00ED3E2F">
      <w:pPr>
        <w:jc w:val="both"/>
        <w:rPr>
          <w:rFonts w:ascii="Montserrat" w:hAnsi="Montserrat" w:cs="Arial"/>
          <w:b/>
          <w:sz w:val="20"/>
        </w:rPr>
      </w:pPr>
    </w:p>
    <w:p w14:paraId="72B47385" w14:textId="77777777" w:rsidR="007D3185" w:rsidRDefault="007D3185" w:rsidP="00ED3E2F">
      <w:pPr>
        <w:jc w:val="both"/>
        <w:rPr>
          <w:rFonts w:ascii="Montserrat" w:hAnsi="Montserrat" w:cs="Arial"/>
          <w:b/>
          <w:sz w:val="20"/>
        </w:rPr>
      </w:pPr>
    </w:p>
    <w:p w14:paraId="6C33514A" w14:textId="77777777" w:rsidR="007D3185" w:rsidRDefault="007D3185" w:rsidP="00ED3E2F">
      <w:pPr>
        <w:jc w:val="both"/>
        <w:rPr>
          <w:rFonts w:ascii="Montserrat" w:hAnsi="Montserrat" w:cs="Arial"/>
          <w:b/>
          <w:sz w:val="20"/>
        </w:rPr>
      </w:pPr>
    </w:p>
    <w:p w14:paraId="4BA2B9B4" w14:textId="77777777" w:rsidR="007D3185" w:rsidRDefault="007D3185" w:rsidP="00ED3E2F">
      <w:pPr>
        <w:jc w:val="both"/>
        <w:rPr>
          <w:rFonts w:ascii="Montserrat" w:hAnsi="Montserrat" w:cs="Arial"/>
          <w:b/>
          <w:sz w:val="20"/>
        </w:rPr>
      </w:pPr>
    </w:p>
    <w:p w14:paraId="6DAAB771" w14:textId="77777777" w:rsidR="007D3185" w:rsidRDefault="007D3185" w:rsidP="00ED3E2F">
      <w:pPr>
        <w:jc w:val="both"/>
        <w:rPr>
          <w:rFonts w:ascii="Montserrat" w:hAnsi="Montserrat" w:cs="Arial"/>
          <w:b/>
          <w:sz w:val="20"/>
        </w:rPr>
      </w:pPr>
    </w:p>
    <w:p w14:paraId="0F4822D2" w14:textId="77777777" w:rsidR="007D3185" w:rsidRDefault="007D3185" w:rsidP="00ED3E2F">
      <w:pPr>
        <w:jc w:val="both"/>
        <w:rPr>
          <w:rFonts w:ascii="Montserrat" w:hAnsi="Montserrat" w:cs="Arial"/>
          <w:b/>
          <w:sz w:val="20"/>
        </w:rPr>
      </w:pPr>
    </w:p>
    <w:p w14:paraId="28151936" w14:textId="77777777" w:rsidR="007D3185" w:rsidRDefault="007D3185" w:rsidP="00ED3E2F">
      <w:pPr>
        <w:jc w:val="both"/>
        <w:rPr>
          <w:rFonts w:ascii="Montserrat" w:hAnsi="Montserrat" w:cs="Arial"/>
          <w:b/>
          <w:sz w:val="20"/>
        </w:rPr>
      </w:pPr>
    </w:p>
    <w:p w14:paraId="3F51F604" w14:textId="77777777" w:rsidR="007D3185" w:rsidRDefault="007D3185" w:rsidP="00ED3E2F">
      <w:pPr>
        <w:jc w:val="both"/>
        <w:rPr>
          <w:rFonts w:ascii="Montserrat" w:hAnsi="Montserrat" w:cs="Arial"/>
          <w:b/>
          <w:sz w:val="20"/>
        </w:rPr>
      </w:pPr>
    </w:p>
    <w:p w14:paraId="2F0B3E31" w14:textId="77777777" w:rsidR="007D3185" w:rsidRDefault="007D3185" w:rsidP="00ED3E2F">
      <w:pPr>
        <w:jc w:val="both"/>
        <w:rPr>
          <w:rFonts w:ascii="Montserrat" w:hAnsi="Montserrat" w:cs="Arial"/>
          <w:b/>
          <w:sz w:val="20"/>
        </w:rPr>
      </w:pPr>
    </w:p>
    <w:p w14:paraId="6C38E454" w14:textId="77777777" w:rsidR="007D3185" w:rsidRDefault="007D3185" w:rsidP="00ED3E2F">
      <w:pPr>
        <w:jc w:val="both"/>
        <w:rPr>
          <w:rFonts w:ascii="Montserrat" w:hAnsi="Montserrat" w:cs="Arial"/>
          <w:b/>
          <w:sz w:val="20"/>
        </w:rPr>
      </w:pPr>
    </w:p>
    <w:p w14:paraId="547A8961" w14:textId="77777777" w:rsidR="007D3185" w:rsidRDefault="007D3185" w:rsidP="00ED3E2F">
      <w:pPr>
        <w:jc w:val="both"/>
        <w:rPr>
          <w:rFonts w:ascii="Montserrat" w:hAnsi="Montserrat" w:cs="Arial"/>
          <w:b/>
          <w:sz w:val="20"/>
        </w:rPr>
      </w:pPr>
    </w:p>
    <w:p w14:paraId="0A8D50B9" w14:textId="77777777" w:rsidR="007D3185" w:rsidRDefault="007D3185" w:rsidP="00ED3E2F">
      <w:pPr>
        <w:jc w:val="both"/>
        <w:rPr>
          <w:rFonts w:ascii="Montserrat" w:hAnsi="Montserrat" w:cs="Arial"/>
          <w:b/>
          <w:sz w:val="20"/>
        </w:rPr>
      </w:pPr>
    </w:p>
    <w:p w14:paraId="437AF2EC" w14:textId="77777777" w:rsidR="007D3185" w:rsidRDefault="007D3185" w:rsidP="00ED3E2F">
      <w:pPr>
        <w:jc w:val="both"/>
        <w:rPr>
          <w:rFonts w:ascii="Montserrat" w:hAnsi="Montserrat" w:cs="Arial"/>
          <w:b/>
          <w:sz w:val="20"/>
        </w:rPr>
      </w:pPr>
    </w:p>
    <w:p w14:paraId="71E057A0" w14:textId="77777777" w:rsidR="007D3185" w:rsidRDefault="007D3185" w:rsidP="00ED3E2F">
      <w:pPr>
        <w:jc w:val="both"/>
        <w:rPr>
          <w:rFonts w:ascii="Montserrat" w:hAnsi="Montserrat" w:cs="Arial"/>
          <w:b/>
          <w:sz w:val="20"/>
        </w:rPr>
      </w:pPr>
    </w:p>
    <w:p w14:paraId="62DBF91C" w14:textId="77777777" w:rsidR="007D3185" w:rsidRDefault="007D3185" w:rsidP="00ED3E2F">
      <w:pPr>
        <w:jc w:val="both"/>
        <w:rPr>
          <w:rFonts w:ascii="Montserrat" w:hAnsi="Montserrat" w:cs="Arial"/>
          <w:b/>
          <w:sz w:val="20"/>
        </w:rPr>
      </w:pPr>
    </w:p>
    <w:p w14:paraId="49D6451C" w14:textId="77777777" w:rsidR="007D3185" w:rsidRDefault="007D3185" w:rsidP="00ED3E2F">
      <w:pPr>
        <w:jc w:val="both"/>
        <w:rPr>
          <w:rFonts w:ascii="Montserrat" w:hAnsi="Montserrat" w:cs="Arial"/>
          <w:b/>
          <w:sz w:val="20"/>
        </w:rPr>
      </w:pPr>
    </w:p>
    <w:p w14:paraId="1AF207C2" w14:textId="77777777" w:rsidR="007D3185" w:rsidRDefault="007D3185" w:rsidP="00ED3E2F">
      <w:pPr>
        <w:jc w:val="both"/>
        <w:rPr>
          <w:rFonts w:ascii="Montserrat" w:hAnsi="Montserrat" w:cs="Arial"/>
          <w:b/>
          <w:sz w:val="20"/>
        </w:rPr>
      </w:pPr>
    </w:p>
    <w:p w14:paraId="40242BE7" w14:textId="77777777" w:rsidR="007D3185" w:rsidRDefault="007D3185" w:rsidP="00ED3E2F">
      <w:pPr>
        <w:jc w:val="both"/>
        <w:rPr>
          <w:rFonts w:ascii="Montserrat" w:hAnsi="Montserrat" w:cs="Arial"/>
          <w:b/>
          <w:sz w:val="20"/>
        </w:rPr>
      </w:pPr>
    </w:p>
    <w:p w14:paraId="2CB27C97" w14:textId="77777777" w:rsidR="007D3185" w:rsidRDefault="007D3185" w:rsidP="00ED3E2F">
      <w:pPr>
        <w:jc w:val="both"/>
        <w:rPr>
          <w:rFonts w:ascii="Montserrat" w:hAnsi="Montserrat" w:cs="Arial"/>
          <w:b/>
          <w:sz w:val="20"/>
        </w:rPr>
      </w:pPr>
    </w:p>
    <w:p w14:paraId="1935B61C" w14:textId="77777777" w:rsidR="007D3185" w:rsidRDefault="007D3185" w:rsidP="00ED3E2F">
      <w:pPr>
        <w:jc w:val="both"/>
        <w:rPr>
          <w:rFonts w:ascii="Montserrat" w:hAnsi="Montserrat" w:cs="Arial"/>
          <w:b/>
          <w:sz w:val="20"/>
        </w:rPr>
      </w:pPr>
    </w:p>
    <w:p w14:paraId="32C1BB96" w14:textId="77777777" w:rsidR="007D3185" w:rsidRDefault="007D3185" w:rsidP="00ED3E2F">
      <w:pPr>
        <w:jc w:val="both"/>
        <w:rPr>
          <w:rFonts w:ascii="Montserrat" w:hAnsi="Montserrat" w:cs="Arial"/>
          <w:b/>
          <w:sz w:val="20"/>
        </w:rPr>
      </w:pPr>
    </w:p>
    <w:p w14:paraId="1772F504" w14:textId="77777777" w:rsidR="007D3185" w:rsidRDefault="007D3185" w:rsidP="00ED3E2F">
      <w:pPr>
        <w:jc w:val="both"/>
        <w:rPr>
          <w:rFonts w:ascii="Montserrat" w:hAnsi="Montserrat" w:cs="Arial"/>
          <w:b/>
          <w:sz w:val="20"/>
        </w:rPr>
      </w:pPr>
    </w:p>
    <w:p w14:paraId="7DCEF9D7" w14:textId="77777777" w:rsidR="007D3185" w:rsidRDefault="007D3185" w:rsidP="00ED3E2F">
      <w:pPr>
        <w:jc w:val="both"/>
        <w:rPr>
          <w:rFonts w:ascii="Montserrat" w:hAnsi="Montserrat" w:cs="Arial"/>
          <w:b/>
          <w:sz w:val="20"/>
        </w:rPr>
      </w:pPr>
    </w:p>
    <w:p w14:paraId="0F06CC09" w14:textId="77777777" w:rsidR="007D3185" w:rsidRDefault="007D3185" w:rsidP="00ED3E2F">
      <w:pPr>
        <w:jc w:val="both"/>
        <w:rPr>
          <w:rFonts w:ascii="Montserrat" w:hAnsi="Montserrat" w:cs="Arial"/>
          <w:b/>
          <w:sz w:val="20"/>
        </w:rPr>
      </w:pPr>
    </w:p>
    <w:p w14:paraId="0B82079A" w14:textId="77777777" w:rsidR="007D3185" w:rsidRDefault="007D3185" w:rsidP="00ED3E2F">
      <w:pPr>
        <w:jc w:val="both"/>
        <w:rPr>
          <w:rFonts w:ascii="Montserrat" w:hAnsi="Montserrat" w:cs="Arial"/>
          <w:b/>
          <w:sz w:val="20"/>
        </w:rPr>
      </w:pPr>
    </w:p>
    <w:p w14:paraId="0AB48AB5" w14:textId="77777777" w:rsidR="007D3185" w:rsidRDefault="007D3185" w:rsidP="00ED3E2F">
      <w:pPr>
        <w:jc w:val="both"/>
        <w:rPr>
          <w:rFonts w:ascii="Montserrat" w:hAnsi="Montserrat" w:cs="Arial"/>
          <w:b/>
          <w:sz w:val="20"/>
        </w:rPr>
      </w:pPr>
    </w:p>
    <w:p w14:paraId="0AE33A34" w14:textId="77777777" w:rsidR="007D3185" w:rsidRDefault="007D3185" w:rsidP="00ED3E2F">
      <w:pPr>
        <w:jc w:val="both"/>
        <w:rPr>
          <w:rFonts w:ascii="Montserrat" w:hAnsi="Montserrat" w:cs="Arial"/>
          <w:b/>
          <w:sz w:val="20"/>
        </w:rPr>
      </w:pPr>
    </w:p>
    <w:p w14:paraId="0F30A6B2" w14:textId="77777777" w:rsidR="007D3185" w:rsidRDefault="007D3185" w:rsidP="00ED3E2F">
      <w:pPr>
        <w:jc w:val="both"/>
        <w:rPr>
          <w:rFonts w:ascii="Montserrat" w:hAnsi="Montserrat" w:cs="Arial"/>
          <w:b/>
          <w:sz w:val="20"/>
        </w:rPr>
      </w:pPr>
    </w:p>
    <w:p w14:paraId="0457761F" w14:textId="77777777" w:rsidR="007D3185" w:rsidRDefault="007D3185" w:rsidP="00ED3E2F">
      <w:pPr>
        <w:jc w:val="both"/>
        <w:rPr>
          <w:rFonts w:ascii="Montserrat" w:hAnsi="Montserrat" w:cs="Arial"/>
          <w:b/>
          <w:sz w:val="20"/>
        </w:rPr>
      </w:pPr>
    </w:p>
    <w:p w14:paraId="096695CB" w14:textId="77777777" w:rsidR="007D3185" w:rsidRDefault="007D3185" w:rsidP="00ED3E2F">
      <w:pPr>
        <w:jc w:val="both"/>
        <w:rPr>
          <w:rFonts w:ascii="Montserrat" w:hAnsi="Montserrat" w:cs="Arial"/>
          <w:b/>
          <w:sz w:val="20"/>
        </w:rPr>
      </w:pPr>
    </w:p>
    <w:p w14:paraId="266A58F6" w14:textId="77777777" w:rsidR="007D3185" w:rsidRDefault="007D3185" w:rsidP="00ED3E2F">
      <w:pPr>
        <w:jc w:val="both"/>
        <w:rPr>
          <w:rFonts w:ascii="Montserrat" w:hAnsi="Montserrat" w:cs="Arial"/>
          <w:b/>
          <w:sz w:val="20"/>
        </w:rPr>
      </w:pPr>
    </w:p>
    <w:p w14:paraId="3035C7E7" w14:textId="77777777" w:rsidR="007D3185" w:rsidRDefault="007D3185" w:rsidP="00ED3E2F">
      <w:pPr>
        <w:jc w:val="both"/>
        <w:rPr>
          <w:rFonts w:ascii="Montserrat" w:hAnsi="Montserrat" w:cs="Arial"/>
          <w:b/>
          <w:sz w:val="20"/>
        </w:rPr>
      </w:pPr>
    </w:p>
    <w:p w14:paraId="0DC08374" w14:textId="77777777" w:rsidR="007D3185" w:rsidRDefault="007D3185" w:rsidP="00ED3E2F">
      <w:pPr>
        <w:jc w:val="both"/>
        <w:rPr>
          <w:rFonts w:ascii="Montserrat" w:hAnsi="Montserrat" w:cs="Arial"/>
          <w:b/>
          <w:sz w:val="20"/>
        </w:rPr>
      </w:pPr>
    </w:p>
    <w:p w14:paraId="184FC114" w14:textId="77777777" w:rsidR="007D3185" w:rsidRDefault="007D3185" w:rsidP="00ED3E2F">
      <w:pPr>
        <w:jc w:val="both"/>
        <w:rPr>
          <w:rFonts w:ascii="Montserrat" w:hAnsi="Montserrat" w:cs="Arial"/>
          <w:b/>
          <w:sz w:val="20"/>
        </w:rPr>
      </w:pPr>
    </w:p>
    <w:p w14:paraId="3DAC0371" w14:textId="77777777" w:rsidR="007D3185" w:rsidRDefault="007D3185" w:rsidP="00ED3E2F">
      <w:pPr>
        <w:jc w:val="both"/>
        <w:rPr>
          <w:rFonts w:ascii="Montserrat" w:hAnsi="Montserrat" w:cs="Arial"/>
          <w:b/>
          <w:sz w:val="20"/>
        </w:rPr>
      </w:pPr>
    </w:p>
    <w:p w14:paraId="6A489BBD" w14:textId="77777777" w:rsidR="00FF1038" w:rsidRDefault="00FF1038" w:rsidP="00ED3E2F">
      <w:pPr>
        <w:jc w:val="both"/>
        <w:rPr>
          <w:rFonts w:ascii="Montserrat" w:hAnsi="Montserrat" w:cs="Arial"/>
          <w:b/>
          <w:sz w:val="20"/>
        </w:rPr>
      </w:pPr>
    </w:p>
    <w:p w14:paraId="7E8B8982" w14:textId="77777777" w:rsidR="00FF1038" w:rsidRDefault="00FF1038" w:rsidP="00ED3E2F">
      <w:pPr>
        <w:jc w:val="both"/>
        <w:rPr>
          <w:rFonts w:ascii="Montserrat" w:hAnsi="Montserrat" w:cs="Arial"/>
          <w:b/>
          <w:sz w:val="20"/>
        </w:rPr>
      </w:pPr>
    </w:p>
    <w:p w14:paraId="4A2736FD" w14:textId="77777777" w:rsidR="00FF1038" w:rsidRDefault="00FF1038" w:rsidP="00ED3E2F">
      <w:pPr>
        <w:jc w:val="both"/>
        <w:rPr>
          <w:rFonts w:ascii="Montserrat" w:hAnsi="Montserrat" w:cs="Arial"/>
          <w:b/>
          <w:sz w:val="20"/>
        </w:rPr>
      </w:pPr>
    </w:p>
    <w:p w14:paraId="5D755E00" w14:textId="77777777" w:rsidR="00FF1038" w:rsidRDefault="00FF1038" w:rsidP="00ED3E2F">
      <w:pPr>
        <w:jc w:val="both"/>
        <w:rPr>
          <w:rFonts w:ascii="Montserrat" w:hAnsi="Montserrat" w:cs="Arial"/>
          <w:b/>
          <w:sz w:val="20"/>
        </w:rPr>
      </w:pPr>
    </w:p>
    <w:p w14:paraId="7AA41AE3" w14:textId="77777777" w:rsidR="00FF1038" w:rsidRDefault="00FF1038" w:rsidP="00ED3E2F">
      <w:pPr>
        <w:jc w:val="both"/>
        <w:rPr>
          <w:rFonts w:ascii="Montserrat" w:hAnsi="Montserrat" w:cs="Arial"/>
          <w:b/>
          <w:sz w:val="20"/>
        </w:rPr>
      </w:pPr>
    </w:p>
    <w:p w14:paraId="04A85E18" w14:textId="77777777" w:rsidR="00FF1038" w:rsidRDefault="00FF1038" w:rsidP="00ED3E2F">
      <w:pPr>
        <w:jc w:val="both"/>
        <w:rPr>
          <w:rFonts w:ascii="Montserrat" w:hAnsi="Montserrat" w:cs="Arial"/>
          <w:b/>
          <w:sz w:val="20"/>
        </w:rPr>
      </w:pPr>
    </w:p>
    <w:p w14:paraId="0901537A" w14:textId="77777777" w:rsidR="007D3185" w:rsidRDefault="007D3185" w:rsidP="00ED3E2F">
      <w:pPr>
        <w:jc w:val="both"/>
        <w:rPr>
          <w:rFonts w:ascii="Montserrat" w:hAnsi="Montserrat" w:cs="Arial"/>
          <w:b/>
          <w:sz w:val="20"/>
        </w:rPr>
      </w:pPr>
    </w:p>
    <w:p w14:paraId="07FCDDEA" w14:textId="77777777" w:rsidR="007D3185" w:rsidRDefault="007D3185" w:rsidP="00ED3E2F">
      <w:pPr>
        <w:jc w:val="both"/>
        <w:rPr>
          <w:rFonts w:ascii="Montserrat" w:hAnsi="Montserrat" w:cs="Arial"/>
          <w:b/>
          <w:sz w:val="20"/>
        </w:rPr>
      </w:pPr>
    </w:p>
    <w:p w14:paraId="34686180" w14:textId="77777777" w:rsidR="009F7EE3" w:rsidRDefault="009F7EE3" w:rsidP="00ED3E2F">
      <w:pPr>
        <w:jc w:val="both"/>
        <w:rPr>
          <w:rFonts w:ascii="Montserrat" w:hAnsi="Montserrat" w:cs="Arial"/>
          <w:b/>
          <w:sz w:val="20"/>
        </w:rPr>
      </w:pPr>
    </w:p>
    <w:p w14:paraId="7130C9FC" w14:textId="77777777" w:rsidR="00A72B6C" w:rsidRPr="00CA4012" w:rsidRDefault="00FD4439"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ANEXO </w:t>
      </w:r>
      <w:r w:rsidR="00A72B6C" w:rsidRPr="00CA4012">
        <w:rPr>
          <w:rFonts w:asciiTheme="minorHAnsi" w:hAnsiTheme="minorHAnsi" w:cstheme="minorHAnsi"/>
          <w:b/>
          <w:sz w:val="22"/>
          <w:szCs w:val="22"/>
        </w:rPr>
        <w:t xml:space="preserve">TECNICO </w:t>
      </w:r>
      <w:r w:rsidRPr="00CA4012">
        <w:rPr>
          <w:rFonts w:asciiTheme="minorHAnsi" w:hAnsiTheme="minorHAnsi" w:cstheme="minorHAnsi"/>
          <w:b/>
          <w:sz w:val="22"/>
          <w:szCs w:val="22"/>
        </w:rPr>
        <w:t xml:space="preserve"> </w:t>
      </w:r>
    </w:p>
    <w:p w14:paraId="77C1AD66" w14:textId="77777777" w:rsidR="00FD4439" w:rsidRDefault="00FD4439"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1-A (UNO A) </w:t>
      </w:r>
    </w:p>
    <w:p w14:paraId="3C17E8C9" w14:textId="77777777" w:rsidR="009873BE" w:rsidRDefault="009873BE" w:rsidP="00FD4439">
      <w:pPr>
        <w:ind w:left="9072" w:right="16" w:hanging="9072"/>
        <w:jc w:val="center"/>
        <w:rPr>
          <w:rFonts w:asciiTheme="minorHAnsi" w:hAnsiTheme="minorHAnsi" w:cstheme="minorHAnsi"/>
          <w:b/>
          <w:sz w:val="22"/>
          <w:szCs w:val="22"/>
        </w:rPr>
      </w:pPr>
    </w:p>
    <w:p w14:paraId="128A41A8" w14:textId="77777777" w:rsidR="009873BE" w:rsidRPr="005E15B6" w:rsidRDefault="009873BE" w:rsidP="00FC5166">
      <w:pPr>
        <w:pStyle w:val="Prrafodelista"/>
        <w:numPr>
          <w:ilvl w:val="0"/>
          <w:numId w:val="67"/>
        </w:numPr>
        <w:tabs>
          <w:tab w:val="left" w:pos="567"/>
        </w:tabs>
        <w:suppressAutoHyphens w:val="0"/>
        <w:spacing w:after="200"/>
        <w:ind w:left="567" w:hanging="425"/>
        <w:contextualSpacing/>
        <w:jc w:val="both"/>
        <w:rPr>
          <w:rFonts w:ascii="Noto Sans SemiCondensed Medium" w:hAnsi="Noto Sans SemiCondensed Medium" w:cs="Noto Sans SemiCondensed Medium"/>
          <w:b/>
          <w:bCs/>
          <w:sz w:val="20"/>
        </w:rPr>
      </w:pPr>
      <w:r w:rsidRPr="005E15B6">
        <w:rPr>
          <w:rFonts w:ascii="Noto Sans SemiCondensed Medium" w:hAnsi="Noto Sans SemiCondensed Medium" w:cs="Noto Sans SemiCondensed Medium"/>
          <w:b/>
          <w:bCs/>
          <w:sz w:val="20"/>
        </w:rPr>
        <w:t xml:space="preserve">Descripción amplia y detallada de los bienes a adquirir o arrendar o servicios solicitados, características, especificaciones técnicas, unidad de medida, y en su caso equipos, consumibles y accesorios asociados a la contratación de los bienes requeridos, cantidades por partida, indicando en todos los casos las correspondientes claves SAI, PREI </w:t>
      </w:r>
      <w:proofErr w:type="spellStart"/>
      <w:r w:rsidRPr="005E15B6">
        <w:rPr>
          <w:rFonts w:ascii="Noto Sans SemiCondensed Medium" w:hAnsi="Noto Sans SemiCondensed Medium" w:cs="Noto Sans SemiCondensed Medium"/>
          <w:b/>
          <w:bCs/>
          <w:sz w:val="20"/>
        </w:rPr>
        <w:t>Millenium</w:t>
      </w:r>
      <w:proofErr w:type="spellEnd"/>
      <w:r w:rsidRPr="005E15B6">
        <w:rPr>
          <w:rFonts w:ascii="Noto Sans SemiCondensed Medium" w:hAnsi="Noto Sans SemiCondensed Medium" w:cs="Noto Sans SemiCondensed Medium"/>
          <w:b/>
          <w:bCs/>
          <w:sz w:val="20"/>
        </w:rPr>
        <w:t xml:space="preserve"> (en el caso de bienes terapéuticos se debe indicar las claves del CBI de Insumos para la Salud o la del Compendio Nacional de Insumos para la Salud; en caso de bienes de consumo, la clave del CGA; y para Servicios Médicos Integrales, la clave del CSMI). En todo caso, los bienes y servicios materia del requerimiento, deben incluir la clave CUCOP que le corresponda.</w:t>
      </w:r>
    </w:p>
    <w:p w14:paraId="5D057A35" w14:textId="77777777" w:rsidR="009873BE" w:rsidRPr="005E15B6" w:rsidRDefault="009873BE" w:rsidP="009873BE">
      <w:pPr>
        <w:pStyle w:val="Prrafodelista"/>
        <w:tabs>
          <w:tab w:val="left" w:pos="850"/>
        </w:tabs>
        <w:ind w:left="1080"/>
        <w:jc w:val="both"/>
        <w:rPr>
          <w:rFonts w:ascii="Noto Sans SemiCondensed Medium" w:hAnsi="Noto Sans SemiCondensed Medium" w:cs="Noto Sans SemiCondensed Medium"/>
          <w:b/>
          <w:bCs/>
          <w:sz w:val="20"/>
        </w:rPr>
      </w:pPr>
    </w:p>
    <w:p w14:paraId="362E3B97"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En el contenido subsecuente del presente inciso, se desarrolla la descripción amplia y detallada del servicio solicitado, mismos que contienen las características, especificaciones técnicas, unidad de medida, y en su caso equipos, consumibles y accesorios asociados a la contratación de los servicios requeridos, cantidades por partida, indicando en todos los casos:</w:t>
      </w:r>
    </w:p>
    <w:p w14:paraId="26B0DEC2"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sz w:val="20"/>
          <w:lang w:eastAsia="es-ES"/>
        </w:rPr>
      </w:pPr>
    </w:p>
    <w:p w14:paraId="6A5E7637"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 xml:space="preserve">- las correspondientes claves SAI, PREI </w:t>
      </w:r>
      <w:proofErr w:type="spellStart"/>
      <w:r w:rsidRPr="005E15B6">
        <w:rPr>
          <w:rFonts w:ascii="Noto Sans SemiCondensed Medium" w:hAnsi="Noto Sans SemiCondensed Medium" w:cs="Noto Sans SemiCondensed Medium"/>
          <w:sz w:val="20"/>
          <w:lang w:eastAsia="es-ES"/>
        </w:rPr>
        <w:t>Millenium</w:t>
      </w:r>
      <w:proofErr w:type="spellEnd"/>
      <w:r w:rsidRPr="005E15B6">
        <w:rPr>
          <w:rFonts w:ascii="Noto Sans SemiCondensed Medium" w:hAnsi="Noto Sans SemiCondensed Medium" w:cs="Noto Sans SemiCondensed Medium"/>
          <w:sz w:val="20"/>
          <w:lang w:eastAsia="es-ES"/>
        </w:rPr>
        <w:t xml:space="preserve"> (en el caso de bienes terapéuticos se debe indicar las claves del CBI de Insumos para la Salud o la del Compendio Nacional de Insumos para la Salud; en caso de bienes de consumo, la clave del CGA; y para Servicios Médicos Integrales, la clave del CSMI) – No aplica a Contratación de Servicios establecidos en el presente Anexo Técnico.</w:t>
      </w:r>
    </w:p>
    <w:p w14:paraId="44EA0F98"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sz w:val="20"/>
          <w:lang w:eastAsia="es-ES"/>
        </w:rPr>
      </w:pPr>
    </w:p>
    <w:p w14:paraId="62651E79"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 xml:space="preserve">- En todo caso, los bienes y servicios materia del requerimiento, deben incluir la clave del Clasificador Único de Contrataciones Públicas - </w:t>
      </w:r>
      <w:proofErr w:type="spellStart"/>
      <w:r w:rsidRPr="005E15B6">
        <w:rPr>
          <w:rFonts w:ascii="Noto Sans SemiCondensed Medium" w:hAnsi="Noto Sans SemiCondensed Medium" w:cs="Noto Sans SemiCondensed Medium"/>
          <w:sz w:val="20"/>
          <w:lang w:eastAsia="es-ES"/>
        </w:rPr>
        <w:t>CUCoP</w:t>
      </w:r>
      <w:proofErr w:type="spellEnd"/>
      <w:r w:rsidRPr="005E15B6">
        <w:rPr>
          <w:rFonts w:ascii="Noto Sans SemiCondensed Medium" w:hAnsi="Noto Sans SemiCondensed Medium" w:cs="Noto Sans SemiCondensed Medium"/>
          <w:sz w:val="20"/>
          <w:lang w:eastAsia="es-ES"/>
        </w:rPr>
        <w:t xml:space="preserve"> que le corresponda.</w:t>
      </w:r>
    </w:p>
    <w:p w14:paraId="5C4EE325"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sz w:val="20"/>
          <w:lang w:eastAsia="es-ES"/>
        </w:rPr>
      </w:pPr>
    </w:p>
    <w:p w14:paraId="596CDE74"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b/>
          <w:bCs/>
          <w:sz w:val="20"/>
          <w:lang w:eastAsia="es-ES"/>
        </w:rPr>
      </w:pPr>
      <w:r w:rsidRPr="005E15B6">
        <w:rPr>
          <w:rFonts w:ascii="Noto Sans SemiCondensed Medium" w:hAnsi="Noto Sans SemiCondensed Medium" w:cs="Noto Sans SemiCondensed Medium"/>
          <w:b/>
          <w:bCs/>
          <w:sz w:val="20"/>
          <w:lang w:eastAsia="es-ES"/>
        </w:rPr>
        <w:t>DEFINICIÓN DEL SERVICIO</w:t>
      </w:r>
    </w:p>
    <w:p w14:paraId="409EE414"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b/>
          <w:bCs/>
          <w:sz w:val="20"/>
          <w:lang w:eastAsia="es-ES"/>
        </w:rPr>
      </w:pPr>
    </w:p>
    <w:p w14:paraId="2AA0A83C"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b/>
          <w:bCs/>
          <w:sz w:val="20"/>
          <w:lang w:eastAsia="es-ES"/>
        </w:rPr>
      </w:pPr>
      <w:r w:rsidRPr="005E15B6">
        <w:rPr>
          <w:rFonts w:ascii="Noto Sans SemiCondensed Medium" w:hAnsi="Noto Sans SemiCondensed Medium" w:cs="Noto Sans SemiCondensed Medium"/>
          <w:b/>
          <w:bCs/>
          <w:sz w:val="20"/>
          <w:lang w:eastAsia="es-ES"/>
        </w:rPr>
        <w:t>“</w:t>
      </w:r>
      <w:r w:rsidRPr="005E15B6">
        <w:rPr>
          <w:rFonts w:ascii="Noto Sans SemiCondensed Medium" w:hAnsi="Noto Sans SemiCondensed Medium" w:cs="Noto Sans SemiCondensed Medium"/>
          <w:b/>
          <w:bCs/>
          <w:kern w:val="3"/>
          <w:sz w:val="20"/>
          <w:lang w:val="es-MX"/>
        </w:rPr>
        <w:t>Contratación del Servicio  Médico  Subrogado de Radioterapia para Pacientes Nuevos Ejercicio 2025 del O.O.A.D. SUR del D.F.</w:t>
      </w:r>
      <w:r w:rsidRPr="005E15B6">
        <w:rPr>
          <w:rFonts w:ascii="Noto Sans SemiCondensed Medium" w:hAnsi="Noto Sans SemiCondensed Medium" w:cs="Noto Sans SemiCondensed Medium"/>
          <w:b/>
          <w:bCs/>
          <w:sz w:val="20"/>
          <w:lang w:eastAsia="es-ES"/>
        </w:rPr>
        <w:t>”</w:t>
      </w:r>
    </w:p>
    <w:p w14:paraId="7062DEE2"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b/>
          <w:bCs/>
          <w:sz w:val="20"/>
          <w:lang w:eastAsia="es-ES"/>
        </w:rPr>
      </w:pPr>
    </w:p>
    <w:p w14:paraId="1C0D832F" w14:textId="77777777" w:rsidR="009873BE" w:rsidRPr="005E15B6" w:rsidRDefault="009873BE" w:rsidP="009873BE">
      <w:pPr>
        <w:pStyle w:val="Prrafodelista"/>
        <w:tabs>
          <w:tab w:val="left" w:pos="850"/>
          <w:tab w:val="left" w:pos="1417"/>
        </w:tabs>
        <w:ind w:left="0"/>
        <w:jc w:val="both"/>
        <w:rPr>
          <w:rFonts w:ascii="Noto Sans SemiCondensed Medium" w:hAnsi="Noto Sans SemiCondensed Medium" w:cs="Noto Sans SemiCondensed Medium"/>
          <w:b/>
          <w:bCs/>
          <w:sz w:val="20"/>
          <w:lang w:eastAsia="es-ES"/>
        </w:rPr>
      </w:pPr>
      <w:r w:rsidRPr="005E15B6">
        <w:rPr>
          <w:rFonts w:ascii="Noto Sans SemiCondensed Medium" w:hAnsi="Noto Sans SemiCondensed Medium" w:cs="Noto Sans SemiCondensed Medium"/>
          <w:b/>
          <w:bCs/>
          <w:sz w:val="20"/>
          <w:lang w:eastAsia="es-ES"/>
        </w:rPr>
        <w:t>Clave del Clasificador Único de Contrataciones Públicas [</w:t>
      </w:r>
      <w:proofErr w:type="spellStart"/>
      <w:r w:rsidRPr="005E15B6">
        <w:rPr>
          <w:rFonts w:ascii="Noto Sans SemiCondensed Medium" w:hAnsi="Noto Sans SemiCondensed Medium" w:cs="Noto Sans SemiCondensed Medium"/>
          <w:b/>
          <w:bCs/>
          <w:sz w:val="20"/>
          <w:lang w:eastAsia="es-ES"/>
        </w:rPr>
        <w:t>CUCoP</w:t>
      </w:r>
      <w:proofErr w:type="spellEnd"/>
      <w:r w:rsidRPr="005E15B6">
        <w:rPr>
          <w:rFonts w:ascii="Noto Sans SemiCondensed Medium" w:hAnsi="Noto Sans SemiCondensed Medium" w:cs="Noto Sans SemiCondensed Medium"/>
          <w:b/>
          <w:bCs/>
          <w:sz w:val="20"/>
          <w:lang w:eastAsia="es-ES"/>
        </w:rPr>
        <w:t>]:</w:t>
      </w:r>
    </w:p>
    <w:tbl>
      <w:tblPr>
        <w:tblW w:w="10128" w:type="dxa"/>
        <w:tblInd w:w="279" w:type="dxa"/>
        <w:tblLook w:val="04A0" w:firstRow="1" w:lastRow="0" w:firstColumn="1" w:lastColumn="0" w:noHBand="0" w:noVBand="1"/>
      </w:tblPr>
      <w:tblGrid>
        <w:gridCol w:w="463"/>
        <w:gridCol w:w="911"/>
        <w:gridCol w:w="1670"/>
        <w:gridCol w:w="6453"/>
        <w:gridCol w:w="631"/>
      </w:tblGrid>
      <w:tr w:rsidR="009873BE" w:rsidRPr="005E15B6" w14:paraId="749F0E14" w14:textId="77777777" w:rsidTr="005D1B85">
        <w:trPr>
          <w:gridAfter w:val="1"/>
          <w:wAfter w:w="631" w:type="dxa"/>
        </w:trPr>
        <w:tc>
          <w:tcPr>
            <w:tcW w:w="1374" w:type="dxa"/>
            <w:gridSpan w:val="2"/>
            <w:shd w:val="clear" w:color="auto" w:fill="auto"/>
          </w:tcPr>
          <w:p w14:paraId="4D6E57F2" w14:textId="77777777" w:rsidR="009873BE" w:rsidRPr="005E15B6" w:rsidRDefault="009873BE" w:rsidP="005D1B85">
            <w:pPr>
              <w:pStyle w:val="Prrafodelista"/>
              <w:tabs>
                <w:tab w:val="left" w:pos="1134"/>
              </w:tabs>
              <w:ind w:left="0"/>
              <w:jc w:val="right"/>
              <w:rPr>
                <w:rFonts w:ascii="Noto Sans SemiCondensed Medium" w:hAnsi="Noto Sans SemiCondensed Medium" w:cs="Noto Sans SemiCondensed Medium"/>
                <w:b/>
                <w:bCs/>
                <w:sz w:val="20"/>
                <w:lang w:eastAsia="es-ES"/>
              </w:rPr>
            </w:pPr>
          </w:p>
        </w:tc>
        <w:tc>
          <w:tcPr>
            <w:tcW w:w="8123" w:type="dxa"/>
            <w:gridSpan w:val="2"/>
            <w:shd w:val="clear" w:color="auto" w:fill="auto"/>
          </w:tcPr>
          <w:p w14:paraId="1D30CFC2" w14:textId="77777777" w:rsidR="009873BE" w:rsidRPr="005E15B6" w:rsidRDefault="009873BE" w:rsidP="005D1B85">
            <w:pPr>
              <w:pStyle w:val="Prrafodelista"/>
              <w:tabs>
                <w:tab w:val="left" w:pos="1134"/>
              </w:tabs>
              <w:ind w:left="0"/>
              <w:jc w:val="both"/>
              <w:rPr>
                <w:rFonts w:ascii="Noto Sans SemiCondensed Medium" w:hAnsi="Noto Sans SemiCondensed Medium" w:cs="Noto Sans SemiCondensed Medium"/>
                <w:b/>
                <w:bCs/>
                <w:sz w:val="20"/>
                <w:lang w:eastAsia="es-ES"/>
              </w:rPr>
            </w:pPr>
          </w:p>
        </w:tc>
      </w:tr>
      <w:tr w:rsidR="009873BE" w:rsidRPr="005E15B6" w14:paraId="12F3118D" w14:textId="77777777" w:rsidTr="005D1B85">
        <w:tblPrEx>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70" w:type="dxa"/>
            <w:right w:w="70" w:type="dxa"/>
          </w:tblCellMar>
        </w:tblPrEx>
        <w:trPr>
          <w:gridBefore w:val="1"/>
          <w:wBefore w:w="463" w:type="dxa"/>
          <w:trHeight w:val="222"/>
        </w:trPr>
        <w:tc>
          <w:tcPr>
            <w:tcW w:w="2581" w:type="dxa"/>
            <w:gridSpan w:val="2"/>
            <w:shd w:val="clear" w:color="auto" w:fill="auto"/>
            <w:noWrap/>
            <w:hideMark/>
          </w:tcPr>
          <w:p w14:paraId="14EC15D8" w14:textId="77777777" w:rsidR="009873BE" w:rsidRPr="005E15B6" w:rsidRDefault="009873BE" w:rsidP="005D1B85">
            <w:pPr>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Tipo:</w:t>
            </w:r>
          </w:p>
        </w:tc>
        <w:tc>
          <w:tcPr>
            <w:tcW w:w="7084" w:type="dxa"/>
            <w:gridSpan w:val="2"/>
            <w:shd w:val="clear" w:color="auto" w:fill="auto"/>
            <w:hideMark/>
          </w:tcPr>
          <w:p w14:paraId="400ECD9F" w14:textId="77777777" w:rsidR="009873BE" w:rsidRPr="005E15B6" w:rsidRDefault="009873BE" w:rsidP="005D1B85">
            <w:pPr>
              <w:jc w:val="both"/>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2 – Servicios Generales</w:t>
            </w:r>
          </w:p>
        </w:tc>
      </w:tr>
      <w:tr w:rsidR="009873BE" w:rsidRPr="005E15B6" w14:paraId="153F43A2" w14:textId="77777777" w:rsidTr="005D1B85">
        <w:tblPrEx>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70" w:type="dxa"/>
            <w:right w:w="70" w:type="dxa"/>
          </w:tblCellMar>
        </w:tblPrEx>
        <w:trPr>
          <w:gridBefore w:val="1"/>
          <w:wBefore w:w="463" w:type="dxa"/>
          <w:trHeight w:val="222"/>
        </w:trPr>
        <w:tc>
          <w:tcPr>
            <w:tcW w:w="2581" w:type="dxa"/>
            <w:gridSpan w:val="2"/>
            <w:shd w:val="clear" w:color="auto" w:fill="auto"/>
            <w:noWrap/>
            <w:hideMark/>
          </w:tcPr>
          <w:p w14:paraId="11F4F7F6" w14:textId="77777777" w:rsidR="009873BE" w:rsidRPr="005E15B6" w:rsidRDefault="009873BE" w:rsidP="005D1B85">
            <w:pPr>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 xml:space="preserve">Clave </w:t>
            </w:r>
            <w:proofErr w:type="spellStart"/>
            <w:r w:rsidRPr="005E15B6">
              <w:rPr>
                <w:rFonts w:ascii="Noto Sans SemiCondensed Medium" w:hAnsi="Noto Sans SemiCondensed Medium" w:cs="Noto Sans SemiCondensed Medium"/>
                <w:sz w:val="20"/>
                <w:lang w:eastAsia="es-MX"/>
              </w:rPr>
              <w:t>CUCoP</w:t>
            </w:r>
            <w:proofErr w:type="spellEnd"/>
            <w:r w:rsidRPr="005E15B6">
              <w:rPr>
                <w:rFonts w:ascii="Noto Sans SemiCondensed Medium" w:hAnsi="Noto Sans SemiCondensed Medium" w:cs="Noto Sans SemiCondensed Medium"/>
                <w:sz w:val="20"/>
                <w:lang w:eastAsia="es-MX"/>
              </w:rPr>
              <w:t>:</w:t>
            </w:r>
          </w:p>
        </w:tc>
        <w:tc>
          <w:tcPr>
            <w:tcW w:w="7084" w:type="dxa"/>
            <w:gridSpan w:val="2"/>
            <w:shd w:val="clear" w:color="auto" w:fill="auto"/>
            <w:hideMark/>
          </w:tcPr>
          <w:p w14:paraId="7DD95282" w14:textId="77777777" w:rsidR="009873BE" w:rsidRPr="005E15B6" w:rsidRDefault="009873BE" w:rsidP="005D1B85">
            <w:pPr>
              <w:jc w:val="both"/>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33901-0010</w:t>
            </w:r>
          </w:p>
        </w:tc>
      </w:tr>
      <w:tr w:rsidR="009873BE" w:rsidRPr="005E15B6" w14:paraId="2F706BC6" w14:textId="77777777" w:rsidTr="005D1B85">
        <w:tblPrEx>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70" w:type="dxa"/>
            <w:right w:w="70" w:type="dxa"/>
          </w:tblCellMar>
        </w:tblPrEx>
        <w:trPr>
          <w:gridBefore w:val="1"/>
          <w:wBefore w:w="463" w:type="dxa"/>
          <w:trHeight w:val="222"/>
        </w:trPr>
        <w:tc>
          <w:tcPr>
            <w:tcW w:w="2581" w:type="dxa"/>
            <w:gridSpan w:val="2"/>
            <w:shd w:val="clear" w:color="auto" w:fill="auto"/>
            <w:noWrap/>
            <w:hideMark/>
          </w:tcPr>
          <w:p w14:paraId="371261D0" w14:textId="77777777" w:rsidR="009873BE" w:rsidRPr="005E15B6" w:rsidRDefault="009873BE" w:rsidP="005D1B85">
            <w:pPr>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Partida Específica:</w:t>
            </w:r>
          </w:p>
        </w:tc>
        <w:tc>
          <w:tcPr>
            <w:tcW w:w="7084" w:type="dxa"/>
            <w:gridSpan w:val="2"/>
            <w:shd w:val="clear" w:color="auto" w:fill="auto"/>
            <w:hideMark/>
          </w:tcPr>
          <w:p w14:paraId="573F38BC" w14:textId="77777777" w:rsidR="009873BE" w:rsidRPr="005E15B6" w:rsidRDefault="009873BE" w:rsidP="005D1B85">
            <w:pPr>
              <w:jc w:val="both"/>
              <w:rPr>
                <w:rFonts w:ascii="Noto Sans SemiCondensed Medium" w:hAnsi="Noto Sans SemiCondensed Medium" w:cs="Noto Sans SemiCondensed Medium"/>
                <w:b/>
                <w:bCs/>
                <w:sz w:val="20"/>
                <w:lang w:eastAsia="es-MX"/>
              </w:rPr>
            </w:pPr>
            <w:r w:rsidRPr="005E15B6">
              <w:rPr>
                <w:rFonts w:ascii="Noto Sans SemiCondensed Medium" w:hAnsi="Noto Sans SemiCondensed Medium" w:cs="Noto Sans SemiCondensed Medium"/>
                <w:b/>
                <w:bCs/>
                <w:sz w:val="20"/>
                <w:lang w:eastAsia="es-MX"/>
              </w:rPr>
              <w:t>33901</w:t>
            </w:r>
          </w:p>
        </w:tc>
      </w:tr>
      <w:tr w:rsidR="009873BE" w:rsidRPr="005E15B6" w14:paraId="20046F31" w14:textId="77777777" w:rsidTr="005D1B85">
        <w:tblPrEx>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70" w:type="dxa"/>
            <w:right w:w="70" w:type="dxa"/>
          </w:tblCellMar>
        </w:tblPrEx>
        <w:trPr>
          <w:gridBefore w:val="1"/>
          <w:wBefore w:w="463" w:type="dxa"/>
          <w:trHeight w:val="222"/>
        </w:trPr>
        <w:tc>
          <w:tcPr>
            <w:tcW w:w="2581" w:type="dxa"/>
            <w:gridSpan w:val="2"/>
            <w:shd w:val="clear" w:color="auto" w:fill="auto"/>
            <w:hideMark/>
          </w:tcPr>
          <w:p w14:paraId="06E35EDA" w14:textId="77777777" w:rsidR="009873BE" w:rsidRPr="005E15B6" w:rsidRDefault="009873BE" w:rsidP="005D1B85">
            <w:pPr>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Descripción:</w:t>
            </w:r>
            <w:r w:rsidRPr="005E15B6">
              <w:rPr>
                <w:rFonts w:ascii="Noto Sans SemiCondensed Medium" w:hAnsi="Noto Sans SemiCondensed Medium" w:cs="Noto Sans SemiCondensed Medium"/>
                <w:b/>
                <w:bCs/>
                <w:sz w:val="20"/>
                <w:lang w:eastAsia="es-MX"/>
              </w:rPr>
              <w:t xml:space="preserve"> </w:t>
            </w:r>
          </w:p>
        </w:tc>
        <w:tc>
          <w:tcPr>
            <w:tcW w:w="7084" w:type="dxa"/>
            <w:gridSpan w:val="2"/>
            <w:shd w:val="clear" w:color="auto" w:fill="auto"/>
            <w:hideMark/>
          </w:tcPr>
          <w:p w14:paraId="5BBA9574" w14:textId="77777777" w:rsidR="009873BE" w:rsidRPr="005E15B6" w:rsidRDefault="009873BE" w:rsidP="005D1B85">
            <w:pPr>
              <w:jc w:val="both"/>
              <w:rPr>
                <w:rFonts w:ascii="Noto Sans SemiCondensed Medium" w:hAnsi="Noto Sans SemiCondensed Medium" w:cs="Noto Sans SemiCondensed Medium"/>
                <w:b/>
                <w:bCs/>
                <w:sz w:val="20"/>
                <w:lang w:eastAsia="es-MX"/>
              </w:rPr>
            </w:pPr>
            <w:r w:rsidRPr="005E15B6">
              <w:rPr>
                <w:rFonts w:ascii="Noto Sans SemiCondensed Medium" w:hAnsi="Noto Sans SemiCondensed Medium" w:cs="Noto Sans SemiCondensed Medium"/>
                <w:b/>
                <w:bCs/>
                <w:sz w:val="20"/>
                <w:lang w:eastAsia="es-MX"/>
              </w:rPr>
              <w:t>Subcontratación de servicios con terceros</w:t>
            </w:r>
          </w:p>
        </w:tc>
      </w:tr>
      <w:tr w:rsidR="009873BE" w:rsidRPr="005E15B6" w14:paraId="673845C6" w14:textId="77777777" w:rsidTr="005D1B85">
        <w:tblPrEx>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70" w:type="dxa"/>
            <w:right w:w="70" w:type="dxa"/>
          </w:tblCellMar>
        </w:tblPrEx>
        <w:trPr>
          <w:gridBefore w:val="1"/>
          <w:wBefore w:w="463" w:type="dxa"/>
          <w:trHeight w:val="222"/>
        </w:trPr>
        <w:tc>
          <w:tcPr>
            <w:tcW w:w="2581" w:type="dxa"/>
            <w:gridSpan w:val="2"/>
            <w:shd w:val="clear" w:color="auto" w:fill="auto"/>
            <w:noWrap/>
            <w:hideMark/>
          </w:tcPr>
          <w:p w14:paraId="652A5B6D" w14:textId="77777777" w:rsidR="009873BE" w:rsidRPr="005E15B6" w:rsidRDefault="009873BE" w:rsidP="005D1B85">
            <w:pPr>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Nivel:</w:t>
            </w:r>
          </w:p>
        </w:tc>
        <w:tc>
          <w:tcPr>
            <w:tcW w:w="7084" w:type="dxa"/>
            <w:gridSpan w:val="2"/>
            <w:shd w:val="clear" w:color="auto" w:fill="auto"/>
            <w:hideMark/>
          </w:tcPr>
          <w:p w14:paraId="25026062" w14:textId="77777777" w:rsidR="009873BE" w:rsidRPr="005E15B6" w:rsidRDefault="009873BE" w:rsidP="005D1B85">
            <w:pPr>
              <w:jc w:val="both"/>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3</w:t>
            </w:r>
          </w:p>
        </w:tc>
      </w:tr>
      <w:tr w:rsidR="009873BE" w:rsidRPr="005E15B6" w14:paraId="7EE5725D" w14:textId="77777777" w:rsidTr="005D1B85">
        <w:tblPrEx>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70" w:type="dxa"/>
            <w:right w:w="70" w:type="dxa"/>
          </w:tblCellMar>
        </w:tblPrEx>
        <w:trPr>
          <w:gridBefore w:val="1"/>
          <w:wBefore w:w="463" w:type="dxa"/>
          <w:trHeight w:val="222"/>
        </w:trPr>
        <w:tc>
          <w:tcPr>
            <w:tcW w:w="2581" w:type="dxa"/>
            <w:gridSpan w:val="2"/>
            <w:shd w:val="clear" w:color="auto" w:fill="auto"/>
            <w:noWrap/>
            <w:hideMark/>
          </w:tcPr>
          <w:p w14:paraId="74D9A347" w14:textId="77777777" w:rsidR="009873BE" w:rsidRPr="005E15B6" w:rsidRDefault="009873BE" w:rsidP="005D1B85">
            <w:pPr>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Clave CABM:</w:t>
            </w:r>
          </w:p>
        </w:tc>
        <w:tc>
          <w:tcPr>
            <w:tcW w:w="7084" w:type="dxa"/>
            <w:gridSpan w:val="2"/>
            <w:shd w:val="clear" w:color="auto" w:fill="auto"/>
            <w:hideMark/>
          </w:tcPr>
          <w:p w14:paraId="5C59DFA4" w14:textId="77777777" w:rsidR="009873BE" w:rsidRPr="005E15B6" w:rsidRDefault="009873BE" w:rsidP="005D1B85">
            <w:pPr>
              <w:jc w:val="both"/>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C810800061</w:t>
            </w:r>
          </w:p>
        </w:tc>
      </w:tr>
      <w:tr w:rsidR="009873BE" w:rsidRPr="005E15B6" w14:paraId="447067A1" w14:textId="77777777" w:rsidTr="005D1B85">
        <w:tblPrEx>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70" w:type="dxa"/>
            <w:right w:w="70" w:type="dxa"/>
          </w:tblCellMar>
        </w:tblPrEx>
        <w:trPr>
          <w:gridBefore w:val="1"/>
          <w:wBefore w:w="463" w:type="dxa"/>
          <w:trHeight w:val="222"/>
        </w:trPr>
        <w:tc>
          <w:tcPr>
            <w:tcW w:w="2581" w:type="dxa"/>
            <w:gridSpan w:val="2"/>
            <w:shd w:val="clear" w:color="auto" w:fill="auto"/>
            <w:noWrap/>
            <w:hideMark/>
          </w:tcPr>
          <w:p w14:paraId="4361472E" w14:textId="77777777" w:rsidR="009873BE" w:rsidRDefault="009873BE" w:rsidP="005D1B85">
            <w:pPr>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Unidad de Medida:</w:t>
            </w:r>
          </w:p>
          <w:p w14:paraId="05F4910C" w14:textId="77777777" w:rsidR="009873BE" w:rsidRPr="005E15B6" w:rsidRDefault="009873BE" w:rsidP="005D1B85">
            <w:pPr>
              <w:rPr>
                <w:rFonts w:ascii="Noto Sans SemiCondensed Medium" w:hAnsi="Noto Sans SemiCondensed Medium" w:cs="Noto Sans SemiCondensed Medium"/>
                <w:sz w:val="20"/>
                <w:lang w:eastAsia="es-MX"/>
              </w:rPr>
            </w:pPr>
            <w:r>
              <w:rPr>
                <w:rFonts w:ascii="Noto Sans SemiCondensed Medium" w:hAnsi="Noto Sans SemiCondensed Medium" w:cs="Noto Sans SemiCondensed Medium"/>
                <w:sz w:val="20"/>
                <w:lang w:eastAsia="es-MX"/>
              </w:rPr>
              <w:t>Cuenta FINAT:</w:t>
            </w:r>
          </w:p>
        </w:tc>
        <w:tc>
          <w:tcPr>
            <w:tcW w:w="7084" w:type="dxa"/>
            <w:gridSpan w:val="2"/>
            <w:shd w:val="clear" w:color="auto" w:fill="auto"/>
            <w:hideMark/>
          </w:tcPr>
          <w:p w14:paraId="126D2AF7" w14:textId="77777777" w:rsidR="009873BE" w:rsidRDefault="009873BE" w:rsidP="005D1B85">
            <w:pPr>
              <w:jc w:val="both"/>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Servicio</w:t>
            </w:r>
          </w:p>
          <w:p w14:paraId="011602A7" w14:textId="77777777" w:rsidR="009873BE" w:rsidRPr="005E15B6" w:rsidRDefault="009873BE" w:rsidP="005D1B85">
            <w:pPr>
              <w:jc w:val="both"/>
              <w:rPr>
                <w:rFonts w:ascii="Noto Sans SemiCondensed Medium" w:hAnsi="Noto Sans SemiCondensed Medium" w:cs="Noto Sans SemiCondensed Medium"/>
                <w:sz w:val="20"/>
                <w:lang w:eastAsia="es-MX"/>
              </w:rPr>
            </w:pPr>
            <w:r>
              <w:rPr>
                <w:rFonts w:ascii="Noto Sans SemiCondensed Medium" w:hAnsi="Noto Sans SemiCondensed Medium" w:cs="Noto Sans SemiCondensed Medium"/>
                <w:sz w:val="20"/>
                <w:lang w:eastAsia="es-MX"/>
              </w:rPr>
              <w:t>51331003</w:t>
            </w:r>
          </w:p>
        </w:tc>
      </w:tr>
      <w:tr w:rsidR="009873BE" w:rsidRPr="005E15B6" w14:paraId="588AE2AC" w14:textId="77777777" w:rsidTr="005D1B85">
        <w:tblPrEx>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left w:w="70" w:type="dxa"/>
            <w:right w:w="70" w:type="dxa"/>
          </w:tblCellMar>
        </w:tblPrEx>
        <w:trPr>
          <w:gridBefore w:val="1"/>
          <w:wBefore w:w="463" w:type="dxa"/>
          <w:trHeight w:val="222"/>
        </w:trPr>
        <w:tc>
          <w:tcPr>
            <w:tcW w:w="2581" w:type="dxa"/>
            <w:gridSpan w:val="2"/>
            <w:shd w:val="clear" w:color="auto" w:fill="auto"/>
            <w:noWrap/>
            <w:hideMark/>
          </w:tcPr>
          <w:p w14:paraId="274476B7" w14:textId="77777777" w:rsidR="009873BE" w:rsidRPr="005E15B6" w:rsidRDefault="009873BE" w:rsidP="005D1B85">
            <w:pPr>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Tipo de Contratación:</w:t>
            </w:r>
          </w:p>
        </w:tc>
        <w:tc>
          <w:tcPr>
            <w:tcW w:w="7084" w:type="dxa"/>
            <w:gridSpan w:val="2"/>
            <w:shd w:val="clear" w:color="auto" w:fill="auto"/>
            <w:hideMark/>
          </w:tcPr>
          <w:p w14:paraId="088B06A7" w14:textId="77777777" w:rsidR="009873BE" w:rsidRPr="005E15B6" w:rsidRDefault="009873BE" w:rsidP="005D1B85">
            <w:pPr>
              <w:jc w:val="both"/>
              <w:rPr>
                <w:rFonts w:ascii="Noto Sans SemiCondensed Medium" w:hAnsi="Noto Sans SemiCondensed Medium" w:cs="Noto Sans SemiCondensed Medium"/>
                <w:sz w:val="20"/>
                <w:lang w:eastAsia="es-MX"/>
              </w:rPr>
            </w:pPr>
            <w:r w:rsidRPr="005E15B6">
              <w:rPr>
                <w:rFonts w:ascii="Noto Sans SemiCondensed Medium" w:hAnsi="Noto Sans SemiCondensed Medium" w:cs="Noto Sans SemiCondensed Medium"/>
                <w:sz w:val="20"/>
                <w:lang w:eastAsia="es-MX"/>
              </w:rPr>
              <w:t>Servicios</w:t>
            </w:r>
          </w:p>
        </w:tc>
      </w:tr>
    </w:tbl>
    <w:p w14:paraId="6326CE8D" w14:textId="77777777" w:rsidR="009873BE" w:rsidRPr="005E15B6" w:rsidRDefault="009873BE" w:rsidP="009873BE">
      <w:pPr>
        <w:ind w:left="360"/>
        <w:jc w:val="both"/>
        <w:rPr>
          <w:rFonts w:ascii="Noto Sans SemiCondensed Medium" w:hAnsi="Noto Sans SemiCondensed Medium" w:cs="Noto Sans SemiCondensed Medium"/>
          <w:bCs/>
          <w:sz w:val="20"/>
          <w:lang w:val="es-MX"/>
        </w:rPr>
      </w:pPr>
    </w:p>
    <w:p w14:paraId="62CEF0E8" w14:textId="77777777" w:rsidR="009873BE" w:rsidRPr="005E15B6" w:rsidRDefault="009873BE" w:rsidP="009873BE">
      <w:pPr>
        <w:jc w:val="both"/>
        <w:rPr>
          <w:rFonts w:ascii="Noto Sans SemiCondensed Medium" w:hAnsi="Noto Sans SemiCondensed Medium" w:cs="Noto Sans SemiCondensed Medium"/>
          <w:b/>
          <w:bCs/>
          <w:sz w:val="20"/>
          <w:lang w:eastAsia="es-ES"/>
        </w:rPr>
      </w:pPr>
      <w:r w:rsidRPr="005E15B6">
        <w:rPr>
          <w:rFonts w:ascii="Noto Sans SemiCondensed Medium" w:hAnsi="Noto Sans SemiCondensed Medium" w:cs="Noto Sans SemiCondensed Medium"/>
          <w:b/>
          <w:bCs/>
          <w:sz w:val="20"/>
          <w:lang w:eastAsia="es-ES"/>
        </w:rPr>
        <w:t xml:space="preserve">UNIDADES CONSIDERADAS PARA EL ENVIO DE PACIENTES AL SERVICIO SUBROGADO DE RADIOTERAPIA: </w:t>
      </w:r>
    </w:p>
    <w:p w14:paraId="37FCCD86" w14:textId="77777777" w:rsidR="009873BE" w:rsidRPr="005E15B6" w:rsidRDefault="009873BE" w:rsidP="009873BE">
      <w:pPr>
        <w:jc w:val="both"/>
        <w:rPr>
          <w:rFonts w:ascii="Noto Sans SemiCondensed Medium" w:hAnsi="Noto Sans SemiCondensed Medium" w:cs="Noto Sans SemiCondensed Medium"/>
          <w:b/>
          <w:bCs/>
          <w:sz w:val="20"/>
          <w:lang w:eastAsia="es-ES"/>
        </w:rPr>
      </w:pPr>
    </w:p>
    <w:p w14:paraId="78654DF7" w14:textId="77777777" w:rsidR="009873BE" w:rsidRPr="005E15B6" w:rsidRDefault="009873BE" w:rsidP="009873BE">
      <w:pPr>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Para tal efecto se deberá considerar a los 8 Unidades Médico Hospitalarias, así como las tres Unidades de Medicina Familiar con Unidad Médica de Atención Ambulatoria, que a continuación se describen y conforme al </w:t>
      </w:r>
      <w:r w:rsidRPr="005E15B6">
        <w:rPr>
          <w:rFonts w:ascii="Noto Sans SemiCondensed Medium" w:hAnsi="Noto Sans SemiCondensed Medium" w:cs="Noto Sans SemiCondensed Medium"/>
          <w:b/>
          <w:bCs/>
          <w:sz w:val="20"/>
          <w:lang w:eastAsia="es-ES"/>
        </w:rPr>
        <w:t>Anexo 5 Directorio:</w:t>
      </w:r>
      <w:r w:rsidRPr="005E15B6">
        <w:rPr>
          <w:rFonts w:ascii="Noto Sans SemiCondensed Medium" w:hAnsi="Noto Sans SemiCondensed Medium" w:cs="Noto Sans SemiCondensed Medium"/>
          <w:bCs/>
          <w:sz w:val="20"/>
          <w:lang w:eastAsia="es-ES"/>
        </w:rPr>
        <w:t xml:space="preserve"> </w:t>
      </w:r>
    </w:p>
    <w:p w14:paraId="616CF716" w14:textId="77777777" w:rsidR="009873BE" w:rsidRPr="005E15B6" w:rsidRDefault="009873BE" w:rsidP="009873BE">
      <w:pPr>
        <w:jc w:val="both"/>
        <w:rPr>
          <w:rFonts w:ascii="Noto Sans SemiCondensed Medium" w:hAnsi="Noto Sans SemiCondensed Medium" w:cs="Noto Sans SemiCondensed Medium"/>
          <w:bCs/>
          <w:sz w:val="20"/>
          <w:lang w:eastAsia="es-ES"/>
        </w:rPr>
      </w:pPr>
    </w:p>
    <w:tbl>
      <w:tblPr>
        <w:tblpPr w:leftFromText="141" w:rightFromText="141" w:vertAnchor="text" w:horzAnchor="margin" w:tblpXSpec="center" w:tblpY="14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54"/>
      </w:tblGrid>
      <w:tr w:rsidR="009873BE" w:rsidRPr="005E15B6" w14:paraId="7CEBDE57" w14:textId="77777777" w:rsidTr="009873BE">
        <w:trPr>
          <w:trHeight w:val="239"/>
        </w:trPr>
        <w:tc>
          <w:tcPr>
            <w:tcW w:w="198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4FF8A9" w14:textId="77777777" w:rsidR="009873BE" w:rsidRPr="005E15B6" w:rsidRDefault="009873BE" w:rsidP="005D1B85">
            <w:pPr>
              <w:rPr>
                <w:rFonts w:ascii="Noto Sans SemiCondensed Medium" w:hAnsi="Noto Sans SemiCondensed Medium" w:cs="Noto Sans SemiCondensed Medium"/>
                <w:b/>
                <w:bCs/>
                <w:sz w:val="16"/>
              </w:rPr>
            </w:pPr>
            <w:r w:rsidRPr="005E15B6">
              <w:rPr>
                <w:rFonts w:ascii="Noto Sans SemiCondensed Medium" w:hAnsi="Noto Sans SemiCondensed Medium" w:cs="Noto Sans SemiCondensed Medium"/>
                <w:b/>
                <w:bCs/>
                <w:sz w:val="16"/>
              </w:rPr>
              <w:t>UNIDAD</w:t>
            </w:r>
          </w:p>
        </w:tc>
        <w:tc>
          <w:tcPr>
            <w:tcW w:w="705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30333EE" w14:textId="77777777" w:rsidR="009873BE" w:rsidRPr="005E15B6" w:rsidRDefault="009873BE" w:rsidP="005D1B85">
            <w:pPr>
              <w:rPr>
                <w:rFonts w:ascii="Noto Sans SemiCondensed Medium" w:hAnsi="Noto Sans SemiCondensed Medium" w:cs="Noto Sans SemiCondensed Medium"/>
                <w:b/>
                <w:bCs/>
                <w:sz w:val="16"/>
              </w:rPr>
            </w:pPr>
            <w:r w:rsidRPr="005E15B6">
              <w:rPr>
                <w:rFonts w:ascii="Noto Sans SemiCondensed Medium" w:hAnsi="Noto Sans SemiCondensed Medium" w:cs="Noto Sans SemiCondensed Medium"/>
                <w:b/>
                <w:bCs/>
                <w:sz w:val="16"/>
              </w:rPr>
              <w:t>DIRECCIÓN</w:t>
            </w:r>
          </w:p>
        </w:tc>
      </w:tr>
      <w:tr w:rsidR="009873BE" w:rsidRPr="005E15B6" w14:paraId="613E6242" w14:textId="77777777" w:rsidTr="009873BE">
        <w:trPr>
          <w:trHeight w:val="171"/>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DA83D"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HGZ N° 1</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C1716"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Eje Vial 2 Poniente Gabriel Mancera 222, Col. Del Valle Centro,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Benito Juárez, C.P. 03100, Ciudad de México</w:t>
            </w:r>
          </w:p>
        </w:tc>
      </w:tr>
      <w:tr w:rsidR="009873BE" w:rsidRPr="005E15B6" w14:paraId="7AFB5507"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C71D1"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HGZ N° 1A</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731B8"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Eje Vial 7 Sur Municipio Libre 270, Col. Portales,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Benito Juárez, C.P. 03300, Ciudad de México</w:t>
            </w:r>
          </w:p>
        </w:tc>
      </w:tr>
      <w:tr w:rsidR="009873BE" w:rsidRPr="005E15B6" w14:paraId="75344DE5"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F10C"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HGZ N° 2A</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0472"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Eje Vial 3 Sur Añil 144, Col. Granjas México,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Iztacalco, C.P. 08400, Ciudad de México</w:t>
            </w:r>
          </w:p>
        </w:tc>
      </w:tr>
      <w:tr w:rsidR="009873BE" w:rsidRPr="005E15B6" w14:paraId="3C5E8A07"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D4B24"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HGR N° 2</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9526"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Calzada Del Hueso Entre Canal De Miramontes y Las Bombas 117 Tlalpan, Col. </w:t>
            </w:r>
            <w:proofErr w:type="spellStart"/>
            <w:r w:rsidRPr="005E15B6">
              <w:rPr>
                <w:rFonts w:ascii="Noto Sans SemiCondensed Medium" w:hAnsi="Noto Sans SemiCondensed Medium" w:cs="Noto Sans SemiCondensed Medium"/>
                <w:color w:val="000000"/>
                <w:sz w:val="16"/>
              </w:rPr>
              <w:t>Exhacienda</w:t>
            </w:r>
            <w:proofErr w:type="spellEnd"/>
            <w:r w:rsidRPr="005E15B6">
              <w:rPr>
                <w:rFonts w:ascii="Noto Sans SemiCondensed Medium" w:hAnsi="Noto Sans SemiCondensed Medium" w:cs="Noto Sans SemiCondensed Medium"/>
                <w:color w:val="000000"/>
                <w:sz w:val="16"/>
              </w:rPr>
              <w:t xml:space="preserve"> Coapa,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Tlalpan, C.P. 14310, Ciudad de México</w:t>
            </w:r>
          </w:p>
        </w:tc>
      </w:tr>
      <w:tr w:rsidR="009873BE" w:rsidRPr="005E15B6" w14:paraId="0F2DC526" w14:textId="77777777" w:rsidTr="009873BE">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2035D"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HGZ/UMF N° 8</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7D1F1"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Avenida Rio Magdalena 289, Col. </w:t>
            </w:r>
            <w:proofErr w:type="spellStart"/>
            <w:r w:rsidRPr="005E15B6">
              <w:rPr>
                <w:rFonts w:ascii="Noto Sans SemiCondensed Medium" w:hAnsi="Noto Sans SemiCondensed Medium" w:cs="Noto Sans SemiCondensed Medium"/>
                <w:color w:val="000000"/>
                <w:sz w:val="16"/>
              </w:rPr>
              <w:t>Tizapán</w:t>
            </w:r>
            <w:proofErr w:type="spellEnd"/>
            <w:r w:rsidRPr="005E15B6">
              <w:rPr>
                <w:rFonts w:ascii="Noto Sans SemiCondensed Medium" w:hAnsi="Noto Sans SemiCondensed Medium" w:cs="Noto Sans SemiCondensed Medium"/>
                <w:color w:val="000000"/>
                <w:sz w:val="16"/>
              </w:rPr>
              <w:t xml:space="preserve"> San Ángel,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Álvaro Obregón, C.P. 01090, Ciudad de México</w:t>
            </w:r>
          </w:p>
        </w:tc>
      </w:tr>
      <w:tr w:rsidR="009873BE" w:rsidRPr="005E15B6" w14:paraId="0B9E2D01"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0F7ED" w14:textId="77777777" w:rsidR="009873BE" w:rsidRPr="005E15B6" w:rsidRDefault="009873BE" w:rsidP="005D1B85">
            <w:pPr>
              <w:rPr>
                <w:rFonts w:ascii="Noto Sans SemiCondensed Medium" w:hAnsi="Noto Sans SemiCondensed Medium" w:cs="Noto Sans SemiCondensed Medium"/>
                <w:sz w:val="16"/>
              </w:rPr>
            </w:pPr>
            <w:r w:rsidRPr="005E15B6">
              <w:rPr>
                <w:rFonts w:ascii="Noto Sans SemiCondensed Medium" w:hAnsi="Noto Sans SemiCondensed Medium" w:cs="Noto Sans SemiCondensed Medium"/>
                <w:sz w:val="16"/>
              </w:rPr>
              <w:t>HP/UMF N° 10</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436FB"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Avenida Calzada de Tlalpan 931, Col. Niños Héroes,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Benito Juárez 03440, Ciudad de México</w:t>
            </w:r>
          </w:p>
        </w:tc>
      </w:tr>
      <w:tr w:rsidR="009873BE" w:rsidRPr="005E15B6" w14:paraId="4C06959A"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12F77"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lastRenderedPageBreak/>
              <w:t>HGZ N° 20</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6D999"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Av. Tláhuac, Antigua México </w:t>
            </w:r>
            <w:proofErr w:type="spellStart"/>
            <w:r w:rsidRPr="005E15B6">
              <w:rPr>
                <w:rFonts w:ascii="Noto Sans SemiCondensed Medium" w:hAnsi="Noto Sans SemiCondensed Medium" w:cs="Noto Sans SemiCondensed Medium"/>
                <w:color w:val="000000"/>
                <w:sz w:val="16"/>
              </w:rPr>
              <w:t>Tulyehualco</w:t>
            </w:r>
            <w:proofErr w:type="spellEnd"/>
            <w:r w:rsidRPr="005E15B6">
              <w:rPr>
                <w:rFonts w:ascii="Noto Sans SemiCondensed Medium" w:hAnsi="Noto Sans SemiCondensed Medium" w:cs="Noto Sans SemiCondensed Medium"/>
                <w:color w:val="000000"/>
                <w:sz w:val="16"/>
              </w:rPr>
              <w:t xml:space="preserve"> N° 1660,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xml:space="preserve">. Tláhuac Ciudad de México </w:t>
            </w:r>
          </w:p>
        </w:tc>
      </w:tr>
      <w:tr w:rsidR="009873BE" w:rsidRPr="005E15B6" w14:paraId="4D662742"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618AD" w14:textId="77777777" w:rsidR="009873BE" w:rsidRPr="005E15B6" w:rsidRDefault="009873BE" w:rsidP="005D1B85">
            <w:pPr>
              <w:rPr>
                <w:rFonts w:ascii="Noto Sans SemiCondensed Medium" w:hAnsi="Noto Sans SemiCondensed Medium" w:cs="Noto Sans SemiCondensed Medium"/>
                <w:sz w:val="16"/>
              </w:rPr>
            </w:pPr>
            <w:r w:rsidRPr="005E15B6">
              <w:rPr>
                <w:rFonts w:ascii="Noto Sans SemiCondensed Medium" w:hAnsi="Noto Sans SemiCondensed Medium" w:cs="Noto Sans SemiCondensed Medium"/>
                <w:sz w:val="16"/>
              </w:rPr>
              <w:t>HGZ N° 30</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D75A0"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Plutarco Elías Calles 473, Col. Santa Anita, Iztacalco, C.P. 08300, Ciudad de México</w:t>
            </w:r>
          </w:p>
        </w:tc>
      </w:tr>
      <w:tr w:rsidR="009873BE" w:rsidRPr="005E15B6" w14:paraId="0B4BC0BE"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CE84A"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HGZ N° 32</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84C81"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Calzada de las Bombas 1117, Col. Ex Hacienda Coapa,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Coyoacán, C.P. 04920, Ciudad de México</w:t>
            </w:r>
          </w:p>
        </w:tc>
      </w:tr>
      <w:tr w:rsidR="009873BE" w:rsidRPr="005E15B6" w14:paraId="10BB2627"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DDE43" w14:textId="77777777" w:rsidR="009873BE" w:rsidRPr="005E15B6" w:rsidRDefault="009873BE" w:rsidP="005D1B85">
            <w:pPr>
              <w:rPr>
                <w:rFonts w:ascii="Noto Sans SemiCondensed Medium" w:hAnsi="Noto Sans SemiCondensed Medium" w:cs="Noto Sans SemiCondensed Medium"/>
                <w:sz w:val="16"/>
              </w:rPr>
            </w:pPr>
            <w:r w:rsidRPr="005E15B6">
              <w:rPr>
                <w:rFonts w:ascii="Noto Sans SemiCondensed Medium" w:hAnsi="Noto Sans SemiCondensed Medium" w:cs="Noto Sans SemiCondensed Medium"/>
                <w:sz w:val="16"/>
              </w:rPr>
              <w:t>HGZ N° 47</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494BF"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Campaña del Ébano S/N, Col. Unidad Habitacional Vicente Guerrero,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Iztapalapa, C.P. 09200, Ciudad de México</w:t>
            </w:r>
          </w:p>
        </w:tc>
      </w:tr>
      <w:tr w:rsidR="009873BE" w:rsidRPr="005E15B6" w14:paraId="28A83F5C"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35392" w14:textId="77777777" w:rsidR="009873BE" w:rsidRPr="005E15B6" w:rsidRDefault="009873BE" w:rsidP="005D1B85">
            <w:pPr>
              <w:rPr>
                <w:rFonts w:ascii="Noto Sans SemiCondensed Medium" w:hAnsi="Noto Sans SemiCondensed Medium" w:cs="Noto Sans SemiCondensed Medium"/>
                <w:sz w:val="16"/>
              </w:rPr>
            </w:pPr>
            <w:r w:rsidRPr="005E15B6">
              <w:rPr>
                <w:rFonts w:ascii="Noto Sans SemiCondensed Medium" w:hAnsi="Noto Sans SemiCondensed Medium" w:cs="Noto Sans SemiCondensed Medium"/>
                <w:sz w:val="16"/>
              </w:rPr>
              <w:t>UMF/UMAA No. 42</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A0B16"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Calle Jesús del Monte Esquina Monte Alto S/N, Col. Cuajimalpa,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Cuajimalpa , C.P. 05000, Ciudad De México</w:t>
            </w:r>
          </w:p>
        </w:tc>
      </w:tr>
      <w:tr w:rsidR="009873BE" w:rsidRPr="005E15B6" w14:paraId="6552438A"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36345" w14:textId="77777777" w:rsidR="009873BE" w:rsidRPr="005E15B6" w:rsidRDefault="009873BE" w:rsidP="005D1B85">
            <w:pPr>
              <w:rPr>
                <w:rFonts w:ascii="Noto Sans SemiCondensed Medium" w:hAnsi="Noto Sans SemiCondensed Medium" w:cs="Noto Sans SemiCondensed Medium"/>
                <w:sz w:val="16"/>
              </w:rPr>
            </w:pPr>
            <w:r w:rsidRPr="005E15B6">
              <w:rPr>
                <w:rFonts w:ascii="Noto Sans SemiCondensed Medium" w:hAnsi="Noto Sans SemiCondensed Medium" w:cs="Noto Sans SemiCondensed Medium"/>
                <w:sz w:val="16"/>
              </w:rPr>
              <w:t>UMAA N° 161</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42669"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Avenida Toluca 160, Col. Olivar de los Padres,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Álvaro Obregón, C.P.  13360, Ciudad De México</w:t>
            </w:r>
          </w:p>
        </w:tc>
      </w:tr>
      <w:tr w:rsidR="009873BE" w:rsidRPr="005E15B6" w14:paraId="538667B9" w14:textId="77777777" w:rsidTr="009873BE">
        <w:trPr>
          <w:trHeight w:val="6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5E438" w14:textId="77777777" w:rsidR="009873BE" w:rsidRPr="005E15B6" w:rsidRDefault="009873BE" w:rsidP="005D1B85">
            <w:pPr>
              <w:rPr>
                <w:rFonts w:ascii="Noto Sans SemiCondensed Medium" w:hAnsi="Noto Sans SemiCondensed Medium" w:cs="Noto Sans SemiCondensed Medium"/>
                <w:sz w:val="16"/>
              </w:rPr>
            </w:pPr>
            <w:r w:rsidRPr="005E15B6">
              <w:rPr>
                <w:rFonts w:ascii="Noto Sans SemiCondensed Medium" w:hAnsi="Noto Sans SemiCondensed Medium" w:cs="Noto Sans SemiCondensed Medium"/>
                <w:sz w:val="16"/>
              </w:rPr>
              <w:t>UMAA  N° 162</w:t>
            </w:r>
          </w:p>
        </w:tc>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0FF14" w14:textId="77777777" w:rsidR="009873BE" w:rsidRPr="005E15B6" w:rsidRDefault="009873BE" w:rsidP="005D1B85">
            <w:pPr>
              <w:rPr>
                <w:rFonts w:ascii="Noto Sans SemiCondensed Medium" w:hAnsi="Noto Sans SemiCondensed Medium" w:cs="Noto Sans SemiCondensed Medium"/>
                <w:color w:val="000000"/>
                <w:sz w:val="16"/>
              </w:rPr>
            </w:pPr>
            <w:r w:rsidRPr="005E15B6">
              <w:rPr>
                <w:rFonts w:ascii="Noto Sans SemiCondensed Medium" w:hAnsi="Noto Sans SemiCondensed Medium" w:cs="Noto Sans SemiCondensed Medium"/>
                <w:color w:val="000000"/>
                <w:sz w:val="16"/>
              </w:rPr>
              <w:t xml:space="preserve">Avenida Tláhuac 562, Col. Los Olivos, </w:t>
            </w:r>
            <w:proofErr w:type="spellStart"/>
            <w:r w:rsidRPr="005E15B6">
              <w:rPr>
                <w:rFonts w:ascii="Noto Sans SemiCondensed Medium" w:hAnsi="Noto Sans SemiCondensed Medium" w:cs="Noto Sans SemiCondensed Medium"/>
                <w:color w:val="000000"/>
                <w:sz w:val="16"/>
              </w:rPr>
              <w:t>Alc</w:t>
            </w:r>
            <w:proofErr w:type="spellEnd"/>
            <w:r w:rsidRPr="005E15B6">
              <w:rPr>
                <w:rFonts w:ascii="Noto Sans SemiCondensed Medium" w:hAnsi="Noto Sans SemiCondensed Medium" w:cs="Noto Sans SemiCondensed Medium"/>
                <w:color w:val="000000"/>
                <w:sz w:val="16"/>
              </w:rPr>
              <w:t>. Tláhuac C.P.13360, Ciudad De México</w:t>
            </w:r>
          </w:p>
        </w:tc>
      </w:tr>
    </w:tbl>
    <w:p w14:paraId="66460CA8" w14:textId="77777777" w:rsidR="009873BE" w:rsidRPr="005E15B6" w:rsidRDefault="009873BE" w:rsidP="009873BE">
      <w:pPr>
        <w:jc w:val="both"/>
        <w:rPr>
          <w:rFonts w:ascii="Noto Sans SemiCondensed Medium" w:hAnsi="Noto Sans SemiCondensed Medium" w:cs="Noto Sans SemiCondensed Medium"/>
          <w:bCs/>
          <w:sz w:val="20"/>
          <w:lang w:eastAsia="es-ES"/>
        </w:rPr>
      </w:pPr>
    </w:p>
    <w:p w14:paraId="28606AD0" w14:textId="77777777" w:rsidR="009873BE" w:rsidRPr="005E15B6" w:rsidRDefault="009873BE" w:rsidP="009873BE">
      <w:pPr>
        <w:jc w:val="both"/>
        <w:rPr>
          <w:rFonts w:ascii="Noto Sans SemiCondensed Medium" w:hAnsi="Noto Sans SemiCondensed Medium" w:cs="Noto Sans SemiCondensed Medium"/>
          <w:b/>
          <w:bCs/>
          <w:sz w:val="20"/>
          <w:lang w:eastAsia="es-ES"/>
        </w:rPr>
      </w:pPr>
    </w:p>
    <w:p w14:paraId="15EE88FA" w14:textId="77777777" w:rsidR="009873BE" w:rsidRPr="005E15B6" w:rsidRDefault="009873BE" w:rsidP="009873BE">
      <w:pPr>
        <w:jc w:val="both"/>
        <w:rPr>
          <w:rFonts w:ascii="Noto Sans SemiCondensed Medium" w:hAnsi="Noto Sans SemiCondensed Medium" w:cs="Noto Sans SemiCondensed Medium"/>
          <w:b/>
          <w:bCs/>
          <w:sz w:val="20"/>
          <w:lang w:eastAsia="es-ES"/>
        </w:rPr>
      </w:pPr>
    </w:p>
    <w:p w14:paraId="7B09A95F" w14:textId="77777777" w:rsidR="009873BE" w:rsidRPr="005E15B6" w:rsidRDefault="009873BE" w:rsidP="009873BE">
      <w:pPr>
        <w:jc w:val="both"/>
        <w:rPr>
          <w:rFonts w:ascii="Noto Sans SemiCondensed Medium" w:hAnsi="Noto Sans SemiCondensed Medium" w:cs="Noto Sans SemiCondensed Medium"/>
          <w:b/>
          <w:bCs/>
          <w:sz w:val="20"/>
          <w:lang w:eastAsia="es-ES"/>
        </w:rPr>
      </w:pPr>
    </w:p>
    <w:p w14:paraId="3CB39773" w14:textId="77777777" w:rsidR="009873BE" w:rsidRPr="005E15B6" w:rsidRDefault="009873BE" w:rsidP="009873BE">
      <w:pPr>
        <w:jc w:val="both"/>
        <w:rPr>
          <w:rFonts w:ascii="Noto Sans SemiCondensed Medium" w:hAnsi="Noto Sans SemiCondensed Medium" w:cs="Noto Sans SemiCondensed Medium"/>
          <w:b/>
          <w:bCs/>
          <w:sz w:val="20"/>
          <w:lang w:eastAsia="es-ES"/>
        </w:rPr>
      </w:pPr>
    </w:p>
    <w:p w14:paraId="50C5ED05" w14:textId="77777777" w:rsidR="009873BE" w:rsidRPr="005E15B6" w:rsidRDefault="009873BE" w:rsidP="009873BE">
      <w:pPr>
        <w:jc w:val="both"/>
        <w:rPr>
          <w:rFonts w:ascii="Noto Sans SemiCondensed Medium" w:hAnsi="Noto Sans SemiCondensed Medium" w:cs="Noto Sans SemiCondensed Medium"/>
          <w:b/>
          <w:bCs/>
          <w:sz w:val="20"/>
          <w:lang w:eastAsia="es-ES"/>
        </w:rPr>
      </w:pPr>
    </w:p>
    <w:p w14:paraId="3A1AF5F6" w14:textId="77777777" w:rsidR="009873BE" w:rsidRDefault="009873BE" w:rsidP="009873BE">
      <w:pPr>
        <w:jc w:val="both"/>
        <w:rPr>
          <w:rFonts w:ascii="Noto Sans SemiCondensed Medium" w:hAnsi="Noto Sans SemiCondensed Medium" w:cs="Noto Sans SemiCondensed Medium"/>
          <w:b/>
          <w:bCs/>
          <w:sz w:val="20"/>
          <w:lang w:eastAsia="es-ES"/>
        </w:rPr>
      </w:pPr>
    </w:p>
    <w:p w14:paraId="50739C2F" w14:textId="77777777" w:rsidR="009873BE" w:rsidRPr="005E15B6" w:rsidRDefault="009873BE" w:rsidP="009873BE">
      <w:pPr>
        <w:jc w:val="both"/>
        <w:rPr>
          <w:rFonts w:ascii="Noto Sans SemiCondensed Medium" w:hAnsi="Noto Sans SemiCondensed Medium" w:cs="Noto Sans SemiCondensed Medium"/>
          <w:b/>
          <w:bCs/>
          <w:sz w:val="20"/>
          <w:lang w:eastAsia="es-ES"/>
        </w:rPr>
      </w:pPr>
    </w:p>
    <w:p w14:paraId="375A9F7B" w14:textId="77777777" w:rsidR="009873BE" w:rsidRPr="005E15B6" w:rsidRDefault="009873BE" w:rsidP="009873BE">
      <w:pPr>
        <w:jc w:val="both"/>
        <w:rPr>
          <w:rFonts w:ascii="Noto Sans SemiCondensed Medium" w:hAnsi="Noto Sans SemiCondensed Medium" w:cs="Noto Sans SemiCondensed Medium"/>
          <w:bCs/>
          <w:sz w:val="20"/>
          <w:lang w:val="es-MX"/>
        </w:rPr>
      </w:pPr>
      <w:r w:rsidRPr="005E15B6">
        <w:rPr>
          <w:rFonts w:ascii="Noto Sans SemiCondensed Medium" w:hAnsi="Noto Sans SemiCondensed Medium" w:cs="Noto Sans SemiCondensed Medium"/>
          <w:b/>
          <w:bCs/>
          <w:sz w:val="20"/>
          <w:lang w:eastAsia="es-ES"/>
        </w:rPr>
        <w:t>CARACTERÍSTICAS REQUERIDAS DEL SERVICIO</w:t>
      </w:r>
    </w:p>
    <w:p w14:paraId="2AA5059B" w14:textId="77777777" w:rsidR="009873BE" w:rsidRPr="005E15B6" w:rsidRDefault="009873BE" w:rsidP="009873BE">
      <w:pPr>
        <w:ind w:left="720"/>
        <w:contextualSpacing/>
        <w:jc w:val="both"/>
        <w:rPr>
          <w:rFonts w:ascii="Noto Sans SemiCondensed Medium" w:hAnsi="Noto Sans SemiCondensed Medium" w:cs="Noto Sans SemiCondensed Medium"/>
          <w:b/>
          <w:bCs/>
          <w:sz w:val="20"/>
          <w:lang w:val="es-MX"/>
        </w:rPr>
      </w:pPr>
    </w:p>
    <w:p w14:paraId="17D4CF92" w14:textId="77777777" w:rsidR="009873BE" w:rsidRPr="005E15B6" w:rsidRDefault="009873BE" w:rsidP="009873BE">
      <w:pPr>
        <w:tabs>
          <w:tab w:val="left" w:pos="850"/>
          <w:tab w:val="left" w:pos="1417"/>
        </w:tabs>
        <w:contextualSpacing/>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Las Características del Servicio deben estar alineadas a la satisfacción del Usuario Interno y del Derechohabiente en las Unidades Médicas del IMSS, y se consideran:</w:t>
      </w:r>
    </w:p>
    <w:p w14:paraId="5A2BD9B9" w14:textId="77777777" w:rsidR="009873BE" w:rsidRPr="005E15B6" w:rsidRDefault="009873BE" w:rsidP="009873BE">
      <w:pPr>
        <w:tabs>
          <w:tab w:val="left" w:pos="850"/>
          <w:tab w:val="left" w:pos="1417"/>
        </w:tabs>
        <w:contextualSpacing/>
        <w:jc w:val="both"/>
        <w:rPr>
          <w:rFonts w:ascii="Noto Sans SemiCondensed Medium" w:hAnsi="Noto Sans SemiCondensed Medium" w:cs="Noto Sans SemiCondensed Medium"/>
          <w:sz w:val="20"/>
          <w:lang w:eastAsia="es-ES"/>
        </w:rPr>
      </w:pPr>
    </w:p>
    <w:p w14:paraId="5F4C6532" w14:textId="77777777" w:rsidR="009873BE" w:rsidRPr="005E15B6" w:rsidRDefault="009873BE" w:rsidP="009873BE">
      <w:pPr>
        <w:tabs>
          <w:tab w:val="left" w:pos="850"/>
          <w:tab w:val="left" w:pos="1417"/>
        </w:tabs>
        <w:contextualSpacing/>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b/>
          <w:bCs/>
          <w:sz w:val="20"/>
          <w:lang w:eastAsia="es-ES"/>
        </w:rPr>
        <w:t>Calidad del Servicio</w:t>
      </w:r>
    </w:p>
    <w:p w14:paraId="10D32AF3" w14:textId="77777777" w:rsidR="009873BE" w:rsidRPr="005E15B6" w:rsidRDefault="009873BE" w:rsidP="009873BE">
      <w:pPr>
        <w:tabs>
          <w:tab w:val="left" w:pos="850"/>
          <w:tab w:val="left" w:pos="1417"/>
        </w:tabs>
        <w:ind w:left="720"/>
        <w:contextualSpacing/>
        <w:jc w:val="both"/>
        <w:rPr>
          <w:rFonts w:ascii="Noto Sans SemiCondensed Medium" w:hAnsi="Noto Sans SemiCondensed Medium" w:cs="Noto Sans SemiCondensed Medium"/>
          <w:sz w:val="20"/>
          <w:lang w:eastAsia="es-ES"/>
        </w:rPr>
      </w:pPr>
    </w:p>
    <w:p w14:paraId="10236274"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Para garantizar la calidad del servicio el licitante adjudicado deberá acompañar a su propuesta técnica los documentos siguientes:</w:t>
      </w:r>
    </w:p>
    <w:p w14:paraId="3884BC21"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387B29AC"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Copia del certificado que acredite el cumplimiento de las normas establecidas en el inciso e) de este documento expedido por un Organismo de Certificación acreditado por la EMA.</w:t>
      </w:r>
    </w:p>
    <w:p w14:paraId="67FA6B8C"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p>
    <w:p w14:paraId="0CFCBF51"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El certificado deberá estar vigente durante la vigencia del contrato, por lo que, en caso de que su vigencia fenezca una vez iniciado el contrato, se deberá tramitar su renovación ante un Organismo de Certificación acreditado, debiendo enviar copia de éste al Instituto. </w:t>
      </w:r>
    </w:p>
    <w:p w14:paraId="574437A7"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p>
    <w:p w14:paraId="6F17E878"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En caso de que el certificado se encuentre fuera de la vigencia expedida por el Organismo de Certificación, el licitante deberá presentar además del certificado, manifiesto bajo protesta de decir verdad a que se compromete a gestionar su renovación y a entregarla al área contratante a más tardar a los 5 (cinco) días hábiles posteriores al término de su vigencia original.</w:t>
      </w:r>
    </w:p>
    <w:p w14:paraId="033E2587"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02326F1C"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En el supuesto de que no existan organismos de certificación acreditados, presentar el informe de resultados emitido por un laboratorio de pruebas acreditado por la EMA; dicho informe deberá contar con fecha de expedición como máximo de seis meses antes de la fecha de presentación y apertura de propuestas.</w:t>
      </w:r>
    </w:p>
    <w:p w14:paraId="63DD2817"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p>
    <w:p w14:paraId="3657DD8F"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Durante la vigencia del contrato que, el Instituto podrá en cualquier momento verificar el cumplimiento de los requisitos de calidad del servicio al licitante que resulte adjudicado, a través de las personas acreditadas por la EMA, (Organismo de Certificación o Laboratorio de Pruebas), de acuerdo a lo establecido en la Ley de Infraestructura de la Calidad. </w:t>
      </w:r>
    </w:p>
    <w:p w14:paraId="63DB75AA"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753DD5DE"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El Instituto podrá realizar, por sí mismo o a través de terceras partes durante la vigencia del contrato, programas de verificación para comprobar que se cumple con las especificaciones solicitadas.</w:t>
      </w:r>
    </w:p>
    <w:p w14:paraId="6042A10E"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77297637"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Dicha verificación se podrá iniciar a partir de la firma del contrato y en caso de que el servicio se encuentre fuera de especificaciones se procederá iniciar el proceso de rescisión correspondiente.</w:t>
      </w:r>
    </w:p>
    <w:p w14:paraId="0CA91DE9"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4EED25EC"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Todos los gastos que se generen por concepto de la verificación de la calidad de los servicios, quedarán a cargo del proveedor.</w:t>
      </w:r>
    </w:p>
    <w:p w14:paraId="7AD4A400"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4AA488F6"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El  Instituto Mexicano del Seguro Social en cumplimiento a la estrategia nacional para la seguridad y protección civil de los inmuebles de los prestadores de Servicios Subrogados, ha reforzado el Programa denominado </w:t>
      </w:r>
      <w:r w:rsidRPr="005E15B6">
        <w:rPr>
          <w:rFonts w:ascii="Noto Sans SemiCondensed Medium" w:hAnsi="Noto Sans SemiCondensed Medium" w:cs="Noto Sans SemiCondensed Medium"/>
          <w:b/>
          <w:bCs/>
          <w:sz w:val="20"/>
          <w:lang w:eastAsia="es-ES"/>
        </w:rPr>
        <w:t>“Unidad Médica Segura Subrogada”</w:t>
      </w:r>
      <w:r w:rsidRPr="005E15B6">
        <w:rPr>
          <w:rFonts w:ascii="Noto Sans SemiCondensed Medium" w:hAnsi="Noto Sans SemiCondensed Medium" w:cs="Noto Sans SemiCondensed Medium"/>
          <w:bCs/>
          <w:sz w:val="20"/>
          <w:lang w:eastAsia="es-ES"/>
        </w:rPr>
        <w:t xml:space="preserve"> en el cual se evaluará 14 puntos a verificar en las instalaciones de cada Proveedor con el que se pretenda subrogar servicios médicos hospitalarios y/o de diagnóstico en sus instalaciones, esto con el firme propósito de confirmar que garantice la seguridad de aquellos derechohabientes que acuden a recibir atención médica y/o diagnostica en inmuebles subrogados, en concordancia con las Normas Oficiales Mexicanas NOM-001-STPS-2008, EDIFICIOS, LOCALES; NOM-002-STPS-2000 Condiciones de seguridad, prevención, protección y combate de incendio en los centros d</w:t>
      </w:r>
      <w:r>
        <w:rPr>
          <w:rFonts w:ascii="Noto Sans SemiCondensed Medium" w:hAnsi="Noto Sans SemiCondensed Medium" w:cs="Noto Sans SemiCondensed Medium"/>
          <w:bCs/>
          <w:sz w:val="20"/>
          <w:lang w:eastAsia="es-ES"/>
        </w:rPr>
        <w:t>e trabajo y NOM-026-STPS-2008, c</w:t>
      </w:r>
      <w:r w:rsidRPr="005E15B6">
        <w:rPr>
          <w:rFonts w:ascii="Noto Sans SemiCondensed Medium" w:hAnsi="Noto Sans SemiCondensed Medium" w:cs="Noto Sans SemiCondensed Medium"/>
          <w:bCs/>
          <w:sz w:val="20"/>
          <w:lang w:eastAsia="es-ES"/>
        </w:rPr>
        <w:t>olores, señales de seguridad e higiene e identificación de riesgos por fluidos conducidos en tuberías.</w:t>
      </w:r>
    </w:p>
    <w:p w14:paraId="2527340A"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6C0421F9" w14:textId="77777777" w:rsidR="009873BE" w:rsidRPr="005E15B6" w:rsidRDefault="009873BE" w:rsidP="009873BE">
      <w:pPr>
        <w:pStyle w:val="Prrafodelista"/>
        <w:ind w:left="0"/>
        <w:jc w:val="both"/>
        <w:rPr>
          <w:rFonts w:ascii="Noto Sans SemiCondensed Medium" w:hAnsi="Noto Sans SemiCondensed Medium" w:cs="Noto Sans SemiCondensed Medium"/>
          <w:b/>
          <w:bCs/>
          <w:sz w:val="20"/>
          <w:lang w:eastAsia="es-ES"/>
        </w:rPr>
      </w:pPr>
      <w:r w:rsidRPr="005E15B6">
        <w:rPr>
          <w:rFonts w:ascii="Noto Sans SemiCondensed Medium" w:hAnsi="Noto Sans SemiCondensed Medium" w:cs="Noto Sans SemiCondensed Medium"/>
          <w:bCs/>
          <w:sz w:val="20"/>
          <w:lang w:eastAsia="es-ES"/>
        </w:rPr>
        <w:lastRenderedPageBreak/>
        <w:t xml:space="preserve">Por lo que esta verificación forma parte de la evaluación técnica en servicios que deban ser proporcionados en las instalaciones del proveedor, es decir deberá cumplir con los puntos señalados en el </w:t>
      </w:r>
      <w:r w:rsidRPr="005E15B6">
        <w:rPr>
          <w:rFonts w:ascii="Noto Sans SemiCondensed Medium" w:hAnsi="Noto Sans SemiCondensed Medium" w:cs="Noto Sans SemiCondensed Medium"/>
          <w:b/>
          <w:bCs/>
          <w:sz w:val="20"/>
          <w:lang w:eastAsia="es-ES"/>
        </w:rPr>
        <w:t xml:space="preserve">ANEXO NÚMERO 11 (ONCE).   </w:t>
      </w:r>
    </w:p>
    <w:p w14:paraId="75982C17"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69E05814"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El Proveedor participante deberá acreditar el cumplimiento en relación al punto anterior anexando copia del Dictamen de Verificación de Protección Civil donde contenga el folio o número de dictamen y  la fecha de la vigencia del mismo. El proveedor deberá contar con la vigencia del dictamen de verificación de protección civil. </w:t>
      </w:r>
      <w:r w:rsidRPr="005E15B6">
        <w:rPr>
          <w:rFonts w:ascii="Noto Sans SemiCondensed Medium" w:hAnsi="Noto Sans SemiCondensed Medium" w:cs="Noto Sans SemiCondensed Medium"/>
          <w:b/>
          <w:bCs/>
          <w:sz w:val="20"/>
          <w:lang w:eastAsia="es-ES"/>
        </w:rPr>
        <w:t xml:space="preserve">ANEXO NÚMERO 11 (ONCE). </w:t>
      </w:r>
    </w:p>
    <w:p w14:paraId="5E9FDC7E"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 </w:t>
      </w:r>
    </w:p>
    <w:p w14:paraId="35DAB6D3"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A continuación, se enlistan los puntos a verificar:</w:t>
      </w:r>
    </w:p>
    <w:p w14:paraId="22A48975" w14:textId="77777777" w:rsidR="009873BE" w:rsidRPr="005E15B6" w:rsidRDefault="009873BE" w:rsidP="009873BE">
      <w:pPr>
        <w:pStyle w:val="Prrafodelista"/>
        <w:ind w:left="0"/>
        <w:jc w:val="both"/>
        <w:rPr>
          <w:rFonts w:ascii="Noto Sans SemiCondensed Medium" w:hAnsi="Noto Sans SemiCondensed Medium" w:cs="Noto Sans SemiCondensed Medium"/>
          <w:b/>
          <w:bCs/>
          <w:sz w:val="20"/>
          <w:lang w:eastAsia="es-ES"/>
        </w:rPr>
      </w:pPr>
    </w:p>
    <w:p w14:paraId="1D3A07F3" w14:textId="77777777" w:rsidR="009873BE" w:rsidRPr="005E15B6" w:rsidRDefault="009873BE" w:rsidP="009873BE">
      <w:pPr>
        <w:pStyle w:val="Prrafodelista"/>
        <w:ind w:left="0"/>
        <w:jc w:val="both"/>
        <w:rPr>
          <w:rFonts w:ascii="Noto Sans SemiCondensed Medium" w:hAnsi="Noto Sans SemiCondensed Medium" w:cs="Noto Sans SemiCondensed Medium"/>
          <w:b/>
          <w:bCs/>
          <w:sz w:val="20"/>
          <w:lang w:eastAsia="es-ES"/>
        </w:rPr>
      </w:pPr>
      <w:r w:rsidRPr="005E15B6">
        <w:rPr>
          <w:rFonts w:ascii="Noto Sans SemiCondensed Medium" w:hAnsi="Noto Sans SemiCondensed Medium" w:cs="Noto Sans SemiCondensed Medium"/>
          <w:b/>
          <w:bCs/>
          <w:sz w:val="20"/>
          <w:lang w:eastAsia="es-ES"/>
        </w:rPr>
        <w:t>SEGURIDAD</w:t>
      </w:r>
    </w:p>
    <w:p w14:paraId="564FC2D4"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4CF218C7"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Sistemas de alarma.</w:t>
      </w:r>
    </w:p>
    <w:p w14:paraId="7EAD7B5B"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Detectores de humo. </w:t>
      </w:r>
    </w:p>
    <w:p w14:paraId="606255EE"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Extintores. </w:t>
      </w:r>
    </w:p>
    <w:p w14:paraId="37877FAD"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Iluminación de emergencia.</w:t>
      </w:r>
    </w:p>
    <w:p w14:paraId="6439DF1F"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Película de protección de cristales.  </w:t>
      </w:r>
    </w:p>
    <w:p w14:paraId="1B3188D9"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Capacitación.</w:t>
      </w:r>
    </w:p>
    <w:p w14:paraId="565BA57A"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Salida de emergencia.</w:t>
      </w:r>
    </w:p>
    <w:p w14:paraId="14E81F73"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Programa interno de protección civil y brigadas.</w:t>
      </w:r>
    </w:p>
    <w:p w14:paraId="280B485C"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Simulacro de evacuación.</w:t>
      </w:r>
    </w:p>
    <w:p w14:paraId="53E3B322"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Licencias y dictámenes.</w:t>
      </w:r>
    </w:p>
    <w:p w14:paraId="615C04A7"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Señalización.</w:t>
      </w:r>
    </w:p>
    <w:p w14:paraId="222B6AB0"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Rutas de evacuación y puntos de reunión.</w:t>
      </w:r>
    </w:p>
    <w:p w14:paraId="76A8AA9D"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Si el inmueble es de dos plantas, las escaleras tienen un ancho mínimo de 0.90m. con pasamanos fijos a una altura de 0.90m.</w:t>
      </w:r>
    </w:p>
    <w:p w14:paraId="3FA65095" w14:textId="77777777" w:rsidR="009873BE" w:rsidRPr="005E15B6" w:rsidRDefault="009873BE" w:rsidP="00FC5166">
      <w:pPr>
        <w:pStyle w:val="Prrafodelista"/>
        <w:numPr>
          <w:ilvl w:val="0"/>
          <w:numId w:val="59"/>
        </w:numPr>
        <w:suppressAutoHyphens w:val="0"/>
        <w:spacing w:after="200" w:line="276" w:lineRule="auto"/>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Las puertas internas deben tener como mínimo de 0.90 de ancho y su abatimiento no debe obstaculizar el sentido de la ruta de evacuación.</w:t>
      </w:r>
    </w:p>
    <w:p w14:paraId="6A6E2E3B"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1FF07FED"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Un puntaje "0" en cualquiera de los parámetros señalados con un asterisco (*) de la lista anterior, imposibilitan la aprobación y contratación del servicio subrogado.</w:t>
      </w:r>
    </w:p>
    <w:p w14:paraId="68686F8D"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p>
    <w:p w14:paraId="098C66DE"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Referencia para Evaluación Técnica:</w:t>
      </w:r>
    </w:p>
    <w:p w14:paraId="6A5302AD"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0D9A9140"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No aprueba la etapa técnica: 0 a 19 puntos</w:t>
      </w:r>
    </w:p>
    <w:p w14:paraId="7DC2F506"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3B3EF0E6"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 xml:space="preserve">Aprobación contratación condicionada: 20 a 45 puntos, Siempre que no exista un puntaje "0" en cualquiera de los parámetros señalados con un asterisco (*). Plazo de 2 meses a partir de la fecha de evaluación técnica para que cumpla por lo menos con 46 puntos siempre que no exista un puntaje “0” en cualquiera de los parámetros señalados con un asterisco (*)  </w:t>
      </w:r>
    </w:p>
    <w:p w14:paraId="78AC7BFF"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0C1DDAAE"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Aprobación: 46 a 60 puntos, Siempre que no exista un puntaje "0" en cualquiera de los parámetros señalados con un asterisco (*).</w:t>
      </w:r>
    </w:p>
    <w:p w14:paraId="705AEE32" w14:textId="77777777" w:rsidR="009873BE" w:rsidRPr="005E15B6" w:rsidRDefault="009873BE" w:rsidP="009873BE">
      <w:pPr>
        <w:pStyle w:val="Prrafodelista"/>
        <w:jc w:val="both"/>
        <w:rPr>
          <w:rFonts w:ascii="Noto Sans SemiCondensed Medium" w:hAnsi="Noto Sans SemiCondensed Medium" w:cs="Noto Sans SemiCondensed Medium"/>
          <w:bCs/>
          <w:sz w:val="20"/>
          <w:lang w:eastAsia="es-ES"/>
        </w:rPr>
      </w:pPr>
    </w:p>
    <w:p w14:paraId="6B70DBB6" w14:textId="77777777" w:rsidR="009873BE" w:rsidRPr="005E15B6" w:rsidRDefault="009873BE" w:rsidP="009873BE">
      <w:pPr>
        <w:pStyle w:val="Prrafodelista"/>
        <w:ind w:left="0"/>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En el supuesto de carecer de algún rubro de dicha cedula pero que no obstante obtenga más de 20 puntos y apruebe los señalados con (*), el licitante deberá presentar manifestación bajo protesta de decir verdad en la establecerá una fecha compromiso en el que se subsanara el o los requisitos no aprobados. Este punto podrá ser verificado por autoridades que el Instituto designe, en cualquier momento posterior a la entrega de las proposiciones y hasta la conclusión del contrato.</w:t>
      </w:r>
    </w:p>
    <w:p w14:paraId="44C7E356" w14:textId="77777777" w:rsidR="009873BE" w:rsidRPr="005E15B6" w:rsidRDefault="009873BE" w:rsidP="009873BE">
      <w:pPr>
        <w:tabs>
          <w:tab w:val="left" w:pos="720"/>
        </w:tabs>
        <w:ind w:right="100"/>
        <w:rPr>
          <w:rFonts w:ascii="Noto Sans SemiCondensed Medium" w:hAnsi="Noto Sans SemiCondensed Medium" w:cs="Noto Sans SemiCondensed Medium"/>
          <w:b/>
          <w:bCs/>
          <w:kern w:val="1"/>
          <w:sz w:val="20"/>
        </w:rPr>
      </w:pPr>
    </w:p>
    <w:p w14:paraId="43693AC0" w14:textId="77777777" w:rsidR="009873BE" w:rsidRPr="005E15B6" w:rsidRDefault="009873BE" w:rsidP="009873BE">
      <w:pPr>
        <w:tabs>
          <w:tab w:val="left" w:pos="720"/>
        </w:tabs>
        <w:ind w:right="100"/>
        <w:rPr>
          <w:rFonts w:ascii="Noto Sans SemiCondensed Medium" w:hAnsi="Noto Sans SemiCondensed Medium" w:cs="Noto Sans SemiCondensed Medium"/>
          <w:b/>
          <w:sz w:val="20"/>
        </w:rPr>
      </w:pPr>
      <w:r w:rsidRPr="005E15B6">
        <w:rPr>
          <w:rFonts w:ascii="Noto Sans SemiCondensed Medium" w:hAnsi="Noto Sans SemiCondensed Medium" w:cs="Noto Sans SemiCondensed Medium"/>
          <w:b/>
          <w:bCs/>
          <w:kern w:val="1"/>
          <w:sz w:val="20"/>
        </w:rPr>
        <w:t>El Servicio de Radioterapia Subrogada deberá cumplir con los siguientes puntos</w:t>
      </w:r>
      <w:r w:rsidRPr="005E15B6">
        <w:rPr>
          <w:rFonts w:ascii="Noto Sans SemiCondensed Medium" w:hAnsi="Noto Sans SemiCondensed Medium" w:cs="Noto Sans SemiCondensed Medium"/>
          <w:b/>
          <w:sz w:val="20"/>
        </w:rPr>
        <w:t>:</w:t>
      </w:r>
    </w:p>
    <w:p w14:paraId="36FFAFCB" w14:textId="77777777" w:rsidR="009873BE" w:rsidRPr="005E15B6" w:rsidRDefault="009873BE" w:rsidP="009873BE">
      <w:pPr>
        <w:tabs>
          <w:tab w:val="left" w:pos="720"/>
        </w:tabs>
        <w:ind w:right="100"/>
        <w:rPr>
          <w:rFonts w:ascii="Noto Sans SemiCondensed Medium" w:hAnsi="Noto Sans SemiCondensed Medium" w:cs="Noto Sans SemiCondensed Medium"/>
          <w:b/>
          <w:sz w:val="20"/>
        </w:rPr>
      </w:pPr>
    </w:p>
    <w:p w14:paraId="0A07C2A2" w14:textId="77777777" w:rsidR="009873BE" w:rsidRPr="005E15B6" w:rsidRDefault="009873BE" w:rsidP="00FC5166">
      <w:pPr>
        <w:numPr>
          <w:ilvl w:val="0"/>
          <w:numId w:val="61"/>
        </w:numPr>
        <w:tabs>
          <w:tab w:val="num" w:pos="426"/>
        </w:tabs>
        <w:suppressAutoHyphens w:val="0"/>
        <w:spacing w:before="60"/>
        <w:ind w:left="425" w:hanging="357"/>
        <w:contextualSpacing/>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Conforme al acuerdo mediante el cual se establece la obligatoriedad de la implementación del Modelo Único de Evaluación de la Calidad emitido por el DOF: 29/06/2023</w:t>
      </w:r>
      <w:r w:rsidRPr="005E15B6">
        <w:rPr>
          <w:rFonts w:ascii="Noto Sans SemiCondensed Medium" w:hAnsi="Noto Sans SemiCondensed Medium" w:cs="Noto Sans SemiCondensed Medium"/>
          <w:bCs/>
          <w:sz w:val="20"/>
        </w:rPr>
        <w:t>, el requisito de certificación del Consejo de Salubridad General a los servicios médicos hospitalarios privados que celebren contratos de prestación de servicios con las dependencias y entidades de las administración pública, tanto federal como local que presten servicios de salud.</w:t>
      </w:r>
    </w:p>
    <w:p w14:paraId="66C28A0E" w14:textId="77777777" w:rsidR="009873BE" w:rsidRPr="005E15B6" w:rsidRDefault="009873BE" w:rsidP="009873BE">
      <w:pPr>
        <w:spacing w:before="60"/>
        <w:ind w:left="425"/>
        <w:contextualSpacing/>
        <w:jc w:val="both"/>
        <w:rPr>
          <w:rFonts w:ascii="Noto Sans SemiCondensed Medium" w:hAnsi="Noto Sans SemiCondensed Medium" w:cs="Noto Sans SemiCondensed Medium"/>
          <w:sz w:val="20"/>
          <w:lang w:eastAsia="es-ES"/>
        </w:rPr>
      </w:pPr>
    </w:p>
    <w:p w14:paraId="503726AF" w14:textId="77777777" w:rsidR="009873BE" w:rsidRPr="005E15B6" w:rsidRDefault="009873BE" w:rsidP="009873BE">
      <w:pPr>
        <w:spacing w:before="60"/>
        <w:ind w:left="425"/>
        <w:contextualSpacing/>
        <w:jc w:val="both"/>
        <w:rPr>
          <w:rFonts w:ascii="Noto Sans SemiCondensed Medium" w:hAnsi="Noto Sans SemiCondensed Medium" w:cs="Noto Sans SemiCondensed Medium"/>
          <w:bCs/>
          <w:sz w:val="20"/>
        </w:rPr>
      </w:pPr>
      <w:r w:rsidRPr="005E15B6">
        <w:rPr>
          <w:rFonts w:ascii="Noto Sans SemiCondensed Medium" w:hAnsi="Noto Sans SemiCondensed Medium" w:cs="Noto Sans SemiCondensed Medium"/>
          <w:bCs/>
          <w:sz w:val="20"/>
        </w:rPr>
        <w:t xml:space="preserve">Si fuere el caso, los sectores privado y social participarán de manera </w:t>
      </w:r>
      <w:r w:rsidRPr="005E15B6">
        <w:rPr>
          <w:rFonts w:ascii="Noto Sans SemiCondensed Medium" w:hAnsi="Noto Sans SemiCondensed Medium" w:cs="Noto Sans SemiCondensed Medium"/>
          <w:b/>
          <w:bCs/>
          <w:sz w:val="20"/>
        </w:rPr>
        <w:t>voluntaria</w:t>
      </w:r>
      <w:r w:rsidRPr="005E15B6">
        <w:rPr>
          <w:rFonts w:ascii="Noto Sans SemiCondensed Medium" w:hAnsi="Noto Sans SemiCondensed Medium" w:cs="Noto Sans SemiCondensed Medium"/>
          <w:bCs/>
          <w:sz w:val="20"/>
        </w:rPr>
        <w:t xml:space="preserve"> en el proceso de certificación para lo cual deberán de implementar el Modelo Único de Evaluación de la Calidad., </w:t>
      </w:r>
    </w:p>
    <w:p w14:paraId="6ED3DB1E" w14:textId="77777777" w:rsidR="009873BE" w:rsidRPr="005E15B6" w:rsidRDefault="009873BE" w:rsidP="009873BE">
      <w:pPr>
        <w:spacing w:before="60"/>
        <w:contextualSpacing/>
        <w:jc w:val="both"/>
        <w:rPr>
          <w:rFonts w:ascii="Noto Sans SemiCondensed Medium" w:hAnsi="Noto Sans SemiCondensed Medium" w:cs="Noto Sans SemiCondensed Medium"/>
          <w:sz w:val="20"/>
          <w:lang w:eastAsia="es-ES"/>
        </w:rPr>
      </w:pPr>
    </w:p>
    <w:p w14:paraId="5089FC0B" w14:textId="77777777" w:rsidR="009873BE" w:rsidRPr="005E15B6" w:rsidRDefault="009873BE" w:rsidP="00FC5166">
      <w:pPr>
        <w:numPr>
          <w:ilvl w:val="0"/>
          <w:numId w:val="61"/>
        </w:numPr>
        <w:tabs>
          <w:tab w:val="num" w:pos="426"/>
        </w:tabs>
        <w:suppressAutoHyphens w:val="0"/>
        <w:spacing w:before="60"/>
        <w:ind w:left="425" w:hanging="357"/>
        <w:contextualSpacing/>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 xml:space="preserve">El área de tratamiento deberá ser considerada área </w:t>
      </w:r>
      <w:proofErr w:type="spellStart"/>
      <w:r w:rsidRPr="005E15B6">
        <w:rPr>
          <w:rFonts w:ascii="Noto Sans SemiCondensed Medium" w:hAnsi="Noto Sans SemiCondensed Medium" w:cs="Noto Sans SemiCondensed Medium"/>
          <w:sz w:val="20"/>
          <w:lang w:eastAsia="es-ES"/>
        </w:rPr>
        <w:t>semirestringida</w:t>
      </w:r>
      <w:proofErr w:type="spellEnd"/>
      <w:r w:rsidRPr="005E15B6">
        <w:rPr>
          <w:rFonts w:ascii="Noto Sans SemiCondensed Medium" w:hAnsi="Noto Sans SemiCondensed Medium" w:cs="Noto Sans SemiCondensed Medium"/>
          <w:sz w:val="20"/>
          <w:lang w:eastAsia="es-ES"/>
        </w:rPr>
        <w:t xml:space="preserve"> (zona gris).</w:t>
      </w:r>
    </w:p>
    <w:p w14:paraId="58970C6F" w14:textId="77777777" w:rsidR="009873BE" w:rsidRPr="005E15B6" w:rsidRDefault="009873BE" w:rsidP="009873BE">
      <w:pPr>
        <w:spacing w:before="60"/>
        <w:contextualSpacing/>
        <w:jc w:val="both"/>
        <w:rPr>
          <w:rFonts w:ascii="Noto Sans SemiCondensed Medium" w:hAnsi="Noto Sans SemiCondensed Medium" w:cs="Noto Sans SemiCondensed Medium"/>
          <w:sz w:val="20"/>
          <w:lang w:eastAsia="es-ES"/>
        </w:rPr>
      </w:pPr>
    </w:p>
    <w:p w14:paraId="35C4E161" w14:textId="77777777" w:rsidR="009873BE" w:rsidRPr="005E15B6" w:rsidRDefault="009873BE" w:rsidP="00FC5166">
      <w:pPr>
        <w:numPr>
          <w:ilvl w:val="0"/>
          <w:numId w:val="61"/>
        </w:numPr>
        <w:suppressAutoHyphens w:val="0"/>
        <w:spacing w:before="60"/>
        <w:contextualSpacing/>
        <w:jc w:val="both"/>
        <w:rPr>
          <w:rFonts w:ascii="Noto Sans SemiCondensed Medium" w:hAnsi="Noto Sans SemiCondensed Medium" w:cs="Noto Sans SemiCondensed Medium"/>
          <w:sz w:val="20"/>
        </w:rPr>
      </w:pPr>
      <w:r w:rsidRPr="005E15B6">
        <w:rPr>
          <w:rFonts w:ascii="Noto Sans SemiCondensed Medium" w:hAnsi="Noto Sans SemiCondensed Medium" w:cs="Noto Sans SemiCondensed Medium"/>
          <w:sz w:val="20"/>
        </w:rPr>
        <w:t xml:space="preserve">El Servicio de Radioterapia Subrogada deberá contar con servicio de traslado bidireccional. Pueden ofertar licitantes que se encuentren fuera del área metropolitana con la condición de que se proporcione medios de traslado bidireccional a la unidad que proporciona el servicio. </w:t>
      </w:r>
    </w:p>
    <w:p w14:paraId="5D072505" w14:textId="77777777" w:rsidR="009873BE" w:rsidRPr="005E15B6" w:rsidRDefault="009873BE" w:rsidP="009873BE">
      <w:pPr>
        <w:spacing w:before="60"/>
        <w:contextualSpacing/>
        <w:jc w:val="both"/>
        <w:rPr>
          <w:rFonts w:ascii="Noto Sans SemiCondensed Medium" w:hAnsi="Noto Sans SemiCondensed Medium" w:cs="Noto Sans SemiCondensed Medium"/>
          <w:sz w:val="20"/>
          <w:lang w:eastAsia="es-ES"/>
        </w:rPr>
      </w:pPr>
    </w:p>
    <w:p w14:paraId="76242866" w14:textId="77777777" w:rsidR="009873BE" w:rsidRPr="005E15B6" w:rsidRDefault="009873BE" w:rsidP="00FC5166">
      <w:pPr>
        <w:numPr>
          <w:ilvl w:val="0"/>
          <w:numId w:val="62"/>
        </w:numPr>
        <w:tabs>
          <w:tab w:val="num" w:pos="426"/>
        </w:tabs>
        <w:suppressAutoHyphens w:val="0"/>
        <w:spacing w:before="60"/>
        <w:ind w:left="142" w:hanging="74"/>
        <w:contextualSpacing/>
        <w:jc w:val="both"/>
        <w:rPr>
          <w:rFonts w:ascii="Noto Sans SemiCondensed Medium" w:hAnsi="Noto Sans SemiCondensed Medium" w:cs="Noto Sans SemiCondensed Medium"/>
          <w:sz w:val="20"/>
        </w:rPr>
      </w:pPr>
      <w:r w:rsidRPr="005E15B6">
        <w:rPr>
          <w:rFonts w:ascii="Noto Sans SemiCondensed Medium" w:hAnsi="Noto Sans SemiCondensed Medium" w:cs="Noto Sans SemiCondensed Medium"/>
          <w:sz w:val="20"/>
        </w:rPr>
        <w:t xml:space="preserve">Deberá cumplir con las disposiciones de la </w:t>
      </w:r>
      <w:r w:rsidRPr="005E15B6">
        <w:rPr>
          <w:rFonts w:ascii="Noto Sans SemiCondensed Medium" w:hAnsi="Noto Sans SemiCondensed Medium" w:cs="Noto Sans SemiCondensed Medium"/>
          <w:sz w:val="20"/>
          <w:lang w:val="pt-BR"/>
        </w:rPr>
        <w:t xml:space="preserve">Norma Oficial Mexicana NOM-087-SEMARNAT-SSA1-2002, </w:t>
      </w:r>
      <w:r w:rsidRPr="005E15B6">
        <w:rPr>
          <w:rFonts w:ascii="Noto Sans SemiCondensed Medium" w:hAnsi="Noto Sans SemiCondensed Medium" w:cs="Noto Sans SemiCondensed Medium"/>
          <w:sz w:val="20"/>
        </w:rPr>
        <w:t>Protección ambiental-Salud ambiental-Residuos peligrosos biológico-infecciosos-Clasificación y especificaciones de manejo.</w:t>
      </w:r>
    </w:p>
    <w:p w14:paraId="642ECD5C" w14:textId="77777777" w:rsidR="009873BE" w:rsidRPr="005E15B6" w:rsidRDefault="009873BE" w:rsidP="009873BE">
      <w:pPr>
        <w:tabs>
          <w:tab w:val="num" w:pos="426"/>
        </w:tabs>
        <w:spacing w:before="60"/>
        <w:ind w:left="142" w:hanging="74"/>
        <w:contextualSpacing/>
        <w:jc w:val="both"/>
        <w:rPr>
          <w:rFonts w:ascii="Noto Sans SemiCondensed Medium" w:hAnsi="Noto Sans SemiCondensed Medium" w:cs="Noto Sans SemiCondensed Medium"/>
          <w:sz w:val="20"/>
        </w:rPr>
      </w:pPr>
    </w:p>
    <w:p w14:paraId="72892972" w14:textId="77777777" w:rsidR="009873BE" w:rsidRPr="005E15B6" w:rsidRDefault="009873BE" w:rsidP="00FC5166">
      <w:pPr>
        <w:numPr>
          <w:ilvl w:val="0"/>
          <w:numId w:val="62"/>
        </w:numPr>
        <w:tabs>
          <w:tab w:val="num" w:pos="426"/>
        </w:tabs>
        <w:suppressAutoHyphens w:val="0"/>
        <w:spacing w:before="60"/>
        <w:ind w:left="142" w:hanging="74"/>
        <w:contextualSpacing/>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El  licitante que resulte adjudicado del servicio, debe garantizar el equipo y bienes de consumo específicos para pacientes en los lugares en donde se requiera la atención para este tipo de pacientes.</w:t>
      </w:r>
    </w:p>
    <w:p w14:paraId="1307F141" w14:textId="77777777" w:rsidR="009873BE" w:rsidRPr="005E15B6" w:rsidRDefault="009873BE" w:rsidP="009873BE">
      <w:pPr>
        <w:pStyle w:val="Prrafodelista"/>
        <w:tabs>
          <w:tab w:val="num" w:pos="426"/>
        </w:tabs>
        <w:ind w:left="142" w:hanging="74"/>
        <w:rPr>
          <w:rFonts w:ascii="Noto Sans SemiCondensed Medium" w:hAnsi="Noto Sans SemiCondensed Medium" w:cs="Noto Sans SemiCondensed Medium"/>
          <w:sz w:val="20"/>
          <w:lang w:eastAsia="es-ES"/>
        </w:rPr>
      </w:pPr>
    </w:p>
    <w:p w14:paraId="32BF0163" w14:textId="77777777" w:rsidR="009873BE" w:rsidRPr="005E15B6" w:rsidRDefault="009873BE" w:rsidP="00FC5166">
      <w:pPr>
        <w:numPr>
          <w:ilvl w:val="0"/>
          <w:numId w:val="62"/>
        </w:numPr>
        <w:tabs>
          <w:tab w:val="num" w:pos="426"/>
        </w:tabs>
        <w:suppressAutoHyphens w:val="0"/>
        <w:spacing w:before="60"/>
        <w:ind w:left="142" w:hanging="74"/>
        <w:contextualSpacing/>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El  licitante que resulte adjudicado del servicio deberá considerar para la presentación de sus propuestas técnicas una carta bajo protesta de decir verdad, en la que señalen que en caso de ser adjudicados se comprometen a la realización de conciliaciones mensuales con respecto del avance de las sesiones otorgadas a los derechohabientes.</w:t>
      </w:r>
    </w:p>
    <w:p w14:paraId="64A50456" w14:textId="77777777" w:rsidR="009873BE" w:rsidRPr="005E15B6" w:rsidRDefault="009873BE" w:rsidP="009873BE">
      <w:pPr>
        <w:tabs>
          <w:tab w:val="num" w:pos="426"/>
        </w:tabs>
        <w:spacing w:before="60"/>
        <w:ind w:left="142" w:hanging="74"/>
        <w:contextualSpacing/>
        <w:jc w:val="both"/>
        <w:rPr>
          <w:rFonts w:ascii="Noto Sans SemiCondensed Medium" w:hAnsi="Noto Sans SemiCondensed Medium" w:cs="Noto Sans SemiCondensed Medium"/>
          <w:sz w:val="20"/>
          <w:lang w:eastAsia="es-ES"/>
        </w:rPr>
      </w:pPr>
    </w:p>
    <w:p w14:paraId="29A43B20" w14:textId="77777777" w:rsidR="009873BE" w:rsidRPr="005E15B6" w:rsidRDefault="009873BE" w:rsidP="00FC5166">
      <w:pPr>
        <w:numPr>
          <w:ilvl w:val="0"/>
          <w:numId w:val="62"/>
        </w:numPr>
        <w:tabs>
          <w:tab w:val="num" w:pos="426"/>
        </w:tabs>
        <w:suppressAutoHyphens w:val="0"/>
        <w:spacing w:before="60"/>
        <w:ind w:left="142" w:hanging="74"/>
        <w:contextualSpacing/>
        <w:jc w:val="both"/>
        <w:rPr>
          <w:rFonts w:ascii="Noto Sans SemiCondensed Medium" w:hAnsi="Noto Sans SemiCondensed Medium" w:cs="Noto Sans SemiCondensed Medium"/>
          <w:sz w:val="20"/>
          <w:lang w:eastAsia="es-ES"/>
        </w:rPr>
      </w:pPr>
      <w:r w:rsidRPr="005E15B6">
        <w:rPr>
          <w:rFonts w:ascii="Noto Sans SemiCondensed Medium" w:hAnsi="Noto Sans SemiCondensed Medium" w:cs="Noto Sans SemiCondensed Medium"/>
          <w:sz w:val="20"/>
          <w:lang w:eastAsia="es-ES"/>
        </w:rPr>
        <w:t>El  licitante que resulte adjudicado del servicio deberá considerar para la presentación de sus propuestas técnicas un personal administrativo en días laborales en la Dirección de la unidad médica correspondiente  con horario de 9:00 am a 12:00 horas, con la finalidad de enlace operativo con la unidad médica para la realización de los tramites de envío de pacientes a la subrogación de forma oportuna y resolver incidencias, así como también, las conciliaciones mensuales con respecto a los avances de las sesiones otorgadas a los derechohabientes enviados a la subrogación. Deberán de contar con un servicio de atención telefónica para apoyo y aclaración de dudas de los pacientes y sus familiares, así como situaciones administrativas que puedan necesitarse durante la contratación del servicio.</w:t>
      </w:r>
    </w:p>
    <w:p w14:paraId="1C7CF2F9" w14:textId="77777777" w:rsidR="009873BE" w:rsidRPr="005E15B6" w:rsidRDefault="009873BE" w:rsidP="009873BE">
      <w:pPr>
        <w:tabs>
          <w:tab w:val="left" w:pos="9498"/>
          <w:tab w:val="left" w:pos="9540"/>
          <w:tab w:val="left" w:pos="10440"/>
        </w:tabs>
        <w:ind w:right="74"/>
        <w:contextualSpacing/>
        <w:jc w:val="both"/>
        <w:rPr>
          <w:rFonts w:ascii="Noto Sans SemiCondensed Medium" w:hAnsi="Noto Sans SemiCondensed Medium" w:cs="Noto Sans SemiCondensed Medium"/>
          <w:bCs/>
          <w:sz w:val="20"/>
          <w:lang w:eastAsia="es-ES"/>
        </w:rPr>
      </w:pPr>
    </w:p>
    <w:p w14:paraId="008204B7" w14:textId="77777777" w:rsidR="009873BE" w:rsidRPr="005E15B6" w:rsidRDefault="009873BE" w:rsidP="009873BE">
      <w:pPr>
        <w:tabs>
          <w:tab w:val="left" w:pos="9498"/>
          <w:tab w:val="left" w:pos="9540"/>
          <w:tab w:val="left" w:pos="10440"/>
        </w:tabs>
        <w:ind w:right="74"/>
        <w:contextualSpacing/>
        <w:jc w:val="both"/>
        <w:rPr>
          <w:rFonts w:ascii="Noto Sans SemiCondensed Medium" w:hAnsi="Noto Sans SemiCondensed Medium" w:cs="Noto Sans SemiCondensed Medium"/>
          <w:bCs/>
          <w:sz w:val="20"/>
          <w:lang w:eastAsia="es-ES"/>
        </w:rPr>
      </w:pPr>
      <w:r w:rsidRPr="005E15B6">
        <w:rPr>
          <w:rFonts w:ascii="Noto Sans SemiCondensed Medium" w:hAnsi="Noto Sans SemiCondensed Medium" w:cs="Noto Sans SemiCondensed Medium"/>
          <w:bCs/>
          <w:sz w:val="20"/>
          <w:lang w:eastAsia="es-ES"/>
        </w:rPr>
        <w:t>El licitante deberá contar con los equipos médicos, y bienes de consumo que se requieren para llevar a cabo los procedimientos (sesiones de radioterapia), para cubrir las necesidades de las unidades hospitalarias que se adjudiquen. Por lo que una vez que se conozca al licitante adjudicado deberá coordinar  acciones con las unidades médicas asignadas para prestar el servicio en tiempo y forma.</w:t>
      </w:r>
    </w:p>
    <w:p w14:paraId="15EDC6AD" w14:textId="77777777" w:rsidR="009873BE" w:rsidRDefault="009873BE" w:rsidP="009873BE">
      <w:pPr>
        <w:tabs>
          <w:tab w:val="left" w:pos="-284"/>
          <w:tab w:val="left" w:pos="709"/>
          <w:tab w:val="left" w:pos="9498"/>
        </w:tabs>
        <w:jc w:val="both"/>
        <w:rPr>
          <w:rFonts w:ascii="Noto Sans SemiCondensed Medium" w:hAnsi="Noto Sans SemiCondensed Medium" w:cs="Noto Sans SemiCondensed Medium"/>
          <w:b/>
          <w:bCs/>
          <w:kern w:val="1"/>
          <w:sz w:val="20"/>
        </w:rPr>
      </w:pPr>
    </w:p>
    <w:p w14:paraId="5DEBA4BA" w14:textId="77777777" w:rsidR="009873BE" w:rsidRPr="005E15B6" w:rsidRDefault="009873BE" w:rsidP="009873BE">
      <w:pPr>
        <w:tabs>
          <w:tab w:val="left" w:pos="-284"/>
          <w:tab w:val="left" w:pos="709"/>
          <w:tab w:val="left" w:pos="9498"/>
        </w:tabs>
        <w:jc w:val="both"/>
        <w:rPr>
          <w:rFonts w:ascii="Noto Sans SemiCondensed Medium" w:hAnsi="Noto Sans SemiCondensed Medium" w:cs="Noto Sans SemiCondensed Medium"/>
          <w:b/>
          <w:bCs/>
          <w:kern w:val="1"/>
          <w:sz w:val="20"/>
        </w:rPr>
      </w:pPr>
      <w:r w:rsidRPr="005E15B6">
        <w:rPr>
          <w:rFonts w:ascii="Noto Sans SemiCondensed Medium" w:hAnsi="Noto Sans SemiCondensed Medium" w:cs="Noto Sans SemiCondensed Medium"/>
          <w:b/>
          <w:bCs/>
          <w:kern w:val="1"/>
          <w:sz w:val="20"/>
        </w:rPr>
        <w:t>En cada procedimiento de Radioterapia, en las etapas pre-, trans- y post- de Radioterapia, se deberá determinar y registrar por cada paciente lo siguiente:</w:t>
      </w:r>
    </w:p>
    <w:p w14:paraId="341B5128" w14:textId="77777777" w:rsidR="009873BE" w:rsidRPr="005E15B6" w:rsidRDefault="009873BE" w:rsidP="009873BE">
      <w:pPr>
        <w:tabs>
          <w:tab w:val="left" w:pos="-284"/>
          <w:tab w:val="left" w:pos="709"/>
          <w:tab w:val="left" w:pos="9498"/>
        </w:tabs>
        <w:jc w:val="both"/>
        <w:rPr>
          <w:rFonts w:ascii="Noto Sans SemiCondensed Medium" w:hAnsi="Noto Sans SemiCondensed Medium" w:cs="Noto Sans SemiCondensed Medium"/>
          <w:sz w:val="20"/>
        </w:rPr>
      </w:pPr>
    </w:p>
    <w:p w14:paraId="1705405A" w14:textId="77777777" w:rsidR="009873BE" w:rsidRPr="005E15B6" w:rsidRDefault="009873BE" w:rsidP="00FC5166">
      <w:pPr>
        <w:numPr>
          <w:ilvl w:val="0"/>
          <w:numId w:val="60"/>
        </w:numPr>
        <w:tabs>
          <w:tab w:val="left" w:pos="-284"/>
          <w:tab w:val="left" w:pos="426"/>
          <w:tab w:val="left" w:pos="9498"/>
        </w:tabs>
        <w:spacing w:before="60"/>
        <w:ind w:left="425" w:hanging="357"/>
        <w:contextualSpacing/>
        <w:jc w:val="both"/>
        <w:rPr>
          <w:rFonts w:ascii="Noto Sans SemiCondensed Medium" w:hAnsi="Noto Sans SemiCondensed Medium" w:cs="Noto Sans SemiCondensed Medium"/>
          <w:sz w:val="20"/>
        </w:rPr>
      </w:pPr>
      <w:r w:rsidRPr="005E15B6">
        <w:rPr>
          <w:rFonts w:ascii="Noto Sans SemiCondensed Medium" w:hAnsi="Noto Sans SemiCondensed Medium" w:cs="Noto Sans SemiCondensed Medium"/>
          <w:sz w:val="20"/>
        </w:rPr>
        <w:t>Peso, del paciente, presión arterial, temperatura, frecuencia cardíaca, verificar, signos y síntomas del paciente antes, durante y al finalizar la radioterapia. Las mediciones tomadas deben registrarse en la hoja de servicio.</w:t>
      </w:r>
    </w:p>
    <w:p w14:paraId="3F8287D9" w14:textId="77777777" w:rsidR="009873BE" w:rsidRPr="005E15B6" w:rsidRDefault="009873BE" w:rsidP="009873BE">
      <w:pPr>
        <w:tabs>
          <w:tab w:val="left" w:pos="-284"/>
          <w:tab w:val="left" w:pos="426"/>
          <w:tab w:val="left" w:pos="9498"/>
        </w:tabs>
        <w:spacing w:before="60"/>
        <w:ind w:left="425"/>
        <w:contextualSpacing/>
        <w:jc w:val="both"/>
        <w:rPr>
          <w:rFonts w:ascii="Noto Sans SemiCondensed Medium" w:hAnsi="Noto Sans SemiCondensed Medium" w:cs="Noto Sans SemiCondensed Medium"/>
          <w:sz w:val="20"/>
        </w:rPr>
      </w:pPr>
    </w:p>
    <w:p w14:paraId="0DA270CB" w14:textId="77777777" w:rsidR="009873BE" w:rsidRPr="005E15B6" w:rsidRDefault="009873BE" w:rsidP="00FC5166">
      <w:pPr>
        <w:numPr>
          <w:ilvl w:val="0"/>
          <w:numId w:val="60"/>
        </w:numPr>
        <w:tabs>
          <w:tab w:val="left" w:pos="-284"/>
          <w:tab w:val="left" w:pos="426"/>
          <w:tab w:val="left" w:pos="9498"/>
        </w:tabs>
        <w:spacing w:before="60"/>
        <w:ind w:left="425" w:hanging="357"/>
        <w:contextualSpacing/>
        <w:jc w:val="both"/>
        <w:rPr>
          <w:rFonts w:ascii="Noto Sans SemiCondensed Medium" w:hAnsi="Noto Sans SemiCondensed Medium" w:cs="Noto Sans SemiCondensed Medium"/>
          <w:sz w:val="20"/>
        </w:rPr>
      </w:pPr>
      <w:r w:rsidRPr="005E15B6">
        <w:rPr>
          <w:rFonts w:ascii="Noto Sans SemiCondensed Medium" w:hAnsi="Noto Sans SemiCondensed Medium" w:cs="Noto Sans SemiCondensed Medium"/>
          <w:sz w:val="20"/>
        </w:rPr>
        <w:t xml:space="preserve">Exploración física </w:t>
      </w:r>
    </w:p>
    <w:p w14:paraId="2BCDD0DF" w14:textId="77777777" w:rsidR="009873BE" w:rsidRPr="005E15B6" w:rsidRDefault="009873BE" w:rsidP="009873BE">
      <w:pPr>
        <w:tabs>
          <w:tab w:val="left" w:pos="-284"/>
          <w:tab w:val="left" w:pos="426"/>
          <w:tab w:val="left" w:pos="9498"/>
        </w:tabs>
        <w:spacing w:before="60"/>
        <w:contextualSpacing/>
        <w:jc w:val="both"/>
        <w:rPr>
          <w:rFonts w:ascii="Noto Sans SemiCondensed Medium" w:hAnsi="Noto Sans SemiCondensed Medium" w:cs="Noto Sans SemiCondensed Medium"/>
          <w:sz w:val="20"/>
        </w:rPr>
      </w:pPr>
    </w:p>
    <w:p w14:paraId="11D2CC89" w14:textId="77777777" w:rsidR="009873BE" w:rsidRPr="005E15B6" w:rsidRDefault="009873BE" w:rsidP="00FC5166">
      <w:pPr>
        <w:numPr>
          <w:ilvl w:val="0"/>
          <w:numId w:val="60"/>
        </w:numPr>
        <w:tabs>
          <w:tab w:val="left" w:pos="-284"/>
          <w:tab w:val="left" w:pos="426"/>
          <w:tab w:val="left" w:pos="9498"/>
        </w:tabs>
        <w:spacing w:before="60"/>
        <w:ind w:left="425" w:hanging="357"/>
        <w:contextualSpacing/>
        <w:jc w:val="both"/>
        <w:rPr>
          <w:rFonts w:ascii="Noto Sans SemiCondensed Medium" w:hAnsi="Noto Sans SemiCondensed Medium" w:cs="Noto Sans SemiCondensed Medium"/>
          <w:sz w:val="20"/>
        </w:rPr>
      </w:pPr>
      <w:r w:rsidRPr="005E15B6">
        <w:rPr>
          <w:rFonts w:ascii="Noto Sans SemiCondensed Medium" w:hAnsi="Noto Sans SemiCondensed Medium" w:cs="Noto Sans SemiCondensed Medium"/>
          <w:sz w:val="20"/>
        </w:rPr>
        <w:t>Eventos relevantes y complicaciones.</w:t>
      </w:r>
    </w:p>
    <w:p w14:paraId="5EFD6F39" w14:textId="77777777" w:rsidR="009873BE" w:rsidRPr="005E15B6" w:rsidRDefault="009873BE" w:rsidP="009873BE">
      <w:pPr>
        <w:tabs>
          <w:tab w:val="left" w:pos="-284"/>
          <w:tab w:val="left" w:pos="426"/>
          <w:tab w:val="left" w:pos="9498"/>
        </w:tabs>
        <w:spacing w:before="60"/>
        <w:contextualSpacing/>
        <w:jc w:val="both"/>
        <w:rPr>
          <w:rFonts w:ascii="Noto Sans SemiCondensed Medium" w:hAnsi="Noto Sans SemiCondensed Medium" w:cs="Noto Sans SemiCondensed Medium"/>
          <w:sz w:val="20"/>
        </w:rPr>
      </w:pPr>
    </w:p>
    <w:p w14:paraId="3BA0B42D" w14:textId="77777777" w:rsidR="009873BE" w:rsidRPr="005E15B6" w:rsidRDefault="009873BE" w:rsidP="00FC5166">
      <w:pPr>
        <w:numPr>
          <w:ilvl w:val="0"/>
          <w:numId w:val="60"/>
        </w:numPr>
        <w:tabs>
          <w:tab w:val="left" w:pos="-284"/>
          <w:tab w:val="left" w:pos="426"/>
          <w:tab w:val="left" w:pos="9498"/>
        </w:tabs>
        <w:spacing w:before="60"/>
        <w:ind w:left="425" w:hanging="357"/>
        <w:contextualSpacing/>
        <w:jc w:val="both"/>
        <w:rPr>
          <w:rFonts w:ascii="Noto Sans SemiCondensed Medium" w:hAnsi="Noto Sans SemiCondensed Medium" w:cs="Noto Sans SemiCondensed Medium"/>
          <w:sz w:val="20"/>
        </w:rPr>
      </w:pPr>
      <w:r w:rsidRPr="005E15B6">
        <w:rPr>
          <w:rFonts w:ascii="Noto Sans SemiCondensed Medium" w:hAnsi="Noto Sans SemiCondensed Medium" w:cs="Noto Sans SemiCondensed Medium"/>
          <w:sz w:val="20"/>
        </w:rPr>
        <w:t>Medicamentos administrados.</w:t>
      </w:r>
    </w:p>
    <w:p w14:paraId="1F2CED5A" w14:textId="77777777" w:rsidR="009873BE" w:rsidRPr="005E15B6" w:rsidRDefault="009873BE" w:rsidP="009873BE">
      <w:pPr>
        <w:tabs>
          <w:tab w:val="left" w:pos="9498"/>
          <w:tab w:val="left" w:pos="9540"/>
          <w:tab w:val="left" w:pos="10440"/>
        </w:tabs>
        <w:ind w:right="74"/>
        <w:jc w:val="both"/>
        <w:rPr>
          <w:rFonts w:ascii="Noto Sans SemiCondensed Medium" w:hAnsi="Noto Sans SemiCondensed Medium" w:cs="Noto Sans SemiCondensed Medium"/>
          <w:sz w:val="20"/>
        </w:rPr>
      </w:pPr>
    </w:p>
    <w:p w14:paraId="199A68B8" w14:textId="77777777" w:rsidR="009873BE" w:rsidRPr="002711CB" w:rsidRDefault="009873BE" w:rsidP="009873BE">
      <w:pPr>
        <w:tabs>
          <w:tab w:val="left" w:pos="-284"/>
          <w:tab w:val="left" w:pos="180"/>
          <w:tab w:val="left" w:pos="9498"/>
        </w:tabs>
        <w:ind w:right="100"/>
        <w:jc w:val="both"/>
        <w:rPr>
          <w:rFonts w:ascii="Noto Sans SemiCondensed Medium" w:hAnsi="Noto Sans SemiCondensed Medium" w:cs="Noto Sans SemiCondensed Medium"/>
          <w:b/>
          <w:bCs/>
          <w:kern w:val="1"/>
          <w:sz w:val="20"/>
        </w:rPr>
      </w:pPr>
      <w:r w:rsidRPr="005E15B6">
        <w:rPr>
          <w:rFonts w:ascii="Noto Sans SemiCondensed Medium" w:hAnsi="Noto Sans SemiCondensed Medium" w:cs="Noto Sans SemiCondensed Medium"/>
          <w:b/>
          <w:bCs/>
          <w:kern w:val="1"/>
          <w:sz w:val="20"/>
        </w:rPr>
        <w:t>Criterios especiales</w:t>
      </w:r>
      <w:r w:rsidRPr="002711CB">
        <w:rPr>
          <w:rFonts w:ascii="Noto Sans SemiCondensed Medium" w:hAnsi="Noto Sans SemiCondensed Medium" w:cs="Noto Sans SemiCondensed Medium"/>
          <w:b/>
          <w:bCs/>
          <w:kern w:val="1"/>
          <w:sz w:val="20"/>
        </w:rPr>
        <w:t xml:space="preserve"> a seguir por las unidades subrogadas:</w:t>
      </w:r>
    </w:p>
    <w:p w14:paraId="53B01836" w14:textId="77777777" w:rsidR="009873BE" w:rsidRPr="002711CB" w:rsidRDefault="009873BE" w:rsidP="009873BE">
      <w:pPr>
        <w:tabs>
          <w:tab w:val="left" w:pos="-284"/>
          <w:tab w:val="left" w:pos="426"/>
          <w:tab w:val="left" w:pos="9498"/>
        </w:tabs>
        <w:ind w:left="425" w:right="51"/>
        <w:jc w:val="both"/>
        <w:rPr>
          <w:rFonts w:ascii="Noto Sans SemiCondensed Medium" w:hAnsi="Noto Sans SemiCondensed Medium" w:cs="Noto Sans SemiCondensed Medium"/>
          <w:sz w:val="20"/>
        </w:rPr>
      </w:pPr>
    </w:p>
    <w:p w14:paraId="259DA064" w14:textId="77777777" w:rsidR="009873BE" w:rsidRPr="002711CB" w:rsidRDefault="009873BE" w:rsidP="00FC5166">
      <w:pPr>
        <w:numPr>
          <w:ilvl w:val="0"/>
          <w:numId w:val="63"/>
        </w:numPr>
        <w:tabs>
          <w:tab w:val="left" w:pos="-284"/>
          <w:tab w:val="left" w:pos="426"/>
          <w:tab w:val="left" w:pos="9498"/>
        </w:tabs>
        <w:ind w:left="425" w:right="51" w:hanging="357"/>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El material desechable utilizado en los procedimientos de radioterapia, deberá ser exclusivo para cada paciente.</w:t>
      </w:r>
    </w:p>
    <w:p w14:paraId="2B1EEED3" w14:textId="77777777" w:rsidR="009873BE" w:rsidRPr="002711CB" w:rsidRDefault="009873BE" w:rsidP="009873BE">
      <w:pPr>
        <w:tabs>
          <w:tab w:val="left" w:pos="-284"/>
          <w:tab w:val="left" w:pos="426"/>
          <w:tab w:val="left" w:pos="9498"/>
        </w:tabs>
        <w:ind w:right="51"/>
        <w:jc w:val="both"/>
        <w:rPr>
          <w:rFonts w:ascii="Noto Sans SemiCondensed Medium" w:hAnsi="Noto Sans SemiCondensed Medium" w:cs="Noto Sans SemiCondensed Medium"/>
          <w:sz w:val="20"/>
        </w:rPr>
      </w:pPr>
    </w:p>
    <w:p w14:paraId="5CBCEDF7" w14:textId="77777777" w:rsidR="009873BE" w:rsidRPr="002711CB" w:rsidRDefault="009873BE" w:rsidP="00FC5166">
      <w:pPr>
        <w:numPr>
          <w:ilvl w:val="0"/>
          <w:numId w:val="63"/>
        </w:numPr>
        <w:tabs>
          <w:tab w:val="left" w:pos="-284"/>
          <w:tab w:val="left" w:pos="426"/>
          <w:tab w:val="left" w:pos="9498"/>
        </w:tabs>
        <w:ind w:left="425" w:right="51" w:hanging="357"/>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El  licitante deberá presentar escrito libre donde señale que cumple con las disposiciones de la Norma Oficial Mexicana NOM-087-SEMARNAT-SSA1-2002, Protección ambiental-Salud ambiental-Residuos peligrosos biológico-infecciosos-Clasificación y especificaciones de manejo.</w:t>
      </w:r>
    </w:p>
    <w:p w14:paraId="57020A59" w14:textId="77777777" w:rsidR="009873BE" w:rsidRPr="002711CB" w:rsidRDefault="009873BE" w:rsidP="009873BE">
      <w:pPr>
        <w:tabs>
          <w:tab w:val="left" w:pos="-284"/>
          <w:tab w:val="left" w:pos="426"/>
          <w:tab w:val="left" w:pos="9498"/>
        </w:tabs>
        <w:ind w:right="51"/>
        <w:jc w:val="both"/>
        <w:rPr>
          <w:rFonts w:ascii="Noto Sans SemiCondensed Medium" w:hAnsi="Noto Sans SemiCondensed Medium" w:cs="Noto Sans SemiCondensed Medium"/>
          <w:sz w:val="20"/>
        </w:rPr>
      </w:pPr>
    </w:p>
    <w:p w14:paraId="0453EE93" w14:textId="77777777" w:rsidR="009873BE" w:rsidRPr="002711CB" w:rsidRDefault="009873BE" w:rsidP="00FC5166">
      <w:pPr>
        <w:numPr>
          <w:ilvl w:val="0"/>
          <w:numId w:val="63"/>
        </w:numPr>
        <w:tabs>
          <w:tab w:val="left" w:pos="-284"/>
          <w:tab w:val="left" w:pos="426"/>
          <w:tab w:val="left" w:pos="9498"/>
        </w:tabs>
        <w:ind w:left="425" w:right="51" w:hanging="357"/>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lastRenderedPageBreak/>
        <w:t>Aseo exhaustivo de las áreas al menos dos vez por semana, utilizando detergente en todas las superficies como pisos, paredes, puertas y ventanas y/o de acuerdo a cultivos bacteriológicos realizados en el área.</w:t>
      </w:r>
    </w:p>
    <w:p w14:paraId="22F422A5" w14:textId="77777777" w:rsidR="009873BE" w:rsidRPr="002711CB" w:rsidRDefault="009873BE" w:rsidP="009873BE">
      <w:pPr>
        <w:tabs>
          <w:tab w:val="left" w:pos="-284"/>
          <w:tab w:val="left" w:pos="426"/>
          <w:tab w:val="left" w:pos="9498"/>
        </w:tabs>
        <w:ind w:right="51"/>
        <w:jc w:val="both"/>
        <w:rPr>
          <w:rFonts w:ascii="Noto Sans SemiCondensed Medium" w:hAnsi="Noto Sans SemiCondensed Medium" w:cs="Noto Sans SemiCondensed Medium"/>
          <w:sz w:val="20"/>
        </w:rPr>
      </w:pPr>
    </w:p>
    <w:p w14:paraId="0AE1D1FC" w14:textId="77777777" w:rsidR="009873BE" w:rsidRPr="002711CB" w:rsidRDefault="009873BE" w:rsidP="00FC5166">
      <w:pPr>
        <w:numPr>
          <w:ilvl w:val="0"/>
          <w:numId w:val="63"/>
        </w:numPr>
        <w:tabs>
          <w:tab w:val="left" w:pos="-284"/>
          <w:tab w:val="left" w:pos="426"/>
          <w:tab w:val="left" w:pos="9498"/>
        </w:tabs>
        <w:ind w:left="425" w:right="51" w:hanging="357"/>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Fumigar todas las áreas de la unidad  al menos una vez al mes, con plaguicidas o pesticidas y en su caso aplicar soluciones bactericidas.</w:t>
      </w:r>
    </w:p>
    <w:p w14:paraId="14417350" w14:textId="77777777" w:rsidR="009873BE" w:rsidRPr="002711CB" w:rsidRDefault="009873BE" w:rsidP="009873BE">
      <w:pPr>
        <w:tabs>
          <w:tab w:val="left" w:pos="-284"/>
          <w:tab w:val="left" w:pos="426"/>
          <w:tab w:val="left" w:pos="9498"/>
        </w:tabs>
        <w:ind w:right="51"/>
        <w:jc w:val="both"/>
        <w:rPr>
          <w:rFonts w:ascii="Noto Sans SemiCondensed Medium" w:hAnsi="Noto Sans SemiCondensed Medium" w:cs="Noto Sans SemiCondensed Medium"/>
          <w:sz w:val="20"/>
        </w:rPr>
      </w:pPr>
    </w:p>
    <w:p w14:paraId="2DF17178" w14:textId="77777777" w:rsidR="009873BE" w:rsidRPr="002711CB" w:rsidRDefault="009873BE" w:rsidP="00FC5166">
      <w:pPr>
        <w:numPr>
          <w:ilvl w:val="0"/>
          <w:numId w:val="63"/>
        </w:numPr>
        <w:tabs>
          <w:tab w:val="left" w:pos="-284"/>
          <w:tab w:val="left" w:pos="426"/>
          <w:tab w:val="left" w:pos="9498"/>
        </w:tabs>
        <w:ind w:left="425" w:right="51" w:hanging="357"/>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Asear y desinfectar  el equipo de radioterapia después de cada procedimiento, de igual forma el demás mobiliario que haya sido utilizado, deberá ser aseado y sanitizado al término de cada día de uso.</w:t>
      </w:r>
    </w:p>
    <w:p w14:paraId="229AE548" w14:textId="77777777" w:rsidR="009873BE" w:rsidRPr="002711CB" w:rsidRDefault="009873BE" w:rsidP="009873BE">
      <w:pPr>
        <w:tabs>
          <w:tab w:val="left" w:pos="-284"/>
          <w:tab w:val="left" w:pos="426"/>
          <w:tab w:val="left" w:pos="9498"/>
        </w:tabs>
        <w:ind w:right="51"/>
        <w:jc w:val="both"/>
        <w:rPr>
          <w:rFonts w:ascii="Noto Sans SemiCondensed Medium" w:hAnsi="Noto Sans SemiCondensed Medium" w:cs="Noto Sans SemiCondensed Medium"/>
          <w:sz w:val="20"/>
        </w:rPr>
      </w:pPr>
    </w:p>
    <w:p w14:paraId="2B5AC915" w14:textId="77777777" w:rsidR="009873BE" w:rsidRPr="002711CB" w:rsidRDefault="009873BE" w:rsidP="009873BE">
      <w:pPr>
        <w:tabs>
          <w:tab w:val="left" w:pos="-284"/>
          <w:tab w:val="left" w:pos="180"/>
          <w:tab w:val="left" w:pos="9498"/>
        </w:tabs>
        <w:ind w:right="100"/>
        <w:jc w:val="both"/>
        <w:rPr>
          <w:rFonts w:ascii="Noto Sans SemiCondensed Medium" w:hAnsi="Noto Sans SemiCondensed Medium" w:cs="Noto Sans SemiCondensed Medium"/>
          <w:b/>
          <w:bCs/>
          <w:kern w:val="1"/>
          <w:sz w:val="20"/>
        </w:rPr>
      </w:pPr>
      <w:r w:rsidRPr="002711CB">
        <w:rPr>
          <w:rFonts w:ascii="Noto Sans SemiCondensed Medium" w:hAnsi="Noto Sans SemiCondensed Medium" w:cs="Noto Sans SemiCondensed Medium"/>
          <w:b/>
          <w:bCs/>
          <w:kern w:val="1"/>
          <w:sz w:val="20"/>
        </w:rPr>
        <w:t>Responsabilidades del Instituto:</w:t>
      </w:r>
    </w:p>
    <w:p w14:paraId="54E100DF" w14:textId="77777777" w:rsidR="009873BE" w:rsidRPr="002711CB" w:rsidRDefault="009873BE" w:rsidP="009873BE">
      <w:pPr>
        <w:ind w:right="102" w:firstLine="708"/>
        <w:jc w:val="both"/>
        <w:rPr>
          <w:rFonts w:ascii="Noto Sans SemiCondensed Medium" w:hAnsi="Noto Sans SemiCondensed Medium" w:cs="Noto Sans SemiCondensed Medium"/>
          <w:b/>
          <w:sz w:val="20"/>
        </w:rPr>
      </w:pPr>
    </w:p>
    <w:p w14:paraId="56EB4779" w14:textId="77777777" w:rsidR="009873BE" w:rsidRPr="002711CB" w:rsidRDefault="009873BE" w:rsidP="00FC5166">
      <w:pPr>
        <w:numPr>
          <w:ilvl w:val="0"/>
          <w:numId w:val="64"/>
        </w:numPr>
        <w:ind w:right="51"/>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 xml:space="preserve">El Instituto a través del servicio de (Oncología), enviará al paciente con solicitud de subrogación </w:t>
      </w:r>
      <w:r w:rsidRPr="002711CB">
        <w:rPr>
          <w:rFonts w:ascii="Noto Sans SemiCondensed Medium" w:hAnsi="Noto Sans SemiCondensed Medium" w:cs="Noto Sans SemiCondensed Medium"/>
          <w:sz w:val="20"/>
        </w:rPr>
        <w:t>Anexo 6 (SEIS) Formato de Solicitud de Subrogación de Servicios</w:t>
      </w:r>
      <w:r w:rsidRPr="002711CB">
        <w:rPr>
          <w:rFonts w:ascii="Noto Sans SemiCondensed Medium" w:hAnsi="Noto Sans SemiCondensed Medium" w:cs="Noto Sans SemiCondensed Medium"/>
          <w:bCs/>
          <w:sz w:val="20"/>
        </w:rPr>
        <w:t xml:space="preserve"> (</w:t>
      </w:r>
      <w:r w:rsidRPr="002711CB">
        <w:rPr>
          <w:rFonts w:ascii="Noto Sans SemiCondensed Medium" w:hAnsi="Noto Sans SemiCondensed Medium" w:cs="Noto Sans SemiCondensed Medium"/>
          <w:b/>
          <w:bCs/>
          <w:sz w:val="20"/>
        </w:rPr>
        <w:t>4-30-2/03</w:t>
      </w:r>
      <w:r w:rsidRPr="002711CB">
        <w:rPr>
          <w:rFonts w:ascii="Noto Sans SemiCondensed Medium" w:hAnsi="Noto Sans SemiCondensed Medium" w:cs="Noto Sans SemiCondensed Medium"/>
          <w:bCs/>
          <w:sz w:val="20"/>
        </w:rPr>
        <w:t>) debidamente acreditada por el director de la unidad y/o subdirector médico y jefe de servicio, con resumen médico, con vigencia actualizada y los estudios complementarios de laboratorio y gabinete siguientes: Biometría hemática completa, pruebas de coagulación, química sanguínea glucosa, urea y creatinina, ácido úrico, sodio, potasio, calcio, fósforo TGO, TGP, proteínas totales, albúmina panel de hepatitis B y C, VIH y  placa de tórax.</w:t>
      </w:r>
    </w:p>
    <w:p w14:paraId="1B21CC58" w14:textId="77777777" w:rsidR="009873BE" w:rsidRPr="002711CB" w:rsidRDefault="009873BE" w:rsidP="009873BE">
      <w:pPr>
        <w:ind w:left="720" w:right="51"/>
        <w:jc w:val="both"/>
        <w:rPr>
          <w:rFonts w:ascii="Noto Sans SemiCondensed Medium" w:hAnsi="Noto Sans SemiCondensed Medium" w:cs="Noto Sans SemiCondensed Medium"/>
          <w:bCs/>
          <w:sz w:val="20"/>
        </w:rPr>
      </w:pPr>
    </w:p>
    <w:p w14:paraId="7AA90835" w14:textId="77777777" w:rsidR="009873BE" w:rsidRPr="002711CB" w:rsidRDefault="009873BE" w:rsidP="00FC5166">
      <w:pPr>
        <w:numPr>
          <w:ilvl w:val="0"/>
          <w:numId w:val="64"/>
        </w:numPr>
        <w:ind w:right="51"/>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El Instituto será responsable de extender las recetas de medicamentos, incapacidades, solicitudes de interconsulta, de laboratorio y gabinete en caso necesario para cada paciente incluido en el servicio de radioterapia subrogada materia del presente documento.</w:t>
      </w:r>
    </w:p>
    <w:p w14:paraId="41ACDAF4" w14:textId="77777777" w:rsidR="009873BE" w:rsidRPr="002711CB" w:rsidRDefault="009873BE" w:rsidP="009873BE">
      <w:pPr>
        <w:ind w:right="51"/>
        <w:jc w:val="both"/>
        <w:rPr>
          <w:rFonts w:ascii="Noto Sans SemiCondensed Medium" w:hAnsi="Noto Sans SemiCondensed Medium" w:cs="Noto Sans SemiCondensed Medium"/>
          <w:bCs/>
          <w:sz w:val="20"/>
        </w:rPr>
      </w:pPr>
    </w:p>
    <w:p w14:paraId="1F58ACAB" w14:textId="77777777" w:rsidR="009873BE" w:rsidRPr="002711CB" w:rsidRDefault="009873BE" w:rsidP="00FC5166">
      <w:pPr>
        <w:numPr>
          <w:ilvl w:val="0"/>
          <w:numId w:val="64"/>
        </w:numPr>
        <w:ind w:right="51"/>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 xml:space="preserve">El Instituto, ratificará la continuidad del servicio de cada paciente, a través de la verificación de la vigencia de derechos actualizada. </w:t>
      </w:r>
    </w:p>
    <w:p w14:paraId="27E4D06C" w14:textId="77777777" w:rsidR="009873BE" w:rsidRPr="002711CB" w:rsidRDefault="009873BE" w:rsidP="009873BE">
      <w:pPr>
        <w:ind w:right="51"/>
        <w:jc w:val="both"/>
        <w:rPr>
          <w:rFonts w:ascii="Noto Sans SemiCondensed Medium" w:hAnsi="Noto Sans SemiCondensed Medium" w:cs="Noto Sans SemiCondensed Medium"/>
          <w:bCs/>
          <w:sz w:val="20"/>
        </w:rPr>
      </w:pPr>
    </w:p>
    <w:p w14:paraId="101C90D6" w14:textId="77777777" w:rsidR="009873BE" w:rsidRPr="002711CB" w:rsidRDefault="009873BE" w:rsidP="00FC5166">
      <w:pPr>
        <w:numPr>
          <w:ilvl w:val="0"/>
          <w:numId w:val="64"/>
        </w:numPr>
        <w:ind w:right="51"/>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El Instituto dará continuidad a la atención de complicaciones propias del servicio de radioterapia de cada paciente, que haya requerido traslado de la unidad de radioterapia  subrogada a  la unidad hospitalaria del Instituto.</w:t>
      </w:r>
    </w:p>
    <w:p w14:paraId="32ED0DCD" w14:textId="77777777" w:rsidR="009873BE" w:rsidRPr="002711CB" w:rsidRDefault="009873BE" w:rsidP="009873BE">
      <w:pPr>
        <w:ind w:right="51"/>
        <w:jc w:val="both"/>
        <w:rPr>
          <w:rFonts w:ascii="Noto Sans SemiCondensed Medium" w:hAnsi="Noto Sans SemiCondensed Medium" w:cs="Noto Sans SemiCondensed Medium"/>
          <w:bCs/>
          <w:sz w:val="20"/>
        </w:rPr>
      </w:pPr>
    </w:p>
    <w:p w14:paraId="4B3743D2" w14:textId="77777777" w:rsidR="009873BE" w:rsidRPr="002711CB" w:rsidRDefault="009873BE" w:rsidP="00FC5166">
      <w:pPr>
        <w:numPr>
          <w:ilvl w:val="0"/>
          <w:numId w:val="64"/>
        </w:numPr>
        <w:ind w:right="51"/>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 xml:space="preserve">A través de personal autorizado por el Instituto, realizará visitas de supervisión a la unidad del servicio de radioterapia subrogada, a efecto de verificar la debida prestación del servicio en forma integral, ininterrumpida a lo descrito en el Anexo 8 (OCHO). </w:t>
      </w:r>
    </w:p>
    <w:p w14:paraId="22319AAB" w14:textId="77777777" w:rsidR="009873BE" w:rsidRPr="002711CB" w:rsidRDefault="009873BE" w:rsidP="009873BE">
      <w:pPr>
        <w:ind w:right="51"/>
        <w:jc w:val="both"/>
        <w:rPr>
          <w:rFonts w:ascii="Noto Sans SemiCondensed Medium" w:hAnsi="Noto Sans SemiCondensed Medium" w:cs="Noto Sans SemiCondensed Medium"/>
          <w:bCs/>
          <w:sz w:val="20"/>
        </w:rPr>
      </w:pPr>
    </w:p>
    <w:p w14:paraId="6407619E" w14:textId="77777777" w:rsidR="009873BE" w:rsidRPr="002711CB" w:rsidRDefault="009873BE" w:rsidP="00FC5166">
      <w:pPr>
        <w:numPr>
          <w:ilvl w:val="0"/>
          <w:numId w:val="64"/>
        </w:numPr>
        <w:ind w:right="51"/>
        <w:jc w:val="both"/>
        <w:rPr>
          <w:rFonts w:ascii="Noto Sans SemiCondensed Medium" w:hAnsi="Noto Sans SemiCondensed Medium" w:cs="Noto Sans SemiCondensed Medium"/>
          <w:b/>
          <w:bCs/>
          <w:sz w:val="20"/>
        </w:rPr>
      </w:pPr>
      <w:r w:rsidRPr="002711CB">
        <w:rPr>
          <w:rFonts w:ascii="Noto Sans SemiCondensed Medium" w:hAnsi="Noto Sans SemiCondensed Medium" w:cs="Noto Sans SemiCondensed Medium"/>
          <w:bCs/>
          <w:sz w:val="20"/>
        </w:rPr>
        <w:t>Para pacientes seronegativos aplicar vacunación contra hepatitis B con doble dosis al ingresar al programa de radioterapia subrogada, en caso de no tenerla y completar su esquema de vacunación.</w:t>
      </w:r>
    </w:p>
    <w:p w14:paraId="0A38DFE4" w14:textId="77777777" w:rsidR="009873BE" w:rsidRPr="002711CB" w:rsidRDefault="009873BE" w:rsidP="009873BE">
      <w:pPr>
        <w:ind w:right="51"/>
        <w:jc w:val="both"/>
        <w:rPr>
          <w:rFonts w:ascii="Noto Sans SemiCondensed Medium" w:hAnsi="Noto Sans SemiCondensed Medium" w:cs="Noto Sans SemiCondensed Medium"/>
          <w:b/>
          <w:bCs/>
          <w:sz w:val="20"/>
        </w:rPr>
      </w:pPr>
    </w:p>
    <w:p w14:paraId="42F1DA1C" w14:textId="77777777" w:rsidR="009873BE" w:rsidRPr="002711CB" w:rsidRDefault="009873BE" w:rsidP="00FC5166">
      <w:pPr>
        <w:numPr>
          <w:ilvl w:val="0"/>
          <w:numId w:val="64"/>
        </w:numPr>
        <w:ind w:right="51"/>
        <w:jc w:val="both"/>
        <w:rPr>
          <w:rFonts w:ascii="Noto Sans SemiCondensed Medium" w:hAnsi="Noto Sans SemiCondensed Medium" w:cs="Noto Sans SemiCondensed Medium"/>
          <w:b/>
          <w:bCs/>
          <w:sz w:val="20"/>
          <w:lang w:val="es-MX"/>
        </w:rPr>
      </w:pPr>
      <w:r w:rsidRPr="002711CB">
        <w:rPr>
          <w:rFonts w:ascii="Noto Sans SemiCondensed Medium" w:hAnsi="Noto Sans SemiCondensed Medium" w:cs="Noto Sans SemiCondensed Medium"/>
          <w:bCs/>
          <w:sz w:val="20"/>
        </w:rPr>
        <w:t>Procedimiento de transfusión en caso necesario y previa valoración médica.</w:t>
      </w:r>
    </w:p>
    <w:p w14:paraId="53494B6C" w14:textId="77777777" w:rsidR="009873BE" w:rsidRPr="002711CB" w:rsidRDefault="009873BE" w:rsidP="009873BE">
      <w:pPr>
        <w:ind w:left="720"/>
        <w:jc w:val="both"/>
        <w:rPr>
          <w:rFonts w:ascii="Noto Sans SemiCondensed Medium" w:hAnsi="Noto Sans SemiCondensed Medium" w:cs="Noto Sans SemiCondensed Medium"/>
          <w:b/>
          <w:bCs/>
          <w:sz w:val="20"/>
          <w:lang w:val="es-MX"/>
        </w:rPr>
      </w:pPr>
    </w:p>
    <w:p w14:paraId="3DDF539D" w14:textId="77777777" w:rsidR="009873BE" w:rsidRPr="002711CB" w:rsidRDefault="009873BE" w:rsidP="009873BE">
      <w:pPr>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b/>
          <w:sz w:val="20"/>
          <w:u w:val="single"/>
        </w:rPr>
        <w:t>VISITA A LAS INSTALACIONES</w:t>
      </w:r>
      <w:r w:rsidRPr="002711CB">
        <w:rPr>
          <w:rFonts w:ascii="Noto Sans SemiCondensed Medium" w:hAnsi="Noto Sans SemiCondensed Medium" w:cs="Noto Sans SemiCondensed Medium"/>
          <w:sz w:val="20"/>
        </w:rPr>
        <w:t>:</w:t>
      </w:r>
    </w:p>
    <w:p w14:paraId="3B977EA9" w14:textId="77777777" w:rsidR="009873BE" w:rsidRDefault="009873BE" w:rsidP="009873BE">
      <w:pPr>
        <w:jc w:val="both"/>
        <w:rPr>
          <w:rFonts w:ascii="Noto Sans SemiCondensed Medium" w:eastAsia="Calibri" w:hAnsi="Noto Sans SemiCondensed Medium" w:cs="Noto Sans SemiCondensed Medium"/>
          <w:bCs/>
          <w:sz w:val="20"/>
        </w:rPr>
      </w:pPr>
    </w:p>
    <w:p w14:paraId="3DE2DDF4" w14:textId="77777777" w:rsidR="009873BE" w:rsidRPr="002711CB" w:rsidRDefault="009873BE" w:rsidP="009873BE">
      <w:pPr>
        <w:jc w:val="both"/>
        <w:rPr>
          <w:rFonts w:ascii="Noto Sans SemiCondensed Medium" w:eastAsia="Calibri" w:hAnsi="Noto Sans SemiCondensed Medium" w:cs="Noto Sans SemiCondensed Medium"/>
          <w:bCs/>
          <w:sz w:val="20"/>
        </w:rPr>
      </w:pPr>
      <w:r w:rsidRPr="002711CB">
        <w:rPr>
          <w:rFonts w:ascii="Noto Sans SemiCondensed Medium" w:eastAsia="Calibri" w:hAnsi="Noto Sans SemiCondensed Medium" w:cs="Noto Sans SemiCondensed Medium"/>
          <w:bCs/>
          <w:sz w:val="20"/>
        </w:rPr>
        <w:t xml:space="preserve">Como parte de la evaluación técnica, el Instituto verificará el cumplimiento de todos y cada uno de los requisitos señalados en el </w:t>
      </w:r>
      <w:r w:rsidRPr="002711CB">
        <w:rPr>
          <w:rFonts w:ascii="Noto Sans SemiCondensed Medium" w:eastAsia="Calibri" w:hAnsi="Noto Sans SemiCondensed Medium" w:cs="Noto Sans SemiCondensed Medium"/>
          <w:b/>
          <w:bCs/>
          <w:sz w:val="20"/>
        </w:rPr>
        <w:t>Anexo 8 Cédula de Supervisión</w:t>
      </w:r>
      <w:r w:rsidRPr="002711CB">
        <w:rPr>
          <w:rFonts w:ascii="Noto Sans SemiCondensed Medium" w:eastAsia="Calibri" w:hAnsi="Noto Sans SemiCondensed Medium" w:cs="Noto Sans SemiCondensed Medium"/>
          <w:bCs/>
          <w:sz w:val="20"/>
        </w:rPr>
        <w:t>, a cargo del personal designado por esta representación, con el objetivo de supervisar y verificar las instalaciones y apego a las características del servicio contratado, para la revisión del cumplimiento del contrato, en la fecha que el Instituto designe. Así mismo el Instituto Mexicano del Seguro Social podrá realizar visitas extraordinarias en caso de ser necesario.</w:t>
      </w:r>
    </w:p>
    <w:p w14:paraId="4369BB33" w14:textId="77777777" w:rsidR="009873BE" w:rsidRPr="002711CB" w:rsidRDefault="009873BE" w:rsidP="009873BE">
      <w:pPr>
        <w:jc w:val="both"/>
        <w:rPr>
          <w:rFonts w:ascii="Noto Sans SemiCondensed Medium" w:eastAsia="Calibri" w:hAnsi="Noto Sans SemiCondensed Medium" w:cs="Noto Sans SemiCondensed Medium"/>
          <w:bCs/>
          <w:sz w:val="20"/>
        </w:rPr>
      </w:pPr>
    </w:p>
    <w:p w14:paraId="4A3F5A09" w14:textId="77777777" w:rsidR="009873BE" w:rsidRPr="002711CB" w:rsidRDefault="009873BE" w:rsidP="009873BE">
      <w:pPr>
        <w:jc w:val="both"/>
        <w:rPr>
          <w:rFonts w:ascii="Noto Sans SemiCondensed Medium" w:eastAsia="Calibri" w:hAnsi="Noto Sans SemiCondensed Medium" w:cs="Noto Sans SemiCondensed Medium"/>
          <w:bCs/>
          <w:sz w:val="20"/>
        </w:rPr>
      </w:pPr>
      <w:r w:rsidRPr="002711CB">
        <w:rPr>
          <w:rFonts w:ascii="Noto Sans SemiCondensed Medium" w:eastAsia="Calibri" w:hAnsi="Noto Sans SemiCondensed Medium" w:cs="Noto Sans SemiCondensed Medium"/>
          <w:bCs/>
          <w:sz w:val="20"/>
        </w:rPr>
        <w:t xml:space="preserve">Para los efectos antes señalados, una Comisión integrada por el área técnica  y el Servidor público que designe la Jefatura de Servicios de Prestaciones Médicas, se dirigirá al domicilio de las instalaciones propuestas por los licitantes, a partir del día siguiente a la publicación de la presente solicitud de información, y hasta tres días hábiles previos a acto de comunicación de la adjudicación con ayuda del </w:t>
      </w:r>
      <w:r w:rsidRPr="002711CB">
        <w:rPr>
          <w:rFonts w:ascii="Noto Sans SemiCondensed Medium" w:eastAsia="Calibri" w:hAnsi="Noto Sans SemiCondensed Medium" w:cs="Noto Sans SemiCondensed Medium"/>
          <w:b/>
          <w:bCs/>
          <w:sz w:val="20"/>
        </w:rPr>
        <w:t>Anexo 11 Cédula De Verificación de las instalaciones de la(s) Unidad(es) Subrogada(s)</w:t>
      </w:r>
      <w:r w:rsidRPr="002711CB">
        <w:rPr>
          <w:rFonts w:ascii="Noto Sans SemiCondensed Medium" w:eastAsia="Calibri" w:hAnsi="Noto Sans SemiCondensed Medium" w:cs="Noto Sans SemiCondensed Medium"/>
          <w:bCs/>
          <w:sz w:val="20"/>
        </w:rPr>
        <w:t xml:space="preserve">, mismos que establecerán comunicación con el licitante para hacerle del conocimiento de la fecha programada. </w:t>
      </w:r>
    </w:p>
    <w:p w14:paraId="7B6DE22F" w14:textId="77777777" w:rsidR="009873BE" w:rsidRPr="002711CB" w:rsidRDefault="009873BE" w:rsidP="009873BE">
      <w:pPr>
        <w:jc w:val="both"/>
        <w:rPr>
          <w:rFonts w:ascii="Noto Sans SemiCondensed Medium" w:eastAsia="Calibri" w:hAnsi="Noto Sans SemiCondensed Medium" w:cs="Noto Sans SemiCondensed Medium"/>
          <w:bCs/>
          <w:sz w:val="20"/>
        </w:rPr>
      </w:pPr>
    </w:p>
    <w:p w14:paraId="418B19E3" w14:textId="77777777" w:rsidR="009873BE" w:rsidRPr="002711CB" w:rsidRDefault="009873BE" w:rsidP="009873BE">
      <w:pPr>
        <w:jc w:val="both"/>
        <w:rPr>
          <w:rFonts w:ascii="Noto Sans SemiCondensed Medium" w:eastAsia="Calibri" w:hAnsi="Noto Sans SemiCondensed Medium" w:cs="Noto Sans SemiCondensed Medium"/>
          <w:bCs/>
          <w:sz w:val="20"/>
        </w:rPr>
      </w:pPr>
      <w:r w:rsidRPr="002711CB">
        <w:rPr>
          <w:rFonts w:ascii="Noto Sans SemiCondensed Medium" w:eastAsia="Calibri" w:hAnsi="Noto Sans SemiCondensed Medium" w:cs="Noto Sans SemiCondensed Medium"/>
          <w:bCs/>
          <w:sz w:val="20"/>
        </w:rPr>
        <w:t xml:space="preserve">Asimismo, durante la vigencia de la prestación del servicio contratado, se realizará evaluaciones de forma trimestral con el mismo formato del </w:t>
      </w:r>
      <w:r w:rsidRPr="002711CB">
        <w:rPr>
          <w:rFonts w:ascii="Noto Sans SemiCondensed Medium" w:eastAsia="Calibri" w:hAnsi="Noto Sans SemiCondensed Medium" w:cs="Noto Sans SemiCondensed Medium"/>
          <w:b/>
          <w:bCs/>
          <w:sz w:val="20"/>
        </w:rPr>
        <w:t>Anexo 8 Cédula de Supervisión</w:t>
      </w:r>
      <w:r w:rsidRPr="002711CB">
        <w:rPr>
          <w:rFonts w:ascii="Noto Sans SemiCondensed Medium" w:eastAsia="Calibri" w:hAnsi="Noto Sans SemiCondensed Medium" w:cs="Noto Sans SemiCondensed Medium"/>
          <w:bCs/>
          <w:sz w:val="20"/>
        </w:rPr>
        <w:t>; se llevará a cabo en los domicilios de las instalaciones de los licitantes adjudicados, y en caso de incumplimientos se iniciará el proceso de rescisión.</w:t>
      </w:r>
    </w:p>
    <w:p w14:paraId="106CFA33" w14:textId="77777777" w:rsidR="009873BE" w:rsidRPr="002711CB" w:rsidRDefault="009873BE" w:rsidP="009873BE">
      <w:pPr>
        <w:jc w:val="both"/>
        <w:rPr>
          <w:rFonts w:ascii="Noto Sans SemiCondensed Medium" w:eastAsia="Calibri" w:hAnsi="Noto Sans SemiCondensed Medium" w:cs="Noto Sans SemiCondensed Medium"/>
          <w:bCs/>
          <w:sz w:val="20"/>
        </w:rPr>
      </w:pPr>
    </w:p>
    <w:p w14:paraId="3FC73D1C" w14:textId="77777777" w:rsidR="009873BE" w:rsidRPr="002711CB" w:rsidRDefault="009873BE" w:rsidP="009873BE">
      <w:pPr>
        <w:jc w:val="both"/>
        <w:rPr>
          <w:rFonts w:ascii="Noto Sans SemiCondensed Medium" w:eastAsia="Calibri" w:hAnsi="Noto Sans SemiCondensed Medium" w:cs="Noto Sans SemiCondensed Medium"/>
          <w:sz w:val="20"/>
        </w:rPr>
      </w:pPr>
      <w:r w:rsidRPr="002711CB">
        <w:rPr>
          <w:rFonts w:ascii="Noto Sans SemiCondensed Medium" w:eastAsia="Calibri" w:hAnsi="Noto Sans SemiCondensed Medium" w:cs="Noto Sans SemiCondensed Medium"/>
          <w:sz w:val="20"/>
        </w:rPr>
        <w:lastRenderedPageBreak/>
        <w:t>Referente a</w:t>
      </w:r>
      <w:r w:rsidRPr="002711CB">
        <w:rPr>
          <w:rFonts w:ascii="Noto Sans SemiCondensed Medium" w:eastAsia="Calibri" w:hAnsi="Noto Sans SemiCondensed Medium" w:cs="Noto Sans SemiCondensed Medium"/>
          <w:b/>
          <w:sz w:val="20"/>
        </w:rPr>
        <w:t xml:space="preserve"> Protección Civil</w:t>
      </w:r>
      <w:r w:rsidRPr="002711CB">
        <w:rPr>
          <w:rFonts w:ascii="Noto Sans SemiCondensed Medium" w:eastAsia="Calibri" w:hAnsi="Noto Sans SemiCondensed Medium" w:cs="Noto Sans SemiCondensed Medium"/>
          <w:sz w:val="20"/>
        </w:rPr>
        <w:t>, se solicita lo siguiente:</w:t>
      </w:r>
    </w:p>
    <w:p w14:paraId="5980390E" w14:textId="77777777" w:rsidR="009873BE" w:rsidRPr="002711CB" w:rsidRDefault="009873BE" w:rsidP="009873BE">
      <w:pPr>
        <w:jc w:val="both"/>
        <w:rPr>
          <w:rFonts w:ascii="Noto Sans SemiCondensed Medium" w:eastAsia="Calibri" w:hAnsi="Noto Sans SemiCondensed Medium" w:cs="Noto Sans SemiCondensed Medium"/>
          <w:sz w:val="20"/>
        </w:rPr>
      </w:pPr>
    </w:p>
    <w:p w14:paraId="2719BEC8" w14:textId="77777777" w:rsidR="009873BE" w:rsidRPr="002711CB" w:rsidRDefault="009873BE" w:rsidP="009873BE">
      <w:pPr>
        <w:jc w:val="both"/>
        <w:rPr>
          <w:rFonts w:ascii="Noto Sans SemiCondensed Medium" w:eastAsia="Calibri" w:hAnsi="Noto Sans SemiCondensed Medium" w:cs="Noto Sans SemiCondensed Medium"/>
          <w:sz w:val="20"/>
        </w:rPr>
      </w:pPr>
      <w:r w:rsidRPr="008F2698">
        <w:rPr>
          <w:rFonts w:ascii="Noto Sans SemiCondensed Medium" w:eastAsia="Calibri" w:hAnsi="Noto Sans SemiCondensed Medium" w:cs="Noto Sans SemiCondensed Medium"/>
          <w:sz w:val="20"/>
        </w:rPr>
        <w:t>Acreditación del Programa Interno de Protección Civil, en los términos establecidos y reglamentados por la autoridad de Protección Civil estatal o municipal, según corresponda por la ubicación geográfica del inmueble el cual deberá estar vigente durante la vigencia del contrato.</w:t>
      </w:r>
    </w:p>
    <w:p w14:paraId="21B8B954" w14:textId="77777777" w:rsidR="009873BE" w:rsidRPr="002711CB" w:rsidRDefault="009873BE" w:rsidP="009873BE">
      <w:pPr>
        <w:jc w:val="both"/>
        <w:rPr>
          <w:rFonts w:ascii="Noto Sans SemiCondensed Medium" w:eastAsia="Calibri" w:hAnsi="Noto Sans SemiCondensed Medium" w:cs="Noto Sans SemiCondensed Medium"/>
          <w:sz w:val="20"/>
        </w:rPr>
      </w:pPr>
    </w:p>
    <w:p w14:paraId="46AA879C" w14:textId="77777777" w:rsidR="009873BE" w:rsidRPr="002711CB" w:rsidRDefault="009873BE" w:rsidP="00FC5166">
      <w:pPr>
        <w:numPr>
          <w:ilvl w:val="0"/>
          <w:numId w:val="50"/>
        </w:numPr>
        <w:suppressAutoHyphens w:val="0"/>
        <w:spacing w:after="20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La vigilancia del cumplimiento del Programa Interno de Protección Civil corresponde a las autoridades del Protección Civil estatal o municipal.</w:t>
      </w:r>
    </w:p>
    <w:p w14:paraId="17213913" w14:textId="77777777" w:rsidR="009873BE" w:rsidRDefault="009873BE" w:rsidP="00FC5166">
      <w:pPr>
        <w:numPr>
          <w:ilvl w:val="0"/>
          <w:numId w:val="50"/>
        </w:numPr>
        <w:suppressAutoHyphens w:val="0"/>
        <w:spacing w:after="20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El procedimiento para la evaluación del Programa de Protección Civil en establecimientos mercantiles aplica a la autoridad de protección Civil estatal o municipal, en el ejercicio de sus facultades de inspección y verificación</w:t>
      </w:r>
    </w:p>
    <w:p w14:paraId="530CFC57" w14:textId="77777777" w:rsidR="009873BE" w:rsidRPr="002711CB" w:rsidRDefault="009873BE" w:rsidP="009873BE">
      <w:pPr>
        <w:spacing w:after="200"/>
        <w:contextualSpacing/>
        <w:jc w:val="both"/>
        <w:rPr>
          <w:rFonts w:ascii="Noto Sans SemiCondensed Medium" w:hAnsi="Noto Sans SemiCondensed Medium" w:cs="Noto Sans SemiCondensed Medium"/>
          <w:sz w:val="20"/>
        </w:rPr>
      </w:pPr>
    </w:p>
    <w:p w14:paraId="34396A93" w14:textId="77777777" w:rsidR="009873BE" w:rsidRPr="002711CB" w:rsidRDefault="009873BE" w:rsidP="00FC5166">
      <w:pPr>
        <w:numPr>
          <w:ilvl w:val="0"/>
          <w:numId w:val="50"/>
        </w:numPr>
        <w:suppressAutoHyphens w:val="0"/>
        <w:spacing w:after="20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b/>
          <w:sz w:val="20"/>
        </w:rPr>
        <w:t>Documento probatorio: Documento que acredite la verificación satisfactoria del Programa Interno de Protección Civil, expedido por la autoridad local de Protección Civil</w:t>
      </w:r>
      <w:r w:rsidRPr="002711CB">
        <w:rPr>
          <w:rFonts w:ascii="Noto Sans SemiCondensed Medium" w:hAnsi="Noto Sans SemiCondensed Medium" w:cs="Noto Sans SemiCondensed Medium"/>
          <w:sz w:val="20"/>
        </w:rPr>
        <w:t>.</w:t>
      </w:r>
    </w:p>
    <w:p w14:paraId="19BA627F" w14:textId="77777777" w:rsidR="009873BE" w:rsidRPr="002711CB" w:rsidRDefault="009873BE" w:rsidP="009873BE">
      <w:pPr>
        <w:jc w:val="both"/>
        <w:rPr>
          <w:rFonts w:ascii="Noto Sans SemiCondensed Medium" w:hAnsi="Noto Sans SemiCondensed Medium" w:cs="Noto Sans SemiCondensed Medium"/>
          <w:sz w:val="20"/>
          <w:lang w:eastAsia="es-ES"/>
        </w:rPr>
      </w:pPr>
    </w:p>
    <w:p w14:paraId="1E61547E"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b/>
          <w:sz w:val="20"/>
        </w:rPr>
      </w:pPr>
      <w:r w:rsidRPr="002711CB">
        <w:rPr>
          <w:rFonts w:ascii="Noto Sans SemiCondensed Medium" w:hAnsi="Noto Sans SemiCondensed Medium" w:cs="Noto Sans SemiCondensed Medium"/>
          <w:b/>
          <w:sz w:val="20"/>
        </w:rPr>
        <w:t>Lugar y plazo de la prestación del servicio</w:t>
      </w:r>
    </w:p>
    <w:p w14:paraId="16F31BA6"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077879CA"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La prestación del servicio se realizará en el inmueble del participante adjudicado, a partir del día natural siguiente a la fecha de emisión del fallo y hasta el 31 de diciembre del 2025.</w:t>
      </w:r>
    </w:p>
    <w:p w14:paraId="33E4DCA0"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6DF0C056"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El licitante deberá ofertar el servicio subrogado en un horario de lunes a viernes de 8:00 am a 20:00 pm horas. El tiempo máximo para el otorgamiento de la cita será de 3 días hábiles posteriores a la solicitud que le realice el Instituto; el tiempo máximo de  espera del paciente para recibir la atención será de treinta minutos. Si la demanda del servicio lo amerita, el servicio se podrá otorgar los días sábados de 8:00 a 16:00 horas.</w:t>
      </w:r>
    </w:p>
    <w:p w14:paraId="480F97C1"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193DB257" w14:textId="77777777" w:rsidR="009873BE" w:rsidRPr="002711CB" w:rsidRDefault="009873BE" w:rsidP="009873BE">
      <w:pPr>
        <w:pStyle w:val="Textoindependiente"/>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En caso de falla del servicio y/o acelerador lineal, independientemente de la pena convencional a que el proveedor se haga acreedor, deberá restablecer el servicio en un plazo no mayor a 24 horas.</w:t>
      </w:r>
    </w:p>
    <w:p w14:paraId="6EEF644E" w14:textId="77777777" w:rsidR="009873BE" w:rsidRPr="002711CB" w:rsidRDefault="009873BE" w:rsidP="009873BE">
      <w:pPr>
        <w:pStyle w:val="Textoindependiente"/>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 xml:space="preserve">Las instalaciones propuestas por el licitante deberán contar con los siguientes espacios: </w:t>
      </w:r>
    </w:p>
    <w:p w14:paraId="70E80715" w14:textId="77777777" w:rsidR="009873BE" w:rsidRPr="002711CB" w:rsidRDefault="009873BE" w:rsidP="009873BE">
      <w:pPr>
        <w:pStyle w:val="Textoindependiente"/>
        <w:contextualSpacing/>
        <w:jc w:val="both"/>
        <w:rPr>
          <w:rFonts w:ascii="Noto Sans SemiCondensed Medium" w:hAnsi="Noto Sans SemiCondensed Medium" w:cs="Noto Sans SemiCondensed Medium"/>
          <w:sz w:val="20"/>
        </w:rPr>
      </w:pPr>
    </w:p>
    <w:p w14:paraId="1064AF7C" w14:textId="77777777" w:rsidR="009873BE" w:rsidRPr="002711CB" w:rsidRDefault="009873BE" w:rsidP="00FC5166">
      <w:pPr>
        <w:pStyle w:val="Textoindependiente"/>
        <w:numPr>
          <w:ilvl w:val="0"/>
          <w:numId w:val="65"/>
        </w:numPr>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Área de recepción para el registro de pacientes</w:t>
      </w:r>
    </w:p>
    <w:p w14:paraId="01ACEF75" w14:textId="77777777" w:rsidR="009873BE" w:rsidRPr="002711CB" w:rsidRDefault="009873BE" w:rsidP="00FC5166">
      <w:pPr>
        <w:pStyle w:val="Textoindependiente"/>
        <w:numPr>
          <w:ilvl w:val="0"/>
          <w:numId w:val="65"/>
        </w:numPr>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Sala de Espera</w:t>
      </w:r>
    </w:p>
    <w:p w14:paraId="626B12F3" w14:textId="77777777" w:rsidR="009873BE" w:rsidRPr="002711CB" w:rsidRDefault="009873BE" w:rsidP="00FC5166">
      <w:pPr>
        <w:pStyle w:val="Textoindependiente"/>
        <w:numPr>
          <w:ilvl w:val="0"/>
          <w:numId w:val="65"/>
        </w:numPr>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Área de vestidor</w:t>
      </w:r>
    </w:p>
    <w:p w14:paraId="40C2DE01" w14:textId="77777777" w:rsidR="009873BE" w:rsidRPr="002711CB" w:rsidRDefault="009873BE" w:rsidP="00FC5166">
      <w:pPr>
        <w:pStyle w:val="Textoindependiente"/>
        <w:numPr>
          <w:ilvl w:val="0"/>
          <w:numId w:val="65"/>
        </w:numPr>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 xml:space="preserve">Cuarto de tele terapia: deberá contar con una ubicación accesible a la sala de espera, con espacio mínimo de 20 m2, área independiente para el control de mando, con puestas y pasillos con el espacio libre de mínimo 1.30 </w:t>
      </w:r>
      <w:proofErr w:type="spellStart"/>
      <w:r w:rsidRPr="002711CB">
        <w:rPr>
          <w:rFonts w:ascii="Noto Sans SemiCondensed Medium" w:hAnsi="Noto Sans SemiCondensed Medium" w:cs="Noto Sans SemiCondensed Medium"/>
          <w:sz w:val="20"/>
        </w:rPr>
        <w:t>mts</w:t>
      </w:r>
      <w:proofErr w:type="spellEnd"/>
      <w:r w:rsidRPr="002711CB">
        <w:rPr>
          <w:rFonts w:ascii="Noto Sans SemiCondensed Medium" w:hAnsi="Noto Sans SemiCondensed Medium" w:cs="Noto Sans SemiCondensed Medium"/>
          <w:sz w:val="20"/>
        </w:rPr>
        <w:t>. Para el tránsito de camillas y sillas de ruedas.</w:t>
      </w:r>
    </w:p>
    <w:p w14:paraId="0ECBA229"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b/>
          <w:sz w:val="20"/>
        </w:rPr>
      </w:pPr>
    </w:p>
    <w:p w14:paraId="3518B18C"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b/>
          <w:sz w:val="20"/>
        </w:rPr>
      </w:pPr>
      <w:r w:rsidRPr="002711CB">
        <w:rPr>
          <w:rFonts w:ascii="Noto Sans SemiCondensed Medium" w:hAnsi="Noto Sans SemiCondensed Medium" w:cs="Noto Sans SemiCondensed Medium"/>
          <w:b/>
          <w:sz w:val="20"/>
        </w:rPr>
        <w:t>Accesos y espacios físicos necesarios.</w:t>
      </w:r>
    </w:p>
    <w:p w14:paraId="0F60199C"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b/>
          <w:sz w:val="20"/>
        </w:rPr>
      </w:pPr>
    </w:p>
    <w:p w14:paraId="74C32FAA"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En general los accesos desde la entrada, a cada una de las áreas de tratamiento, a los baños y vestidores de pacientes deben permitir el tránsito de pacientes con silla de ruedas y andaderas; mientras que el pasillo central y los accesos a las salas de tratamiento deben permitir la libre circulación de camillas también.</w:t>
      </w:r>
    </w:p>
    <w:p w14:paraId="7F087D39"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03B8E647"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El acceso a las áreas de tratamiento debe permitir el paso franco de camillas y del personal médico, técnico y auxiliar sin pasar por los vestidores o por el área de planeación (físicos).</w:t>
      </w:r>
    </w:p>
    <w:p w14:paraId="6766DAED"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6FE9AB95"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Debe considerarse un acceso restringido para las áreas de tratamiento con fuentes radioactivas.</w:t>
      </w:r>
    </w:p>
    <w:p w14:paraId="72686C23"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Sólo el paciente en tratamiento y el personal técnico y paramédico deben transitar por ésta. No debe existir larga permanencia y mucho menos paso al público.</w:t>
      </w:r>
    </w:p>
    <w:p w14:paraId="2B09620B"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2203060E"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Es necesario garantizar el cumplimiento por parte del prestador de los servicios de las medidas indispensables de seguridad y protección, a fin de proteger a los derechohabientes durante su atención.</w:t>
      </w:r>
    </w:p>
    <w:p w14:paraId="690C1A8E"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1063A0C4"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El licitante deberá respetar el domicilio de ubicación del servicio subrogado, en el domicilio especificado en su propuesta y no podrá prestarse en un lugar diferente al mismo.</w:t>
      </w:r>
    </w:p>
    <w:p w14:paraId="591B3740"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042366FF" w14:textId="77777777" w:rsidR="009873BE"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5D3308D2"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El licitante deberá contar con los siguientes recursos materiales:</w:t>
      </w:r>
    </w:p>
    <w:p w14:paraId="09E6455F" w14:textId="77777777" w:rsidR="009873BE"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62000242"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 xml:space="preserve">Se requiere de un equipo de radioterapia con acelerador lineal, con simulador y equipo de planeación para la aplicación de radiaciones ionizantes, con mesa de tratamiento desplazable, así como el </w:t>
      </w:r>
      <w:proofErr w:type="spellStart"/>
      <w:r w:rsidRPr="002711CB">
        <w:rPr>
          <w:rFonts w:ascii="Noto Sans SemiCondensed Medium" w:hAnsi="Noto Sans SemiCondensed Medium" w:cs="Noto Sans SemiCondensed Medium"/>
          <w:sz w:val="20"/>
        </w:rPr>
        <w:t>gantril</w:t>
      </w:r>
      <w:proofErr w:type="spellEnd"/>
      <w:r w:rsidRPr="002711CB">
        <w:rPr>
          <w:rFonts w:ascii="Noto Sans SemiCondensed Medium" w:hAnsi="Noto Sans SemiCondensed Medium" w:cs="Noto Sans SemiCondensed Medium"/>
          <w:sz w:val="20"/>
        </w:rPr>
        <w:t xml:space="preserve"> y colimador del mismo., el equipo debe ser de modelo reciente, debiendo contar como mínimo con las siguientes características: Tener una distancia mínima de fuente-piel de 60 cm. Y rapidez de dosis mínima de 50 </w:t>
      </w:r>
      <w:proofErr w:type="spellStart"/>
      <w:r w:rsidRPr="002711CB">
        <w:rPr>
          <w:rFonts w:ascii="Noto Sans SemiCondensed Medium" w:hAnsi="Noto Sans SemiCondensed Medium" w:cs="Noto Sans SemiCondensed Medium"/>
          <w:sz w:val="20"/>
        </w:rPr>
        <w:t>cGy</w:t>
      </w:r>
      <w:proofErr w:type="spellEnd"/>
      <w:r w:rsidRPr="002711CB">
        <w:rPr>
          <w:rFonts w:ascii="Noto Sans SemiCondensed Medium" w:hAnsi="Noto Sans SemiCondensed Medium" w:cs="Noto Sans SemiCondensed Medium"/>
          <w:sz w:val="20"/>
        </w:rPr>
        <w:t xml:space="preserve">/min (50 rad/min); actividad de la pastilla de cobalto 60 </w:t>
      </w:r>
      <w:proofErr w:type="spellStart"/>
      <w:r w:rsidRPr="002711CB">
        <w:rPr>
          <w:rFonts w:ascii="Noto Sans SemiCondensed Medium" w:hAnsi="Noto Sans SemiCondensed Medium" w:cs="Noto Sans SemiCondensed Medium"/>
          <w:sz w:val="20"/>
        </w:rPr>
        <w:t>curies</w:t>
      </w:r>
      <w:proofErr w:type="spellEnd"/>
      <w:r w:rsidRPr="002711CB">
        <w:rPr>
          <w:rFonts w:ascii="Noto Sans SemiCondensed Medium" w:hAnsi="Noto Sans SemiCondensed Medium" w:cs="Noto Sans SemiCondensed Medium"/>
          <w:sz w:val="20"/>
        </w:rPr>
        <w:t xml:space="preserve">, de acuerdo a lo especificado en el reglamento de la Comisión Nacional de Energía Nuclear y a la Licencia vigente correspondiente, y accesorios que permiten ajustar los campos del colimador desde 4 x 4 </w:t>
      </w:r>
      <w:proofErr w:type="spellStart"/>
      <w:r w:rsidRPr="002711CB">
        <w:rPr>
          <w:rFonts w:ascii="Noto Sans SemiCondensed Medium" w:hAnsi="Noto Sans SemiCondensed Medium" w:cs="Noto Sans SemiCondensed Medium"/>
          <w:sz w:val="20"/>
        </w:rPr>
        <w:t>cms</w:t>
      </w:r>
      <w:proofErr w:type="spellEnd"/>
      <w:r w:rsidRPr="002711CB">
        <w:rPr>
          <w:rFonts w:ascii="Noto Sans SemiCondensed Medium" w:hAnsi="Noto Sans SemiCondensed Medium" w:cs="Noto Sans SemiCondensed Medium"/>
          <w:sz w:val="20"/>
        </w:rPr>
        <w:t xml:space="preserve">. Como mínimo y hasta 25 x 25 </w:t>
      </w:r>
      <w:proofErr w:type="spellStart"/>
      <w:r w:rsidRPr="002711CB">
        <w:rPr>
          <w:rFonts w:ascii="Noto Sans SemiCondensed Medium" w:hAnsi="Noto Sans SemiCondensed Medium" w:cs="Noto Sans SemiCondensed Medium"/>
          <w:sz w:val="20"/>
        </w:rPr>
        <w:t>cms</w:t>
      </w:r>
      <w:proofErr w:type="spellEnd"/>
      <w:r w:rsidRPr="002711CB">
        <w:rPr>
          <w:rFonts w:ascii="Noto Sans SemiCondensed Medium" w:hAnsi="Noto Sans SemiCondensed Medium" w:cs="Noto Sans SemiCondensed Medium"/>
          <w:sz w:val="20"/>
        </w:rPr>
        <w:t xml:space="preserve">. </w:t>
      </w:r>
    </w:p>
    <w:p w14:paraId="35639962"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490024A9"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Como máximo, la consola de control deberá contar con dispositivos para preseleccionar los tiempos de tratamiento e interrumpir en forma inmediata el mismo desde la propia consola, cuando el operador así lo determine al advertir alguna condición insegura o bien se abran las puertas de acceso del cuarto, se debe contar con dispositivos de advertencia visuales y/o audibles al inicio, continuación y terminación de los tratamientos en la consola de control y en los accesos a la sala de tratamientos, y por último se deberá contar con un sistema accesible al técnico responsable que le permita la verificación visual del paciente durante el tratamiento.</w:t>
      </w:r>
    </w:p>
    <w:p w14:paraId="258B3BFE"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69893585"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b/>
          <w:sz w:val="20"/>
        </w:rPr>
        <w:t>Material e insumos necesarios para la realización de la terapia</w:t>
      </w:r>
      <w:r w:rsidRPr="002711CB">
        <w:rPr>
          <w:rFonts w:ascii="Noto Sans SemiCondensed Medium" w:hAnsi="Noto Sans SemiCondensed Medium" w:cs="Noto Sans SemiCondensed Medium"/>
          <w:sz w:val="20"/>
        </w:rPr>
        <w:t xml:space="preserve">. </w:t>
      </w:r>
    </w:p>
    <w:p w14:paraId="4FD71CA3"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 xml:space="preserve">Batas desechables y/o reusables limpias para cada jornada de trabajo; a fin de que a cada derecho habiente se le proporcione una en buen estado y  limpia, con la que pasará del área de vestidor al área de radioterapia. </w:t>
      </w:r>
    </w:p>
    <w:p w14:paraId="0A727395" w14:textId="77777777" w:rsidR="009873BE" w:rsidRPr="002711CB" w:rsidRDefault="009873BE" w:rsidP="009873BE">
      <w:pPr>
        <w:pStyle w:val="Textoindependiente"/>
        <w:spacing w:after="0"/>
        <w:contextualSpacing/>
        <w:jc w:val="both"/>
        <w:rPr>
          <w:rFonts w:ascii="Noto Sans SemiCondensed Medium" w:hAnsi="Noto Sans SemiCondensed Medium" w:cs="Noto Sans SemiCondensed Medium"/>
          <w:sz w:val="20"/>
        </w:rPr>
      </w:pPr>
    </w:p>
    <w:p w14:paraId="63C8D0DA" w14:textId="77777777" w:rsidR="009873BE" w:rsidRPr="002711CB" w:rsidRDefault="009873BE" w:rsidP="009873BE">
      <w:pPr>
        <w:pStyle w:val="Textoindependiente"/>
        <w:spacing w:after="0"/>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Es necesario contar con dispositivos de inmovilización para los pacientes.</w:t>
      </w:r>
    </w:p>
    <w:p w14:paraId="2A011E1A"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lang w:val="es-MX"/>
        </w:rPr>
      </w:pPr>
    </w:p>
    <w:p w14:paraId="07EC9C4C"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
          <w:kern w:val="3"/>
          <w:sz w:val="20"/>
        </w:rPr>
      </w:pPr>
      <w:r w:rsidRPr="002711CB">
        <w:rPr>
          <w:rFonts w:ascii="Noto Sans SemiCondensed Medium" w:hAnsi="Noto Sans SemiCondensed Medium" w:cs="Noto Sans SemiCondensed Medium"/>
          <w:b/>
          <w:kern w:val="3"/>
          <w:sz w:val="20"/>
        </w:rPr>
        <w:t>DESCRIPCION GENERAL DE LOS TRATAMIENTOS:</w:t>
      </w:r>
    </w:p>
    <w:p w14:paraId="1B34C2B7"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
          <w:kern w:val="3"/>
          <w:sz w:val="20"/>
        </w:rPr>
      </w:pPr>
    </w:p>
    <w:p w14:paraId="521E954F" w14:textId="77777777" w:rsidR="009873BE" w:rsidRPr="002711CB" w:rsidRDefault="009873BE" w:rsidP="009873BE">
      <w:pPr>
        <w:jc w:val="both"/>
        <w:rPr>
          <w:rFonts w:ascii="Noto Sans SemiCondensed Medium" w:hAnsi="Noto Sans SemiCondensed Medium" w:cs="Noto Sans SemiCondensed Medium"/>
          <w:bCs/>
          <w:kern w:val="3"/>
          <w:sz w:val="20"/>
          <w:lang w:val="es-MX"/>
        </w:rPr>
      </w:pPr>
      <w:r w:rsidRPr="002711CB">
        <w:rPr>
          <w:rFonts w:ascii="Noto Sans SemiCondensed Medium" w:hAnsi="Noto Sans SemiCondensed Medium" w:cs="Noto Sans SemiCondensed Medium"/>
          <w:bCs/>
          <w:kern w:val="3"/>
          <w:sz w:val="20"/>
          <w:lang w:val="es-MX"/>
        </w:rPr>
        <w:t xml:space="preserve">Los servicios se prestarán en forma continua y permanente en horarios de mañana y tarde. El servicio se llevará a cabo en el domicilio señalado por el Proveedor, mediante Formato 4-30-2/03 Solicitud de Subrogación de Servicio </w:t>
      </w:r>
      <w:r w:rsidRPr="002711CB">
        <w:rPr>
          <w:rFonts w:ascii="Noto Sans SemiCondensed Medium" w:hAnsi="Noto Sans SemiCondensed Medium" w:cs="Noto Sans SemiCondensed Medium"/>
          <w:b/>
          <w:bCs/>
          <w:kern w:val="3"/>
          <w:sz w:val="20"/>
          <w:lang w:val="es-MX"/>
        </w:rPr>
        <w:t>ANEXO 6 (SEIS)</w:t>
      </w:r>
    </w:p>
    <w:p w14:paraId="7A52E5B1"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5942AA04"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Se da por entendido que al ser sesión única indicada por el médico tratante en la solicitud de subrogación el proveedor del servicio deberá respetar la indicación, solo en el caso que por evolución del paciente se requiriera una nueva sesión de simulación, planeación y dosimetría, el proveedor solicitará la aprobación a la jefatura de departamento clínico de la unidad médica que refiere para su debida autorización. </w:t>
      </w:r>
    </w:p>
    <w:p w14:paraId="6D8138E3"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El administrador de Contrato designará un enlace con el servicio subrogado para agendar  citas y dar prioridad a pacientes hospitalizados o urgentes. </w:t>
      </w:r>
    </w:p>
    <w:p w14:paraId="117049B7"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1BC89EAA"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Proveedor entregará especificaciones que debe de cubrir el pacientes previo a los estudios o servicios solicitados, ayuno, higiene personal, tipo de vestimenta.</w:t>
      </w:r>
    </w:p>
    <w:p w14:paraId="6DDDC2AA" w14:textId="77777777" w:rsidR="009873BE" w:rsidRDefault="009873BE" w:rsidP="009873BE">
      <w:pPr>
        <w:pStyle w:val="Textoindependiente"/>
        <w:contextualSpacing/>
        <w:jc w:val="both"/>
        <w:rPr>
          <w:rFonts w:ascii="Noto Sans SemiCondensed Medium" w:hAnsi="Noto Sans SemiCondensed Medium" w:cs="Noto Sans SemiCondensed Medium"/>
          <w:b/>
          <w:bCs/>
          <w:kern w:val="3"/>
          <w:sz w:val="20"/>
        </w:rPr>
      </w:pPr>
    </w:p>
    <w:p w14:paraId="6F81ED84" w14:textId="77777777" w:rsidR="009873BE" w:rsidRPr="002711CB" w:rsidRDefault="009873BE" w:rsidP="009873BE">
      <w:pPr>
        <w:pStyle w:val="Textoindependiente"/>
        <w:contextualSpacing/>
        <w:jc w:val="both"/>
        <w:rPr>
          <w:rFonts w:ascii="Noto Sans SemiCondensed Medium" w:hAnsi="Noto Sans SemiCondensed Medium" w:cs="Noto Sans SemiCondensed Medium"/>
          <w:b/>
          <w:bCs/>
          <w:kern w:val="3"/>
          <w:sz w:val="20"/>
        </w:rPr>
      </w:pPr>
      <w:r w:rsidRPr="002711CB">
        <w:rPr>
          <w:rFonts w:ascii="Noto Sans SemiCondensed Medium" w:hAnsi="Noto Sans SemiCondensed Medium" w:cs="Noto Sans SemiCondensed Medium"/>
          <w:b/>
          <w:bCs/>
          <w:kern w:val="3"/>
          <w:sz w:val="20"/>
        </w:rPr>
        <w:t>Procedimientos</w:t>
      </w:r>
    </w:p>
    <w:p w14:paraId="6681C13C" w14:textId="77777777" w:rsidR="009873BE" w:rsidRPr="002711CB" w:rsidRDefault="009873BE" w:rsidP="009873BE">
      <w:pPr>
        <w:pStyle w:val="Textoindependiente"/>
        <w:contextualSpacing/>
        <w:jc w:val="both"/>
        <w:rPr>
          <w:rFonts w:ascii="Noto Sans SemiCondensed Medium" w:hAnsi="Noto Sans SemiCondensed Medium" w:cs="Noto Sans SemiCondensed Medium"/>
          <w:b/>
          <w:bCs/>
          <w:kern w:val="3"/>
          <w:sz w:val="20"/>
        </w:rPr>
      </w:pPr>
    </w:p>
    <w:p w14:paraId="1ADF0460" w14:textId="77777777" w:rsidR="009873BE" w:rsidRPr="002711CB" w:rsidRDefault="009873BE" w:rsidP="00FC5166">
      <w:pPr>
        <w:pStyle w:val="Textoindependiente"/>
        <w:numPr>
          <w:ilvl w:val="0"/>
          <w:numId w:val="66"/>
        </w:numPr>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
          <w:bCs/>
          <w:kern w:val="3"/>
          <w:sz w:val="20"/>
        </w:rPr>
        <w:t xml:space="preserve">Simulación virtual </w:t>
      </w:r>
      <w:r w:rsidRPr="002711CB">
        <w:rPr>
          <w:rFonts w:ascii="Noto Sans SemiCondensed Medium" w:hAnsi="Noto Sans SemiCondensed Medium" w:cs="Noto Sans SemiCondensed Medium"/>
          <w:bCs/>
          <w:kern w:val="3"/>
          <w:sz w:val="20"/>
        </w:rPr>
        <w:t>con tomógrafo en red para la determinación del volumen (área) de tratamiento de radiación por paciente y simulación como mínimo 3D, IMRT, VMAT y simulación con tomografía.</w:t>
      </w:r>
    </w:p>
    <w:p w14:paraId="78B787BA"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33DED4E5"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Este procedimiento es fundamental y esencial para delimitar el volumen (área) de tratamiento en el paciente oncológico.  </w:t>
      </w:r>
    </w:p>
    <w:p w14:paraId="069A2572"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629B2821" w14:textId="77777777" w:rsidR="009873BE" w:rsidRPr="002711CB" w:rsidRDefault="009873BE" w:rsidP="009873BE">
      <w:pPr>
        <w:pStyle w:val="Textoindependiente"/>
        <w:contextualSpacing/>
        <w:jc w:val="both"/>
        <w:rPr>
          <w:rFonts w:ascii="Noto Sans SemiCondensed Medium" w:hAnsi="Noto Sans SemiCondensed Medium" w:cs="Noto Sans SemiCondensed Medium"/>
          <w:b/>
          <w:bCs/>
          <w:kern w:val="3"/>
          <w:sz w:val="20"/>
        </w:rPr>
      </w:pPr>
      <w:r w:rsidRPr="002711CB">
        <w:rPr>
          <w:rFonts w:ascii="Noto Sans SemiCondensed Medium" w:hAnsi="Noto Sans SemiCondensed Medium" w:cs="Noto Sans SemiCondensed Medium"/>
          <w:b/>
          <w:bCs/>
          <w:kern w:val="3"/>
          <w:sz w:val="20"/>
        </w:rPr>
        <w:t>Proceso para el seguimiento de la simulación virtual</w:t>
      </w:r>
    </w:p>
    <w:p w14:paraId="755F7026" w14:textId="77777777" w:rsidR="009873BE" w:rsidRPr="002711CB" w:rsidRDefault="009873BE" w:rsidP="009873BE">
      <w:pPr>
        <w:pStyle w:val="Textoindependiente"/>
        <w:contextualSpacing/>
        <w:jc w:val="both"/>
        <w:rPr>
          <w:rFonts w:ascii="Noto Sans SemiCondensed Medium" w:hAnsi="Noto Sans SemiCondensed Medium" w:cs="Noto Sans SemiCondensed Medium"/>
          <w:b/>
          <w:bCs/>
          <w:kern w:val="3"/>
          <w:sz w:val="20"/>
        </w:rPr>
      </w:pPr>
    </w:p>
    <w:p w14:paraId="695E4CCD"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1.- El paciente llega a la cita prevista, con la documentación entregada por parte de la unidad médica hospitalaria la cual comprende Formato 4/30, Vigencia de Derechos y en complemento  Identificación Oficial Vigente brindada por el derechohabiente el cual se le dará atención al servicio.</w:t>
      </w:r>
    </w:p>
    <w:p w14:paraId="61B53CFF"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00F1EB64"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lastRenderedPageBreak/>
        <w:t>2.- Una vez entregada la documentación, el paciente deberá pasar al departamento del simulador virtual, en el cual se procederá a posicionar al paciente con todos los sistemas especiales de fijación que requiera y siguiendo las indicaciones del personal especialista en el área.</w:t>
      </w:r>
    </w:p>
    <w:p w14:paraId="5BE00C41"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3D430AE8"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3.- Se procede a tomar los escanogramas en las proyecciones anterior y lateral; con estas se determinan los límites inferior y superior donde se tomaran los cortes axiales para obtener los volúmenes de los órganos de riesgo del paciente y el volumen tumoral. </w:t>
      </w:r>
    </w:p>
    <w:p w14:paraId="50063DCC"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1A7D9AF2"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El procedimiento de planeación es un trabajo específico y selectivo del físico medico conjuntamente con el radio-oncólogo y consiste en utilizar los datos del paciente obtenidos del simulador virtual cargados en la red de donde se toman los datos y se introducen al sistema de planeación de tratamiento y proceden a contornear los órganos de riesgo y el volumen (área) de tratamiento con lo cual ya se puede realizar distribución virtual del haz de radiación seleccionando la energía adecuada toda vez que podemos seleccionar 6 mv o 18 mv en rayos x y 4, 6, 9, 12, 16 y 20 </w:t>
      </w:r>
      <w:proofErr w:type="spellStart"/>
      <w:r w:rsidRPr="002711CB">
        <w:rPr>
          <w:rFonts w:ascii="Noto Sans SemiCondensed Medium" w:hAnsi="Noto Sans SemiCondensed Medium" w:cs="Noto Sans SemiCondensed Medium"/>
          <w:bCs/>
          <w:kern w:val="3"/>
          <w:sz w:val="20"/>
        </w:rPr>
        <w:t>mev</w:t>
      </w:r>
      <w:proofErr w:type="spellEnd"/>
      <w:r w:rsidRPr="002711CB">
        <w:rPr>
          <w:rFonts w:ascii="Noto Sans SemiCondensed Medium" w:hAnsi="Noto Sans SemiCondensed Medium" w:cs="Noto Sans SemiCondensed Medium"/>
          <w:bCs/>
          <w:kern w:val="3"/>
          <w:sz w:val="20"/>
        </w:rPr>
        <w:t xml:space="preserve"> de electrones para el o los haces de radiación dirigidos al volumen tumoral blanco, al volumen tumoral macroscópico y al volumen tumoral clínico y de este proceso se obtiene la planeación computarizada de los diversos haces de radiación determinando las curvas de </w:t>
      </w:r>
      <w:proofErr w:type="spellStart"/>
      <w:r w:rsidRPr="002711CB">
        <w:rPr>
          <w:rFonts w:ascii="Noto Sans SemiCondensed Medium" w:hAnsi="Noto Sans SemiCondensed Medium" w:cs="Noto Sans SemiCondensed Medium"/>
          <w:bCs/>
          <w:kern w:val="3"/>
          <w:sz w:val="20"/>
        </w:rPr>
        <w:t>isodosis</w:t>
      </w:r>
      <w:proofErr w:type="spellEnd"/>
      <w:r w:rsidRPr="002711CB">
        <w:rPr>
          <w:rFonts w:ascii="Noto Sans SemiCondensed Medium" w:hAnsi="Noto Sans SemiCondensed Medium" w:cs="Noto Sans SemiCondensed Medium"/>
          <w:bCs/>
          <w:kern w:val="3"/>
          <w:sz w:val="20"/>
        </w:rPr>
        <w:t>, histogramas y delimitación de los tejidos sanos que deben protegerse para optimizar y disminuir los efectos terap</w:t>
      </w:r>
      <w:r>
        <w:rPr>
          <w:rFonts w:ascii="Noto Sans SemiCondensed Medium" w:hAnsi="Noto Sans SemiCondensed Medium" w:cs="Noto Sans SemiCondensed Medium"/>
          <w:bCs/>
          <w:kern w:val="3"/>
          <w:sz w:val="20"/>
        </w:rPr>
        <w:t xml:space="preserve">éuticos del acelerador lineal. </w:t>
      </w:r>
    </w:p>
    <w:p w14:paraId="5FADF59A"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2FB3FDEC"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Esta planeación aprobada por el físico médico y el radio-oncólogo es enviada a través de la red al acelerador lineal.</w:t>
      </w:r>
      <w:r>
        <w:rPr>
          <w:rFonts w:ascii="Noto Sans SemiCondensed Medium" w:hAnsi="Noto Sans SemiCondensed Medium" w:cs="Noto Sans SemiCondensed Medium"/>
          <w:bCs/>
          <w:kern w:val="3"/>
          <w:sz w:val="20"/>
        </w:rPr>
        <w:t xml:space="preserve"> </w:t>
      </w:r>
      <w:r w:rsidRPr="002711CB">
        <w:rPr>
          <w:rFonts w:ascii="Noto Sans SemiCondensed Medium" w:hAnsi="Noto Sans SemiCondensed Medium" w:cs="Noto Sans SemiCondensed Medium"/>
          <w:bCs/>
          <w:kern w:val="3"/>
          <w:sz w:val="20"/>
        </w:rPr>
        <w:t xml:space="preserve">Al tener los resultados de la simulación con el simulador virtual y las curvas e histogramas de </w:t>
      </w:r>
      <w:proofErr w:type="spellStart"/>
      <w:r w:rsidRPr="002711CB">
        <w:rPr>
          <w:rFonts w:ascii="Noto Sans SemiCondensed Medium" w:hAnsi="Noto Sans SemiCondensed Medium" w:cs="Noto Sans SemiCondensed Medium"/>
          <w:bCs/>
          <w:kern w:val="3"/>
          <w:sz w:val="20"/>
        </w:rPr>
        <w:t>isodosis</w:t>
      </w:r>
      <w:proofErr w:type="spellEnd"/>
      <w:r w:rsidRPr="002711CB">
        <w:rPr>
          <w:rFonts w:ascii="Noto Sans SemiCondensed Medium" w:hAnsi="Noto Sans SemiCondensed Medium" w:cs="Noto Sans SemiCondensed Medium"/>
          <w:bCs/>
          <w:kern w:val="3"/>
          <w:sz w:val="20"/>
        </w:rPr>
        <w:t xml:space="preserve"> obtenidas por el sistema de planeación, estos datos se toman de la red en el acelerador lineal los cuales aparecen en la consola de control del acelerador y en el cual pueden visualizarse todos los datos detallados del paciente incluyendo nombre y fotografía, numero de campos, energía de cada campo, angulación del </w:t>
      </w:r>
      <w:proofErr w:type="spellStart"/>
      <w:r w:rsidRPr="002711CB">
        <w:rPr>
          <w:rFonts w:ascii="Noto Sans SemiCondensed Medium" w:hAnsi="Noto Sans SemiCondensed Medium" w:cs="Noto Sans SemiCondensed Medium"/>
          <w:bCs/>
          <w:kern w:val="3"/>
          <w:sz w:val="20"/>
        </w:rPr>
        <w:t>gantry</w:t>
      </w:r>
      <w:proofErr w:type="spellEnd"/>
      <w:r w:rsidRPr="002711CB">
        <w:rPr>
          <w:rFonts w:ascii="Noto Sans SemiCondensed Medium" w:hAnsi="Noto Sans SemiCondensed Medium" w:cs="Noto Sans SemiCondensed Medium"/>
          <w:bCs/>
          <w:kern w:val="3"/>
          <w:sz w:val="20"/>
        </w:rPr>
        <w:t>, del colimador, posicionamiento de la mesa, unidades monitor por cada campo y una radiografía digital reconstruida de cada campo de tratamiento, el cual se puede repetir las veces que el medico radio oncólogo considere necesario para garantizar el control de calidad del tratamiento.</w:t>
      </w:r>
    </w:p>
    <w:p w14:paraId="2D20367C"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47D71055"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El paciente entra al área de tratamiento del acelerador, adopta la posición elegida en el simulador con todos los accesorios de fijación con los que fue simulado, se localizan los puntos de cruces de los laser previamente establecidos en el simulador, se hacen las correcciones geométricas indicadas por el sistema de planeación de tratamiento y se toma una placa de verificación con el sistema portal visión integrado al acelerador dual o mono energético. Esta placa es analizada en forma digital contra la radiografía digital reconstruida que viene del sistema de planeación de tratamiento del sistema.  </w:t>
      </w:r>
    </w:p>
    <w:p w14:paraId="209A6C31"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5F354913"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medico radio oncólogo en conjunto con el personal ocupacionalmente expuesto determinan si se debe realizar algún cambio en el posicionamiento del paciente que por lo general es una corrección mínima en beneficio del paciente.  Inmediatamente después se procede a dar el tratamiento programado con la cantidad de campos por tratamiento.  El número de sesiones será de acuerdo a la indicación que el médico de la Unidad Médica de Alta Especialidad Siglo XXI determine; al concluir el tratamiento por parte del proveedor, se envía al paciente para valoración clínica a su médico tratante de la Unidad Médica de Alta Especialidad Siglo XXI.</w:t>
      </w:r>
    </w:p>
    <w:p w14:paraId="1A413D5D"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53DBDBFF" w14:textId="77777777" w:rsidR="009873BE" w:rsidRPr="002711CB" w:rsidRDefault="009873BE" w:rsidP="009873BE">
      <w:pPr>
        <w:pStyle w:val="Textoindependiente"/>
        <w:tabs>
          <w:tab w:val="left" w:pos="284"/>
        </w:tabs>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4.</w:t>
      </w:r>
      <w:r w:rsidRPr="002711CB">
        <w:rPr>
          <w:rFonts w:ascii="Noto Sans SemiCondensed Medium" w:hAnsi="Noto Sans SemiCondensed Medium" w:cs="Noto Sans SemiCondensed Medium"/>
          <w:bCs/>
          <w:kern w:val="3"/>
          <w:sz w:val="20"/>
        </w:rPr>
        <w:tab/>
        <w:t xml:space="preserve">Sesión de </w:t>
      </w:r>
      <w:proofErr w:type="spellStart"/>
      <w:r w:rsidRPr="002711CB">
        <w:rPr>
          <w:rFonts w:ascii="Noto Sans SemiCondensed Medium" w:hAnsi="Noto Sans SemiCondensed Medium" w:cs="Noto Sans SemiCondensed Medium"/>
          <w:bCs/>
          <w:kern w:val="3"/>
          <w:sz w:val="20"/>
        </w:rPr>
        <w:t>teleterapia</w:t>
      </w:r>
      <w:proofErr w:type="spellEnd"/>
      <w:r w:rsidRPr="002711CB">
        <w:rPr>
          <w:rFonts w:ascii="Noto Sans SemiCondensed Medium" w:hAnsi="Noto Sans SemiCondensed Medium" w:cs="Noto Sans SemiCondensed Medium"/>
          <w:bCs/>
          <w:kern w:val="3"/>
          <w:sz w:val="20"/>
        </w:rPr>
        <w:t xml:space="preserve"> con acelerador lineal de alta energía dual o  mono energético</w:t>
      </w:r>
    </w:p>
    <w:p w14:paraId="34939CDB"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Empleo de acelerador lineal de alta energía y mono energético por sesión (utiliza fotones 6, 18 mv y electrones 6, 9, 12, 15 y 20 </w:t>
      </w:r>
      <w:proofErr w:type="spellStart"/>
      <w:r w:rsidRPr="002711CB">
        <w:rPr>
          <w:rFonts w:ascii="Noto Sans SemiCondensed Medium" w:hAnsi="Noto Sans SemiCondensed Medium" w:cs="Noto Sans SemiCondensed Medium"/>
          <w:bCs/>
          <w:kern w:val="3"/>
          <w:sz w:val="20"/>
        </w:rPr>
        <w:t>mev</w:t>
      </w:r>
      <w:proofErr w:type="spellEnd"/>
      <w:r w:rsidRPr="002711CB">
        <w:rPr>
          <w:rFonts w:ascii="Noto Sans SemiCondensed Medium" w:hAnsi="Noto Sans SemiCondensed Medium" w:cs="Noto Sans SemiCondensed Medium"/>
          <w:bCs/>
          <w:kern w:val="3"/>
          <w:sz w:val="20"/>
        </w:rPr>
        <w:t xml:space="preserve"> (pacientes adultos).</w:t>
      </w:r>
    </w:p>
    <w:p w14:paraId="1DF54185"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64DF5B7D"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Se da por entendido que el número de sesiones de tratamiento estará  indicada por el médico tratante del Instituto Mexicano del Seguro Social en la solicitud de subrogación,  el proveedor del servicio deberá respetar la indicación, solo en el caso que por evolución del paciente se requiriera modificación en el número de sesiones, el proveedor solicitara la aprobación a la jefatura de departamento clínico de la unidad para dicha aprobación.</w:t>
      </w:r>
    </w:p>
    <w:p w14:paraId="67C5B1E2"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26462563"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Al tener los resultados de la simulación con el simulador virtual y las curvas e histogramas de </w:t>
      </w:r>
      <w:proofErr w:type="spellStart"/>
      <w:r w:rsidRPr="002711CB">
        <w:rPr>
          <w:rFonts w:ascii="Noto Sans SemiCondensed Medium" w:hAnsi="Noto Sans SemiCondensed Medium" w:cs="Noto Sans SemiCondensed Medium"/>
          <w:bCs/>
          <w:kern w:val="3"/>
          <w:sz w:val="20"/>
        </w:rPr>
        <w:t>isodosis</w:t>
      </w:r>
      <w:proofErr w:type="spellEnd"/>
      <w:r w:rsidRPr="002711CB">
        <w:rPr>
          <w:rFonts w:ascii="Noto Sans SemiCondensed Medium" w:hAnsi="Noto Sans SemiCondensed Medium" w:cs="Noto Sans SemiCondensed Medium"/>
          <w:bCs/>
          <w:kern w:val="3"/>
          <w:sz w:val="20"/>
        </w:rPr>
        <w:t xml:space="preserve"> obtenidas por el sistema de planeación, estos datos se toman de la red  se alimentan a la misma en el acelerador lineal los cuales aparecen en la consola de control del acelerador y en el cual podemos ver todos los datos detallados del paciente incluyendo nombre y fotografía, numero de campos, energía de cada campo, angulación del </w:t>
      </w:r>
      <w:proofErr w:type="spellStart"/>
      <w:r w:rsidRPr="002711CB">
        <w:rPr>
          <w:rFonts w:ascii="Noto Sans SemiCondensed Medium" w:hAnsi="Noto Sans SemiCondensed Medium" w:cs="Noto Sans SemiCondensed Medium"/>
          <w:bCs/>
          <w:kern w:val="3"/>
          <w:sz w:val="20"/>
        </w:rPr>
        <w:t>gantry</w:t>
      </w:r>
      <w:proofErr w:type="spellEnd"/>
      <w:r w:rsidRPr="002711CB">
        <w:rPr>
          <w:rFonts w:ascii="Noto Sans SemiCondensed Medium" w:hAnsi="Noto Sans SemiCondensed Medium" w:cs="Noto Sans SemiCondensed Medium"/>
          <w:bCs/>
          <w:kern w:val="3"/>
          <w:sz w:val="20"/>
        </w:rPr>
        <w:t>, del colimador, posicionamiento de la mesa, unidades monitor por cada campo y una radiografía digital reconstruida de cada campo de tratamiento, el cual se puede repetir las veces que el medico radio oncólogo considere necesario para garantizar el control de calidad del tratamiento.</w:t>
      </w:r>
    </w:p>
    <w:p w14:paraId="6C150B39"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7E5C75C0"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lastRenderedPageBreak/>
        <w:t xml:space="preserve">El paciente entra al área de tratamiento del acelerador, adopta la posición elegida en el simulador con todos los accesorios de fijación con los que fue simulado,  se localizan los puntos de cruces de los laser previamente establecidos en el simulador, se emiten las correcciones geométricas indicadas por el sistema de planeación de tratamiento y se toma la placa de verificación con el sistema portal visión integrado al acelerador dual o mono energético. </w:t>
      </w:r>
    </w:p>
    <w:p w14:paraId="3C1E4441" w14:textId="77777777" w:rsidR="009873BE"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702D550A"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Esta placa es analizada en forma digital contra la radiografía digita reconstruida que viene del sistema de planeación de tratamiento del sistema.  El medico radio-oncólogo por parte del proveedor,  en conjunto con el personal ocupacionalmente expuesto determinan si se debe realizar algún cambio en el posicionamiento del paciente que por lo general es una corrección mínima en beneficio del paciente. </w:t>
      </w:r>
    </w:p>
    <w:p w14:paraId="16246243"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p>
    <w:p w14:paraId="0CDA611C" w14:textId="77777777" w:rsidR="009873BE" w:rsidRPr="002711CB" w:rsidRDefault="009873BE" w:rsidP="009873BE">
      <w:pPr>
        <w:pStyle w:val="Textoindependiente"/>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Inmediatamente se procede a dar el tratamiento programado con la cantidad de campos por tratamiento. El número de sesiones será de acuerdo a la situación clínica que el medico radio-oncólogo de la Unidad Médica de Alta Especialidad Siglo XXI o, en caso de haberse realizado la simulación virtual, conjuntamente con el del proveedor, determinen; al concluir este tratamiento se le envía para valoración clínica a su médico tratante en su clínica correspondiente.</w:t>
      </w:r>
    </w:p>
    <w:p w14:paraId="30CC2E90" w14:textId="77777777" w:rsidR="009873BE" w:rsidRPr="002711CB" w:rsidRDefault="009873BE" w:rsidP="009873BE">
      <w:pPr>
        <w:tabs>
          <w:tab w:val="left" w:pos="1980"/>
          <w:tab w:val="left" w:pos="3000"/>
        </w:tabs>
        <w:contextualSpacing/>
        <w:jc w:val="both"/>
        <w:rPr>
          <w:rFonts w:ascii="Noto Sans SemiCondensed Medium" w:hAnsi="Noto Sans SemiCondensed Medium" w:cs="Noto Sans SemiCondensed Medium"/>
          <w:kern w:val="3"/>
          <w:sz w:val="20"/>
        </w:rPr>
      </w:pPr>
    </w:p>
    <w:p w14:paraId="2423176A" w14:textId="77777777" w:rsidR="009873BE" w:rsidRPr="002711CB" w:rsidRDefault="009873BE" w:rsidP="00FC5166">
      <w:pPr>
        <w:numPr>
          <w:ilvl w:val="0"/>
          <w:numId w:val="56"/>
        </w:numPr>
        <w:tabs>
          <w:tab w:val="left" w:pos="1980"/>
          <w:tab w:val="left" w:pos="3000"/>
        </w:tabs>
        <w:suppressAutoHyphens w:val="0"/>
        <w:contextualSpacing/>
        <w:jc w:val="both"/>
        <w:rPr>
          <w:rFonts w:ascii="Noto Sans SemiCondensed Medium" w:hAnsi="Noto Sans SemiCondensed Medium" w:cs="Noto Sans SemiCondensed Medium"/>
          <w:bCs/>
          <w:kern w:val="3"/>
          <w:sz w:val="20"/>
          <w:lang w:val="es-MX"/>
        </w:rPr>
      </w:pPr>
      <w:r w:rsidRPr="002711CB">
        <w:rPr>
          <w:rFonts w:ascii="Noto Sans SemiCondensed Medium" w:hAnsi="Noto Sans SemiCondensed Medium" w:cs="Noto Sans SemiCondensed Medium"/>
          <w:bCs/>
          <w:kern w:val="3"/>
          <w:sz w:val="20"/>
          <w:lang w:val="es-MX"/>
        </w:rPr>
        <w:t xml:space="preserve">Como requerimiento mínimo la radioterapia debe ser aplicada en un acelerador lineal con técnica mínima de 3D, IMRT, VMAT y simulación con tomografía. </w:t>
      </w:r>
    </w:p>
    <w:p w14:paraId="714613D3" w14:textId="77777777" w:rsidR="009873BE" w:rsidRPr="002711CB" w:rsidRDefault="009873BE" w:rsidP="009873BE">
      <w:pPr>
        <w:tabs>
          <w:tab w:val="left" w:pos="1980"/>
          <w:tab w:val="left" w:pos="3000"/>
        </w:tabs>
        <w:ind w:left="720"/>
        <w:jc w:val="both"/>
        <w:rPr>
          <w:rFonts w:ascii="Noto Sans SemiCondensed Medium" w:hAnsi="Noto Sans SemiCondensed Medium" w:cs="Noto Sans SemiCondensed Medium"/>
          <w:bCs/>
          <w:kern w:val="3"/>
          <w:sz w:val="20"/>
          <w:lang w:val="es-MX"/>
        </w:rPr>
      </w:pPr>
    </w:p>
    <w:p w14:paraId="28736915" w14:textId="77777777" w:rsidR="009873BE" w:rsidRPr="002711CB" w:rsidRDefault="009873BE" w:rsidP="00FC5166">
      <w:pPr>
        <w:numPr>
          <w:ilvl w:val="0"/>
          <w:numId w:val="56"/>
        </w:numPr>
        <w:tabs>
          <w:tab w:val="left" w:pos="1980"/>
          <w:tab w:val="left" w:pos="3000"/>
        </w:tabs>
        <w:suppressAutoHyphens w:val="0"/>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El licitante desde su proposición deberá manifestar </w:t>
      </w:r>
      <w:r w:rsidRPr="002711CB">
        <w:rPr>
          <w:rFonts w:ascii="Noto Sans SemiCondensed Medium" w:hAnsi="Noto Sans SemiCondensed Medium" w:cs="Noto Sans SemiCondensed Medium"/>
          <w:b/>
          <w:bCs/>
          <w:kern w:val="3"/>
          <w:sz w:val="20"/>
        </w:rPr>
        <w:t xml:space="preserve">BAJO PROTESTA DE DECIR VERDAD, </w:t>
      </w:r>
      <w:r w:rsidRPr="002711CB">
        <w:rPr>
          <w:rFonts w:ascii="Noto Sans SemiCondensed Medium" w:hAnsi="Noto Sans SemiCondensed Medium" w:cs="Noto Sans SemiCondensed Medium"/>
          <w:bCs/>
          <w:kern w:val="3"/>
          <w:sz w:val="20"/>
        </w:rPr>
        <w:t>mediante oficio libre,</w:t>
      </w:r>
      <w:r w:rsidRPr="002711CB">
        <w:rPr>
          <w:rFonts w:ascii="Noto Sans SemiCondensed Medium" w:hAnsi="Noto Sans SemiCondensed Medium" w:cs="Noto Sans SemiCondensed Medium"/>
          <w:b/>
          <w:bCs/>
          <w:kern w:val="3"/>
          <w:sz w:val="20"/>
        </w:rPr>
        <w:t xml:space="preserve"> </w:t>
      </w:r>
      <w:r w:rsidRPr="002711CB">
        <w:rPr>
          <w:rFonts w:ascii="Noto Sans SemiCondensed Medium" w:hAnsi="Noto Sans SemiCondensed Medium" w:cs="Noto Sans SemiCondensed Medium"/>
          <w:bCs/>
          <w:kern w:val="3"/>
          <w:sz w:val="20"/>
        </w:rPr>
        <w:t>cumplir con todo lo solicitado por la Comisión Nacional de Seguridad Nuclear y Salvaguarda y toda la normatividad vigente necesaria: CSG, NOM, ISO, Ley de Infraestructura en la Calidad y las que de acuerdo con la operación del Servicio Subrogado en comento aplican, como lo son:</w:t>
      </w:r>
    </w:p>
    <w:p w14:paraId="6E9325F7" w14:textId="77777777" w:rsidR="009873BE" w:rsidRPr="002711CB" w:rsidRDefault="009873BE" w:rsidP="009873BE">
      <w:pPr>
        <w:pStyle w:val="Prrafodelista"/>
        <w:rPr>
          <w:rFonts w:ascii="Noto Sans SemiCondensed Medium" w:hAnsi="Noto Sans SemiCondensed Medium" w:cs="Noto Sans SemiCondensed Medium"/>
          <w:bCs/>
          <w:kern w:val="3"/>
          <w:sz w:val="20"/>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7"/>
        <w:gridCol w:w="6348"/>
      </w:tblGrid>
      <w:tr w:rsidR="009873BE" w:rsidRPr="005E15B6" w14:paraId="646EB5BD" w14:textId="77777777" w:rsidTr="009873BE">
        <w:trPr>
          <w:trHeight w:val="497"/>
          <w:tblHeader/>
          <w:jc w:val="center"/>
        </w:trPr>
        <w:tc>
          <w:tcPr>
            <w:tcW w:w="3797" w:type="dxa"/>
            <w:tcBorders>
              <w:right w:val="single" w:sz="4" w:space="0" w:color="FFFFFF"/>
            </w:tcBorders>
            <w:shd w:val="clear" w:color="auto" w:fill="548DD4" w:themeFill="text2" w:themeFillTint="99"/>
            <w:noWrap/>
            <w:vAlign w:val="center"/>
          </w:tcPr>
          <w:p w14:paraId="1E245EAE" w14:textId="77777777" w:rsidR="009873BE" w:rsidRPr="005E15B6" w:rsidRDefault="009873BE" w:rsidP="009873BE">
            <w:pPr>
              <w:tabs>
                <w:tab w:val="left" w:pos="1980"/>
                <w:tab w:val="left" w:pos="3000"/>
              </w:tabs>
              <w:jc w:val="center"/>
              <w:rPr>
                <w:rFonts w:ascii="Noto Sans" w:hAnsi="Noto Sans" w:cs="Noto Sans"/>
                <w:b/>
                <w:kern w:val="3"/>
                <w:sz w:val="14"/>
                <w:szCs w:val="14"/>
              </w:rPr>
            </w:pPr>
            <w:r w:rsidRPr="005E15B6">
              <w:rPr>
                <w:rFonts w:ascii="Noto Sans" w:hAnsi="Noto Sans" w:cs="Noto Sans"/>
                <w:b/>
                <w:kern w:val="3"/>
                <w:sz w:val="14"/>
                <w:szCs w:val="14"/>
              </w:rPr>
              <w:t>NORMA Y/O REGLAMENTO</w:t>
            </w:r>
          </w:p>
        </w:tc>
        <w:tc>
          <w:tcPr>
            <w:tcW w:w="6348" w:type="dxa"/>
            <w:tcBorders>
              <w:left w:val="single" w:sz="4" w:space="0" w:color="FFFFFF"/>
            </w:tcBorders>
            <w:shd w:val="clear" w:color="auto" w:fill="548DD4" w:themeFill="text2" w:themeFillTint="99"/>
            <w:vAlign w:val="center"/>
          </w:tcPr>
          <w:p w14:paraId="74510D0E" w14:textId="77777777" w:rsidR="009873BE" w:rsidRPr="005E15B6" w:rsidRDefault="009873BE" w:rsidP="009873BE">
            <w:pPr>
              <w:tabs>
                <w:tab w:val="left" w:pos="1980"/>
                <w:tab w:val="left" w:pos="3000"/>
              </w:tabs>
              <w:jc w:val="center"/>
              <w:rPr>
                <w:rFonts w:ascii="Noto Sans" w:hAnsi="Noto Sans" w:cs="Noto Sans"/>
                <w:b/>
                <w:kern w:val="3"/>
                <w:sz w:val="14"/>
                <w:szCs w:val="14"/>
              </w:rPr>
            </w:pPr>
            <w:r w:rsidRPr="005E15B6">
              <w:rPr>
                <w:rFonts w:ascii="Noto Sans" w:hAnsi="Noto Sans" w:cs="Noto Sans"/>
                <w:b/>
                <w:kern w:val="3"/>
                <w:sz w:val="14"/>
                <w:szCs w:val="14"/>
              </w:rPr>
              <w:t>DESCRIPCION</w:t>
            </w:r>
          </w:p>
        </w:tc>
      </w:tr>
      <w:tr w:rsidR="009873BE" w:rsidRPr="005E15B6" w14:paraId="1F989D93" w14:textId="77777777" w:rsidTr="005D1B85">
        <w:trPr>
          <w:trHeight w:val="454"/>
          <w:jc w:val="center"/>
        </w:trPr>
        <w:tc>
          <w:tcPr>
            <w:tcW w:w="3797" w:type="dxa"/>
            <w:shd w:val="clear" w:color="auto" w:fill="auto"/>
            <w:vAlign w:val="center"/>
          </w:tcPr>
          <w:p w14:paraId="063F03FB" w14:textId="77777777" w:rsidR="009873BE" w:rsidRPr="005E15B6" w:rsidRDefault="009873BE" w:rsidP="005D1B85">
            <w:pPr>
              <w:tabs>
                <w:tab w:val="left" w:pos="1980"/>
                <w:tab w:val="left" w:pos="3000"/>
              </w:tabs>
              <w:rPr>
                <w:rFonts w:ascii="Noto Sans" w:hAnsi="Noto Sans" w:cs="Noto Sans"/>
                <w:b/>
                <w:kern w:val="3"/>
                <w:sz w:val="14"/>
                <w:szCs w:val="14"/>
              </w:rPr>
            </w:pPr>
            <w:r w:rsidRPr="005E15B6">
              <w:rPr>
                <w:rFonts w:ascii="Noto Sans" w:hAnsi="Noto Sans" w:cs="Noto Sans"/>
                <w:b/>
                <w:bCs/>
                <w:kern w:val="3"/>
                <w:sz w:val="14"/>
                <w:szCs w:val="14"/>
              </w:rPr>
              <w:t>NORMA Oficial Mexicana NOM-002-SSA3-2017</w:t>
            </w:r>
          </w:p>
        </w:tc>
        <w:tc>
          <w:tcPr>
            <w:tcW w:w="6348" w:type="dxa"/>
            <w:vAlign w:val="center"/>
          </w:tcPr>
          <w:p w14:paraId="3A887260" w14:textId="77777777" w:rsidR="009873BE" w:rsidRPr="005E15B6" w:rsidRDefault="009873BE" w:rsidP="005D1B85">
            <w:pPr>
              <w:rPr>
                <w:rFonts w:ascii="Noto Sans" w:hAnsi="Noto Sans" w:cs="Noto Sans"/>
                <w:sz w:val="14"/>
                <w:szCs w:val="14"/>
              </w:rPr>
            </w:pPr>
            <w:r w:rsidRPr="005E15B6">
              <w:rPr>
                <w:rFonts w:ascii="Noto Sans" w:hAnsi="Noto Sans" w:cs="Noto Sans"/>
                <w:bCs/>
                <w:kern w:val="3"/>
                <w:sz w:val="14"/>
                <w:szCs w:val="14"/>
              </w:rPr>
              <w:t>Para la Organización y Funcionamiento de los Servicios de Radioterapia.</w:t>
            </w:r>
          </w:p>
        </w:tc>
      </w:tr>
      <w:tr w:rsidR="009873BE" w:rsidRPr="005E15B6" w14:paraId="20DE3C70" w14:textId="77777777" w:rsidTr="005D1B85">
        <w:trPr>
          <w:trHeight w:val="454"/>
          <w:jc w:val="center"/>
        </w:trPr>
        <w:tc>
          <w:tcPr>
            <w:tcW w:w="3797" w:type="dxa"/>
            <w:shd w:val="clear" w:color="auto" w:fill="auto"/>
            <w:vAlign w:val="center"/>
          </w:tcPr>
          <w:p w14:paraId="3CE1DBEE" w14:textId="77777777" w:rsidR="009873BE" w:rsidRPr="005E15B6" w:rsidRDefault="009873BE" w:rsidP="005D1B85">
            <w:pPr>
              <w:tabs>
                <w:tab w:val="left" w:pos="1980"/>
                <w:tab w:val="left" w:pos="3000"/>
              </w:tabs>
              <w:rPr>
                <w:rFonts w:ascii="Noto Sans" w:hAnsi="Noto Sans" w:cs="Noto Sans"/>
                <w:b/>
                <w:kern w:val="3"/>
                <w:sz w:val="14"/>
                <w:szCs w:val="14"/>
              </w:rPr>
            </w:pPr>
            <w:r w:rsidRPr="005E15B6">
              <w:rPr>
                <w:rFonts w:ascii="Noto Sans" w:hAnsi="Noto Sans" w:cs="Noto Sans"/>
                <w:b/>
                <w:bCs/>
                <w:kern w:val="3"/>
                <w:sz w:val="14"/>
                <w:szCs w:val="14"/>
              </w:rPr>
              <w:t>Norma Oficial Mexicana NOM-001-NUCL-2013</w:t>
            </w:r>
          </w:p>
        </w:tc>
        <w:tc>
          <w:tcPr>
            <w:tcW w:w="6348" w:type="dxa"/>
            <w:vAlign w:val="center"/>
          </w:tcPr>
          <w:p w14:paraId="3FBF16E6" w14:textId="77777777" w:rsidR="009873BE" w:rsidRPr="005E15B6" w:rsidRDefault="009873BE" w:rsidP="005D1B85">
            <w:pPr>
              <w:rPr>
                <w:rFonts w:ascii="Noto Sans" w:hAnsi="Noto Sans" w:cs="Noto Sans"/>
                <w:sz w:val="14"/>
                <w:szCs w:val="14"/>
              </w:rPr>
            </w:pPr>
            <w:r w:rsidRPr="005E15B6">
              <w:rPr>
                <w:rFonts w:ascii="Noto Sans" w:hAnsi="Noto Sans" w:cs="Noto Sans"/>
                <w:bCs/>
                <w:kern w:val="3"/>
                <w:sz w:val="14"/>
                <w:szCs w:val="14"/>
              </w:rPr>
              <w:t>Factores para el cálculo del equivalente de dosis.</w:t>
            </w:r>
          </w:p>
        </w:tc>
      </w:tr>
      <w:tr w:rsidR="009873BE" w:rsidRPr="005E15B6" w14:paraId="125F6D47" w14:textId="77777777" w:rsidTr="005D1B85">
        <w:trPr>
          <w:trHeight w:val="454"/>
          <w:jc w:val="center"/>
        </w:trPr>
        <w:tc>
          <w:tcPr>
            <w:tcW w:w="3797" w:type="dxa"/>
            <w:shd w:val="clear" w:color="auto" w:fill="auto"/>
            <w:vAlign w:val="center"/>
          </w:tcPr>
          <w:p w14:paraId="08C16816"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NOM-002-NUCL-2015</w:t>
            </w:r>
          </w:p>
        </w:tc>
        <w:tc>
          <w:tcPr>
            <w:tcW w:w="6348" w:type="dxa"/>
            <w:vAlign w:val="center"/>
          </w:tcPr>
          <w:p w14:paraId="7EC2CDD5" w14:textId="77777777" w:rsidR="009873BE" w:rsidRPr="005E15B6" w:rsidRDefault="009873BE" w:rsidP="005D1B85">
            <w:pPr>
              <w:rPr>
                <w:rFonts w:ascii="Noto Sans" w:hAnsi="Noto Sans" w:cs="Noto Sans"/>
                <w:bCs/>
                <w:kern w:val="3"/>
                <w:sz w:val="14"/>
                <w:szCs w:val="14"/>
              </w:rPr>
            </w:pPr>
            <w:r w:rsidRPr="005E15B6">
              <w:rPr>
                <w:rFonts w:ascii="Noto Sans" w:hAnsi="Noto Sans" w:cs="Noto Sans"/>
                <w:bCs/>
                <w:kern w:val="3"/>
                <w:sz w:val="14"/>
                <w:szCs w:val="14"/>
              </w:rPr>
              <w:t>Pruebas de fuga y hermeticidad de fuentes selladas.</w:t>
            </w:r>
          </w:p>
        </w:tc>
      </w:tr>
      <w:tr w:rsidR="009873BE" w:rsidRPr="005E15B6" w14:paraId="08485C13" w14:textId="77777777" w:rsidTr="005D1B85">
        <w:trPr>
          <w:trHeight w:val="454"/>
          <w:jc w:val="center"/>
        </w:trPr>
        <w:tc>
          <w:tcPr>
            <w:tcW w:w="3797" w:type="dxa"/>
            <w:shd w:val="clear" w:color="auto" w:fill="auto"/>
            <w:vAlign w:val="center"/>
          </w:tcPr>
          <w:p w14:paraId="71EFEADF"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NOM-004-NUCL-2013</w:t>
            </w:r>
          </w:p>
        </w:tc>
        <w:tc>
          <w:tcPr>
            <w:tcW w:w="6348" w:type="dxa"/>
            <w:vAlign w:val="center"/>
          </w:tcPr>
          <w:p w14:paraId="1C12620D" w14:textId="77777777" w:rsidR="009873BE" w:rsidRPr="005E15B6" w:rsidRDefault="009873BE" w:rsidP="005D1B85">
            <w:pPr>
              <w:rPr>
                <w:rFonts w:ascii="Noto Sans" w:hAnsi="Noto Sans" w:cs="Noto Sans"/>
                <w:bCs/>
                <w:kern w:val="3"/>
                <w:sz w:val="14"/>
                <w:szCs w:val="14"/>
              </w:rPr>
            </w:pPr>
            <w:r w:rsidRPr="005E15B6">
              <w:rPr>
                <w:rFonts w:ascii="Noto Sans" w:hAnsi="Noto Sans" w:cs="Noto Sans"/>
                <w:bCs/>
                <w:kern w:val="3"/>
                <w:sz w:val="14"/>
                <w:szCs w:val="14"/>
              </w:rPr>
              <w:t>Clasificación de los desechos radiactivos.</w:t>
            </w:r>
          </w:p>
        </w:tc>
      </w:tr>
      <w:tr w:rsidR="009873BE" w:rsidRPr="005E15B6" w14:paraId="0AABE007" w14:textId="77777777" w:rsidTr="005D1B85">
        <w:trPr>
          <w:trHeight w:val="454"/>
          <w:jc w:val="center"/>
        </w:trPr>
        <w:tc>
          <w:tcPr>
            <w:tcW w:w="3797" w:type="dxa"/>
            <w:shd w:val="clear" w:color="auto" w:fill="auto"/>
            <w:vAlign w:val="center"/>
          </w:tcPr>
          <w:p w14:paraId="5B010617"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NOM-004-SSA3-2012</w:t>
            </w:r>
          </w:p>
        </w:tc>
        <w:tc>
          <w:tcPr>
            <w:tcW w:w="6348" w:type="dxa"/>
            <w:vAlign w:val="center"/>
          </w:tcPr>
          <w:p w14:paraId="51537B3E" w14:textId="77777777" w:rsidR="009873BE" w:rsidRPr="005E15B6" w:rsidRDefault="009873BE" w:rsidP="005D1B85">
            <w:pPr>
              <w:rPr>
                <w:rFonts w:ascii="Noto Sans" w:hAnsi="Noto Sans" w:cs="Noto Sans"/>
                <w:bCs/>
                <w:kern w:val="3"/>
                <w:sz w:val="14"/>
                <w:szCs w:val="14"/>
              </w:rPr>
            </w:pPr>
            <w:r w:rsidRPr="005E15B6">
              <w:rPr>
                <w:rFonts w:ascii="Noto Sans" w:hAnsi="Noto Sans" w:cs="Noto Sans"/>
                <w:bCs/>
                <w:kern w:val="3"/>
                <w:sz w:val="14"/>
                <w:szCs w:val="14"/>
              </w:rPr>
              <w:t>Del expediente clínico.</w:t>
            </w:r>
          </w:p>
        </w:tc>
      </w:tr>
      <w:tr w:rsidR="009873BE" w:rsidRPr="005E15B6" w14:paraId="07B0F6D6" w14:textId="77777777" w:rsidTr="005D1B85">
        <w:trPr>
          <w:trHeight w:val="454"/>
          <w:jc w:val="center"/>
        </w:trPr>
        <w:tc>
          <w:tcPr>
            <w:tcW w:w="3797" w:type="dxa"/>
            <w:shd w:val="clear" w:color="auto" w:fill="auto"/>
            <w:vAlign w:val="center"/>
          </w:tcPr>
          <w:p w14:paraId="7EBE3299"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NOM-005-SSA3-2010</w:t>
            </w:r>
          </w:p>
        </w:tc>
        <w:tc>
          <w:tcPr>
            <w:tcW w:w="6348" w:type="dxa"/>
            <w:vAlign w:val="center"/>
          </w:tcPr>
          <w:p w14:paraId="61A8116A" w14:textId="77777777" w:rsidR="009873BE" w:rsidRPr="005E15B6" w:rsidRDefault="009873BE" w:rsidP="005D1B85">
            <w:pPr>
              <w:rPr>
                <w:rFonts w:ascii="Noto Sans" w:hAnsi="Noto Sans" w:cs="Noto Sans"/>
                <w:bCs/>
                <w:kern w:val="3"/>
                <w:sz w:val="14"/>
                <w:szCs w:val="14"/>
              </w:rPr>
            </w:pPr>
            <w:r w:rsidRPr="005E15B6">
              <w:rPr>
                <w:rFonts w:ascii="Noto Sans" w:hAnsi="Noto Sans" w:cs="Noto Sans"/>
                <w:bCs/>
                <w:kern w:val="3"/>
                <w:sz w:val="14"/>
                <w:szCs w:val="14"/>
              </w:rPr>
              <w:t>Que establece los requisitos mínimos de infraestructura y equipamiento de establecimientos para la atención médica de pacientes ambulatorios.</w:t>
            </w:r>
          </w:p>
        </w:tc>
      </w:tr>
      <w:tr w:rsidR="009873BE" w:rsidRPr="005E15B6" w14:paraId="04F2B6D7" w14:textId="77777777" w:rsidTr="005D1B85">
        <w:trPr>
          <w:trHeight w:val="454"/>
          <w:jc w:val="center"/>
        </w:trPr>
        <w:tc>
          <w:tcPr>
            <w:tcW w:w="3797" w:type="dxa"/>
            <w:shd w:val="clear" w:color="auto" w:fill="auto"/>
            <w:vAlign w:val="center"/>
          </w:tcPr>
          <w:p w14:paraId="2AFA35BA"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NOM-007-NUCL-2014</w:t>
            </w:r>
          </w:p>
        </w:tc>
        <w:tc>
          <w:tcPr>
            <w:tcW w:w="6348" w:type="dxa"/>
            <w:vAlign w:val="center"/>
          </w:tcPr>
          <w:p w14:paraId="5BEBED12"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Requerimientos de seguridad radiológica que deben ser observados en los implantes permanentes de material radiactivo con fines terapéuticos a seres humanos.</w:t>
            </w:r>
          </w:p>
        </w:tc>
      </w:tr>
      <w:tr w:rsidR="009873BE" w:rsidRPr="005E15B6" w14:paraId="5B863DE3" w14:textId="77777777" w:rsidTr="005D1B85">
        <w:trPr>
          <w:trHeight w:val="454"/>
          <w:jc w:val="center"/>
        </w:trPr>
        <w:tc>
          <w:tcPr>
            <w:tcW w:w="3797" w:type="dxa"/>
            <w:shd w:val="clear" w:color="auto" w:fill="auto"/>
            <w:vAlign w:val="center"/>
          </w:tcPr>
          <w:p w14:paraId="6E5D0DC6"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NOM-012-NUCL-2016</w:t>
            </w:r>
          </w:p>
        </w:tc>
        <w:tc>
          <w:tcPr>
            <w:tcW w:w="6348" w:type="dxa"/>
            <w:vAlign w:val="center"/>
          </w:tcPr>
          <w:p w14:paraId="02E66390"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Requisitos y criterios de funcionamiento que deben cumplir los instrumentos de medición de radiación ionizante y los dosímetros de lectura directa.</w:t>
            </w:r>
          </w:p>
        </w:tc>
      </w:tr>
      <w:tr w:rsidR="009873BE" w:rsidRPr="005E15B6" w14:paraId="1536FB6A" w14:textId="77777777" w:rsidTr="005D1B85">
        <w:trPr>
          <w:trHeight w:val="454"/>
          <w:jc w:val="center"/>
        </w:trPr>
        <w:tc>
          <w:tcPr>
            <w:tcW w:w="3797" w:type="dxa"/>
            <w:shd w:val="clear" w:color="auto" w:fill="auto"/>
            <w:vAlign w:val="center"/>
          </w:tcPr>
          <w:p w14:paraId="48011E9C"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NOM-012-STPS-2012</w:t>
            </w:r>
          </w:p>
        </w:tc>
        <w:tc>
          <w:tcPr>
            <w:tcW w:w="6348" w:type="dxa"/>
            <w:vAlign w:val="center"/>
          </w:tcPr>
          <w:p w14:paraId="6E001BCA"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Condiciones de seguridad y salud en los centros de trabajo donde se manejen fuentes de radiación ionizante.</w:t>
            </w:r>
          </w:p>
        </w:tc>
      </w:tr>
      <w:tr w:rsidR="009873BE" w:rsidRPr="005E15B6" w14:paraId="6214F870" w14:textId="77777777" w:rsidTr="005D1B85">
        <w:trPr>
          <w:trHeight w:val="454"/>
          <w:jc w:val="center"/>
        </w:trPr>
        <w:tc>
          <w:tcPr>
            <w:tcW w:w="3797" w:type="dxa"/>
            <w:shd w:val="clear" w:color="auto" w:fill="auto"/>
            <w:vAlign w:val="center"/>
          </w:tcPr>
          <w:p w14:paraId="7957BBB0"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NOM-016-SSA3-2012</w:t>
            </w:r>
          </w:p>
        </w:tc>
        <w:tc>
          <w:tcPr>
            <w:tcW w:w="6348" w:type="dxa"/>
            <w:vAlign w:val="center"/>
          </w:tcPr>
          <w:p w14:paraId="35C85942"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Que establece las características mínimas  de infraestructura y equipamiento de hospitales y consultorios de atención médica especializada.</w:t>
            </w:r>
          </w:p>
        </w:tc>
      </w:tr>
      <w:tr w:rsidR="009873BE" w:rsidRPr="005E15B6" w14:paraId="7C9E9A4E" w14:textId="77777777" w:rsidTr="005D1B85">
        <w:trPr>
          <w:trHeight w:val="454"/>
          <w:jc w:val="center"/>
        </w:trPr>
        <w:tc>
          <w:tcPr>
            <w:tcW w:w="3797" w:type="dxa"/>
            <w:shd w:val="clear" w:color="auto" w:fill="auto"/>
            <w:vAlign w:val="center"/>
          </w:tcPr>
          <w:p w14:paraId="598BDB1E"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NOM-017-STPS-2008</w:t>
            </w:r>
          </w:p>
        </w:tc>
        <w:tc>
          <w:tcPr>
            <w:tcW w:w="6348" w:type="dxa"/>
            <w:vAlign w:val="center"/>
          </w:tcPr>
          <w:p w14:paraId="65620675"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Equipo de protección personal-Selección, uso y manejo en los centros de trabajo.</w:t>
            </w:r>
          </w:p>
        </w:tc>
      </w:tr>
      <w:tr w:rsidR="009873BE" w:rsidRPr="005E15B6" w14:paraId="753B583B" w14:textId="77777777" w:rsidTr="005D1B85">
        <w:trPr>
          <w:trHeight w:val="454"/>
          <w:jc w:val="center"/>
        </w:trPr>
        <w:tc>
          <w:tcPr>
            <w:tcW w:w="3797" w:type="dxa"/>
            <w:shd w:val="clear" w:color="auto" w:fill="auto"/>
            <w:vAlign w:val="center"/>
          </w:tcPr>
          <w:p w14:paraId="6B92A070"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NOM-026-STPS-2008</w:t>
            </w:r>
          </w:p>
        </w:tc>
        <w:tc>
          <w:tcPr>
            <w:tcW w:w="6348" w:type="dxa"/>
            <w:vAlign w:val="center"/>
          </w:tcPr>
          <w:p w14:paraId="7321DD7F"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Colores y señales de seguridad e higiene e identificación de riesgos por fluidos conducidos en tuberías.</w:t>
            </w:r>
          </w:p>
        </w:tc>
      </w:tr>
      <w:tr w:rsidR="009873BE" w:rsidRPr="005E15B6" w14:paraId="344CE6B8" w14:textId="77777777" w:rsidTr="005D1B85">
        <w:trPr>
          <w:trHeight w:val="454"/>
          <w:jc w:val="center"/>
        </w:trPr>
        <w:tc>
          <w:tcPr>
            <w:tcW w:w="3797" w:type="dxa"/>
            <w:shd w:val="clear" w:color="auto" w:fill="auto"/>
            <w:vAlign w:val="center"/>
          </w:tcPr>
          <w:p w14:paraId="00B4BC75"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NOM-026-NUCL-2011</w:t>
            </w:r>
          </w:p>
        </w:tc>
        <w:tc>
          <w:tcPr>
            <w:tcW w:w="6348" w:type="dxa"/>
            <w:vAlign w:val="center"/>
          </w:tcPr>
          <w:p w14:paraId="30AE9312"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Vigilancia médica del personal ocupacionalmente expuesto a radiaciones ionizantes.</w:t>
            </w:r>
          </w:p>
        </w:tc>
      </w:tr>
      <w:tr w:rsidR="009873BE" w:rsidRPr="005E15B6" w14:paraId="109C5072" w14:textId="77777777" w:rsidTr="005D1B85">
        <w:trPr>
          <w:trHeight w:val="454"/>
          <w:jc w:val="center"/>
        </w:trPr>
        <w:tc>
          <w:tcPr>
            <w:tcW w:w="3797" w:type="dxa"/>
            <w:shd w:val="clear" w:color="auto" w:fill="auto"/>
            <w:vAlign w:val="center"/>
          </w:tcPr>
          <w:p w14:paraId="053BE346"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NOM-030-SSA3-2013</w:t>
            </w:r>
          </w:p>
        </w:tc>
        <w:tc>
          <w:tcPr>
            <w:tcW w:w="6348" w:type="dxa"/>
            <w:vAlign w:val="center"/>
          </w:tcPr>
          <w:p w14:paraId="658A95A9"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Que establece las características arquitectónicas para facilitar el acceso, tránsito, uso y permanencia de las personas con discapacidad en establecimientos para la atención médica ambulatoria y hospitalaria del Sistema Nacional de Salud.</w:t>
            </w:r>
          </w:p>
        </w:tc>
      </w:tr>
      <w:tr w:rsidR="009873BE" w:rsidRPr="005E15B6" w14:paraId="6A3C15B2" w14:textId="77777777" w:rsidTr="005D1B85">
        <w:trPr>
          <w:trHeight w:val="454"/>
          <w:jc w:val="center"/>
        </w:trPr>
        <w:tc>
          <w:tcPr>
            <w:tcW w:w="3797" w:type="dxa"/>
            <w:shd w:val="clear" w:color="auto" w:fill="auto"/>
            <w:vAlign w:val="center"/>
          </w:tcPr>
          <w:p w14:paraId="57C6F1B1"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NOM-031-NUCL-2011</w:t>
            </w:r>
          </w:p>
        </w:tc>
        <w:tc>
          <w:tcPr>
            <w:tcW w:w="6348" w:type="dxa"/>
            <w:vAlign w:val="center"/>
          </w:tcPr>
          <w:p w14:paraId="0632E9B2"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Requisitos para el entrenamiento del personal ocupacionalmente expuesto a radiaciones ionizantes.</w:t>
            </w:r>
          </w:p>
        </w:tc>
      </w:tr>
      <w:tr w:rsidR="009873BE" w:rsidRPr="005E15B6" w14:paraId="12EAB21E" w14:textId="77777777" w:rsidTr="005D1B85">
        <w:trPr>
          <w:trHeight w:val="454"/>
          <w:jc w:val="center"/>
        </w:trPr>
        <w:tc>
          <w:tcPr>
            <w:tcW w:w="3797" w:type="dxa"/>
            <w:shd w:val="clear" w:color="auto" w:fill="auto"/>
            <w:vAlign w:val="center"/>
          </w:tcPr>
          <w:p w14:paraId="1E194B2C"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lastRenderedPageBreak/>
              <w:t>Norma Oficial Mexicana NOM-032-NUCL-2009</w:t>
            </w:r>
          </w:p>
        </w:tc>
        <w:tc>
          <w:tcPr>
            <w:tcW w:w="6348" w:type="dxa"/>
            <w:vAlign w:val="center"/>
          </w:tcPr>
          <w:p w14:paraId="4B6593FA"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 xml:space="preserve">Especificaciones técnicas para la operación de unidades para </w:t>
            </w:r>
            <w:proofErr w:type="spellStart"/>
            <w:r w:rsidRPr="005E15B6">
              <w:rPr>
                <w:rFonts w:ascii="Noto Sans" w:hAnsi="Noto Sans" w:cs="Noto Sans"/>
                <w:bCs/>
                <w:kern w:val="3"/>
                <w:sz w:val="14"/>
                <w:szCs w:val="14"/>
              </w:rPr>
              <w:t>teleterapia</w:t>
            </w:r>
            <w:proofErr w:type="spellEnd"/>
            <w:r w:rsidRPr="005E15B6">
              <w:rPr>
                <w:rFonts w:ascii="Noto Sans" w:hAnsi="Noto Sans" w:cs="Noto Sans"/>
                <w:bCs/>
                <w:kern w:val="3"/>
                <w:sz w:val="14"/>
                <w:szCs w:val="14"/>
              </w:rPr>
              <w:t xml:space="preserve"> que utilizan material radiactivo.</w:t>
            </w:r>
          </w:p>
        </w:tc>
      </w:tr>
      <w:tr w:rsidR="009873BE" w:rsidRPr="005E15B6" w14:paraId="6C7AAAE5" w14:textId="77777777" w:rsidTr="005D1B85">
        <w:trPr>
          <w:trHeight w:val="454"/>
          <w:jc w:val="center"/>
        </w:trPr>
        <w:tc>
          <w:tcPr>
            <w:tcW w:w="3797" w:type="dxa"/>
            <w:shd w:val="clear" w:color="auto" w:fill="auto"/>
            <w:vAlign w:val="center"/>
          </w:tcPr>
          <w:p w14:paraId="50BFE9A3"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NOM-033-NUCL-2016</w:t>
            </w:r>
          </w:p>
        </w:tc>
        <w:tc>
          <w:tcPr>
            <w:tcW w:w="6348" w:type="dxa"/>
            <w:vAlign w:val="center"/>
          </w:tcPr>
          <w:p w14:paraId="6D72E9A7"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 xml:space="preserve">Especificaciones técnicas para la operación  de unidades de </w:t>
            </w:r>
            <w:proofErr w:type="spellStart"/>
            <w:r w:rsidRPr="005E15B6">
              <w:rPr>
                <w:rFonts w:ascii="Noto Sans" w:hAnsi="Noto Sans" w:cs="Noto Sans"/>
                <w:bCs/>
                <w:kern w:val="3"/>
                <w:sz w:val="14"/>
                <w:szCs w:val="14"/>
              </w:rPr>
              <w:t>teleterapia</w:t>
            </w:r>
            <w:proofErr w:type="spellEnd"/>
            <w:r w:rsidRPr="005E15B6">
              <w:rPr>
                <w:rFonts w:ascii="Noto Sans" w:hAnsi="Noto Sans" w:cs="Noto Sans"/>
                <w:bCs/>
                <w:kern w:val="3"/>
                <w:sz w:val="14"/>
                <w:szCs w:val="14"/>
              </w:rPr>
              <w:t>: Aceleradores lineales.</w:t>
            </w:r>
          </w:p>
        </w:tc>
      </w:tr>
      <w:tr w:rsidR="009873BE" w:rsidRPr="005E15B6" w14:paraId="19556FF9" w14:textId="77777777" w:rsidTr="005D1B85">
        <w:trPr>
          <w:trHeight w:val="454"/>
          <w:jc w:val="center"/>
        </w:trPr>
        <w:tc>
          <w:tcPr>
            <w:tcW w:w="3797" w:type="dxa"/>
            <w:shd w:val="clear" w:color="auto" w:fill="auto"/>
            <w:vAlign w:val="center"/>
          </w:tcPr>
          <w:p w14:paraId="38FAFD84"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NORMA OFICIAL MEXICANA NOM-240-SSA1-2012</w:t>
            </w:r>
          </w:p>
        </w:tc>
        <w:tc>
          <w:tcPr>
            <w:tcW w:w="6348" w:type="dxa"/>
            <w:vAlign w:val="center"/>
          </w:tcPr>
          <w:p w14:paraId="0FDC8134"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bCs/>
                <w:kern w:val="3"/>
                <w:sz w:val="14"/>
                <w:szCs w:val="14"/>
              </w:rPr>
              <w:t>Instalación y operación de la tecno vigilancia.</w:t>
            </w:r>
          </w:p>
        </w:tc>
      </w:tr>
      <w:tr w:rsidR="009873BE" w:rsidRPr="005E15B6" w14:paraId="45AD9C32" w14:textId="77777777" w:rsidTr="005D1B85">
        <w:trPr>
          <w:trHeight w:val="454"/>
          <w:jc w:val="center"/>
        </w:trPr>
        <w:tc>
          <w:tcPr>
            <w:tcW w:w="3797" w:type="dxa"/>
            <w:shd w:val="clear" w:color="auto" w:fill="auto"/>
            <w:vAlign w:val="center"/>
          </w:tcPr>
          <w:p w14:paraId="7DB57341"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NOM-001-STPS-2010</w:t>
            </w:r>
          </w:p>
        </w:tc>
        <w:tc>
          <w:tcPr>
            <w:tcW w:w="6348" w:type="dxa"/>
            <w:vAlign w:val="center"/>
          </w:tcPr>
          <w:p w14:paraId="35136F9D"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sz w:val="14"/>
                <w:szCs w:val="14"/>
              </w:rPr>
              <w:t>Edificios, locales, instalaciones y áreas en los centros de trabajo- Condiciones de seguridad.</w:t>
            </w:r>
          </w:p>
        </w:tc>
      </w:tr>
      <w:tr w:rsidR="009873BE" w:rsidRPr="005E15B6" w14:paraId="1685BEE7" w14:textId="77777777" w:rsidTr="005D1B85">
        <w:trPr>
          <w:trHeight w:val="454"/>
          <w:jc w:val="center"/>
        </w:trPr>
        <w:tc>
          <w:tcPr>
            <w:tcW w:w="3797" w:type="dxa"/>
            <w:shd w:val="clear" w:color="auto" w:fill="auto"/>
            <w:vAlign w:val="center"/>
          </w:tcPr>
          <w:p w14:paraId="304E12EA"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NOM-002-STPS-2010</w:t>
            </w:r>
          </w:p>
        </w:tc>
        <w:tc>
          <w:tcPr>
            <w:tcW w:w="6348" w:type="dxa"/>
            <w:vAlign w:val="center"/>
          </w:tcPr>
          <w:p w14:paraId="3E38724D" w14:textId="77777777" w:rsidR="009873BE" w:rsidRPr="005E15B6" w:rsidRDefault="009873BE" w:rsidP="005D1B85">
            <w:pPr>
              <w:rPr>
                <w:rFonts w:ascii="Noto Sans" w:hAnsi="Noto Sans" w:cs="Noto Sans"/>
                <w:sz w:val="14"/>
                <w:szCs w:val="14"/>
              </w:rPr>
            </w:pPr>
            <w:r w:rsidRPr="005E15B6">
              <w:rPr>
                <w:rFonts w:ascii="Noto Sans" w:hAnsi="Noto Sans" w:cs="Noto Sans"/>
                <w:sz w:val="14"/>
                <w:szCs w:val="14"/>
              </w:rPr>
              <w:t>Prevención y protección contra incendios en los centros de trabajo. DOF 9-XII-2010.</w:t>
            </w:r>
          </w:p>
        </w:tc>
      </w:tr>
      <w:tr w:rsidR="009873BE" w:rsidRPr="005E15B6" w14:paraId="21B26850" w14:textId="77777777" w:rsidTr="005D1B85">
        <w:trPr>
          <w:trHeight w:val="454"/>
          <w:jc w:val="center"/>
        </w:trPr>
        <w:tc>
          <w:tcPr>
            <w:tcW w:w="3797" w:type="dxa"/>
            <w:shd w:val="clear" w:color="auto" w:fill="auto"/>
            <w:vAlign w:val="center"/>
          </w:tcPr>
          <w:p w14:paraId="23F96FF9"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NOM-005-STPS-1999</w:t>
            </w:r>
          </w:p>
        </w:tc>
        <w:tc>
          <w:tcPr>
            <w:tcW w:w="6348" w:type="dxa"/>
            <w:vAlign w:val="center"/>
          </w:tcPr>
          <w:p w14:paraId="334964F2" w14:textId="77777777" w:rsidR="009873BE" w:rsidRPr="005E15B6" w:rsidRDefault="009873BE" w:rsidP="005D1B85">
            <w:pPr>
              <w:rPr>
                <w:rFonts w:ascii="Noto Sans" w:hAnsi="Noto Sans" w:cs="Noto Sans"/>
                <w:sz w:val="14"/>
                <w:szCs w:val="14"/>
              </w:rPr>
            </w:pPr>
            <w:r w:rsidRPr="005E15B6">
              <w:rPr>
                <w:rFonts w:ascii="Noto Sans" w:hAnsi="Noto Sans" w:cs="Noto Sans"/>
                <w:sz w:val="14"/>
                <w:szCs w:val="14"/>
              </w:rPr>
              <w:t>Condiciones de seguridad e higiene en los centros de trabajo para el manejo, transporte y almacenamiento de sustancias químicas. DOF 2-II-1999.</w:t>
            </w:r>
          </w:p>
        </w:tc>
      </w:tr>
      <w:tr w:rsidR="009873BE" w:rsidRPr="005E15B6" w14:paraId="160BC2D3" w14:textId="77777777" w:rsidTr="005D1B85">
        <w:trPr>
          <w:trHeight w:val="454"/>
          <w:jc w:val="center"/>
        </w:trPr>
        <w:tc>
          <w:tcPr>
            <w:tcW w:w="3797" w:type="dxa"/>
            <w:shd w:val="clear" w:color="auto" w:fill="auto"/>
            <w:vAlign w:val="center"/>
          </w:tcPr>
          <w:p w14:paraId="54589B14"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NOM-009-STPS-2011</w:t>
            </w:r>
          </w:p>
        </w:tc>
        <w:tc>
          <w:tcPr>
            <w:tcW w:w="6348" w:type="dxa"/>
            <w:vAlign w:val="center"/>
          </w:tcPr>
          <w:p w14:paraId="66423C2F" w14:textId="77777777" w:rsidR="009873BE" w:rsidRPr="005E15B6" w:rsidRDefault="009873BE" w:rsidP="005D1B85">
            <w:pPr>
              <w:tabs>
                <w:tab w:val="left" w:pos="3000"/>
              </w:tabs>
              <w:rPr>
                <w:rFonts w:ascii="Noto Sans" w:hAnsi="Noto Sans" w:cs="Noto Sans"/>
                <w:bCs/>
                <w:kern w:val="3"/>
                <w:sz w:val="14"/>
                <w:szCs w:val="14"/>
              </w:rPr>
            </w:pPr>
            <w:r w:rsidRPr="005E15B6">
              <w:rPr>
                <w:rFonts w:ascii="Noto Sans" w:hAnsi="Noto Sans" w:cs="Noto Sans"/>
                <w:sz w:val="14"/>
                <w:szCs w:val="14"/>
              </w:rPr>
              <w:t>Condiciones de seguridad para realizar trabajos en altura. DOF 6-V-2011</w:t>
            </w:r>
          </w:p>
        </w:tc>
      </w:tr>
      <w:tr w:rsidR="009873BE" w:rsidRPr="005E15B6" w14:paraId="43BB60A2" w14:textId="77777777" w:rsidTr="005D1B85">
        <w:trPr>
          <w:trHeight w:val="454"/>
          <w:jc w:val="center"/>
        </w:trPr>
        <w:tc>
          <w:tcPr>
            <w:tcW w:w="3797" w:type="dxa"/>
            <w:shd w:val="clear" w:color="auto" w:fill="auto"/>
            <w:vAlign w:val="center"/>
          </w:tcPr>
          <w:p w14:paraId="5C3DD3C5"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NOM-020-STPS-2011</w:t>
            </w:r>
          </w:p>
        </w:tc>
        <w:tc>
          <w:tcPr>
            <w:tcW w:w="6348" w:type="dxa"/>
            <w:vAlign w:val="center"/>
          </w:tcPr>
          <w:p w14:paraId="4AF21278" w14:textId="77777777" w:rsidR="009873BE" w:rsidRPr="005E15B6" w:rsidRDefault="009873BE" w:rsidP="005D1B85">
            <w:pPr>
              <w:rPr>
                <w:rFonts w:ascii="Noto Sans" w:hAnsi="Noto Sans" w:cs="Noto Sans"/>
                <w:sz w:val="14"/>
                <w:szCs w:val="14"/>
              </w:rPr>
            </w:pPr>
            <w:r w:rsidRPr="005E15B6">
              <w:rPr>
                <w:rFonts w:ascii="Noto Sans" w:hAnsi="Noto Sans" w:cs="Noto Sans"/>
                <w:sz w:val="14"/>
                <w:szCs w:val="14"/>
              </w:rPr>
              <w:t>Recipientes sujetos a presión, recipientes criogénicos y generadores de vapor o calderas.</w:t>
            </w:r>
          </w:p>
        </w:tc>
      </w:tr>
      <w:tr w:rsidR="009873BE" w:rsidRPr="005E15B6" w14:paraId="1CA6D404" w14:textId="77777777" w:rsidTr="005D1B85">
        <w:trPr>
          <w:trHeight w:val="454"/>
          <w:jc w:val="center"/>
        </w:trPr>
        <w:tc>
          <w:tcPr>
            <w:tcW w:w="3797" w:type="dxa"/>
            <w:shd w:val="clear" w:color="auto" w:fill="auto"/>
            <w:vAlign w:val="center"/>
          </w:tcPr>
          <w:p w14:paraId="0676F4EE"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NOM-026-STPS-2008</w:t>
            </w:r>
          </w:p>
        </w:tc>
        <w:tc>
          <w:tcPr>
            <w:tcW w:w="6348" w:type="dxa"/>
            <w:vAlign w:val="center"/>
          </w:tcPr>
          <w:p w14:paraId="1C9F0C47" w14:textId="77777777" w:rsidR="009873BE" w:rsidRPr="005E15B6" w:rsidRDefault="009873BE" w:rsidP="005D1B85">
            <w:pPr>
              <w:rPr>
                <w:rFonts w:ascii="Noto Sans" w:hAnsi="Noto Sans" w:cs="Noto Sans"/>
                <w:sz w:val="14"/>
                <w:szCs w:val="14"/>
              </w:rPr>
            </w:pPr>
            <w:r w:rsidRPr="005E15B6">
              <w:rPr>
                <w:rFonts w:ascii="Noto Sans" w:hAnsi="Noto Sans" w:cs="Noto Sans"/>
                <w:sz w:val="14"/>
                <w:szCs w:val="14"/>
              </w:rPr>
              <w:t>Colores y señales de seguridad e higiene, e identificación de riesgos por fluidos conducidos en tuberías. DOF 25-11-2008.</w:t>
            </w:r>
          </w:p>
        </w:tc>
      </w:tr>
      <w:tr w:rsidR="009873BE" w:rsidRPr="005E15B6" w14:paraId="40A08C8F" w14:textId="77777777" w:rsidTr="005D1B85">
        <w:trPr>
          <w:trHeight w:val="454"/>
          <w:jc w:val="center"/>
        </w:trPr>
        <w:tc>
          <w:tcPr>
            <w:tcW w:w="3797" w:type="dxa"/>
            <w:shd w:val="clear" w:color="auto" w:fill="auto"/>
            <w:vAlign w:val="center"/>
          </w:tcPr>
          <w:p w14:paraId="47205739"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NOM-034-STPS-2016</w:t>
            </w:r>
          </w:p>
        </w:tc>
        <w:tc>
          <w:tcPr>
            <w:tcW w:w="6348" w:type="dxa"/>
            <w:vAlign w:val="center"/>
          </w:tcPr>
          <w:p w14:paraId="3EBF0145" w14:textId="77777777" w:rsidR="009873BE" w:rsidRPr="005E15B6" w:rsidRDefault="009873BE" w:rsidP="005D1B85">
            <w:pPr>
              <w:rPr>
                <w:rFonts w:ascii="Noto Sans" w:hAnsi="Noto Sans" w:cs="Noto Sans"/>
                <w:sz w:val="14"/>
                <w:szCs w:val="14"/>
              </w:rPr>
            </w:pPr>
            <w:r w:rsidRPr="005E15B6">
              <w:rPr>
                <w:rFonts w:ascii="Noto Sans" w:hAnsi="Noto Sans" w:cs="Noto Sans"/>
                <w:sz w:val="14"/>
                <w:szCs w:val="14"/>
              </w:rPr>
              <w:t>Condiciones de seguridad para el acceso y desarrollo de actividades de trabajadores con discapacidad en los centros de trabajo.</w:t>
            </w:r>
          </w:p>
        </w:tc>
      </w:tr>
      <w:tr w:rsidR="009873BE" w:rsidRPr="005E15B6" w14:paraId="23079D7C" w14:textId="77777777" w:rsidTr="005D1B85">
        <w:trPr>
          <w:trHeight w:val="454"/>
          <w:jc w:val="center"/>
        </w:trPr>
        <w:tc>
          <w:tcPr>
            <w:tcW w:w="3797" w:type="dxa"/>
            <w:shd w:val="clear" w:color="auto" w:fill="auto"/>
            <w:vAlign w:val="center"/>
          </w:tcPr>
          <w:p w14:paraId="6A3D1147"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NOM-003-SEGOB-2011</w:t>
            </w:r>
          </w:p>
        </w:tc>
        <w:tc>
          <w:tcPr>
            <w:tcW w:w="6348" w:type="dxa"/>
            <w:vAlign w:val="center"/>
          </w:tcPr>
          <w:p w14:paraId="43CCCE00" w14:textId="77777777" w:rsidR="009873BE" w:rsidRPr="005E15B6" w:rsidRDefault="009873BE" w:rsidP="005D1B85">
            <w:pPr>
              <w:rPr>
                <w:rFonts w:ascii="Noto Sans" w:hAnsi="Noto Sans" w:cs="Noto Sans"/>
                <w:sz w:val="14"/>
                <w:szCs w:val="14"/>
              </w:rPr>
            </w:pPr>
            <w:r w:rsidRPr="005E15B6">
              <w:rPr>
                <w:rFonts w:ascii="Noto Sans" w:hAnsi="Noto Sans" w:cs="Noto Sans"/>
                <w:sz w:val="14"/>
                <w:szCs w:val="14"/>
              </w:rPr>
              <w:t>Señales y avisos para protección civil: colores, formas y símbolos a utilizar. DOF 23-12-2011.</w:t>
            </w:r>
          </w:p>
        </w:tc>
      </w:tr>
      <w:tr w:rsidR="009873BE" w:rsidRPr="005E15B6" w14:paraId="60DFE11F" w14:textId="77777777" w:rsidTr="005D1B85">
        <w:trPr>
          <w:trHeight w:val="454"/>
          <w:jc w:val="center"/>
        </w:trPr>
        <w:tc>
          <w:tcPr>
            <w:tcW w:w="3797" w:type="dxa"/>
            <w:shd w:val="clear" w:color="auto" w:fill="auto"/>
            <w:vAlign w:val="center"/>
          </w:tcPr>
          <w:p w14:paraId="76315C76"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LEY GENERAL DE PROTECCIÓN CIVIL</w:t>
            </w:r>
          </w:p>
        </w:tc>
        <w:tc>
          <w:tcPr>
            <w:tcW w:w="6348" w:type="dxa"/>
            <w:vAlign w:val="center"/>
          </w:tcPr>
          <w:p w14:paraId="5EB50078" w14:textId="77777777" w:rsidR="009873BE" w:rsidRPr="005E15B6" w:rsidRDefault="009873BE" w:rsidP="005D1B85">
            <w:pPr>
              <w:tabs>
                <w:tab w:val="left" w:pos="3000"/>
              </w:tabs>
              <w:rPr>
                <w:rFonts w:ascii="Noto Sans" w:hAnsi="Noto Sans" w:cs="Noto Sans"/>
                <w:bCs/>
                <w:kern w:val="3"/>
                <w:sz w:val="14"/>
                <w:szCs w:val="14"/>
              </w:rPr>
            </w:pPr>
          </w:p>
        </w:tc>
      </w:tr>
      <w:tr w:rsidR="009873BE" w:rsidRPr="005E15B6" w14:paraId="3A48FE66" w14:textId="77777777" w:rsidTr="005D1B85">
        <w:trPr>
          <w:trHeight w:val="454"/>
          <w:jc w:val="center"/>
        </w:trPr>
        <w:tc>
          <w:tcPr>
            <w:tcW w:w="3797" w:type="dxa"/>
            <w:shd w:val="clear" w:color="auto" w:fill="auto"/>
            <w:vAlign w:val="center"/>
          </w:tcPr>
          <w:p w14:paraId="07CC40D3"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REGLAMENTO DE LA LEY GENERAL DE PROTECCIÓN CIVIL</w:t>
            </w:r>
          </w:p>
        </w:tc>
        <w:tc>
          <w:tcPr>
            <w:tcW w:w="6348" w:type="dxa"/>
            <w:vAlign w:val="center"/>
          </w:tcPr>
          <w:p w14:paraId="41DF9AF8" w14:textId="77777777" w:rsidR="009873BE" w:rsidRPr="005E15B6" w:rsidRDefault="009873BE" w:rsidP="005D1B85">
            <w:pPr>
              <w:tabs>
                <w:tab w:val="left" w:pos="3000"/>
              </w:tabs>
              <w:rPr>
                <w:rFonts w:ascii="Noto Sans" w:hAnsi="Noto Sans" w:cs="Noto Sans"/>
                <w:bCs/>
                <w:kern w:val="3"/>
                <w:sz w:val="14"/>
                <w:szCs w:val="14"/>
              </w:rPr>
            </w:pPr>
          </w:p>
        </w:tc>
      </w:tr>
      <w:tr w:rsidR="009873BE" w:rsidRPr="005E15B6" w14:paraId="5669282E" w14:textId="77777777" w:rsidTr="005D1B85">
        <w:trPr>
          <w:trHeight w:val="454"/>
          <w:jc w:val="center"/>
        </w:trPr>
        <w:tc>
          <w:tcPr>
            <w:tcW w:w="3797" w:type="dxa"/>
            <w:shd w:val="clear" w:color="auto" w:fill="auto"/>
            <w:vAlign w:val="center"/>
          </w:tcPr>
          <w:p w14:paraId="1D5474E2"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LEY DE GESTIÓN INTEGRAL DE RIESGOS Y PROTECCIÓN CIVIL DE LA CIUDAD DE MÉXICO</w:t>
            </w:r>
          </w:p>
        </w:tc>
        <w:tc>
          <w:tcPr>
            <w:tcW w:w="6348" w:type="dxa"/>
            <w:vAlign w:val="center"/>
          </w:tcPr>
          <w:p w14:paraId="4C14D62C" w14:textId="77777777" w:rsidR="009873BE" w:rsidRPr="005E15B6" w:rsidRDefault="009873BE" w:rsidP="005D1B85">
            <w:pPr>
              <w:tabs>
                <w:tab w:val="left" w:pos="3000"/>
              </w:tabs>
              <w:rPr>
                <w:rFonts w:ascii="Noto Sans" w:hAnsi="Noto Sans" w:cs="Noto Sans"/>
                <w:bCs/>
                <w:kern w:val="3"/>
                <w:sz w:val="14"/>
                <w:szCs w:val="14"/>
              </w:rPr>
            </w:pPr>
          </w:p>
        </w:tc>
      </w:tr>
      <w:tr w:rsidR="009873BE" w:rsidRPr="005E15B6" w14:paraId="32190E0A" w14:textId="77777777" w:rsidTr="005D1B85">
        <w:trPr>
          <w:trHeight w:val="454"/>
          <w:jc w:val="center"/>
        </w:trPr>
        <w:tc>
          <w:tcPr>
            <w:tcW w:w="3797" w:type="dxa"/>
            <w:shd w:val="clear" w:color="auto" w:fill="auto"/>
            <w:vAlign w:val="center"/>
          </w:tcPr>
          <w:p w14:paraId="1B375085" w14:textId="77777777" w:rsidR="009873BE" w:rsidRPr="005E15B6" w:rsidRDefault="009873BE" w:rsidP="005D1B85">
            <w:pPr>
              <w:tabs>
                <w:tab w:val="left" w:pos="1980"/>
                <w:tab w:val="left" w:pos="3000"/>
              </w:tabs>
              <w:rPr>
                <w:rFonts w:ascii="Noto Sans" w:hAnsi="Noto Sans" w:cs="Noto Sans"/>
                <w:b/>
                <w:bCs/>
                <w:kern w:val="3"/>
                <w:sz w:val="14"/>
                <w:szCs w:val="14"/>
              </w:rPr>
            </w:pPr>
            <w:r w:rsidRPr="005E15B6">
              <w:rPr>
                <w:rFonts w:ascii="Noto Sans" w:hAnsi="Noto Sans" w:cs="Noto Sans"/>
                <w:b/>
                <w:bCs/>
                <w:kern w:val="3"/>
                <w:sz w:val="14"/>
                <w:szCs w:val="14"/>
              </w:rPr>
              <w:t>REGLAMENTO DE LEY DE GESTIÓN INTEGRAL DE RIESGOS Y PROTECCIÓN CIVIL DE LA CIUDAD DE MÉXICO</w:t>
            </w:r>
          </w:p>
        </w:tc>
        <w:tc>
          <w:tcPr>
            <w:tcW w:w="6348" w:type="dxa"/>
            <w:vAlign w:val="center"/>
          </w:tcPr>
          <w:p w14:paraId="3418AFB2" w14:textId="77777777" w:rsidR="009873BE" w:rsidRPr="005E15B6" w:rsidRDefault="009873BE" w:rsidP="005D1B85">
            <w:pPr>
              <w:tabs>
                <w:tab w:val="left" w:pos="3000"/>
              </w:tabs>
              <w:rPr>
                <w:rFonts w:ascii="Noto Sans" w:hAnsi="Noto Sans" w:cs="Noto Sans"/>
                <w:bCs/>
                <w:kern w:val="3"/>
                <w:sz w:val="14"/>
                <w:szCs w:val="14"/>
              </w:rPr>
            </w:pPr>
          </w:p>
        </w:tc>
      </w:tr>
    </w:tbl>
    <w:p w14:paraId="063C6F53" w14:textId="77777777" w:rsidR="009873BE" w:rsidRPr="002711CB" w:rsidRDefault="009873BE" w:rsidP="009873BE">
      <w:pPr>
        <w:tabs>
          <w:tab w:val="left" w:pos="1980"/>
          <w:tab w:val="left" w:pos="3000"/>
        </w:tabs>
        <w:ind w:left="720"/>
        <w:jc w:val="both"/>
        <w:rPr>
          <w:rFonts w:ascii="Noto Sans SemiCondensed Medium" w:hAnsi="Noto Sans SemiCondensed Medium" w:cs="Noto Sans SemiCondensed Medium"/>
          <w:bCs/>
          <w:kern w:val="3"/>
          <w:sz w:val="20"/>
        </w:rPr>
      </w:pPr>
    </w:p>
    <w:p w14:paraId="578786E3" w14:textId="77777777" w:rsidR="009873BE"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Una vez realizada la propuesta técnica del licitante, se procederá a realizar visita de verificación al domicilio de las empresas que de acuerdo con la documentación exhibida sus propuestas hayan resultado solventes, por parte del área técnica, así como los auxiliares que éste determine, a efecto de verificar las condiciones reales para la prestación del servicio. </w:t>
      </w:r>
    </w:p>
    <w:p w14:paraId="054E941A" w14:textId="77777777" w:rsidR="009873BE" w:rsidRDefault="009873BE" w:rsidP="009873BE">
      <w:pPr>
        <w:tabs>
          <w:tab w:val="left" w:pos="1980"/>
          <w:tab w:val="left" w:pos="3000"/>
        </w:tabs>
        <w:ind w:left="720"/>
        <w:jc w:val="both"/>
        <w:rPr>
          <w:rFonts w:ascii="Noto Sans SemiCondensed Medium" w:hAnsi="Noto Sans SemiCondensed Medium" w:cs="Noto Sans SemiCondensed Medium"/>
          <w:bCs/>
          <w:kern w:val="3"/>
          <w:sz w:val="20"/>
        </w:rPr>
      </w:pPr>
    </w:p>
    <w:p w14:paraId="3294508F" w14:textId="77777777" w:rsidR="009873BE" w:rsidRPr="005E15B6"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5E15B6">
        <w:rPr>
          <w:rFonts w:ascii="Noto Sans SemiCondensed Medium" w:hAnsi="Noto Sans SemiCondensed Medium" w:cs="Noto Sans SemiCondensed Medium"/>
          <w:bCs/>
          <w:kern w:val="3"/>
          <w:sz w:val="20"/>
        </w:rPr>
        <w:t xml:space="preserve">Esta visita de verificación será parte de la evaluación técnica que tendrá como consecuencia la ratificación o no de los puntos asignados a la propuesta que resulte solvente. </w:t>
      </w:r>
    </w:p>
    <w:p w14:paraId="7EE350BE"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719D7E35"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servicio deberá ser prestado dentro de las instalaciones del proveedor, con equipo de acelerador lineal.</w:t>
      </w:r>
    </w:p>
    <w:p w14:paraId="41FFBAC1"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0AAC4F90"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proveedor se obliga a contar en el local de su propiedad con buena presentación y óptimas condiciones de limpieza, ventilación e iluminación en las instalaciones y obligándose igualmente a contar con los aparatos suficientes, adecuados y proporcionar el mantenimiento que garantice óptimas condiciones para prestar los servicios de acuerdo a lo solicitado en la convocatoria.</w:t>
      </w:r>
    </w:p>
    <w:p w14:paraId="0F750BCD"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18526BB3" w14:textId="77777777" w:rsidR="009873BE"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AE2FDB">
        <w:rPr>
          <w:rFonts w:ascii="Noto Sans SemiCondensed Medium" w:hAnsi="Noto Sans SemiCondensed Medium" w:cs="Noto Sans SemiCondensed Medium"/>
          <w:bCs/>
          <w:kern w:val="3"/>
          <w:sz w:val="20"/>
        </w:rPr>
        <w:t xml:space="preserve">El proveedor deberá exhibir desde su propuesta técnica, los avisos de funcionamiento vigentes expedidos por la Comisión Federal para la Prevención de Riesgos Sanitarios (COFEPRIS) necesarios y a través de los cuales se garantice que el establecimiento se encuentra operando bajo la norma correspondiente. </w:t>
      </w:r>
    </w:p>
    <w:p w14:paraId="2CFA7CA8" w14:textId="77777777" w:rsidR="009873BE" w:rsidRPr="00AE2FD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208D0F93" w14:textId="77777777" w:rsidR="009873BE" w:rsidRPr="00AE2FD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AE2FDB">
        <w:rPr>
          <w:rFonts w:ascii="Noto Sans SemiCondensed Medium" w:hAnsi="Noto Sans SemiCondensed Medium" w:cs="Noto Sans SemiCondensed Medium"/>
          <w:bCs/>
          <w:kern w:val="3"/>
          <w:sz w:val="20"/>
        </w:rPr>
        <w:t xml:space="preserve">En el caso de los aceleradores lineales, desde la propuesta técnica, el proveedor interesado deberá exhibir los siguientes documentos: </w:t>
      </w:r>
    </w:p>
    <w:p w14:paraId="205C0909"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05D36B86" w14:textId="77777777" w:rsidR="009873BE" w:rsidRPr="002711CB" w:rsidRDefault="009873BE" w:rsidP="00FC5166">
      <w:pPr>
        <w:numPr>
          <w:ilvl w:val="0"/>
          <w:numId w:val="68"/>
        </w:numPr>
        <w:tabs>
          <w:tab w:val="left" w:pos="1134"/>
          <w:tab w:val="left" w:pos="3000"/>
        </w:tabs>
        <w:suppressAutoHyphens w:val="0"/>
        <w:ind w:left="1134" w:hanging="567"/>
        <w:contextualSpacing/>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lastRenderedPageBreak/>
        <w:t xml:space="preserve">Registro sanitario vigente durante el ejercicio 2025, en caso de que el certificado fenezca durante el ejercicio de contratación, gestiones inherentes a su renovación, toda vez que será inadmisible en todo momento que dichos aceleradores lineales funcionen al amparo del contrato que en su caso se suscriba, sin registro sanitario vigente. </w:t>
      </w:r>
    </w:p>
    <w:p w14:paraId="1AD0B193" w14:textId="77777777" w:rsidR="009873BE" w:rsidRPr="002711CB" w:rsidRDefault="009873BE" w:rsidP="009873BE">
      <w:pPr>
        <w:tabs>
          <w:tab w:val="left" w:pos="1134"/>
          <w:tab w:val="left" w:pos="3000"/>
        </w:tabs>
        <w:ind w:left="1134" w:hanging="567"/>
        <w:contextualSpacing/>
        <w:jc w:val="both"/>
        <w:rPr>
          <w:rFonts w:ascii="Noto Sans SemiCondensed Medium" w:hAnsi="Noto Sans SemiCondensed Medium" w:cs="Noto Sans SemiCondensed Medium"/>
          <w:bCs/>
          <w:kern w:val="3"/>
          <w:sz w:val="20"/>
        </w:rPr>
      </w:pPr>
    </w:p>
    <w:p w14:paraId="5339093A" w14:textId="77777777" w:rsidR="009873BE" w:rsidRPr="002711CB" w:rsidRDefault="009873BE" w:rsidP="00FC5166">
      <w:pPr>
        <w:numPr>
          <w:ilvl w:val="0"/>
          <w:numId w:val="68"/>
        </w:numPr>
        <w:tabs>
          <w:tab w:val="left" w:pos="1134"/>
          <w:tab w:val="left" w:pos="3000"/>
        </w:tabs>
        <w:suppressAutoHyphens w:val="0"/>
        <w:ind w:left="1134" w:hanging="567"/>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Certificados de calidad del acelerador lineal, en el caso de ser importados, los certificados los certificados del país de origen, debidamente apostillados, y orden de pedimento de importación, para acreditar el ingreso legal del bien. </w:t>
      </w:r>
    </w:p>
    <w:p w14:paraId="4E23D215" w14:textId="77777777" w:rsidR="009873BE" w:rsidRPr="002711CB" w:rsidRDefault="009873BE" w:rsidP="009873BE">
      <w:pPr>
        <w:tabs>
          <w:tab w:val="left" w:pos="1134"/>
          <w:tab w:val="left" w:pos="3000"/>
        </w:tabs>
        <w:ind w:left="1134" w:hanging="567"/>
        <w:jc w:val="both"/>
        <w:rPr>
          <w:rFonts w:ascii="Noto Sans SemiCondensed Medium" w:hAnsi="Noto Sans SemiCondensed Medium" w:cs="Noto Sans SemiCondensed Medium"/>
          <w:bCs/>
          <w:kern w:val="3"/>
          <w:sz w:val="20"/>
        </w:rPr>
      </w:pPr>
    </w:p>
    <w:p w14:paraId="4F3F4B91" w14:textId="77777777" w:rsidR="009873BE" w:rsidRPr="002711CB" w:rsidRDefault="009873BE" w:rsidP="00FC5166">
      <w:pPr>
        <w:numPr>
          <w:ilvl w:val="0"/>
          <w:numId w:val="68"/>
        </w:numPr>
        <w:tabs>
          <w:tab w:val="left" w:pos="1134"/>
          <w:tab w:val="left" w:pos="3000"/>
        </w:tabs>
        <w:suppressAutoHyphens w:val="0"/>
        <w:ind w:left="1134" w:hanging="567"/>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Bitácoras y comprobantes del mantenimiento preventivo y correctivo de dichos aceleradores lineales por lo menos cada seis meses, realizados por empresa certificada para realizar dichos mantenimientos.  </w:t>
      </w:r>
    </w:p>
    <w:p w14:paraId="4A42CEA5" w14:textId="77777777" w:rsidR="009873BE" w:rsidRPr="002711CB" w:rsidRDefault="009873BE" w:rsidP="009873BE">
      <w:pPr>
        <w:tabs>
          <w:tab w:val="left" w:pos="1134"/>
          <w:tab w:val="left" w:pos="3000"/>
        </w:tabs>
        <w:ind w:left="1134" w:hanging="567"/>
        <w:jc w:val="both"/>
        <w:rPr>
          <w:rFonts w:ascii="Noto Sans SemiCondensed Medium" w:hAnsi="Noto Sans SemiCondensed Medium" w:cs="Noto Sans SemiCondensed Medium"/>
          <w:bCs/>
          <w:kern w:val="3"/>
          <w:sz w:val="20"/>
        </w:rPr>
      </w:pPr>
    </w:p>
    <w:p w14:paraId="7FFE6907"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proveedor se obliga a dar atención para evaluar el caso dentro de las 72 horas a partir de la notificación que haga el derechohabiente acudiendo a las instalaciones del proveedor adjudicado con la solicitud de servicio subrogado debidamente autorizada por el Director Médico y/o, Subdirector Médico y Jefe del Servicio que sea designado, de acuerdo a la cita programada. En los casos de urgencia, se deberá evaluar el caso dentro de las 24 horas de la solicitud de envío.</w:t>
      </w:r>
    </w:p>
    <w:p w14:paraId="5E10309F"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2E262000"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proveedor se obliga con el Instituto a que los resultados del servicio otorgado una vez finalizado, deberán de ser entregados en la Dirección del Hospital que haya remitido al derechohabiente según la zona correspondiente, en un tiempo máximo de 72 horas, deberá contener la siguiente evidencia documental:</w:t>
      </w:r>
    </w:p>
    <w:p w14:paraId="07A66A7C"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164FB94B" w14:textId="77777777" w:rsidR="009873BE" w:rsidRPr="002711CB" w:rsidRDefault="009873BE" w:rsidP="00FC5166">
      <w:pPr>
        <w:numPr>
          <w:ilvl w:val="0"/>
          <w:numId w:val="57"/>
        </w:numPr>
        <w:tabs>
          <w:tab w:val="left" w:pos="1418"/>
        </w:tabs>
        <w:suppressAutoHyphens w:val="0"/>
        <w:jc w:val="both"/>
        <w:rPr>
          <w:rFonts w:ascii="Noto Sans SemiCondensed Medium" w:hAnsi="Noto Sans SemiCondensed Medium" w:cs="Noto Sans SemiCondensed Medium"/>
          <w:bCs/>
          <w:kern w:val="3"/>
          <w:sz w:val="20"/>
          <w:lang w:val="es-MX"/>
        </w:rPr>
      </w:pPr>
      <w:r w:rsidRPr="002711CB">
        <w:rPr>
          <w:rFonts w:ascii="Noto Sans SemiCondensed Medium" w:hAnsi="Noto Sans SemiCondensed Medium" w:cs="Noto Sans SemiCondensed Medium"/>
          <w:bCs/>
          <w:kern w:val="3"/>
          <w:sz w:val="20"/>
          <w:lang w:val="es-MX"/>
        </w:rPr>
        <w:t>El resumen médico con la leyenda de conformidad por el paciente que recibió el tratamiento completo con fecha, hora, nombre y firma.</w:t>
      </w:r>
    </w:p>
    <w:p w14:paraId="0B84261A" w14:textId="77777777" w:rsidR="009873BE" w:rsidRPr="002711CB" w:rsidRDefault="009873BE" w:rsidP="00FC5166">
      <w:pPr>
        <w:numPr>
          <w:ilvl w:val="0"/>
          <w:numId w:val="57"/>
        </w:numPr>
        <w:tabs>
          <w:tab w:val="left" w:pos="1418"/>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lang w:val="es-MX"/>
        </w:rPr>
        <w:t>Hoja de plan de tratamiento con firma del paciente de cada sesión otorgada.</w:t>
      </w:r>
    </w:p>
    <w:p w14:paraId="67B65B3B" w14:textId="77777777" w:rsidR="009873BE" w:rsidRPr="002711CB" w:rsidRDefault="009873BE" w:rsidP="009873BE">
      <w:pPr>
        <w:tabs>
          <w:tab w:val="left" w:pos="1418"/>
        </w:tabs>
        <w:ind w:left="1440"/>
        <w:jc w:val="both"/>
        <w:rPr>
          <w:rFonts w:ascii="Noto Sans SemiCondensed Medium" w:hAnsi="Noto Sans SemiCondensed Medium" w:cs="Noto Sans SemiCondensed Medium"/>
          <w:bCs/>
          <w:kern w:val="3"/>
          <w:sz w:val="20"/>
        </w:rPr>
      </w:pPr>
    </w:p>
    <w:p w14:paraId="59D6D194"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proveedor deberá de entregar las especificaciones o instructivo al paciente para la realización del tratamiento.</w:t>
      </w:r>
    </w:p>
    <w:p w14:paraId="2133113B" w14:textId="77777777" w:rsidR="009873BE" w:rsidRPr="002711CB" w:rsidRDefault="009873BE" w:rsidP="009873BE">
      <w:pPr>
        <w:tabs>
          <w:tab w:val="left" w:pos="1980"/>
          <w:tab w:val="left" w:pos="3000"/>
        </w:tabs>
        <w:ind w:left="360"/>
        <w:jc w:val="both"/>
        <w:rPr>
          <w:rFonts w:ascii="Noto Sans SemiCondensed Medium" w:hAnsi="Noto Sans SemiCondensed Medium" w:cs="Noto Sans SemiCondensed Medium"/>
          <w:bCs/>
          <w:kern w:val="3"/>
          <w:sz w:val="20"/>
        </w:rPr>
      </w:pPr>
    </w:p>
    <w:p w14:paraId="3F28BE94"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proveedor adjudicado deberá responder a quejas de pacientes por error de proceso de atención que pueda afectar la integridad del paciente o inconformidad con el servicio otorgado.</w:t>
      </w:r>
    </w:p>
    <w:p w14:paraId="19240BCF"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16E5C816" w14:textId="77777777" w:rsidR="009873BE"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El proveedor se compromete a atender los casos de emergencia que se presenten durante la atención del paciente en sus instalaciones al momento de otorgar el servicio, debiendo contar con la infraestructura necesaria para su atención y una vez estabilizado el paciente, poderlo referir a los servicios de urgencias de cualquier Hospital del OOAD DF SUR para continuar su atención médica, con el resumen médico, estudios realizados y consentimientos firmados de atención otorgada en apego a la NOM 004 SSA3 2012.  </w:t>
      </w:r>
    </w:p>
    <w:p w14:paraId="0839BD33" w14:textId="77777777" w:rsidR="009873BE" w:rsidRDefault="009873BE" w:rsidP="009873BE">
      <w:pPr>
        <w:pStyle w:val="Prrafodelista"/>
        <w:rPr>
          <w:rFonts w:ascii="Noto Sans SemiCondensed Medium" w:hAnsi="Noto Sans SemiCondensed Medium" w:cs="Noto Sans SemiCondensed Medium"/>
          <w:bCs/>
          <w:kern w:val="3"/>
          <w:sz w:val="20"/>
          <w:lang w:val="es-MX"/>
        </w:rPr>
      </w:pPr>
    </w:p>
    <w:p w14:paraId="2A1C12C3" w14:textId="77777777" w:rsidR="009873BE" w:rsidRPr="00AE2FD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
          <w:bCs/>
          <w:kern w:val="3"/>
          <w:sz w:val="20"/>
          <w:u w:val="single"/>
        </w:rPr>
      </w:pPr>
      <w:r w:rsidRPr="00AE2FDB">
        <w:rPr>
          <w:rFonts w:ascii="Noto Sans SemiCondensed Medium" w:hAnsi="Noto Sans SemiCondensed Medium" w:cs="Noto Sans SemiCondensed Medium"/>
          <w:bCs/>
          <w:kern w:val="3"/>
          <w:sz w:val="20"/>
          <w:lang w:val="es-MX"/>
        </w:rPr>
        <w:t xml:space="preserve">Los licitantes deberán considerar para la presentación de sus propuestas técnicas una carta bajo protesta de decir verdad, en la que señalen que en caso de ser adjudicados se comprometen a la realización de </w:t>
      </w:r>
      <w:r w:rsidRPr="00AE2FDB">
        <w:rPr>
          <w:rFonts w:ascii="Noto Sans SemiCondensed Medium" w:hAnsi="Noto Sans SemiCondensed Medium" w:cs="Noto Sans SemiCondensed Medium"/>
          <w:b/>
          <w:bCs/>
          <w:kern w:val="3"/>
          <w:sz w:val="20"/>
          <w:u w:val="single"/>
          <w:lang w:val="es-MX"/>
        </w:rPr>
        <w:t>conciliaciones mensuales con respecto del avance de las sesiones otorgadas a los derechohabientes.</w:t>
      </w:r>
    </w:p>
    <w:p w14:paraId="12089663" w14:textId="77777777" w:rsidR="009873BE" w:rsidRPr="002711CB" w:rsidRDefault="009873BE" w:rsidP="009873BE">
      <w:pPr>
        <w:tabs>
          <w:tab w:val="left" w:pos="1980"/>
          <w:tab w:val="left" w:pos="3000"/>
        </w:tabs>
        <w:ind w:left="720"/>
        <w:jc w:val="both"/>
        <w:rPr>
          <w:rFonts w:ascii="Noto Sans SemiCondensed Medium" w:hAnsi="Noto Sans SemiCondensed Medium" w:cs="Noto Sans SemiCondensed Medium"/>
          <w:bCs/>
          <w:kern w:val="3"/>
          <w:sz w:val="20"/>
          <w:highlight w:val="yellow"/>
          <w:lang w:val="es-MX"/>
        </w:rPr>
      </w:pPr>
    </w:p>
    <w:p w14:paraId="6E7E1BBE" w14:textId="77777777" w:rsidR="009873BE" w:rsidRPr="00EF20A8" w:rsidRDefault="009873BE" w:rsidP="00FC5166">
      <w:pPr>
        <w:numPr>
          <w:ilvl w:val="0"/>
          <w:numId w:val="58"/>
        </w:numPr>
        <w:suppressAutoHyphens w:val="0"/>
        <w:jc w:val="both"/>
        <w:rPr>
          <w:rFonts w:ascii="Noto Sans SemiCondensed Medium" w:hAnsi="Noto Sans SemiCondensed Medium" w:cs="Noto Sans SemiCondensed Medium"/>
          <w:bCs/>
          <w:kern w:val="3"/>
          <w:sz w:val="20"/>
          <w:lang w:val="es-MX"/>
        </w:rPr>
      </w:pPr>
      <w:r w:rsidRPr="00AE2FDB">
        <w:rPr>
          <w:rFonts w:ascii="Noto Sans SemiCondensed Medium" w:hAnsi="Noto Sans SemiCondensed Medium" w:cs="Noto Sans SemiCondensed Medium"/>
          <w:bCs/>
          <w:kern w:val="3"/>
          <w:sz w:val="20"/>
          <w:lang w:val="es-MX"/>
        </w:rPr>
        <w:t xml:space="preserve">Los licitantes deberán considerar para la presentación de sus propuestas técnicas un personal administrativo en días laborales en la Dirección de la unidad médica correspondiente  con horario de 9:00 am a 12:00 horas, con la finalidad de enlace operativo con la unidad médica para la realización de los </w:t>
      </w:r>
      <w:r w:rsidRPr="00EF20A8">
        <w:rPr>
          <w:rFonts w:ascii="Noto Sans SemiCondensed Medium" w:hAnsi="Noto Sans SemiCondensed Medium" w:cs="Noto Sans SemiCondensed Medium"/>
          <w:bCs/>
          <w:kern w:val="3"/>
          <w:sz w:val="20"/>
          <w:lang w:val="es-MX"/>
        </w:rPr>
        <w:t xml:space="preserve">tramites de envío de pacientes a la subrogación de forma oportuna y resolver incidencias, así como también, </w:t>
      </w:r>
      <w:r w:rsidRPr="00EF20A8">
        <w:rPr>
          <w:rFonts w:ascii="Noto Sans SemiCondensed Medium" w:hAnsi="Noto Sans SemiCondensed Medium" w:cs="Noto Sans SemiCondensed Medium"/>
          <w:b/>
          <w:bCs/>
          <w:kern w:val="3"/>
          <w:sz w:val="20"/>
          <w:u w:val="single"/>
          <w:lang w:val="es-MX"/>
        </w:rPr>
        <w:t>las conciliaciones mensuales con respecto a los avances de las sesiones otorgadas a los derechohabientes enviados a la subrogación</w:t>
      </w:r>
      <w:r w:rsidRPr="00EF20A8">
        <w:rPr>
          <w:rFonts w:ascii="Noto Sans SemiCondensed Medium" w:hAnsi="Noto Sans SemiCondensed Medium" w:cs="Noto Sans SemiCondensed Medium"/>
          <w:bCs/>
          <w:kern w:val="3"/>
          <w:sz w:val="20"/>
          <w:lang w:val="es-MX"/>
        </w:rPr>
        <w:t xml:space="preserve">. </w:t>
      </w:r>
    </w:p>
    <w:p w14:paraId="76FB48AC" w14:textId="77777777" w:rsidR="009873BE" w:rsidRPr="00AE2FDB" w:rsidRDefault="009873BE" w:rsidP="009873BE">
      <w:pPr>
        <w:ind w:left="720"/>
        <w:jc w:val="both"/>
        <w:rPr>
          <w:rFonts w:ascii="Noto Sans SemiCondensed Medium" w:hAnsi="Noto Sans SemiCondensed Medium" w:cs="Noto Sans SemiCondensed Medium"/>
          <w:bCs/>
          <w:kern w:val="3"/>
          <w:sz w:val="20"/>
          <w:lang w:val="es-MX"/>
        </w:rPr>
      </w:pPr>
      <w:r w:rsidRPr="00AE2FDB">
        <w:rPr>
          <w:rFonts w:ascii="Noto Sans SemiCondensed Medium" w:hAnsi="Noto Sans SemiCondensed Medium" w:cs="Noto Sans SemiCondensed Medium"/>
          <w:bCs/>
          <w:kern w:val="3"/>
          <w:sz w:val="20"/>
          <w:lang w:val="es-MX"/>
        </w:rPr>
        <w:t>Deberán de contar con un servicio de atención telefónica para apoyo y aclaración de dudas de los pacientes y sus familiares, así como situaciones administrativas que puedan necesitarse durante la contratación del servicio.</w:t>
      </w:r>
    </w:p>
    <w:p w14:paraId="211FEA0B"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lang w:val="es-MX"/>
        </w:rPr>
      </w:pPr>
    </w:p>
    <w:p w14:paraId="60626FB3" w14:textId="4222ACEB"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El proveedor se obliga a cumplir en tiempo y forma con las citas para otorgar el servicio solicitado y cuando exista un fallo en los equipos, se deberá informar por cualquier medio de comunicación a más tardar en 24 horas posteriores al incidente al director (a) de la unidad médica hospitalaria, referida en la requisición incluyendo en el informe el tiempo de respuesta para la continuidad del servicio con informe al paciente y firma de conformidad del mismo. El tiempo máximo de reparación no debe de rebasar más de 7 días hábiles. </w:t>
      </w:r>
    </w:p>
    <w:p w14:paraId="3B641FB6" w14:textId="77777777" w:rsidR="009873BE" w:rsidRPr="002711CB" w:rsidRDefault="009873BE" w:rsidP="009873BE">
      <w:pPr>
        <w:tabs>
          <w:tab w:val="left" w:pos="1980"/>
          <w:tab w:val="left" w:pos="3000"/>
        </w:tabs>
        <w:ind w:left="720"/>
        <w:jc w:val="both"/>
        <w:rPr>
          <w:rFonts w:ascii="Noto Sans SemiCondensed Medium" w:hAnsi="Noto Sans SemiCondensed Medium" w:cs="Noto Sans SemiCondensed Medium"/>
          <w:bCs/>
          <w:kern w:val="3"/>
          <w:sz w:val="20"/>
          <w:highlight w:val="yellow"/>
        </w:rPr>
      </w:pPr>
    </w:p>
    <w:p w14:paraId="0B21625C"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En caso de que el Instituto requiera del servicio durante el periodo de mantenimiento, reparación o sustitución de equipos por parte del proveedor, el proveedor estará obligado a resolver las demandas de estos tratamientos, quedando bajo la </w:t>
      </w:r>
      <w:r w:rsidRPr="002711CB">
        <w:rPr>
          <w:rFonts w:ascii="Noto Sans SemiCondensed Medium" w:hAnsi="Noto Sans SemiCondensed Medium" w:cs="Noto Sans SemiCondensed Medium"/>
          <w:bCs/>
          <w:kern w:val="3"/>
          <w:sz w:val="20"/>
        </w:rPr>
        <w:lastRenderedPageBreak/>
        <w:t>responsabilidad la elección del lugar del proceso, mismo que deberá de contar con acreditación de la autoridad competente y cumplir con las normas vigentes y la metodología con que fueran realizadas sea similar a la instalada en la infraestructura del proveedor y de conformidad con el paciente y familiar.</w:t>
      </w:r>
    </w:p>
    <w:p w14:paraId="1AC723B7"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64B1D11C"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 xml:space="preserve">El personal responsable de otorgar la atención de los pacientes, deberá de contar con las acreditaciones y capacitaciones vigentes necesarias para el desempeño de sus funciones,  expedidas por la autoridad competente. </w:t>
      </w:r>
    </w:p>
    <w:p w14:paraId="14B010C4"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417FF0C4" w14:textId="77777777" w:rsidR="009873BE"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proveedor se obliga a cumplir estrictamente con los ordenamientos dictados por la Secretaria de Energía, Comisión Nacional de Seguridad Nuclear y Salvaguarda, Secretaria de Salud y disposiciones municipales.</w:t>
      </w:r>
    </w:p>
    <w:p w14:paraId="64446691" w14:textId="77777777" w:rsidR="009873BE" w:rsidRPr="002711CB" w:rsidRDefault="009873BE" w:rsidP="009873BE">
      <w:pPr>
        <w:tabs>
          <w:tab w:val="left" w:pos="1980"/>
          <w:tab w:val="left" w:pos="3000"/>
        </w:tabs>
        <w:jc w:val="both"/>
        <w:rPr>
          <w:rFonts w:ascii="Noto Sans SemiCondensed Medium" w:hAnsi="Noto Sans SemiCondensed Medium" w:cs="Noto Sans SemiCondensed Medium"/>
          <w:bCs/>
          <w:kern w:val="3"/>
          <w:sz w:val="20"/>
        </w:rPr>
      </w:pPr>
    </w:p>
    <w:p w14:paraId="2F1FC0F0" w14:textId="77777777" w:rsidR="009873BE" w:rsidRPr="002711CB" w:rsidRDefault="009873BE" w:rsidP="00FC5166">
      <w:pPr>
        <w:numPr>
          <w:ilvl w:val="0"/>
          <w:numId w:val="56"/>
        </w:numPr>
        <w:tabs>
          <w:tab w:val="left" w:pos="1980"/>
          <w:tab w:val="left" w:pos="3000"/>
        </w:tabs>
        <w:suppressAutoHyphens w:val="0"/>
        <w:jc w:val="both"/>
        <w:rPr>
          <w:rFonts w:ascii="Noto Sans SemiCondensed Medium" w:hAnsi="Noto Sans SemiCondensed Medium" w:cs="Noto Sans SemiCondensed Medium"/>
          <w:bCs/>
          <w:kern w:val="3"/>
          <w:sz w:val="20"/>
        </w:rPr>
      </w:pPr>
      <w:r w:rsidRPr="002711CB">
        <w:rPr>
          <w:rFonts w:ascii="Noto Sans SemiCondensed Medium" w:hAnsi="Noto Sans SemiCondensed Medium" w:cs="Noto Sans SemiCondensed Medium"/>
          <w:bCs/>
          <w:kern w:val="3"/>
          <w:sz w:val="20"/>
        </w:rPr>
        <w:t>El proveedor deberá contar con la vigencia del dictamen de verificación de protección civil. </w:t>
      </w:r>
    </w:p>
    <w:p w14:paraId="49507674" w14:textId="77777777" w:rsidR="009873BE" w:rsidRDefault="009873BE" w:rsidP="009873BE">
      <w:pPr>
        <w:ind w:left="9072" w:right="16" w:hanging="9072"/>
        <w:rPr>
          <w:rFonts w:asciiTheme="minorHAnsi" w:hAnsiTheme="minorHAnsi" w:cstheme="minorHAnsi"/>
          <w:b/>
          <w:sz w:val="22"/>
          <w:szCs w:val="22"/>
        </w:rPr>
      </w:pPr>
    </w:p>
    <w:p w14:paraId="22ED5A09" w14:textId="77777777" w:rsidR="009873BE" w:rsidRPr="00AE2FDB" w:rsidRDefault="009873BE" w:rsidP="00FC5166">
      <w:pPr>
        <w:pStyle w:val="Prrafodelista"/>
        <w:numPr>
          <w:ilvl w:val="0"/>
          <w:numId w:val="67"/>
        </w:numPr>
        <w:suppressAutoHyphens w:val="0"/>
        <w:ind w:left="360"/>
        <w:contextualSpacing/>
        <w:jc w:val="both"/>
        <w:rPr>
          <w:rFonts w:ascii="Noto Sans SemiCondensed Medium" w:hAnsi="Noto Sans SemiCondensed Medium" w:cs="Noto Sans SemiCondensed Medium"/>
          <w:b/>
          <w:bCs/>
          <w:sz w:val="20"/>
          <w:lang w:val="es-MX"/>
        </w:rPr>
      </w:pPr>
      <w:r w:rsidRPr="00AE2FDB">
        <w:rPr>
          <w:rFonts w:ascii="Noto Sans SemiCondensed Medium" w:hAnsi="Noto Sans SemiCondensed Medium" w:cs="Noto Sans SemiCondensed Medium"/>
          <w:b/>
          <w:bCs/>
          <w:sz w:val="20"/>
          <w:lang w:val="es-MX"/>
        </w:rPr>
        <w:t>Normas: Oficial Mexicana, Estándar (antes Mexicana), Internacional, de Referencia o Especificación Técnica, que resulte aplicable a los bienes o servicios requeridos, conforme a la LIC con base en lo señalado en el numeral 4.28.4 de las presentes POBALINES y, en su caso, el Registro Sanitario correspondiente.</w:t>
      </w:r>
    </w:p>
    <w:p w14:paraId="06A3D8C0" w14:textId="77777777" w:rsidR="009873BE" w:rsidRPr="002711CB" w:rsidRDefault="009873BE" w:rsidP="009873BE">
      <w:pPr>
        <w:jc w:val="both"/>
        <w:rPr>
          <w:rFonts w:ascii="Noto Sans SemiCondensed Medium" w:hAnsi="Noto Sans SemiCondensed Medium" w:cs="Noto Sans SemiCondensed Medium"/>
          <w:b/>
          <w:bCs/>
          <w:sz w:val="20"/>
          <w:lang w:val="es-MX"/>
        </w:rPr>
      </w:pPr>
    </w:p>
    <w:p w14:paraId="56BEEA2E" w14:textId="77777777" w:rsidR="009873BE" w:rsidRDefault="009873BE" w:rsidP="009873BE">
      <w:pPr>
        <w:numPr>
          <w:ilvl w:val="0"/>
          <w:numId w:val="3"/>
        </w:numPr>
        <w:suppressAutoHyphens w:val="0"/>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Copia del certificado que acredite el cumplimiento con la Norma Oficial Mexicana, Norma Mexicana, Norma Internacional o Especificación Técnica aplicable, expedido por un Organismo de Certificación acreditado por la Entidad Mexicana de Acreditación A.C. (EMA). El certificado deberá de cubrir durante la vigencia del contrato; por lo que, en caso contrario se deberá tramitar su renovación ante un Organismo de Certificación acreditado, debiendo enviar copia de éste al Instituto.</w:t>
      </w:r>
    </w:p>
    <w:p w14:paraId="752ADBE5" w14:textId="77777777" w:rsidR="009873BE" w:rsidRPr="002711CB" w:rsidRDefault="009873BE" w:rsidP="009873BE">
      <w:pPr>
        <w:jc w:val="both"/>
        <w:rPr>
          <w:rFonts w:ascii="Noto Sans SemiCondensed Medium" w:hAnsi="Noto Sans SemiCondensed Medium" w:cs="Noto Sans SemiCondensed Medium"/>
          <w:bCs/>
          <w:sz w:val="20"/>
        </w:rPr>
      </w:pPr>
    </w:p>
    <w:p w14:paraId="0842E3B2" w14:textId="77777777" w:rsidR="009873BE" w:rsidRPr="002711CB" w:rsidRDefault="009873BE" w:rsidP="009873BE">
      <w:pPr>
        <w:numPr>
          <w:ilvl w:val="0"/>
          <w:numId w:val="3"/>
        </w:numPr>
        <w:suppressAutoHyphens w:val="0"/>
        <w:contextualSpacing/>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En el supuesto de que no existan organismos de certificación acreditados, presentar el informe de resultados emitido por un laboratorio de pruebas acreditado por la Entidad Mexicana de Acreditación A.C. (EMA); dicho informe deberá contar con fecha de expedición como máximo de seis meses anteriores a la fecha de presentación de propuestas.</w:t>
      </w:r>
    </w:p>
    <w:p w14:paraId="0925CEC0" w14:textId="77777777" w:rsidR="009873BE" w:rsidRPr="002711CB" w:rsidRDefault="009873BE" w:rsidP="009873BE">
      <w:pPr>
        <w:contextualSpacing/>
        <w:jc w:val="both"/>
        <w:rPr>
          <w:rFonts w:ascii="Noto Sans SemiCondensed Medium" w:hAnsi="Noto Sans SemiCondensed Medium" w:cs="Noto Sans SemiCondensed Medium"/>
          <w:bCs/>
          <w:i/>
          <w:sz w:val="20"/>
        </w:rPr>
      </w:pPr>
    </w:p>
    <w:p w14:paraId="0A79603D" w14:textId="77777777" w:rsidR="009873BE" w:rsidRDefault="009873BE" w:rsidP="009873BE">
      <w:pPr>
        <w:spacing w:before="100"/>
        <w:ind w:left="709"/>
        <w:contextualSpacing/>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Para efecto de lo anterior, el licitante deberá Acreditar el cumplimiento de las siguientes Normas:</w:t>
      </w:r>
    </w:p>
    <w:p w14:paraId="6D6DB862" w14:textId="77777777" w:rsidR="009873BE" w:rsidRPr="002711CB" w:rsidRDefault="009873BE" w:rsidP="009873BE">
      <w:pPr>
        <w:spacing w:before="100"/>
        <w:ind w:left="709"/>
        <w:contextualSpacing/>
        <w:jc w:val="both"/>
        <w:rPr>
          <w:rFonts w:ascii="Noto Sans SemiCondensed Medium" w:hAnsi="Noto Sans SemiCondensed Medium" w:cs="Noto Sans SemiCondensed Medium"/>
          <w:sz w:val="20"/>
        </w:rPr>
      </w:pPr>
    </w:p>
    <w:p w14:paraId="25477898" w14:textId="77777777" w:rsidR="009873BE" w:rsidRPr="00444CDD" w:rsidRDefault="009873BE" w:rsidP="00FC5166">
      <w:pPr>
        <w:numPr>
          <w:ilvl w:val="0"/>
          <w:numId w:val="69"/>
        </w:numPr>
        <w:contextualSpacing/>
        <w:jc w:val="both"/>
        <w:rPr>
          <w:rFonts w:ascii="Noto Sans SemiCondensed Medium" w:hAnsi="Noto Sans SemiCondensed Medium" w:cs="Noto Sans SemiCondensed Medium"/>
          <w:sz w:val="16"/>
          <w:szCs w:val="16"/>
        </w:rPr>
      </w:pPr>
      <w:r w:rsidRPr="00444CDD">
        <w:rPr>
          <w:rFonts w:ascii="Noto Sans SemiCondensed Medium" w:hAnsi="Noto Sans SemiCondensed Medium" w:cs="Noto Sans SemiCondensed Medium"/>
          <w:sz w:val="16"/>
          <w:szCs w:val="16"/>
          <w:lang w:val="es-MX" w:eastAsia="es-MX"/>
        </w:rPr>
        <w:t>NORMA OFICIAL MEXICANA</w:t>
      </w:r>
      <w:r w:rsidRPr="00444CDD">
        <w:rPr>
          <w:rFonts w:ascii="Noto Sans SemiCondensed Medium" w:hAnsi="Noto Sans SemiCondensed Medium" w:cs="Noto Sans SemiCondensed Medium"/>
          <w:b/>
          <w:sz w:val="16"/>
          <w:szCs w:val="16"/>
          <w:lang w:val="es-MX" w:eastAsia="es-MX"/>
        </w:rPr>
        <w:t xml:space="preserve"> </w:t>
      </w:r>
      <w:r w:rsidRPr="00444CDD">
        <w:rPr>
          <w:rFonts w:ascii="Noto Sans SemiCondensed Medium" w:hAnsi="Noto Sans SemiCondensed Medium" w:cs="Noto Sans SemiCondensed Medium"/>
          <w:b/>
          <w:sz w:val="16"/>
          <w:szCs w:val="16"/>
        </w:rPr>
        <w:t>NOM-005-SSA3-2010</w:t>
      </w:r>
      <w:r w:rsidRPr="00444CDD">
        <w:rPr>
          <w:rFonts w:ascii="Noto Sans SemiCondensed Medium" w:hAnsi="Noto Sans SemiCondensed Medium" w:cs="Noto Sans SemiCondensed Medium"/>
          <w:sz w:val="16"/>
          <w:szCs w:val="16"/>
        </w:rPr>
        <w:t>, QUE ESTABLECE LOS REQUISITOS MÍNIMOS DE INFRAESTRUCTURA Y EQUIPAMIENTO DE ESTABLECIMIENTOS PARA LA ATENCIÓN MÉDICA DE PACIENTES AMBULATORIOS.</w:t>
      </w:r>
    </w:p>
    <w:p w14:paraId="41EA35C3" w14:textId="77777777" w:rsidR="009873BE" w:rsidRPr="00444CDD" w:rsidRDefault="009873BE" w:rsidP="009873BE">
      <w:pPr>
        <w:ind w:left="720"/>
        <w:contextualSpacing/>
        <w:jc w:val="both"/>
        <w:rPr>
          <w:rFonts w:ascii="Noto Sans SemiCondensed Medium" w:hAnsi="Noto Sans SemiCondensed Medium" w:cs="Noto Sans SemiCondensed Medium"/>
          <w:sz w:val="16"/>
          <w:szCs w:val="16"/>
        </w:rPr>
      </w:pPr>
    </w:p>
    <w:p w14:paraId="511D4BD0" w14:textId="77777777" w:rsidR="009873BE" w:rsidRPr="00444CDD" w:rsidRDefault="009873BE" w:rsidP="00FC5166">
      <w:pPr>
        <w:numPr>
          <w:ilvl w:val="0"/>
          <w:numId w:val="69"/>
        </w:numPr>
        <w:contextualSpacing/>
        <w:jc w:val="both"/>
        <w:rPr>
          <w:rFonts w:ascii="Noto Sans SemiCondensed Medium" w:hAnsi="Noto Sans SemiCondensed Medium" w:cs="Noto Sans SemiCondensed Medium"/>
          <w:sz w:val="16"/>
          <w:szCs w:val="16"/>
        </w:rPr>
      </w:pPr>
      <w:r w:rsidRPr="00444CDD">
        <w:rPr>
          <w:rFonts w:ascii="Noto Sans SemiCondensed Medium" w:hAnsi="Noto Sans SemiCondensed Medium" w:cs="Noto Sans SemiCondensed Medium"/>
          <w:sz w:val="16"/>
          <w:szCs w:val="16"/>
          <w:lang w:val="es-MX" w:eastAsia="es-MX"/>
        </w:rPr>
        <w:t xml:space="preserve">NORMA OFICIAL MEXICANA </w:t>
      </w:r>
      <w:r w:rsidRPr="00444CDD">
        <w:rPr>
          <w:rFonts w:ascii="Noto Sans SemiCondensed Medium" w:hAnsi="Noto Sans SemiCondensed Medium" w:cs="Noto Sans SemiCondensed Medium"/>
          <w:b/>
          <w:sz w:val="16"/>
          <w:szCs w:val="16"/>
          <w:shd w:val="clear" w:color="auto" w:fill="FFFFFF"/>
        </w:rPr>
        <w:t>NOM-033-NUCL-2016</w:t>
      </w:r>
      <w:r w:rsidRPr="00444CDD">
        <w:rPr>
          <w:rFonts w:ascii="Noto Sans SemiCondensed Medium" w:hAnsi="Noto Sans SemiCondensed Medium" w:cs="Noto Sans SemiCondensed Medium"/>
          <w:sz w:val="16"/>
          <w:szCs w:val="16"/>
          <w:shd w:val="clear" w:color="auto" w:fill="FFFFFF"/>
        </w:rPr>
        <w:t>, ESPECIFICACIONES TECNICAS PARA LA OPERACIÓN DE UNIDADES DE TELETERAPIA, ACELERADORES LINEALES.</w:t>
      </w:r>
    </w:p>
    <w:p w14:paraId="6BF23976" w14:textId="77777777" w:rsidR="009873BE" w:rsidRPr="00444CDD" w:rsidRDefault="009873BE" w:rsidP="009873BE">
      <w:pPr>
        <w:contextualSpacing/>
        <w:jc w:val="both"/>
        <w:rPr>
          <w:rFonts w:ascii="Noto Sans SemiCondensed Medium" w:hAnsi="Noto Sans SemiCondensed Medium" w:cs="Noto Sans SemiCondensed Medium"/>
          <w:sz w:val="16"/>
          <w:szCs w:val="16"/>
        </w:rPr>
      </w:pPr>
    </w:p>
    <w:p w14:paraId="469347F9" w14:textId="77777777" w:rsidR="009873BE" w:rsidRPr="00444CDD" w:rsidRDefault="009873BE" w:rsidP="00FC5166">
      <w:pPr>
        <w:numPr>
          <w:ilvl w:val="0"/>
          <w:numId w:val="69"/>
        </w:numPr>
        <w:contextualSpacing/>
        <w:jc w:val="both"/>
        <w:rPr>
          <w:rFonts w:ascii="Noto Sans SemiCondensed Medium" w:hAnsi="Noto Sans SemiCondensed Medium" w:cs="Noto Sans SemiCondensed Medium"/>
          <w:sz w:val="16"/>
          <w:szCs w:val="16"/>
        </w:rPr>
      </w:pPr>
      <w:r w:rsidRPr="00444CDD">
        <w:rPr>
          <w:rFonts w:ascii="Noto Sans SemiCondensed Medium" w:hAnsi="Noto Sans SemiCondensed Medium" w:cs="Noto Sans SemiCondensed Medium"/>
          <w:sz w:val="16"/>
          <w:szCs w:val="16"/>
          <w:lang w:val="es-MX" w:eastAsia="es-MX"/>
        </w:rPr>
        <w:t xml:space="preserve">NORMA OFICIAL MEXICANA </w:t>
      </w:r>
      <w:r w:rsidRPr="00444CDD">
        <w:rPr>
          <w:rFonts w:ascii="Noto Sans SemiCondensed Medium" w:hAnsi="Noto Sans SemiCondensed Medium" w:cs="Noto Sans SemiCondensed Medium"/>
          <w:b/>
          <w:sz w:val="16"/>
          <w:szCs w:val="16"/>
          <w:shd w:val="clear" w:color="auto" w:fill="FFFFFF"/>
        </w:rPr>
        <w:t xml:space="preserve">NOM-032-NUCL-2009, </w:t>
      </w:r>
      <w:r w:rsidRPr="00444CDD">
        <w:rPr>
          <w:rFonts w:ascii="Noto Sans SemiCondensed Medium" w:hAnsi="Noto Sans SemiCondensed Medium" w:cs="Noto Sans SemiCondensed Medium"/>
          <w:sz w:val="16"/>
          <w:szCs w:val="16"/>
          <w:shd w:val="clear" w:color="auto" w:fill="FFFFFF"/>
        </w:rPr>
        <w:t>ESPECIFICACIONES TECNICAS PARA LA OPERACIÓN DE UNIDADES PARA TELETERAPIA QUE UTILIZAN MATERIAL RADIOACTIVO.</w:t>
      </w:r>
    </w:p>
    <w:p w14:paraId="1B3CE8B6" w14:textId="77777777" w:rsidR="009873BE" w:rsidRPr="00444CDD" w:rsidRDefault="009873BE" w:rsidP="009873BE">
      <w:pPr>
        <w:contextualSpacing/>
        <w:jc w:val="both"/>
        <w:rPr>
          <w:rFonts w:ascii="Noto Sans SemiCondensed Medium" w:hAnsi="Noto Sans SemiCondensed Medium" w:cs="Noto Sans SemiCondensed Medium"/>
          <w:sz w:val="16"/>
          <w:szCs w:val="16"/>
        </w:rPr>
      </w:pPr>
    </w:p>
    <w:p w14:paraId="0AB84C03" w14:textId="77777777" w:rsidR="009873BE" w:rsidRPr="00444CDD" w:rsidRDefault="009873BE" w:rsidP="00FC5166">
      <w:pPr>
        <w:numPr>
          <w:ilvl w:val="0"/>
          <w:numId w:val="69"/>
        </w:numPr>
        <w:suppressAutoHyphens w:val="0"/>
        <w:autoSpaceDE w:val="0"/>
        <w:autoSpaceDN w:val="0"/>
        <w:adjustRightInd w:val="0"/>
        <w:contextualSpacing/>
        <w:jc w:val="both"/>
        <w:rPr>
          <w:rFonts w:ascii="Noto Sans SemiCondensed Medium" w:hAnsi="Noto Sans SemiCondensed Medium" w:cs="Noto Sans SemiCondensed Medium"/>
          <w:sz w:val="16"/>
          <w:szCs w:val="16"/>
        </w:rPr>
      </w:pPr>
      <w:r w:rsidRPr="00444CDD">
        <w:rPr>
          <w:rFonts w:ascii="Noto Sans SemiCondensed Medium" w:hAnsi="Noto Sans SemiCondensed Medium" w:cs="Noto Sans SemiCondensed Medium"/>
          <w:sz w:val="16"/>
          <w:szCs w:val="16"/>
          <w:lang w:val="es-MX" w:eastAsia="es-MX"/>
        </w:rPr>
        <w:t xml:space="preserve">NORMA OFICIAL MEXICANA </w:t>
      </w:r>
      <w:r w:rsidRPr="00444CDD">
        <w:rPr>
          <w:rFonts w:ascii="Noto Sans SemiCondensed Medium" w:hAnsi="Noto Sans SemiCondensed Medium" w:cs="Noto Sans SemiCondensed Medium"/>
          <w:b/>
          <w:sz w:val="16"/>
          <w:szCs w:val="16"/>
          <w:lang w:val="es-MX" w:eastAsia="es-MX"/>
        </w:rPr>
        <w:t>NOM-031-NUCL-2011</w:t>
      </w:r>
      <w:r w:rsidRPr="00444CDD">
        <w:rPr>
          <w:rFonts w:ascii="Noto Sans SemiCondensed Medium" w:hAnsi="Noto Sans SemiCondensed Medium" w:cs="Noto Sans SemiCondensed Medium"/>
          <w:sz w:val="16"/>
          <w:szCs w:val="16"/>
          <w:lang w:val="es-MX" w:eastAsia="es-MX"/>
        </w:rPr>
        <w:t>, QUE ESTABLECE LOS REQUERIMIENTOS PARA LA CALIFICACIÓN Y ENTRENAMIENTO DEL PERSONAL OCUPACIONALMENTE EXPUESTO A RADIACIONES IONIZANTES.</w:t>
      </w:r>
    </w:p>
    <w:p w14:paraId="5B48C3EA" w14:textId="77777777" w:rsidR="009873BE" w:rsidRPr="00444CDD" w:rsidRDefault="009873BE" w:rsidP="009873BE">
      <w:pPr>
        <w:autoSpaceDE w:val="0"/>
        <w:autoSpaceDN w:val="0"/>
        <w:adjustRightInd w:val="0"/>
        <w:contextualSpacing/>
        <w:jc w:val="both"/>
        <w:rPr>
          <w:rFonts w:ascii="Noto Sans SemiCondensed Medium" w:hAnsi="Noto Sans SemiCondensed Medium" w:cs="Noto Sans SemiCondensed Medium"/>
          <w:sz w:val="16"/>
          <w:szCs w:val="16"/>
        </w:rPr>
      </w:pPr>
    </w:p>
    <w:p w14:paraId="1190C406" w14:textId="77777777" w:rsidR="009873BE" w:rsidRPr="00444CDD" w:rsidRDefault="009873BE" w:rsidP="00FC5166">
      <w:pPr>
        <w:numPr>
          <w:ilvl w:val="0"/>
          <w:numId w:val="69"/>
        </w:numPr>
        <w:contextualSpacing/>
        <w:jc w:val="both"/>
        <w:rPr>
          <w:rFonts w:ascii="Noto Sans SemiCondensed Medium" w:hAnsi="Noto Sans SemiCondensed Medium" w:cs="Noto Sans SemiCondensed Medium"/>
          <w:sz w:val="16"/>
          <w:szCs w:val="16"/>
        </w:rPr>
      </w:pPr>
      <w:r w:rsidRPr="00444CDD">
        <w:rPr>
          <w:rFonts w:ascii="Noto Sans SemiCondensed Medium" w:hAnsi="Noto Sans SemiCondensed Medium" w:cs="Noto Sans SemiCondensed Medium"/>
          <w:sz w:val="16"/>
          <w:szCs w:val="16"/>
          <w:lang w:val="es-MX" w:eastAsia="es-MX"/>
        </w:rPr>
        <w:t xml:space="preserve">NORMA OFICIAL MEXICANA </w:t>
      </w:r>
      <w:r w:rsidRPr="00444CDD">
        <w:rPr>
          <w:rFonts w:ascii="Noto Sans SemiCondensed Medium" w:hAnsi="Noto Sans SemiCondensed Medium" w:cs="Noto Sans SemiCondensed Medium"/>
          <w:b/>
          <w:sz w:val="16"/>
          <w:szCs w:val="16"/>
          <w:shd w:val="clear" w:color="auto" w:fill="FFFFFF"/>
        </w:rPr>
        <w:t xml:space="preserve">NOM-002-SSA3-2017, </w:t>
      </w:r>
      <w:r w:rsidRPr="00444CDD">
        <w:rPr>
          <w:rFonts w:ascii="Noto Sans SemiCondensed Medium" w:hAnsi="Noto Sans SemiCondensed Medium" w:cs="Noto Sans SemiCondensed Medium"/>
          <w:sz w:val="16"/>
          <w:szCs w:val="16"/>
          <w:shd w:val="clear" w:color="auto" w:fill="FFFFFF"/>
        </w:rPr>
        <w:t>PARA LA ORGANIZACIÓN, FUNCIONAMIENTO DE LOS SERVICIOS DE RADIOTERAPIA.</w:t>
      </w:r>
    </w:p>
    <w:p w14:paraId="79BCCFC0" w14:textId="77777777" w:rsidR="009873BE" w:rsidRPr="002711CB" w:rsidRDefault="009873BE" w:rsidP="009873BE">
      <w:pPr>
        <w:jc w:val="both"/>
        <w:rPr>
          <w:rFonts w:ascii="Noto Sans SemiCondensed Medium" w:hAnsi="Noto Sans SemiCondensed Medium" w:cs="Noto Sans SemiCondensed Medium"/>
          <w:sz w:val="20"/>
        </w:rPr>
      </w:pPr>
    </w:p>
    <w:p w14:paraId="5B7AF415" w14:textId="77777777" w:rsidR="009873BE" w:rsidRPr="002711CB" w:rsidRDefault="009873BE" w:rsidP="009873BE">
      <w:pPr>
        <w:ind w:left="709"/>
        <w:jc w:val="both"/>
        <w:rPr>
          <w:rFonts w:ascii="Noto Sans SemiCondensed Medium" w:hAnsi="Noto Sans SemiCondensed Medium" w:cs="Noto Sans SemiCondensed Medium"/>
          <w:sz w:val="20"/>
        </w:rPr>
      </w:pPr>
      <w:r w:rsidRPr="002711CB">
        <w:rPr>
          <w:rFonts w:ascii="Noto Sans SemiCondensed Medium" w:hAnsi="Noto Sans SemiCondensed Medium" w:cs="Noto Sans SemiCondensed Medium"/>
          <w:sz w:val="20"/>
        </w:rPr>
        <w:t xml:space="preserve">Adicionalmente a las normas descritas en este apartado serán de estricto cumplimiento las normas descritas en el inciso a) del presente anexo técnico. </w:t>
      </w:r>
    </w:p>
    <w:p w14:paraId="16F2A2DF" w14:textId="77777777" w:rsidR="009873BE" w:rsidRPr="002711CB" w:rsidRDefault="009873BE" w:rsidP="009873BE">
      <w:pPr>
        <w:jc w:val="both"/>
        <w:rPr>
          <w:rFonts w:ascii="Noto Sans SemiCondensed Medium" w:hAnsi="Noto Sans SemiCondensed Medium" w:cs="Noto Sans SemiCondensed Medium"/>
          <w:bCs/>
          <w:i/>
          <w:sz w:val="20"/>
        </w:rPr>
      </w:pPr>
    </w:p>
    <w:p w14:paraId="755F054C" w14:textId="77777777" w:rsidR="009873BE" w:rsidRPr="002711CB" w:rsidRDefault="009873BE" w:rsidP="009873BE">
      <w:pPr>
        <w:numPr>
          <w:ilvl w:val="0"/>
          <w:numId w:val="3"/>
        </w:numPr>
        <w:suppressAutoHyphens w:val="0"/>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En caso de que no existan Norma Oficial Mexicana, Norma Mexicana, Norma Internacional o Especificación Técnica aplicable, expedido por un Organismo de Certificación acreditado por la EMA, en donde el certificado deberá estar vigente durante la vigencia del contrato, los participantes deberán presentar carta bajo protesta de decir verdad, de que el bien o servicio ofertado cumple con lo solicitado en el catálogo de conceptos y anexos, suscrito por el representante legal de la empresa.</w:t>
      </w:r>
    </w:p>
    <w:p w14:paraId="595B2EF7" w14:textId="77777777" w:rsidR="009873BE" w:rsidRPr="002711CB" w:rsidRDefault="009873BE" w:rsidP="009873BE">
      <w:pPr>
        <w:jc w:val="both"/>
        <w:rPr>
          <w:rFonts w:ascii="Noto Sans SemiCondensed Medium" w:hAnsi="Noto Sans SemiCondensed Medium" w:cs="Noto Sans SemiCondensed Medium"/>
          <w:bCs/>
          <w:sz w:val="20"/>
          <w:lang w:val="es-MX"/>
        </w:rPr>
      </w:pPr>
    </w:p>
    <w:p w14:paraId="1A25AB66" w14:textId="77777777" w:rsidR="009873BE" w:rsidRPr="002711CB" w:rsidRDefault="009873BE" w:rsidP="009873BE">
      <w:pPr>
        <w:numPr>
          <w:ilvl w:val="0"/>
          <w:numId w:val="3"/>
        </w:numPr>
        <w:suppressAutoHyphens w:val="0"/>
        <w:jc w:val="both"/>
        <w:rPr>
          <w:rFonts w:ascii="Noto Sans SemiCondensed Medium" w:hAnsi="Noto Sans SemiCondensed Medium" w:cs="Noto Sans SemiCondensed Medium"/>
          <w:bCs/>
          <w:sz w:val="20"/>
        </w:rPr>
      </w:pPr>
      <w:r w:rsidRPr="002711CB">
        <w:rPr>
          <w:rFonts w:ascii="Noto Sans SemiCondensed Medium" w:hAnsi="Noto Sans SemiCondensed Medium" w:cs="Noto Sans SemiCondensed Medium"/>
          <w:bCs/>
          <w:sz w:val="20"/>
        </w:rPr>
        <w:t xml:space="preserve">Norma que establece las disposiciones generales para la planeación, obtención y el control de los servicios subrogados de atención médica del Instituto Mexicano del Seguro Social. </w:t>
      </w:r>
    </w:p>
    <w:p w14:paraId="0CDF1A00" w14:textId="77777777" w:rsidR="00A9215B" w:rsidRDefault="00A9215B" w:rsidP="00DB7843">
      <w:pPr>
        <w:jc w:val="both"/>
        <w:rPr>
          <w:rFonts w:ascii="Montserrat" w:eastAsia="Arial Unicode MS" w:hAnsi="Montserrat" w:cs="Arial"/>
          <w:color w:val="000000"/>
          <w:sz w:val="20"/>
          <w:highlight w:val="yellow"/>
        </w:rPr>
      </w:pPr>
    </w:p>
    <w:p w14:paraId="5151FDB5" w14:textId="77777777" w:rsidR="00602666" w:rsidRPr="008E59A2" w:rsidRDefault="00602666" w:rsidP="00602666">
      <w:pPr>
        <w:pStyle w:val="Ttulo5"/>
        <w:pageBreakBefore/>
        <w:numPr>
          <w:ilvl w:val="0"/>
          <w:numId w:val="0"/>
        </w:numPr>
        <w:spacing w:before="0" w:after="0"/>
        <w:jc w:val="center"/>
        <w:rPr>
          <w:rFonts w:ascii="Noto Sans" w:hAnsi="Noto Sans" w:cs="Noto Sans"/>
          <w:bCs w:val="0"/>
          <w:i w:val="0"/>
          <w:sz w:val="18"/>
          <w:szCs w:val="18"/>
        </w:rPr>
      </w:pPr>
      <w:r w:rsidRPr="008E59A2">
        <w:rPr>
          <w:rFonts w:ascii="Noto Sans" w:hAnsi="Noto Sans" w:cs="Noto Sans"/>
          <w:bCs w:val="0"/>
          <w:i w:val="0"/>
          <w:sz w:val="18"/>
          <w:szCs w:val="18"/>
        </w:rPr>
        <w:lastRenderedPageBreak/>
        <w:t>ANEXO NÚMERO 2 (DOS)</w:t>
      </w:r>
    </w:p>
    <w:p w14:paraId="730C1C99" w14:textId="77777777" w:rsidR="0085499F" w:rsidRPr="008E59A2" w:rsidRDefault="0085499F" w:rsidP="0085499F">
      <w:pPr>
        <w:rPr>
          <w:rFonts w:ascii="Noto Sans" w:hAnsi="Noto Sans" w:cs="Noto Sans"/>
        </w:rPr>
      </w:pPr>
    </w:p>
    <w:p w14:paraId="517EF4E0" w14:textId="77777777" w:rsidR="00602666" w:rsidRPr="008E59A2" w:rsidRDefault="00602666" w:rsidP="00602666">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rFonts w:ascii="Noto Sans" w:hAnsi="Noto Sans" w:cs="Noto Sans"/>
          <w:b/>
          <w:sz w:val="18"/>
          <w:szCs w:val="18"/>
        </w:rPr>
      </w:pPr>
      <w:r w:rsidRPr="008E59A2">
        <w:rPr>
          <w:rFonts w:ascii="Noto Sans" w:hAnsi="Noto Sans" w:cs="Noto Sans"/>
          <w:b/>
          <w:sz w:val="18"/>
          <w:szCs w:val="18"/>
        </w:rPr>
        <w:t>MODELO DE CONVENIO DE PARTICIPACIÓN CONJUNTA</w:t>
      </w:r>
    </w:p>
    <w:p w14:paraId="0E851357" w14:textId="77777777" w:rsidR="00602666" w:rsidRPr="008E59A2" w:rsidRDefault="00602666" w:rsidP="00602666">
      <w:pPr>
        <w:pStyle w:val="Textoindependiente"/>
        <w:jc w:val="both"/>
        <w:rPr>
          <w:rFonts w:ascii="Noto Sans" w:hAnsi="Noto Sans" w:cs="Noto Sans"/>
          <w:b/>
          <w:sz w:val="16"/>
          <w:szCs w:val="16"/>
        </w:rPr>
      </w:pPr>
      <w:r w:rsidRPr="008E59A2">
        <w:rPr>
          <w:rFonts w:ascii="Noto Sans" w:hAnsi="Noto Sans" w:cs="Noto Sans"/>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22439B8B" w14:textId="77777777" w:rsidR="00602666" w:rsidRPr="008E59A2" w:rsidRDefault="00602666" w:rsidP="0023456C">
      <w:pPr>
        <w:numPr>
          <w:ilvl w:val="1"/>
          <w:numId w:val="26"/>
        </w:numPr>
        <w:tabs>
          <w:tab w:val="clear" w:pos="720"/>
          <w:tab w:val="num" w:pos="933"/>
          <w:tab w:val="left" w:pos="3933"/>
        </w:tabs>
        <w:ind w:left="933"/>
        <w:jc w:val="both"/>
        <w:rPr>
          <w:rFonts w:ascii="Noto Sans" w:hAnsi="Noto Sans" w:cs="Noto Sans"/>
          <w:sz w:val="16"/>
          <w:szCs w:val="16"/>
        </w:rPr>
      </w:pPr>
      <w:r w:rsidRPr="008E59A2">
        <w:rPr>
          <w:rFonts w:ascii="Noto Sans" w:hAnsi="Noto Sans" w:cs="Noto Sans"/>
          <w:b/>
          <w:sz w:val="16"/>
          <w:szCs w:val="16"/>
        </w:rPr>
        <w:t>“EL PARTICIPANTE A”</w:t>
      </w:r>
      <w:r w:rsidRPr="008E59A2">
        <w:rPr>
          <w:rFonts w:ascii="Noto Sans" w:hAnsi="Noto Sans" w:cs="Noto Sans"/>
          <w:sz w:val="16"/>
          <w:szCs w:val="16"/>
        </w:rPr>
        <w:t>, DECLARA QUE:</w:t>
      </w:r>
    </w:p>
    <w:p w14:paraId="16B2DA0C" w14:textId="77777777" w:rsidR="00602666" w:rsidRPr="008E59A2" w:rsidRDefault="00602666" w:rsidP="00602666">
      <w:pPr>
        <w:pStyle w:val="Textodecuerpo31"/>
        <w:tabs>
          <w:tab w:val="left" w:pos="1080"/>
        </w:tabs>
        <w:rPr>
          <w:rFonts w:ascii="Noto Sans" w:hAnsi="Noto Sans" w:cs="Noto Sans"/>
          <w:sz w:val="16"/>
          <w:szCs w:val="16"/>
        </w:rPr>
      </w:pPr>
    </w:p>
    <w:p w14:paraId="6663BAD3" w14:textId="77777777" w:rsidR="00602666" w:rsidRPr="008E59A2" w:rsidRDefault="00602666" w:rsidP="0023456C">
      <w:pPr>
        <w:numPr>
          <w:ilvl w:val="2"/>
          <w:numId w:val="29"/>
        </w:numPr>
        <w:tabs>
          <w:tab w:val="left" w:pos="7912"/>
        </w:tabs>
        <w:jc w:val="both"/>
        <w:rPr>
          <w:rFonts w:ascii="Noto Sans" w:hAnsi="Noto Sans" w:cs="Noto Sans"/>
          <w:sz w:val="16"/>
          <w:szCs w:val="16"/>
        </w:rPr>
      </w:pPr>
      <w:r w:rsidRPr="008E59A2">
        <w:rPr>
          <w:rFonts w:ascii="Noto Sans" w:hAnsi="Noto Sans" w:cs="Noto Sans"/>
          <w:sz w:val="16"/>
          <w:szCs w:val="16"/>
        </w:rPr>
        <w:t xml:space="preserve">ES UNA SOCIEDAD LEGALMENTE CONSTITUIDA, DE CONFORMIDAD CON LAS LEYES MEXICANAS, SEGÚN CONSTA EN EL TESTIMONIO DE LA ESCRITURA PÚBLICA </w:t>
      </w:r>
      <w:r w:rsidRPr="008E59A2">
        <w:rPr>
          <w:rFonts w:ascii="Noto Sans" w:hAnsi="Noto Sans" w:cs="Noto Sans"/>
          <w:b/>
          <w:i/>
          <w:sz w:val="16"/>
          <w:szCs w:val="16"/>
          <w:u w:val="single"/>
        </w:rPr>
        <w:t>(PÓLIZA)</w:t>
      </w:r>
      <w:r w:rsidRPr="008E59A2">
        <w:rPr>
          <w:rFonts w:ascii="Noto Sans" w:hAnsi="Noto Sans" w:cs="Noto Sans"/>
          <w:sz w:val="16"/>
          <w:szCs w:val="16"/>
        </w:rPr>
        <w:t xml:space="preserve"> NÚMERO ____, DE FECHA ____, OTORGADA ANTE LA FE DEL LIC. ____ NOTARIO </w:t>
      </w:r>
      <w:r w:rsidRPr="008E59A2">
        <w:rPr>
          <w:rFonts w:ascii="Noto Sans" w:hAnsi="Noto Sans" w:cs="Noto Sans"/>
          <w:b/>
          <w:i/>
          <w:sz w:val="16"/>
          <w:szCs w:val="16"/>
          <w:u w:val="single"/>
        </w:rPr>
        <w:t>(CORREDOR)</w:t>
      </w:r>
      <w:r w:rsidRPr="008E59A2">
        <w:rPr>
          <w:rFonts w:ascii="Noto Sans" w:hAnsi="Noto Sans" w:cs="Noto Sans"/>
          <w:sz w:val="16"/>
          <w:szCs w:val="16"/>
        </w:rPr>
        <w:t xml:space="preserve"> PÚBLICO NÚMERO ____, DEL ____, E INSCRITA EN EL REGISTRO PÚBLICO DE LA PROPIEDAD Y DE COMERCIO DE ______, EN EL FOLIO MERCANTIL ____ DE FECHA _____.</w:t>
      </w:r>
    </w:p>
    <w:p w14:paraId="1B0320E6" w14:textId="77777777" w:rsidR="00602666" w:rsidRPr="008E59A2" w:rsidRDefault="00602666" w:rsidP="00602666">
      <w:pPr>
        <w:tabs>
          <w:tab w:val="left" w:pos="7912"/>
        </w:tabs>
        <w:ind w:left="1985" w:hanging="851"/>
        <w:jc w:val="both"/>
        <w:rPr>
          <w:rFonts w:ascii="Noto Sans" w:hAnsi="Noto Sans" w:cs="Noto Sans"/>
          <w:b/>
          <w:sz w:val="16"/>
          <w:szCs w:val="16"/>
        </w:rPr>
      </w:pPr>
    </w:p>
    <w:p w14:paraId="6211CEC6" w14:textId="77777777" w:rsidR="00602666" w:rsidRPr="008E59A2" w:rsidRDefault="00602666" w:rsidP="00602666">
      <w:pPr>
        <w:tabs>
          <w:tab w:val="left" w:pos="7897"/>
        </w:tabs>
        <w:ind w:left="1980"/>
        <w:jc w:val="both"/>
        <w:rPr>
          <w:rFonts w:ascii="Noto Sans" w:hAnsi="Noto Sans" w:cs="Noto Sans"/>
          <w:sz w:val="16"/>
          <w:szCs w:val="16"/>
        </w:rPr>
      </w:pPr>
      <w:r w:rsidRPr="008E59A2">
        <w:rPr>
          <w:rFonts w:ascii="Noto Sans" w:hAnsi="Noto Sans" w:cs="Noto Sans"/>
          <w:sz w:val="16"/>
          <w:szCs w:val="16"/>
        </w:rPr>
        <w:t xml:space="preserve">EL ACTA CONSTITUTIVA DE LA SOCIEDAD ____ </w:t>
      </w:r>
      <w:r w:rsidRPr="008E59A2">
        <w:rPr>
          <w:rFonts w:ascii="Noto Sans" w:hAnsi="Noto Sans" w:cs="Noto Sans"/>
          <w:b/>
          <w:i/>
          <w:sz w:val="16"/>
          <w:szCs w:val="16"/>
          <w:u w:val="single"/>
        </w:rPr>
        <w:t>(SI/NO)</w:t>
      </w:r>
      <w:r w:rsidRPr="008E59A2">
        <w:rPr>
          <w:rFonts w:ascii="Noto Sans" w:hAnsi="Noto Sans" w:cs="Noto Sans"/>
          <w:sz w:val="16"/>
          <w:szCs w:val="16"/>
        </w:rPr>
        <w:t xml:space="preserve"> HA TENIDO REFORMAS Y MODIFICACIONES.</w:t>
      </w:r>
    </w:p>
    <w:p w14:paraId="60367D1C" w14:textId="77777777" w:rsidR="00602666" w:rsidRPr="008E59A2" w:rsidRDefault="00602666" w:rsidP="00602666">
      <w:pPr>
        <w:tabs>
          <w:tab w:val="left" w:pos="7897"/>
        </w:tabs>
        <w:ind w:left="1980"/>
        <w:jc w:val="both"/>
        <w:rPr>
          <w:rFonts w:ascii="Noto Sans" w:hAnsi="Noto Sans" w:cs="Noto Sans"/>
          <w:sz w:val="16"/>
          <w:szCs w:val="16"/>
        </w:rPr>
      </w:pPr>
    </w:p>
    <w:p w14:paraId="256A8CB1" w14:textId="77777777" w:rsidR="00602666" w:rsidRPr="008E59A2" w:rsidRDefault="00602666" w:rsidP="00602666">
      <w:pPr>
        <w:tabs>
          <w:tab w:val="left" w:pos="7897"/>
        </w:tabs>
        <w:ind w:left="1980"/>
        <w:jc w:val="both"/>
        <w:rPr>
          <w:rFonts w:ascii="Noto Sans" w:hAnsi="Noto Sans" w:cs="Noto Sans"/>
          <w:i/>
          <w:sz w:val="16"/>
          <w:szCs w:val="16"/>
          <w:u w:val="single"/>
        </w:rPr>
      </w:pPr>
      <w:r w:rsidRPr="008E59A2">
        <w:rPr>
          <w:rFonts w:ascii="Noto Sans" w:hAnsi="Noto Sans" w:cs="Noto Sans"/>
          <w:i/>
          <w:sz w:val="16"/>
          <w:szCs w:val="16"/>
          <w:u w:val="single"/>
        </w:rPr>
        <w:t>Nota: En su caso, se deberán relacionar las escrituras en que consten las reformas o modificaciones de la sociedad.</w:t>
      </w:r>
    </w:p>
    <w:p w14:paraId="03A41CE6" w14:textId="77777777" w:rsidR="00602666" w:rsidRPr="008E59A2" w:rsidRDefault="00602666" w:rsidP="00602666">
      <w:pPr>
        <w:tabs>
          <w:tab w:val="left" w:pos="1957"/>
        </w:tabs>
        <w:jc w:val="both"/>
        <w:rPr>
          <w:rFonts w:ascii="Noto Sans" w:hAnsi="Noto Sans" w:cs="Noto Sans"/>
          <w:sz w:val="16"/>
          <w:szCs w:val="16"/>
        </w:rPr>
      </w:pPr>
    </w:p>
    <w:p w14:paraId="49F558AE" w14:textId="77777777" w:rsidR="00602666" w:rsidRPr="008E59A2" w:rsidRDefault="00602666" w:rsidP="00602666">
      <w:pPr>
        <w:tabs>
          <w:tab w:val="left" w:pos="7897"/>
        </w:tabs>
        <w:ind w:left="1980"/>
        <w:jc w:val="both"/>
        <w:rPr>
          <w:rFonts w:ascii="Noto Sans" w:hAnsi="Noto Sans" w:cs="Noto Sans"/>
          <w:sz w:val="16"/>
          <w:szCs w:val="16"/>
        </w:rPr>
      </w:pPr>
      <w:r w:rsidRPr="008E59A2">
        <w:rPr>
          <w:rFonts w:ascii="Noto Sans" w:hAnsi="Noto Sans" w:cs="Noto Sans"/>
          <w:sz w:val="16"/>
          <w:szCs w:val="16"/>
        </w:rPr>
        <w:t>LOS NOMBRES DE SUS SOCIOS SON:</w:t>
      </w:r>
    </w:p>
    <w:p w14:paraId="6457DCBB" w14:textId="77777777" w:rsidR="00602666" w:rsidRPr="008E59A2" w:rsidRDefault="00602666" w:rsidP="00602666">
      <w:pPr>
        <w:tabs>
          <w:tab w:val="left" w:pos="7897"/>
        </w:tabs>
        <w:ind w:left="1980"/>
        <w:jc w:val="both"/>
        <w:rPr>
          <w:rFonts w:ascii="Noto Sans" w:hAnsi="Noto Sans" w:cs="Noto Sans"/>
          <w:sz w:val="16"/>
          <w:szCs w:val="16"/>
        </w:rPr>
      </w:pPr>
    </w:p>
    <w:p w14:paraId="19BBE3C1" w14:textId="77777777" w:rsidR="00602666" w:rsidRPr="008E59A2" w:rsidRDefault="00602666" w:rsidP="00602666">
      <w:pPr>
        <w:tabs>
          <w:tab w:val="left" w:pos="7897"/>
        </w:tabs>
        <w:ind w:left="1980"/>
        <w:jc w:val="both"/>
        <w:rPr>
          <w:rFonts w:ascii="Noto Sans" w:hAnsi="Noto Sans" w:cs="Noto Sans"/>
          <w:sz w:val="16"/>
          <w:szCs w:val="16"/>
        </w:rPr>
      </w:pPr>
      <w:r w:rsidRPr="008E59A2">
        <w:rPr>
          <w:rFonts w:ascii="Noto Sans" w:hAnsi="Noto Sans" w:cs="Noto Sans"/>
          <w:sz w:val="16"/>
          <w:szCs w:val="16"/>
        </w:rPr>
        <w:t>_____________________ CON REGISTRO FEDERAL DE CONTRIBUYENTES _____________.</w:t>
      </w:r>
    </w:p>
    <w:p w14:paraId="581D1337" w14:textId="77777777" w:rsidR="00602666" w:rsidRPr="008E59A2" w:rsidRDefault="00602666" w:rsidP="00602666">
      <w:pPr>
        <w:tabs>
          <w:tab w:val="left" w:pos="7897"/>
        </w:tabs>
        <w:ind w:left="1980"/>
        <w:jc w:val="both"/>
        <w:rPr>
          <w:rFonts w:ascii="Noto Sans" w:hAnsi="Noto Sans" w:cs="Noto Sans"/>
          <w:sz w:val="16"/>
          <w:szCs w:val="16"/>
        </w:rPr>
      </w:pPr>
    </w:p>
    <w:p w14:paraId="6E771658" w14:textId="77777777" w:rsidR="00602666" w:rsidRPr="008E59A2" w:rsidRDefault="00602666" w:rsidP="0023456C">
      <w:pPr>
        <w:numPr>
          <w:ilvl w:val="2"/>
          <w:numId w:val="30"/>
        </w:numPr>
        <w:tabs>
          <w:tab w:val="left" w:pos="7926"/>
        </w:tabs>
        <w:jc w:val="both"/>
        <w:rPr>
          <w:rFonts w:ascii="Noto Sans" w:hAnsi="Noto Sans" w:cs="Noto Sans"/>
          <w:sz w:val="16"/>
          <w:szCs w:val="16"/>
        </w:rPr>
      </w:pPr>
      <w:r w:rsidRPr="008E59A2">
        <w:rPr>
          <w:rFonts w:ascii="Noto Sans" w:hAnsi="Noto Sans" w:cs="Noto Sans"/>
          <w:sz w:val="16"/>
          <w:szCs w:val="16"/>
        </w:rPr>
        <w:t>TIENE LOS SIGUIENTES REGISTROS OFICIALES: REGISTRO FEDERAL DE CONTRIBUYENTES NÚMERO __________ Y REGISTRO PATRONAL ANTE EL INSTITUTO MEXICANO DEL SEGURO SOCIAL NÚMERO _____.</w:t>
      </w:r>
    </w:p>
    <w:p w14:paraId="69A1275A" w14:textId="77777777" w:rsidR="00602666" w:rsidRPr="008E59A2" w:rsidRDefault="00602666" w:rsidP="00602666">
      <w:pPr>
        <w:pStyle w:val="Textodecuerpo31"/>
        <w:tabs>
          <w:tab w:val="left" w:pos="7884"/>
        </w:tabs>
        <w:ind w:left="1971" w:hanging="727"/>
        <w:rPr>
          <w:rFonts w:ascii="Noto Sans" w:hAnsi="Noto Sans" w:cs="Noto Sans"/>
          <w:sz w:val="16"/>
          <w:szCs w:val="16"/>
        </w:rPr>
      </w:pPr>
    </w:p>
    <w:p w14:paraId="666F8B6C" w14:textId="77777777" w:rsidR="00602666" w:rsidRPr="008E59A2" w:rsidRDefault="00602666" w:rsidP="0023456C">
      <w:pPr>
        <w:numPr>
          <w:ilvl w:val="2"/>
          <w:numId w:val="31"/>
        </w:numPr>
        <w:tabs>
          <w:tab w:val="left" w:pos="7926"/>
        </w:tabs>
        <w:jc w:val="both"/>
        <w:rPr>
          <w:rFonts w:ascii="Noto Sans" w:hAnsi="Noto Sans" w:cs="Noto Sans"/>
          <w:sz w:val="16"/>
          <w:szCs w:val="16"/>
        </w:rPr>
      </w:pPr>
      <w:r w:rsidRPr="008E59A2">
        <w:rPr>
          <w:rFonts w:ascii="Noto Sans" w:hAnsi="Noto Sans" w:cs="Noto Sans"/>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8E59A2">
        <w:rPr>
          <w:rFonts w:ascii="Noto Sans" w:hAnsi="Noto Sans" w:cs="Noto Sans"/>
          <w:b/>
          <w:sz w:val="16"/>
          <w:szCs w:val="16"/>
        </w:rPr>
        <w:t>“BAJO PROTESTA DE DECIR VERDAD”</w:t>
      </w:r>
      <w:r w:rsidRPr="008E59A2">
        <w:rPr>
          <w:rFonts w:ascii="Noto Sans" w:hAnsi="Noto Sans" w:cs="Noto Sans"/>
          <w:sz w:val="16"/>
          <w:szCs w:val="16"/>
        </w:rPr>
        <w:t>, QUE DICHAS FACULTADES NO LE HAN SIDO REVOCADAS, NI LIMITADAS O MODIFICADAS EN FORMA ALGUNA, A LA FECHA EN QUE SE SUSCRIBE EL PRESENTE INSTRUMENTO JURÍDICO.</w:t>
      </w:r>
    </w:p>
    <w:p w14:paraId="6044A55E" w14:textId="77777777" w:rsidR="00602666" w:rsidRPr="008E59A2" w:rsidRDefault="00602666" w:rsidP="00602666">
      <w:pPr>
        <w:tabs>
          <w:tab w:val="left" w:pos="7926"/>
        </w:tabs>
        <w:ind w:left="1985" w:hanging="851"/>
        <w:jc w:val="both"/>
        <w:rPr>
          <w:rFonts w:ascii="Noto Sans" w:hAnsi="Noto Sans" w:cs="Noto Sans"/>
          <w:sz w:val="16"/>
          <w:szCs w:val="16"/>
        </w:rPr>
      </w:pPr>
    </w:p>
    <w:p w14:paraId="44890002" w14:textId="77777777" w:rsidR="00602666" w:rsidRPr="008E59A2" w:rsidRDefault="00602666" w:rsidP="00602666">
      <w:pPr>
        <w:tabs>
          <w:tab w:val="left" w:pos="7926"/>
        </w:tabs>
        <w:ind w:left="1985" w:hanging="851"/>
        <w:jc w:val="both"/>
        <w:rPr>
          <w:rFonts w:ascii="Noto Sans" w:hAnsi="Noto Sans" w:cs="Noto Sans"/>
          <w:sz w:val="16"/>
          <w:szCs w:val="16"/>
        </w:rPr>
      </w:pPr>
      <w:r w:rsidRPr="008E59A2">
        <w:rPr>
          <w:rFonts w:ascii="Noto Sans" w:hAnsi="Noto Sans" w:cs="Noto Sans"/>
          <w:sz w:val="16"/>
          <w:szCs w:val="16"/>
        </w:rPr>
        <w:tab/>
        <w:t>EL DOMICILIO DEL REPRESENTANTE LEGAL ES EL UBICADO EN ______________.</w:t>
      </w:r>
    </w:p>
    <w:p w14:paraId="56D2260A" w14:textId="77777777" w:rsidR="00602666" w:rsidRPr="008E59A2" w:rsidRDefault="00602666" w:rsidP="00602666">
      <w:pPr>
        <w:pStyle w:val="Textodecuerpo31"/>
        <w:tabs>
          <w:tab w:val="left" w:pos="1854"/>
        </w:tabs>
        <w:rPr>
          <w:rFonts w:ascii="Noto Sans" w:hAnsi="Noto Sans" w:cs="Noto Sans"/>
          <w:sz w:val="16"/>
          <w:szCs w:val="16"/>
        </w:rPr>
      </w:pPr>
    </w:p>
    <w:p w14:paraId="570A3B40" w14:textId="77777777" w:rsidR="00602666" w:rsidRPr="008E59A2" w:rsidRDefault="00602666" w:rsidP="0023456C">
      <w:pPr>
        <w:numPr>
          <w:ilvl w:val="2"/>
          <w:numId w:val="32"/>
        </w:numPr>
        <w:tabs>
          <w:tab w:val="left" w:pos="7926"/>
        </w:tabs>
        <w:jc w:val="both"/>
        <w:rPr>
          <w:rFonts w:ascii="Noto Sans" w:hAnsi="Noto Sans" w:cs="Noto Sans"/>
          <w:sz w:val="16"/>
          <w:szCs w:val="16"/>
        </w:rPr>
      </w:pPr>
      <w:r w:rsidRPr="008E59A2">
        <w:rPr>
          <w:rFonts w:ascii="Noto Sans" w:hAnsi="Noto Sans" w:cs="Noto Sans"/>
          <w:sz w:val="16"/>
          <w:szCs w:val="16"/>
        </w:rPr>
        <w:t>SU OBJETO SOCIAL, ENTRE OTROS CORRESPONDE A: ___________; POR LO QUE CUENTA CON LOS RECURSOS FINANCIEROS, TÉCNICOS, ADMINISTRATIVOS Y HUMANOS PARA OBLIGARSE, EN LOS TÉRMINOS Y CONDICIONES QUE SE ESTIPULAN EN EL PRESENTE CONVENIO.</w:t>
      </w:r>
    </w:p>
    <w:p w14:paraId="3E8FFC7D" w14:textId="77777777" w:rsidR="00602666" w:rsidRPr="008E59A2" w:rsidRDefault="00602666" w:rsidP="00602666">
      <w:pPr>
        <w:pStyle w:val="Textodecuerpo31"/>
        <w:tabs>
          <w:tab w:val="left" w:pos="1854"/>
        </w:tabs>
        <w:rPr>
          <w:rFonts w:ascii="Noto Sans" w:hAnsi="Noto Sans" w:cs="Noto Sans"/>
          <w:sz w:val="16"/>
          <w:szCs w:val="16"/>
        </w:rPr>
      </w:pPr>
    </w:p>
    <w:p w14:paraId="34D61304" w14:textId="77777777" w:rsidR="00602666" w:rsidRPr="008E59A2" w:rsidRDefault="00602666" w:rsidP="0023456C">
      <w:pPr>
        <w:numPr>
          <w:ilvl w:val="2"/>
          <w:numId w:val="33"/>
        </w:numPr>
        <w:tabs>
          <w:tab w:val="left" w:pos="7954"/>
        </w:tabs>
        <w:jc w:val="both"/>
        <w:rPr>
          <w:rFonts w:ascii="Noto Sans" w:hAnsi="Noto Sans" w:cs="Noto Sans"/>
          <w:sz w:val="16"/>
          <w:szCs w:val="16"/>
        </w:rPr>
      </w:pPr>
      <w:r w:rsidRPr="008E59A2">
        <w:rPr>
          <w:rFonts w:ascii="Noto Sans" w:hAnsi="Noto Sans" w:cs="Noto Sans"/>
          <w:sz w:val="16"/>
          <w:szCs w:val="16"/>
        </w:rPr>
        <w:t>SEÑALA COMO DOMICILIO LEGAL PARA TODOS LOS EFECTOS QUE DERIVEN DEL PRESENTE CONVENIO, EL UBICADO EN:</w:t>
      </w:r>
    </w:p>
    <w:p w14:paraId="13A43E7F" w14:textId="77777777" w:rsidR="00602666" w:rsidRPr="008E59A2" w:rsidRDefault="00602666" w:rsidP="00602666">
      <w:pPr>
        <w:tabs>
          <w:tab w:val="left" w:pos="7954"/>
        </w:tabs>
        <w:ind w:left="1985" w:hanging="851"/>
        <w:jc w:val="both"/>
        <w:rPr>
          <w:rFonts w:ascii="Noto Sans" w:hAnsi="Noto Sans" w:cs="Noto Sans"/>
          <w:b/>
          <w:sz w:val="16"/>
          <w:szCs w:val="16"/>
        </w:rPr>
      </w:pPr>
    </w:p>
    <w:p w14:paraId="1EFE50E6" w14:textId="77777777" w:rsidR="00602666" w:rsidRPr="008E59A2" w:rsidRDefault="00602666" w:rsidP="00602666">
      <w:pPr>
        <w:tabs>
          <w:tab w:val="left" w:pos="4479"/>
        </w:tabs>
        <w:ind w:left="1134" w:hanging="567"/>
        <w:jc w:val="both"/>
        <w:rPr>
          <w:rFonts w:ascii="Noto Sans" w:hAnsi="Noto Sans" w:cs="Noto Sans"/>
          <w:sz w:val="16"/>
          <w:szCs w:val="16"/>
        </w:rPr>
      </w:pPr>
      <w:r w:rsidRPr="008E59A2">
        <w:rPr>
          <w:rFonts w:ascii="Noto Sans" w:hAnsi="Noto Sans" w:cs="Noto Sans"/>
          <w:b/>
          <w:sz w:val="16"/>
          <w:szCs w:val="16"/>
        </w:rPr>
        <w:t>2.1</w:t>
      </w:r>
      <w:r w:rsidRPr="008E59A2">
        <w:rPr>
          <w:rFonts w:ascii="Noto Sans" w:hAnsi="Noto Sans" w:cs="Noto Sans"/>
          <w:b/>
          <w:sz w:val="16"/>
          <w:szCs w:val="16"/>
        </w:rPr>
        <w:tab/>
        <w:t>“EL PARTICIPANTE B”</w:t>
      </w:r>
      <w:r w:rsidRPr="008E59A2">
        <w:rPr>
          <w:rFonts w:ascii="Noto Sans" w:hAnsi="Noto Sans" w:cs="Noto Sans"/>
          <w:bCs/>
          <w:sz w:val="16"/>
          <w:szCs w:val="16"/>
        </w:rPr>
        <w:t>,</w:t>
      </w:r>
      <w:r w:rsidRPr="008E59A2">
        <w:rPr>
          <w:rFonts w:ascii="Noto Sans" w:hAnsi="Noto Sans" w:cs="Noto Sans"/>
          <w:sz w:val="16"/>
          <w:szCs w:val="16"/>
        </w:rPr>
        <w:t xml:space="preserve"> DECLARA QUE:</w:t>
      </w:r>
    </w:p>
    <w:p w14:paraId="1D725B54" w14:textId="77777777" w:rsidR="00602666" w:rsidRPr="008E59A2" w:rsidRDefault="00602666" w:rsidP="00602666">
      <w:pPr>
        <w:pStyle w:val="Textodecuerpo31"/>
        <w:tabs>
          <w:tab w:val="left" w:pos="1272"/>
        </w:tabs>
        <w:rPr>
          <w:rFonts w:ascii="Noto Sans" w:hAnsi="Noto Sans" w:cs="Noto Sans"/>
          <w:sz w:val="16"/>
          <w:szCs w:val="16"/>
        </w:rPr>
      </w:pPr>
    </w:p>
    <w:p w14:paraId="47265BD7" w14:textId="77777777" w:rsidR="00602666" w:rsidRPr="008E59A2" w:rsidRDefault="00602666" w:rsidP="00602666">
      <w:pPr>
        <w:tabs>
          <w:tab w:val="left" w:pos="7954"/>
        </w:tabs>
        <w:ind w:left="1985" w:hanging="851"/>
        <w:jc w:val="both"/>
        <w:rPr>
          <w:rFonts w:ascii="Noto Sans" w:hAnsi="Noto Sans" w:cs="Noto Sans"/>
          <w:sz w:val="16"/>
          <w:szCs w:val="16"/>
        </w:rPr>
      </w:pPr>
      <w:r w:rsidRPr="008E59A2">
        <w:rPr>
          <w:rFonts w:ascii="Noto Sans" w:hAnsi="Noto Sans" w:cs="Noto Sans"/>
          <w:b/>
          <w:bCs/>
          <w:sz w:val="16"/>
          <w:szCs w:val="16"/>
        </w:rPr>
        <w:t>2.1.1</w:t>
      </w:r>
      <w:r w:rsidRPr="008E59A2">
        <w:rPr>
          <w:rFonts w:ascii="Noto Sans" w:hAnsi="Noto Sans" w:cs="Noto Sans"/>
          <w:b/>
          <w:bCs/>
          <w:sz w:val="16"/>
          <w:szCs w:val="16"/>
        </w:rPr>
        <w:tab/>
      </w:r>
      <w:r w:rsidRPr="008E59A2">
        <w:rPr>
          <w:rFonts w:ascii="Noto Sans" w:hAnsi="Noto Sans" w:cs="Noto Sans"/>
          <w:sz w:val="16"/>
          <w:szCs w:val="16"/>
        </w:rPr>
        <w:t xml:space="preserve">ES UNA SOCIEDAD LEGALMENTE CONSTITUIDA DE CONFORMIDAD CON LAS LEYES DE LOS ESTADOS UNIDOS MEXICANOS, SEGÚN CONSTA EL TESTIMONIO </w:t>
      </w:r>
      <w:r w:rsidRPr="008E59A2">
        <w:rPr>
          <w:rFonts w:ascii="Noto Sans" w:hAnsi="Noto Sans" w:cs="Noto Sans"/>
          <w:b/>
          <w:i/>
          <w:sz w:val="16"/>
          <w:szCs w:val="16"/>
          <w:u w:val="single"/>
        </w:rPr>
        <w:t>(PÓLIZA)</w:t>
      </w:r>
      <w:r w:rsidRPr="008E59A2">
        <w:rPr>
          <w:rFonts w:ascii="Noto Sans" w:hAnsi="Noto Sans" w:cs="Noto Sans"/>
          <w:sz w:val="16"/>
          <w:szCs w:val="16"/>
        </w:rPr>
        <w:t xml:space="preserve"> DE LA ESCRITURA PÚBLICA NÚMERO ___, DE FECHA ___, PASADA ANTE LA FE DEL LIC. ____ NOTARIO </w:t>
      </w:r>
      <w:r w:rsidRPr="008E59A2">
        <w:rPr>
          <w:rFonts w:ascii="Noto Sans" w:hAnsi="Noto Sans" w:cs="Noto Sans"/>
          <w:b/>
          <w:i/>
          <w:sz w:val="16"/>
          <w:szCs w:val="16"/>
          <w:u w:val="single"/>
        </w:rPr>
        <w:t>(CORREDOR)</w:t>
      </w:r>
      <w:r w:rsidRPr="008E59A2">
        <w:rPr>
          <w:rFonts w:ascii="Noto Sans" w:hAnsi="Noto Sans" w:cs="Noto Sans"/>
          <w:sz w:val="16"/>
          <w:szCs w:val="16"/>
        </w:rPr>
        <w:t xml:space="preserve"> PÚBLICO NÚMERO ___, DEL __, E INSCRITA EN EL REGISTRO PÚBLICO DE LA PROPIEDAD Y DEL COMERCIO, EN EL FOLIO MERCANTIL NÚMERO ____ DE FECHA ____.</w:t>
      </w:r>
    </w:p>
    <w:p w14:paraId="259E1508" w14:textId="77777777" w:rsidR="00602666" w:rsidRPr="008E59A2" w:rsidRDefault="00602666" w:rsidP="00602666">
      <w:pPr>
        <w:tabs>
          <w:tab w:val="left" w:pos="7954"/>
        </w:tabs>
        <w:ind w:left="1985" w:hanging="851"/>
        <w:jc w:val="both"/>
        <w:rPr>
          <w:rFonts w:ascii="Noto Sans" w:hAnsi="Noto Sans" w:cs="Noto Sans"/>
          <w:b/>
          <w:sz w:val="16"/>
          <w:szCs w:val="16"/>
        </w:rPr>
      </w:pPr>
    </w:p>
    <w:p w14:paraId="3C99AA26" w14:textId="77777777" w:rsidR="00602666" w:rsidRPr="008E59A2" w:rsidRDefault="00602666" w:rsidP="00602666">
      <w:pPr>
        <w:tabs>
          <w:tab w:val="left" w:pos="7897"/>
        </w:tabs>
        <w:ind w:left="1980"/>
        <w:jc w:val="both"/>
        <w:rPr>
          <w:rFonts w:ascii="Noto Sans" w:hAnsi="Noto Sans" w:cs="Noto Sans"/>
          <w:sz w:val="16"/>
          <w:szCs w:val="16"/>
        </w:rPr>
      </w:pPr>
      <w:r w:rsidRPr="008E59A2">
        <w:rPr>
          <w:rFonts w:ascii="Noto Sans" w:hAnsi="Noto Sans" w:cs="Noto Sans"/>
          <w:sz w:val="16"/>
          <w:szCs w:val="16"/>
        </w:rPr>
        <w:t xml:space="preserve">EL ACTA CONSTITUTIVA DE LA SOCIEDAD __ </w:t>
      </w:r>
      <w:r w:rsidRPr="008E59A2">
        <w:rPr>
          <w:rFonts w:ascii="Noto Sans" w:hAnsi="Noto Sans" w:cs="Noto Sans"/>
          <w:b/>
          <w:i/>
          <w:sz w:val="16"/>
          <w:szCs w:val="16"/>
          <w:u w:val="single"/>
        </w:rPr>
        <w:t>(SI/NO)</w:t>
      </w:r>
      <w:r w:rsidRPr="008E59A2">
        <w:rPr>
          <w:rFonts w:ascii="Noto Sans" w:hAnsi="Noto Sans" w:cs="Noto Sans"/>
          <w:sz w:val="16"/>
          <w:szCs w:val="16"/>
        </w:rPr>
        <w:t xml:space="preserve"> HA TENIDO REFORMAS Y MODIFICACIONES.</w:t>
      </w:r>
    </w:p>
    <w:p w14:paraId="6E215044" w14:textId="77777777" w:rsidR="00602666" w:rsidRPr="008E59A2" w:rsidRDefault="00602666" w:rsidP="00602666">
      <w:pPr>
        <w:tabs>
          <w:tab w:val="left" w:pos="7897"/>
        </w:tabs>
        <w:ind w:left="1980"/>
        <w:jc w:val="both"/>
        <w:rPr>
          <w:rFonts w:ascii="Noto Sans" w:hAnsi="Noto Sans" w:cs="Noto Sans"/>
          <w:sz w:val="16"/>
          <w:szCs w:val="16"/>
        </w:rPr>
      </w:pPr>
    </w:p>
    <w:p w14:paraId="0F112017" w14:textId="77777777" w:rsidR="00602666" w:rsidRPr="008E59A2" w:rsidRDefault="00602666" w:rsidP="00602666">
      <w:pPr>
        <w:tabs>
          <w:tab w:val="left" w:pos="7897"/>
        </w:tabs>
        <w:ind w:left="1980"/>
        <w:jc w:val="both"/>
        <w:rPr>
          <w:rFonts w:ascii="Noto Sans" w:hAnsi="Noto Sans" w:cs="Noto Sans"/>
          <w:i/>
          <w:sz w:val="16"/>
          <w:szCs w:val="16"/>
          <w:u w:val="single"/>
        </w:rPr>
      </w:pPr>
      <w:r w:rsidRPr="008E59A2">
        <w:rPr>
          <w:rFonts w:ascii="Noto Sans" w:hAnsi="Noto Sans" w:cs="Noto Sans"/>
          <w:i/>
          <w:sz w:val="16"/>
          <w:szCs w:val="16"/>
          <w:u w:val="single"/>
        </w:rPr>
        <w:t>Nota: En su caso, se deberán relacionar las escrituras en que consten las reformas o modificaciones de la sociedad.</w:t>
      </w:r>
    </w:p>
    <w:p w14:paraId="1F08CEAD" w14:textId="77777777" w:rsidR="00602666" w:rsidRPr="008E59A2" w:rsidRDefault="00602666" w:rsidP="00602666">
      <w:pPr>
        <w:tabs>
          <w:tab w:val="left" w:pos="1957"/>
        </w:tabs>
        <w:jc w:val="both"/>
        <w:rPr>
          <w:rFonts w:ascii="Noto Sans" w:hAnsi="Noto Sans" w:cs="Noto Sans"/>
          <w:sz w:val="16"/>
          <w:szCs w:val="16"/>
        </w:rPr>
      </w:pPr>
    </w:p>
    <w:p w14:paraId="2FED7ECB" w14:textId="77777777" w:rsidR="00602666" w:rsidRPr="008E59A2" w:rsidRDefault="00602666" w:rsidP="00602666">
      <w:pPr>
        <w:tabs>
          <w:tab w:val="left" w:pos="7897"/>
        </w:tabs>
        <w:ind w:left="1980"/>
        <w:jc w:val="both"/>
        <w:rPr>
          <w:rFonts w:ascii="Noto Sans" w:hAnsi="Noto Sans" w:cs="Noto Sans"/>
          <w:sz w:val="16"/>
          <w:szCs w:val="16"/>
        </w:rPr>
      </w:pPr>
      <w:r w:rsidRPr="008E59A2">
        <w:rPr>
          <w:rFonts w:ascii="Noto Sans" w:hAnsi="Noto Sans" w:cs="Noto Sans"/>
          <w:sz w:val="16"/>
          <w:szCs w:val="16"/>
        </w:rPr>
        <w:t>LOS NOMBRES DE SUS SOCIOS SON:</w:t>
      </w:r>
    </w:p>
    <w:p w14:paraId="4525F136" w14:textId="77777777" w:rsidR="00602666" w:rsidRPr="008E59A2" w:rsidRDefault="00602666" w:rsidP="00602666">
      <w:pPr>
        <w:tabs>
          <w:tab w:val="left" w:pos="7897"/>
        </w:tabs>
        <w:ind w:left="1980"/>
        <w:jc w:val="both"/>
        <w:rPr>
          <w:rFonts w:ascii="Noto Sans" w:hAnsi="Noto Sans" w:cs="Noto Sans"/>
          <w:sz w:val="16"/>
          <w:szCs w:val="16"/>
        </w:rPr>
      </w:pPr>
    </w:p>
    <w:p w14:paraId="5BA378AF" w14:textId="77777777" w:rsidR="00602666" w:rsidRPr="008E59A2" w:rsidRDefault="00602666" w:rsidP="00602666">
      <w:pPr>
        <w:tabs>
          <w:tab w:val="left" w:pos="7897"/>
        </w:tabs>
        <w:ind w:left="1980"/>
        <w:jc w:val="both"/>
        <w:rPr>
          <w:rFonts w:ascii="Noto Sans" w:hAnsi="Noto Sans" w:cs="Noto Sans"/>
          <w:sz w:val="16"/>
          <w:szCs w:val="16"/>
        </w:rPr>
      </w:pPr>
      <w:r w:rsidRPr="008E59A2">
        <w:rPr>
          <w:rFonts w:ascii="Noto Sans" w:hAnsi="Noto Sans" w:cs="Noto Sans"/>
          <w:sz w:val="16"/>
          <w:szCs w:val="16"/>
        </w:rPr>
        <w:t>_____________________ CON REGISTRO FEDERAL DE CONTRIBUYENTES ____.</w:t>
      </w:r>
    </w:p>
    <w:p w14:paraId="2959CA23" w14:textId="77777777" w:rsidR="00602666" w:rsidRPr="008E59A2" w:rsidRDefault="00602666" w:rsidP="00602666">
      <w:pPr>
        <w:tabs>
          <w:tab w:val="left" w:pos="7897"/>
        </w:tabs>
        <w:ind w:left="1980"/>
        <w:jc w:val="both"/>
        <w:rPr>
          <w:rFonts w:ascii="Noto Sans" w:hAnsi="Noto Sans" w:cs="Noto Sans"/>
          <w:sz w:val="16"/>
          <w:szCs w:val="16"/>
        </w:rPr>
      </w:pPr>
    </w:p>
    <w:p w14:paraId="74AC5E27" w14:textId="77777777" w:rsidR="00602666" w:rsidRPr="008E59A2" w:rsidRDefault="00602666" w:rsidP="00602666">
      <w:pPr>
        <w:tabs>
          <w:tab w:val="left" w:pos="7954"/>
        </w:tabs>
        <w:ind w:left="1985" w:hanging="851"/>
        <w:jc w:val="both"/>
        <w:rPr>
          <w:rFonts w:ascii="Noto Sans" w:hAnsi="Noto Sans" w:cs="Noto Sans"/>
          <w:sz w:val="16"/>
          <w:szCs w:val="16"/>
        </w:rPr>
      </w:pPr>
      <w:r w:rsidRPr="008E59A2">
        <w:rPr>
          <w:rFonts w:ascii="Noto Sans" w:hAnsi="Noto Sans" w:cs="Noto Sans"/>
          <w:b/>
          <w:bCs/>
          <w:sz w:val="16"/>
          <w:szCs w:val="16"/>
        </w:rPr>
        <w:t>2.1.2</w:t>
      </w:r>
      <w:r w:rsidRPr="008E59A2">
        <w:rPr>
          <w:rFonts w:ascii="Noto Sans" w:hAnsi="Noto Sans" w:cs="Noto Sans"/>
          <w:b/>
          <w:bCs/>
          <w:sz w:val="16"/>
          <w:szCs w:val="16"/>
        </w:rPr>
        <w:tab/>
      </w:r>
      <w:r w:rsidRPr="008E59A2">
        <w:rPr>
          <w:rFonts w:ascii="Noto Sans" w:hAnsi="Noto Sans" w:cs="Noto Sans"/>
          <w:sz w:val="16"/>
          <w:szCs w:val="16"/>
        </w:rPr>
        <w:t>TIENE LOS SIGUIENTES REGISTROS OFICIALES: REGISTRO FEDERAL DE CONTRIBUYENTES NÚMERO __________ Y REGISTRO PATRONAL ANTE EL INSTITUTO MEXICANO DEL SEGURO SOCIAL NÚMERO _____.</w:t>
      </w:r>
    </w:p>
    <w:p w14:paraId="13A4FC46" w14:textId="77777777" w:rsidR="00602666" w:rsidRPr="008E59A2" w:rsidRDefault="00602666" w:rsidP="00602666">
      <w:pPr>
        <w:pStyle w:val="Textodecuerpo31"/>
        <w:tabs>
          <w:tab w:val="left" w:pos="1854"/>
        </w:tabs>
        <w:rPr>
          <w:rFonts w:ascii="Noto Sans" w:hAnsi="Noto Sans" w:cs="Noto Sans"/>
          <w:sz w:val="16"/>
          <w:szCs w:val="16"/>
        </w:rPr>
      </w:pPr>
    </w:p>
    <w:p w14:paraId="3B6ED7E1" w14:textId="77777777" w:rsidR="00602666" w:rsidRPr="008E59A2" w:rsidRDefault="00602666" w:rsidP="00602666">
      <w:pPr>
        <w:tabs>
          <w:tab w:val="left" w:pos="7926"/>
        </w:tabs>
        <w:ind w:left="1985" w:hanging="851"/>
        <w:jc w:val="both"/>
        <w:rPr>
          <w:rFonts w:ascii="Noto Sans" w:hAnsi="Noto Sans" w:cs="Noto Sans"/>
          <w:sz w:val="16"/>
          <w:szCs w:val="16"/>
        </w:rPr>
      </w:pPr>
      <w:r w:rsidRPr="008E59A2">
        <w:rPr>
          <w:rFonts w:ascii="Noto Sans" w:hAnsi="Noto Sans" w:cs="Noto Sans"/>
          <w:b/>
          <w:bCs/>
          <w:sz w:val="16"/>
          <w:szCs w:val="16"/>
        </w:rPr>
        <w:t>2.1.3</w:t>
      </w:r>
      <w:r w:rsidRPr="008E59A2">
        <w:rPr>
          <w:rFonts w:ascii="Noto Sans" w:hAnsi="Noto Sans" w:cs="Noto Sans"/>
          <w:b/>
          <w:bCs/>
          <w:sz w:val="16"/>
          <w:szCs w:val="16"/>
        </w:rPr>
        <w:tab/>
      </w:r>
      <w:r w:rsidRPr="008E59A2">
        <w:rPr>
          <w:rFonts w:ascii="Noto Sans" w:hAnsi="Noto Sans" w:cs="Noto Sans"/>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8E59A2">
        <w:rPr>
          <w:rFonts w:ascii="Noto Sans" w:hAnsi="Noto Sans" w:cs="Noto Sans"/>
          <w:b/>
          <w:sz w:val="16"/>
          <w:szCs w:val="16"/>
        </w:rPr>
        <w:t xml:space="preserve">“BAJO PROTESTA DE </w:t>
      </w:r>
      <w:r w:rsidRPr="008E59A2">
        <w:rPr>
          <w:rFonts w:ascii="Noto Sans" w:hAnsi="Noto Sans" w:cs="Noto Sans"/>
          <w:b/>
          <w:sz w:val="16"/>
          <w:szCs w:val="16"/>
        </w:rPr>
        <w:lastRenderedPageBreak/>
        <w:t>DECIR VERDAD”</w:t>
      </w:r>
      <w:r w:rsidRPr="008E59A2">
        <w:rPr>
          <w:rFonts w:ascii="Noto Sans" w:hAnsi="Noto Sans" w:cs="Noto Sans"/>
          <w:sz w:val="16"/>
          <w:szCs w:val="16"/>
        </w:rPr>
        <w:t xml:space="preserve"> QUE DICHAS FACULTADES NO LE HAN SIDO REVOCADAS, NI LIMITADAS O MODIFICADAS EN FORMA ALGUNA, A LA FECHA EN QUE SE SUSCRIBE EL PRESENTE INSTRUMENTO JURÍDICO.</w:t>
      </w:r>
    </w:p>
    <w:p w14:paraId="265CB366" w14:textId="77777777" w:rsidR="00602666" w:rsidRPr="008E59A2" w:rsidRDefault="00602666" w:rsidP="00602666">
      <w:pPr>
        <w:tabs>
          <w:tab w:val="left" w:pos="7926"/>
        </w:tabs>
        <w:ind w:left="1985" w:hanging="851"/>
        <w:jc w:val="both"/>
        <w:rPr>
          <w:rFonts w:ascii="Noto Sans" w:hAnsi="Noto Sans" w:cs="Noto Sans"/>
          <w:b/>
          <w:sz w:val="16"/>
          <w:szCs w:val="16"/>
        </w:rPr>
      </w:pPr>
    </w:p>
    <w:p w14:paraId="4D5B0FAB" w14:textId="77777777" w:rsidR="00602666" w:rsidRPr="008E59A2" w:rsidRDefault="00602666" w:rsidP="00602666">
      <w:pPr>
        <w:tabs>
          <w:tab w:val="left" w:pos="7911"/>
        </w:tabs>
        <w:ind w:left="1980"/>
        <w:jc w:val="both"/>
        <w:rPr>
          <w:rFonts w:ascii="Noto Sans" w:hAnsi="Noto Sans" w:cs="Noto Sans"/>
          <w:sz w:val="16"/>
          <w:szCs w:val="16"/>
        </w:rPr>
      </w:pPr>
      <w:r w:rsidRPr="008E59A2">
        <w:rPr>
          <w:rFonts w:ascii="Noto Sans" w:hAnsi="Noto Sans" w:cs="Noto Sans"/>
          <w:sz w:val="16"/>
          <w:szCs w:val="16"/>
        </w:rPr>
        <w:t>EL DOMICILIO DE SU REPRESENTANTE LEGAL ES EL UBICADO EN _____.</w:t>
      </w:r>
    </w:p>
    <w:p w14:paraId="3974F521" w14:textId="77777777" w:rsidR="00602666" w:rsidRPr="008E59A2" w:rsidRDefault="00602666" w:rsidP="00602666">
      <w:pPr>
        <w:pStyle w:val="Textodecuerpo31"/>
        <w:tabs>
          <w:tab w:val="left" w:pos="1854"/>
        </w:tabs>
        <w:rPr>
          <w:rFonts w:ascii="Noto Sans" w:hAnsi="Noto Sans" w:cs="Noto Sans"/>
          <w:sz w:val="16"/>
          <w:szCs w:val="16"/>
        </w:rPr>
      </w:pPr>
    </w:p>
    <w:p w14:paraId="56ECBCF1" w14:textId="77777777" w:rsidR="00602666" w:rsidRPr="008E59A2" w:rsidRDefault="00602666" w:rsidP="00602666">
      <w:pPr>
        <w:tabs>
          <w:tab w:val="left" w:pos="7926"/>
        </w:tabs>
        <w:ind w:left="1985" w:hanging="851"/>
        <w:jc w:val="both"/>
        <w:rPr>
          <w:rFonts w:ascii="Noto Sans" w:hAnsi="Noto Sans" w:cs="Noto Sans"/>
          <w:sz w:val="16"/>
          <w:szCs w:val="16"/>
        </w:rPr>
      </w:pPr>
      <w:r w:rsidRPr="008E59A2">
        <w:rPr>
          <w:rFonts w:ascii="Noto Sans" w:hAnsi="Noto Sans" w:cs="Noto Sans"/>
          <w:b/>
          <w:bCs/>
          <w:sz w:val="16"/>
          <w:szCs w:val="16"/>
        </w:rPr>
        <w:t>2.1.4</w:t>
      </w:r>
      <w:r w:rsidRPr="008E59A2">
        <w:rPr>
          <w:rFonts w:ascii="Noto Sans" w:hAnsi="Noto Sans" w:cs="Noto Sans"/>
          <w:b/>
          <w:bCs/>
          <w:sz w:val="16"/>
          <w:szCs w:val="16"/>
        </w:rPr>
        <w:tab/>
      </w:r>
      <w:r w:rsidRPr="008E59A2">
        <w:rPr>
          <w:rFonts w:ascii="Noto Sans" w:hAnsi="Noto Sans" w:cs="Noto Sans"/>
          <w:sz w:val="16"/>
          <w:szCs w:val="16"/>
        </w:rPr>
        <w:t>SU OBJETO SOCIAL, ENTRE OTROS CORRESPONDE A: ___________; POR LO QUE CUENTA CON LOS RECURSOS FINANCIEROS, TÉCNICOS, ADMINISTRATIVOS Y HUMANOS PARA OBLIGARSE, EN LOS TÉRMINOS Y CONDICIONES QUE SE ESTIPULAN EN EL PRESENTE CONVENIO.</w:t>
      </w:r>
    </w:p>
    <w:p w14:paraId="53194E1B" w14:textId="77777777" w:rsidR="00602666" w:rsidRPr="008E59A2" w:rsidRDefault="00602666" w:rsidP="00602666">
      <w:pPr>
        <w:pStyle w:val="Textodecuerpo31"/>
        <w:tabs>
          <w:tab w:val="left" w:pos="1854"/>
        </w:tabs>
        <w:rPr>
          <w:rFonts w:ascii="Noto Sans" w:hAnsi="Noto Sans" w:cs="Noto Sans"/>
          <w:sz w:val="16"/>
          <w:szCs w:val="16"/>
        </w:rPr>
      </w:pPr>
    </w:p>
    <w:p w14:paraId="0CD63283" w14:textId="77777777" w:rsidR="00602666" w:rsidRPr="008E59A2" w:rsidRDefault="00602666" w:rsidP="00602666">
      <w:pPr>
        <w:pStyle w:val="Textodecuerpo21"/>
        <w:tabs>
          <w:tab w:val="left" w:pos="7898"/>
        </w:tabs>
        <w:ind w:left="1985" w:hanging="851"/>
        <w:rPr>
          <w:rFonts w:ascii="Noto Sans" w:hAnsi="Noto Sans" w:cs="Noto Sans"/>
          <w:sz w:val="16"/>
          <w:szCs w:val="16"/>
        </w:rPr>
      </w:pPr>
      <w:r w:rsidRPr="008E59A2">
        <w:rPr>
          <w:rFonts w:ascii="Noto Sans" w:hAnsi="Noto Sans" w:cs="Noto Sans"/>
          <w:b/>
          <w:bCs/>
          <w:sz w:val="16"/>
          <w:szCs w:val="16"/>
        </w:rPr>
        <w:t>2.1.5</w:t>
      </w:r>
      <w:r w:rsidRPr="008E59A2">
        <w:rPr>
          <w:rFonts w:ascii="Noto Sans" w:hAnsi="Noto Sans" w:cs="Noto Sans"/>
          <w:b/>
          <w:bCs/>
          <w:sz w:val="16"/>
          <w:szCs w:val="16"/>
        </w:rPr>
        <w:tab/>
      </w:r>
      <w:r w:rsidRPr="008E59A2">
        <w:rPr>
          <w:rFonts w:ascii="Noto Sans" w:hAnsi="Noto Sans" w:cs="Noto Sans"/>
          <w:sz w:val="16"/>
          <w:szCs w:val="16"/>
        </w:rPr>
        <w:t>SEÑALA COMO DOMICILIO LEGAL PARA TODOS LOS EFECTOS QUE DERIVEN DEL PRESENTE CONVENIO, EL UBICADO EN: ___________________________</w:t>
      </w:r>
    </w:p>
    <w:p w14:paraId="105C70C2" w14:textId="77777777" w:rsidR="00602666" w:rsidRPr="008E59A2" w:rsidRDefault="00602666" w:rsidP="00602666">
      <w:pPr>
        <w:pStyle w:val="Textodecuerpo21"/>
        <w:ind w:left="2340" w:hanging="540"/>
        <w:rPr>
          <w:rFonts w:ascii="Noto Sans" w:hAnsi="Noto Sans" w:cs="Noto Sans"/>
          <w:sz w:val="16"/>
          <w:szCs w:val="16"/>
        </w:rPr>
      </w:pPr>
    </w:p>
    <w:p w14:paraId="455E798D" w14:textId="77777777" w:rsidR="00602666" w:rsidRPr="008E59A2" w:rsidRDefault="00602666" w:rsidP="00602666">
      <w:pPr>
        <w:pStyle w:val="Textodecuerpo21"/>
        <w:ind w:left="1985"/>
        <w:rPr>
          <w:rFonts w:ascii="Noto Sans" w:hAnsi="Noto Sans" w:cs="Noto Sans"/>
          <w:b/>
          <w:sz w:val="16"/>
          <w:szCs w:val="16"/>
        </w:rPr>
      </w:pPr>
      <w:r w:rsidRPr="008E59A2">
        <w:rPr>
          <w:rFonts w:ascii="Noto Sans" w:hAnsi="Noto Sans" w:cs="Noto Sans"/>
          <w:b/>
          <w:i/>
          <w:sz w:val="16"/>
          <w:szCs w:val="16"/>
        </w:rPr>
        <w:t xml:space="preserve">(MENCIONAR E IDENTIFICAR A CUÁNTOS INTEGRANTES CONFORMAN LA PARTICIPACIÓN CONJUNTA PARA LA PRESENTACIÓN </w:t>
      </w:r>
      <w:r w:rsidRPr="008E59A2">
        <w:rPr>
          <w:rFonts w:ascii="Noto Sans" w:hAnsi="Noto Sans" w:cs="Noto Sans"/>
          <w:b/>
          <w:sz w:val="16"/>
          <w:szCs w:val="16"/>
        </w:rPr>
        <w:t>DE PROPOSICIONES).</w:t>
      </w:r>
    </w:p>
    <w:p w14:paraId="5469DD1B" w14:textId="77777777" w:rsidR="00602666" w:rsidRPr="008E59A2" w:rsidRDefault="00602666" w:rsidP="00602666">
      <w:pPr>
        <w:pStyle w:val="Textodecuerpo21"/>
        <w:ind w:left="1985"/>
        <w:rPr>
          <w:rFonts w:ascii="Noto Sans" w:hAnsi="Noto Sans" w:cs="Noto Sans"/>
          <w:sz w:val="16"/>
          <w:szCs w:val="16"/>
        </w:rPr>
      </w:pPr>
    </w:p>
    <w:p w14:paraId="7C542833" w14:textId="77777777" w:rsidR="00602666" w:rsidRPr="008E59A2" w:rsidRDefault="00602666" w:rsidP="0023456C">
      <w:pPr>
        <w:numPr>
          <w:ilvl w:val="1"/>
          <w:numId w:val="27"/>
        </w:numPr>
        <w:tabs>
          <w:tab w:val="left" w:pos="3279"/>
        </w:tabs>
        <w:jc w:val="both"/>
        <w:rPr>
          <w:rFonts w:ascii="Noto Sans" w:hAnsi="Noto Sans" w:cs="Noto Sans"/>
          <w:sz w:val="16"/>
          <w:szCs w:val="16"/>
        </w:rPr>
      </w:pPr>
      <w:r w:rsidRPr="008E59A2">
        <w:rPr>
          <w:rFonts w:ascii="Noto Sans" w:hAnsi="Noto Sans" w:cs="Noto Sans"/>
          <w:b/>
          <w:sz w:val="16"/>
          <w:szCs w:val="16"/>
        </w:rPr>
        <w:t>“LAS PARTES”</w:t>
      </w:r>
      <w:r w:rsidRPr="008E59A2">
        <w:rPr>
          <w:rFonts w:ascii="Noto Sans" w:hAnsi="Noto Sans" w:cs="Noto Sans"/>
          <w:sz w:val="16"/>
          <w:szCs w:val="16"/>
        </w:rPr>
        <w:t xml:space="preserve"> DECLARAN QUE:</w:t>
      </w:r>
    </w:p>
    <w:p w14:paraId="43973319" w14:textId="77777777" w:rsidR="00602666" w:rsidRPr="008E59A2" w:rsidRDefault="00602666" w:rsidP="00602666">
      <w:pPr>
        <w:pStyle w:val="Textodecuerpo31"/>
        <w:tabs>
          <w:tab w:val="left" w:pos="1272"/>
        </w:tabs>
        <w:rPr>
          <w:rFonts w:ascii="Noto Sans" w:hAnsi="Noto Sans" w:cs="Noto Sans"/>
          <w:sz w:val="16"/>
          <w:szCs w:val="16"/>
        </w:rPr>
      </w:pPr>
    </w:p>
    <w:p w14:paraId="1A90289E" w14:textId="77777777" w:rsidR="00602666" w:rsidRPr="008E59A2" w:rsidRDefault="00602666" w:rsidP="0023456C">
      <w:pPr>
        <w:numPr>
          <w:ilvl w:val="2"/>
          <w:numId w:val="27"/>
        </w:numPr>
        <w:tabs>
          <w:tab w:val="left" w:pos="6319"/>
        </w:tabs>
        <w:jc w:val="both"/>
        <w:rPr>
          <w:rFonts w:ascii="Noto Sans" w:hAnsi="Noto Sans" w:cs="Noto Sans"/>
          <w:sz w:val="16"/>
          <w:szCs w:val="16"/>
        </w:rPr>
      </w:pPr>
      <w:r w:rsidRPr="008E59A2">
        <w:rPr>
          <w:rFonts w:ascii="Noto Sans" w:hAnsi="Noto Sans" w:cs="Noto Sans"/>
          <w:sz w:val="16"/>
          <w:szCs w:val="16"/>
        </w:rPr>
        <w:t>CONOCEN LOS REQUISITOS Y CONDICIONES ESTIPULADAS EN LAS BASES DE LA CONVOCATORIA A LA LICITACIÓN PÚBLICA ____________.</w:t>
      </w:r>
    </w:p>
    <w:p w14:paraId="2772E368" w14:textId="77777777" w:rsidR="00602666" w:rsidRPr="008E59A2" w:rsidRDefault="00602666" w:rsidP="00602666">
      <w:pPr>
        <w:pStyle w:val="Textodecuerpo31"/>
        <w:tabs>
          <w:tab w:val="left" w:pos="1854"/>
        </w:tabs>
        <w:rPr>
          <w:rFonts w:ascii="Noto Sans" w:hAnsi="Noto Sans" w:cs="Noto Sans"/>
          <w:sz w:val="16"/>
          <w:szCs w:val="16"/>
        </w:rPr>
      </w:pPr>
    </w:p>
    <w:p w14:paraId="7D8AD47C" w14:textId="77777777" w:rsidR="00602666" w:rsidRPr="008E59A2" w:rsidRDefault="00602666" w:rsidP="00602666">
      <w:pPr>
        <w:tabs>
          <w:tab w:val="left" w:pos="5760"/>
        </w:tabs>
        <w:ind w:left="1440" w:hanging="720"/>
        <w:jc w:val="both"/>
        <w:rPr>
          <w:rFonts w:ascii="Noto Sans" w:hAnsi="Noto Sans" w:cs="Noto Sans"/>
          <w:sz w:val="16"/>
          <w:szCs w:val="16"/>
        </w:rPr>
      </w:pPr>
      <w:r w:rsidRPr="008E59A2">
        <w:rPr>
          <w:rFonts w:ascii="Noto Sans" w:hAnsi="Noto Sans" w:cs="Noto Sans"/>
          <w:b/>
          <w:sz w:val="16"/>
          <w:szCs w:val="16"/>
        </w:rPr>
        <w:t>3.1.2</w:t>
      </w:r>
      <w:r w:rsidRPr="008E59A2">
        <w:rPr>
          <w:rFonts w:ascii="Noto Sans" w:hAnsi="Noto Sans" w:cs="Noto Sans"/>
          <w:b/>
          <w:sz w:val="16"/>
          <w:szCs w:val="16"/>
        </w:rPr>
        <w:tab/>
      </w:r>
      <w:r w:rsidRPr="008E59A2">
        <w:rPr>
          <w:rFonts w:ascii="Noto Sans" w:hAnsi="Noto Sans" w:cs="Noto Sans"/>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14:paraId="520692BB" w14:textId="77777777" w:rsidR="00602666" w:rsidRPr="008E59A2" w:rsidRDefault="00602666" w:rsidP="00602666">
      <w:pPr>
        <w:pStyle w:val="Textodecuerpo31"/>
        <w:tabs>
          <w:tab w:val="left" w:pos="1800"/>
        </w:tabs>
        <w:rPr>
          <w:rFonts w:ascii="Noto Sans" w:hAnsi="Noto Sans" w:cs="Noto Sans"/>
          <w:sz w:val="16"/>
          <w:szCs w:val="16"/>
        </w:rPr>
      </w:pPr>
    </w:p>
    <w:p w14:paraId="6137E92C" w14:textId="77777777" w:rsidR="00602666" w:rsidRPr="008E59A2" w:rsidRDefault="00602666" w:rsidP="00602666">
      <w:pPr>
        <w:pStyle w:val="Textodecuerpo21"/>
        <w:ind w:left="1248" w:hanging="540"/>
        <w:rPr>
          <w:rFonts w:ascii="Noto Sans" w:hAnsi="Noto Sans" w:cs="Noto Sans"/>
          <w:sz w:val="16"/>
          <w:szCs w:val="16"/>
        </w:rPr>
      </w:pPr>
      <w:r w:rsidRPr="008E59A2">
        <w:rPr>
          <w:rFonts w:ascii="Noto Sans" w:hAnsi="Noto Sans" w:cs="Noto Sans"/>
          <w:sz w:val="16"/>
          <w:szCs w:val="16"/>
        </w:rPr>
        <w:t>EXPUESTO LO ANTERIOR, LAS PARTES OTORGAN LAS SIGUIENTES:</w:t>
      </w:r>
    </w:p>
    <w:p w14:paraId="38F923A3" w14:textId="77777777" w:rsidR="00602666" w:rsidRPr="008E59A2" w:rsidRDefault="00602666" w:rsidP="00602666">
      <w:pPr>
        <w:pStyle w:val="Textodecuerpo21"/>
        <w:ind w:left="2340" w:hanging="540"/>
        <w:rPr>
          <w:rFonts w:ascii="Noto Sans" w:hAnsi="Noto Sans" w:cs="Noto Sans"/>
          <w:sz w:val="16"/>
          <w:szCs w:val="16"/>
        </w:rPr>
      </w:pPr>
    </w:p>
    <w:p w14:paraId="48D8F836" w14:textId="77777777" w:rsidR="00602666" w:rsidRPr="008E59A2" w:rsidRDefault="00602666" w:rsidP="00602666">
      <w:pPr>
        <w:pStyle w:val="Textodecuerpo21"/>
        <w:jc w:val="center"/>
        <w:rPr>
          <w:rFonts w:ascii="Noto Sans" w:hAnsi="Noto Sans" w:cs="Noto Sans"/>
          <w:b/>
          <w:sz w:val="16"/>
          <w:szCs w:val="16"/>
        </w:rPr>
      </w:pPr>
      <w:r w:rsidRPr="008E59A2">
        <w:rPr>
          <w:rFonts w:ascii="Noto Sans" w:hAnsi="Noto Sans" w:cs="Noto Sans"/>
          <w:b/>
          <w:sz w:val="16"/>
          <w:szCs w:val="16"/>
        </w:rPr>
        <w:t>CLÁUSULAS</w:t>
      </w:r>
    </w:p>
    <w:p w14:paraId="46B6FAD8" w14:textId="77777777" w:rsidR="00602666" w:rsidRPr="008E59A2" w:rsidRDefault="00602666" w:rsidP="00602666">
      <w:pPr>
        <w:pStyle w:val="Textodecuerpo21"/>
        <w:jc w:val="center"/>
        <w:rPr>
          <w:rFonts w:ascii="Noto Sans" w:hAnsi="Noto Sans" w:cs="Noto Sans"/>
          <w:b/>
          <w:sz w:val="16"/>
          <w:szCs w:val="16"/>
        </w:rPr>
      </w:pPr>
    </w:p>
    <w:p w14:paraId="74C21864" w14:textId="77777777" w:rsidR="00602666" w:rsidRPr="008E59A2" w:rsidRDefault="00602666" w:rsidP="00602666">
      <w:pPr>
        <w:pStyle w:val="Textodecuerpo21"/>
        <w:ind w:left="1943" w:hanging="1403"/>
        <w:rPr>
          <w:rFonts w:ascii="Noto Sans" w:hAnsi="Noto Sans" w:cs="Noto Sans"/>
          <w:b/>
          <w:sz w:val="16"/>
          <w:szCs w:val="16"/>
        </w:rPr>
      </w:pPr>
      <w:r w:rsidRPr="008E59A2">
        <w:rPr>
          <w:rFonts w:ascii="Noto Sans" w:hAnsi="Noto Sans" w:cs="Noto Sans"/>
          <w:b/>
          <w:sz w:val="16"/>
          <w:szCs w:val="16"/>
        </w:rPr>
        <w:t>PRIMERA.-</w:t>
      </w:r>
      <w:r w:rsidRPr="008E59A2">
        <w:rPr>
          <w:rFonts w:ascii="Noto Sans" w:hAnsi="Noto Sans" w:cs="Noto Sans"/>
          <w:b/>
          <w:sz w:val="16"/>
          <w:szCs w:val="16"/>
        </w:rPr>
        <w:tab/>
        <w:t>OBJETO.- “PARTICIPACIÓN CONJUNTA”.</w:t>
      </w:r>
    </w:p>
    <w:p w14:paraId="552EB20F" w14:textId="77777777" w:rsidR="00602666" w:rsidRPr="008E59A2" w:rsidRDefault="00602666" w:rsidP="00602666">
      <w:pPr>
        <w:pStyle w:val="Textodecuerpo21"/>
        <w:ind w:left="1957" w:hanging="14"/>
        <w:rPr>
          <w:rFonts w:ascii="Noto Sans" w:hAnsi="Noto Sans" w:cs="Noto Sans"/>
          <w:sz w:val="16"/>
          <w:szCs w:val="16"/>
        </w:rPr>
      </w:pPr>
    </w:p>
    <w:p w14:paraId="7B71BB7E" w14:textId="77777777" w:rsidR="00602666" w:rsidRPr="008E59A2" w:rsidRDefault="00602666" w:rsidP="00602666">
      <w:pPr>
        <w:pStyle w:val="Textodecuerpo21"/>
        <w:ind w:left="1985"/>
        <w:rPr>
          <w:rFonts w:ascii="Noto Sans" w:hAnsi="Noto Sans" w:cs="Noto Sans"/>
          <w:sz w:val="16"/>
          <w:szCs w:val="16"/>
        </w:rPr>
      </w:pPr>
      <w:r w:rsidRPr="008E59A2">
        <w:rPr>
          <w:rFonts w:ascii="Noto Sans" w:hAnsi="Noto Sans" w:cs="Noto Sans"/>
          <w:b/>
          <w:sz w:val="16"/>
          <w:szCs w:val="16"/>
        </w:rPr>
        <w:t>“LAS PARTES”</w:t>
      </w:r>
      <w:r w:rsidRPr="008E59A2">
        <w:rPr>
          <w:rFonts w:ascii="Noto Sans" w:hAnsi="Noto Sans" w:cs="Noto Sans"/>
          <w:sz w:val="16"/>
          <w:szCs w:val="16"/>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14:paraId="5532CD01" w14:textId="77777777" w:rsidR="00602666" w:rsidRPr="008E59A2" w:rsidRDefault="00602666" w:rsidP="00602666">
      <w:pPr>
        <w:pStyle w:val="Textodecuerpo21"/>
        <w:ind w:left="1957" w:firstLine="28"/>
        <w:rPr>
          <w:rFonts w:ascii="Noto Sans" w:hAnsi="Noto Sans" w:cs="Noto Sans"/>
          <w:sz w:val="16"/>
          <w:szCs w:val="16"/>
        </w:rPr>
      </w:pPr>
    </w:p>
    <w:p w14:paraId="18EF7F80" w14:textId="77777777" w:rsidR="00602666" w:rsidRPr="008E59A2" w:rsidRDefault="00602666" w:rsidP="00602666">
      <w:pPr>
        <w:pStyle w:val="Textodecuerpo21"/>
        <w:ind w:left="1957" w:hanging="14"/>
        <w:rPr>
          <w:rFonts w:ascii="Noto Sans" w:hAnsi="Noto Sans" w:cs="Noto Sans"/>
          <w:sz w:val="16"/>
          <w:szCs w:val="16"/>
        </w:rPr>
      </w:pPr>
      <w:r w:rsidRPr="008E59A2">
        <w:rPr>
          <w:rFonts w:ascii="Noto Sans" w:hAnsi="Noto Sans" w:cs="Noto Sans"/>
          <w:b/>
          <w:sz w:val="16"/>
          <w:szCs w:val="16"/>
        </w:rPr>
        <w:t>PARTICIPANTE “A”:</w:t>
      </w:r>
      <w:r w:rsidRPr="008E59A2">
        <w:rPr>
          <w:rFonts w:ascii="Noto Sans" w:hAnsi="Noto Sans" w:cs="Noto Sans"/>
          <w:sz w:val="16"/>
          <w:szCs w:val="16"/>
        </w:rPr>
        <w:t xml:space="preserve"> </w:t>
      </w:r>
      <w:r w:rsidRPr="008E59A2">
        <w:rPr>
          <w:rFonts w:ascii="Noto Sans" w:hAnsi="Noto Sans" w:cs="Noto Sans"/>
          <w:b/>
          <w:i/>
          <w:sz w:val="16"/>
          <w:szCs w:val="16"/>
          <w:u w:val="single"/>
        </w:rPr>
        <w:t>(DESCRIBIR LA PARTE QUE SE OBLIGA A SUMINISTRAR)</w:t>
      </w:r>
      <w:r w:rsidRPr="008E59A2">
        <w:rPr>
          <w:rFonts w:ascii="Noto Sans" w:hAnsi="Noto Sans" w:cs="Noto Sans"/>
          <w:sz w:val="16"/>
          <w:szCs w:val="16"/>
        </w:rPr>
        <w:t>.</w:t>
      </w:r>
    </w:p>
    <w:p w14:paraId="36FB06B3" w14:textId="77777777" w:rsidR="00602666" w:rsidRPr="008E59A2" w:rsidRDefault="00602666" w:rsidP="00602666">
      <w:pPr>
        <w:pStyle w:val="Textodecuerpo21"/>
        <w:ind w:left="1971"/>
        <w:rPr>
          <w:rFonts w:ascii="Noto Sans" w:hAnsi="Noto Sans" w:cs="Noto Sans"/>
          <w:sz w:val="16"/>
          <w:szCs w:val="16"/>
        </w:rPr>
      </w:pPr>
    </w:p>
    <w:p w14:paraId="573CD984" w14:textId="77777777" w:rsidR="00602666" w:rsidRPr="008E59A2" w:rsidRDefault="00602666" w:rsidP="00602666">
      <w:pPr>
        <w:pStyle w:val="Textodecuerpo21"/>
        <w:ind w:left="1971"/>
        <w:rPr>
          <w:rFonts w:ascii="Noto Sans" w:hAnsi="Noto Sans" w:cs="Noto Sans"/>
          <w:sz w:val="16"/>
          <w:szCs w:val="16"/>
        </w:rPr>
      </w:pPr>
      <w:r w:rsidRPr="008E59A2">
        <w:rPr>
          <w:rFonts w:ascii="Noto Sans" w:hAnsi="Noto Sans" w:cs="Noto Sans"/>
          <w:i/>
          <w:sz w:val="16"/>
          <w:szCs w:val="16"/>
          <w:u w:val="single"/>
        </w:rPr>
        <w:t xml:space="preserve">(CADA UNO DE LOS INTEGRANTES QUE CONFORMAN LA PARTICIPACIÓN CONJUNTA PARA LA PRESENTACIÓN </w:t>
      </w:r>
      <w:r w:rsidRPr="008E59A2">
        <w:rPr>
          <w:rFonts w:ascii="Noto Sans" w:hAnsi="Noto Sans" w:cs="Noto Sans"/>
          <w:i/>
          <w:sz w:val="16"/>
          <w:szCs w:val="16"/>
        </w:rPr>
        <w:t xml:space="preserve">DE </w:t>
      </w:r>
      <w:r w:rsidRPr="008E59A2">
        <w:rPr>
          <w:rFonts w:ascii="Noto Sans" w:hAnsi="Noto Sans" w:cs="Noto Sans"/>
          <w:sz w:val="16"/>
          <w:szCs w:val="16"/>
        </w:rPr>
        <w:t>PROPOSICIONES DEBERÁ DESCRIBIR LA PARTE QUE SE OBLIGA A ENTREGAR).</w:t>
      </w:r>
    </w:p>
    <w:p w14:paraId="54718AA6" w14:textId="77777777" w:rsidR="00602666" w:rsidRPr="008E59A2" w:rsidRDefault="00602666" w:rsidP="00602666">
      <w:pPr>
        <w:pStyle w:val="Textodecuerpo21"/>
        <w:ind w:left="1943" w:hanging="1403"/>
        <w:rPr>
          <w:rFonts w:ascii="Noto Sans" w:hAnsi="Noto Sans" w:cs="Noto Sans"/>
          <w:b/>
          <w:sz w:val="16"/>
          <w:szCs w:val="16"/>
        </w:rPr>
      </w:pPr>
      <w:r w:rsidRPr="008E59A2">
        <w:rPr>
          <w:rFonts w:ascii="Noto Sans" w:hAnsi="Noto Sans" w:cs="Noto Sans"/>
          <w:b/>
          <w:sz w:val="16"/>
          <w:szCs w:val="16"/>
        </w:rPr>
        <w:t>SEGUNDA.-</w:t>
      </w:r>
      <w:r w:rsidRPr="008E59A2">
        <w:rPr>
          <w:rFonts w:ascii="Noto Sans" w:hAnsi="Noto Sans" w:cs="Noto Sans"/>
          <w:b/>
          <w:sz w:val="16"/>
          <w:szCs w:val="16"/>
        </w:rPr>
        <w:tab/>
        <w:t>REPRESENTANTE COMÚN Y OBLIGADO SOLIDARIO.</w:t>
      </w:r>
    </w:p>
    <w:p w14:paraId="22E0D926" w14:textId="77777777" w:rsidR="00602666" w:rsidRPr="008E59A2" w:rsidRDefault="00602666" w:rsidP="00602666">
      <w:pPr>
        <w:pStyle w:val="Textodecuerpo21"/>
        <w:ind w:left="1800" w:hanging="1260"/>
        <w:rPr>
          <w:rFonts w:ascii="Noto Sans" w:hAnsi="Noto Sans" w:cs="Noto Sans"/>
          <w:sz w:val="16"/>
          <w:szCs w:val="16"/>
        </w:rPr>
      </w:pPr>
    </w:p>
    <w:p w14:paraId="26F74E4A" w14:textId="77777777" w:rsidR="00602666" w:rsidRPr="008E59A2" w:rsidRDefault="00602666" w:rsidP="00602666">
      <w:pPr>
        <w:pStyle w:val="Textodecuerpo21"/>
        <w:ind w:left="1957" w:firstLine="14"/>
        <w:rPr>
          <w:rFonts w:ascii="Noto Sans" w:hAnsi="Noto Sans" w:cs="Noto Sans"/>
          <w:sz w:val="16"/>
          <w:szCs w:val="16"/>
        </w:rPr>
      </w:pPr>
      <w:r w:rsidRPr="008E59A2">
        <w:rPr>
          <w:rFonts w:ascii="Noto Sans" w:hAnsi="Noto Sans" w:cs="Noto Sans"/>
          <w:b/>
          <w:sz w:val="16"/>
          <w:szCs w:val="16"/>
        </w:rPr>
        <w:t>“LAS PARTES “</w:t>
      </w:r>
      <w:r w:rsidRPr="008E59A2">
        <w:rPr>
          <w:rFonts w:ascii="Noto Sans" w:hAnsi="Noto Sans" w:cs="Noto Sans"/>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78832B4C" w14:textId="77777777" w:rsidR="00602666" w:rsidRPr="008E59A2" w:rsidRDefault="00602666" w:rsidP="00602666">
      <w:pPr>
        <w:pStyle w:val="Textodecuerpo21"/>
        <w:ind w:left="1957" w:firstLine="14"/>
        <w:rPr>
          <w:rFonts w:ascii="Noto Sans" w:hAnsi="Noto Sans" w:cs="Noto Sans"/>
          <w:sz w:val="16"/>
          <w:szCs w:val="16"/>
        </w:rPr>
      </w:pPr>
    </w:p>
    <w:p w14:paraId="5B20E836" w14:textId="77777777" w:rsidR="00602666" w:rsidRPr="008E59A2" w:rsidRDefault="00602666" w:rsidP="00602666">
      <w:pPr>
        <w:pStyle w:val="Textodecuerpo21"/>
        <w:ind w:left="1957" w:firstLine="14"/>
        <w:rPr>
          <w:rFonts w:ascii="Noto Sans" w:hAnsi="Noto Sans" w:cs="Noto Sans"/>
          <w:sz w:val="16"/>
          <w:szCs w:val="16"/>
        </w:rPr>
      </w:pPr>
      <w:r w:rsidRPr="008E59A2">
        <w:rPr>
          <w:rFonts w:ascii="Noto Sans" w:hAnsi="Noto Sans" w:cs="Noto Sans"/>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18794526" w14:textId="77777777" w:rsidR="00602666" w:rsidRPr="008E59A2" w:rsidRDefault="00602666" w:rsidP="00602666">
      <w:pPr>
        <w:pStyle w:val="Textodecuerpo21"/>
        <w:ind w:left="1957" w:firstLine="14"/>
        <w:rPr>
          <w:rFonts w:ascii="Noto Sans" w:hAnsi="Noto Sans" w:cs="Noto Sans"/>
          <w:sz w:val="16"/>
          <w:szCs w:val="16"/>
        </w:rPr>
      </w:pPr>
    </w:p>
    <w:p w14:paraId="7F5E7AFF" w14:textId="77777777" w:rsidR="00602666" w:rsidRPr="008E59A2" w:rsidRDefault="00602666" w:rsidP="00602666">
      <w:pPr>
        <w:pStyle w:val="Textodecuerpo21"/>
        <w:ind w:left="1971" w:hanging="1431"/>
        <w:rPr>
          <w:rFonts w:ascii="Noto Sans" w:hAnsi="Noto Sans" w:cs="Noto Sans"/>
          <w:b/>
          <w:sz w:val="16"/>
          <w:szCs w:val="16"/>
        </w:rPr>
      </w:pPr>
      <w:r w:rsidRPr="008E59A2">
        <w:rPr>
          <w:rFonts w:ascii="Noto Sans" w:hAnsi="Noto Sans" w:cs="Noto Sans"/>
          <w:b/>
          <w:sz w:val="16"/>
          <w:szCs w:val="16"/>
        </w:rPr>
        <w:t xml:space="preserve">TERCERA.- </w:t>
      </w:r>
      <w:r w:rsidRPr="008E59A2">
        <w:rPr>
          <w:rFonts w:ascii="Noto Sans" w:hAnsi="Noto Sans" w:cs="Noto Sans"/>
          <w:b/>
          <w:sz w:val="16"/>
          <w:szCs w:val="16"/>
        </w:rPr>
        <w:tab/>
        <w:t>DEL COBRO DE LAS FACTURAS.</w:t>
      </w:r>
    </w:p>
    <w:p w14:paraId="66A191AE" w14:textId="77777777" w:rsidR="00602666" w:rsidRPr="008E59A2" w:rsidRDefault="00602666" w:rsidP="00602666">
      <w:pPr>
        <w:pStyle w:val="Textodecuerpo21"/>
        <w:ind w:left="1800" w:hanging="1260"/>
        <w:rPr>
          <w:rFonts w:ascii="Noto Sans" w:hAnsi="Noto Sans" w:cs="Noto Sans"/>
          <w:sz w:val="16"/>
          <w:szCs w:val="16"/>
        </w:rPr>
      </w:pPr>
    </w:p>
    <w:p w14:paraId="5F5EA297" w14:textId="77777777" w:rsidR="00602666" w:rsidRPr="008E59A2" w:rsidRDefault="00602666" w:rsidP="00602666">
      <w:pPr>
        <w:pStyle w:val="Textodecuerpo21"/>
        <w:ind w:left="1957" w:firstLine="14"/>
        <w:rPr>
          <w:rFonts w:ascii="Noto Sans" w:hAnsi="Noto Sans" w:cs="Noto Sans"/>
          <w:sz w:val="16"/>
          <w:szCs w:val="16"/>
        </w:rPr>
      </w:pPr>
      <w:r w:rsidRPr="008E59A2">
        <w:rPr>
          <w:rFonts w:ascii="Noto Sans" w:hAnsi="Noto Sans" w:cs="Noto Sans"/>
          <w:b/>
          <w:sz w:val="16"/>
          <w:szCs w:val="16"/>
        </w:rPr>
        <w:t>“LAS PARTES”</w:t>
      </w:r>
      <w:r w:rsidRPr="008E59A2">
        <w:rPr>
          <w:rFonts w:ascii="Noto Sans" w:hAnsi="Noto Sans" w:cs="Noto Sans"/>
          <w:sz w:val="16"/>
          <w:szCs w:val="16"/>
        </w:rPr>
        <w:t xml:space="preserve"> CONVIENEN EXPRESAMENTE, QUE “EL PARTICIPANTE______ </w:t>
      </w:r>
      <w:r w:rsidRPr="008E59A2">
        <w:rPr>
          <w:rFonts w:ascii="Noto Sans" w:hAnsi="Noto Sans" w:cs="Noto Sans"/>
          <w:b/>
          <w:i/>
          <w:sz w:val="16"/>
          <w:szCs w:val="16"/>
          <w:u w:val="single"/>
        </w:rPr>
        <w:t>(LOS PARTICIPANTES, DEBERÁN INDICAR CUÁL DE ELLOS ESTARÁ FACULTADO PARA REALIZAR EL COBRO)</w:t>
      </w:r>
      <w:r w:rsidRPr="008E59A2">
        <w:rPr>
          <w:rFonts w:ascii="Noto Sans" w:hAnsi="Noto Sans" w:cs="Noto Sans"/>
          <w:sz w:val="16"/>
          <w:szCs w:val="16"/>
        </w:rPr>
        <w:t>, PARA EFECTUAR EL COBRO DE LAS FACTURAS RELATIVAS AL SERVICIO QUE SE PRESTE AL IMSS, CON MOTIVO DEL CONTRATO QUE SE DERIVE DE LA LICITACIÓN PÚBLICA NÚMERO _________.</w:t>
      </w:r>
    </w:p>
    <w:p w14:paraId="4C9067A7" w14:textId="77777777" w:rsidR="00602666" w:rsidRPr="008E59A2" w:rsidRDefault="00602666" w:rsidP="00602666">
      <w:pPr>
        <w:pStyle w:val="Textodecuerpo21"/>
        <w:ind w:left="1985" w:hanging="1425"/>
        <w:rPr>
          <w:rFonts w:ascii="Noto Sans" w:hAnsi="Noto Sans" w:cs="Noto Sans"/>
          <w:bCs/>
          <w:sz w:val="16"/>
          <w:szCs w:val="16"/>
        </w:rPr>
      </w:pPr>
    </w:p>
    <w:p w14:paraId="5AE5419D" w14:textId="77777777" w:rsidR="00602666" w:rsidRPr="008E59A2" w:rsidRDefault="00602666" w:rsidP="00602666">
      <w:pPr>
        <w:pStyle w:val="Textodecuerpo21"/>
        <w:ind w:left="1985" w:hanging="1425"/>
        <w:rPr>
          <w:rFonts w:ascii="Noto Sans" w:hAnsi="Noto Sans" w:cs="Noto Sans"/>
          <w:b/>
          <w:sz w:val="16"/>
          <w:szCs w:val="16"/>
        </w:rPr>
      </w:pPr>
      <w:r w:rsidRPr="008E59A2">
        <w:rPr>
          <w:rFonts w:ascii="Noto Sans" w:hAnsi="Noto Sans" w:cs="Noto Sans"/>
          <w:b/>
          <w:sz w:val="16"/>
          <w:szCs w:val="16"/>
        </w:rPr>
        <w:t xml:space="preserve">CUARTA.- </w:t>
      </w:r>
      <w:r w:rsidRPr="008E59A2">
        <w:rPr>
          <w:rFonts w:ascii="Noto Sans" w:hAnsi="Noto Sans" w:cs="Noto Sans"/>
          <w:b/>
          <w:sz w:val="16"/>
          <w:szCs w:val="16"/>
        </w:rPr>
        <w:tab/>
        <w:t>VIGENCIA.</w:t>
      </w:r>
    </w:p>
    <w:p w14:paraId="28131CF9" w14:textId="77777777" w:rsidR="00602666" w:rsidRPr="008E59A2" w:rsidRDefault="00602666" w:rsidP="00602666">
      <w:pPr>
        <w:pStyle w:val="Textodecuerpo21"/>
        <w:ind w:left="1985" w:hanging="1425"/>
        <w:rPr>
          <w:rFonts w:ascii="Noto Sans" w:hAnsi="Noto Sans" w:cs="Noto Sans"/>
          <w:bCs/>
          <w:sz w:val="16"/>
          <w:szCs w:val="16"/>
        </w:rPr>
      </w:pPr>
    </w:p>
    <w:p w14:paraId="004B3661" w14:textId="77777777" w:rsidR="00602666" w:rsidRPr="008E59A2" w:rsidRDefault="00602666" w:rsidP="00602666">
      <w:pPr>
        <w:pStyle w:val="Textodecuerpo21"/>
        <w:ind w:left="1985"/>
        <w:rPr>
          <w:rFonts w:ascii="Noto Sans" w:hAnsi="Noto Sans" w:cs="Noto Sans"/>
          <w:sz w:val="16"/>
          <w:szCs w:val="16"/>
        </w:rPr>
      </w:pPr>
      <w:r w:rsidRPr="008E59A2">
        <w:rPr>
          <w:rFonts w:ascii="Noto Sans" w:hAnsi="Noto Sans" w:cs="Noto Sans"/>
          <w:b/>
          <w:sz w:val="16"/>
          <w:szCs w:val="16"/>
        </w:rPr>
        <w:t>“LAS PARTES“</w:t>
      </w:r>
      <w:r w:rsidRPr="008E59A2">
        <w:rPr>
          <w:rFonts w:ascii="Noto Sans" w:hAnsi="Noto Sans" w:cs="Noto Sans"/>
          <w:sz w:val="16"/>
          <w:szCs w:val="16"/>
        </w:rPr>
        <w:t xml:space="preserve"> CONVIENEN,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14:paraId="6071EA5F" w14:textId="77777777" w:rsidR="00602666" w:rsidRPr="008E59A2" w:rsidRDefault="00602666" w:rsidP="00602666">
      <w:pPr>
        <w:pStyle w:val="Textodecuerpo21"/>
        <w:ind w:left="1971"/>
        <w:rPr>
          <w:rFonts w:ascii="Noto Sans" w:hAnsi="Noto Sans" w:cs="Noto Sans"/>
          <w:sz w:val="16"/>
          <w:szCs w:val="16"/>
        </w:rPr>
      </w:pPr>
    </w:p>
    <w:p w14:paraId="0D393521" w14:textId="77777777" w:rsidR="00602666" w:rsidRPr="008E59A2" w:rsidRDefault="00602666" w:rsidP="00602666">
      <w:pPr>
        <w:pStyle w:val="Textodecuerpo21"/>
        <w:ind w:left="1999" w:hanging="1459"/>
        <w:rPr>
          <w:rFonts w:ascii="Noto Sans" w:hAnsi="Noto Sans" w:cs="Noto Sans"/>
          <w:b/>
          <w:sz w:val="16"/>
          <w:szCs w:val="16"/>
        </w:rPr>
      </w:pPr>
      <w:r w:rsidRPr="008E59A2">
        <w:rPr>
          <w:rFonts w:ascii="Noto Sans" w:hAnsi="Noto Sans" w:cs="Noto Sans"/>
          <w:b/>
          <w:sz w:val="16"/>
          <w:szCs w:val="16"/>
        </w:rPr>
        <w:t>QUINTA.-</w:t>
      </w:r>
      <w:r w:rsidRPr="008E59A2">
        <w:rPr>
          <w:rFonts w:ascii="Noto Sans" w:hAnsi="Noto Sans" w:cs="Noto Sans"/>
          <w:b/>
          <w:sz w:val="16"/>
          <w:szCs w:val="16"/>
        </w:rPr>
        <w:tab/>
        <w:t>OBLIGACIONES.</w:t>
      </w:r>
    </w:p>
    <w:p w14:paraId="66B7E317" w14:textId="77777777" w:rsidR="00602666" w:rsidRPr="008E59A2" w:rsidRDefault="00602666" w:rsidP="00602666">
      <w:pPr>
        <w:pStyle w:val="Textodecuerpo21"/>
        <w:ind w:left="1800" w:hanging="1260"/>
        <w:rPr>
          <w:rFonts w:ascii="Noto Sans" w:hAnsi="Noto Sans" w:cs="Noto Sans"/>
          <w:sz w:val="16"/>
          <w:szCs w:val="16"/>
        </w:rPr>
      </w:pPr>
    </w:p>
    <w:p w14:paraId="378FDAB9" w14:textId="77777777" w:rsidR="00602666" w:rsidRPr="008E59A2" w:rsidRDefault="00602666" w:rsidP="00602666">
      <w:pPr>
        <w:pStyle w:val="Textodecuerpo21"/>
        <w:ind w:left="1999" w:firstLine="14"/>
        <w:rPr>
          <w:rFonts w:ascii="Noto Sans" w:hAnsi="Noto Sans" w:cs="Noto Sans"/>
          <w:sz w:val="16"/>
          <w:szCs w:val="16"/>
        </w:rPr>
      </w:pPr>
      <w:r w:rsidRPr="008E59A2">
        <w:rPr>
          <w:rFonts w:ascii="Noto Sans" w:hAnsi="Noto Sans" w:cs="Noto Sans"/>
          <w:b/>
          <w:sz w:val="16"/>
          <w:szCs w:val="16"/>
        </w:rPr>
        <w:t>“LAS PARTES”</w:t>
      </w:r>
      <w:r w:rsidRPr="008E59A2">
        <w:rPr>
          <w:rFonts w:ascii="Noto Sans" w:hAnsi="Noto Sans" w:cs="Noto Sans"/>
          <w:sz w:val="16"/>
          <w:szCs w:val="16"/>
        </w:rPr>
        <w:t xml:space="preserve"> CONVIENEN EN QUE EN EL SUPUESTO DE QUE CUALQUIERA DE ELLAS QUE SE DECLARE EN </w:t>
      </w:r>
      <w:r w:rsidRPr="008E59A2">
        <w:rPr>
          <w:rFonts w:ascii="Noto Sans" w:hAnsi="Noto Sans" w:cs="Noto Sans"/>
          <w:sz w:val="16"/>
          <w:szCs w:val="16"/>
        </w:rPr>
        <w:lastRenderedPageBreak/>
        <w:t>QUIEBRA O EN SUSPENSIÓN DE PAGOS, NO LAS LIBERA DE CUMPLIR CON SUS OBLIGACIONES, POR LO QUE CUALQUIERA DE ELLAS QUE SUBSISTA, ACEPTA Y SE OBLIGA EXPRESAMENTE A RESPONDER SOLIDARIAMENTE DE LAS OBLIGACIONES CONTRACTUALES A QUE HUBIERE LUGAR.</w:t>
      </w:r>
    </w:p>
    <w:p w14:paraId="24C6BE3B" w14:textId="77777777" w:rsidR="00602666" w:rsidRPr="008E59A2" w:rsidRDefault="00602666" w:rsidP="00602666">
      <w:pPr>
        <w:pStyle w:val="Textodecuerpo21"/>
        <w:ind w:left="1999" w:firstLine="14"/>
        <w:rPr>
          <w:rFonts w:ascii="Noto Sans" w:hAnsi="Noto Sans" w:cs="Noto Sans"/>
          <w:sz w:val="16"/>
          <w:szCs w:val="16"/>
        </w:rPr>
      </w:pPr>
    </w:p>
    <w:p w14:paraId="777C9ACC" w14:textId="77777777" w:rsidR="00602666" w:rsidRPr="008E59A2" w:rsidRDefault="00602666" w:rsidP="00602666">
      <w:pPr>
        <w:pStyle w:val="Textodecuerpo21"/>
        <w:ind w:left="1999" w:firstLine="14"/>
        <w:rPr>
          <w:rFonts w:ascii="Noto Sans" w:hAnsi="Noto Sans" w:cs="Noto Sans"/>
          <w:sz w:val="16"/>
          <w:szCs w:val="16"/>
        </w:rPr>
      </w:pPr>
      <w:r w:rsidRPr="008E59A2">
        <w:rPr>
          <w:rFonts w:ascii="Noto Sans" w:hAnsi="Noto Sans" w:cs="Noto Sans"/>
          <w:b/>
          <w:sz w:val="16"/>
          <w:szCs w:val="16"/>
        </w:rPr>
        <w:t>“LAS PARTES”</w:t>
      </w:r>
      <w:r w:rsidRPr="008E59A2">
        <w:rPr>
          <w:rFonts w:ascii="Noto Sans" w:hAnsi="Noto Sans" w:cs="Noto Sans"/>
          <w:sz w:val="16"/>
          <w:szCs w:val="16"/>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INTEGRANTE  DEL CONTRATO QUE SUSCRIBAN LOS REPRESENTANTES LEGALES DE CADA INTEGRANTE Y EL IMSS. </w:t>
      </w:r>
    </w:p>
    <w:p w14:paraId="024B7B40" w14:textId="77777777" w:rsidR="00602666" w:rsidRPr="008E59A2" w:rsidRDefault="00602666" w:rsidP="00602666">
      <w:pPr>
        <w:pStyle w:val="Textodecuerpo21"/>
        <w:ind w:left="1957" w:firstLine="14"/>
        <w:rPr>
          <w:rFonts w:ascii="Noto Sans" w:hAnsi="Noto Sans" w:cs="Noto Sans"/>
          <w:sz w:val="16"/>
          <w:szCs w:val="16"/>
        </w:rPr>
      </w:pPr>
    </w:p>
    <w:p w14:paraId="24C3F289" w14:textId="77777777" w:rsidR="00602666" w:rsidRPr="008E59A2" w:rsidRDefault="00602666" w:rsidP="00602666">
      <w:pPr>
        <w:pStyle w:val="Textodecuerpo21"/>
        <w:ind w:left="1957" w:firstLine="14"/>
        <w:rPr>
          <w:rFonts w:ascii="Noto Sans" w:hAnsi="Noto Sans" w:cs="Noto Sans"/>
          <w:sz w:val="16"/>
          <w:szCs w:val="16"/>
        </w:rPr>
      </w:pPr>
      <w:r w:rsidRPr="008E59A2">
        <w:rPr>
          <w:rFonts w:ascii="Noto Sans" w:hAnsi="Noto Sans" w:cs="Noto Sans"/>
          <w:sz w:val="16"/>
          <w:szCs w:val="16"/>
        </w:rPr>
        <w:t xml:space="preserve">LEÍDO QUE FUE EL PRESENTE CONVENIO POR </w:t>
      </w:r>
      <w:r w:rsidRPr="008E59A2">
        <w:rPr>
          <w:rFonts w:ascii="Noto Sans" w:hAnsi="Noto Sans" w:cs="Noto Sans"/>
          <w:b/>
          <w:sz w:val="16"/>
          <w:szCs w:val="16"/>
        </w:rPr>
        <w:t>“LAS PARTES”</w:t>
      </w:r>
      <w:r w:rsidRPr="008E59A2">
        <w:rPr>
          <w:rFonts w:ascii="Noto Sans" w:hAnsi="Noto Sans" w:cs="Noto Sans"/>
          <w:sz w:val="16"/>
          <w:szCs w:val="16"/>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8E59A2">
        <w:rPr>
          <w:rFonts w:ascii="Noto Sans" w:hAnsi="Noto Sans" w:cs="Noto Sans"/>
          <w:sz w:val="16"/>
          <w:szCs w:val="16"/>
        </w:rPr>
        <w:t>DE</w:t>
      </w:r>
      <w:proofErr w:type="spellEnd"/>
      <w:r w:rsidRPr="008E59A2">
        <w:rPr>
          <w:rFonts w:ascii="Noto Sans" w:hAnsi="Noto Sans" w:cs="Noto Sans"/>
          <w:sz w:val="16"/>
          <w:szCs w:val="16"/>
        </w:rPr>
        <w:t xml:space="preserve"> 20___.</w:t>
      </w:r>
    </w:p>
    <w:p w14:paraId="0C3C32AA" w14:textId="77777777" w:rsidR="00602666" w:rsidRPr="008E59A2" w:rsidRDefault="00602666" w:rsidP="00602666">
      <w:pPr>
        <w:pStyle w:val="Textodecuerpo21"/>
        <w:ind w:left="1957" w:firstLine="14"/>
        <w:rPr>
          <w:rFonts w:ascii="Noto Sans" w:hAnsi="Noto Sans" w:cs="Noto Sans"/>
          <w:sz w:val="16"/>
          <w:szCs w:val="16"/>
        </w:rPr>
      </w:pPr>
    </w:p>
    <w:p w14:paraId="7C705369" w14:textId="77777777" w:rsidR="00602666" w:rsidRPr="008E59A2" w:rsidRDefault="00602666" w:rsidP="00602666">
      <w:pPr>
        <w:pStyle w:val="Textodecuerpo21"/>
        <w:ind w:left="1957" w:firstLine="14"/>
        <w:rPr>
          <w:rFonts w:ascii="Noto Sans" w:hAnsi="Noto Sans" w:cs="Noto Sans"/>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602666" w:rsidRPr="008E59A2" w14:paraId="4EFA8086" w14:textId="77777777" w:rsidTr="00602666">
        <w:tc>
          <w:tcPr>
            <w:tcW w:w="3600" w:type="dxa"/>
            <w:tcBorders>
              <w:bottom w:val="single" w:sz="4" w:space="0" w:color="000000"/>
            </w:tcBorders>
          </w:tcPr>
          <w:p w14:paraId="7C3CD110" w14:textId="77777777" w:rsidR="00602666" w:rsidRPr="008E59A2" w:rsidRDefault="00602666" w:rsidP="00602666">
            <w:pPr>
              <w:pStyle w:val="Textodecuerpo21"/>
              <w:snapToGrid w:val="0"/>
              <w:ind w:left="540" w:hanging="540"/>
              <w:jc w:val="center"/>
              <w:rPr>
                <w:rFonts w:ascii="Noto Sans" w:hAnsi="Noto Sans" w:cs="Noto Sans"/>
                <w:b/>
                <w:sz w:val="16"/>
                <w:szCs w:val="16"/>
              </w:rPr>
            </w:pPr>
            <w:r w:rsidRPr="008E59A2">
              <w:rPr>
                <w:rFonts w:ascii="Noto Sans" w:hAnsi="Noto Sans" w:cs="Noto Sans"/>
                <w:sz w:val="16"/>
                <w:szCs w:val="16"/>
              </w:rPr>
              <w:t>“</w:t>
            </w:r>
            <w:r w:rsidRPr="008E59A2">
              <w:rPr>
                <w:rFonts w:ascii="Noto Sans" w:hAnsi="Noto Sans" w:cs="Noto Sans"/>
                <w:b/>
                <w:sz w:val="16"/>
                <w:szCs w:val="16"/>
              </w:rPr>
              <w:t>EL PARTICIPANTE A”</w:t>
            </w:r>
          </w:p>
        </w:tc>
        <w:tc>
          <w:tcPr>
            <w:tcW w:w="720" w:type="dxa"/>
          </w:tcPr>
          <w:p w14:paraId="442D3EA2" w14:textId="77777777" w:rsidR="00602666" w:rsidRPr="008E59A2" w:rsidRDefault="00602666" w:rsidP="00602666">
            <w:pPr>
              <w:pStyle w:val="Textodecuerpo21"/>
              <w:snapToGrid w:val="0"/>
              <w:ind w:hanging="540"/>
              <w:jc w:val="center"/>
              <w:rPr>
                <w:rFonts w:ascii="Noto Sans" w:hAnsi="Noto Sans" w:cs="Noto Sans"/>
                <w:sz w:val="16"/>
                <w:szCs w:val="16"/>
              </w:rPr>
            </w:pPr>
          </w:p>
          <w:p w14:paraId="16C8B561" w14:textId="77777777" w:rsidR="00602666" w:rsidRPr="008E59A2" w:rsidRDefault="00602666" w:rsidP="00602666">
            <w:pPr>
              <w:pStyle w:val="Textodecuerpo21"/>
              <w:ind w:hanging="540"/>
              <w:jc w:val="center"/>
              <w:rPr>
                <w:rFonts w:ascii="Noto Sans" w:hAnsi="Noto Sans" w:cs="Noto Sans"/>
                <w:sz w:val="16"/>
                <w:szCs w:val="16"/>
              </w:rPr>
            </w:pPr>
          </w:p>
          <w:p w14:paraId="2CE30CA0" w14:textId="77777777" w:rsidR="00602666" w:rsidRPr="008E59A2" w:rsidRDefault="00602666" w:rsidP="00602666">
            <w:pPr>
              <w:pStyle w:val="Textodecuerpo21"/>
              <w:ind w:hanging="540"/>
              <w:jc w:val="center"/>
              <w:rPr>
                <w:rFonts w:ascii="Noto Sans" w:hAnsi="Noto Sans" w:cs="Noto Sans"/>
                <w:sz w:val="16"/>
                <w:szCs w:val="16"/>
              </w:rPr>
            </w:pPr>
          </w:p>
        </w:tc>
        <w:tc>
          <w:tcPr>
            <w:tcW w:w="3240" w:type="dxa"/>
            <w:tcBorders>
              <w:bottom w:val="single" w:sz="4" w:space="0" w:color="000000"/>
            </w:tcBorders>
          </w:tcPr>
          <w:p w14:paraId="1D682D6B" w14:textId="77777777" w:rsidR="00602666" w:rsidRPr="008E59A2" w:rsidRDefault="00602666" w:rsidP="00602666">
            <w:pPr>
              <w:pStyle w:val="Textodecuerpo21"/>
              <w:snapToGrid w:val="0"/>
              <w:ind w:hanging="540"/>
              <w:jc w:val="center"/>
              <w:rPr>
                <w:rFonts w:ascii="Noto Sans" w:hAnsi="Noto Sans" w:cs="Noto Sans"/>
                <w:b/>
                <w:sz w:val="16"/>
                <w:szCs w:val="16"/>
              </w:rPr>
            </w:pPr>
            <w:r w:rsidRPr="008E59A2">
              <w:rPr>
                <w:rFonts w:ascii="Noto Sans" w:hAnsi="Noto Sans" w:cs="Noto Sans"/>
                <w:b/>
                <w:sz w:val="16"/>
                <w:szCs w:val="16"/>
              </w:rPr>
              <w:t xml:space="preserve">     “EL PARTICIPANTE B”</w:t>
            </w:r>
          </w:p>
          <w:p w14:paraId="40A32CCD" w14:textId="77777777" w:rsidR="00602666" w:rsidRPr="008E59A2" w:rsidRDefault="00602666" w:rsidP="00602666">
            <w:pPr>
              <w:pStyle w:val="Textodecuerpo21"/>
              <w:ind w:hanging="540"/>
              <w:jc w:val="center"/>
              <w:rPr>
                <w:rFonts w:ascii="Noto Sans" w:hAnsi="Noto Sans" w:cs="Noto Sans"/>
                <w:b/>
                <w:sz w:val="16"/>
                <w:szCs w:val="16"/>
              </w:rPr>
            </w:pPr>
          </w:p>
        </w:tc>
      </w:tr>
      <w:tr w:rsidR="00602666" w:rsidRPr="008E59A2" w14:paraId="31DE21D8" w14:textId="77777777" w:rsidTr="00602666">
        <w:tc>
          <w:tcPr>
            <w:tcW w:w="3600" w:type="dxa"/>
            <w:tcBorders>
              <w:top w:val="single" w:sz="4" w:space="0" w:color="000000"/>
            </w:tcBorders>
          </w:tcPr>
          <w:p w14:paraId="7B217C87" w14:textId="77777777" w:rsidR="00602666" w:rsidRPr="008E59A2" w:rsidRDefault="00602666" w:rsidP="00602666">
            <w:pPr>
              <w:pStyle w:val="Ttulo3"/>
              <w:numPr>
                <w:ilvl w:val="0"/>
                <w:numId w:val="0"/>
              </w:numPr>
              <w:snapToGrid w:val="0"/>
              <w:spacing w:before="0" w:after="0"/>
              <w:jc w:val="center"/>
              <w:rPr>
                <w:rFonts w:ascii="Noto Sans" w:hAnsi="Noto Sans" w:cs="Noto Sans"/>
                <w:sz w:val="16"/>
                <w:szCs w:val="16"/>
              </w:rPr>
            </w:pPr>
            <w:r w:rsidRPr="008E59A2">
              <w:rPr>
                <w:rFonts w:ascii="Noto Sans" w:hAnsi="Noto Sans" w:cs="Noto Sans"/>
                <w:sz w:val="16"/>
                <w:szCs w:val="16"/>
              </w:rPr>
              <w:t>NOMBRE Y CARGO</w:t>
            </w:r>
          </w:p>
          <w:p w14:paraId="4EB33DCE" w14:textId="77777777" w:rsidR="00602666" w:rsidRPr="008E59A2" w:rsidRDefault="00602666" w:rsidP="00602666">
            <w:pPr>
              <w:jc w:val="center"/>
              <w:rPr>
                <w:rFonts w:ascii="Noto Sans" w:hAnsi="Noto Sans" w:cs="Noto Sans"/>
                <w:b/>
                <w:sz w:val="16"/>
                <w:szCs w:val="16"/>
              </w:rPr>
            </w:pPr>
            <w:r w:rsidRPr="008E59A2">
              <w:rPr>
                <w:rFonts w:ascii="Noto Sans" w:hAnsi="Noto Sans" w:cs="Noto Sans"/>
                <w:b/>
                <w:sz w:val="16"/>
                <w:szCs w:val="16"/>
              </w:rPr>
              <w:t>DEL APODERADO LEGAL</w:t>
            </w:r>
          </w:p>
        </w:tc>
        <w:tc>
          <w:tcPr>
            <w:tcW w:w="720" w:type="dxa"/>
          </w:tcPr>
          <w:p w14:paraId="4D56DDEE" w14:textId="77777777" w:rsidR="00602666" w:rsidRPr="008E59A2" w:rsidRDefault="00602666" w:rsidP="00602666">
            <w:pPr>
              <w:pStyle w:val="Textodecuerpo21"/>
              <w:snapToGrid w:val="0"/>
              <w:ind w:hanging="540"/>
              <w:jc w:val="center"/>
              <w:rPr>
                <w:rFonts w:ascii="Noto Sans" w:hAnsi="Noto Sans" w:cs="Noto Sans"/>
                <w:sz w:val="16"/>
                <w:szCs w:val="16"/>
              </w:rPr>
            </w:pPr>
          </w:p>
        </w:tc>
        <w:tc>
          <w:tcPr>
            <w:tcW w:w="3240" w:type="dxa"/>
            <w:tcBorders>
              <w:top w:val="single" w:sz="4" w:space="0" w:color="000000"/>
            </w:tcBorders>
          </w:tcPr>
          <w:p w14:paraId="188CC1FD" w14:textId="77777777" w:rsidR="00602666" w:rsidRPr="008E59A2" w:rsidRDefault="00602666" w:rsidP="00602666">
            <w:pPr>
              <w:snapToGrid w:val="0"/>
              <w:jc w:val="center"/>
              <w:rPr>
                <w:rFonts w:ascii="Noto Sans" w:hAnsi="Noto Sans" w:cs="Noto Sans"/>
                <w:b/>
                <w:sz w:val="16"/>
                <w:szCs w:val="16"/>
              </w:rPr>
            </w:pPr>
            <w:r w:rsidRPr="008E59A2">
              <w:rPr>
                <w:rFonts w:ascii="Noto Sans" w:hAnsi="Noto Sans" w:cs="Noto Sans"/>
                <w:b/>
                <w:sz w:val="16"/>
                <w:szCs w:val="16"/>
              </w:rPr>
              <w:t xml:space="preserve">NOMBRE Y CARGO </w:t>
            </w:r>
          </w:p>
          <w:p w14:paraId="6AFAC82C" w14:textId="77777777" w:rsidR="00602666" w:rsidRPr="008E59A2" w:rsidRDefault="00602666" w:rsidP="00602666">
            <w:pPr>
              <w:jc w:val="center"/>
              <w:rPr>
                <w:rFonts w:ascii="Noto Sans" w:hAnsi="Noto Sans" w:cs="Noto Sans"/>
                <w:b/>
                <w:sz w:val="16"/>
                <w:szCs w:val="16"/>
              </w:rPr>
            </w:pPr>
            <w:r w:rsidRPr="008E59A2">
              <w:rPr>
                <w:rFonts w:ascii="Noto Sans" w:hAnsi="Noto Sans" w:cs="Noto Sans"/>
                <w:b/>
                <w:sz w:val="16"/>
                <w:szCs w:val="16"/>
              </w:rPr>
              <w:t>DEL APODERADO LEGAL</w:t>
            </w:r>
          </w:p>
        </w:tc>
      </w:tr>
    </w:tbl>
    <w:p w14:paraId="31C517A3" w14:textId="77777777" w:rsidR="00602666" w:rsidRPr="008E59A2" w:rsidRDefault="00602666" w:rsidP="00602666">
      <w:pPr>
        <w:jc w:val="both"/>
        <w:rPr>
          <w:rFonts w:ascii="Noto Sans" w:hAnsi="Noto Sans" w:cs="Noto Sans"/>
        </w:rPr>
      </w:pPr>
    </w:p>
    <w:p w14:paraId="71289C95" w14:textId="77777777" w:rsidR="00602666" w:rsidRPr="008E59A2" w:rsidRDefault="00602666" w:rsidP="00602666">
      <w:pPr>
        <w:rPr>
          <w:rFonts w:ascii="Noto Sans" w:hAnsi="Noto Sans" w:cs="Noto Sans"/>
          <w:sz w:val="20"/>
        </w:rPr>
      </w:pPr>
    </w:p>
    <w:p w14:paraId="3E0BEE33" w14:textId="77777777" w:rsidR="00602666" w:rsidRPr="008E59A2" w:rsidRDefault="00602666" w:rsidP="00602666">
      <w:pPr>
        <w:rPr>
          <w:rFonts w:ascii="Noto Sans" w:hAnsi="Noto Sans" w:cs="Noto Sans"/>
          <w:sz w:val="20"/>
        </w:rPr>
      </w:pPr>
    </w:p>
    <w:p w14:paraId="6ABDEDEC" w14:textId="77777777" w:rsidR="00602666" w:rsidRDefault="00602666" w:rsidP="00602666">
      <w:pPr>
        <w:rPr>
          <w:rFonts w:ascii="Arial" w:hAnsi="Arial" w:cs="Arial"/>
          <w:sz w:val="20"/>
        </w:rPr>
      </w:pPr>
    </w:p>
    <w:p w14:paraId="135D56F2" w14:textId="77777777" w:rsidR="00602666" w:rsidRDefault="00602666" w:rsidP="00602666">
      <w:pPr>
        <w:rPr>
          <w:rFonts w:ascii="Arial" w:hAnsi="Arial" w:cs="Arial"/>
          <w:sz w:val="20"/>
        </w:rPr>
      </w:pPr>
    </w:p>
    <w:p w14:paraId="7EDD3E14" w14:textId="77777777" w:rsidR="00602666" w:rsidRDefault="00602666" w:rsidP="00602666">
      <w:pPr>
        <w:rPr>
          <w:rFonts w:ascii="Arial" w:hAnsi="Arial" w:cs="Arial"/>
          <w:sz w:val="20"/>
        </w:rPr>
      </w:pPr>
    </w:p>
    <w:p w14:paraId="08A38000" w14:textId="77777777" w:rsidR="00602666" w:rsidRDefault="00602666" w:rsidP="00602666">
      <w:pPr>
        <w:rPr>
          <w:rFonts w:ascii="Arial" w:hAnsi="Arial" w:cs="Arial"/>
          <w:sz w:val="20"/>
        </w:rPr>
      </w:pPr>
    </w:p>
    <w:p w14:paraId="037247DC" w14:textId="77777777" w:rsidR="00602666" w:rsidRDefault="00602666" w:rsidP="00602666">
      <w:pPr>
        <w:rPr>
          <w:rFonts w:ascii="Arial" w:hAnsi="Arial" w:cs="Arial"/>
          <w:sz w:val="20"/>
        </w:rPr>
      </w:pPr>
    </w:p>
    <w:p w14:paraId="523B7DD1" w14:textId="77777777" w:rsidR="00602666" w:rsidRDefault="00602666" w:rsidP="00602666">
      <w:pPr>
        <w:rPr>
          <w:rFonts w:ascii="Arial" w:hAnsi="Arial" w:cs="Arial"/>
          <w:sz w:val="20"/>
        </w:rPr>
      </w:pPr>
    </w:p>
    <w:p w14:paraId="4A2E7A49" w14:textId="77777777" w:rsidR="00FF1038" w:rsidRDefault="00FF1038" w:rsidP="00602666">
      <w:pPr>
        <w:rPr>
          <w:rFonts w:ascii="Arial" w:hAnsi="Arial" w:cs="Arial"/>
          <w:sz w:val="20"/>
        </w:rPr>
      </w:pPr>
    </w:p>
    <w:p w14:paraId="74162BDE" w14:textId="77777777" w:rsidR="00FF1038" w:rsidRDefault="00FF1038" w:rsidP="00602666">
      <w:pPr>
        <w:rPr>
          <w:rFonts w:ascii="Arial" w:hAnsi="Arial" w:cs="Arial"/>
          <w:sz w:val="20"/>
        </w:rPr>
      </w:pPr>
    </w:p>
    <w:p w14:paraId="119DCC54" w14:textId="77777777" w:rsidR="00FF1038" w:rsidRDefault="00FF1038" w:rsidP="00602666">
      <w:pPr>
        <w:rPr>
          <w:rFonts w:ascii="Arial" w:hAnsi="Arial" w:cs="Arial"/>
          <w:sz w:val="20"/>
        </w:rPr>
      </w:pPr>
    </w:p>
    <w:p w14:paraId="6DB45C8C" w14:textId="77777777" w:rsidR="00FF1038" w:rsidRDefault="00FF1038" w:rsidP="00602666">
      <w:pPr>
        <w:rPr>
          <w:rFonts w:ascii="Arial" w:hAnsi="Arial" w:cs="Arial"/>
          <w:sz w:val="20"/>
        </w:rPr>
      </w:pPr>
    </w:p>
    <w:p w14:paraId="3B4F633E" w14:textId="77777777" w:rsidR="00FF1038" w:rsidRDefault="00FF1038" w:rsidP="00602666">
      <w:pPr>
        <w:rPr>
          <w:rFonts w:ascii="Arial" w:hAnsi="Arial" w:cs="Arial"/>
          <w:sz w:val="20"/>
        </w:rPr>
      </w:pPr>
    </w:p>
    <w:p w14:paraId="6F9F0914" w14:textId="77777777" w:rsidR="00FF1038" w:rsidRDefault="00FF1038" w:rsidP="00602666">
      <w:pPr>
        <w:rPr>
          <w:rFonts w:ascii="Arial" w:hAnsi="Arial" w:cs="Arial"/>
          <w:sz w:val="20"/>
        </w:rPr>
      </w:pPr>
    </w:p>
    <w:p w14:paraId="432C3003" w14:textId="77777777" w:rsidR="00FF1038" w:rsidRDefault="00FF1038" w:rsidP="00602666">
      <w:pPr>
        <w:rPr>
          <w:rFonts w:ascii="Arial" w:hAnsi="Arial" w:cs="Arial"/>
          <w:sz w:val="20"/>
        </w:rPr>
      </w:pPr>
    </w:p>
    <w:p w14:paraId="113AC4B9" w14:textId="77777777" w:rsidR="00FF1038" w:rsidRDefault="00FF1038" w:rsidP="00602666">
      <w:pPr>
        <w:rPr>
          <w:rFonts w:ascii="Arial" w:hAnsi="Arial" w:cs="Arial"/>
          <w:sz w:val="20"/>
        </w:rPr>
      </w:pPr>
    </w:p>
    <w:p w14:paraId="1699BAB0" w14:textId="77777777" w:rsidR="00FF1038" w:rsidRDefault="00FF1038" w:rsidP="00602666">
      <w:pPr>
        <w:rPr>
          <w:rFonts w:ascii="Arial" w:hAnsi="Arial" w:cs="Arial"/>
          <w:sz w:val="20"/>
        </w:rPr>
      </w:pPr>
    </w:p>
    <w:p w14:paraId="229B9E5F" w14:textId="77777777" w:rsidR="00FF1038" w:rsidRDefault="00FF1038" w:rsidP="00602666">
      <w:pPr>
        <w:rPr>
          <w:rFonts w:ascii="Arial" w:hAnsi="Arial" w:cs="Arial"/>
          <w:sz w:val="20"/>
        </w:rPr>
      </w:pPr>
    </w:p>
    <w:p w14:paraId="47177156" w14:textId="77777777" w:rsidR="00FF1038" w:rsidRDefault="00FF1038" w:rsidP="00602666">
      <w:pPr>
        <w:rPr>
          <w:rFonts w:ascii="Arial" w:hAnsi="Arial" w:cs="Arial"/>
          <w:sz w:val="20"/>
        </w:rPr>
      </w:pPr>
    </w:p>
    <w:p w14:paraId="6963CD60" w14:textId="77777777" w:rsidR="00FF1038" w:rsidRDefault="00FF1038" w:rsidP="00602666">
      <w:pPr>
        <w:rPr>
          <w:rFonts w:ascii="Arial" w:hAnsi="Arial" w:cs="Arial"/>
          <w:sz w:val="20"/>
        </w:rPr>
      </w:pPr>
    </w:p>
    <w:p w14:paraId="34CAD39D" w14:textId="77777777" w:rsidR="00FF1038" w:rsidRDefault="00FF1038" w:rsidP="00602666">
      <w:pPr>
        <w:rPr>
          <w:rFonts w:ascii="Arial" w:hAnsi="Arial" w:cs="Arial"/>
          <w:sz w:val="20"/>
        </w:rPr>
      </w:pPr>
    </w:p>
    <w:p w14:paraId="6424EB8D" w14:textId="77777777" w:rsidR="00FF1038" w:rsidRDefault="00FF1038" w:rsidP="00602666">
      <w:pPr>
        <w:rPr>
          <w:rFonts w:ascii="Arial" w:hAnsi="Arial" w:cs="Arial"/>
          <w:sz w:val="20"/>
        </w:rPr>
      </w:pPr>
    </w:p>
    <w:p w14:paraId="776D5EEE" w14:textId="77777777" w:rsidR="00FF1038" w:rsidRDefault="00FF1038" w:rsidP="00602666">
      <w:pPr>
        <w:rPr>
          <w:rFonts w:ascii="Arial" w:hAnsi="Arial" w:cs="Arial"/>
          <w:sz w:val="20"/>
        </w:rPr>
      </w:pPr>
    </w:p>
    <w:p w14:paraId="39DFC114" w14:textId="77777777" w:rsidR="00FF1038" w:rsidRDefault="00FF1038" w:rsidP="00602666">
      <w:pPr>
        <w:rPr>
          <w:rFonts w:ascii="Arial" w:hAnsi="Arial" w:cs="Arial"/>
          <w:sz w:val="20"/>
        </w:rPr>
      </w:pPr>
    </w:p>
    <w:p w14:paraId="57FEF667" w14:textId="77777777" w:rsidR="00FF1038" w:rsidRDefault="00FF1038" w:rsidP="00602666">
      <w:pPr>
        <w:rPr>
          <w:rFonts w:ascii="Arial" w:hAnsi="Arial" w:cs="Arial"/>
          <w:sz w:val="20"/>
        </w:rPr>
      </w:pPr>
    </w:p>
    <w:p w14:paraId="6B3FBAF6" w14:textId="77777777" w:rsidR="00FF1038" w:rsidRDefault="00FF1038" w:rsidP="00602666">
      <w:pPr>
        <w:rPr>
          <w:rFonts w:ascii="Arial" w:hAnsi="Arial" w:cs="Arial"/>
          <w:sz w:val="20"/>
        </w:rPr>
      </w:pPr>
    </w:p>
    <w:p w14:paraId="06F45EA4" w14:textId="77777777" w:rsidR="00FF1038" w:rsidRDefault="00FF1038" w:rsidP="00602666">
      <w:pPr>
        <w:rPr>
          <w:rFonts w:ascii="Arial" w:hAnsi="Arial" w:cs="Arial"/>
          <w:sz w:val="20"/>
        </w:rPr>
      </w:pPr>
    </w:p>
    <w:p w14:paraId="67DF6303" w14:textId="77777777" w:rsidR="00FF1038" w:rsidRDefault="00FF1038" w:rsidP="00602666">
      <w:pPr>
        <w:rPr>
          <w:rFonts w:ascii="Arial" w:hAnsi="Arial" w:cs="Arial"/>
          <w:sz w:val="20"/>
        </w:rPr>
      </w:pPr>
    </w:p>
    <w:p w14:paraId="7FE65515" w14:textId="77777777" w:rsidR="00FF1038" w:rsidRDefault="00FF1038" w:rsidP="00602666">
      <w:pPr>
        <w:rPr>
          <w:rFonts w:ascii="Arial" w:hAnsi="Arial" w:cs="Arial"/>
          <w:sz w:val="20"/>
        </w:rPr>
      </w:pPr>
    </w:p>
    <w:p w14:paraId="425B1584" w14:textId="77777777" w:rsidR="00FF1038" w:rsidRDefault="00FF1038" w:rsidP="00602666">
      <w:pPr>
        <w:rPr>
          <w:rFonts w:ascii="Arial" w:hAnsi="Arial" w:cs="Arial"/>
          <w:sz w:val="20"/>
        </w:rPr>
      </w:pPr>
    </w:p>
    <w:p w14:paraId="3B5551C7" w14:textId="77777777" w:rsidR="00FF1038" w:rsidRDefault="00FF1038" w:rsidP="00602666">
      <w:pPr>
        <w:rPr>
          <w:rFonts w:ascii="Arial" w:hAnsi="Arial" w:cs="Arial"/>
          <w:sz w:val="20"/>
        </w:rPr>
      </w:pPr>
    </w:p>
    <w:p w14:paraId="4F568BEC" w14:textId="77777777" w:rsidR="00602666" w:rsidRDefault="00602666" w:rsidP="00602666">
      <w:pPr>
        <w:rPr>
          <w:rFonts w:ascii="Arial" w:hAnsi="Arial" w:cs="Arial"/>
          <w:sz w:val="20"/>
        </w:rPr>
      </w:pPr>
    </w:p>
    <w:p w14:paraId="4642C423" w14:textId="77777777" w:rsidR="00602666" w:rsidRDefault="00602666" w:rsidP="00602666">
      <w:pPr>
        <w:rPr>
          <w:rFonts w:ascii="Arial" w:hAnsi="Arial" w:cs="Arial"/>
          <w:sz w:val="20"/>
        </w:rPr>
      </w:pPr>
    </w:p>
    <w:p w14:paraId="0A6B3FAB" w14:textId="77777777" w:rsidR="00602666" w:rsidRDefault="00602666" w:rsidP="00602666">
      <w:pPr>
        <w:rPr>
          <w:rFonts w:ascii="Arial" w:hAnsi="Arial" w:cs="Arial"/>
          <w:sz w:val="20"/>
        </w:rPr>
      </w:pPr>
    </w:p>
    <w:p w14:paraId="4F764B80" w14:textId="77777777" w:rsidR="00602666" w:rsidRDefault="00602666" w:rsidP="00602666">
      <w:pPr>
        <w:rPr>
          <w:rFonts w:ascii="Arial" w:hAnsi="Arial" w:cs="Arial"/>
          <w:sz w:val="20"/>
        </w:rPr>
      </w:pPr>
    </w:p>
    <w:p w14:paraId="083B592D" w14:textId="77777777" w:rsidR="00602666" w:rsidRDefault="00602666" w:rsidP="00602666">
      <w:pPr>
        <w:rPr>
          <w:rFonts w:ascii="Arial" w:hAnsi="Arial" w:cs="Arial"/>
          <w:sz w:val="20"/>
        </w:rPr>
      </w:pPr>
    </w:p>
    <w:p w14:paraId="67D8C77F" w14:textId="77777777" w:rsidR="00602666" w:rsidRDefault="00602666" w:rsidP="00602666">
      <w:pPr>
        <w:rPr>
          <w:rFonts w:ascii="Arial" w:hAnsi="Arial" w:cs="Arial"/>
          <w:sz w:val="20"/>
        </w:rPr>
      </w:pPr>
    </w:p>
    <w:p w14:paraId="026A3D2A" w14:textId="77777777" w:rsidR="00602666" w:rsidRDefault="00602666" w:rsidP="00602666">
      <w:pPr>
        <w:rPr>
          <w:rFonts w:ascii="Arial" w:hAnsi="Arial" w:cs="Arial"/>
          <w:sz w:val="20"/>
        </w:rPr>
      </w:pPr>
    </w:p>
    <w:p w14:paraId="40B9288F" w14:textId="77777777" w:rsidR="00602666" w:rsidRDefault="00602666" w:rsidP="00602666">
      <w:pPr>
        <w:rPr>
          <w:rFonts w:ascii="Arial" w:hAnsi="Arial" w:cs="Arial"/>
          <w:sz w:val="20"/>
        </w:rPr>
      </w:pPr>
    </w:p>
    <w:p w14:paraId="1A55C78D" w14:textId="77777777" w:rsidR="00602666" w:rsidRDefault="00602666" w:rsidP="00602666">
      <w:pPr>
        <w:rPr>
          <w:rFonts w:ascii="Arial" w:hAnsi="Arial" w:cs="Arial"/>
          <w:sz w:val="20"/>
        </w:rPr>
      </w:pPr>
    </w:p>
    <w:p w14:paraId="67D52F48" w14:textId="77777777" w:rsidR="00602666" w:rsidRDefault="00602666" w:rsidP="00602666">
      <w:pPr>
        <w:rPr>
          <w:rFonts w:ascii="Arial" w:hAnsi="Arial" w:cs="Arial"/>
          <w:sz w:val="20"/>
        </w:rPr>
      </w:pPr>
    </w:p>
    <w:p w14:paraId="7883CCCC" w14:textId="77777777" w:rsidR="00602666" w:rsidRDefault="00602666" w:rsidP="00602666">
      <w:pPr>
        <w:rPr>
          <w:rFonts w:ascii="Arial" w:hAnsi="Arial" w:cs="Arial"/>
          <w:sz w:val="20"/>
        </w:rPr>
      </w:pPr>
    </w:p>
    <w:p w14:paraId="035121E9" w14:textId="77777777" w:rsidR="00E71AC0" w:rsidRPr="00A96812" w:rsidRDefault="00E71AC0" w:rsidP="00602666">
      <w:pPr>
        <w:rPr>
          <w:rFonts w:ascii="Arial" w:hAnsi="Arial" w:cs="Arial"/>
          <w:sz w:val="20"/>
        </w:rPr>
      </w:pPr>
    </w:p>
    <w:p w14:paraId="5A8EABD4" w14:textId="77777777" w:rsidR="00602666" w:rsidRPr="008E59A2" w:rsidRDefault="00602666" w:rsidP="00602666">
      <w:pPr>
        <w:pStyle w:val="a"/>
        <w:rPr>
          <w:rFonts w:ascii="Noto Sans" w:hAnsi="Noto Sans" w:cs="Noto Sans"/>
          <w:sz w:val="24"/>
          <w:szCs w:val="24"/>
        </w:rPr>
      </w:pPr>
      <w:r w:rsidRPr="008E59A2">
        <w:rPr>
          <w:rFonts w:ascii="Noto Sans" w:hAnsi="Noto Sans" w:cs="Noto Sans"/>
          <w:sz w:val="24"/>
          <w:szCs w:val="24"/>
        </w:rPr>
        <w:t>ANEXO NÚMERO 3 (TRES)</w:t>
      </w:r>
    </w:p>
    <w:p w14:paraId="2E62C919" w14:textId="77777777" w:rsidR="00602666" w:rsidRPr="008E59A2" w:rsidRDefault="00602666" w:rsidP="00602666">
      <w:pPr>
        <w:jc w:val="center"/>
        <w:rPr>
          <w:rFonts w:ascii="Noto Sans" w:hAnsi="Noto Sans" w:cs="Noto Sans"/>
          <w:b/>
          <w:bCs/>
          <w:szCs w:val="24"/>
        </w:rPr>
      </w:pPr>
    </w:p>
    <w:p w14:paraId="1EC98FD6" w14:textId="77777777" w:rsidR="00602666" w:rsidRPr="008E59A2" w:rsidRDefault="00602666" w:rsidP="00525927">
      <w:pPr>
        <w:rPr>
          <w:rFonts w:ascii="Noto Sans" w:hAnsi="Noto Sans" w:cs="Noto Sans"/>
          <w:b/>
          <w:sz w:val="22"/>
          <w:szCs w:val="22"/>
        </w:rPr>
      </w:pPr>
    </w:p>
    <w:p w14:paraId="359FD0B8" w14:textId="77777777" w:rsidR="00602666" w:rsidRPr="008E59A2" w:rsidRDefault="00602666" w:rsidP="00602666">
      <w:pPr>
        <w:pStyle w:val="Textoindependiente21"/>
        <w:jc w:val="center"/>
        <w:rPr>
          <w:rFonts w:ascii="Noto Sans" w:hAnsi="Noto Sans" w:cs="Noto Sans"/>
          <w:b/>
        </w:rPr>
      </w:pPr>
      <w:r w:rsidRPr="008E59A2">
        <w:rPr>
          <w:rFonts w:ascii="Noto Sans" w:hAnsi="Noto Sans" w:cs="Noto Sans"/>
          <w:b/>
        </w:rPr>
        <w:t>INSTITUTO MEXICANO DEL SEGURO SOCIAL</w:t>
      </w:r>
    </w:p>
    <w:p w14:paraId="4F1703BA" w14:textId="77777777" w:rsidR="00602666" w:rsidRPr="008E59A2" w:rsidRDefault="00602666" w:rsidP="00602666">
      <w:pPr>
        <w:pStyle w:val="Textoindependiente21"/>
        <w:rPr>
          <w:rFonts w:ascii="Noto Sans" w:hAnsi="Noto Sans" w:cs="Noto Sans"/>
          <w:b/>
        </w:rPr>
      </w:pPr>
      <w:r w:rsidRPr="008E59A2">
        <w:rPr>
          <w:rFonts w:ascii="Noto Sans" w:hAnsi="Noto Sans" w:cs="Noto Sans"/>
          <w:b/>
        </w:rPr>
        <w:t>CONVOCANTE</w:t>
      </w:r>
    </w:p>
    <w:p w14:paraId="40F6CB17" w14:textId="77777777" w:rsidR="00602666" w:rsidRPr="008E59A2" w:rsidRDefault="00602666" w:rsidP="00602666">
      <w:pPr>
        <w:jc w:val="both"/>
        <w:rPr>
          <w:rFonts w:ascii="Noto Sans" w:hAnsi="Noto Sans" w:cs="Noto Sans"/>
          <w:b/>
          <w:bCs/>
          <w:sz w:val="22"/>
          <w:szCs w:val="22"/>
        </w:rPr>
      </w:pPr>
    </w:p>
    <w:p w14:paraId="56DA06FF" w14:textId="77777777" w:rsidR="00602666" w:rsidRPr="008E59A2" w:rsidRDefault="00602666" w:rsidP="00602666">
      <w:pPr>
        <w:jc w:val="both"/>
        <w:rPr>
          <w:rFonts w:ascii="Noto Sans" w:hAnsi="Noto Sans" w:cs="Noto Sans"/>
          <w:sz w:val="22"/>
          <w:szCs w:val="22"/>
        </w:rPr>
      </w:pPr>
      <w:r w:rsidRPr="008E59A2">
        <w:rPr>
          <w:rFonts w:ascii="Noto Sans" w:hAnsi="Noto Sans" w:cs="Noto Sans"/>
          <w:b/>
          <w:bCs/>
          <w:sz w:val="22"/>
          <w:szCs w:val="22"/>
        </w:rPr>
        <w:t>(__________</w:t>
      </w:r>
      <w:r w:rsidRPr="008E59A2">
        <w:rPr>
          <w:rFonts w:ascii="Noto Sans" w:hAnsi="Noto Sans" w:cs="Noto Sans"/>
          <w:b/>
          <w:bCs/>
          <w:sz w:val="22"/>
          <w:szCs w:val="22"/>
          <w:u w:val="single"/>
        </w:rPr>
        <w:t>NOMBRE</w:t>
      </w:r>
      <w:r w:rsidRPr="008E59A2">
        <w:rPr>
          <w:rFonts w:ascii="Noto Sans" w:hAnsi="Noto Sans" w:cs="Noto Sans"/>
          <w:b/>
          <w:bCs/>
          <w:sz w:val="22"/>
          <w:szCs w:val="22"/>
        </w:rPr>
        <w:t>________)</w:t>
      </w:r>
      <w:r w:rsidRPr="008E59A2">
        <w:rPr>
          <w:rFonts w:ascii="Noto Sans" w:hAnsi="Noto Sans" w:cs="Noto Sans"/>
          <w:sz w:val="22"/>
          <w:szCs w:val="22"/>
        </w:rPr>
        <w:t xml:space="preserve"> EN MI CARÁCTER DE REPRESENTANTE LEGAL DE LA </w:t>
      </w:r>
      <w:r w:rsidRPr="008E59A2">
        <w:rPr>
          <w:rFonts w:ascii="Noto Sans" w:hAnsi="Noto Sans" w:cs="Noto Sans"/>
          <w:b/>
          <w:bCs/>
          <w:sz w:val="22"/>
          <w:szCs w:val="22"/>
        </w:rPr>
        <w:t>(__________</w:t>
      </w:r>
      <w:r w:rsidRPr="008E59A2">
        <w:rPr>
          <w:rFonts w:ascii="Noto Sans" w:hAnsi="Noto Sans" w:cs="Noto Sans"/>
          <w:b/>
          <w:bCs/>
          <w:sz w:val="22"/>
          <w:szCs w:val="22"/>
          <w:u w:val="single"/>
        </w:rPr>
        <w:t>NOMBRE O RAZÓN SOCIAL DE LA EMPRESA</w:t>
      </w:r>
      <w:r w:rsidRPr="008E59A2">
        <w:rPr>
          <w:rFonts w:ascii="Noto Sans" w:hAnsi="Noto Sans" w:cs="Noto Sans"/>
          <w:b/>
          <w:bCs/>
          <w:sz w:val="22"/>
          <w:szCs w:val="22"/>
        </w:rPr>
        <w:t>________)</w:t>
      </w:r>
      <w:r w:rsidRPr="008E59A2">
        <w:rPr>
          <w:rFonts w:ascii="Noto Sans" w:hAnsi="Noto Sans" w:cs="Noto Sans"/>
          <w:sz w:val="22"/>
          <w:szCs w:val="22"/>
        </w:rPr>
        <w:t>, Y EN TÉRMINOS DEL NUMERAL 6, REQUISITOS QUE DEBERAN CUMPLIR LOS LICITANTES,  DE LAS BASES DE LA CONVOCATORIA DE LA LICITACIÓN PÚBLICA NACIONAL NO.______________________________, MANIFIESTO LO SIGUIENTE:</w:t>
      </w:r>
    </w:p>
    <w:p w14:paraId="054B5615" w14:textId="77777777" w:rsidR="00602666" w:rsidRPr="008E59A2" w:rsidRDefault="00602666" w:rsidP="00602666">
      <w:pPr>
        <w:jc w:val="both"/>
        <w:rPr>
          <w:rFonts w:ascii="Noto Sans" w:hAnsi="Noto Sans" w:cs="Noto Sans"/>
          <w:sz w:val="22"/>
          <w:szCs w:val="22"/>
        </w:rPr>
      </w:pPr>
    </w:p>
    <w:p w14:paraId="36321741" w14:textId="77777777" w:rsidR="00602666" w:rsidRPr="008E59A2" w:rsidRDefault="00602666" w:rsidP="00602666">
      <w:pPr>
        <w:jc w:val="both"/>
        <w:rPr>
          <w:rFonts w:ascii="Noto Sans" w:hAnsi="Noto Sans" w:cs="Noto Sans"/>
          <w:sz w:val="22"/>
          <w:szCs w:val="22"/>
        </w:rPr>
      </w:pPr>
    </w:p>
    <w:p w14:paraId="3AB2F839" w14:textId="77777777" w:rsidR="00602666" w:rsidRPr="008E59A2" w:rsidRDefault="00602666" w:rsidP="00602666">
      <w:pPr>
        <w:jc w:val="both"/>
        <w:rPr>
          <w:rFonts w:ascii="Noto Sans" w:hAnsi="Noto Sans" w:cs="Noto Sans"/>
          <w:sz w:val="22"/>
          <w:szCs w:val="22"/>
        </w:rPr>
      </w:pPr>
    </w:p>
    <w:p w14:paraId="7EE973DA" w14:textId="77777777" w:rsidR="00602666" w:rsidRPr="008E59A2" w:rsidRDefault="00602666" w:rsidP="0023456C">
      <w:pPr>
        <w:numPr>
          <w:ilvl w:val="0"/>
          <w:numId w:val="25"/>
        </w:numPr>
        <w:tabs>
          <w:tab w:val="clear" w:pos="720"/>
          <w:tab w:val="num" w:pos="360"/>
        </w:tabs>
        <w:spacing w:line="360" w:lineRule="auto"/>
        <w:ind w:left="357" w:hanging="357"/>
        <w:jc w:val="both"/>
        <w:rPr>
          <w:rFonts w:ascii="Noto Sans" w:hAnsi="Noto Sans" w:cs="Noto Sans"/>
          <w:b/>
          <w:bCs/>
          <w:sz w:val="22"/>
          <w:szCs w:val="22"/>
        </w:rPr>
      </w:pPr>
      <w:r w:rsidRPr="008E59A2">
        <w:rPr>
          <w:rFonts w:ascii="Noto Sans" w:hAnsi="Noto Sans" w:cs="Noto Sans"/>
          <w:bCs/>
          <w:sz w:val="22"/>
          <w:szCs w:val="22"/>
        </w:rPr>
        <w:t>Bajo protesta de decir verdad, por el que manifieste bajo protesta de decir verdad, no encontrarse en alguno de los supuestos establecidos por los artículos 50 y 60, penúltimo párrafo, de la LAASSP</w:t>
      </w:r>
    </w:p>
    <w:p w14:paraId="5D0E6788" w14:textId="77777777" w:rsidR="00602666" w:rsidRPr="008E59A2" w:rsidRDefault="00602666" w:rsidP="00602666">
      <w:pPr>
        <w:spacing w:line="360" w:lineRule="auto"/>
        <w:jc w:val="both"/>
        <w:rPr>
          <w:rFonts w:ascii="Noto Sans" w:hAnsi="Noto Sans" w:cs="Noto Sans"/>
          <w:b/>
          <w:bCs/>
          <w:sz w:val="22"/>
          <w:szCs w:val="22"/>
        </w:rPr>
      </w:pPr>
    </w:p>
    <w:p w14:paraId="0CA6B7A2" w14:textId="77777777" w:rsidR="00602666" w:rsidRPr="008E59A2" w:rsidRDefault="00602666" w:rsidP="0023456C">
      <w:pPr>
        <w:numPr>
          <w:ilvl w:val="0"/>
          <w:numId w:val="25"/>
        </w:numPr>
        <w:tabs>
          <w:tab w:val="clear" w:pos="720"/>
          <w:tab w:val="num" w:pos="360"/>
        </w:tabs>
        <w:spacing w:line="360" w:lineRule="auto"/>
        <w:ind w:left="357" w:hanging="357"/>
        <w:jc w:val="both"/>
        <w:rPr>
          <w:rFonts w:ascii="Noto Sans" w:hAnsi="Noto Sans" w:cs="Noto Sans"/>
          <w:b/>
          <w:bCs/>
          <w:sz w:val="22"/>
          <w:szCs w:val="22"/>
        </w:rPr>
      </w:pPr>
      <w:r w:rsidRPr="008E59A2">
        <w:rPr>
          <w:rFonts w:ascii="Noto Sans" w:hAnsi="Noto Sans" w:cs="Noto Sans"/>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8E59A2">
        <w:rPr>
          <w:rFonts w:ascii="Noto Sans" w:hAnsi="Noto Sans" w:cs="Noto Sans"/>
          <w:b/>
          <w:bCs/>
          <w:sz w:val="22"/>
          <w:szCs w:val="22"/>
        </w:rPr>
        <w:t xml:space="preserve">. </w:t>
      </w:r>
    </w:p>
    <w:p w14:paraId="72DF728D" w14:textId="77777777" w:rsidR="00602666" w:rsidRPr="008E59A2" w:rsidRDefault="00602666" w:rsidP="00602666">
      <w:pPr>
        <w:pStyle w:val="Prrafodelista"/>
        <w:rPr>
          <w:rFonts w:ascii="Noto Sans" w:hAnsi="Noto Sans" w:cs="Noto Sans"/>
          <w:sz w:val="22"/>
          <w:szCs w:val="22"/>
        </w:rPr>
      </w:pPr>
    </w:p>
    <w:p w14:paraId="013A8DFA" w14:textId="77777777" w:rsidR="00602666" w:rsidRPr="008E59A2" w:rsidRDefault="00602666" w:rsidP="00602666">
      <w:pPr>
        <w:jc w:val="both"/>
        <w:rPr>
          <w:rFonts w:ascii="Noto Sans" w:hAnsi="Noto Sans" w:cs="Noto Sans"/>
          <w:sz w:val="22"/>
          <w:szCs w:val="22"/>
        </w:rPr>
      </w:pPr>
    </w:p>
    <w:p w14:paraId="3E6561F3" w14:textId="77777777" w:rsidR="00602666" w:rsidRPr="008E59A2" w:rsidRDefault="00602666" w:rsidP="00602666">
      <w:pPr>
        <w:jc w:val="both"/>
        <w:rPr>
          <w:rFonts w:ascii="Noto Sans" w:hAnsi="Noto Sans" w:cs="Noto Sans"/>
          <w:sz w:val="22"/>
          <w:szCs w:val="22"/>
        </w:rPr>
      </w:pPr>
    </w:p>
    <w:p w14:paraId="526B6E9C" w14:textId="77777777" w:rsidR="00602666" w:rsidRPr="008E59A2" w:rsidRDefault="00602666" w:rsidP="00602666">
      <w:pPr>
        <w:jc w:val="both"/>
        <w:rPr>
          <w:rFonts w:ascii="Noto Sans" w:hAnsi="Noto Sans" w:cs="Noto Sans"/>
          <w:sz w:val="22"/>
          <w:szCs w:val="22"/>
        </w:rPr>
      </w:pPr>
      <w:r w:rsidRPr="008E59A2">
        <w:rPr>
          <w:rFonts w:ascii="Noto Sans" w:hAnsi="Noto Sans" w:cs="Noto Sans"/>
          <w:sz w:val="22"/>
          <w:szCs w:val="22"/>
        </w:rPr>
        <w:t>LUGAR Y FECHA</w:t>
      </w:r>
    </w:p>
    <w:p w14:paraId="7E7F38F9" w14:textId="77777777" w:rsidR="00602666" w:rsidRPr="008E59A2" w:rsidRDefault="00602666" w:rsidP="00602666">
      <w:pPr>
        <w:jc w:val="both"/>
        <w:rPr>
          <w:rFonts w:ascii="Noto Sans" w:hAnsi="Noto Sans" w:cs="Noto Sans"/>
          <w:sz w:val="22"/>
          <w:szCs w:val="22"/>
        </w:rPr>
      </w:pPr>
    </w:p>
    <w:p w14:paraId="71B9B4A5" w14:textId="77777777" w:rsidR="00602666" w:rsidRPr="008E59A2" w:rsidRDefault="00602666" w:rsidP="00602666">
      <w:pPr>
        <w:jc w:val="both"/>
        <w:rPr>
          <w:rFonts w:ascii="Noto Sans" w:hAnsi="Noto Sans" w:cs="Noto Sans"/>
          <w:sz w:val="22"/>
          <w:szCs w:val="22"/>
        </w:rPr>
      </w:pPr>
    </w:p>
    <w:p w14:paraId="07D7F92F" w14:textId="77777777" w:rsidR="00602666" w:rsidRPr="008E59A2" w:rsidRDefault="00602666" w:rsidP="00602666">
      <w:pPr>
        <w:jc w:val="both"/>
        <w:rPr>
          <w:rFonts w:ascii="Noto Sans" w:hAnsi="Noto Sans" w:cs="Noto Sans"/>
          <w:sz w:val="22"/>
          <w:szCs w:val="22"/>
        </w:rPr>
      </w:pPr>
    </w:p>
    <w:p w14:paraId="037F34AE" w14:textId="77777777" w:rsidR="00602666" w:rsidRPr="008E59A2" w:rsidRDefault="00602666" w:rsidP="00602666">
      <w:pPr>
        <w:pStyle w:val="Textodecuerpo21"/>
        <w:overflowPunct/>
        <w:jc w:val="center"/>
        <w:textAlignment w:val="auto"/>
        <w:rPr>
          <w:rFonts w:ascii="Noto Sans" w:hAnsi="Noto Sans" w:cs="Noto Sans"/>
          <w:sz w:val="22"/>
          <w:szCs w:val="22"/>
        </w:rPr>
      </w:pPr>
      <w:r w:rsidRPr="008E59A2">
        <w:rPr>
          <w:rFonts w:ascii="Noto Sans" w:hAnsi="Noto Sans" w:cs="Noto Sans"/>
          <w:sz w:val="22"/>
          <w:szCs w:val="22"/>
        </w:rPr>
        <w:t>_______________________________________________________________</w:t>
      </w:r>
    </w:p>
    <w:p w14:paraId="421497F4" w14:textId="77777777" w:rsidR="00602666" w:rsidRPr="008E59A2" w:rsidRDefault="00602666" w:rsidP="00602666">
      <w:pPr>
        <w:jc w:val="center"/>
        <w:rPr>
          <w:rFonts w:ascii="Noto Sans" w:hAnsi="Noto Sans" w:cs="Noto Sans"/>
          <w:b/>
          <w:bCs/>
          <w:sz w:val="22"/>
          <w:szCs w:val="22"/>
        </w:rPr>
      </w:pPr>
      <w:r w:rsidRPr="008E59A2">
        <w:rPr>
          <w:rFonts w:ascii="Noto Sans" w:hAnsi="Noto Sans" w:cs="Noto Sans"/>
          <w:b/>
          <w:bCs/>
          <w:sz w:val="22"/>
          <w:szCs w:val="22"/>
        </w:rPr>
        <w:t>(NOMBRE Y FIRMA DEL REPRESENTANTE LEGAL)</w:t>
      </w:r>
    </w:p>
    <w:p w14:paraId="2B1653F1" w14:textId="77777777" w:rsidR="00602666" w:rsidRPr="008E59A2" w:rsidRDefault="00602666" w:rsidP="00602666">
      <w:pPr>
        <w:jc w:val="center"/>
        <w:rPr>
          <w:rFonts w:ascii="Noto Sans" w:hAnsi="Noto Sans" w:cs="Noto Sans"/>
          <w:b/>
          <w:bCs/>
          <w:sz w:val="22"/>
          <w:szCs w:val="22"/>
        </w:rPr>
      </w:pPr>
    </w:p>
    <w:p w14:paraId="443921A2" w14:textId="559266FE" w:rsidR="00415CD7" w:rsidRDefault="00602666" w:rsidP="00415CD7">
      <w:pPr>
        <w:jc w:val="center"/>
        <w:rPr>
          <w:rFonts w:ascii="Noto Sans" w:hAnsi="Noto Sans" w:cs="Noto Sans"/>
          <w:b/>
          <w:sz w:val="20"/>
        </w:rPr>
      </w:pPr>
      <w:r w:rsidRPr="008E59A2">
        <w:rPr>
          <w:rFonts w:ascii="Noto Sans" w:hAnsi="Noto Sans" w:cs="Noto Sans"/>
          <w:b/>
          <w:sz w:val="22"/>
          <w:szCs w:val="22"/>
        </w:rPr>
        <w:br w:type="page"/>
      </w:r>
      <w:r w:rsidRPr="00A96812">
        <w:rPr>
          <w:rFonts w:ascii="Arial" w:hAnsi="Arial" w:cs="Arial"/>
          <w:b/>
          <w:sz w:val="22"/>
          <w:szCs w:val="22"/>
        </w:rPr>
        <w:lastRenderedPageBreak/>
        <w:br/>
      </w:r>
    </w:p>
    <w:p w14:paraId="4B4BC6BB" w14:textId="77777777" w:rsidR="00415CD7" w:rsidRPr="001E613E" w:rsidRDefault="00415CD7" w:rsidP="00415CD7">
      <w:pPr>
        <w:tabs>
          <w:tab w:val="left" w:pos="850"/>
          <w:tab w:val="left" w:pos="1417"/>
        </w:tabs>
        <w:jc w:val="center"/>
        <w:rPr>
          <w:rFonts w:ascii="Noto Sans" w:hAnsi="Noto Sans" w:cs="Noto Sans"/>
          <w:b/>
          <w:sz w:val="20"/>
        </w:rPr>
      </w:pPr>
      <w:r w:rsidRPr="001E613E">
        <w:rPr>
          <w:rFonts w:ascii="Noto Sans" w:hAnsi="Noto Sans" w:cs="Noto Sans"/>
          <w:b/>
          <w:sz w:val="20"/>
        </w:rPr>
        <w:t xml:space="preserve">DISTRIBUCION DE SERVICIOS POR UNIDADES </w:t>
      </w:r>
    </w:p>
    <w:p w14:paraId="3513DDA9" w14:textId="77777777" w:rsidR="00415CD7" w:rsidRPr="001E613E" w:rsidRDefault="00415CD7" w:rsidP="00415CD7">
      <w:pPr>
        <w:tabs>
          <w:tab w:val="left" w:pos="850"/>
          <w:tab w:val="left" w:pos="1417"/>
        </w:tabs>
        <w:jc w:val="center"/>
        <w:rPr>
          <w:rFonts w:ascii="Noto Sans" w:hAnsi="Noto Sans" w:cs="Noto Sans"/>
          <w:b/>
          <w:sz w:val="20"/>
        </w:rPr>
      </w:pPr>
      <w:r w:rsidRPr="001E613E">
        <w:rPr>
          <w:rFonts w:ascii="Noto Sans" w:hAnsi="Noto Sans" w:cs="Noto Sans"/>
          <w:b/>
          <w:sz w:val="20"/>
        </w:rPr>
        <w:t>[ANEXO 4]</w:t>
      </w:r>
    </w:p>
    <w:p w14:paraId="65011898" w14:textId="77777777" w:rsidR="00415CD7" w:rsidRDefault="00415CD7" w:rsidP="00415CD7">
      <w:pPr>
        <w:tabs>
          <w:tab w:val="left" w:pos="850"/>
          <w:tab w:val="left" w:pos="1417"/>
        </w:tabs>
        <w:jc w:val="center"/>
        <w:rPr>
          <w:rFonts w:ascii="Noto Sans SemiCondensed Medium" w:hAnsi="Noto Sans SemiCondensed Medium" w:cs="Noto Sans SemiCondensed Medium"/>
          <w:b/>
          <w:bCs/>
          <w:sz w:val="20"/>
          <w:lang w:eastAsia="es-ES"/>
        </w:rPr>
      </w:pPr>
    </w:p>
    <w:p w14:paraId="382F5396" w14:textId="77777777" w:rsidR="00415CD7" w:rsidRDefault="00415CD7" w:rsidP="001E613E">
      <w:pPr>
        <w:rPr>
          <w:rFonts w:ascii="Noto Sans" w:hAnsi="Noto Sans" w:cs="Noto Sans"/>
          <w:b/>
          <w:sz w:val="20"/>
        </w:rPr>
      </w:pPr>
    </w:p>
    <w:p w14:paraId="31296E4B" w14:textId="77777777" w:rsidR="00415CD7" w:rsidRDefault="00415CD7" w:rsidP="00602666">
      <w:pPr>
        <w:jc w:val="center"/>
        <w:rPr>
          <w:rFonts w:ascii="Noto Sans" w:hAnsi="Noto Sans" w:cs="Noto Sans"/>
          <w:b/>
          <w:sz w:val="20"/>
        </w:rPr>
      </w:pPr>
    </w:p>
    <w:tbl>
      <w:tblPr>
        <w:tblW w:w="7343" w:type="dxa"/>
        <w:jc w:val="center"/>
        <w:tblCellMar>
          <w:left w:w="70" w:type="dxa"/>
          <w:right w:w="70" w:type="dxa"/>
        </w:tblCellMar>
        <w:tblLook w:val="04A0" w:firstRow="1" w:lastRow="0" w:firstColumn="1" w:lastColumn="0" w:noHBand="0" w:noVBand="1"/>
      </w:tblPr>
      <w:tblGrid>
        <w:gridCol w:w="489"/>
        <w:gridCol w:w="3378"/>
        <w:gridCol w:w="1676"/>
        <w:gridCol w:w="1800"/>
      </w:tblGrid>
      <w:tr w:rsidR="00550464" w:rsidRPr="00550464" w14:paraId="0F51AA33" w14:textId="77777777" w:rsidTr="00550464">
        <w:trPr>
          <w:trHeight w:val="261"/>
          <w:jc w:val="center"/>
        </w:trPr>
        <w:tc>
          <w:tcPr>
            <w:tcW w:w="489" w:type="dxa"/>
            <w:tcBorders>
              <w:top w:val="nil"/>
              <w:left w:val="nil"/>
              <w:bottom w:val="nil"/>
              <w:right w:val="nil"/>
            </w:tcBorders>
            <w:shd w:val="clear" w:color="000000" w:fill="2F75B5"/>
            <w:noWrap/>
            <w:vAlign w:val="center"/>
            <w:hideMark/>
          </w:tcPr>
          <w:p w14:paraId="35707E86" w14:textId="77777777" w:rsidR="00550464" w:rsidRPr="00550464" w:rsidRDefault="00550464" w:rsidP="00550464">
            <w:pPr>
              <w:suppressAutoHyphens w:val="0"/>
              <w:jc w:val="center"/>
              <w:rPr>
                <w:rFonts w:ascii="Calibri" w:hAnsi="Calibri" w:cs="Calibri"/>
                <w:b/>
                <w:bCs/>
                <w:color w:val="000000"/>
                <w:sz w:val="16"/>
                <w:szCs w:val="16"/>
                <w:lang w:val="es-MX" w:eastAsia="es-MX"/>
              </w:rPr>
            </w:pPr>
            <w:r w:rsidRPr="00550464">
              <w:rPr>
                <w:rFonts w:ascii="Calibri" w:hAnsi="Calibri" w:cs="Calibri"/>
                <w:b/>
                <w:bCs/>
                <w:color w:val="000000"/>
                <w:sz w:val="16"/>
                <w:szCs w:val="16"/>
                <w:lang w:val="es-MX" w:eastAsia="es-MX"/>
              </w:rPr>
              <w:t>NO.</w:t>
            </w:r>
          </w:p>
        </w:tc>
        <w:tc>
          <w:tcPr>
            <w:tcW w:w="3378"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37B2B485" w14:textId="77777777" w:rsidR="00550464" w:rsidRPr="00550464" w:rsidRDefault="00550464" w:rsidP="00550464">
            <w:pPr>
              <w:suppressAutoHyphens w:val="0"/>
              <w:jc w:val="center"/>
              <w:rPr>
                <w:rFonts w:ascii="Calibri" w:hAnsi="Calibri" w:cs="Calibri"/>
                <w:b/>
                <w:bCs/>
                <w:color w:val="000000"/>
                <w:sz w:val="16"/>
                <w:szCs w:val="16"/>
                <w:lang w:val="es-MX" w:eastAsia="es-MX"/>
              </w:rPr>
            </w:pPr>
            <w:r w:rsidRPr="00550464">
              <w:rPr>
                <w:rFonts w:ascii="Calibri" w:hAnsi="Calibri" w:cs="Calibri"/>
                <w:b/>
                <w:bCs/>
                <w:color w:val="000000"/>
                <w:sz w:val="16"/>
                <w:szCs w:val="16"/>
                <w:lang w:val="es-MX" w:eastAsia="es-MX"/>
              </w:rPr>
              <w:t>DESCRIPCION</w:t>
            </w:r>
          </w:p>
        </w:tc>
        <w:tc>
          <w:tcPr>
            <w:tcW w:w="1676" w:type="dxa"/>
            <w:tcBorders>
              <w:top w:val="single" w:sz="4" w:space="0" w:color="auto"/>
              <w:left w:val="nil"/>
              <w:bottom w:val="single" w:sz="4" w:space="0" w:color="auto"/>
              <w:right w:val="single" w:sz="4" w:space="0" w:color="auto"/>
            </w:tcBorders>
            <w:shd w:val="clear" w:color="000000" w:fill="2F75B5"/>
            <w:vAlign w:val="center"/>
            <w:hideMark/>
          </w:tcPr>
          <w:p w14:paraId="5DC423FD" w14:textId="77777777" w:rsidR="00550464" w:rsidRPr="00550464" w:rsidRDefault="00550464" w:rsidP="00550464">
            <w:pPr>
              <w:suppressAutoHyphens w:val="0"/>
              <w:jc w:val="center"/>
              <w:rPr>
                <w:rFonts w:ascii="Calibri" w:hAnsi="Calibri" w:cs="Calibri"/>
                <w:b/>
                <w:bCs/>
                <w:color w:val="000000"/>
                <w:sz w:val="16"/>
                <w:szCs w:val="16"/>
                <w:lang w:val="es-MX" w:eastAsia="es-MX"/>
              </w:rPr>
            </w:pPr>
            <w:r w:rsidRPr="00550464">
              <w:rPr>
                <w:rFonts w:ascii="Calibri" w:hAnsi="Calibri" w:cs="Calibri"/>
                <w:b/>
                <w:bCs/>
                <w:color w:val="000000"/>
                <w:sz w:val="16"/>
                <w:szCs w:val="16"/>
                <w:lang w:val="es-MX" w:eastAsia="es-MX"/>
              </w:rPr>
              <w:t>CANTIDAD MINIMA</w:t>
            </w:r>
          </w:p>
        </w:tc>
        <w:tc>
          <w:tcPr>
            <w:tcW w:w="1800" w:type="dxa"/>
            <w:tcBorders>
              <w:top w:val="single" w:sz="4" w:space="0" w:color="auto"/>
              <w:left w:val="nil"/>
              <w:bottom w:val="single" w:sz="4" w:space="0" w:color="auto"/>
              <w:right w:val="single" w:sz="4" w:space="0" w:color="auto"/>
            </w:tcBorders>
            <w:shd w:val="clear" w:color="000000" w:fill="2F75B5"/>
            <w:vAlign w:val="center"/>
            <w:hideMark/>
          </w:tcPr>
          <w:p w14:paraId="48A57A4D" w14:textId="77777777" w:rsidR="00550464" w:rsidRPr="00550464" w:rsidRDefault="00550464" w:rsidP="00550464">
            <w:pPr>
              <w:suppressAutoHyphens w:val="0"/>
              <w:jc w:val="center"/>
              <w:rPr>
                <w:rFonts w:ascii="Calibri" w:hAnsi="Calibri" w:cs="Calibri"/>
                <w:b/>
                <w:bCs/>
                <w:color w:val="000000"/>
                <w:sz w:val="16"/>
                <w:szCs w:val="16"/>
                <w:lang w:val="es-MX" w:eastAsia="es-MX"/>
              </w:rPr>
            </w:pPr>
            <w:r w:rsidRPr="00550464">
              <w:rPr>
                <w:rFonts w:ascii="Calibri" w:hAnsi="Calibri" w:cs="Calibri"/>
                <w:b/>
                <w:bCs/>
                <w:color w:val="000000"/>
                <w:sz w:val="16"/>
                <w:szCs w:val="16"/>
                <w:lang w:val="es-MX" w:eastAsia="es-MX"/>
              </w:rPr>
              <w:t>CANTIDAD MAXIMA</w:t>
            </w:r>
          </w:p>
        </w:tc>
      </w:tr>
      <w:tr w:rsidR="00550464" w:rsidRPr="00550464" w14:paraId="1AFB8412" w14:textId="77777777" w:rsidTr="00550464">
        <w:trPr>
          <w:trHeight w:val="266"/>
          <w:jc w:val="center"/>
        </w:trPr>
        <w:tc>
          <w:tcPr>
            <w:tcW w:w="489" w:type="dxa"/>
            <w:vMerge w:val="restart"/>
            <w:tcBorders>
              <w:top w:val="single" w:sz="4" w:space="0" w:color="auto"/>
              <w:left w:val="single" w:sz="4" w:space="0" w:color="auto"/>
              <w:bottom w:val="nil"/>
              <w:right w:val="single" w:sz="4" w:space="0" w:color="auto"/>
            </w:tcBorders>
            <w:shd w:val="clear" w:color="000000" w:fill="2F75B5"/>
            <w:noWrap/>
            <w:vAlign w:val="center"/>
            <w:hideMark/>
          </w:tcPr>
          <w:p w14:paraId="4AFB3248" w14:textId="77777777" w:rsidR="00550464" w:rsidRPr="00550464" w:rsidRDefault="00550464" w:rsidP="00550464">
            <w:pPr>
              <w:suppressAutoHyphens w:val="0"/>
              <w:jc w:val="center"/>
              <w:rPr>
                <w:rFonts w:ascii="Calibri" w:hAnsi="Calibri" w:cs="Calibri"/>
                <w:color w:val="000000"/>
                <w:sz w:val="16"/>
                <w:szCs w:val="16"/>
                <w:lang w:val="es-MX" w:eastAsia="es-MX"/>
              </w:rPr>
            </w:pPr>
            <w:r w:rsidRPr="00550464">
              <w:rPr>
                <w:rFonts w:ascii="Calibri" w:hAnsi="Calibri" w:cs="Calibri"/>
                <w:color w:val="000000"/>
                <w:sz w:val="16"/>
                <w:szCs w:val="16"/>
                <w:lang w:val="es-MX" w:eastAsia="es-MX"/>
              </w:rPr>
              <w:t>1</w:t>
            </w:r>
          </w:p>
        </w:tc>
        <w:tc>
          <w:tcPr>
            <w:tcW w:w="3378" w:type="dxa"/>
            <w:tcBorders>
              <w:top w:val="nil"/>
              <w:left w:val="nil"/>
              <w:bottom w:val="single" w:sz="4" w:space="0" w:color="auto"/>
              <w:right w:val="single" w:sz="4" w:space="0" w:color="auto"/>
            </w:tcBorders>
            <w:shd w:val="clear" w:color="auto" w:fill="auto"/>
            <w:noWrap/>
            <w:vAlign w:val="bottom"/>
            <w:hideMark/>
          </w:tcPr>
          <w:p w14:paraId="21C4C023" w14:textId="77777777" w:rsidR="00550464" w:rsidRPr="00550464" w:rsidRDefault="00550464" w:rsidP="00550464">
            <w:pPr>
              <w:suppressAutoHyphens w:val="0"/>
              <w:rPr>
                <w:rFonts w:ascii="Calibri" w:hAnsi="Calibri" w:cs="Calibri"/>
                <w:color w:val="000000"/>
                <w:sz w:val="16"/>
                <w:szCs w:val="16"/>
                <w:lang w:val="es-MX" w:eastAsia="es-MX"/>
              </w:rPr>
            </w:pPr>
            <w:r w:rsidRPr="00550464">
              <w:rPr>
                <w:rFonts w:ascii="Calibri" w:hAnsi="Calibri" w:cs="Calibri"/>
                <w:color w:val="000000"/>
                <w:sz w:val="16"/>
                <w:szCs w:val="16"/>
                <w:lang w:val="es-MX" w:eastAsia="es-MX"/>
              </w:rPr>
              <w:t>SESIONES</w:t>
            </w:r>
          </w:p>
        </w:tc>
        <w:tc>
          <w:tcPr>
            <w:tcW w:w="1676" w:type="dxa"/>
            <w:tcBorders>
              <w:top w:val="nil"/>
              <w:left w:val="nil"/>
              <w:bottom w:val="single" w:sz="4" w:space="0" w:color="auto"/>
              <w:right w:val="single" w:sz="4" w:space="0" w:color="auto"/>
            </w:tcBorders>
            <w:shd w:val="clear" w:color="auto" w:fill="auto"/>
            <w:noWrap/>
            <w:vAlign w:val="center"/>
            <w:hideMark/>
          </w:tcPr>
          <w:p w14:paraId="140BB93D" w14:textId="77777777" w:rsidR="00550464" w:rsidRPr="00550464" w:rsidRDefault="00550464" w:rsidP="00550464">
            <w:pPr>
              <w:suppressAutoHyphens w:val="0"/>
              <w:jc w:val="center"/>
              <w:rPr>
                <w:rFonts w:ascii="Calibri" w:hAnsi="Calibri" w:cs="Calibri"/>
                <w:color w:val="000000"/>
                <w:sz w:val="16"/>
                <w:szCs w:val="16"/>
                <w:lang w:val="es-MX" w:eastAsia="es-MX"/>
              </w:rPr>
            </w:pPr>
            <w:r w:rsidRPr="00550464">
              <w:rPr>
                <w:rFonts w:ascii="Calibri" w:hAnsi="Calibri" w:cs="Calibri"/>
                <w:color w:val="000000"/>
                <w:sz w:val="16"/>
                <w:szCs w:val="16"/>
                <w:lang w:val="es-MX" w:eastAsia="es-MX"/>
              </w:rPr>
              <w:t>3040</w:t>
            </w:r>
          </w:p>
        </w:tc>
        <w:tc>
          <w:tcPr>
            <w:tcW w:w="1800" w:type="dxa"/>
            <w:tcBorders>
              <w:top w:val="nil"/>
              <w:left w:val="nil"/>
              <w:bottom w:val="single" w:sz="4" w:space="0" w:color="auto"/>
              <w:right w:val="single" w:sz="4" w:space="0" w:color="auto"/>
            </w:tcBorders>
            <w:shd w:val="clear" w:color="auto" w:fill="auto"/>
            <w:noWrap/>
            <w:vAlign w:val="center"/>
            <w:hideMark/>
          </w:tcPr>
          <w:p w14:paraId="20CE0751" w14:textId="77777777" w:rsidR="00550464" w:rsidRPr="00550464" w:rsidRDefault="00550464" w:rsidP="00550464">
            <w:pPr>
              <w:suppressAutoHyphens w:val="0"/>
              <w:jc w:val="center"/>
              <w:rPr>
                <w:rFonts w:ascii="Calibri" w:hAnsi="Calibri" w:cs="Calibri"/>
                <w:color w:val="000000"/>
                <w:sz w:val="16"/>
                <w:szCs w:val="16"/>
                <w:lang w:val="es-MX" w:eastAsia="es-MX"/>
              </w:rPr>
            </w:pPr>
            <w:r w:rsidRPr="00550464">
              <w:rPr>
                <w:rFonts w:ascii="Calibri" w:hAnsi="Calibri" w:cs="Calibri"/>
                <w:color w:val="000000"/>
                <w:sz w:val="16"/>
                <w:szCs w:val="16"/>
                <w:lang w:val="es-MX" w:eastAsia="es-MX"/>
              </w:rPr>
              <w:t>7601</w:t>
            </w:r>
          </w:p>
        </w:tc>
      </w:tr>
      <w:tr w:rsidR="00550464" w:rsidRPr="00550464" w14:paraId="1C246933" w14:textId="77777777" w:rsidTr="00550464">
        <w:trPr>
          <w:trHeight w:val="266"/>
          <w:jc w:val="center"/>
        </w:trPr>
        <w:tc>
          <w:tcPr>
            <w:tcW w:w="489" w:type="dxa"/>
            <w:vMerge/>
            <w:tcBorders>
              <w:top w:val="single" w:sz="4" w:space="0" w:color="auto"/>
              <w:left w:val="single" w:sz="4" w:space="0" w:color="auto"/>
              <w:bottom w:val="nil"/>
              <w:right w:val="single" w:sz="4" w:space="0" w:color="auto"/>
            </w:tcBorders>
            <w:vAlign w:val="center"/>
            <w:hideMark/>
          </w:tcPr>
          <w:p w14:paraId="3E06719E" w14:textId="77777777" w:rsidR="00550464" w:rsidRPr="00550464" w:rsidRDefault="00550464" w:rsidP="00550464">
            <w:pPr>
              <w:suppressAutoHyphens w:val="0"/>
              <w:rPr>
                <w:rFonts w:ascii="Calibri" w:hAnsi="Calibri" w:cs="Calibri"/>
                <w:color w:val="000000"/>
                <w:sz w:val="16"/>
                <w:szCs w:val="16"/>
                <w:lang w:val="es-MX" w:eastAsia="es-MX"/>
              </w:rPr>
            </w:pPr>
          </w:p>
        </w:tc>
        <w:tc>
          <w:tcPr>
            <w:tcW w:w="3378" w:type="dxa"/>
            <w:tcBorders>
              <w:top w:val="nil"/>
              <w:left w:val="nil"/>
              <w:bottom w:val="single" w:sz="4" w:space="0" w:color="auto"/>
              <w:right w:val="single" w:sz="4" w:space="0" w:color="auto"/>
            </w:tcBorders>
            <w:shd w:val="clear" w:color="auto" w:fill="auto"/>
            <w:noWrap/>
            <w:vAlign w:val="bottom"/>
            <w:hideMark/>
          </w:tcPr>
          <w:p w14:paraId="18419464" w14:textId="77777777" w:rsidR="00550464" w:rsidRPr="00550464" w:rsidRDefault="00550464" w:rsidP="00550464">
            <w:pPr>
              <w:suppressAutoHyphens w:val="0"/>
              <w:rPr>
                <w:rFonts w:ascii="Calibri" w:hAnsi="Calibri" w:cs="Calibri"/>
                <w:color w:val="000000"/>
                <w:sz w:val="16"/>
                <w:szCs w:val="16"/>
                <w:lang w:val="es-MX" w:eastAsia="es-MX"/>
              </w:rPr>
            </w:pPr>
            <w:r w:rsidRPr="00550464">
              <w:rPr>
                <w:rFonts w:ascii="Calibri" w:hAnsi="Calibri" w:cs="Calibri"/>
                <w:color w:val="000000"/>
                <w:sz w:val="16"/>
                <w:szCs w:val="16"/>
                <w:lang w:val="es-MX" w:eastAsia="es-MX"/>
              </w:rPr>
              <w:t xml:space="preserve">SIMULACIONES </w:t>
            </w:r>
          </w:p>
        </w:tc>
        <w:tc>
          <w:tcPr>
            <w:tcW w:w="1676" w:type="dxa"/>
            <w:tcBorders>
              <w:top w:val="nil"/>
              <w:left w:val="nil"/>
              <w:bottom w:val="single" w:sz="4" w:space="0" w:color="auto"/>
              <w:right w:val="single" w:sz="4" w:space="0" w:color="auto"/>
            </w:tcBorders>
            <w:shd w:val="clear" w:color="auto" w:fill="auto"/>
            <w:noWrap/>
            <w:vAlign w:val="center"/>
            <w:hideMark/>
          </w:tcPr>
          <w:p w14:paraId="26E67993" w14:textId="77777777" w:rsidR="00550464" w:rsidRPr="00550464" w:rsidRDefault="00550464" w:rsidP="00550464">
            <w:pPr>
              <w:suppressAutoHyphens w:val="0"/>
              <w:jc w:val="center"/>
              <w:rPr>
                <w:rFonts w:ascii="Calibri" w:hAnsi="Calibri" w:cs="Calibri"/>
                <w:color w:val="000000"/>
                <w:sz w:val="16"/>
                <w:szCs w:val="16"/>
                <w:lang w:val="es-MX" w:eastAsia="es-MX"/>
              </w:rPr>
            </w:pPr>
            <w:r w:rsidRPr="00550464">
              <w:rPr>
                <w:rFonts w:ascii="Calibri" w:hAnsi="Calibri" w:cs="Calibri"/>
                <w:color w:val="000000"/>
                <w:sz w:val="16"/>
                <w:szCs w:val="16"/>
                <w:lang w:val="es-MX" w:eastAsia="es-MX"/>
              </w:rPr>
              <w:t>132</w:t>
            </w:r>
          </w:p>
        </w:tc>
        <w:tc>
          <w:tcPr>
            <w:tcW w:w="1800" w:type="dxa"/>
            <w:tcBorders>
              <w:top w:val="nil"/>
              <w:left w:val="nil"/>
              <w:bottom w:val="single" w:sz="4" w:space="0" w:color="auto"/>
              <w:right w:val="single" w:sz="4" w:space="0" w:color="auto"/>
            </w:tcBorders>
            <w:shd w:val="clear" w:color="auto" w:fill="auto"/>
            <w:noWrap/>
            <w:vAlign w:val="center"/>
            <w:hideMark/>
          </w:tcPr>
          <w:p w14:paraId="72D2CD8C" w14:textId="77777777" w:rsidR="00550464" w:rsidRPr="00550464" w:rsidRDefault="00550464" w:rsidP="00550464">
            <w:pPr>
              <w:suppressAutoHyphens w:val="0"/>
              <w:jc w:val="center"/>
              <w:rPr>
                <w:rFonts w:ascii="Calibri" w:hAnsi="Calibri" w:cs="Calibri"/>
                <w:color w:val="000000"/>
                <w:sz w:val="16"/>
                <w:szCs w:val="16"/>
                <w:lang w:val="es-MX" w:eastAsia="es-MX"/>
              </w:rPr>
            </w:pPr>
            <w:r w:rsidRPr="00550464">
              <w:rPr>
                <w:rFonts w:ascii="Calibri" w:hAnsi="Calibri" w:cs="Calibri"/>
                <w:color w:val="000000"/>
                <w:sz w:val="16"/>
                <w:szCs w:val="16"/>
                <w:lang w:val="es-MX" w:eastAsia="es-MX"/>
              </w:rPr>
              <w:t>329</w:t>
            </w:r>
          </w:p>
        </w:tc>
      </w:tr>
    </w:tbl>
    <w:p w14:paraId="44040430" w14:textId="77777777" w:rsidR="00415CD7" w:rsidRDefault="00415CD7" w:rsidP="00602666">
      <w:pPr>
        <w:jc w:val="center"/>
        <w:rPr>
          <w:rFonts w:ascii="Noto Sans" w:hAnsi="Noto Sans" w:cs="Noto Sans"/>
          <w:b/>
          <w:sz w:val="20"/>
        </w:rPr>
      </w:pPr>
    </w:p>
    <w:p w14:paraId="43F765A8" w14:textId="77777777" w:rsidR="00415CD7" w:rsidRDefault="00415CD7" w:rsidP="00602666">
      <w:pPr>
        <w:jc w:val="center"/>
        <w:rPr>
          <w:rFonts w:ascii="Noto Sans" w:hAnsi="Noto Sans" w:cs="Noto Sans"/>
          <w:b/>
          <w:sz w:val="20"/>
        </w:rPr>
      </w:pPr>
    </w:p>
    <w:p w14:paraId="7A613B4D" w14:textId="77777777" w:rsidR="00415CD7" w:rsidRDefault="00415CD7" w:rsidP="00602666">
      <w:pPr>
        <w:jc w:val="center"/>
        <w:rPr>
          <w:rFonts w:ascii="Noto Sans" w:hAnsi="Noto Sans" w:cs="Noto Sans"/>
          <w:b/>
          <w:sz w:val="20"/>
        </w:rPr>
      </w:pPr>
    </w:p>
    <w:p w14:paraId="7B5A455A" w14:textId="77777777" w:rsidR="00415CD7" w:rsidRDefault="00415CD7" w:rsidP="00602666">
      <w:pPr>
        <w:jc w:val="center"/>
        <w:rPr>
          <w:rFonts w:ascii="Noto Sans" w:hAnsi="Noto Sans" w:cs="Noto Sans"/>
          <w:b/>
          <w:sz w:val="20"/>
        </w:rPr>
      </w:pPr>
    </w:p>
    <w:tbl>
      <w:tblPr>
        <w:tblW w:w="12000" w:type="dxa"/>
        <w:tblInd w:w="70" w:type="dxa"/>
        <w:tblCellMar>
          <w:top w:w="15" w:type="dxa"/>
          <w:left w:w="70" w:type="dxa"/>
          <w:right w:w="70" w:type="dxa"/>
        </w:tblCellMar>
        <w:tblLook w:val="04A0" w:firstRow="1" w:lastRow="0" w:firstColumn="1" w:lastColumn="0" w:noHBand="0" w:noVBand="1"/>
      </w:tblPr>
      <w:tblGrid>
        <w:gridCol w:w="10800"/>
        <w:gridCol w:w="1200"/>
      </w:tblGrid>
      <w:tr w:rsidR="00410C2A" w:rsidRPr="00410C2A" w14:paraId="5C4E5E8D" w14:textId="77777777" w:rsidTr="00410C2A">
        <w:trPr>
          <w:gridAfter w:val="1"/>
          <w:wAfter w:w="1200" w:type="dxa"/>
          <w:trHeight w:val="517"/>
        </w:trPr>
        <w:tc>
          <w:tcPr>
            <w:tcW w:w="10800" w:type="dxa"/>
            <w:vMerge w:val="restart"/>
            <w:tcBorders>
              <w:top w:val="nil"/>
              <w:left w:val="nil"/>
              <w:bottom w:val="nil"/>
              <w:right w:val="nil"/>
            </w:tcBorders>
            <w:shd w:val="clear" w:color="auto" w:fill="auto"/>
            <w:vAlign w:val="center"/>
            <w:hideMark/>
          </w:tcPr>
          <w:p w14:paraId="5A21C34E" w14:textId="77777777" w:rsidR="00410C2A" w:rsidRPr="00410C2A" w:rsidRDefault="00410C2A" w:rsidP="00410C2A">
            <w:pPr>
              <w:suppressAutoHyphens w:val="0"/>
              <w:rPr>
                <w:rFonts w:ascii="Calibri" w:hAnsi="Calibri" w:cs="Calibri"/>
                <w:color w:val="000000"/>
                <w:sz w:val="22"/>
                <w:szCs w:val="22"/>
                <w:lang w:val="es-MX" w:eastAsia="es-MX"/>
              </w:rPr>
            </w:pPr>
            <w:r w:rsidRPr="00410C2A">
              <w:rPr>
                <w:rFonts w:ascii="Calibri" w:hAnsi="Calibri" w:cs="Calibri"/>
                <w:b/>
                <w:bCs/>
                <w:color w:val="000000"/>
                <w:sz w:val="22"/>
                <w:szCs w:val="22"/>
                <w:lang w:val="es-MX" w:eastAsia="es-MX"/>
              </w:rPr>
              <w:t xml:space="preserve">NOTA: </w:t>
            </w:r>
            <w:r w:rsidRPr="00410C2A">
              <w:rPr>
                <w:rFonts w:ascii="Calibri" w:hAnsi="Calibri" w:cs="Calibri"/>
                <w:b/>
                <w:bCs/>
                <w:color w:val="000000"/>
                <w:sz w:val="22"/>
                <w:szCs w:val="22"/>
                <w:lang w:val="es-MX" w:eastAsia="es-MX"/>
              </w:rPr>
              <w:br/>
            </w:r>
            <w:r w:rsidRPr="00410C2A">
              <w:rPr>
                <w:rFonts w:ascii="Calibri" w:hAnsi="Calibri" w:cs="Calibri"/>
                <w:b/>
                <w:bCs/>
                <w:color w:val="000000"/>
                <w:sz w:val="22"/>
                <w:szCs w:val="22"/>
                <w:lang w:val="es-MX" w:eastAsia="es-MX"/>
              </w:rPr>
              <w:br/>
            </w:r>
            <w:r w:rsidRPr="00410C2A">
              <w:rPr>
                <w:rFonts w:ascii="Calibri" w:hAnsi="Calibri" w:cs="Calibri"/>
                <w:color w:val="000000"/>
                <w:sz w:val="22"/>
                <w:szCs w:val="22"/>
                <w:lang w:val="es-MX" w:eastAsia="es-MX"/>
              </w:rPr>
              <w:t xml:space="preserve">ES IMPORTANTE HACER MENCIÓN DE QUE DE ACUERDO CON LAS NECESIDADES DE LAS UNIDADES OPERATIVAS, SE REALIZARA EL ENVÍO DE LOS PACIENTES A LA SUBROGACION DE RADIOTERAPIA, POR CONSECUENCIA NO SE ESTABLECE UNA DISTRIBUCIÓN DE LAS CANTIDADES DESCRITAS EN EL CUADRO QUE ANTECEDE, TODA VEZ QUE ESTA DEPENDERA DE LAS NECESIDADES SIEMPRE VARIANTES RESPECTO DEL CENSO DE PACIENTES DIAGNOSTICADOS CON CANCER DE PRIMERA VEZ. </w:t>
            </w:r>
          </w:p>
        </w:tc>
      </w:tr>
      <w:tr w:rsidR="00410C2A" w:rsidRPr="00410C2A" w14:paraId="20485262" w14:textId="77777777" w:rsidTr="00410C2A">
        <w:trPr>
          <w:trHeight w:val="300"/>
        </w:trPr>
        <w:tc>
          <w:tcPr>
            <w:tcW w:w="10800" w:type="dxa"/>
            <w:vMerge/>
            <w:tcBorders>
              <w:top w:val="nil"/>
              <w:left w:val="nil"/>
              <w:bottom w:val="nil"/>
              <w:right w:val="nil"/>
            </w:tcBorders>
            <w:vAlign w:val="center"/>
            <w:hideMark/>
          </w:tcPr>
          <w:p w14:paraId="458E318C" w14:textId="77777777" w:rsidR="00410C2A" w:rsidRPr="00410C2A" w:rsidRDefault="00410C2A" w:rsidP="00410C2A">
            <w:pPr>
              <w:suppressAutoHyphens w:val="0"/>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14:paraId="7B0F9808" w14:textId="77777777" w:rsidR="00410C2A" w:rsidRPr="00410C2A" w:rsidRDefault="00410C2A" w:rsidP="00410C2A">
            <w:pPr>
              <w:suppressAutoHyphens w:val="0"/>
              <w:rPr>
                <w:rFonts w:ascii="Calibri" w:hAnsi="Calibri" w:cs="Calibri"/>
                <w:color w:val="000000"/>
                <w:sz w:val="22"/>
                <w:szCs w:val="22"/>
                <w:lang w:val="es-MX" w:eastAsia="es-MX"/>
              </w:rPr>
            </w:pPr>
          </w:p>
        </w:tc>
      </w:tr>
      <w:tr w:rsidR="00410C2A" w:rsidRPr="00410C2A" w14:paraId="51403A20" w14:textId="77777777" w:rsidTr="00410C2A">
        <w:trPr>
          <w:trHeight w:val="300"/>
        </w:trPr>
        <w:tc>
          <w:tcPr>
            <w:tcW w:w="10800" w:type="dxa"/>
            <w:vMerge/>
            <w:tcBorders>
              <w:top w:val="nil"/>
              <w:left w:val="nil"/>
              <w:bottom w:val="nil"/>
              <w:right w:val="nil"/>
            </w:tcBorders>
            <w:vAlign w:val="center"/>
            <w:hideMark/>
          </w:tcPr>
          <w:p w14:paraId="118D4D99" w14:textId="77777777" w:rsidR="00410C2A" w:rsidRPr="00410C2A" w:rsidRDefault="00410C2A" w:rsidP="00410C2A">
            <w:pPr>
              <w:suppressAutoHyphens w:val="0"/>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14:paraId="74E6B1CF" w14:textId="77777777" w:rsidR="00410C2A" w:rsidRPr="00410C2A" w:rsidRDefault="00410C2A" w:rsidP="00410C2A">
            <w:pPr>
              <w:suppressAutoHyphens w:val="0"/>
              <w:rPr>
                <w:sz w:val="20"/>
                <w:lang w:val="es-MX" w:eastAsia="es-MX"/>
              </w:rPr>
            </w:pPr>
          </w:p>
        </w:tc>
      </w:tr>
      <w:tr w:rsidR="00410C2A" w:rsidRPr="00410C2A" w14:paraId="2D6537CF" w14:textId="77777777" w:rsidTr="00410C2A">
        <w:trPr>
          <w:trHeight w:val="300"/>
        </w:trPr>
        <w:tc>
          <w:tcPr>
            <w:tcW w:w="10800" w:type="dxa"/>
            <w:vMerge/>
            <w:tcBorders>
              <w:top w:val="nil"/>
              <w:left w:val="nil"/>
              <w:bottom w:val="nil"/>
              <w:right w:val="nil"/>
            </w:tcBorders>
            <w:vAlign w:val="center"/>
            <w:hideMark/>
          </w:tcPr>
          <w:p w14:paraId="2802B511" w14:textId="77777777" w:rsidR="00410C2A" w:rsidRPr="00410C2A" w:rsidRDefault="00410C2A" w:rsidP="00410C2A">
            <w:pPr>
              <w:suppressAutoHyphens w:val="0"/>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14:paraId="0AE9260B" w14:textId="77777777" w:rsidR="00410C2A" w:rsidRPr="00410C2A" w:rsidRDefault="00410C2A" w:rsidP="00410C2A">
            <w:pPr>
              <w:suppressAutoHyphens w:val="0"/>
              <w:rPr>
                <w:sz w:val="20"/>
                <w:lang w:val="es-MX" w:eastAsia="es-MX"/>
              </w:rPr>
            </w:pPr>
          </w:p>
        </w:tc>
      </w:tr>
      <w:tr w:rsidR="00410C2A" w:rsidRPr="00410C2A" w14:paraId="43B4D52B" w14:textId="77777777" w:rsidTr="00410C2A">
        <w:trPr>
          <w:trHeight w:val="300"/>
        </w:trPr>
        <w:tc>
          <w:tcPr>
            <w:tcW w:w="10800" w:type="dxa"/>
            <w:vMerge/>
            <w:tcBorders>
              <w:top w:val="nil"/>
              <w:left w:val="nil"/>
              <w:bottom w:val="nil"/>
              <w:right w:val="nil"/>
            </w:tcBorders>
            <w:vAlign w:val="center"/>
            <w:hideMark/>
          </w:tcPr>
          <w:p w14:paraId="1F1AC270" w14:textId="77777777" w:rsidR="00410C2A" w:rsidRPr="00410C2A" w:rsidRDefault="00410C2A" w:rsidP="00410C2A">
            <w:pPr>
              <w:suppressAutoHyphens w:val="0"/>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14:paraId="60A20C0A" w14:textId="77777777" w:rsidR="00410C2A" w:rsidRPr="00410C2A" w:rsidRDefault="00410C2A" w:rsidP="00410C2A">
            <w:pPr>
              <w:suppressAutoHyphens w:val="0"/>
              <w:rPr>
                <w:sz w:val="20"/>
                <w:lang w:val="es-MX" w:eastAsia="es-MX"/>
              </w:rPr>
            </w:pPr>
          </w:p>
        </w:tc>
      </w:tr>
      <w:tr w:rsidR="00410C2A" w:rsidRPr="00410C2A" w14:paraId="084ED4BD" w14:textId="77777777" w:rsidTr="00410C2A">
        <w:trPr>
          <w:trHeight w:val="300"/>
        </w:trPr>
        <w:tc>
          <w:tcPr>
            <w:tcW w:w="10800" w:type="dxa"/>
            <w:vMerge/>
            <w:tcBorders>
              <w:top w:val="nil"/>
              <w:left w:val="nil"/>
              <w:bottom w:val="nil"/>
              <w:right w:val="nil"/>
            </w:tcBorders>
            <w:vAlign w:val="center"/>
            <w:hideMark/>
          </w:tcPr>
          <w:p w14:paraId="0B629DED" w14:textId="77777777" w:rsidR="00410C2A" w:rsidRPr="00410C2A" w:rsidRDefault="00410C2A" w:rsidP="00410C2A">
            <w:pPr>
              <w:suppressAutoHyphens w:val="0"/>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14:paraId="615155A0" w14:textId="77777777" w:rsidR="00410C2A" w:rsidRPr="00410C2A" w:rsidRDefault="00410C2A" w:rsidP="00410C2A">
            <w:pPr>
              <w:suppressAutoHyphens w:val="0"/>
              <w:rPr>
                <w:sz w:val="20"/>
                <w:lang w:val="es-MX" w:eastAsia="es-MX"/>
              </w:rPr>
            </w:pPr>
          </w:p>
        </w:tc>
      </w:tr>
      <w:tr w:rsidR="00410C2A" w:rsidRPr="00410C2A" w14:paraId="2F119266" w14:textId="77777777" w:rsidTr="00410C2A">
        <w:trPr>
          <w:trHeight w:val="300"/>
        </w:trPr>
        <w:tc>
          <w:tcPr>
            <w:tcW w:w="10800" w:type="dxa"/>
            <w:vMerge/>
            <w:tcBorders>
              <w:top w:val="nil"/>
              <w:left w:val="nil"/>
              <w:bottom w:val="nil"/>
              <w:right w:val="nil"/>
            </w:tcBorders>
            <w:vAlign w:val="center"/>
            <w:hideMark/>
          </w:tcPr>
          <w:p w14:paraId="53440291" w14:textId="77777777" w:rsidR="00410C2A" w:rsidRPr="00410C2A" w:rsidRDefault="00410C2A" w:rsidP="00410C2A">
            <w:pPr>
              <w:suppressAutoHyphens w:val="0"/>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14:paraId="73235F72" w14:textId="77777777" w:rsidR="00410C2A" w:rsidRPr="00410C2A" w:rsidRDefault="00410C2A" w:rsidP="00410C2A">
            <w:pPr>
              <w:suppressAutoHyphens w:val="0"/>
              <w:rPr>
                <w:sz w:val="20"/>
                <w:lang w:val="es-MX" w:eastAsia="es-MX"/>
              </w:rPr>
            </w:pPr>
          </w:p>
        </w:tc>
      </w:tr>
      <w:tr w:rsidR="00410C2A" w:rsidRPr="00410C2A" w14:paraId="213CA5DC" w14:textId="77777777" w:rsidTr="00410C2A">
        <w:trPr>
          <w:trHeight w:val="300"/>
        </w:trPr>
        <w:tc>
          <w:tcPr>
            <w:tcW w:w="10800" w:type="dxa"/>
            <w:vMerge/>
            <w:tcBorders>
              <w:top w:val="nil"/>
              <w:left w:val="nil"/>
              <w:bottom w:val="nil"/>
              <w:right w:val="nil"/>
            </w:tcBorders>
            <w:vAlign w:val="center"/>
            <w:hideMark/>
          </w:tcPr>
          <w:p w14:paraId="502A21CE" w14:textId="77777777" w:rsidR="00410C2A" w:rsidRPr="00410C2A" w:rsidRDefault="00410C2A" w:rsidP="00410C2A">
            <w:pPr>
              <w:suppressAutoHyphens w:val="0"/>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vAlign w:val="bottom"/>
            <w:hideMark/>
          </w:tcPr>
          <w:p w14:paraId="7B5FB200" w14:textId="77777777" w:rsidR="00410C2A" w:rsidRPr="00410C2A" w:rsidRDefault="00410C2A" w:rsidP="00410C2A">
            <w:pPr>
              <w:suppressAutoHyphens w:val="0"/>
              <w:rPr>
                <w:sz w:val="20"/>
                <w:lang w:val="es-MX" w:eastAsia="es-MX"/>
              </w:rPr>
            </w:pPr>
          </w:p>
        </w:tc>
      </w:tr>
    </w:tbl>
    <w:p w14:paraId="5880EAE9" w14:textId="77777777" w:rsidR="00415CD7" w:rsidRDefault="00415CD7" w:rsidP="00602666">
      <w:pPr>
        <w:jc w:val="center"/>
        <w:rPr>
          <w:rFonts w:ascii="Noto Sans" w:hAnsi="Noto Sans" w:cs="Noto Sans"/>
          <w:b/>
          <w:sz w:val="20"/>
        </w:rPr>
      </w:pPr>
    </w:p>
    <w:p w14:paraId="51F8BB50" w14:textId="77777777" w:rsidR="00415CD7" w:rsidRDefault="00415CD7" w:rsidP="00602666">
      <w:pPr>
        <w:jc w:val="center"/>
        <w:rPr>
          <w:rFonts w:ascii="Noto Sans" w:hAnsi="Noto Sans" w:cs="Noto Sans"/>
          <w:b/>
          <w:sz w:val="20"/>
        </w:rPr>
      </w:pPr>
    </w:p>
    <w:p w14:paraId="290201AF" w14:textId="77777777" w:rsidR="00415CD7" w:rsidRDefault="00415CD7" w:rsidP="00602666">
      <w:pPr>
        <w:jc w:val="center"/>
        <w:rPr>
          <w:rFonts w:ascii="Noto Sans" w:hAnsi="Noto Sans" w:cs="Noto Sans"/>
          <w:b/>
          <w:sz w:val="20"/>
        </w:rPr>
      </w:pPr>
    </w:p>
    <w:p w14:paraId="2D7F7193" w14:textId="77777777" w:rsidR="00415CD7" w:rsidRDefault="00415CD7" w:rsidP="00602666">
      <w:pPr>
        <w:jc w:val="center"/>
        <w:rPr>
          <w:rFonts w:ascii="Noto Sans" w:hAnsi="Noto Sans" w:cs="Noto Sans"/>
          <w:b/>
          <w:sz w:val="20"/>
        </w:rPr>
      </w:pPr>
    </w:p>
    <w:p w14:paraId="40E14680" w14:textId="77777777" w:rsidR="00415CD7" w:rsidRDefault="00415CD7" w:rsidP="00602666">
      <w:pPr>
        <w:jc w:val="center"/>
        <w:rPr>
          <w:rFonts w:ascii="Noto Sans" w:hAnsi="Noto Sans" w:cs="Noto Sans"/>
          <w:b/>
          <w:sz w:val="20"/>
        </w:rPr>
      </w:pPr>
    </w:p>
    <w:p w14:paraId="31A322FA" w14:textId="77777777" w:rsidR="00415CD7" w:rsidRDefault="00415CD7" w:rsidP="00602666">
      <w:pPr>
        <w:jc w:val="center"/>
        <w:rPr>
          <w:rFonts w:ascii="Noto Sans" w:hAnsi="Noto Sans" w:cs="Noto Sans"/>
          <w:b/>
          <w:sz w:val="20"/>
        </w:rPr>
      </w:pPr>
    </w:p>
    <w:p w14:paraId="3BBF0418" w14:textId="77777777" w:rsidR="00415CD7" w:rsidRDefault="00415CD7" w:rsidP="00602666">
      <w:pPr>
        <w:jc w:val="center"/>
        <w:rPr>
          <w:rFonts w:ascii="Noto Sans" w:hAnsi="Noto Sans" w:cs="Noto Sans"/>
          <w:b/>
          <w:sz w:val="20"/>
        </w:rPr>
      </w:pPr>
    </w:p>
    <w:p w14:paraId="492FCD90" w14:textId="77777777" w:rsidR="00415CD7" w:rsidRDefault="00415CD7" w:rsidP="00602666">
      <w:pPr>
        <w:jc w:val="center"/>
        <w:rPr>
          <w:rFonts w:ascii="Noto Sans" w:hAnsi="Noto Sans" w:cs="Noto Sans"/>
          <w:b/>
          <w:sz w:val="20"/>
        </w:rPr>
      </w:pPr>
    </w:p>
    <w:p w14:paraId="49C9124F" w14:textId="77777777" w:rsidR="00415CD7" w:rsidRDefault="00415CD7" w:rsidP="00602666">
      <w:pPr>
        <w:jc w:val="center"/>
        <w:rPr>
          <w:rFonts w:ascii="Noto Sans" w:hAnsi="Noto Sans" w:cs="Noto Sans"/>
          <w:b/>
          <w:sz w:val="20"/>
        </w:rPr>
      </w:pPr>
    </w:p>
    <w:p w14:paraId="6E25DD7F" w14:textId="77777777" w:rsidR="00415CD7" w:rsidRDefault="00415CD7" w:rsidP="00602666">
      <w:pPr>
        <w:jc w:val="center"/>
        <w:rPr>
          <w:rFonts w:ascii="Noto Sans" w:hAnsi="Noto Sans" w:cs="Noto Sans"/>
          <w:b/>
          <w:sz w:val="20"/>
        </w:rPr>
      </w:pPr>
    </w:p>
    <w:p w14:paraId="0A856049" w14:textId="77777777" w:rsidR="00415CD7" w:rsidRDefault="00415CD7" w:rsidP="00602666">
      <w:pPr>
        <w:jc w:val="center"/>
        <w:rPr>
          <w:rFonts w:ascii="Noto Sans" w:hAnsi="Noto Sans" w:cs="Noto Sans"/>
          <w:b/>
          <w:sz w:val="20"/>
        </w:rPr>
      </w:pPr>
    </w:p>
    <w:p w14:paraId="4D2F5ADB" w14:textId="77777777" w:rsidR="00415CD7" w:rsidRDefault="00415CD7" w:rsidP="00602666">
      <w:pPr>
        <w:jc w:val="center"/>
        <w:rPr>
          <w:rFonts w:ascii="Noto Sans" w:hAnsi="Noto Sans" w:cs="Noto Sans"/>
          <w:b/>
          <w:sz w:val="20"/>
        </w:rPr>
      </w:pPr>
    </w:p>
    <w:p w14:paraId="76F44C63" w14:textId="77777777" w:rsidR="00415CD7" w:rsidRDefault="00415CD7" w:rsidP="00602666">
      <w:pPr>
        <w:jc w:val="center"/>
        <w:rPr>
          <w:rFonts w:ascii="Noto Sans" w:hAnsi="Noto Sans" w:cs="Noto Sans"/>
          <w:b/>
          <w:sz w:val="20"/>
        </w:rPr>
      </w:pPr>
    </w:p>
    <w:p w14:paraId="0CF0C129" w14:textId="77777777" w:rsidR="00415CD7" w:rsidRDefault="00415CD7" w:rsidP="00602666">
      <w:pPr>
        <w:jc w:val="center"/>
        <w:rPr>
          <w:rFonts w:ascii="Noto Sans" w:hAnsi="Noto Sans" w:cs="Noto Sans"/>
          <w:b/>
          <w:sz w:val="20"/>
        </w:rPr>
      </w:pPr>
    </w:p>
    <w:p w14:paraId="245FA57C" w14:textId="77777777" w:rsidR="00415CD7" w:rsidRDefault="00415CD7" w:rsidP="00602666">
      <w:pPr>
        <w:jc w:val="center"/>
        <w:rPr>
          <w:rFonts w:ascii="Noto Sans" w:hAnsi="Noto Sans" w:cs="Noto Sans"/>
          <w:b/>
          <w:sz w:val="20"/>
        </w:rPr>
      </w:pPr>
    </w:p>
    <w:p w14:paraId="6672BDA9" w14:textId="77777777" w:rsidR="00415CD7" w:rsidRDefault="00415CD7" w:rsidP="00602666">
      <w:pPr>
        <w:jc w:val="center"/>
        <w:rPr>
          <w:rFonts w:ascii="Noto Sans" w:hAnsi="Noto Sans" w:cs="Noto Sans"/>
          <w:b/>
          <w:sz w:val="20"/>
        </w:rPr>
      </w:pPr>
    </w:p>
    <w:p w14:paraId="4F8E7BF0" w14:textId="77777777" w:rsidR="00415CD7" w:rsidRDefault="00415CD7" w:rsidP="00602666">
      <w:pPr>
        <w:jc w:val="center"/>
        <w:rPr>
          <w:rFonts w:ascii="Noto Sans" w:hAnsi="Noto Sans" w:cs="Noto Sans"/>
          <w:b/>
          <w:sz w:val="20"/>
        </w:rPr>
      </w:pPr>
    </w:p>
    <w:p w14:paraId="269A486F" w14:textId="77777777" w:rsidR="00415CD7" w:rsidRDefault="00415CD7" w:rsidP="00602666">
      <w:pPr>
        <w:jc w:val="center"/>
        <w:rPr>
          <w:rFonts w:ascii="Noto Sans" w:hAnsi="Noto Sans" w:cs="Noto Sans"/>
          <w:b/>
          <w:sz w:val="20"/>
        </w:rPr>
      </w:pPr>
    </w:p>
    <w:p w14:paraId="407673B8" w14:textId="77777777" w:rsidR="00415CD7" w:rsidRDefault="00415CD7" w:rsidP="00602666">
      <w:pPr>
        <w:jc w:val="center"/>
        <w:rPr>
          <w:rFonts w:ascii="Noto Sans" w:hAnsi="Noto Sans" w:cs="Noto Sans"/>
          <w:b/>
          <w:sz w:val="20"/>
        </w:rPr>
      </w:pPr>
    </w:p>
    <w:p w14:paraId="551BF9E0" w14:textId="77777777" w:rsidR="00415CD7" w:rsidRDefault="00415CD7" w:rsidP="00602666">
      <w:pPr>
        <w:jc w:val="center"/>
        <w:rPr>
          <w:rFonts w:ascii="Noto Sans" w:hAnsi="Noto Sans" w:cs="Noto Sans"/>
          <w:b/>
          <w:sz w:val="20"/>
        </w:rPr>
      </w:pPr>
    </w:p>
    <w:p w14:paraId="217F7A0F" w14:textId="77777777" w:rsidR="00415CD7" w:rsidRDefault="00415CD7" w:rsidP="00602666">
      <w:pPr>
        <w:jc w:val="center"/>
        <w:rPr>
          <w:rFonts w:ascii="Noto Sans" w:hAnsi="Noto Sans" w:cs="Noto Sans"/>
          <w:b/>
          <w:sz w:val="20"/>
        </w:rPr>
      </w:pPr>
    </w:p>
    <w:p w14:paraId="2C9FAA2B" w14:textId="77777777" w:rsidR="00550464" w:rsidRDefault="00550464" w:rsidP="00602666">
      <w:pPr>
        <w:jc w:val="center"/>
        <w:rPr>
          <w:rFonts w:ascii="Noto Sans" w:hAnsi="Noto Sans" w:cs="Noto Sans"/>
          <w:b/>
          <w:sz w:val="20"/>
        </w:rPr>
      </w:pPr>
    </w:p>
    <w:p w14:paraId="0BEDD2E4" w14:textId="77777777" w:rsidR="00550464" w:rsidRDefault="00550464" w:rsidP="00602666">
      <w:pPr>
        <w:jc w:val="center"/>
        <w:rPr>
          <w:rFonts w:ascii="Noto Sans" w:hAnsi="Noto Sans" w:cs="Noto Sans"/>
          <w:b/>
          <w:sz w:val="20"/>
        </w:rPr>
      </w:pPr>
    </w:p>
    <w:p w14:paraId="1016472A" w14:textId="77777777" w:rsidR="00550464" w:rsidRDefault="00550464" w:rsidP="00602666">
      <w:pPr>
        <w:jc w:val="center"/>
        <w:rPr>
          <w:rFonts w:ascii="Noto Sans" w:hAnsi="Noto Sans" w:cs="Noto Sans"/>
          <w:b/>
          <w:sz w:val="20"/>
        </w:rPr>
      </w:pPr>
    </w:p>
    <w:p w14:paraId="5343D995" w14:textId="77777777" w:rsidR="00550464" w:rsidRDefault="00550464" w:rsidP="00602666">
      <w:pPr>
        <w:jc w:val="center"/>
        <w:rPr>
          <w:rFonts w:ascii="Noto Sans" w:hAnsi="Noto Sans" w:cs="Noto Sans"/>
          <w:b/>
          <w:sz w:val="20"/>
        </w:rPr>
      </w:pPr>
    </w:p>
    <w:p w14:paraId="17FAE68A" w14:textId="77777777" w:rsidR="00415CD7" w:rsidRDefault="00415CD7" w:rsidP="00410C2A">
      <w:pPr>
        <w:rPr>
          <w:rFonts w:ascii="Noto Sans" w:hAnsi="Noto Sans" w:cs="Noto Sans"/>
          <w:b/>
          <w:sz w:val="20"/>
        </w:rPr>
      </w:pPr>
    </w:p>
    <w:p w14:paraId="4DCE1B28" w14:textId="77777777" w:rsidR="001E613E" w:rsidRPr="006F4D9E" w:rsidRDefault="001E613E" w:rsidP="001E613E">
      <w:pPr>
        <w:pStyle w:val="Sinespaciado"/>
        <w:jc w:val="center"/>
        <w:rPr>
          <w:rFonts w:ascii="Noto Sans SemiCondensed Medium" w:hAnsi="Noto Sans SemiCondensed Medium" w:cs="Noto Sans SemiCondensed Medium"/>
          <w:b/>
          <w:sz w:val="24"/>
          <w:szCs w:val="24"/>
        </w:rPr>
      </w:pPr>
      <w:r w:rsidRPr="006F4D9E">
        <w:rPr>
          <w:rFonts w:ascii="Noto Sans SemiCondensed Medium" w:hAnsi="Noto Sans SemiCondensed Medium" w:cs="Noto Sans SemiCondensed Medium"/>
          <w:b/>
          <w:sz w:val="24"/>
          <w:szCs w:val="24"/>
        </w:rPr>
        <w:t>ANEXO T5 (T-CINCO)</w:t>
      </w:r>
    </w:p>
    <w:p w14:paraId="76F4B6F4" w14:textId="77777777" w:rsidR="001E613E" w:rsidRPr="0008061C" w:rsidRDefault="001E613E" w:rsidP="001E613E">
      <w:pPr>
        <w:pStyle w:val="Sinespaciado"/>
        <w:jc w:val="center"/>
        <w:rPr>
          <w:rFonts w:ascii="Noto Sans SemiCondensed Medium" w:hAnsi="Noto Sans SemiCondensed Medium" w:cs="Noto Sans SemiCondensed Medium"/>
          <w:b/>
          <w:sz w:val="24"/>
          <w:szCs w:val="24"/>
          <w:u w:val="single"/>
        </w:rPr>
      </w:pPr>
      <w:r w:rsidRPr="0008061C">
        <w:rPr>
          <w:rFonts w:ascii="Noto Sans SemiCondensed Medium" w:hAnsi="Noto Sans SemiCondensed Medium" w:cs="Noto Sans SemiCondensed Medium"/>
          <w:sz w:val="24"/>
          <w:szCs w:val="24"/>
          <w:u w:val="single"/>
        </w:rPr>
        <w:t>D</w:t>
      </w:r>
      <w:r w:rsidRPr="0008061C">
        <w:rPr>
          <w:rStyle w:val="Ttulo1Car"/>
          <w:rFonts w:ascii="Noto Sans SemiCondensed Medium" w:eastAsia="Calibri" w:hAnsi="Noto Sans SemiCondensed Medium" w:cs="Noto Sans SemiCondensed Medium"/>
          <w:sz w:val="24"/>
          <w:szCs w:val="24"/>
          <w:u w:val="single"/>
        </w:rPr>
        <w:t>IRECTORIO DE UNIDADES MÉDICAS</w:t>
      </w:r>
    </w:p>
    <w:p w14:paraId="1634914D" w14:textId="77777777" w:rsidR="00415CD7" w:rsidRDefault="00415CD7" w:rsidP="00602666">
      <w:pPr>
        <w:jc w:val="center"/>
        <w:rPr>
          <w:rFonts w:ascii="Noto Sans" w:hAnsi="Noto Sans" w:cs="Noto Sans"/>
          <w:b/>
          <w:sz w:val="20"/>
        </w:rPr>
      </w:pPr>
    </w:p>
    <w:tbl>
      <w:tblPr>
        <w:tblW w:w="0" w:type="auto"/>
        <w:tblInd w:w="75" w:type="dxa"/>
        <w:tblCellMar>
          <w:left w:w="70" w:type="dxa"/>
          <w:right w:w="70" w:type="dxa"/>
        </w:tblCellMar>
        <w:tblLook w:val="04A0" w:firstRow="1" w:lastRow="0" w:firstColumn="1" w:lastColumn="0" w:noHBand="0" w:noVBand="1"/>
      </w:tblPr>
      <w:tblGrid>
        <w:gridCol w:w="398"/>
        <w:gridCol w:w="825"/>
        <w:gridCol w:w="1253"/>
        <w:gridCol w:w="2562"/>
        <w:gridCol w:w="5744"/>
      </w:tblGrid>
      <w:tr w:rsidR="00550464" w:rsidRPr="00550464" w14:paraId="37E554DB" w14:textId="77777777" w:rsidTr="00550464">
        <w:trPr>
          <w:trHeight w:val="735"/>
        </w:trPr>
        <w:tc>
          <w:tcPr>
            <w:tcW w:w="0" w:type="auto"/>
            <w:tcBorders>
              <w:top w:val="single" w:sz="4" w:space="0" w:color="auto"/>
              <w:left w:val="single" w:sz="4" w:space="0" w:color="auto"/>
              <w:bottom w:val="single" w:sz="4" w:space="0" w:color="auto"/>
              <w:right w:val="single" w:sz="4" w:space="0" w:color="auto"/>
            </w:tcBorders>
            <w:shd w:val="clear" w:color="000000" w:fill="538DD5"/>
            <w:vAlign w:val="center"/>
            <w:hideMark/>
          </w:tcPr>
          <w:p w14:paraId="33A2B997" w14:textId="77777777" w:rsidR="00550464" w:rsidRPr="00550464" w:rsidRDefault="00550464" w:rsidP="00550464">
            <w:pPr>
              <w:suppressAutoHyphens w:val="0"/>
              <w:jc w:val="center"/>
              <w:rPr>
                <w:rFonts w:ascii="Noto Sans" w:hAnsi="Noto Sans" w:cs="Noto Sans"/>
                <w:b/>
                <w:bCs/>
                <w:sz w:val="16"/>
                <w:szCs w:val="16"/>
                <w:lang w:val="es-MX" w:eastAsia="es-MX"/>
              </w:rPr>
            </w:pPr>
            <w:r w:rsidRPr="00550464">
              <w:rPr>
                <w:rFonts w:ascii="Noto Sans" w:hAnsi="Noto Sans" w:cs="Noto Sans"/>
                <w:b/>
                <w:bCs/>
                <w:sz w:val="16"/>
                <w:szCs w:val="16"/>
                <w:lang w:val="es-MX" w:eastAsia="es-MX"/>
              </w:rPr>
              <w:lastRenderedPageBreak/>
              <w:t>No.</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04B6A07D" w14:textId="77777777" w:rsidR="00550464" w:rsidRPr="00550464" w:rsidRDefault="00550464" w:rsidP="00550464">
            <w:pPr>
              <w:suppressAutoHyphens w:val="0"/>
              <w:jc w:val="center"/>
              <w:rPr>
                <w:rFonts w:ascii="Noto Sans" w:hAnsi="Noto Sans" w:cs="Noto Sans"/>
                <w:b/>
                <w:bCs/>
                <w:sz w:val="16"/>
                <w:szCs w:val="16"/>
                <w:lang w:val="es-MX" w:eastAsia="es-MX"/>
              </w:rPr>
            </w:pPr>
            <w:r w:rsidRPr="00550464">
              <w:rPr>
                <w:rFonts w:ascii="Noto Sans" w:hAnsi="Noto Sans" w:cs="Noto Sans"/>
                <w:b/>
                <w:bCs/>
                <w:sz w:val="16"/>
                <w:szCs w:val="16"/>
                <w:lang w:val="es-MX" w:eastAsia="es-MX"/>
              </w:rPr>
              <w:t>OOAD</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6D378B96" w14:textId="77777777" w:rsidR="00550464" w:rsidRPr="00550464" w:rsidRDefault="00550464" w:rsidP="00550464">
            <w:pPr>
              <w:suppressAutoHyphens w:val="0"/>
              <w:jc w:val="center"/>
              <w:rPr>
                <w:rFonts w:ascii="Noto Sans" w:hAnsi="Noto Sans" w:cs="Noto Sans"/>
                <w:b/>
                <w:bCs/>
                <w:sz w:val="16"/>
                <w:szCs w:val="16"/>
                <w:lang w:val="es-MX" w:eastAsia="es-MX"/>
              </w:rPr>
            </w:pPr>
            <w:r w:rsidRPr="00550464">
              <w:rPr>
                <w:rFonts w:ascii="Noto Sans" w:hAnsi="Noto Sans" w:cs="Noto Sans"/>
                <w:b/>
                <w:bCs/>
                <w:sz w:val="16"/>
                <w:szCs w:val="16"/>
                <w:lang w:val="es-MX" w:eastAsia="es-MX"/>
              </w:rPr>
              <w:t xml:space="preserve">UNIDAD </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06F2F1D5" w14:textId="77777777" w:rsidR="00550464" w:rsidRPr="00550464" w:rsidRDefault="00550464" w:rsidP="00550464">
            <w:pPr>
              <w:suppressAutoHyphens w:val="0"/>
              <w:jc w:val="center"/>
              <w:rPr>
                <w:rFonts w:ascii="Noto Sans" w:hAnsi="Noto Sans" w:cs="Noto Sans"/>
                <w:b/>
                <w:bCs/>
                <w:sz w:val="16"/>
                <w:szCs w:val="16"/>
                <w:lang w:val="es-MX" w:eastAsia="es-MX"/>
              </w:rPr>
            </w:pPr>
            <w:r w:rsidRPr="00550464">
              <w:rPr>
                <w:rFonts w:ascii="Noto Sans" w:hAnsi="Noto Sans" w:cs="Noto Sans"/>
                <w:b/>
                <w:bCs/>
                <w:sz w:val="16"/>
                <w:szCs w:val="16"/>
                <w:lang w:val="es-MX" w:eastAsia="es-MX"/>
              </w:rPr>
              <w:t>AUXILIAR ADMINISTRADOR DEL CONTRATO</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14:paraId="31342111" w14:textId="77777777" w:rsidR="00550464" w:rsidRPr="00550464" w:rsidRDefault="00550464" w:rsidP="00550464">
            <w:pPr>
              <w:suppressAutoHyphens w:val="0"/>
              <w:jc w:val="center"/>
              <w:rPr>
                <w:rFonts w:ascii="Noto Sans" w:hAnsi="Noto Sans" w:cs="Noto Sans"/>
                <w:b/>
                <w:bCs/>
                <w:sz w:val="16"/>
                <w:szCs w:val="16"/>
                <w:lang w:val="es-MX" w:eastAsia="es-MX"/>
              </w:rPr>
            </w:pPr>
            <w:r w:rsidRPr="00550464">
              <w:rPr>
                <w:rFonts w:ascii="Noto Sans" w:hAnsi="Noto Sans" w:cs="Noto Sans"/>
                <w:b/>
                <w:bCs/>
                <w:sz w:val="16"/>
                <w:szCs w:val="16"/>
                <w:lang w:val="es-MX" w:eastAsia="es-MX"/>
              </w:rPr>
              <w:t xml:space="preserve">DOMICILIO </w:t>
            </w:r>
          </w:p>
        </w:tc>
      </w:tr>
      <w:tr w:rsidR="00550464" w:rsidRPr="00550464" w14:paraId="4474D643"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73F51A91"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D0911AE"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7FF8145A"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HGZ N° 1</w:t>
            </w:r>
          </w:p>
        </w:tc>
        <w:tc>
          <w:tcPr>
            <w:tcW w:w="0" w:type="auto"/>
            <w:tcBorders>
              <w:top w:val="nil"/>
              <w:left w:val="nil"/>
              <w:bottom w:val="single" w:sz="4" w:space="0" w:color="auto"/>
              <w:right w:val="single" w:sz="4" w:space="0" w:color="auto"/>
            </w:tcBorders>
            <w:shd w:val="clear" w:color="auto" w:fill="auto"/>
            <w:vAlign w:val="center"/>
            <w:hideMark/>
          </w:tcPr>
          <w:p w14:paraId="6B31C039"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6EA82A8A"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Eje Vial 2 Poniente Gabriel Mancera 222, Col. Del Valle Centro,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Benito Juárez, C.P. 03100, Ciudad de México</w:t>
            </w:r>
          </w:p>
        </w:tc>
      </w:tr>
      <w:tr w:rsidR="00550464" w:rsidRPr="00550464" w14:paraId="3D1CA9FC"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514C91FE"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189AC52"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19A4809C"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HGZ N° 1A </w:t>
            </w:r>
          </w:p>
        </w:tc>
        <w:tc>
          <w:tcPr>
            <w:tcW w:w="0" w:type="auto"/>
            <w:tcBorders>
              <w:top w:val="nil"/>
              <w:left w:val="nil"/>
              <w:bottom w:val="single" w:sz="4" w:space="0" w:color="auto"/>
              <w:right w:val="single" w:sz="4" w:space="0" w:color="auto"/>
            </w:tcBorders>
            <w:shd w:val="clear" w:color="auto" w:fill="auto"/>
            <w:vAlign w:val="center"/>
            <w:hideMark/>
          </w:tcPr>
          <w:p w14:paraId="56E6AAB3"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6A2F8C0C"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Eje Vial 7 Sur Municipio Libre 270, Col. Portales,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Benito Juárez, C.P. 03300, Ciudad de México</w:t>
            </w:r>
          </w:p>
        </w:tc>
      </w:tr>
      <w:tr w:rsidR="00550464" w:rsidRPr="00550464" w14:paraId="61EEC13E"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0FB20B88"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3C7111DC"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58C6FA44"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HGZ N° 2A</w:t>
            </w:r>
          </w:p>
        </w:tc>
        <w:tc>
          <w:tcPr>
            <w:tcW w:w="0" w:type="auto"/>
            <w:tcBorders>
              <w:top w:val="nil"/>
              <w:left w:val="nil"/>
              <w:bottom w:val="single" w:sz="4" w:space="0" w:color="auto"/>
              <w:right w:val="single" w:sz="4" w:space="0" w:color="auto"/>
            </w:tcBorders>
            <w:shd w:val="clear" w:color="auto" w:fill="auto"/>
            <w:vAlign w:val="center"/>
            <w:hideMark/>
          </w:tcPr>
          <w:p w14:paraId="647BD845"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7E24B989"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Eje Vial 3 Sur Añil 144, Col. Granjas México,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Iztacalco, C.P. 08400, Ciudad de México</w:t>
            </w:r>
          </w:p>
        </w:tc>
      </w:tr>
      <w:tr w:rsidR="00550464" w:rsidRPr="00550464" w14:paraId="36A9955E"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1F7846C2"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643F5525"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6CB25005"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HGR N° 2</w:t>
            </w:r>
          </w:p>
        </w:tc>
        <w:tc>
          <w:tcPr>
            <w:tcW w:w="0" w:type="auto"/>
            <w:tcBorders>
              <w:top w:val="nil"/>
              <w:left w:val="nil"/>
              <w:bottom w:val="single" w:sz="4" w:space="0" w:color="auto"/>
              <w:right w:val="single" w:sz="4" w:space="0" w:color="auto"/>
            </w:tcBorders>
            <w:shd w:val="clear" w:color="auto" w:fill="auto"/>
            <w:vAlign w:val="center"/>
            <w:hideMark/>
          </w:tcPr>
          <w:p w14:paraId="0FB4B905"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232AA932"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Calzada Del Hueso Entre Canal De Miramontes y Las Bombas 117 Tlalpan, Col. </w:t>
            </w:r>
            <w:proofErr w:type="spellStart"/>
            <w:r w:rsidRPr="00550464">
              <w:rPr>
                <w:rFonts w:ascii="Noto Sans" w:hAnsi="Noto Sans" w:cs="Noto Sans"/>
                <w:color w:val="000000"/>
                <w:sz w:val="16"/>
                <w:szCs w:val="16"/>
                <w:lang w:val="es-MX" w:eastAsia="es-MX"/>
              </w:rPr>
              <w:t>Exhacienda</w:t>
            </w:r>
            <w:proofErr w:type="spellEnd"/>
            <w:r w:rsidRPr="00550464">
              <w:rPr>
                <w:rFonts w:ascii="Noto Sans" w:hAnsi="Noto Sans" w:cs="Noto Sans"/>
                <w:color w:val="000000"/>
                <w:sz w:val="16"/>
                <w:szCs w:val="16"/>
                <w:lang w:val="es-MX" w:eastAsia="es-MX"/>
              </w:rPr>
              <w:t xml:space="preserve"> Coapa,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Tlalpan, C.P. 14310, Ciudad de México</w:t>
            </w:r>
          </w:p>
        </w:tc>
      </w:tr>
      <w:tr w:rsidR="00550464" w:rsidRPr="00550464" w14:paraId="139B3BA3"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2D40573"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3AE1DF80"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0647F95C"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HGZ/UMF N° 8</w:t>
            </w:r>
          </w:p>
        </w:tc>
        <w:tc>
          <w:tcPr>
            <w:tcW w:w="0" w:type="auto"/>
            <w:tcBorders>
              <w:top w:val="nil"/>
              <w:left w:val="nil"/>
              <w:bottom w:val="single" w:sz="4" w:space="0" w:color="auto"/>
              <w:right w:val="single" w:sz="4" w:space="0" w:color="auto"/>
            </w:tcBorders>
            <w:shd w:val="clear" w:color="auto" w:fill="auto"/>
            <w:vAlign w:val="center"/>
            <w:hideMark/>
          </w:tcPr>
          <w:p w14:paraId="1235F952"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3BAA696D"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Avenida Rio Magdalena 289, Col. </w:t>
            </w:r>
            <w:proofErr w:type="spellStart"/>
            <w:r w:rsidRPr="00550464">
              <w:rPr>
                <w:rFonts w:ascii="Noto Sans" w:hAnsi="Noto Sans" w:cs="Noto Sans"/>
                <w:color w:val="000000"/>
                <w:sz w:val="16"/>
                <w:szCs w:val="16"/>
                <w:lang w:val="es-MX" w:eastAsia="es-MX"/>
              </w:rPr>
              <w:t>Tizapán</w:t>
            </w:r>
            <w:proofErr w:type="spellEnd"/>
            <w:r w:rsidRPr="00550464">
              <w:rPr>
                <w:rFonts w:ascii="Noto Sans" w:hAnsi="Noto Sans" w:cs="Noto Sans"/>
                <w:color w:val="000000"/>
                <w:sz w:val="16"/>
                <w:szCs w:val="16"/>
                <w:lang w:val="es-MX" w:eastAsia="es-MX"/>
              </w:rPr>
              <w:t xml:space="preserve"> San Ángel,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Álvaro Obregón, C.P. 01090, Ciudad de México</w:t>
            </w:r>
          </w:p>
        </w:tc>
      </w:tr>
      <w:tr w:rsidR="00550464" w:rsidRPr="00550464" w14:paraId="48674C5B"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454BA92B"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02A59F02"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26D1AEAC"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HP/UMF N° 10</w:t>
            </w:r>
          </w:p>
        </w:tc>
        <w:tc>
          <w:tcPr>
            <w:tcW w:w="0" w:type="auto"/>
            <w:tcBorders>
              <w:top w:val="nil"/>
              <w:left w:val="nil"/>
              <w:bottom w:val="single" w:sz="4" w:space="0" w:color="auto"/>
              <w:right w:val="single" w:sz="4" w:space="0" w:color="auto"/>
            </w:tcBorders>
            <w:shd w:val="clear" w:color="auto" w:fill="auto"/>
            <w:vAlign w:val="center"/>
            <w:hideMark/>
          </w:tcPr>
          <w:p w14:paraId="5526D700"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4E12F5AA"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Avenida Calzada de Tlalpan 931, Col. Niños Héroes,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Benito Juárez 03440, Ciudad de México</w:t>
            </w:r>
          </w:p>
        </w:tc>
      </w:tr>
      <w:tr w:rsidR="00550464" w:rsidRPr="00550464" w14:paraId="2F3BEA12"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3DE9117B"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31506E08"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7599F448"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HGZ N° 20</w:t>
            </w:r>
          </w:p>
        </w:tc>
        <w:tc>
          <w:tcPr>
            <w:tcW w:w="0" w:type="auto"/>
            <w:tcBorders>
              <w:top w:val="nil"/>
              <w:left w:val="nil"/>
              <w:bottom w:val="single" w:sz="4" w:space="0" w:color="auto"/>
              <w:right w:val="single" w:sz="4" w:space="0" w:color="auto"/>
            </w:tcBorders>
            <w:shd w:val="clear" w:color="auto" w:fill="auto"/>
            <w:vAlign w:val="center"/>
            <w:hideMark/>
          </w:tcPr>
          <w:p w14:paraId="2E3D6405"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0432E305"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Av. </w:t>
            </w:r>
            <w:proofErr w:type="spellStart"/>
            <w:r w:rsidRPr="00550464">
              <w:rPr>
                <w:rFonts w:ascii="Noto Sans" w:hAnsi="Noto Sans" w:cs="Noto Sans"/>
                <w:color w:val="000000"/>
                <w:sz w:val="16"/>
                <w:szCs w:val="16"/>
                <w:lang w:val="es-MX" w:eastAsia="es-MX"/>
              </w:rPr>
              <w:t>Tlahuac</w:t>
            </w:r>
            <w:proofErr w:type="spellEnd"/>
            <w:r w:rsidRPr="00550464">
              <w:rPr>
                <w:rFonts w:ascii="Noto Sans" w:hAnsi="Noto Sans" w:cs="Noto Sans"/>
                <w:color w:val="000000"/>
                <w:sz w:val="16"/>
                <w:szCs w:val="16"/>
                <w:lang w:val="es-MX" w:eastAsia="es-MX"/>
              </w:rPr>
              <w:t xml:space="preserve">, Antigua </w:t>
            </w:r>
            <w:proofErr w:type="spellStart"/>
            <w:r w:rsidRPr="00550464">
              <w:rPr>
                <w:rFonts w:ascii="Noto Sans" w:hAnsi="Noto Sans" w:cs="Noto Sans"/>
                <w:color w:val="000000"/>
                <w:sz w:val="16"/>
                <w:szCs w:val="16"/>
                <w:lang w:val="es-MX" w:eastAsia="es-MX"/>
              </w:rPr>
              <w:t>Mexico</w:t>
            </w:r>
            <w:proofErr w:type="spellEnd"/>
            <w:r w:rsidRPr="00550464">
              <w:rPr>
                <w:rFonts w:ascii="Noto Sans" w:hAnsi="Noto Sans" w:cs="Noto Sans"/>
                <w:color w:val="000000"/>
                <w:sz w:val="16"/>
                <w:szCs w:val="16"/>
                <w:lang w:val="es-MX" w:eastAsia="es-MX"/>
              </w:rPr>
              <w:t xml:space="preserve"> </w:t>
            </w:r>
            <w:proofErr w:type="spellStart"/>
            <w:r w:rsidRPr="00550464">
              <w:rPr>
                <w:rFonts w:ascii="Noto Sans" w:hAnsi="Noto Sans" w:cs="Noto Sans"/>
                <w:color w:val="000000"/>
                <w:sz w:val="16"/>
                <w:szCs w:val="16"/>
                <w:lang w:val="es-MX" w:eastAsia="es-MX"/>
              </w:rPr>
              <w:t>Tulyehualco</w:t>
            </w:r>
            <w:proofErr w:type="spellEnd"/>
            <w:r w:rsidRPr="00550464">
              <w:rPr>
                <w:rFonts w:ascii="Noto Sans" w:hAnsi="Noto Sans" w:cs="Noto Sans"/>
                <w:color w:val="000000"/>
                <w:sz w:val="16"/>
                <w:szCs w:val="16"/>
                <w:lang w:val="es-MX" w:eastAsia="es-MX"/>
              </w:rPr>
              <w:t xml:space="preserve"> N° 1660,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xml:space="preserve">. </w:t>
            </w:r>
            <w:proofErr w:type="spellStart"/>
            <w:r w:rsidRPr="00550464">
              <w:rPr>
                <w:rFonts w:ascii="Noto Sans" w:hAnsi="Noto Sans" w:cs="Noto Sans"/>
                <w:color w:val="000000"/>
                <w:sz w:val="16"/>
                <w:szCs w:val="16"/>
                <w:lang w:val="es-MX" w:eastAsia="es-MX"/>
              </w:rPr>
              <w:t>Tlahuac</w:t>
            </w:r>
            <w:proofErr w:type="spellEnd"/>
            <w:r w:rsidRPr="00550464">
              <w:rPr>
                <w:rFonts w:ascii="Noto Sans" w:hAnsi="Noto Sans" w:cs="Noto Sans"/>
                <w:color w:val="000000"/>
                <w:sz w:val="16"/>
                <w:szCs w:val="16"/>
                <w:lang w:val="es-MX" w:eastAsia="es-MX"/>
              </w:rPr>
              <w:t xml:space="preserve"> Ciudad de México </w:t>
            </w:r>
          </w:p>
        </w:tc>
      </w:tr>
      <w:tr w:rsidR="00550464" w:rsidRPr="00550464" w14:paraId="02C2991C"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88F714F"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21FAA317"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274F7675"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HGZ N° 30</w:t>
            </w:r>
          </w:p>
        </w:tc>
        <w:tc>
          <w:tcPr>
            <w:tcW w:w="0" w:type="auto"/>
            <w:tcBorders>
              <w:top w:val="nil"/>
              <w:left w:val="nil"/>
              <w:bottom w:val="single" w:sz="4" w:space="0" w:color="auto"/>
              <w:right w:val="single" w:sz="4" w:space="0" w:color="auto"/>
            </w:tcBorders>
            <w:shd w:val="clear" w:color="auto" w:fill="auto"/>
            <w:vAlign w:val="center"/>
            <w:hideMark/>
          </w:tcPr>
          <w:p w14:paraId="2E803CD3"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08AA27B9"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Plutarco Elías Calles 473, Col. Santa Anita, Iztacalco, C.P. 08300, Ciudad de México</w:t>
            </w:r>
          </w:p>
        </w:tc>
      </w:tr>
      <w:tr w:rsidR="00550464" w:rsidRPr="00550464" w14:paraId="569E339D"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7E7883C9"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14:paraId="7064B433"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6261F4F2"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HGZ N° 32</w:t>
            </w:r>
          </w:p>
        </w:tc>
        <w:tc>
          <w:tcPr>
            <w:tcW w:w="0" w:type="auto"/>
            <w:tcBorders>
              <w:top w:val="nil"/>
              <w:left w:val="nil"/>
              <w:bottom w:val="single" w:sz="4" w:space="0" w:color="auto"/>
              <w:right w:val="single" w:sz="4" w:space="0" w:color="auto"/>
            </w:tcBorders>
            <w:shd w:val="clear" w:color="auto" w:fill="auto"/>
            <w:vAlign w:val="center"/>
            <w:hideMark/>
          </w:tcPr>
          <w:p w14:paraId="62FEE1D2"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672A236E"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Calzada de las Bombas 1117, Col. Ex Hacienda Coapa,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Coyoacán, C.P. 04920, Ciudad de México</w:t>
            </w:r>
          </w:p>
        </w:tc>
      </w:tr>
      <w:tr w:rsidR="00550464" w:rsidRPr="00550464" w14:paraId="1A26A847"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0E2EE328"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14:paraId="37CD3632"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56A4ECA3"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HGZ N° 47</w:t>
            </w:r>
          </w:p>
        </w:tc>
        <w:tc>
          <w:tcPr>
            <w:tcW w:w="0" w:type="auto"/>
            <w:tcBorders>
              <w:top w:val="nil"/>
              <w:left w:val="nil"/>
              <w:bottom w:val="single" w:sz="4" w:space="0" w:color="auto"/>
              <w:right w:val="single" w:sz="4" w:space="0" w:color="auto"/>
            </w:tcBorders>
            <w:shd w:val="clear" w:color="auto" w:fill="auto"/>
            <w:vAlign w:val="center"/>
            <w:hideMark/>
          </w:tcPr>
          <w:p w14:paraId="10170634"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5E55BC53"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Campaña del Ébano S/N, Col. Unidad Habitacional Vicente Guerrero,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Iztapalapa, C.P. 09200, Ciudad de México</w:t>
            </w:r>
          </w:p>
        </w:tc>
      </w:tr>
      <w:tr w:rsidR="00550464" w:rsidRPr="00550464" w14:paraId="383333BD"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58126363"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14:paraId="547BC4A0"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2B330B0A"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UMF/UMAA No. 42</w:t>
            </w:r>
          </w:p>
        </w:tc>
        <w:tc>
          <w:tcPr>
            <w:tcW w:w="0" w:type="auto"/>
            <w:tcBorders>
              <w:top w:val="nil"/>
              <w:left w:val="nil"/>
              <w:bottom w:val="single" w:sz="4" w:space="0" w:color="auto"/>
              <w:right w:val="single" w:sz="4" w:space="0" w:color="auto"/>
            </w:tcBorders>
            <w:shd w:val="clear" w:color="auto" w:fill="auto"/>
            <w:vAlign w:val="center"/>
            <w:hideMark/>
          </w:tcPr>
          <w:p w14:paraId="603B3B19"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5B571E53"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Calle Jesús del Monte Esquina Monte Alto S/N, Col. Cuajimalpa,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Cuajimalpa , C.P. 05000, Ciudad De México</w:t>
            </w:r>
          </w:p>
        </w:tc>
      </w:tr>
      <w:tr w:rsidR="00550464" w:rsidRPr="00550464" w14:paraId="20D49FC6"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1F54AE7B"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14:paraId="0EB66FD7"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07ED45B4"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UMAA N° 161</w:t>
            </w:r>
          </w:p>
        </w:tc>
        <w:tc>
          <w:tcPr>
            <w:tcW w:w="0" w:type="auto"/>
            <w:tcBorders>
              <w:top w:val="nil"/>
              <w:left w:val="nil"/>
              <w:bottom w:val="single" w:sz="4" w:space="0" w:color="auto"/>
              <w:right w:val="single" w:sz="4" w:space="0" w:color="auto"/>
            </w:tcBorders>
            <w:shd w:val="clear" w:color="auto" w:fill="auto"/>
            <w:vAlign w:val="center"/>
            <w:hideMark/>
          </w:tcPr>
          <w:p w14:paraId="3497BF84"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3C9AFC7A"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Avenida Toluca 160, Col. Olivar de los Padres,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Álvaro Obregón, C.P.  13360, Ciudad De México</w:t>
            </w:r>
          </w:p>
        </w:tc>
      </w:tr>
      <w:tr w:rsidR="00550464" w:rsidRPr="00550464" w14:paraId="05D63C99" w14:textId="77777777" w:rsidTr="00550464">
        <w:trPr>
          <w:trHeight w:val="73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18024566"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2A2D250F"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14:paraId="20F38379"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UMAA  N° 162</w:t>
            </w:r>
          </w:p>
        </w:tc>
        <w:tc>
          <w:tcPr>
            <w:tcW w:w="0" w:type="auto"/>
            <w:tcBorders>
              <w:top w:val="nil"/>
              <w:left w:val="nil"/>
              <w:bottom w:val="single" w:sz="4" w:space="0" w:color="auto"/>
              <w:right w:val="single" w:sz="4" w:space="0" w:color="auto"/>
            </w:tcBorders>
            <w:shd w:val="clear" w:color="auto" w:fill="auto"/>
            <w:vAlign w:val="center"/>
            <w:hideMark/>
          </w:tcPr>
          <w:p w14:paraId="39077653" w14:textId="77777777" w:rsidR="00550464" w:rsidRPr="00550464" w:rsidRDefault="00550464" w:rsidP="00550464">
            <w:pPr>
              <w:suppressAutoHyphens w:val="0"/>
              <w:jc w:val="center"/>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Director de la Unidad </w:t>
            </w:r>
          </w:p>
        </w:tc>
        <w:tc>
          <w:tcPr>
            <w:tcW w:w="0" w:type="auto"/>
            <w:tcBorders>
              <w:top w:val="nil"/>
              <w:left w:val="nil"/>
              <w:bottom w:val="single" w:sz="4" w:space="0" w:color="auto"/>
              <w:right w:val="single" w:sz="4" w:space="0" w:color="auto"/>
            </w:tcBorders>
            <w:shd w:val="clear" w:color="000000" w:fill="FFFFFF"/>
            <w:vAlign w:val="center"/>
            <w:hideMark/>
          </w:tcPr>
          <w:p w14:paraId="6E531EEC" w14:textId="77777777" w:rsidR="00550464" w:rsidRPr="00550464" w:rsidRDefault="00550464" w:rsidP="00550464">
            <w:pPr>
              <w:suppressAutoHyphens w:val="0"/>
              <w:rPr>
                <w:rFonts w:ascii="Noto Sans" w:hAnsi="Noto Sans" w:cs="Noto Sans"/>
                <w:color w:val="000000"/>
                <w:sz w:val="16"/>
                <w:szCs w:val="16"/>
                <w:lang w:val="es-MX" w:eastAsia="es-MX"/>
              </w:rPr>
            </w:pPr>
            <w:r w:rsidRPr="00550464">
              <w:rPr>
                <w:rFonts w:ascii="Noto Sans" w:hAnsi="Noto Sans" w:cs="Noto Sans"/>
                <w:color w:val="000000"/>
                <w:sz w:val="16"/>
                <w:szCs w:val="16"/>
                <w:lang w:val="es-MX" w:eastAsia="es-MX"/>
              </w:rPr>
              <w:t xml:space="preserve">Avenida </w:t>
            </w:r>
            <w:proofErr w:type="spellStart"/>
            <w:r w:rsidRPr="00550464">
              <w:rPr>
                <w:rFonts w:ascii="Noto Sans" w:hAnsi="Noto Sans" w:cs="Noto Sans"/>
                <w:color w:val="000000"/>
                <w:sz w:val="16"/>
                <w:szCs w:val="16"/>
                <w:lang w:val="es-MX" w:eastAsia="es-MX"/>
              </w:rPr>
              <w:t>Tlahuac</w:t>
            </w:r>
            <w:proofErr w:type="spellEnd"/>
            <w:r w:rsidRPr="00550464">
              <w:rPr>
                <w:rFonts w:ascii="Noto Sans" w:hAnsi="Noto Sans" w:cs="Noto Sans"/>
                <w:color w:val="000000"/>
                <w:sz w:val="16"/>
                <w:szCs w:val="16"/>
                <w:lang w:val="es-MX" w:eastAsia="es-MX"/>
              </w:rPr>
              <w:t xml:space="preserve"> 562, Col. Los Olivos, </w:t>
            </w:r>
            <w:proofErr w:type="spellStart"/>
            <w:r w:rsidRPr="00550464">
              <w:rPr>
                <w:rFonts w:ascii="Noto Sans" w:hAnsi="Noto Sans" w:cs="Noto Sans"/>
                <w:color w:val="000000"/>
                <w:sz w:val="16"/>
                <w:szCs w:val="16"/>
                <w:lang w:val="es-MX" w:eastAsia="es-MX"/>
              </w:rPr>
              <w:t>Alc</w:t>
            </w:r>
            <w:proofErr w:type="spellEnd"/>
            <w:r w:rsidRPr="00550464">
              <w:rPr>
                <w:rFonts w:ascii="Noto Sans" w:hAnsi="Noto Sans" w:cs="Noto Sans"/>
                <w:color w:val="000000"/>
                <w:sz w:val="16"/>
                <w:szCs w:val="16"/>
                <w:lang w:val="es-MX" w:eastAsia="es-MX"/>
              </w:rPr>
              <w:t xml:space="preserve">. </w:t>
            </w:r>
            <w:proofErr w:type="spellStart"/>
            <w:r w:rsidRPr="00550464">
              <w:rPr>
                <w:rFonts w:ascii="Noto Sans" w:hAnsi="Noto Sans" w:cs="Noto Sans"/>
                <w:color w:val="000000"/>
                <w:sz w:val="16"/>
                <w:szCs w:val="16"/>
                <w:lang w:val="es-MX" w:eastAsia="es-MX"/>
              </w:rPr>
              <w:t>Tlahuác</w:t>
            </w:r>
            <w:proofErr w:type="spellEnd"/>
            <w:r w:rsidRPr="00550464">
              <w:rPr>
                <w:rFonts w:ascii="Noto Sans" w:hAnsi="Noto Sans" w:cs="Noto Sans"/>
                <w:color w:val="000000"/>
                <w:sz w:val="16"/>
                <w:szCs w:val="16"/>
                <w:lang w:val="es-MX" w:eastAsia="es-MX"/>
              </w:rPr>
              <w:t xml:space="preserve"> C.P.13360, Ciudad De México</w:t>
            </w:r>
          </w:p>
        </w:tc>
      </w:tr>
    </w:tbl>
    <w:p w14:paraId="1AC996A3" w14:textId="77777777" w:rsidR="001E613E" w:rsidRDefault="001E613E" w:rsidP="00602666">
      <w:pPr>
        <w:jc w:val="center"/>
        <w:rPr>
          <w:rFonts w:ascii="Noto Sans" w:hAnsi="Noto Sans" w:cs="Noto Sans"/>
          <w:b/>
          <w:sz w:val="20"/>
        </w:rPr>
      </w:pPr>
    </w:p>
    <w:p w14:paraId="277DEEDC" w14:textId="77777777" w:rsidR="001E613E" w:rsidRDefault="001E613E" w:rsidP="00602666">
      <w:pPr>
        <w:jc w:val="center"/>
        <w:rPr>
          <w:rFonts w:ascii="Noto Sans" w:hAnsi="Noto Sans" w:cs="Noto Sans"/>
          <w:b/>
          <w:sz w:val="20"/>
        </w:rPr>
      </w:pPr>
    </w:p>
    <w:p w14:paraId="515CF8B0" w14:textId="77777777" w:rsidR="001E613E" w:rsidRDefault="001E613E" w:rsidP="00602666">
      <w:pPr>
        <w:jc w:val="center"/>
        <w:rPr>
          <w:rFonts w:ascii="Noto Sans" w:hAnsi="Noto Sans" w:cs="Noto Sans"/>
          <w:b/>
          <w:sz w:val="20"/>
        </w:rPr>
      </w:pPr>
    </w:p>
    <w:p w14:paraId="5927C341" w14:textId="77777777" w:rsidR="001E613E" w:rsidRDefault="001E613E" w:rsidP="00602666">
      <w:pPr>
        <w:jc w:val="center"/>
        <w:rPr>
          <w:rFonts w:ascii="Noto Sans" w:hAnsi="Noto Sans" w:cs="Noto Sans"/>
          <w:b/>
          <w:sz w:val="20"/>
        </w:rPr>
      </w:pPr>
    </w:p>
    <w:p w14:paraId="286181FB" w14:textId="77777777" w:rsidR="001E613E" w:rsidRDefault="001E613E" w:rsidP="00602666">
      <w:pPr>
        <w:jc w:val="center"/>
        <w:rPr>
          <w:rFonts w:ascii="Noto Sans" w:hAnsi="Noto Sans" w:cs="Noto Sans"/>
          <w:b/>
          <w:sz w:val="20"/>
        </w:rPr>
      </w:pPr>
    </w:p>
    <w:p w14:paraId="69488251" w14:textId="77777777" w:rsidR="001E613E" w:rsidRDefault="001E613E" w:rsidP="00602666">
      <w:pPr>
        <w:jc w:val="center"/>
        <w:rPr>
          <w:rFonts w:ascii="Noto Sans" w:hAnsi="Noto Sans" w:cs="Noto Sans"/>
          <w:b/>
          <w:sz w:val="20"/>
        </w:rPr>
      </w:pPr>
    </w:p>
    <w:p w14:paraId="532F1D8D" w14:textId="77777777" w:rsidR="00FF1038" w:rsidRDefault="00FF1038" w:rsidP="00602666">
      <w:pPr>
        <w:jc w:val="center"/>
        <w:rPr>
          <w:rFonts w:ascii="Noto Sans" w:hAnsi="Noto Sans" w:cs="Noto Sans"/>
          <w:b/>
          <w:sz w:val="20"/>
        </w:rPr>
      </w:pPr>
    </w:p>
    <w:p w14:paraId="518D9764" w14:textId="77777777" w:rsidR="00FF1038" w:rsidRDefault="00FF1038" w:rsidP="00602666">
      <w:pPr>
        <w:jc w:val="center"/>
        <w:rPr>
          <w:rFonts w:ascii="Noto Sans" w:hAnsi="Noto Sans" w:cs="Noto Sans"/>
          <w:b/>
          <w:sz w:val="20"/>
        </w:rPr>
      </w:pPr>
    </w:p>
    <w:p w14:paraId="3FF5CA1E" w14:textId="77777777" w:rsidR="00FF1038" w:rsidRDefault="00FF1038" w:rsidP="00602666">
      <w:pPr>
        <w:jc w:val="center"/>
        <w:rPr>
          <w:rFonts w:ascii="Noto Sans" w:hAnsi="Noto Sans" w:cs="Noto Sans"/>
          <w:b/>
          <w:sz w:val="20"/>
        </w:rPr>
      </w:pPr>
    </w:p>
    <w:p w14:paraId="5AB1E594" w14:textId="77777777" w:rsidR="001E613E" w:rsidRDefault="001E613E" w:rsidP="00602666">
      <w:pPr>
        <w:jc w:val="center"/>
        <w:rPr>
          <w:rFonts w:ascii="Noto Sans" w:hAnsi="Noto Sans" w:cs="Noto Sans"/>
          <w:b/>
          <w:sz w:val="20"/>
        </w:rPr>
      </w:pPr>
    </w:p>
    <w:p w14:paraId="11ED153E" w14:textId="77777777" w:rsidR="001E613E" w:rsidRDefault="001E613E" w:rsidP="00602666">
      <w:pPr>
        <w:jc w:val="center"/>
        <w:rPr>
          <w:rFonts w:ascii="Noto Sans" w:hAnsi="Noto Sans" w:cs="Noto Sans"/>
          <w:b/>
          <w:sz w:val="20"/>
        </w:rPr>
      </w:pPr>
    </w:p>
    <w:p w14:paraId="4B7DE5ED" w14:textId="151A660A" w:rsidR="001E613E" w:rsidRDefault="001E613E" w:rsidP="00550464">
      <w:pPr>
        <w:rPr>
          <w:rFonts w:ascii="Noto Sans" w:hAnsi="Noto Sans" w:cs="Noto Sans"/>
          <w:b/>
          <w:sz w:val="20"/>
        </w:rPr>
      </w:pPr>
    </w:p>
    <w:p w14:paraId="1A44D9AE" w14:textId="01E97745" w:rsidR="00666122" w:rsidRPr="00666122" w:rsidRDefault="00666122" w:rsidP="00666122">
      <w:pPr>
        <w:pStyle w:val="Sinespaciado"/>
        <w:jc w:val="center"/>
        <w:rPr>
          <w:rFonts w:ascii="Noto Sans SemiCondensed Medium" w:hAnsi="Noto Sans SemiCondensed Medium" w:cs="Noto Sans SemiCondensed Medium"/>
          <w:b/>
          <w:sz w:val="24"/>
          <w:szCs w:val="24"/>
        </w:rPr>
      </w:pPr>
      <w:r w:rsidRPr="00666122">
        <w:rPr>
          <w:rFonts w:ascii="Noto Sans SemiCondensed Medium" w:hAnsi="Noto Sans SemiCondensed Medium" w:cs="Noto Sans SemiCondensed Medium"/>
          <w:b/>
          <w:sz w:val="24"/>
          <w:szCs w:val="24"/>
        </w:rPr>
        <w:lastRenderedPageBreak/>
        <w:t>SOLICITUD DE SUBROGACIÓN DE SERVICIOS (4-30-2/03)</w:t>
      </w:r>
    </w:p>
    <w:p w14:paraId="5E5FA93F" w14:textId="1598B121" w:rsidR="00666122" w:rsidRDefault="00666122" w:rsidP="00666122">
      <w:pPr>
        <w:pStyle w:val="Sinespaciado"/>
        <w:jc w:val="center"/>
        <w:rPr>
          <w:rFonts w:ascii="Noto Sans SemiCondensed Medium" w:hAnsi="Noto Sans SemiCondensed Medium" w:cs="Noto Sans SemiCondensed Medium"/>
          <w:b/>
          <w:sz w:val="24"/>
          <w:szCs w:val="24"/>
        </w:rPr>
      </w:pPr>
      <w:r w:rsidRPr="00666122">
        <w:rPr>
          <w:rFonts w:ascii="Noto Sans SemiCondensed Medium" w:hAnsi="Noto Sans SemiCondensed Medium" w:cs="Noto Sans SemiCondensed Medium"/>
          <w:b/>
          <w:sz w:val="24"/>
          <w:szCs w:val="24"/>
        </w:rPr>
        <w:t>[ANEXO 6]</w:t>
      </w:r>
    </w:p>
    <w:p w14:paraId="68B5E6E3" w14:textId="334CBF78" w:rsidR="00666122" w:rsidRDefault="00666122" w:rsidP="00666122">
      <w:pPr>
        <w:pStyle w:val="Sinespaciado"/>
        <w:jc w:val="center"/>
        <w:rPr>
          <w:rFonts w:ascii="Noto Sans SemiCondensed Medium" w:hAnsi="Noto Sans SemiCondensed Medium" w:cs="Noto Sans SemiCondensed Medium"/>
          <w:b/>
          <w:sz w:val="24"/>
          <w:szCs w:val="24"/>
        </w:rPr>
      </w:pPr>
      <w:r w:rsidRPr="00F746C8">
        <w:rPr>
          <w:rFonts w:ascii="Geomanist" w:hAnsi="Geomanist"/>
          <w:noProof/>
          <w:lang w:eastAsia="es-MX"/>
        </w:rPr>
        <w:drawing>
          <wp:anchor distT="0" distB="0" distL="114300" distR="114300" simplePos="0" relativeHeight="251659264" behindDoc="0" locked="0" layoutInCell="1" allowOverlap="1" wp14:anchorId="3C463872" wp14:editId="18C03866">
            <wp:simplePos x="0" y="0"/>
            <wp:positionH relativeFrom="column">
              <wp:posOffset>219075</wp:posOffset>
            </wp:positionH>
            <wp:positionV relativeFrom="paragraph">
              <wp:posOffset>81280</wp:posOffset>
            </wp:positionV>
            <wp:extent cx="6137910" cy="6941185"/>
            <wp:effectExtent l="0" t="0" r="0" b="0"/>
            <wp:wrapSquare wrapText="bothSides"/>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7910" cy="694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9367E" w14:textId="6E043AB2" w:rsidR="00666122" w:rsidRPr="00666122" w:rsidRDefault="00666122" w:rsidP="00666122">
      <w:pPr>
        <w:pStyle w:val="Sinespaciado"/>
        <w:jc w:val="center"/>
        <w:rPr>
          <w:rFonts w:ascii="Noto Sans SemiCondensed Medium" w:hAnsi="Noto Sans SemiCondensed Medium" w:cs="Noto Sans SemiCondensed Medium"/>
          <w:b/>
          <w:sz w:val="24"/>
          <w:szCs w:val="24"/>
        </w:rPr>
      </w:pPr>
    </w:p>
    <w:p w14:paraId="3B974914" w14:textId="77777777" w:rsidR="001E613E" w:rsidRDefault="001E613E" w:rsidP="00602666">
      <w:pPr>
        <w:jc w:val="center"/>
        <w:rPr>
          <w:rFonts w:ascii="Noto Sans" w:hAnsi="Noto Sans" w:cs="Noto Sans"/>
          <w:b/>
          <w:sz w:val="20"/>
        </w:rPr>
      </w:pPr>
    </w:p>
    <w:p w14:paraId="38B0C645" w14:textId="77777777" w:rsidR="001E613E" w:rsidRDefault="001E613E" w:rsidP="00602666">
      <w:pPr>
        <w:jc w:val="center"/>
        <w:rPr>
          <w:rFonts w:ascii="Noto Sans" w:hAnsi="Noto Sans" w:cs="Noto Sans"/>
          <w:b/>
          <w:sz w:val="20"/>
        </w:rPr>
      </w:pPr>
    </w:p>
    <w:p w14:paraId="3064FF83" w14:textId="77777777" w:rsidR="00666122" w:rsidRDefault="00666122" w:rsidP="00602666">
      <w:pPr>
        <w:jc w:val="center"/>
        <w:rPr>
          <w:rFonts w:ascii="Noto Sans" w:hAnsi="Noto Sans" w:cs="Noto Sans"/>
          <w:b/>
          <w:sz w:val="20"/>
        </w:rPr>
      </w:pPr>
    </w:p>
    <w:p w14:paraId="1700878D" w14:textId="77777777" w:rsidR="00666122" w:rsidRDefault="00666122" w:rsidP="00602666">
      <w:pPr>
        <w:jc w:val="center"/>
        <w:rPr>
          <w:rFonts w:ascii="Noto Sans" w:hAnsi="Noto Sans" w:cs="Noto Sans"/>
          <w:b/>
          <w:sz w:val="20"/>
        </w:rPr>
      </w:pPr>
    </w:p>
    <w:p w14:paraId="2B0C8486" w14:textId="77777777" w:rsidR="00666122" w:rsidRDefault="00666122" w:rsidP="00602666">
      <w:pPr>
        <w:jc w:val="center"/>
        <w:rPr>
          <w:rFonts w:ascii="Noto Sans" w:hAnsi="Noto Sans" w:cs="Noto Sans"/>
          <w:b/>
          <w:sz w:val="20"/>
        </w:rPr>
      </w:pPr>
    </w:p>
    <w:p w14:paraId="220BE396" w14:textId="77777777" w:rsidR="001E613E" w:rsidRDefault="001E613E" w:rsidP="00602666">
      <w:pPr>
        <w:jc w:val="center"/>
        <w:rPr>
          <w:rFonts w:ascii="Noto Sans" w:hAnsi="Noto Sans" w:cs="Noto Sans"/>
          <w:b/>
          <w:sz w:val="20"/>
        </w:rPr>
      </w:pPr>
    </w:p>
    <w:p w14:paraId="10767A0B" w14:textId="77777777" w:rsidR="001E613E" w:rsidRDefault="001E613E" w:rsidP="00602666">
      <w:pPr>
        <w:jc w:val="center"/>
        <w:rPr>
          <w:rFonts w:ascii="Noto Sans" w:hAnsi="Noto Sans" w:cs="Noto Sans"/>
          <w:b/>
          <w:sz w:val="20"/>
        </w:rPr>
      </w:pPr>
    </w:p>
    <w:p w14:paraId="7B3E5913" w14:textId="77777777" w:rsidR="00415CD7" w:rsidRDefault="00415CD7" w:rsidP="00602666">
      <w:pPr>
        <w:jc w:val="center"/>
        <w:rPr>
          <w:rFonts w:ascii="Noto Sans" w:hAnsi="Noto Sans" w:cs="Noto Sans"/>
          <w:b/>
          <w:sz w:val="20"/>
        </w:rPr>
      </w:pPr>
    </w:p>
    <w:p w14:paraId="7947BADE" w14:textId="77777777" w:rsidR="00415CD7" w:rsidRDefault="00415CD7" w:rsidP="00602666">
      <w:pPr>
        <w:jc w:val="center"/>
        <w:rPr>
          <w:rFonts w:ascii="Noto Sans" w:hAnsi="Noto Sans" w:cs="Noto Sans"/>
          <w:b/>
          <w:sz w:val="20"/>
        </w:rPr>
      </w:pPr>
    </w:p>
    <w:p w14:paraId="4BB76687" w14:textId="77777777" w:rsidR="00415CD7" w:rsidRDefault="00415CD7" w:rsidP="00602666">
      <w:pPr>
        <w:jc w:val="center"/>
        <w:rPr>
          <w:rFonts w:ascii="Noto Sans" w:hAnsi="Noto Sans" w:cs="Noto Sans"/>
          <w:b/>
          <w:sz w:val="20"/>
        </w:rPr>
      </w:pPr>
    </w:p>
    <w:p w14:paraId="100AB29C" w14:textId="77777777" w:rsidR="00415CD7" w:rsidRDefault="00415CD7" w:rsidP="00415CD7">
      <w:pPr>
        <w:rPr>
          <w:rFonts w:ascii="Noto Sans" w:hAnsi="Noto Sans" w:cs="Noto Sans"/>
          <w:b/>
          <w:sz w:val="20"/>
        </w:rPr>
      </w:pPr>
    </w:p>
    <w:p w14:paraId="22E9D294" w14:textId="77777777" w:rsidR="00666122" w:rsidRDefault="00666122" w:rsidP="00415CD7">
      <w:pPr>
        <w:rPr>
          <w:rFonts w:ascii="Noto Sans" w:hAnsi="Noto Sans" w:cs="Noto Sans"/>
          <w:b/>
          <w:sz w:val="20"/>
        </w:rPr>
      </w:pPr>
    </w:p>
    <w:p w14:paraId="5D79C7AA" w14:textId="77777777" w:rsidR="00666122" w:rsidRDefault="00666122" w:rsidP="00415CD7">
      <w:pPr>
        <w:rPr>
          <w:rFonts w:ascii="Noto Sans" w:hAnsi="Noto Sans" w:cs="Noto Sans"/>
          <w:b/>
          <w:sz w:val="20"/>
        </w:rPr>
      </w:pPr>
    </w:p>
    <w:p w14:paraId="7256B24C" w14:textId="77777777" w:rsidR="00666122" w:rsidRDefault="00666122" w:rsidP="00415CD7">
      <w:pPr>
        <w:rPr>
          <w:rFonts w:ascii="Noto Sans" w:hAnsi="Noto Sans" w:cs="Noto Sans"/>
          <w:b/>
          <w:sz w:val="20"/>
        </w:rPr>
      </w:pPr>
    </w:p>
    <w:p w14:paraId="25474C8E" w14:textId="77777777" w:rsidR="00666122" w:rsidRDefault="00666122" w:rsidP="00415CD7">
      <w:pPr>
        <w:rPr>
          <w:rFonts w:ascii="Noto Sans" w:hAnsi="Noto Sans" w:cs="Noto Sans"/>
          <w:b/>
          <w:sz w:val="20"/>
        </w:rPr>
      </w:pPr>
    </w:p>
    <w:p w14:paraId="21779EAF" w14:textId="77777777" w:rsidR="00666122" w:rsidRDefault="00666122" w:rsidP="00415CD7">
      <w:pPr>
        <w:rPr>
          <w:rFonts w:ascii="Noto Sans" w:hAnsi="Noto Sans" w:cs="Noto Sans"/>
          <w:b/>
          <w:sz w:val="20"/>
        </w:rPr>
      </w:pPr>
    </w:p>
    <w:p w14:paraId="39115E76" w14:textId="77777777" w:rsidR="00666122" w:rsidRDefault="00666122" w:rsidP="00415CD7">
      <w:pPr>
        <w:rPr>
          <w:rFonts w:ascii="Noto Sans" w:hAnsi="Noto Sans" w:cs="Noto Sans"/>
          <w:b/>
          <w:sz w:val="20"/>
        </w:rPr>
      </w:pPr>
    </w:p>
    <w:p w14:paraId="41E25722" w14:textId="77777777" w:rsidR="00666122" w:rsidRDefault="00666122" w:rsidP="00415CD7">
      <w:pPr>
        <w:rPr>
          <w:rFonts w:ascii="Noto Sans" w:hAnsi="Noto Sans" w:cs="Noto Sans"/>
          <w:b/>
          <w:sz w:val="20"/>
        </w:rPr>
      </w:pPr>
    </w:p>
    <w:p w14:paraId="555186AF" w14:textId="77777777" w:rsidR="00666122" w:rsidRDefault="00666122" w:rsidP="00415CD7">
      <w:pPr>
        <w:rPr>
          <w:rFonts w:ascii="Noto Sans" w:hAnsi="Noto Sans" w:cs="Noto Sans"/>
          <w:b/>
          <w:sz w:val="20"/>
        </w:rPr>
      </w:pPr>
    </w:p>
    <w:p w14:paraId="6C728CC8" w14:textId="77777777" w:rsidR="00666122" w:rsidRDefault="00666122" w:rsidP="00415CD7">
      <w:pPr>
        <w:rPr>
          <w:rFonts w:ascii="Noto Sans" w:hAnsi="Noto Sans" w:cs="Noto Sans"/>
          <w:b/>
          <w:sz w:val="20"/>
        </w:rPr>
      </w:pPr>
    </w:p>
    <w:p w14:paraId="021479A5" w14:textId="77777777" w:rsidR="00666122" w:rsidRDefault="00666122" w:rsidP="00415CD7">
      <w:pPr>
        <w:rPr>
          <w:rFonts w:ascii="Noto Sans" w:hAnsi="Noto Sans" w:cs="Noto Sans"/>
          <w:b/>
          <w:sz w:val="20"/>
        </w:rPr>
      </w:pPr>
    </w:p>
    <w:p w14:paraId="0A88345A" w14:textId="77777777" w:rsidR="00666122" w:rsidRDefault="00666122" w:rsidP="00415CD7">
      <w:pPr>
        <w:rPr>
          <w:rFonts w:ascii="Noto Sans" w:hAnsi="Noto Sans" w:cs="Noto Sans"/>
          <w:b/>
          <w:sz w:val="20"/>
        </w:rPr>
      </w:pPr>
    </w:p>
    <w:p w14:paraId="73F505B5" w14:textId="77777777" w:rsidR="00666122" w:rsidRDefault="00666122" w:rsidP="00415CD7">
      <w:pPr>
        <w:rPr>
          <w:rFonts w:ascii="Noto Sans" w:hAnsi="Noto Sans" w:cs="Noto Sans"/>
          <w:b/>
          <w:sz w:val="20"/>
        </w:rPr>
      </w:pPr>
    </w:p>
    <w:p w14:paraId="1842BAD3" w14:textId="77777777" w:rsidR="00666122" w:rsidRDefault="00666122" w:rsidP="00415CD7">
      <w:pPr>
        <w:rPr>
          <w:rFonts w:ascii="Noto Sans" w:hAnsi="Noto Sans" w:cs="Noto Sans"/>
          <w:b/>
          <w:sz w:val="20"/>
        </w:rPr>
      </w:pPr>
    </w:p>
    <w:p w14:paraId="2369BF09" w14:textId="77777777" w:rsidR="00666122" w:rsidRDefault="00666122" w:rsidP="00415CD7">
      <w:pPr>
        <w:rPr>
          <w:rFonts w:ascii="Noto Sans" w:hAnsi="Noto Sans" w:cs="Noto Sans"/>
          <w:b/>
          <w:sz w:val="20"/>
        </w:rPr>
      </w:pPr>
    </w:p>
    <w:p w14:paraId="66B99CAF" w14:textId="77777777" w:rsidR="00666122" w:rsidRDefault="00666122" w:rsidP="00415CD7">
      <w:pPr>
        <w:rPr>
          <w:rFonts w:ascii="Noto Sans" w:hAnsi="Noto Sans" w:cs="Noto Sans"/>
          <w:b/>
          <w:sz w:val="20"/>
        </w:rPr>
      </w:pPr>
    </w:p>
    <w:p w14:paraId="5E017DE3" w14:textId="77777777" w:rsidR="00666122" w:rsidRDefault="00666122" w:rsidP="00415CD7">
      <w:pPr>
        <w:rPr>
          <w:rFonts w:ascii="Noto Sans" w:hAnsi="Noto Sans" w:cs="Noto Sans"/>
          <w:b/>
          <w:sz w:val="20"/>
        </w:rPr>
      </w:pPr>
    </w:p>
    <w:p w14:paraId="1DD7725E" w14:textId="77777777" w:rsidR="00666122" w:rsidRDefault="00666122" w:rsidP="00415CD7">
      <w:pPr>
        <w:rPr>
          <w:rFonts w:ascii="Noto Sans" w:hAnsi="Noto Sans" w:cs="Noto Sans"/>
          <w:b/>
          <w:sz w:val="20"/>
        </w:rPr>
      </w:pPr>
    </w:p>
    <w:p w14:paraId="7DF919E4" w14:textId="77777777" w:rsidR="00666122" w:rsidRDefault="00666122" w:rsidP="00415CD7">
      <w:pPr>
        <w:rPr>
          <w:rFonts w:ascii="Noto Sans" w:hAnsi="Noto Sans" w:cs="Noto Sans"/>
          <w:b/>
          <w:sz w:val="20"/>
        </w:rPr>
      </w:pPr>
    </w:p>
    <w:p w14:paraId="7109D6C2" w14:textId="77777777" w:rsidR="00666122" w:rsidRDefault="00666122" w:rsidP="00415CD7">
      <w:pPr>
        <w:rPr>
          <w:rFonts w:ascii="Noto Sans" w:hAnsi="Noto Sans" w:cs="Noto Sans"/>
          <w:b/>
          <w:sz w:val="20"/>
        </w:rPr>
      </w:pPr>
    </w:p>
    <w:p w14:paraId="61464968" w14:textId="77777777" w:rsidR="00666122" w:rsidRDefault="00666122" w:rsidP="00415CD7">
      <w:pPr>
        <w:rPr>
          <w:rFonts w:ascii="Noto Sans" w:hAnsi="Noto Sans" w:cs="Noto Sans"/>
          <w:b/>
          <w:sz w:val="20"/>
        </w:rPr>
      </w:pPr>
    </w:p>
    <w:p w14:paraId="6CF530A8" w14:textId="77777777" w:rsidR="00666122" w:rsidRDefault="00666122" w:rsidP="00415CD7">
      <w:pPr>
        <w:rPr>
          <w:rFonts w:ascii="Noto Sans" w:hAnsi="Noto Sans" w:cs="Noto Sans"/>
          <w:b/>
          <w:sz w:val="20"/>
        </w:rPr>
      </w:pPr>
    </w:p>
    <w:p w14:paraId="029AC3B9" w14:textId="77777777" w:rsidR="00666122" w:rsidRDefault="00666122" w:rsidP="00415CD7">
      <w:pPr>
        <w:rPr>
          <w:rFonts w:ascii="Noto Sans" w:hAnsi="Noto Sans" w:cs="Noto Sans"/>
          <w:b/>
          <w:sz w:val="20"/>
        </w:rPr>
      </w:pPr>
    </w:p>
    <w:p w14:paraId="4543EC22" w14:textId="77777777" w:rsidR="00666122" w:rsidRDefault="00666122" w:rsidP="00415CD7">
      <w:pPr>
        <w:rPr>
          <w:rFonts w:ascii="Noto Sans" w:hAnsi="Noto Sans" w:cs="Noto Sans"/>
          <w:b/>
          <w:sz w:val="20"/>
        </w:rPr>
      </w:pPr>
    </w:p>
    <w:p w14:paraId="3756F4FA" w14:textId="77777777" w:rsidR="00666122" w:rsidRDefault="00666122" w:rsidP="00415CD7">
      <w:pPr>
        <w:rPr>
          <w:rFonts w:ascii="Noto Sans" w:hAnsi="Noto Sans" w:cs="Noto Sans"/>
          <w:b/>
          <w:sz w:val="20"/>
        </w:rPr>
      </w:pPr>
    </w:p>
    <w:p w14:paraId="25270F89" w14:textId="77777777" w:rsidR="00666122" w:rsidRDefault="00666122" w:rsidP="00415CD7">
      <w:pPr>
        <w:rPr>
          <w:rFonts w:ascii="Noto Sans" w:hAnsi="Noto Sans" w:cs="Noto Sans"/>
          <w:b/>
          <w:sz w:val="20"/>
        </w:rPr>
      </w:pPr>
    </w:p>
    <w:p w14:paraId="19B960C4" w14:textId="77777777" w:rsidR="00666122" w:rsidRDefault="00666122" w:rsidP="00415CD7">
      <w:pPr>
        <w:rPr>
          <w:rFonts w:ascii="Noto Sans" w:hAnsi="Noto Sans" w:cs="Noto Sans"/>
          <w:b/>
          <w:sz w:val="20"/>
        </w:rPr>
      </w:pPr>
    </w:p>
    <w:p w14:paraId="67CF8023" w14:textId="77777777" w:rsidR="00666122" w:rsidRDefault="00666122" w:rsidP="00415CD7">
      <w:pPr>
        <w:rPr>
          <w:rFonts w:ascii="Noto Sans" w:hAnsi="Noto Sans" w:cs="Noto Sans"/>
          <w:b/>
          <w:sz w:val="20"/>
        </w:rPr>
      </w:pPr>
    </w:p>
    <w:p w14:paraId="57F4A01D" w14:textId="77777777" w:rsidR="00666122" w:rsidRDefault="00666122" w:rsidP="00415CD7">
      <w:pPr>
        <w:rPr>
          <w:rFonts w:ascii="Noto Sans" w:hAnsi="Noto Sans" w:cs="Noto Sans"/>
          <w:b/>
          <w:sz w:val="20"/>
        </w:rPr>
      </w:pPr>
    </w:p>
    <w:p w14:paraId="07EF336E" w14:textId="77777777" w:rsidR="00666122" w:rsidRDefault="00666122" w:rsidP="00415CD7">
      <w:pPr>
        <w:rPr>
          <w:rFonts w:ascii="Noto Sans" w:hAnsi="Noto Sans" w:cs="Noto Sans"/>
          <w:b/>
          <w:sz w:val="20"/>
        </w:rPr>
      </w:pPr>
    </w:p>
    <w:p w14:paraId="28B7C8EA" w14:textId="77777777" w:rsidR="00666122" w:rsidRDefault="00666122" w:rsidP="00415CD7">
      <w:pPr>
        <w:rPr>
          <w:rFonts w:ascii="Noto Sans" w:hAnsi="Noto Sans" w:cs="Noto Sans"/>
          <w:b/>
          <w:sz w:val="20"/>
        </w:rPr>
      </w:pPr>
    </w:p>
    <w:p w14:paraId="12B7DDBB" w14:textId="77777777" w:rsidR="00666122" w:rsidRDefault="00666122" w:rsidP="00415CD7">
      <w:pPr>
        <w:rPr>
          <w:rFonts w:ascii="Noto Sans" w:hAnsi="Noto Sans" w:cs="Noto Sans"/>
          <w:b/>
          <w:sz w:val="20"/>
        </w:rPr>
      </w:pPr>
    </w:p>
    <w:p w14:paraId="5357C53A" w14:textId="77777777" w:rsidR="00FF1038" w:rsidRDefault="00FF1038" w:rsidP="00666122">
      <w:pPr>
        <w:jc w:val="center"/>
        <w:rPr>
          <w:rFonts w:ascii="Noto Sans SemiCondensed Medium" w:eastAsia="Calibri" w:hAnsi="Noto Sans SemiCondensed Medium" w:cs="Noto Sans SemiCondensed Medium"/>
          <w:b/>
          <w:szCs w:val="24"/>
          <w:lang w:val="es-MX" w:eastAsia="en-US"/>
        </w:rPr>
      </w:pPr>
    </w:p>
    <w:p w14:paraId="69362439" w14:textId="77777777" w:rsidR="00FF1038" w:rsidRDefault="00FF1038" w:rsidP="00666122">
      <w:pPr>
        <w:jc w:val="center"/>
        <w:rPr>
          <w:rFonts w:ascii="Noto Sans SemiCondensed Medium" w:eastAsia="Calibri" w:hAnsi="Noto Sans SemiCondensed Medium" w:cs="Noto Sans SemiCondensed Medium"/>
          <w:b/>
          <w:szCs w:val="24"/>
          <w:lang w:val="es-MX" w:eastAsia="en-US"/>
        </w:rPr>
      </w:pPr>
    </w:p>
    <w:p w14:paraId="5D189CF6" w14:textId="77777777" w:rsidR="00FF1038" w:rsidRDefault="00FF1038" w:rsidP="00666122">
      <w:pPr>
        <w:jc w:val="center"/>
        <w:rPr>
          <w:rFonts w:ascii="Noto Sans SemiCondensed Medium" w:eastAsia="Calibri" w:hAnsi="Noto Sans SemiCondensed Medium" w:cs="Noto Sans SemiCondensed Medium"/>
          <w:b/>
          <w:szCs w:val="24"/>
          <w:lang w:val="es-MX" w:eastAsia="en-US"/>
        </w:rPr>
      </w:pPr>
    </w:p>
    <w:p w14:paraId="144A65AF" w14:textId="77777777" w:rsidR="00FF1038" w:rsidRDefault="00FF1038" w:rsidP="00666122">
      <w:pPr>
        <w:jc w:val="center"/>
        <w:rPr>
          <w:rFonts w:ascii="Noto Sans SemiCondensed Medium" w:eastAsia="Calibri" w:hAnsi="Noto Sans SemiCondensed Medium" w:cs="Noto Sans SemiCondensed Medium"/>
          <w:b/>
          <w:szCs w:val="24"/>
          <w:lang w:val="es-MX" w:eastAsia="en-US"/>
        </w:rPr>
      </w:pPr>
    </w:p>
    <w:p w14:paraId="052B95A9" w14:textId="77777777" w:rsidR="00FF1038" w:rsidRDefault="00FF1038" w:rsidP="00666122">
      <w:pPr>
        <w:jc w:val="center"/>
        <w:rPr>
          <w:rFonts w:ascii="Noto Sans SemiCondensed Medium" w:eastAsia="Calibri" w:hAnsi="Noto Sans SemiCondensed Medium" w:cs="Noto Sans SemiCondensed Medium"/>
          <w:b/>
          <w:szCs w:val="24"/>
          <w:lang w:val="es-MX" w:eastAsia="en-US"/>
        </w:rPr>
      </w:pPr>
    </w:p>
    <w:p w14:paraId="741938E0" w14:textId="77777777" w:rsidR="00FF1038" w:rsidRDefault="00FF1038" w:rsidP="00666122">
      <w:pPr>
        <w:jc w:val="center"/>
        <w:rPr>
          <w:rFonts w:ascii="Noto Sans SemiCondensed Medium" w:eastAsia="Calibri" w:hAnsi="Noto Sans SemiCondensed Medium" w:cs="Noto Sans SemiCondensed Medium"/>
          <w:b/>
          <w:szCs w:val="24"/>
          <w:lang w:val="es-MX" w:eastAsia="en-US"/>
        </w:rPr>
      </w:pPr>
    </w:p>
    <w:p w14:paraId="06A7EA55" w14:textId="77777777" w:rsidR="00FF1038" w:rsidRDefault="00FF1038" w:rsidP="00666122">
      <w:pPr>
        <w:jc w:val="center"/>
        <w:rPr>
          <w:rFonts w:ascii="Noto Sans SemiCondensed Medium" w:eastAsia="Calibri" w:hAnsi="Noto Sans SemiCondensed Medium" w:cs="Noto Sans SemiCondensed Medium"/>
          <w:b/>
          <w:szCs w:val="24"/>
          <w:lang w:val="es-MX" w:eastAsia="en-US"/>
        </w:rPr>
      </w:pPr>
    </w:p>
    <w:p w14:paraId="72D56337" w14:textId="77777777" w:rsidR="00FF1038" w:rsidRDefault="00FF1038" w:rsidP="00666122">
      <w:pPr>
        <w:jc w:val="center"/>
        <w:rPr>
          <w:rFonts w:ascii="Noto Sans SemiCondensed Medium" w:eastAsia="Calibri" w:hAnsi="Noto Sans SemiCondensed Medium" w:cs="Noto Sans SemiCondensed Medium"/>
          <w:b/>
          <w:szCs w:val="24"/>
          <w:lang w:val="es-MX" w:eastAsia="en-US"/>
        </w:rPr>
      </w:pPr>
    </w:p>
    <w:p w14:paraId="1A67BAF4" w14:textId="77777777" w:rsidR="00666122" w:rsidRPr="002978C4" w:rsidRDefault="00666122" w:rsidP="00666122">
      <w:pPr>
        <w:jc w:val="center"/>
        <w:rPr>
          <w:rFonts w:ascii="Noto Sans SemiCondensed Medium" w:eastAsia="Calibri" w:hAnsi="Noto Sans SemiCondensed Medium" w:cs="Noto Sans SemiCondensed Medium"/>
          <w:b/>
          <w:szCs w:val="24"/>
          <w:lang w:val="es-MX" w:eastAsia="en-US"/>
        </w:rPr>
      </w:pPr>
      <w:r w:rsidRPr="002978C4">
        <w:rPr>
          <w:rFonts w:ascii="Noto Sans SemiCondensed Medium" w:eastAsia="Calibri" w:hAnsi="Noto Sans SemiCondensed Medium" w:cs="Noto Sans SemiCondensed Medium"/>
          <w:b/>
          <w:szCs w:val="24"/>
          <w:lang w:val="es-MX" w:eastAsia="en-US"/>
        </w:rPr>
        <w:lastRenderedPageBreak/>
        <w:t>SOLICITUD DE SUBROGACIÓN DE SERVICIOS (4-30-2/03)</w:t>
      </w:r>
    </w:p>
    <w:p w14:paraId="187BDCA3" w14:textId="77777777" w:rsidR="00666122" w:rsidRPr="002978C4" w:rsidRDefault="00666122" w:rsidP="00666122">
      <w:pPr>
        <w:jc w:val="center"/>
        <w:rPr>
          <w:rFonts w:ascii="Noto Sans SemiCondensed Medium" w:eastAsia="Calibri" w:hAnsi="Noto Sans SemiCondensed Medium" w:cs="Noto Sans SemiCondensed Medium"/>
          <w:b/>
          <w:szCs w:val="24"/>
          <w:lang w:val="es-MX" w:eastAsia="en-US"/>
        </w:rPr>
      </w:pPr>
    </w:p>
    <w:p w14:paraId="62CC2351" w14:textId="77777777" w:rsidR="00666122" w:rsidRPr="002978C4" w:rsidRDefault="00666122" w:rsidP="00666122">
      <w:pPr>
        <w:jc w:val="center"/>
        <w:rPr>
          <w:rFonts w:ascii="Noto Sans SemiCondensed Medium" w:eastAsia="Calibri" w:hAnsi="Noto Sans SemiCondensed Medium" w:cs="Noto Sans SemiCondensed Medium"/>
          <w:b/>
          <w:szCs w:val="24"/>
          <w:lang w:val="es-MX" w:eastAsia="en-US"/>
        </w:rPr>
      </w:pPr>
      <w:r w:rsidRPr="002978C4">
        <w:rPr>
          <w:rFonts w:ascii="Noto Sans SemiCondensed Medium" w:eastAsia="Calibri" w:hAnsi="Noto Sans SemiCondensed Medium" w:cs="Noto Sans SemiCondensed Medium"/>
          <w:b/>
          <w:szCs w:val="24"/>
          <w:lang w:val="es-MX" w:eastAsia="en-US"/>
        </w:rPr>
        <w:t>INSTRUCTIVO DE LLENADO</w:t>
      </w:r>
    </w:p>
    <w:p w14:paraId="4C73CCEA" w14:textId="77777777" w:rsidR="00666122" w:rsidRPr="00D90A14" w:rsidRDefault="00666122" w:rsidP="00666122">
      <w:pPr>
        <w:pBdr>
          <w:top w:val="single" w:sz="4" w:space="1" w:color="FFFFFF"/>
          <w:left w:val="single" w:sz="4" w:space="4" w:color="FFFFFF"/>
          <w:bottom w:val="single" w:sz="4" w:space="1" w:color="FFFFFF"/>
          <w:right w:val="single" w:sz="4" w:space="4" w:color="FFFFFF"/>
          <w:between w:val="single" w:sz="4" w:space="1" w:color="FFFFFF"/>
          <w:bar w:val="single" w:sz="4" w:color="FFFFFF"/>
        </w:pBdr>
        <w:rPr>
          <w:rFonts w:ascii="Noto Sans SemiCondensed Medium" w:hAnsi="Noto Sans SemiCondensed Medium" w:cs="Noto Sans SemiCondensed Medium"/>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3276"/>
        <w:gridCol w:w="4876"/>
      </w:tblGrid>
      <w:tr w:rsidR="00666122" w:rsidRPr="00D90A14" w14:paraId="727FC42D" w14:textId="77777777" w:rsidTr="00666122">
        <w:trPr>
          <w:jc w:val="center"/>
        </w:trPr>
        <w:tc>
          <w:tcPr>
            <w:tcW w:w="1474" w:type="dxa"/>
            <w:shd w:val="clear" w:color="auto" w:fill="548DD4" w:themeFill="text2" w:themeFillTint="99"/>
          </w:tcPr>
          <w:p w14:paraId="11891BD4" w14:textId="77777777" w:rsidR="00666122" w:rsidRPr="00D90A14" w:rsidRDefault="00666122" w:rsidP="00DF3396">
            <w:pPr>
              <w:jc w:val="center"/>
              <w:rPr>
                <w:rFonts w:ascii="Noto Sans SemiCondensed Medium" w:hAnsi="Noto Sans SemiCondensed Medium" w:cs="Noto Sans SemiCondensed Medium"/>
                <w:b/>
                <w:sz w:val="18"/>
                <w:szCs w:val="22"/>
              </w:rPr>
            </w:pPr>
            <w:r w:rsidRPr="00D90A14">
              <w:rPr>
                <w:rFonts w:ascii="Noto Sans SemiCondensed Medium" w:hAnsi="Noto Sans SemiCondensed Medium" w:cs="Noto Sans SemiCondensed Medium"/>
                <w:b/>
                <w:sz w:val="18"/>
                <w:szCs w:val="22"/>
              </w:rPr>
              <w:t>No.</w:t>
            </w:r>
          </w:p>
          <w:p w14:paraId="53FD604B" w14:textId="77777777" w:rsidR="00666122" w:rsidRPr="00D90A14" w:rsidRDefault="00666122" w:rsidP="00DF3396">
            <w:pPr>
              <w:jc w:val="center"/>
              <w:rPr>
                <w:rFonts w:ascii="Noto Sans SemiCondensed Medium" w:hAnsi="Noto Sans SemiCondensed Medium" w:cs="Noto Sans SemiCondensed Medium"/>
                <w:b/>
                <w:sz w:val="18"/>
                <w:szCs w:val="22"/>
              </w:rPr>
            </w:pPr>
          </w:p>
        </w:tc>
        <w:tc>
          <w:tcPr>
            <w:tcW w:w="3276" w:type="dxa"/>
            <w:shd w:val="clear" w:color="auto" w:fill="548DD4" w:themeFill="text2" w:themeFillTint="99"/>
          </w:tcPr>
          <w:p w14:paraId="3A63F3A4" w14:textId="77777777" w:rsidR="00666122" w:rsidRPr="00D90A14" w:rsidRDefault="00666122" w:rsidP="00DF3396">
            <w:pPr>
              <w:jc w:val="center"/>
              <w:rPr>
                <w:rFonts w:ascii="Noto Sans SemiCondensed Medium" w:hAnsi="Noto Sans SemiCondensed Medium" w:cs="Noto Sans SemiCondensed Medium"/>
                <w:b/>
                <w:sz w:val="18"/>
                <w:szCs w:val="22"/>
              </w:rPr>
            </w:pPr>
            <w:r w:rsidRPr="00D90A14">
              <w:rPr>
                <w:rFonts w:ascii="Noto Sans SemiCondensed Medium" w:hAnsi="Noto Sans SemiCondensed Medium" w:cs="Noto Sans SemiCondensed Medium"/>
                <w:b/>
                <w:sz w:val="18"/>
                <w:szCs w:val="22"/>
              </w:rPr>
              <w:t>Dato</w:t>
            </w:r>
          </w:p>
        </w:tc>
        <w:tc>
          <w:tcPr>
            <w:tcW w:w="4876" w:type="dxa"/>
            <w:shd w:val="clear" w:color="auto" w:fill="548DD4" w:themeFill="text2" w:themeFillTint="99"/>
          </w:tcPr>
          <w:p w14:paraId="27869E9D" w14:textId="77777777" w:rsidR="00666122" w:rsidRPr="00D90A14" w:rsidRDefault="00666122" w:rsidP="00DF3396">
            <w:pPr>
              <w:jc w:val="center"/>
              <w:rPr>
                <w:rFonts w:ascii="Noto Sans SemiCondensed Medium" w:hAnsi="Noto Sans SemiCondensed Medium" w:cs="Noto Sans SemiCondensed Medium"/>
                <w:b/>
                <w:sz w:val="18"/>
                <w:szCs w:val="22"/>
              </w:rPr>
            </w:pPr>
            <w:r w:rsidRPr="00D90A14">
              <w:rPr>
                <w:rFonts w:ascii="Noto Sans SemiCondensed Medium" w:hAnsi="Noto Sans SemiCondensed Medium" w:cs="Noto Sans SemiCondensed Medium"/>
                <w:b/>
                <w:sz w:val="18"/>
                <w:szCs w:val="22"/>
              </w:rPr>
              <w:t>Anotar</w:t>
            </w:r>
          </w:p>
        </w:tc>
      </w:tr>
      <w:tr w:rsidR="00666122" w:rsidRPr="00D90A14" w14:paraId="182ACA28" w14:textId="77777777" w:rsidTr="00666122">
        <w:trPr>
          <w:jc w:val="center"/>
        </w:trPr>
        <w:tc>
          <w:tcPr>
            <w:tcW w:w="1474" w:type="dxa"/>
            <w:shd w:val="clear" w:color="auto" w:fill="548DD4" w:themeFill="text2" w:themeFillTint="99"/>
          </w:tcPr>
          <w:p w14:paraId="2A95D5B4"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w:t>
            </w:r>
          </w:p>
        </w:tc>
        <w:tc>
          <w:tcPr>
            <w:tcW w:w="3276" w:type="dxa"/>
            <w:shd w:val="clear" w:color="auto" w:fill="auto"/>
          </w:tcPr>
          <w:p w14:paraId="51342ED6"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Delegación y UMAE</w:t>
            </w:r>
          </w:p>
        </w:tc>
        <w:tc>
          <w:tcPr>
            <w:tcW w:w="4876" w:type="dxa"/>
            <w:shd w:val="clear" w:color="auto" w:fill="auto"/>
          </w:tcPr>
          <w:p w14:paraId="59F5966A"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El nombre de la Delegación o UMAE de las cuales depende la unidad médica.</w:t>
            </w:r>
          </w:p>
          <w:p w14:paraId="3D985612"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6583FFDF" w14:textId="77777777" w:rsidTr="00666122">
        <w:trPr>
          <w:jc w:val="center"/>
        </w:trPr>
        <w:tc>
          <w:tcPr>
            <w:tcW w:w="1474" w:type="dxa"/>
            <w:shd w:val="clear" w:color="auto" w:fill="548DD4" w:themeFill="text2" w:themeFillTint="99"/>
          </w:tcPr>
          <w:p w14:paraId="3C9A1D4C"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2</w:t>
            </w:r>
          </w:p>
        </w:tc>
        <w:tc>
          <w:tcPr>
            <w:tcW w:w="3276" w:type="dxa"/>
            <w:shd w:val="clear" w:color="auto" w:fill="auto"/>
          </w:tcPr>
          <w:p w14:paraId="7F62D25C"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Folio</w:t>
            </w:r>
          </w:p>
        </w:tc>
        <w:tc>
          <w:tcPr>
            <w:tcW w:w="4876" w:type="dxa"/>
            <w:shd w:val="clear" w:color="auto" w:fill="auto"/>
          </w:tcPr>
          <w:p w14:paraId="0D2D06E4"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 xml:space="preserve">El número consecutivo que corresponda, estructurados de seis dígitos; de izquierda a derecha, los cuatro primeros serán continuos utilizando ceros a la izquierda para no dejar espacios en blanco, los dos siguientes serán los dos últimos dígitos de la terminación del año respectivo. Su corte será por año natural. </w:t>
            </w:r>
          </w:p>
          <w:p w14:paraId="136E08DC" w14:textId="77777777" w:rsidR="00666122" w:rsidRPr="00D90A14" w:rsidRDefault="00666122" w:rsidP="00DF3396">
            <w:pPr>
              <w:jc w:val="both"/>
              <w:rPr>
                <w:rFonts w:ascii="Noto Sans SemiCondensed Medium" w:hAnsi="Noto Sans SemiCondensed Medium" w:cs="Noto Sans SemiCondensed Medium"/>
                <w:sz w:val="18"/>
                <w:szCs w:val="22"/>
              </w:rPr>
            </w:pPr>
          </w:p>
          <w:p w14:paraId="7F56A3F4"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NOTA: Deberá procurarse sea pre impreso. El dato servirá a la Dirección de la Unidad para el control diario de las solicitudes que se expidan y su correlación con la estadística mensual que se genere con base en los SS pagados.</w:t>
            </w:r>
          </w:p>
          <w:p w14:paraId="39DCC525"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217549C3" w14:textId="77777777" w:rsidTr="00666122">
        <w:trPr>
          <w:jc w:val="center"/>
        </w:trPr>
        <w:tc>
          <w:tcPr>
            <w:tcW w:w="1474" w:type="dxa"/>
            <w:shd w:val="clear" w:color="auto" w:fill="548DD4" w:themeFill="text2" w:themeFillTint="99"/>
          </w:tcPr>
          <w:p w14:paraId="13FBE947"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3</w:t>
            </w:r>
          </w:p>
        </w:tc>
        <w:tc>
          <w:tcPr>
            <w:tcW w:w="3276" w:type="dxa"/>
            <w:shd w:val="clear" w:color="auto" w:fill="auto"/>
          </w:tcPr>
          <w:p w14:paraId="42310569"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Fecha</w:t>
            </w:r>
          </w:p>
        </w:tc>
        <w:tc>
          <w:tcPr>
            <w:tcW w:w="4876" w:type="dxa"/>
            <w:shd w:val="clear" w:color="auto" w:fill="auto"/>
          </w:tcPr>
          <w:p w14:paraId="6DA964F5"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Con números arábigos el día, mes y año en que se solicita el servicio. Si el dato es de un dígito, anteponer un 0. Para referir el año, invariablemente se utilizarán cuatro dígitos. (Ejem. 08-02-2020).</w:t>
            </w:r>
          </w:p>
          <w:p w14:paraId="169306B7"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575C6A0F" w14:textId="77777777" w:rsidTr="00666122">
        <w:trPr>
          <w:jc w:val="center"/>
        </w:trPr>
        <w:tc>
          <w:tcPr>
            <w:tcW w:w="1474" w:type="dxa"/>
            <w:shd w:val="clear" w:color="auto" w:fill="548DD4" w:themeFill="text2" w:themeFillTint="99"/>
          </w:tcPr>
          <w:p w14:paraId="2B9B88EB"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4</w:t>
            </w:r>
          </w:p>
        </w:tc>
        <w:tc>
          <w:tcPr>
            <w:tcW w:w="3276" w:type="dxa"/>
            <w:shd w:val="clear" w:color="auto" w:fill="auto"/>
          </w:tcPr>
          <w:p w14:paraId="08E0795D"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Unidad Médica</w:t>
            </w:r>
          </w:p>
        </w:tc>
        <w:tc>
          <w:tcPr>
            <w:tcW w:w="4876" w:type="dxa"/>
            <w:shd w:val="clear" w:color="auto" w:fill="auto"/>
          </w:tcPr>
          <w:p w14:paraId="269C9E08"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 xml:space="preserve">La clave presupuestal, el tipo, número y su localidad. (Ejem. UMF 4, San Mateo del Mar, </w:t>
            </w:r>
            <w:proofErr w:type="spellStart"/>
            <w:r w:rsidRPr="00D90A14">
              <w:rPr>
                <w:rFonts w:ascii="Noto Sans SemiCondensed Medium" w:hAnsi="Noto Sans SemiCondensed Medium" w:cs="Noto Sans SemiCondensed Medium"/>
                <w:sz w:val="18"/>
                <w:szCs w:val="22"/>
              </w:rPr>
              <w:t>Oax</w:t>
            </w:r>
            <w:proofErr w:type="spellEnd"/>
            <w:r w:rsidRPr="00D90A14">
              <w:rPr>
                <w:rFonts w:ascii="Noto Sans SemiCondensed Medium" w:hAnsi="Noto Sans SemiCondensed Medium" w:cs="Noto Sans SemiCondensed Medium"/>
                <w:sz w:val="18"/>
                <w:szCs w:val="22"/>
              </w:rPr>
              <w:t>.).</w:t>
            </w:r>
          </w:p>
          <w:p w14:paraId="61676A0D"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47FC5AFB" w14:textId="77777777" w:rsidTr="00666122">
        <w:trPr>
          <w:jc w:val="center"/>
        </w:trPr>
        <w:tc>
          <w:tcPr>
            <w:tcW w:w="1474" w:type="dxa"/>
            <w:shd w:val="clear" w:color="auto" w:fill="548DD4" w:themeFill="text2" w:themeFillTint="99"/>
          </w:tcPr>
          <w:p w14:paraId="0F5DAC86"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5</w:t>
            </w:r>
          </w:p>
        </w:tc>
        <w:tc>
          <w:tcPr>
            <w:tcW w:w="3276" w:type="dxa"/>
            <w:shd w:val="clear" w:color="auto" w:fill="auto"/>
          </w:tcPr>
          <w:p w14:paraId="17B059D0"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Paciente</w:t>
            </w:r>
          </w:p>
        </w:tc>
        <w:tc>
          <w:tcPr>
            <w:tcW w:w="4876" w:type="dxa"/>
            <w:shd w:val="clear" w:color="auto" w:fill="auto"/>
          </w:tcPr>
          <w:p w14:paraId="63723ED3"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Los datos que identifican a la o el paciente como son: apellido paterno, materno y el o los nombres, sexo y número de seguridad social con su agregado y su CURP.</w:t>
            </w:r>
          </w:p>
          <w:p w14:paraId="30E122AF"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18348CF9" w14:textId="77777777" w:rsidTr="00666122">
        <w:trPr>
          <w:jc w:val="center"/>
        </w:trPr>
        <w:tc>
          <w:tcPr>
            <w:tcW w:w="1474" w:type="dxa"/>
            <w:shd w:val="clear" w:color="auto" w:fill="548DD4" w:themeFill="text2" w:themeFillTint="99"/>
          </w:tcPr>
          <w:p w14:paraId="373B2CFF"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6</w:t>
            </w:r>
          </w:p>
        </w:tc>
        <w:tc>
          <w:tcPr>
            <w:tcW w:w="3276" w:type="dxa"/>
            <w:shd w:val="clear" w:color="auto" w:fill="auto"/>
          </w:tcPr>
          <w:p w14:paraId="7439F5FF"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Servicio que deriva</w:t>
            </w:r>
          </w:p>
        </w:tc>
        <w:tc>
          <w:tcPr>
            <w:tcW w:w="4876" w:type="dxa"/>
            <w:shd w:val="clear" w:color="auto" w:fill="auto"/>
          </w:tcPr>
          <w:p w14:paraId="6E9F1CCA"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El nombre del departamento donde se genera la solicitud del Servicio/ Departamentos (consulta externa de medicina familiar o especialidad, urgencias, cirugía, medicina interna, pediatría o ginecología y obstetricia y en su caso, la sub especialidad).</w:t>
            </w:r>
          </w:p>
          <w:p w14:paraId="6920539D"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4F300504" w14:textId="77777777" w:rsidTr="00666122">
        <w:trPr>
          <w:jc w:val="center"/>
        </w:trPr>
        <w:tc>
          <w:tcPr>
            <w:tcW w:w="1474" w:type="dxa"/>
            <w:shd w:val="clear" w:color="auto" w:fill="548DD4" w:themeFill="text2" w:themeFillTint="99"/>
          </w:tcPr>
          <w:p w14:paraId="3310E541"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7</w:t>
            </w:r>
          </w:p>
        </w:tc>
        <w:tc>
          <w:tcPr>
            <w:tcW w:w="3276" w:type="dxa"/>
            <w:shd w:val="clear" w:color="auto" w:fill="auto"/>
          </w:tcPr>
          <w:p w14:paraId="2A37BC51"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Tipo de servicio</w:t>
            </w:r>
          </w:p>
        </w:tc>
        <w:tc>
          <w:tcPr>
            <w:tcW w:w="4876" w:type="dxa"/>
            <w:shd w:val="clear" w:color="auto" w:fill="auto"/>
          </w:tcPr>
          <w:p w14:paraId="374030C4"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Con una X ordinario o urgente, de acuerdo a la oportunidad con la que determine la o el médico tratante debe recibir el servicio la o el paciente</w:t>
            </w:r>
          </w:p>
          <w:p w14:paraId="349B91AA"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5FF4314C" w14:textId="77777777" w:rsidTr="00666122">
        <w:trPr>
          <w:jc w:val="center"/>
        </w:trPr>
        <w:tc>
          <w:tcPr>
            <w:tcW w:w="1474" w:type="dxa"/>
            <w:shd w:val="clear" w:color="auto" w:fill="548DD4" w:themeFill="text2" w:themeFillTint="99"/>
          </w:tcPr>
          <w:p w14:paraId="003D57A1"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8</w:t>
            </w:r>
          </w:p>
        </w:tc>
        <w:tc>
          <w:tcPr>
            <w:tcW w:w="3276" w:type="dxa"/>
            <w:shd w:val="clear" w:color="auto" w:fill="auto"/>
          </w:tcPr>
          <w:p w14:paraId="4C57618D"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Motivo de subrogación</w:t>
            </w:r>
          </w:p>
        </w:tc>
        <w:tc>
          <w:tcPr>
            <w:tcW w:w="4876" w:type="dxa"/>
            <w:shd w:val="clear" w:color="auto" w:fill="auto"/>
          </w:tcPr>
          <w:p w14:paraId="4F46428D"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CS: carencia del servicio, FP: falta de personal, FE: falta de equipo o equipo descompuesto, FI: falta de insumos.</w:t>
            </w:r>
          </w:p>
          <w:p w14:paraId="55740BC4"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7A22659B" w14:textId="77777777" w:rsidTr="00666122">
        <w:trPr>
          <w:jc w:val="center"/>
        </w:trPr>
        <w:tc>
          <w:tcPr>
            <w:tcW w:w="1474" w:type="dxa"/>
            <w:shd w:val="clear" w:color="auto" w:fill="548DD4" w:themeFill="text2" w:themeFillTint="99"/>
          </w:tcPr>
          <w:p w14:paraId="36141B4F"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9</w:t>
            </w:r>
          </w:p>
        </w:tc>
        <w:tc>
          <w:tcPr>
            <w:tcW w:w="3276" w:type="dxa"/>
            <w:shd w:val="clear" w:color="auto" w:fill="auto"/>
          </w:tcPr>
          <w:p w14:paraId="3C68725A"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Ramo de seguro que se afecta</w:t>
            </w:r>
          </w:p>
        </w:tc>
        <w:tc>
          <w:tcPr>
            <w:tcW w:w="4876" w:type="dxa"/>
            <w:shd w:val="clear" w:color="auto" w:fill="auto"/>
          </w:tcPr>
          <w:p w14:paraId="7396C577" w14:textId="0228C65F"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 xml:space="preserve">Con una X el recuadro que corresponda, apoyándose de los medios propicios para su adecuada identificación, inclusive con interrogatorio a la o el paciente o su acompañante.(RT: riesgo de trabajo; EG: enfermedad general; MAT maternidad; IV: invalidez y vida; PEN: pensionado; </w:t>
            </w:r>
            <w:proofErr w:type="spellStart"/>
            <w:r w:rsidRPr="00D90A14">
              <w:rPr>
                <w:rFonts w:ascii="Noto Sans SemiCondensed Medium" w:hAnsi="Noto Sans SemiCondensed Medium" w:cs="Noto Sans SemiCondensed Medium"/>
                <w:sz w:val="18"/>
                <w:szCs w:val="22"/>
              </w:rPr>
              <w:t>SpFAM</w:t>
            </w:r>
            <w:proofErr w:type="spellEnd"/>
            <w:r w:rsidRPr="00D90A14">
              <w:rPr>
                <w:rFonts w:ascii="Noto Sans SemiCondensed Medium" w:hAnsi="Noto Sans SemiCondensed Medium" w:cs="Noto Sans SemiCondensed Medium"/>
                <w:sz w:val="18"/>
                <w:szCs w:val="22"/>
              </w:rPr>
              <w:t>: seguro de salud para la familia).</w:t>
            </w:r>
          </w:p>
        </w:tc>
      </w:tr>
      <w:tr w:rsidR="00666122" w:rsidRPr="00D90A14" w14:paraId="67CD7DBD" w14:textId="77777777" w:rsidTr="00666122">
        <w:trPr>
          <w:jc w:val="center"/>
        </w:trPr>
        <w:tc>
          <w:tcPr>
            <w:tcW w:w="1474" w:type="dxa"/>
            <w:shd w:val="clear" w:color="auto" w:fill="548DD4" w:themeFill="text2" w:themeFillTint="99"/>
          </w:tcPr>
          <w:p w14:paraId="14A0E36C"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10</w:t>
            </w:r>
          </w:p>
        </w:tc>
        <w:tc>
          <w:tcPr>
            <w:tcW w:w="3276" w:type="dxa"/>
            <w:shd w:val="clear" w:color="auto" w:fill="auto"/>
          </w:tcPr>
          <w:p w14:paraId="7B41604D"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Tipo de subrogación</w:t>
            </w:r>
          </w:p>
        </w:tc>
        <w:tc>
          <w:tcPr>
            <w:tcW w:w="4876" w:type="dxa"/>
            <w:shd w:val="clear" w:color="auto" w:fill="auto"/>
          </w:tcPr>
          <w:p w14:paraId="16186169"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Con una X el recuadro que corresponda según sea el caso, única si el servicio subrogado se otorga por única ocasión, múltiple cuando el servicio se otorga por más de una ocasión o Hemodiálisis Subrogada cuando la o el paciente es enviado a este programa.</w:t>
            </w:r>
          </w:p>
          <w:p w14:paraId="405DC14D"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26343E68" w14:textId="77777777" w:rsidTr="00666122">
        <w:trPr>
          <w:jc w:val="center"/>
        </w:trPr>
        <w:tc>
          <w:tcPr>
            <w:tcW w:w="1474" w:type="dxa"/>
            <w:shd w:val="clear" w:color="auto" w:fill="548DD4" w:themeFill="text2" w:themeFillTint="99"/>
          </w:tcPr>
          <w:p w14:paraId="515DA289"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11</w:t>
            </w:r>
          </w:p>
        </w:tc>
        <w:tc>
          <w:tcPr>
            <w:tcW w:w="3276" w:type="dxa"/>
            <w:shd w:val="clear" w:color="auto" w:fill="auto"/>
          </w:tcPr>
          <w:p w14:paraId="10314AAC"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Vigencia de derechos</w:t>
            </w:r>
          </w:p>
        </w:tc>
        <w:tc>
          <w:tcPr>
            <w:tcW w:w="4876" w:type="dxa"/>
            <w:shd w:val="clear" w:color="auto" w:fill="auto"/>
          </w:tcPr>
          <w:p w14:paraId="4E0A6759"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 xml:space="preserve">La certificación que hace el área de control de prestaciones </w:t>
            </w:r>
            <w:r w:rsidRPr="00D90A14">
              <w:rPr>
                <w:rFonts w:ascii="Noto Sans SemiCondensed Medium" w:hAnsi="Noto Sans SemiCondensed Medium" w:cs="Noto Sans SemiCondensed Medium"/>
                <w:sz w:val="18"/>
                <w:szCs w:val="22"/>
              </w:rPr>
              <w:lastRenderedPageBreak/>
              <w:t>antes del visto bueno de la o el Jefe de Servicio o Jefe de Departamento Clínico.</w:t>
            </w:r>
          </w:p>
          <w:p w14:paraId="002BAA63"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5EBB3591" w14:textId="77777777" w:rsidTr="00666122">
        <w:trPr>
          <w:jc w:val="center"/>
        </w:trPr>
        <w:tc>
          <w:tcPr>
            <w:tcW w:w="1474" w:type="dxa"/>
            <w:shd w:val="clear" w:color="auto" w:fill="548DD4" w:themeFill="text2" w:themeFillTint="99"/>
          </w:tcPr>
          <w:p w14:paraId="3D4AD63A"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lastRenderedPageBreak/>
              <w:t>12</w:t>
            </w:r>
          </w:p>
        </w:tc>
        <w:tc>
          <w:tcPr>
            <w:tcW w:w="3276" w:type="dxa"/>
            <w:shd w:val="clear" w:color="auto" w:fill="auto"/>
          </w:tcPr>
          <w:p w14:paraId="7B094B01"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Diagnóstico y Resumen clínico</w:t>
            </w:r>
          </w:p>
        </w:tc>
        <w:tc>
          <w:tcPr>
            <w:tcW w:w="4876" w:type="dxa"/>
            <w:shd w:val="clear" w:color="auto" w:fill="auto"/>
          </w:tcPr>
          <w:p w14:paraId="2E8F60B2"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 xml:space="preserve">El nombre de los procedimientos o los diagnósticos de certeza o </w:t>
            </w:r>
            <w:proofErr w:type="spellStart"/>
            <w:r w:rsidRPr="00D90A14">
              <w:rPr>
                <w:rFonts w:ascii="Noto Sans SemiCondensed Medium" w:hAnsi="Noto Sans SemiCondensed Medium" w:cs="Noto Sans SemiCondensed Medium"/>
                <w:sz w:val="18"/>
                <w:szCs w:val="22"/>
              </w:rPr>
              <w:t>presuncional</w:t>
            </w:r>
            <w:proofErr w:type="spellEnd"/>
            <w:r w:rsidRPr="00D90A14">
              <w:rPr>
                <w:rFonts w:ascii="Noto Sans SemiCondensed Medium" w:hAnsi="Noto Sans SemiCondensed Medium" w:cs="Noto Sans SemiCondensed Medium"/>
                <w:sz w:val="18"/>
                <w:szCs w:val="22"/>
              </w:rPr>
              <w:t>, y todos aquellos signos o síntomas que sustenten la solicitud del servicio, los cuales serán evaluados y sancionados en su oportunidad por la o el Jefe de Departamento Clínico y/o la o el Director o encargado de la unidad médica.</w:t>
            </w:r>
          </w:p>
          <w:p w14:paraId="4D7D65E7"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54B9D99B" w14:textId="77777777" w:rsidTr="00666122">
        <w:trPr>
          <w:jc w:val="center"/>
        </w:trPr>
        <w:tc>
          <w:tcPr>
            <w:tcW w:w="1474" w:type="dxa"/>
            <w:shd w:val="clear" w:color="auto" w:fill="548DD4" w:themeFill="text2" w:themeFillTint="99"/>
          </w:tcPr>
          <w:p w14:paraId="4F02F608"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13</w:t>
            </w:r>
          </w:p>
        </w:tc>
        <w:tc>
          <w:tcPr>
            <w:tcW w:w="3276" w:type="dxa"/>
            <w:shd w:val="clear" w:color="auto" w:fill="auto"/>
          </w:tcPr>
          <w:p w14:paraId="3FA5827F"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Grupo a subrogar</w:t>
            </w:r>
          </w:p>
        </w:tc>
        <w:tc>
          <w:tcPr>
            <w:tcW w:w="4876" w:type="dxa"/>
            <w:shd w:val="clear" w:color="auto" w:fill="auto"/>
          </w:tcPr>
          <w:p w14:paraId="4B8C2A10"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Con una X en el grupo a subrogar que corresponda el estudio a practicar ejemplo: Tomografía pertenece a Auxiliares de Diagnostico Gabinete.</w:t>
            </w:r>
          </w:p>
          <w:p w14:paraId="5B367F2D"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5DDCE638" w14:textId="77777777" w:rsidTr="00666122">
        <w:trPr>
          <w:jc w:val="center"/>
        </w:trPr>
        <w:tc>
          <w:tcPr>
            <w:tcW w:w="1474" w:type="dxa"/>
            <w:shd w:val="clear" w:color="auto" w:fill="548DD4" w:themeFill="text2" w:themeFillTint="99"/>
          </w:tcPr>
          <w:p w14:paraId="78DDFD9A"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14</w:t>
            </w:r>
          </w:p>
        </w:tc>
        <w:tc>
          <w:tcPr>
            <w:tcW w:w="3276" w:type="dxa"/>
            <w:shd w:val="clear" w:color="auto" w:fill="auto"/>
          </w:tcPr>
          <w:p w14:paraId="7756E52B"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Servicio (s) a subrogar</w:t>
            </w:r>
          </w:p>
        </w:tc>
        <w:tc>
          <w:tcPr>
            <w:tcW w:w="4876" w:type="dxa"/>
            <w:shd w:val="clear" w:color="auto" w:fill="auto"/>
          </w:tcPr>
          <w:p w14:paraId="5BA295EF"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La cantidad y el tipo de servicio que se requiere practicar a la o el paciente para su atención.</w:t>
            </w:r>
          </w:p>
          <w:p w14:paraId="075EE0A6"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4F9616F7" w14:textId="77777777" w:rsidTr="00666122">
        <w:trPr>
          <w:jc w:val="center"/>
        </w:trPr>
        <w:tc>
          <w:tcPr>
            <w:tcW w:w="1474" w:type="dxa"/>
            <w:shd w:val="clear" w:color="auto" w:fill="548DD4" w:themeFill="text2" w:themeFillTint="99"/>
          </w:tcPr>
          <w:p w14:paraId="7E78C8BC"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15</w:t>
            </w:r>
          </w:p>
        </w:tc>
        <w:tc>
          <w:tcPr>
            <w:tcW w:w="3276" w:type="dxa"/>
            <w:shd w:val="clear" w:color="auto" w:fill="auto"/>
          </w:tcPr>
          <w:p w14:paraId="7AB9BEB1"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Proveedor</w:t>
            </w:r>
          </w:p>
        </w:tc>
        <w:tc>
          <w:tcPr>
            <w:tcW w:w="4876" w:type="dxa"/>
            <w:shd w:val="clear" w:color="auto" w:fill="auto"/>
          </w:tcPr>
          <w:p w14:paraId="42D589CE"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El nombre completo o razón social del prestador de los servicios subrogados, RFC, domicilio, teléfono, número de contrato y vigencia, con base al registro de proveedores que elabore cada unidad médica.</w:t>
            </w:r>
          </w:p>
          <w:p w14:paraId="15148745"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1230F1EA" w14:textId="77777777" w:rsidTr="00666122">
        <w:trPr>
          <w:jc w:val="center"/>
        </w:trPr>
        <w:tc>
          <w:tcPr>
            <w:tcW w:w="1474" w:type="dxa"/>
            <w:shd w:val="clear" w:color="auto" w:fill="548DD4" w:themeFill="text2" w:themeFillTint="99"/>
          </w:tcPr>
          <w:p w14:paraId="4BFBE4B6"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16</w:t>
            </w:r>
          </w:p>
        </w:tc>
        <w:tc>
          <w:tcPr>
            <w:tcW w:w="3276" w:type="dxa"/>
            <w:shd w:val="clear" w:color="auto" w:fill="auto"/>
          </w:tcPr>
          <w:p w14:paraId="1981F1F0"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Elaboró</w:t>
            </w:r>
          </w:p>
        </w:tc>
        <w:tc>
          <w:tcPr>
            <w:tcW w:w="4876" w:type="dxa"/>
            <w:shd w:val="clear" w:color="auto" w:fill="auto"/>
          </w:tcPr>
          <w:p w14:paraId="292B332B"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Nombre, matrícula y firma de la o el responsable de su elaboración.</w:t>
            </w:r>
          </w:p>
          <w:p w14:paraId="7956CE30"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0E9D8456" w14:textId="77777777" w:rsidTr="00666122">
        <w:trPr>
          <w:jc w:val="center"/>
        </w:trPr>
        <w:tc>
          <w:tcPr>
            <w:tcW w:w="1474" w:type="dxa"/>
            <w:shd w:val="clear" w:color="auto" w:fill="548DD4" w:themeFill="text2" w:themeFillTint="99"/>
          </w:tcPr>
          <w:p w14:paraId="7ABD55D3"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17</w:t>
            </w:r>
          </w:p>
        </w:tc>
        <w:tc>
          <w:tcPr>
            <w:tcW w:w="3276" w:type="dxa"/>
            <w:shd w:val="clear" w:color="auto" w:fill="auto"/>
          </w:tcPr>
          <w:p w14:paraId="4C928C38"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Vo. Bo. Jefe de Servicio</w:t>
            </w:r>
          </w:p>
        </w:tc>
        <w:tc>
          <w:tcPr>
            <w:tcW w:w="4876" w:type="dxa"/>
            <w:shd w:val="clear" w:color="auto" w:fill="auto"/>
          </w:tcPr>
          <w:p w14:paraId="2D1A10E5"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Nombre, matrícula y firma.</w:t>
            </w:r>
          </w:p>
          <w:p w14:paraId="5C06DEC8"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5E1128CC" w14:textId="77777777" w:rsidTr="00666122">
        <w:trPr>
          <w:jc w:val="center"/>
        </w:trPr>
        <w:tc>
          <w:tcPr>
            <w:tcW w:w="1474" w:type="dxa"/>
            <w:shd w:val="clear" w:color="auto" w:fill="548DD4" w:themeFill="text2" w:themeFillTint="99"/>
          </w:tcPr>
          <w:p w14:paraId="4BEA9D60"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18</w:t>
            </w:r>
          </w:p>
        </w:tc>
        <w:tc>
          <w:tcPr>
            <w:tcW w:w="3276" w:type="dxa"/>
            <w:shd w:val="clear" w:color="auto" w:fill="auto"/>
          </w:tcPr>
          <w:p w14:paraId="02A44651" w14:textId="77777777" w:rsidR="00666122" w:rsidRPr="00D90A14" w:rsidRDefault="00666122" w:rsidP="00DF3396">
            <w:pPr>
              <w:rPr>
                <w:rFonts w:ascii="Noto Sans SemiCondensed Medium" w:hAnsi="Noto Sans SemiCondensed Medium" w:cs="Noto Sans SemiCondensed Medium"/>
                <w:sz w:val="18"/>
                <w:szCs w:val="22"/>
              </w:rPr>
            </w:pPr>
            <w:proofErr w:type="spellStart"/>
            <w:r w:rsidRPr="00D90A14">
              <w:rPr>
                <w:rFonts w:ascii="Noto Sans SemiCondensed Medium" w:hAnsi="Noto Sans SemiCondensed Medium" w:cs="Noto Sans SemiCondensed Medium"/>
                <w:sz w:val="18"/>
                <w:szCs w:val="22"/>
              </w:rPr>
              <w:t>Aut</w:t>
            </w:r>
            <w:proofErr w:type="spellEnd"/>
            <w:r w:rsidRPr="00D90A14">
              <w:rPr>
                <w:rFonts w:ascii="Noto Sans SemiCondensed Medium" w:hAnsi="Noto Sans SemiCondensed Medium" w:cs="Noto Sans SemiCondensed Medium"/>
                <w:sz w:val="18"/>
                <w:szCs w:val="22"/>
              </w:rPr>
              <w:t>. del Director de la Unidad</w:t>
            </w:r>
          </w:p>
        </w:tc>
        <w:tc>
          <w:tcPr>
            <w:tcW w:w="4876" w:type="dxa"/>
            <w:shd w:val="clear" w:color="auto" w:fill="auto"/>
          </w:tcPr>
          <w:p w14:paraId="732A4E1D"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Nombre, matrícula y firma de la o el Director de la unidad médica o de quien él designe.</w:t>
            </w:r>
          </w:p>
          <w:p w14:paraId="3903B3B0" w14:textId="77777777" w:rsidR="00666122" w:rsidRPr="00D90A14" w:rsidRDefault="00666122" w:rsidP="00DF3396">
            <w:pPr>
              <w:jc w:val="both"/>
              <w:rPr>
                <w:rFonts w:ascii="Noto Sans SemiCondensed Medium" w:hAnsi="Noto Sans SemiCondensed Medium" w:cs="Noto Sans SemiCondensed Medium"/>
                <w:sz w:val="18"/>
                <w:szCs w:val="22"/>
              </w:rPr>
            </w:pPr>
          </w:p>
        </w:tc>
      </w:tr>
      <w:tr w:rsidR="00666122" w:rsidRPr="00D90A14" w14:paraId="38CD0C16" w14:textId="77777777" w:rsidTr="00666122">
        <w:trPr>
          <w:jc w:val="center"/>
        </w:trPr>
        <w:tc>
          <w:tcPr>
            <w:tcW w:w="1474" w:type="dxa"/>
            <w:shd w:val="clear" w:color="auto" w:fill="548DD4" w:themeFill="text2" w:themeFillTint="99"/>
          </w:tcPr>
          <w:p w14:paraId="53570D59" w14:textId="77777777" w:rsidR="00666122" w:rsidRPr="00D90A14" w:rsidRDefault="00666122" w:rsidP="00DF3396">
            <w:pPr>
              <w:jc w:val="cente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19</w:t>
            </w:r>
          </w:p>
        </w:tc>
        <w:tc>
          <w:tcPr>
            <w:tcW w:w="3276" w:type="dxa"/>
            <w:shd w:val="clear" w:color="auto" w:fill="auto"/>
          </w:tcPr>
          <w:p w14:paraId="4DA7F71B" w14:textId="77777777" w:rsidR="00666122" w:rsidRPr="00D90A14" w:rsidRDefault="00666122" w:rsidP="00DF3396">
            <w:pPr>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Constancia de que el servicio se recibió</w:t>
            </w:r>
          </w:p>
        </w:tc>
        <w:tc>
          <w:tcPr>
            <w:tcW w:w="4876" w:type="dxa"/>
            <w:shd w:val="clear" w:color="auto" w:fill="auto"/>
          </w:tcPr>
          <w:p w14:paraId="3FBFB69A" w14:textId="77777777" w:rsidR="00666122" w:rsidRPr="00D90A14" w:rsidRDefault="00666122" w:rsidP="00DF3396">
            <w:pPr>
              <w:jc w:val="both"/>
              <w:rPr>
                <w:rFonts w:ascii="Noto Sans SemiCondensed Medium" w:hAnsi="Noto Sans SemiCondensed Medium" w:cs="Noto Sans SemiCondensed Medium"/>
                <w:sz w:val="18"/>
                <w:szCs w:val="22"/>
              </w:rPr>
            </w:pPr>
            <w:r w:rsidRPr="00D90A14">
              <w:rPr>
                <w:rFonts w:ascii="Noto Sans SemiCondensed Medium" w:hAnsi="Noto Sans SemiCondensed Medium" w:cs="Noto Sans SemiCondensed Medium"/>
                <w:sz w:val="18"/>
                <w:szCs w:val="22"/>
              </w:rPr>
              <w:t>Datos generales de la o el paciente, familiar o responsable que firmará después de recibir el SS.</w:t>
            </w:r>
          </w:p>
        </w:tc>
      </w:tr>
    </w:tbl>
    <w:p w14:paraId="2D556F2D" w14:textId="77777777" w:rsidR="00666122" w:rsidRPr="00D90A14" w:rsidRDefault="00666122" w:rsidP="00666122">
      <w:pPr>
        <w:pBdr>
          <w:top w:val="single" w:sz="4" w:space="1" w:color="FFFFFF"/>
          <w:left w:val="single" w:sz="4" w:space="4" w:color="FFFFFF"/>
          <w:bottom w:val="single" w:sz="4" w:space="1" w:color="FFFFFF"/>
          <w:right w:val="single" w:sz="4" w:space="4" w:color="FFFFFF"/>
          <w:between w:val="single" w:sz="4" w:space="1" w:color="FFFFFF"/>
          <w:bar w:val="single" w:sz="4" w:color="FFFFFF"/>
        </w:pBdr>
        <w:rPr>
          <w:rFonts w:ascii="Noto Sans SemiCondensed Medium" w:hAnsi="Noto Sans SemiCondensed Medium" w:cs="Noto Sans SemiCondensed Medium"/>
          <w:sz w:val="22"/>
        </w:rPr>
      </w:pPr>
    </w:p>
    <w:p w14:paraId="4196DA41" w14:textId="77777777" w:rsidR="00666122" w:rsidRPr="00D90A14" w:rsidRDefault="00666122" w:rsidP="00666122">
      <w:pPr>
        <w:rPr>
          <w:rFonts w:ascii="Noto Sans SemiCondensed Medium" w:hAnsi="Noto Sans SemiCondensed Medium" w:cs="Noto Sans SemiCondensed Medium"/>
          <w:sz w:val="22"/>
        </w:rPr>
      </w:pPr>
    </w:p>
    <w:p w14:paraId="533FBF56" w14:textId="77777777" w:rsidR="00666122" w:rsidRDefault="00666122" w:rsidP="00666122">
      <w:pPr>
        <w:rPr>
          <w:rFonts w:ascii="Noto Sans SemiCondensed Medium" w:hAnsi="Noto Sans SemiCondensed Medium" w:cs="Noto Sans SemiCondensed Medium"/>
          <w:sz w:val="22"/>
        </w:rPr>
      </w:pPr>
    </w:p>
    <w:p w14:paraId="7F4C38DA" w14:textId="77777777" w:rsidR="00FF1038" w:rsidRDefault="00FF1038" w:rsidP="00666122">
      <w:pPr>
        <w:rPr>
          <w:rFonts w:ascii="Noto Sans SemiCondensed Medium" w:hAnsi="Noto Sans SemiCondensed Medium" w:cs="Noto Sans SemiCondensed Medium"/>
          <w:sz w:val="22"/>
        </w:rPr>
      </w:pPr>
    </w:p>
    <w:p w14:paraId="2A2DF769" w14:textId="77777777" w:rsidR="00FF1038" w:rsidRDefault="00FF1038" w:rsidP="00666122">
      <w:pPr>
        <w:rPr>
          <w:rFonts w:ascii="Noto Sans SemiCondensed Medium" w:hAnsi="Noto Sans SemiCondensed Medium" w:cs="Noto Sans SemiCondensed Medium"/>
          <w:sz w:val="22"/>
        </w:rPr>
      </w:pPr>
    </w:p>
    <w:p w14:paraId="4079467E" w14:textId="77777777" w:rsidR="00FF1038" w:rsidRDefault="00FF1038" w:rsidP="00666122">
      <w:pPr>
        <w:rPr>
          <w:rFonts w:ascii="Noto Sans SemiCondensed Medium" w:hAnsi="Noto Sans SemiCondensed Medium" w:cs="Noto Sans SemiCondensed Medium"/>
          <w:sz w:val="22"/>
        </w:rPr>
      </w:pPr>
    </w:p>
    <w:p w14:paraId="07923754" w14:textId="77777777" w:rsidR="00FF1038" w:rsidRDefault="00FF1038" w:rsidP="00666122">
      <w:pPr>
        <w:rPr>
          <w:rFonts w:ascii="Noto Sans SemiCondensed Medium" w:hAnsi="Noto Sans SemiCondensed Medium" w:cs="Noto Sans SemiCondensed Medium"/>
          <w:sz w:val="22"/>
        </w:rPr>
      </w:pPr>
    </w:p>
    <w:p w14:paraId="0F61460B" w14:textId="77777777" w:rsidR="00FF1038" w:rsidRDefault="00FF1038" w:rsidP="00666122">
      <w:pPr>
        <w:rPr>
          <w:rFonts w:ascii="Noto Sans SemiCondensed Medium" w:hAnsi="Noto Sans SemiCondensed Medium" w:cs="Noto Sans SemiCondensed Medium"/>
          <w:sz w:val="22"/>
        </w:rPr>
      </w:pPr>
    </w:p>
    <w:p w14:paraId="21C8D423" w14:textId="77777777" w:rsidR="00FF1038" w:rsidRDefault="00FF1038" w:rsidP="00666122">
      <w:pPr>
        <w:rPr>
          <w:rFonts w:ascii="Noto Sans SemiCondensed Medium" w:hAnsi="Noto Sans SemiCondensed Medium" w:cs="Noto Sans SemiCondensed Medium"/>
          <w:sz w:val="22"/>
        </w:rPr>
      </w:pPr>
    </w:p>
    <w:p w14:paraId="307F08C6" w14:textId="77777777" w:rsidR="00FF1038" w:rsidRDefault="00FF1038" w:rsidP="00666122">
      <w:pPr>
        <w:rPr>
          <w:rFonts w:ascii="Noto Sans SemiCondensed Medium" w:hAnsi="Noto Sans SemiCondensed Medium" w:cs="Noto Sans SemiCondensed Medium"/>
          <w:sz w:val="22"/>
        </w:rPr>
      </w:pPr>
    </w:p>
    <w:p w14:paraId="14806767" w14:textId="77777777" w:rsidR="00FF1038" w:rsidRDefault="00FF1038" w:rsidP="00666122">
      <w:pPr>
        <w:rPr>
          <w:rFonts w:ascii="Noto Sans SemiCondensed Medium" w:hAnsi="Noto Sans SemiCondensed Medium" w:cs="Noto Sans SemiCondensed Medium"/>
          <w:sz w:val="22"/>
        </w:rPr>
      </w:pPr>
    </w:p>
    <w:p w14:paraId="1D0B9B3C" w14:textId="77777777" w:rsidR="00FF1038" w:rsidRDefault="00FF1038" w:rsidP="00666122">
      <w:pPr>
        <w:rPr>
          <w:rFonts w:ascii="Noto Sans SemiCondensed Medium" w:hAnsi="Noto Sans SemiCondensed Medium" w:cs="Noto Sans SemiCondensed Medium"/>
          <w:sz w:val="22"/>
        </w:rPr>
      </w:pPr>
    </w:p>
    <w:p w14:paraId="614F04D7" w14:textId="77777777" w:rsidR="00FF1038" w:rsidRDefault="00FF1038" w:rsidP="00666122">
      <w:pPr>
        <w:rPr>
          <w:rFonts w:ascii="Noto Sans SemiCondensed Medium" w:hAnsi="Noto Sans SemiCondensed Medium" w:cs="Noto Sans SemiCondensed Medium"/>
          <w:sz w:val="22"/>
        </w:rPr>
      </w:pPr>
    </w:p>
    <w:p w14:paraId="2F79A737" w14:textId="77777777" w:rsidR="00FF1038" w:rsidRDefault="00FF1038" w:rsidP="00666122">
      <w:pPr>
        <w:rPr>
          <w:rFonts w:ascii="Noto Sans SemiCondensed Medium" w:hAnsi="Noto Sans SemiCondensed Medium" w:cs="Noto Sans SemiCondensed Medium"/>
          <w:sz w:val="22"/>
        </w:rPr>
      </w:pPr>
    </w:p>
    <w:p w14:paraId="6910AD2A" w14:textId="77777777" w:rsidR="00FF1038" w:rsidRDefault="00FF1038" w:rsidP="00666122">
      <w:pPr>
        <w:rPr>
          <w:rFonts w:ascii="Noto Sans SemiCondensed Medium" w:hAnsi="Noto Sans SemiCondensed Medium" w:cs="Noto Sans SemiCondensed Medium"/>
          <w:sz w:val="22"/>
        </w:rPr>
      </w:pPr>
    </w:p>
    <w:p w14:paraId="3FD00956" w14:textId="77777777" w:rsidR="00FF1038" w:rsidRDefault="00FF1038" w:rsidP="00666122">
      <w:pPr>
        <w:rPr>
          <w:rFonts w:ascii="Noto Sans SemiCondensed Medium" w:hAnsi="Noto Sans SemiCondensed Medium" w:cs="Noto Sans SemiCondensed Medium"/>
          <w:sz w:val="22"/>
        </w:rPr>
      </w:pPr>
    </w:p>
    <w:p w14:paraId="2B03035B" w14:textId="77777777" w:rsidR="00FF1038" w:rsidRDefault="00FF1038" w:rsidP="00666122">
      <w:pPr>
        <w:rPr>
          <w:rFonts w:ascii="Noto Sans SemiCondensed Medium" w:hAnsi="Noto Sans SemiCondensed Medium" w:cs="Noto Sans SemiCondensed Medium"/>
          <w:sz w:val="22"/>
        </w:rPr>
      </w:pPr>
    </w:p>
    <w:p w14:paraId="2DA48F1B" w14:textId="77777777" w:rsidR="00FF1038" w:rsidRDefault="00FF1038" w:rsidP="00666122">
      <w:pPr>
        <w:rPr>
          <w:rFonts w:ascii="Noto Sans SemiCondensed Medium" w:hAnsi="Noto Sans SemiCondensed Medium" w:cs="Noto Sans SemiCondensed Medium"/>
          <w:sz w:val="22"/>
        </w:rPr>
      </w:pPr>
    </w:p>
    <w:p w14:paraId="1D12B881" w14:textId="77777777" w:rsidR="00FF1038" w:rsidRDefault="00FF1038" w:rsidP="00666122">
      <w:pPr>
        <w:rPr>
          <w:rFonts w:ascii="Noto Sans SemiCondensed Medium" w:hAnsi="Noto Sans SemiCondensed Medium" w:cs="Noto Sans SemiCondensed Medium"/>
          <w:sz w:val="22"/>
        </w:rPr>
      </w:pPr>
    </w:p>
    <w:p w14:paraId="11CB2F44" w14:textId="77777777" w:rsidR="00666122" w:rsidRDefault="00666122" w:rsidP="00666122">
      <w:pPr>
        <w:rPr>
          <w:rFonts w:ascii="Noto Sans SemiCondensed Medium" w:hAnsi="Noto Sans SemiCondensed Medium" w:cs="Noto Sans SemiCondensed Medium"/>
          <w:sz w:val="22"/>
        </w:rPr>
      </w:pPr>
    </w:p>
    <w:p w14:paraId="61CB24A7" w14:textId="77777777" w:rsidR="00666122" w:rsidRDefault="00666122" w:rsidP="00666122">
      <w:pPr>
        <w:rPr>
          <w:rFonts w:ascii="Noto Sans SemiCondensed Medium" w:hAnsi="Noto Sans SemiCondensed Medium" w:cs="Noto Sans SemiCondensed Medium"/>
          <w:sz w:val="22"/>
        </w:rPr>
      </w:pPr>
    </w:p>
    <w:p w14:paraId="352D514A" w14:textId="77777777" w:rsidR="00666122" w:rsidRDefault="00666122" w:rsidP="00666122">
      <w:pPr>
        <w:rPr>
          <w:rFonts w:ascii="Noto Sans SemiCondensed Medium" w:hAnsi="Noto Sans SemiCondensed Medium" w:cs="Noto Sans SemiCondensed Medium"/>
          <w:sz w:val="22"/>
        </w:rPr>
      </w:pPr>
    </w:p>
    <w:p w14:paraId="6BC08429" w14:textId="77777777" w:rsidR="00666122" w:rsidRDefault="00666122" w:rsidP="00666122">
      <w:pPr>
        <w:rPr>
          <w:rFonts w:ascii="Noto Sans SemiCondensed Medium" w:hAnsi="Noto Sans SemiCondensed Medium" w:cs="Noto Sans SemiCondensed Medium"/>
          <w:sz w:val="22"/>
        </w:rPr>
      </w:pPr>
    </w:p>
    <w:p w14:paraId="5E4D8C79" w14:textId="29627711" w:rsidR="0022163D" w:rsidRPr="0022163D" w:rsidRDefault="0022163D" w:rsidP="0022163D">
      <w:pPr>
        <w:tabs>
          <w:tab w:val="left" w:pos="850"/>
          <w:tab w:val="left" w:pos="1417"/>
        </w:tabs>
        <w:jc w:val="center"/>
        <w:rPr>
          <w:rFonts w:ascii="Noto Sans SemiCondensed Medium" w:hAnsi="Noto Sans SemiCondensed Medium" w:cs="Noto Sans SemiCondensed Medium"/>
          <w:b/>
          <w:bCs/>
          <w:sz w:val="40"/>
          <w:szCs w:val="32"/>
          <w:lang w:eastAsia="es-ES"/>
        </w:rPr>
      </w:pPr>
      <w:r w:rsidRPr="002C23C2">
        <w:rPr>
          <w:rFonts w:ascii="Noto Sans SemiCondensed Medium" w:eastAsia="Calibri" w:hAnsi="Noto Sans SemiCondensed Medium" w:cs="Noto Sans SemiCondensed Medium"/>
          <w:b/>
          <w:szCs w:val="24"/>
          <w:lang w:val="es-MX" w:eastAsia="en-US"/>
        </w:rPr>
        <w:t>ANEXO 7</w:t>
      </w:r>
    </w:p>
    <w:p w14:paraId="263E939B" w14:textId="15EA7314" w:rsidR="002C23C2" w:rsidRPr="002C23C2" w:rsidRDefault="002C23C2" w:rsidP="002C23C2">
      <w:pPr>
        <w:jc w:val="center"/>
        <w:rPr>
          <w:rFonts w:ascii="Noto Sans SemiCondensed Medium" w:eastAsia="Calibri" w:hAnsi="Noto Sans SemiCondensed Medium" w:cs="Noto Sans SemiCondensed Medium"/>
          <w:b/>
          <w:szCs w:val="24"/>
          <w:lang w:val="es-MX" w:eastAsia="en-US"/>
        </w:rPr>
      </w:pPr>
      <w:r w:rsidRPr="002C23C2">
        <w:rPr>
          <w:rFonts w:ascii="Noto Sans SemiCondensed Medium" w:eastAsia="Calibri" w:hAnsi="Noto Sans SemiCondensed Medium" w:cs="Noto Sans SemiCondensed Medium"/>
          <w:b/>
          <w:szCs w:val="24"/>
          <w:lang w:val="es-MX" w:eastAsia="en-US"/>
        </w:rPr>
        <w:t>CRITERIOS DE EVALUACIÓN PARA EL SERVICIO MEDICO SUBROGADO DE RADIOTERAPIA PARA PACIENTES NUEVOS EJERCICIO 2025</w:t>
      </w:r>
    </w:p>
    <w:p w14:paraId="433508FF" w14:textId="77777777" w:rsidR="00666122" w:rsidRDefault="00666122" w:rsidP="00666122">
      <w:pPr>
        <w:tabs>
          <w:tab w:val="left" w:pos="850"/>
          <w:tab w:val="left" w:pos="1417"/>
        </w:tabs>
        <w:jc w:val="center"/>
        <w:rPr>
          <w:rFonts w:ascii="Noto Sans SemiCondensed Medium" w:eastAsia="Calibri" w:hAnsi="Noto Sans SemiCondensed Medium" w:cs="Noto Sans SemiCondensed Medium"/>
          <w:b/>
          <w:szCs w:val="24"/>
          <w:lang w:val="es-MX" w:eastAsia="en-US"/>
        </w:rPr>
      </w:pPr>
    </w:p>
    <w:tbl>
      <w:tblPr>
        <w:tblW w:w="50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035"/>
        <w:gridCol w:w="1513"/>
        <w:gridCol w:w="7141"/>
      </w:tblGrid>
      <w:tr w:rsidR="00550464" w:rsidRPr="00C15009" w14:paraId="50701CAE" w14:textId="77777777" w:rsidTr="00550464">
        <w:trPr>
          <w:tblHeader/>
        </w:trPr>
        <w:tc>
          <w:tcPr>
            <w:tcW w:w="619" w:type="pct"/>
            <w:shd w:val="clear" w:color="auto" w:fill="4F81BD" w:themeFill="accent1"/>
            <w:vAlign w:val="center"/>
            <w:hideMark/>
          </w:tcPr>
          <w:p w14:paraId="5714D11E" w14:textId="77777777" w:rsidR="00550464" w:rsidRPr="00C20F0C" w:rsidRDefault="00550464" w:rsidP="005D1B85">
            <w:pPr>
              <w:spacing w:line="276" w:lineRule="auto"/>
              <w:jc w:val="center"/>
              <w:rPr>
                <w:rFonts w:ascii="Noto Sans" w:hAnsi="Noto Sans" w:cs="Noto Sans"/>
                <w:b/>
                <w:sz w:val="16"/>
                <w:szCs w:val="22"/>
                <w:lang w:eastAsia="es-MX"/>
              </w:rPr>
            </w:pPr>
            <w:r w:rsidRPr="00C20F0C">
              <w:rPr>
                <w:rFonts w:ascii="Noto Sans" w:hAnsi="Noto Sans" w:cs="Noto Sans"/>
                <w:b/>
                <w:sz w:val="16"/>
                <w:szCs w:val="22"/>
                <w:lang w:eastAsia="es-MX"/>
              </w:rPr>
              <w:t>Rubro</w:t>
            </w:r>
          </w:p>
        </w:tc>
        <w:tc>
          <w:tcPr>
            <w:tcW w:w="468" w:type="pct"/>
            <w:shd w:val="clear" w:color="auto" w:fill="4F81BD" w:themeFill="accent1"/>
            <w:vAlign w:val="center"/>
            <w:hideMark/>
          </w:tcPr>
          <w:p w14:paraId="54A7503A" w14:textId="77777777" w:rsidR="00550464" w:rsidRPr="00C20F0C" w:rsidRDefault="00550464" w:rsidP="005D1B85">
            <w:pPr>
              <w:spacing w:line="276" w:lineRule="auto"/>
              <w:jc w:val="center"/>
              <w:rPr>
                <w:rFonts w:ascii="Noto Sans" w:hAnsi="Noto Sans" w:cs="Noto Sans"/>
                <w:b/>
                <w:sz w:val="16"/>
                <w:szCs w:val="22"/>
                <w:lang w:eastAsia="es-MX"/>
              </w:rPr>
            </w:pPr>
            <w:r w:rsidRPr="00C20F0C">
              <w:rPr>
                <w:rFonts w:ascii="Noto Sans" w:hAnsi="Noto Sans" w:cs="Noto Sans"/>
                <w:b/>
                <w:sz w:val="16"/>
                <w:szCs w:val="22"/>
                <w:lang w:eastAsia="es-MX"/>
              </w:rPr>
              <w:t>Total a otorgar</w:t>
            </w:r>
          </w:p>
        </w:tc>
        <w:tc>
          <w:tcPr>
            <w:tcW w:w="684" w:type="pct"/>
            <w:shd w:val="clear" w:color="auto" w:fill="4F81BD" w:themeFill="accent1"/>
            <w:vAlign w:val="center"/>
            <w:hideMark/>
          </w:tcPr>
          <w:p w14:paraId="31BDA33A" w14:textId="77777777" w:rsidR="00550464" w:rsidRPr="00C20F0C" w:rsidRDefault="00550464" w:rsidP="005D1B85">
            <w:pPr>
              <w:spacing w:line="276" w:lineRule="auto"/>
              <w:jc w:val="center"/>
              <w:rPr>
                <w:rFonts w:ascii="Noto Sans" w:hAnsi="Noto Sans" w:cs="Noto Sans"/>
                <w:b/>
                <w:sz w:val="16"/>
                <w:szCs w:val="22"/>
                <w:lang w:eastAsia="es-MX"/>
              </w:rPr>
            </w:pPr>
            <w:r w:rsidRPr="00C20F0C">
              <w:rPr>
                <w:rFonts w:ascii="Noto Sans" w:hAnsi="Noto Sans" w:cs="Noto Sans"/>
                <w:b/>
                <w:sz w:val="16"/>
                <w:szCs w:val="22"/>
                <w:lang w:eastAsia="es-MX"/>
              </w:rPr>
              <w:t>Sub rubro a evaluar y puntos máximos a otorgar</w:t>
            </w:r>
          </w:p>
        </w:tc>
        <w:tc>
          <w:tcPr>
            <w:tcW w:w="3230" w:type="pct"/>
            <w:shd w:val="clear" w:color="auto" w:fill="4F81BD" w:themeFill="accent1"/>
            <w:vAlign w:val="center"/>
            <w:hideMark/>
          </w:tcPr>
          <w:p w14:paraId="532BBFF6" w14:textId="77777777" w:rsidR="00550464" w:rsidRPr="00C20F0C" w:rsidRDefault="00550464" w:rsidP="005D1B85">
            <w:pPr>
              <w:spacing w:line="276" w:lineRule="auto"/>
              <w:jc w:val="center"/>
              <w:rPr>
                <w:rFonts w:ascii="Noto Sans" w:hAnsi="Noto Sans" w:cs="Noto Sans"/>
                <w:b/>
                <w:sz w:val="16"/>
                <w:szCs w:val="22"/>
                <w:lang w:eastAsia="es-MX"/>
              </w:rPr>
            </w:pPr>
            <w:r w:rsidRPr="00C20F0C">
              <w:rPr>
                <w:rFonts w:ascii="Noto Sans" w:hAnsi="Noto Sans" w:cs="Noto Sans"/>
                <w:b/>
                <w:sz w:val="16"/>
                <w:szCs w:val="22"/>
                <w:lang w:eastAsia="es-MX"/>
              </w:rPr>
              <w:t>Especificación del concepto</w:t>
            </w:r>
          </w:p>
        </w:tc>
      </w:tr>
      <w:tr w:rsidR="00550464" w:rsidRPr="00C15009" w14:paraId="4BD65FBD" w14:textId="77777777" w:rsidTr="00550464">
        <w:tc>
          <w:tcPr>
            <w:tcW w:w="619" w:type="pct"/>
            <w:shd w:val="clear" w:color="auto" w:fill="auto"/>
            <w:vAlign w:val="center"/>
            <w:hideMark/>
          </w:tcPr>
          <w:p w14:paraId="780910A8"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 Capacidad del licitante.</w:t>
            </w:r>
          </w:p>
        </w:tc>
        <w:tc>
          <w:tcPr>
            <w:tcW w:w="468" w:type="pct"/>
            <w:shd w:val="clear" w:color="auto" w:fill="auto"/>
            <w:vAlign w:val="center"/>
            <w:hideMark/>
          </w:tcPr>
          <w:p w14:paraId="0ED0E7E2"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24 Puntos</w:t>
            </w:r>
          </w:p>
        </w:tc>
        <w:tc>
          <w:tcPr>
            <w:tcW w:w="684" w:type="pct"/>
            <w:shd w:val="clear" w:color="auto" w:fill="auto"/>
            <w:vAlign w:val="center"/>
            <w:hideMark/>
          </w:tcPr>
          <w:p w14:paraId="7F5C7D79"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 Capacidad de Recursos Humanos:</w:t>
            </w:r>
          </w:p>
          <w:p w14:paraId="1A4689E3"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10 puntos</w:t>
            </w:r>
          </w:p>
        </w:tc>
        <w:tc>
          <w:tcPr>
            <w:tcW w:w="3230" w:type="pct"/>
            <w:shd w:val="clear" w:color="auto" w:fill="auto"/>
            <w:vAlign w:val="center"/>
            <w:hideMark/>
          </w:tcPr>
          <w:p w14:paraId="1F2497EB"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El licitante, deberá presentar un listado nominal del total de su plantilla laboral directamente relacionada a la prestación del Servicio </w:t>
            </w:r>
            <w:r>
              <w:rPr>
                <w:rFonts w:ascii="Noto Sans" w:hAnsi="Noto Sans" w:cs="Noto Sans"/>
                <w:sz w:val="16"/>
                <w:szCs w:val="22"/>
                <w:lang w:eastAsia="es-MX"/>
              </w:rPr>
              <w:t xml:space="preserve">Médico </w:t>
            </w:r>
            <w:r w:rsidRPr="00C15009">
              <w:rPr>
                <w:rFonts w:ascii="Noto Sans" w:hAnsi="Noto Sans" w:cs="Noto Sans"/>
                <w:sz w:val="16"/>
                <w:szCs w:val="22"/>
                <w:lang w:eastAsia="es-MX"/>
              </w:rPr>
              <w:t xml:space="preserve">Subrogado </w:t>
            </w:r>
            <w:r>
              <w:rPr>
                <w:rFonts w:ascii="Noto Sans" w:hAnsi="Noto Sans" w:cs="Noto Sans"/>
                <w:sz w:val="16"/>
                <w:szCs w:val="22"/>
                <w:lang w:eastAsia="es-MX"/>
              </w:rPr>
              <w:t>de Radioterapia</w:t>
            </w:r>
            <w:r w:rsidRPr="00C15009">
              <w:rPr>
                <w:rFonts w:ascii="Noto Sans" w:hAnsi="Noto Sans" w:cs="Noto Sans"/>
                <w:sz w:val="16"/>
                <w:szCs w:val="22"/>
                <w:lang w:eastAsia="es-MX"/>
              </w:rPr>
              <w:t>, debiendo presentar el currículum del personal técnico- médico que deberá de incluir:</w:t>
            </w:r>
          </w:p>
          <w:p w14:paraId="59E4CCAA" w14:textId="77777777" w:rsidR="00550464" w:rsidRPr="00C15009" w:rsidRDefault="00550464" w:rsidP="005D1B85">
            <w:pPr>
              <w:spacing w:line="276" w:lineRule="auto"/>
              <w:jc w:val="center"/>
              <w:rPr>
                <w:rFonts w:ascii="Noto Sans" w:hAnsi="Noto Sans" w:cs="Noto Sans"/>
                <w:sz w:val="16"/>
                <w:szCs w:val="22"/>
                <w:lang w:eastAsia="es-MX"/>
              </w:rPr>
            </w:pPr>
          </w:p>
          <w:p w14:paraId="398C7BBC" w14:textId="77777777" w:rsidR="00550464" w:rsidRPr="00C15009" w:rsidRDefault="00550464"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Experiencia laboral:</w:t>
            </w:r>
          </w:p>
          <w:p w14:paraId="5D73BD4D"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Documento público que acredite que ha intervenido en los procesos del objeto de la contratación, con la firma del personal prestador del servicio, del año en el cual inició su actividad profesional especializada, la cual deberá ser mayor a seis meses contados a partir de la contratación del servicio, así como constancias de capacitación de los </w:t>
            </w:r>
            <w:r>
              <w:rPr>
                <w:rFonts w:ascii="Noto Sans" w:hAnsi="Noto Sans" w:cs="Noto Sans"/>
                <w:sz w:val="16"/>
                <w:szCs w:val="22"/>
                <w:lang w:eastAsia="es-MX"/>
              </w:rPr>
              <w:t>Técnicos y médicos radiólogos</w:t>
            </w:r>
            <w:r w:rsidRPr="00C15009">
              <w:rPr>
                <w:rFonts w:ascii="Noto Sans" w:hAnsi="Noto Sans" w:cs="Noto Sans"/>
                <w:sz w:val="16"/>
                <w:szCs w:val="22"/>
                <w:lang w:eastAsia="es-MX"/>
              </w:rPr>
              <w:t>.</w:t>
            </w:r>
          </w:p>
          <w:p w14:paraId="3C32234A" w14:textId="77777777" w:rsidR="00550464" w:rsidRPr="00C15009" w:rsidRDefault="00550464" w:rsidP="005D1B85">
            <w:pPr>
              <w:spacing w:line="276" w:lineRule="auto"/>
              <w:jc w:val="center"/>
              <w:rPr>
                <w:rFonts w:ascii="Noto Sans" w:hAnsi="Noto Sans" w:cs="Noto Sans"/>
                <w:sz w:val="16"/>
                <w:szCs w:val="22"/>
                <w:lang w:eastAsia="es-MX"/>
              </w:rPr>
            </w:pPr>
          </w:p>
          <w:p w14:paraId="6A80B26F" w14:textId="77777777" w:rsidR="00550464" w:rsidRPr="00C15009" w:rsidRDefault="00550464"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Competencia:</w:t>
            </w:r>
          </w:p>
          <w:p w14:paraId="664A4362"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Copia simple del título o cédula profesional del </w:t>
            </w:r>
            <w:r>
              <w:rPr>
                <w:rFonts w:ascii="Noto Sans" w:hAnsi="Noto Sans" w:cs="Noto Sans"/>
                <w:sz w:val="16"/>
                <w:szCs w:val="22"/>
                <w:lang w:eastAsia="es-MX"/>
              </w:rPr>
              <w:t>médico radiólogo</w:t>
            </w:r>
            <w:r w:rsidRPr="00C15009">
              <w:rPr>
                <w:rFonts w:ascii="Noto Sans" w:hAnsi="Noto Sans" w:cs="Noto Sans"/>
                <w:sz w:val="16"/>
                <w:szCs w:val="22"/>
                <w:lang w:eastAsia="es-MX"/>
              </w:rPr>
              <w:t xml:space="preserve"> y</w:t>
            </w:r>
          </w:p>
          <w:p w14:paraId="4A07F87E"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Certificado vigente emitido por el consejo</w:t>
            </w:r>
            <w:r>
              <w:rPr>
                <w:rFonts w:ascii="Noto Sans" w:hAnsi="Noto Sans" w:cs="Noto Sans"/>
                <w:sz w:val="16"/>
                <w:szCs w:val="22"/>
                <w:lang w:eastAsia="es-MX"/>
              </w:rPr>
              <w:t xml:space="preserve"> mexicano de radiología e imagen.</w:t>
            </w:r>
          </w:p>
          <w:p w14:paraId="2ED4D736" w14:textId="77777777" w:rsidR="00550464" w:rsidRPr="00C15009" w:rsidRDefault="00550464" w:rsidP="005D1B85">
            <w:pPr>
              <w:spacing w:line="276" w:lineRule="auto"/>
              <w:jc w:val="center"/>
              <w:rPr>
                <w:rFonts w:ascii="Noto Sans" w:hAnsi="Noto Sans" w:cs="Noto Sans"/>
                <w:sz w:val="16"/>
                <w:szCs w:val="22"/>
                <w:lang w:eastAsia="es-MX"/>
              </w:rPr>
            </w:pPr>
          </w:p>
          <w:p w14:paraId="3650F980" w14:textId="77777777" w:rsidR="00550464" w:rsidRPr="00C15009" w:rsidRDefault="00550464"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Dominio:</w:t>
            </w:r>
          </w:p>
          <w:p w14:paraId="5B8076E5"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Copia simple de los cursos de capacitación recibidos sobre calidad y en materia relacionada al servicio objeto de esta licitación.</w:t>
            </w:r>
          </w:p>
          <w:p w14:paraId="6A5E0F66" w14:textId="77777777" w:rsidR="00550464" w:rsidRPr="00C15009" w:rsidRDefault="00550464" w:rsidP="005D1B85">
            <w:pPr>
              <w:spacing w:line="276" w:lineRule="auto"/>
              <w:jc w:val="center"/>
              <w:rPr>
                <w:rFonts w:ascii="Noto Sans" w:hAnsi="Noto Sans" w:cs="Noto Sans"/>
                <w:sz w:val="16"/>
                <w:szCs w:val="22"/>
                <w:lang w:eastAsia="es-MX"/>
              </w:rPr>
            </w:pPr>
          </w:p>
          <w:p w14:paraId="35819E96"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Derivado de lo anterior, a continuación se describe el puntaje a otorgar para el </w:t>
            </w:r>
            <w:proofErr w:type="spellStart"/>
            <w:r w:rsidRPr="00C15009">
              <w:rPr>
                <w:rFonts w:ascii="Noto Sans" w:hAnsi="Noto Sans" w:cs="Noto Sans"/>
                <w:b/>
                <w:sz w:val="16"/>
                <w:szCs w:val="22"/>
                <w:lang w:eastAsia="es-MX"/>
              </w:rPr>
              <w:t>Subrubro</w:t>
            </w:r>
            <w:proofErr w:type="spellEnd"/>
            <w:r w:rsidRPr="00C15009">
              <w:rPr>
                <w:rFonts w:ascii="Noto Sans" w:hAnsi="Noto Sans" w:cs="Noto Sans"/>
                <w:b/>
                <w:sz w:val="16"/>
                <w:szCs w:val="22"/>
                <w:lang w:eastAsia="es-MX"/>
              </w:rPr>
              <w:t xml:space="preserve"> “capacidad de recursos humanos”.</w:t>
            </w:r>
          </w:p>
          <w:p w14:paraId="48ADB4DC" w14:textId="77777777" w:rsidR="00550464" w:rsidRPr="00C15009" w:rsidRDefault="00550464" w:rsidP="005D1B85">
            <w:pPr>
              <w:spacing w:line="276" w:lineRule="auto"/>
              <w:jc w:val="center"/>
              <w:rPr>
                <w:rFonts w:ascii="Noto Sans" w:hAnsi="Noto Sans" w:cs="Noto Sans"/>
                <w:sz w:val="16"/>
                <w:szCs w:val="22"/>
                <w:lang w:eastAsia="es-MX"/>
              </w:rPr>
            </w:pPr>
          </w:p>
          <w:p w14:paraId="4B0049FE"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1.- Experiencia.</w:t>
            </w:r>
          </w:p>
          <w:p w14:paraId="65236897" w14:textId="77777777" w:rsidR="00550464" w:rsidRPr="00C15009" w:rsidRDefault="00550464" w:rsidP="005D1B85">
            <w:pPr>
              <w:spacing w:line="276" w:lineRule="auto"/>
              <w:jc w:val="center"/>
              <w:rPr>
                <w:rFonts w:ascii="Noto Sans" w:hAnsi="Noto Sans" w:cs="Noto Sans"/>
                <w:b/>
                <w:sz w:val="16"/>
                <w:szCs w:val="22"/>
                <w:lang w:eastAsia="es-MX"/>
              </w:rPr>
            </w:pPr>
          </w:p>
          <w:p w14:paraId="1A706876"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El personal médico especialista en</w:t>
            </w:r>
            <w:r>
              <w:rPr>
                <w:rFonts w:ascii="Noto Sans" w:hAnsi="Noto Sans" w:cs="Noto Sans"/>
                <w:sz w:val="16"/>
                <w:szCs w:val="22"/>
                <w:lang w:eastAsia="es-MX"/>
              </w:rPr>
              <w:t xml:space="preserve"> radiología </w:t>
            </w:r>
            <w:r w:rsidRPr="00C15009">
              <w:rPr>
                <w:rFonts w:ascii="Noto Sans" w:hAnsi="Noto Sans" w:cs="Noto Sans"/>
                <w:sz w:val="16"/>
                <w:szCs w:val="22"/>
                <w:lang w:eastAsia="es-MX"/>
              </w:rPr>
              <w:t xml:space="preserve">y técnicos </w:t>
            </w:r>
            <w:r>
              <w:rPr>
                <w:rFonts w:ascii="Noto Sans" w:hAnsi="Noto Sans" w:cs="Noto Sans"/>
                <w:sz w:val="16"/>
                <w:szCs w:val="22"/>
                <w:lang w:eastAsia="es-MX"/>
              </w:rPr>
              <w:t>radiólogos</w:t>
            </w:r>
            <w:r w:rsidRPr="00C15009">
              <w:rPr>
                <w:rFonts w:ascii="Noto Sans" w:hAnsi="Noto Sans" w:cs="Noto Sans"/>
                <w:sz w:val="16"/>
                <w:szCs w:val="22"/>
                <w:lang w:eastAsia="es-MX"/>
              </w:rPr>
              <w:t xml:space="preserve"> deberán presentar experiencia laboral:</w:t>
            </w:r>
          </w:p>
          <w:p w14:paraId="65643727" w14:textId="77777777" w:rsidR="00550464" w:rsidRPr="00C15009" w:rsidRDefault="00550464" w:rsidP="005D1B85">
            <w:pPr>
              <w:spacing w:line="276" w:lineRule="auto"/>
              <w:jc w:val="center"/>
              <w:rPr>
                <w:rFonts w:ascii="Noto Sans" w:hAnsi="Noto Sans" w:cs="Noto Sans"/>
                <w:sz w:val="16"/>
                <w:szCs w:val="22"/>
                <w:lang w:eastAsia="es-MX"/>
              </w:rPr>
            </w:pPr>
          </w:p>
          <w:p w14:paraId="50A4CD86" w14:textId="77777777" w:rsidR="00550464" w:rsidRPr="00C15009" w:rsidRDefault="00550464" w:rsidP="00FC5166">
            <w:pPr>
              <w:numPr>
                <w:ilvl w:val="0"/>
                <w:numId w:val="44"/>
              </w:numPr>
              <w:suppressAutoHyphens w:val="0"/>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menor a 6 meses: </w:t>
            </w:r>
            <w:r w:rsidRPr="00C15009">
              <w:rPr>
                <w:rFonts w:ascii="Noto Sans" w:hAnsi="Noto Sans" w:cs="Noto Sans"/>
                <w:b/>
                <w:sz w:val="16"/>
                <w:szCs w:val="22"/>
                <w:lang w:eastAsia="es-MX"/>
              </w:rPr>
              <w:t>0 puntos</w:t>
            </w:r>
          </w:p>
          <w:p w14:paraId="5D6D7F45" w14:textId="77777777" w:rsidR="00550464" w:rsidRPr="00C15009" w:rsidRDefault="00550464"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de 6 meses a 1 año 11 meses: </w:t>
            </w:r>
            <w:r w:rsidRPr="00C15009">
              <w:rPr>
                <w:rFonts w:ascii="Noto Sans" w:hAnsi="Noto Sans" w:cs="Noto Sans"/>
                <w:b/>
                <w:sz w:val="16"/>
                <w:szCs w:val="22"/>
                <w:lang w:eastAsia="es-MX"/>
              </w:rPr>
              <w:t>1.5 punto.</w:t>
            </w:r>
          </w:p>
          <w:p w14:paraId="4CB861FE" w14:textId="77777777" w:rsidR="00550464" w:rsidRPr="00C15009" w:rsidRDefault="00550464" w:rsidP="00FC5166">
            <w:pPr>
              <w:numPr>
                <w:ilvl w:val="0"/>
                <w:numId w:val="44"/>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de 2 años o más: </w:t>
            </w:r>
            <w:r w:rsidRPr="00C15009">
              <w:rPr>
                <w:rFonts w:ascii="Noto Sans" w:hAnsi="Noto Sans" w:cs="Noto Sans"/>
                <w:b/>
                <w:sz w:val="16"/>
                <w:szCs w:val="22"/>
                <w:lang w:eastAsia="es-MX"/>
              </w:rPr>
              <w:t>3 puntos.</w:t>
            </w:r>
          </w:p>
          <w:p w14:paraId="589424A3" w14:textId="77777777" w:rsidR="00550464" w:rsidRPr="00C15009" w:rsidRDefault="00550464" w:rsidP="005D1B85">
            <w:pPr>
              <w:spacing w:line="276" w:lineRule="auto"/>
              <w:ind w:left="1074"/>
              <w:rPr>
                <w:rFonts w:ascii="Noto Sans" w:hAnsi="Noto Sans" w:cs="Noto Sans"/>
                <w:sz w:val="16"/>
                <w:szCs w:val="22"/>
                <w:lang w:eastAsia="es-MX"/>
              </w:rPr>
            </w:pPr>
          </w:p>
          <w:p w14:paraId="464E797A" w14:textId="77777777" w:rsidR="00550464" w:rsidRDefault="00550464" w:rsidP="005D1B85">
            <w:pPr>
              <w:spacing w:line="276" w:lineRule="auto"/>
              <w:jc w:val="center"/>
              <w:rPr>
                <w:rFonts w:ascii="Noto Sans" w:hAnsi="Noto Sans" w:cs="Noto Sans"/>
                <w:sz w:val="16"/>
                <w:szCs w:val="22"/>
                <w:lang w:eastAsia="es-MX"/>
              </w:rPr>
            </w:pPr>
          </w:p>
          <w:p w14:paraId="4B970540"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El total máximo de puntos a obtener en este concepto es de </w:t>
            </w:r>
            <w:r w:rsidRPr="00C15009">
              <w:rPr>
                <w:rFonts w:ascii="Noto Sans" w:hAnsi="Noto Sans" w:cs="Noto Sans"/>
                <w:b/>
                <w:sz w:val="16"/>
                <w:szCs w:val="22"/>
                <w:lang w:eastAsia="es-MX"/>
              </w:rPr>
              <w:t>3 puntos.</w:t>
            </w:r>
          </w:p>
          <w:p w14:paraId="7BB15079" w14:textId="77777777" w:rsidR="00550464" w:rsidRPr="00C15009" w:rsidRDefault="00550464" w:rsidP="005D1B85">
            <w:pPr>
              <w:spacing w:line="276" w:lineRule="auto"/>
              <w:jc w:val="center"/>
              <w:rPr>
                <w:rFonts w:ascii="Noto Sans" w:hAnsi="Noto Sans" w:cs="Noto Sans"/>
                <w:sz w:val="16"/>
                <w:szCs w:val="22"/>
                <w:lang w:eastAsia="es-MX"/>
              </w:rPr>
            </w:pPr>
          </w:p>
          <w:p w14:paraId="5C692532"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El total máximo de puntos a obtener en este concepto es de</w:t>
            </w:r>
            <w:r w:rsidRPr="00C15009">
              <w:rPr>
                <w:rFonts w:ascii="Noto Sans" w:hAnsi="Noto Sans" w:cs="Noto Sans"/>
                <w:b/>
                <w:sz w:val="16"/>
                <w:szCs w:val="22"/>
                <w:lang w:eastAsia="es-MX"/>
              </w:rPr>
              <w:t xml:space="preserve"> 3 puntos. Nota: Se requiere de la presentación de constancias que acredite la experiencia de </w:t>
            </w:r>
            <w:r>
              <w:rPr>
                <w:rFonts w:ascii="Noto Sans" w:hAnsi="Noto Sans" w:cs="Noto Sans"/>
                <w:b/>
                <w:sz w:val="16"/>
                <w:szCs w:val="22"/>
                <w:lang w:eastAsia="es-MX"/>
              </w:rPr>
              <w:t>3</w:t>
            </w:r>
            <w:r w:rsidRPr="00C15009">
              <w:rPr>
                <w:rFonts w:ascii="Noto Sans" w:hAnsi="Noto Sans" w:cs="Noto Sans"/>
                <w:b/>
                <w:sz w:val="16"/>
                <w:szCs w:val="22"/>
                <w:lang w:eastAsia="es-MX"/>
              </w:rPr>
              <w:t xml:space="preserve"> médicos especialistas </w:t>
            </w:r>
            <w:r>
              <w:rPr>
                <w:rFonts w:ascii="Noto Sans" w:hAnsi="Noto Sans" w:cs="Noto Sans"/>
                <w:b/>
                <w:sz w:val="16"/>
                <w:szCs w:val="22"/>
                <w:lang w:eastAsia="es-MX"/>
              </w:rPr>
              <w:t>radiología</w:t>
            </w:r>
            <w:r w:rsidRPr="00C15009">
              <w:rPr>
                <w:rFonts w:ascii="Noto Sans" w:hAnsi="Noto Sans" w:cs="Noto Sans"/>
                <w:b/>
                <w:sz w:val="16"/>
                <w:szCs w:val="22"/>
                <w:lang w:eastAsia="es-MX"/>
              </w:rPr>
              <w:t xml:space="preserve"> y </w:t>
            </w:r>
            <w:r>
              <w:rPr>
                <w:rFonts w:ascii="Noto Sans" w:hAnsi="Noto Sans" w:cs="Noto Sans"/>
                <w:b/>
                <w:sz w:val="16"/>
                <w:szCs w:val="22"/>
                <w:lang w:eastAsia="es-MX"/>
              </w:rPr>
              <w:t>3</w:t>
            </w:r>
            <w:r w:rsidRPr="00C15009">
              <w:rPr>
                <w:rFonts w:ascii="Noto Sans" w:hAnsi="Noto Sans" w:cs="Noto Sans"/>
                <w:b/>
                <w:sz w:val="16"/>
                <w:szCs w:val="22"/>
                <w:lang w:eastAsia="es-MX"/>
              </w:rPr>
              <w:t xml:space="preserve"> técnicos </w:t>
            </w:r>
            <w:r>
              <w:rPr>
                <w:rFonts w:ascii="Noto Sans" w:hAnsi="Noto Sans" w:cs="Noto Sans"/>
                <w:b/>
                <w:sz w:val="16"/>
                <w:szCs w:val="22"/>
                <w:lang w:eastAsia="es-MX"/>
              </w:rPr>
              <w:t>radiólogos</w:t>
            </w:r>
            <w:r w:rsidRPr="00C15009">
              <w:rPr>
                <w:rFonts w:ascii="Noto Sans" w:hAnsi="Noto Sans" w:cs="Noto Sans"/>
                <w:b/>
                <w:sz w:val="16"/>
                <w:szCs w:val="22"/>
                <w:lang w:eastAsia="es-MX"/>
              </w:rPr>
              <w:t>.</w:t>
            </w:r>
          </w:p>
          <w:p w14:paraId="48C4D717" w14:textId="77777777" w:rsidR="00550464" w:rsidRPr="00C15009" w:rsidRDefault="00550464" w:rsidP="005D1B85">
            <w:pPr>
              <w:spacing w:line="276" w:lineRule="auto"/>
              <w:jc w:val="center"/>
              <w:rPr>
                <w:rFonts w:ascii="Noto Sans" w:hAnsi="Noto Sans" w:cs="Noto Sans"/>
                <w:b/>
                <w:sz w:val="16"/>
                <w:szCs w:val="22"/>
                <w:lang w:eastAsia="es-MX"/>
              </w:rPr>
            </w:pPr>
          </w:p>
          <w:p w14:paraId="427C64B9"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2.- Competencia:</w:t>
            </w:r>
          </w:p>
          <w:p w14:paraId="3930DF1B" w14:textId="77777777" w:rsidR="00550464" w:rsidRPr="00C15009" w:rsidRDefault="00550464" w:rsidP="005D1B85">
            <w:pPr>
              <w:spacing w:line="276" w:lineRule="auto"/>
              <w:jc w:val="center"/>
              <w:rPr>
                <w:rFonts w:ascii="Noto Sans" w:hAnsi="Noto Sans" w:cs="Noto Sans"/>
                <w:b/>
                <w:sz w:val="16"/>
                <w:szCs w:val="22"/>
                <w:lang w:eastAsia="es-MX"/>
              </w:rPr>
            </w:pPr>
          </w:p>
          <w:p w14:paraId="22EBD6BE"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El personal médico especialista en</w:t>
            </w:r>
            <w:r>
              <w:rPr>
                <w:rFonts w:ascii="Noto Sans" w:hAnsi="Noto Sans" w:cs="Noto Sans"/>
                <w:sz w:val="16"/>
                <w:szCs w:val="22"/>
                <w:lang w:eastAsia="es-MX"/>
              </w:rPr>
              <w:t xml:space="preserve"> radiología</w:t>
            </w:r>
            <w:r w:rsidRPr="00C15009">
              <w:rPr>
                <w:rFonts w:ascii="Noto Sans" w:hAnsi="Noto Sans" w:cs="Noto Sans"/>
                <w:sz w:val="16"/>
                <w:szCs w:val="22"/>
                <w:lang w:eastAsia="es-MX"/>
              </w:rPr>
              <w:t xml:space="preserve">, y técnicos </w:t>
            </w:r>
            <w:r>
              <w:rPr>
                <w:rFonts w:ascii="Noto Sans" w:hAnsi="Noto Sans" w:cs="Noto Sans"/>
                <w:sz w:val="16"/>
                <w:szCs w:val="22"/>
                <w:lang w:eastAsia="es-MX"/>
              </w:rPr>
              <w:t>radiólogos</w:t>
            </w:r>
            <w:r w:rsidRPr="00C15009">
              <w:rPr>
                <w:rFonts w:ascii="Noto Sans" w:hAnsi="Noto Sans" w:cs="Noto Sans"/>
                <w:sz w:val="16"/>
                <w:szCs w:val="22"/>
                <w:lang w:eastAsia="es-MX"/>
              </w:rPr>
              <w:t xml:space="preserve"> deberán presentar:</w:t>
            </w:r>
          </w:p>
          <w:p w14:paraId="4C99F8E3" w14:textId="77777777" w:rsidR="00550464" w:rsidRPr="00C15009" w:rsidRDefault="00550464" w:rsidP="005D1B85">
            <w:pPr>
              <w:spacing w:line="276" w:lineRule="auto"/>
              <w:jc w:val="center"/>
              <w:rPr>
                <w:rFonts w:ascii="Noto Sans" w:hAnsi="Noto Sans" w:cs="Noto Sans"/>
                <w:sz w:val="16"/>
                <w:szCs w:val="22"/>
                <w:lang w:eastAsia="es-MX"/>
              </w:rPr>
            </w:pPr>
          </w:p>
          <w:p w14:paraId="49EDE957" w14:textId="77777777" w:rsidR="00550464" w:rsidRPr="00C15009" w:rsidRDefault="00550464" w:rsidP="00FC5166">
            <w:pPr>
              <w:numPr>
                <w:ilvl w:val="0"/>
                <w:numId w:val="47"/>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Para los </w:t>
            </w:r>
            <w:r>
              <w:rPr>
                <w:rFonts w:ascii="Noto Sans" w:hAnsi="Noto Sans" w:cs="Noto Sans"/>
                <w:sz w:val="16"/>
                <w:szCs w:val="22"/>
                <w:lang w:eastAsia="es-MX"/>
              </w:rPr>
              <w:t>técnicos radiólogos</w:t>
            </w:r>
            <w:r w:rsidRPr="00C15009">
              <w:rPr>
                <w:rFonts w:ascii="Noto Sans" w:hAnsi="Noto Sans" w:cs="Noto Sans"/>
                <w:sz w:val="16"/>
                <w:szCs w:val="22"/>
                <w:lang w:eastAsia="es-MX"/>
              </w:rPr>
              <w:t>: copia del diploma.</w:t>
            </w:r>
          </w:p>
          <w:p w14:paraId="471D9662" w14:textId="77777777" w:rsidR="00550464" w:rsidRPr="00C15009" w:rsidRDefault="00550464" w:rsidP="00FC5166">
            <w:pPr>
              <w:numPr>
                <w:ilvl w:val="0"/>
                <w:numId w:val="47"/>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Para los médicos </w:t>
            </w:r>
            <w:r>
              <w:rPr>
                <w:rFonts w:ascii="Noto Sans" w:hAnsi="Noto Sans" w:cs="Noto Sans"/>
                <w:sz w:val="16"/>
                <w:szCs w:val="22"/>
                <w:lang w:eastAsia="es-MX"/>
              </w:rPr>
              <w:t>radiólogos</w:t>
            </w:r>
            <w:r w:rsidRPr="00C15009">
              <w:rPr>
                <w:rFonts w:ascii="Noto Sans" w:hAnsi="Noto Sans" w:cs="Noto Sans"/>
                <w:sz w:val="16"/>
                <w:szCs w:val="22"/>
                <w:lang w:eastAsia="es-MX"/>
              </w:rPr>
              <w:t xml:space="preserve"> copia simple de la cédula de especialidad y copia del Certificado vigente emitido por el consejo</w:t>
            </w:r>
            <w:r>
              <w:rPr>
                <w:rFonts w:ascii="Noto Sans" w:hAnsi="Noto Sans" w:cs="Noto Sans"/>
                <w:sz w:val="16"/>
                <w:szCs w:val="22"/>
                <w:lang w:eastAsia="es-MX"/>
              </w:rPr>
              <w:t xml:space="preserve"> mexicano de radiología e imagen</w:t>
            </w:r>
            <w:r w:rsidRPr="00C15009">
              <w:rPr>
                <w:rFonts w:ascii="Noto Sans" w:hAnsi="Noto Sans" w:cs="Noto Sans"/>
                <w:sz w:val="16"/>
                <w:szCs w:val="22"/>
                <w:lang w:eastAsia="es-MX"/>
              </w:rPr>
              <w:t>.</w:t>
            </w:r>
          </w:p>
          <w:p w14:paraId="551EF708" w14:textId="77777777" w:rsidR="00550464" w:rsidRPr="00C15009" w:rsidRDefault="00550464" w:rsidP="005D1B85">
            <w:pPr>
              <w:spacing w:line="276" w:lineRule="auto"/>
              <w:jc w:val="center"/>
              <w:rPr>
                <w:rFonts w:ascii="Noto Sans" w:hAnsi="Noto Sans" w:cs="Noto Sans"/>
                <w:sz w:val="16"/>
                <w:szCs w:val="22"/>
                <w:lang w:eastAsia="es-MX"/>
              </w:rPr>
            </w:pPr>
          </w:p>
          <w:p w14:paraId="1FF7C80C" w14:textId="77777777" w:rsidR="00550464" w:rsidRDefault="00550464" w:rsidP="00FC5166">
            <w:pPr>
              <w:numPr>
                <w:ilvl w:val="0"/>
                <w:numId w:val="44"/>
              </w:numPr>
              <w:suppressAutoHyphens w:val="0"/>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Si presenta la documentación de los </w:t>
            </w:r>
            <w:r>
              <w:rPr>
                <w:rFonts w:ascii="Noto Sans" w:hAnsi="Noto Sans" w:cs="Noto Sans"/>
                <w:sz w:val="16"/>
                <w:szCs w:val="22"/>
                <w:lang w:eastAsia="es-MX"/>
              </w:rPr>
              <w:t>3</w:t>
            </w:r>
            <w:r w:rsidRPr="00C15009">
              <w:rPr>
                <w:rFonts w:ascii="Noto Sans" w:hAnsi="Noto Sans" w:cs="Noto Sans"/>
                <w:sz w:val="16"/>
                <w:szCs w:val="22"/>
                <w:lang w:eastAsia="es-MX"/>
              </w:rPr>
              <w:t xml:space="preserve"> técnicos </w:t>
            </w:r>
            <w:r>
              <w:rPr>
                <w:rFonts w:ascii="Noto Sans" w:hAnsi="Noto Sans" w:cs="Noto Sans"/>
                <w:sz w:val="16"/>
                <w:szCs w:val="22"/>
                <w:lang w:eastAsia="es-MX"/>
              </w:rPr>
              <w:t xml:space="preserve">en radiología </w:t>
            </w:r>
            <w:r w:rsidRPr="00C15009">
              <w:rPr>
                <w:rFonts w:ascii="Noto Sans" w:hAnsi="Noto Sans" w:cs="Noto Sans"/>
                <w:sz w:val="16"/>
                <w:szCs w:val="22"/>
                <w:lang w:eastAsia="es-MX"/>
              </w:rPr>
              <w:t xml:space="preserve">y los </w:t>
            </w:r>
            <w:r>
              <w:rPr>
                <w:rFonts w:ascii="Noto Sans" w:hAnsi="Noto Sans" w:cs="Noto Sans"/>
                <w:sz w:val="16"/>
                <w:szCs w:val="22"/>
                <w:lang w:eastAsia="es-MX"/>
              </w:rPr>
              <w:t>3</w:t>
            </w:r>
            <w:r w:rsidRPr="00C15009">
              <w:rPr>
                <w:rFonts w:ascii="Noto Sans" w:hAnsi="Noto Sans" w:cs="Noto Sans"/>
                <w:sz w:val="16"/>
                <w:szCs w:val="22"/>
                <w:lang w:eastAsia="es-MX"/>
              </w:rPr>
              <w:t xml:space="preserve"> </w:t>
            </w:r>
            <w:r w:rsidRPr="00C15009">
              <w:rPr>
                <w:rFonts w:ascii="Noto Sans" w:hAnsi="Noto Sans" w:cs="Noto Sans"/>
                <w:bCs/>
                <w:sz w:val="16"/>
                <w:szCs w:val="22"/>
                <w:lang w:eastAsia="es-MX"/>
              </w:rPr>
              <w:t xml:space="preserve">médicos especialistas en </w:t>
            </w:r>
            <w:r>
              <w:rPr>
                <w:rFonts w:ascii="Noto Sans" w:hAnsi="Noto Sans" w:cs="Noto Sans"/>
                <w:bCs/>
                <w:sz w:val="16"/>
                <w:szCs w:val="22"/>
                <w:lang w:eastAsia="es-MX"/>
              </w:rPr>
              <w:t>radiología</w:t>
            </w:r>
            <w:r w:rsidRPr="00C15009">
              <w:rPr>
                <w:rFonts w:ascii="Noto Sans" w:hAnsi="Noto Sans" w:cs="Noto Sans"/>
                <w:sz w:val="16"/>
                <w:szCs w:val="22"/>
                <w:lang w:eastAsia="es-MX"/>
              </w:rPr>
              <w:t xml:space="preserve"> se le otorgaran </w:t>
            </w:r>
            <w:r w:rsidRPr="00C15009">
              <w:rPr>
                <w:rFonts w:ascii="Noto Sans" w:hAnsi="Noto Sans" w:cs="Noto Sans"/>
                <w:b/>
                <w:sz w:val="16"/>
                <w:szCs w:val="22"/>
                <w:lang w:eastAsia="es-MX"/>
              </w:rPr>
              <w:t>6 puntos.</w:t>
            </w:r>
          </w:p>
          <w:p w14:paraId="7FC23B8A" w14:textId="77777777" w:rsidR="00550464" w:rsidRPr="00C15009" w:rsidRDefault="00550464" w:rsidP="005D1B85">
            <w:pPr>
              <w:spacing w:line="276" w:lineRule="auto"/>
              <w:ind w:left="1074"/>
              <w:rPr>
                <w:rFonts w:ascii="Noto Sans" w:hAnsi="Noto Sans" w:cs="Noto Sans"/>
                <w:b/>
                <w:sz w:val="16"/>
                <w:szCs w:val="22"/>
                <w:lang w:eastAsia="es-MX"/>
              </w:rPr>
            </w:pPr>
          </w:p>
          <w:p w14:paraId="59730C66" w14:textId="77777777" w:rsidR="00550464" w:rsidRPr="00C15009" w:rsidRDefault="00550464" w:rsidP="00FC5166">
            <w:pPr>
              <w:numPr>
                <w:ilvl w:val="0"/>
                <w:numId w:val="44"/>
              </w:numPr>
              <w:suppressAutoHyphens w:val="0"/>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Si no presenta la documentación de los </w:t>
            </w:r>
            <w:r>
              <w:rPr>
                <w:rFonts w:ascii="Noto Sans" w:hAnsi="Noto Sans" w:cs="Noto Sans"/>
                <w:sz w:val="16"/>
                <w:szCs w:val="22"/>
                <w:lang w:eastAsia="es-MX"/>
              </w:rPr>
              <w:t>3</w:t>
            </w:r>
            <w:r w:rsidRPr="00C15009">
              <w:rPr>
                <w:rFonts w:ascii="Noto Sans" w:hAnsi="Noto Sans" w:cs="Noto Sans"/>
                <w:sz w:val="16"/>
                <w:szCs w:val="22"/>
                <w:lang w:eastAsia="es-MX"/>
              </w:rPr>
              <w:t xml:space="preserve"> técnicos </w:t>
            </w:r>
            <w:r>
              <w:rPr>
                <w:rFonts w:ascii="Noto Sans" w:hAnsi="Noto Sans" w:cs="Noto Sans"/>
                <w:sz w:val="16"/>
                <w:szCs w:val="22"/>
                <w:lang w:eastAsia="es-MX"/>
              </w:rPr>
              <w:t xml:space="preserve">radiología </w:t>
            </w:r>
            <w:r w:rsidRPr="00C15009">
              <w:rPr>
                <w:rFonts w:ascii="Noto Sans" w:hAnsi="Noto Sans" w:cs="Noto Sans"/>
                <w:sz w:val="16"/>
                <w:szCs w:val="22"/>
                <w:lang w:eastAsia="es-MX"/>
              </w:rPr>
              <w:t xml:space="preserve">y los </w:t>
            </w:r>
            <w:r>
              <w:rPr>
                <w:rFonts w:ascii="Noto Sans" w:hAnsi="Noto Sans" w:cs="Noto Sans"/>
                <w:sz w:val="16"/>
                <w:szCs w:val="22"/>
                <w:lang w:eastAsia="es-MX"/>
              </w:rPr>
              <w:t>3</w:t>
            </w:r>
            <w:r w:rsidRPr="00C15009">
              <w:rPr>
                <w:rFonts w:ascii="Noto Sans" w:hAnsi="Noto Sans" w:cs="Noto Sans"/>
                <w:sz w:val="16"/>
                <w:szCs w:val="22"/>
                <w:lang w:eastAsia="es-MX"/>
              </w:rPr>
              <w:t xml:space="preserve"> </w:t>
            </w:r>
            <w:r w:rsidRPr="00C15009">
              <w:rPr>
                <w:rFonts w:ascii="Noto Sans" w:hAnsi="Noto Sans" w:cs="Noto Sans"/>
                <w:bCs/>
                <w:sz w:val="16"/>
                <w:szCs w:val="22"/>
                <w:lang w:eastAsia="es-MX"/>
              </w:rPr>
              <w:t xml:space="preserve">médicos especialistas en </w:t>
            </w:r>
            <w:r>
              <w:rPr>
                <w:rFonts w:ascii="Noto Sans" w:hAnsi="Noto Sans" w:cs="Noto Sans"/>
                <w:bCs/>
                <w:sz w:val="16"/>
                <w:szCs w:val="22"/>
                <w:lang w:eastAsia="es-MX"/>
              </w:rPr>
              <w:t>radiología</w:t>
            </w:r>
            <w:r w:rsidRPr="00C15009">
              <w:rPr>
                <w:rFonts w:ascii="Noto Sans" w:hAnsi="Noto Sans" w:cs="Noto Sans"/>
                <w:b/>
                <w:sz w:val="16"/>
                <w:szCs w:val="22"/>
                <w:lang w:eastAsia="es-MX"/>
              </w:rPr>
              <w:t xml:space="preserve"> </w:t>
            </w:r>
            <w:r>
              <w:rPr>
                <w:rFonts w:ascii="Noto Sans" w:hAnsi="Noto Sans" w:cs="Noto Sans"/>
                <w:b/>
                <w:sz w:val="16"/>
                <w:szCs w:val="22"/>
                <w:lang w:eastAsia="es-MX"/>
              </w:rPr>
              <w:t>no</w:t>
            </w:r>
            <w:r w:rsidRPr="00C15009">
              <w:rPr>
                <w:rFonts w:ascii="Noto Sans" w:hAnsi="Noto Sans" w:cs="Noto Sans"/>
                <w:b/>
                <w:sz w:val="16"/>
                <w:szCs w:val="22"/>
                <w:lang w:eastAsia="es-MX"/>
              </w:rPr>
              <w:t xml:space="preserve"> se le otorgarán puntos.</w:t>
            </w:r>
          </w:p>
          <w:p w14:paraId="2DAF9B38" w14:textId="77777777" w:rsidR="00550464" w:rsidRPr="00C15009" w:rsidRDefault="00550464" w:rsidP="005D1B85">
            <w:pPr>
              <w:spacing w:line="276" w:lineRule="auto"/>
              <w:ind w:left="1074"/>
              <w:jc w:val="center"/>
              <w:rPr>
                <w:rFonts w:ascii="Noto Sans" w:hAnsi="Noto Sans" w:cs="Noto Sans"/>
                <w:b/>
                <w:sz w:val="16"/>
                <w:szCs w:val="22"/>
                <w:lang w:eastAsia="es-MX"/>
              </w:rPr>
            </w:pPr>
          </w:p>
          <w:p w14:paraId="44E277FA"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lastRenderedPageBreak/>
              <w:t xml:space="preserve">El total máximo de puntos a obtener en este concepto es de </w:t>
            </w:r>
            <w:r w:rsidRPr="00C15009">
              <w:rPr>
                <w:rFonts w:ascii="Noto Sans" w:hAnsi="Noto Sans" w:cs="Noto Sans"/>
                <w:b/>
                <w:sz w:val="16"/>
                <w:szCs w:val="22"/>
                <w:lang w:eastAsia="es-MX"/>
              </w:rPr>
              <w:t>6 puntos.</w:t>
            </w:r>
          </w:p>
          <w:p w14:paraId="3F219A58" w14:textId="77777777" w:rsidR="00550464" w:rsidRPr="00C15009" w:rsidRDefault="00550464" w:rsidP="005D1B85">
            <w:pPr>
              <w:spacing w:line="276" w:lineRule="auto"/>
              <w:jc w:val="center"/>
              <w:rPr>
                <w:rFonts w:ascii="Noto Sans" w:hAnsi="Noto Sans" w:cs="Noto Sans"/>
                <w:b/>
                <w:sz w:val="16"/>
                <w:szCs w:val="22"/>
                <w:lang w:eastAsia="es-MX"/>
              </w:rPr>
            </w:pPr>
          </w:p>
          <w:p w14:paraId="072B0AB9"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3.-Dominio de herramientas</w:t>
            </w:r>
            <w:r w:rsidRPr="00C15009">
              <w:rPr>
                <w:rFonts w:ascii="Noto Sans" w:hAnsi="Noto Sans" w:cs="Noto Sans"/>
                <w:sz w:val="16"/>
                <w:szCs w:val="22"/>
                <w:lang w:eastAsia="es-MX"/>
              </w:rPr>
              <w:t>.</w:t>
            </w:r>
          </w:p>
          <w:p w14:paraId="19470C23" w14:textId="77777777" w:rsidR="00550464" w:rsidRPr="00C15009" w:rsidRDefault="00550464" w:rsidP="005D1B85">
            <w:pPr>
              <w:spacing w:line="276" w:lineRule="auto"/>
              <w:jc w:val="center"/>
              <w:rPr>
                <w:rFonts w:ascii="Noto Sans" w:hAnsi="Noto Sans" w:cs="Noto Sans"/>
                <w:sz w:val="16"/>
                <w:szCs w:val="22"/>
                <w:lang w:eastAsia="es-MX"/>
              </w:rPr>
            </w:pPr>
          </w:p>
          <w:p w14:paraId="55A965A4"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Se requiere de </w:t>
            </w:r>
            <w:r>
              <w:rPr>
                <w:rFonts w:ascii="Noto Sans" w:hAnsi="Noto Sans" w:cs="Noto Sans"/>
                <w:sz w:val="16"/>
                <w:szCs w:val="22"/>
                <w:lang w:eastAsia="es-MX"/>
              </w:rPr>
              <w:t>3</w:t>
            </w:r>
            <w:r w:rsidRPr="00C15009">
              <w:rPr>
                <w:rFonts w:ascii="Noto Sans" w:hAnsi="Noto Sans" w:cs="Noto Sans"/>
                <w:color w:val="FF0000"/>
                <w:sz w:val="16"/>
                <w:szCs w:val="22"/>
                <w:lang w:eastAsia="es-MX"/>
              </w:rPr>
              <w:t xml:space="preserve"> </w:t>
            </w:r>
            <w:r w:rsidRPr="00C15009">
              <w:rPr>
                <w:rFonts w:ascii="Noto Sans" w:hAnsi="Noto Sans" w:cs="Noto Sans"/>
                <w:sz w:val="16"/>
                <w:szCs w:val="22"/>
                <w:lang w:eastAsia="es-MX"/>
              </w:rPr>
              <w:t xml:space="preserve">médicos en la especialidad de </w:t>
            </w:r>
            <w:r>
              <w:rPr>
                <w:rFonts w:ascii="Noto Sans" w:hAnsi="Noto Sans" w:cs="Noto Sans"/>
                <w:sz w:val="16"/>
                <w:szCs w:val="22"/>
                <w:lang w:eastAsia="es-MX"/>
              </w:rPr>
              <w:t xml:space="preserve">radiología </w:t>
            </w:r>
            <w:r w:rsidRPr="00C15009">
              <w:rPr>
                <w:rFonts w:ascii="Noto Sans" w:hAnsi="Noto Sans" w:cs="Noto Sans"/>
                <w:sz w:val="16"/>
                <w:szCs w:val="22"/>
                <w:lang w:eastAsia="es-MX"/>
              </w:rPr>
              <w:t xml:space="preserve">y </w:t>
            </w:r>
            <w:r>
              <w:rPr>
                <w:rFonts w:ascii="Noto Sans" w:hAnsi="Noto Sans" w:cs="Noto Sans"/>
                <w:sz w:val="16"/>
                <w:szCs w:val="22"/>
                <w:lang w:eastAsia="es-MX"/>
              </w:rPr>
              <w:t>3</w:t>
            </w:r>
            <w:r w:rsidRPr="00C15009">
              <w:rPr>
                <w:rFonts w:ascii="Noto Sans" w:hAnsi="Noto Sans" w:cs="Noto Sans"/>
                <w:sz w:val="16"/>
                <w:szCs w:val="22"/>
                <w:lang w:eastAsia="es-MX"/>
              </w:rPr>
              <w:t xml:space="preserve"> </w:t>
            </w:r>
            <w:r w:rsidRPr="00C15009">
              <w:rPr>
                <w:rFonts w:ascii="Noto Sans" w:hAnsi="Noto Sans" w:cs="Noto Sans"/>
                <w:color w:val="FF0000"/>
                <w:sz w:val="16"/>
                <w:szCs w:val="22"/>
                <w:lang w:eastAsia="es-MX"/>
              </w:rPr>
              <w:t xml:space="preserve"> </w:t>
            </w:r>
            <w:r w:rsidRPr="00C15009">
              <w:rPr>
                <w:rFonts w:ascii="Noto Sans" w:hAnsi="Noto Sans" w:cs="Noto Sans"/>
                <w:sz w:val="16"/>
                <w:szCs w:val="22"/>
                <w:lang w:eastAsia="es-MX"/>
              </w:rPr>
              <w:t xml:space="preserve">técnicos </w:t>
            </w:r>
            <w:r>
              <w:rPr>
                <w:rFonts w:ascii="Noto Sans" w:hAnsi="Noto Sans" w:cs="Noto Sans"/>
                <w:sz w:val="16"/>
                <w:szCs w:val="22"/>
                <w:lang w:eastAsia="es-MX"/>
              </w:rPr>
              <w:t>radiología</w:t>
            </w:r>
            <w:r w:rsidRPr="00C15009">
              <w:rPr>
                <w:rFonts w:ascii="Noto Sans" w:hAnsi="Noto Sans" w:cs="Noto Sans"/>
                <w:sz w:val="16"/>
                <w:szCs w:val="22"/>
                <w:lang w:eastAsia="es-MX"/>
              </w:rPr>
              <w:t>.</w:t>
            </w:r>
          </w:p>
          <w:p w14:paraId="5EAD36FE" w14:textId="77777777" w:rsidR="00550464" w:rsidRPr="00C15009" w:rsidRDefault="00550464" w:rsidP="005D1B85">
            <w:pPr>
              <w:spacing w:line="276" w:lineRule="auto"/>
              <w:jc w:val="center"/>
              <w:rPr>
                <w:rFonts w:ascii="Noto Sans" w:hAnsi="Noto Sans" w:cs="Noto Sans"/>
                <w:sz w:val="16"/>
                <w:szCs w:val="22"/>
                <w:lang w:eastAsia="es-MX"/>
              </w:rPr>
            </w:pPr>
          </w:p>
          <w:p w14:paraId="36239620"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Deberá presentan copia simple de los cursos de capacitación recibidos sobre el proceso y calidad relacionada al servicio objeto del proceso de contratación, en los últimos 2 años:</w:t>
            </w:r>
          </w:p>
          <w:p w14:paraId="0E431A07" w14:textId="77777777" w:rsidR="00550464" w:rsidRPr="00C15009" w:rsidRDefault="00550464" w:rsidP="005D1B85">
            <w:pPr>
              <w:spacing w:line="276" w:lineRule="auto"/>
              <w:jc w:val="center"/>
              <w:rPr>
                <w:rFonts w:ascii="Noto Sans" w:hAnsi="Noto Sans" w:cs="Noto Sans"/>
                <w:sz w:val="16"/>
                <w:szCs w:val="22"/>
                <w:lang w:eastAsia="es-MX"/>
              </w:rPr>
            </w:pPr>
          </w:p>
          <w:p w14:paraId="3F4A2E33" w14:textId="77777777" w:rsidR="00550464" w:rsidRPr="00C15009" w:rsidRDefault="00550464" w:rsidP="00FC5166">
            <w:pPr>
              <w:numPr>
                <w:ilvl w:val="0"/>
                <w:numId w:val="48"/>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Debe presentar copia simple de los cursos de capacitación en el uso de los equipos relacionados al servicio objeto del proceso de contratación, en los últimos 2 años, del 100% de los médicos contemplados en su oferta, se otorgarán </w:t>
            </w:r>
            <w:r w:rsidRPr="00C15009">
              <w:rPr>
                <w:rFonts w:ascii="Noto Sans" w:hAnsi="Noto Sans" w:cs="Noto Sans"/>
                <w:b/>
                <w:sz w:val="16"/>
                <w:szCs w:val="22"/>
                <w:lang w:eastAsia="es-MX"/>
              </w:rPr>
              <w:t>0.5 puntos.</w:t>
            </w:r>
          </w:p>
          <w:p w14:paraId="1BDB2216" w14:textId="77777777" w:rsidR="00550464" w:rsidRPr="00C15009" w:rsidRDefault="00550464" w:rsidP="005D1B85">
            <w:pPr>
              <w:spacing w:line="276" w:lineRule="auto"/>
              <w:jc w:val="center"/>
              <w:rPr>
                <w:rFonts w:ascii="Noto Sans" w:hAnsi="Noto Sans" w:cs="Noto Sans"/>
                <w:sz w:val="16"/>
                <w:szCs w:val="22"/>
                <w:lang w:eastAsia="es-MX"/>
              </w:rPr>
            </w:pPr>
          </w:p>
          <w:p w14:paraId="40B76B60" w14:textId="77777777" w:rsidR="00550464" w:rsidRPr="00C15009" w:rsidRDefault="00550464" w:rsidP="00FC5166">
            <w:pPr>
              <w:numPr>
                <w:ilvl w:val="0"/>
                <w:numId w:val="48"/>
              </w:numPr>
              <w:suppressAutoHyphens w:val="0"/>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Debe presentar copia simple de los cursos de capacitación en el uso de los equipos relacionados al servicio objeto del proceso de contratación, en los últimos 2 años, del 100% de los </w:t>
            </w:r>
            <w:r>
              <w:rPr>
                <w:rFonts w:ascii="Noto Sans" w:hAnsi="Noto Sans" w:cs="Noto Sans"/>
                <w:sz w:val="16"/>
                <w:szCs w:val="22"/>
                <w:lang w:eastAsia="es-MX"/>
              </w:rPr>
              <w:t>médicos y técnicos radiólogos</w:t>
            </w:r>
            <w:r w:rsidRPr="00C15009">
              <w:rPr>
                <w:rFonts w:ascii="Noto Sans" w:hAnsi="Noto Sans" w:cs="Noto Sans"/>
                <w:sz w:val="16"/>
                <w:szCs w:val="22"/>
                <w:lang w:eastAsia="es-MX"/>
              </w:rPr>
              <w:t xml:space="preserve"> contemplados en su oferta, se otorgaran </w:t>
            </w:r>
            <w:r w:rsidRPr="00C15009">
              <w:rPr>
                <w:rFonts w:ascii="Noto Sans" w:hAnsi="Noto Sans" w:cs="Noto Sans"/>
                <w:b/>
                <w:sz w:val="16"/>
                <w:szCs w:val="22"/>
                <w:lang w:eastAsia="es-MX"/>
              </w:rPr>
              <w:t>0.5 puntos.</w:t>
            </w:r>
          </w:p>
          <w:p w14:paraId="579F235B" w14:textId="77777777" w:rsidR="00550464" w:rsidRPr="00C15009" w:rsidRDefault="00550464" w:rsidP="005D1B85">
            <w:pPr>
              <w:spacing w:line="276" w:lineRule="auto"/>
              <w:jc w:val="center"/>
              <w:rPr>
                <w:rFonts w:ascii="Noto Sans" w:hAnsi="Noto Sans" w:cs="Noto Sans"/>
                <w:sz w:val="16"/>
                <w:szCs w:val="22"/>
                <w:lang w:eastAsia="es-MX"/>
              </w:rPr>
            </w:pPr>
          </w:p>
          <w:p w14:paraId="0F1C3FF7"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El total máximo de puntos a obtener en este concepto es de </w:t>
            </w:r>
            <w:r w:rsidRPr="00C15009">
              <w:rPr>
                <w:rFonts w:ascii="Noto Sans" w:hAnsi="Noto Sans" w:cs="Noto Sans"/>
                <w:b/>
                <w:sz w:val="16"/>
                <w:szCs w:val="22"/>
                <w:lang w:eastAsia="es-MX"/>
              </w:rPr>
              <w:t>1 punto.</w:t>
            </w:r>
          </w:p>
          <w:p w14:paraId="49CE9B68" w14:textId="77777777" w:rsidR="00550464" w:rsidRPr="00C15009" w:rsidRDefault="00550464" w:rsidP="005D1B85">
            <w:pPr>
              <w:spacing w:line="276" w:lineRule="auto"/>
              <w:jc w:val="center"/>
              <w:rPr>
                <w:rFonts w:ascii="Noto Sans" w:hAnsi="Noto Sans" w:cs="Noto Sans"/>
                <w:b/>
                <w:sz w:val="16"/>
                <w:szCs w:val="22"/>
                <w:lang w:eastAsia="es-MX"/>
              </w:rPr>
            </w:pPr>
          </w:p>
          <w:p w14:paraId="162CB2DC" w14:textId="77777777" w:rsidR="00550464" w:rsidRPr="00C15009" w:rsidRDefault="00550464" w:rsidP="005D1B85">
            <w:pPr>
              <w:spacing w:line="276" w:lineRule="auto"/>
              <w:jc w:val="center"/>
              <w:rPr>
                <w:rFonts w:ascii="Noto Sans" w:hAnsi="Noto Sans" w:cs="Noto Sans"/>
                <w:b/>
                <w:sz w:val="16"/>
                <w:szCs w:val="22"/>
                <w:lang w:eastAsia="es-MX"/>
              </w:rPr>
            </w:pPr>
          </w:p>
        </w:tc>
      </w:tr>
      <w:tr w:rsidR="00550464" w:rsidRPr="00C15009" w14:paraId="17A67125" w14:textId="77777777" w:rsidTr="00550464">
        <w:tc>
          <w:tcPr>
            <w:tcW w:w="619" w:type="pct"/>
            <w:shd w:val="clear" w:color="auto" w:fill="auto"/>
            <w:vAlign w:val="center"/>
          </w:tcPr>
          <w:p w14:paraId="7A23A9E0" w14:textId="77777777" w:rsidR="00550464" w:rsidRPr="00C15009" w:rsidRDefault="00550464" w:rsidP="005D1B85">
            <w:pPr>
              <w:spacing w:line="276" w:lineRule="auto"/>
              <w:jc w:val="center"/>
              <w:rPr>
                <w:rFonts w:ascii="Noto Sans" w:hAnsi="Noto Sans" w:cs="Noto Sans"/>
                <w:sz w:val="16"/>
                <w:szCs w:val="22"/>
                <w:lang w:eastAsia="es-MX"/>
              </w:rPr>
            </w:pPr>
          </w:p>
        </w:tc>
        <w:tc>
          <w:tcPr>
            <w:tcW w:w="468" w:type="pct"/>
            <w:shd w:val="clear" w:color="auto" w:fill="auto"/>
            <w:vAlign w:val="center"/>
          </w:tcPr>
          <w:p w14:paraId="4538FCDF" w14:textId="77777777" w:rsidR="00550464" w:rsidRPr="00C15009" w:rsidRDefault="00550464" w:rsidP="005D1B85">
            <w:pPr>
              <w:spacing w:line="276" w:lineRule="auto"/>
              <w:jc w:val="center"/>
              <w:rPr>
                <w:rFonts w:ascii="Noto Sans" w:hAnsi="Noto Sans" w:cs="Noto Sans"/>
                <w:b/>
                <w:sz w:val="16"/>
                <w:szCs w:val="22"/>
                <w:lang w:eastAsia="es-MX"/>
              </w:rPr>
            </w:pPr>
          </w:p>
        </w:tc>
        <w:tc>
          <w:tcPr>
            <w:tcW w:w="684" w:type="pct"/>
            <w:shd w:val="clear" w:color="auto" w:fill="auto"/>
            <w:vAlign w:val="center"/>
            <w:hideMark/>
          </w:tcPr>
          <w:p w14:paraId="3649D2A6"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b) Capacidad de Recursos Económicos </w:t>
            </w:r>
            <w:r w:rsidRPr="00C15009">
              <w:rPr>
                <w:rFonts w:ascii="Noto Sans" w:hAnsi="Noto Sans" w:cs="Noto Sans"/>
                <w:b/>
                <w:sz w:val="16"/>
                <w:szCs w:val="22"/>
                <w:lang w:eastAsia="es-MX"/>
              </w:rPr>
              <w:t>10</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puntos.</w:t>
            </w:r>
          </w:p>
        </w:tc>
        <w:tc>
          <w:tcPr>
            <w:tcW w:w="3230" w:type="pct"/>
            <w:shd w:val="clear" w:color="auto" w:fill="auto"/>
            <w:vAlign w:val="center"/>
            <w:hideMark/>
          </w:tcPr>
          <w:p w14:paraId="492309C3"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 xml:space="preserve">Capacidad de Recursos Económicos </w:t>
            </w:r>
            <w:r w:rsidRPr="00C15009">
              <w:rPr>
                <w:rFonts w:ascii="Noto Sans" w:hAnsi="Noto Sans" w:cs="Noto Sans"/>
                <w:sz w:val="16"/>
                <w:szCs w:val="22"/>
                <w:lang w:eastAsia="es-MX"/>
              </w:rPr>
              <w:t>(</w:t>
            </w:r>
            <w:r w:rsidRPr="00C15009">
              <w:rPr>
                <w:rFonts w:ascii="Noto Sans" w:hAnsi="Noto Sans" w:cs="Noto Sans"/>
                <w:b/>
                <w:sz w:val="16"/>
                <w:szCs w:val="22"/>
                <w:lang w:eastAsia="es-MX"/>
              </w:rPr>
              <w:t>Máximo 10 puntos</w:t>
            </w:r>
            <w:r w:rsidRPr="00C15009">
              <w:rPr>
                <w:rFonts w:ascii="Noto Sans" w:hAnsi="Noto Sans" w:cs="Noto Sans"/>
                <w:sz w:val="16"/>
                <w:szCs w:val="22"/>
                <w:lang w:eastAsia="es-MX"/>
              </w:rPr>
              <w:t>)</w:t>
            </w:r>
            <w:r w:rsidRPr="00C15009">
              <w:rPr>
                <w:rFonts w:ascii="Noto Sans" w:hAnsi="Noto Sans" w:cs="Noto Sans"/>
                <w:b/>
                <w:sz w:val="16"/>
                <w:szCs w:val="22"/>
                <w:lang w:eastAsia="es-MX"/>
              </w:rPr>
              <w:t>:</w:t>
            </w:r>
          </w:p>
          <w:p w14:paraId="603A676A" w14:textId="77777777" w:rsidR="00550464" w:rsidRPr="00C15009" w:rsidRDefault="00550464" w:rsidP="005D1B85">
            <w:pPr>
              <w:spacing w:line="276" w:lineRule="auto"/>
              <w:jc w:val="center"/>
              <w:rPr>
                <w:rFonts w:ascii="Noto Sans" w:hAnsi="Noto Sans" w:cs="Noto Sans"/>
                <w:b/>
                <w:sz w:val="16"/>
                <w:szCs w:val="22"/>
                <w:lang w:eastAsia="es-MX"/>
              </w:rPr>
            </w:pPr>
          </w:p>
          <w:p w14:paraId="3B9E24BA"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El licitante deberá de comprobar que cuenta con la solvencia financiera, con la comprobación de que sus ingresos obtenidos máximo del 20% de la propuesta económica presentada y que de esta manera puede cumplir con las obligaciones que se deriven del contrato de la presente convocatoria conforme se estipula en la fracción III del artículo 40 del Reglamento de la Ley de Adquisiciones, Arrendamientos y Servicios del Sector Público; lo anterior deberá acreditarse mediante la última declaración fiscal anual y la última declaración fiscal provisional del impuesto sobre la renta presentadas por el licitante.</w:t>
            </w:r>
          </w:p>
          <w:p w14:paraId="3CF3B788" w14:textId="77777777" w:rsidR="00550464" w:rsidRPr="00C15009" w:rsidRDefault="00550464" w:rsidP="005D1B85">
            <w:pPr>
              <w:spacing w:line="276" w:lineRule="auto"/>
              <w:jc w:val="center"/>
              <w:rPr>
                <w:rFonts w:ascii="Noto Sans" w:hAnsi="Noto Sans" w:cs="Noto Sans"/>
                <w:sz w:val="16"/>
                <w:szCs w:val="22"/>
                <w:lang w:eastAsia="es-MX"/>
              </w:rPr>
            </w:pPr>
          </w:p>
          <w:p w14:paraId="6CD4AC94"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Criterio de asignación de puntos.</w:t>
            </w:r>
          </w:p>
          <w:p w14:paraId="35ED913E" w14:textId="77777777" w:rsidR="00550464" w:rsidRPr="00C15009" w:rsidRDefault="00550464" w:rsidP="00FC5166">
            <w:pPr>
              <w:numPr>
                <w:ilvl w:val="0"/>
                <w:numId w:val="45"/>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solvencia financiera, con la comprobación de que sus ingresos mayores del 12% y hasta el 20% del Monto Total de su propuesta (sin IVA): 10 Puntos.</w:t>
            </w:r>
          </w:p>
          <w:p w14:paraId="75E9CB84" w14:textId="77777777" w:rsidR="00550464" w:rsidRPr="00C15009" w:rsidRDefault="00550464" w:rsidP="005D1B85">
            <w:pPr>
              <w:spacing w:line="276" w:lineRule="auto"/>
              <w:ind w:left="720"/>
              <w:jc w:val="center"/>
              <w:rPr>
                <w:rFonts w:ascii="Noto Sans" w:hAnsi="Noto Sans" w:cs="Noto Sans"/>
                <w:sz w:val="16"/>
                <w:szCs w:val="22"/>
                <w:lang w:eastAsia="es-MX"/>
              </w:rPr>
            </w:pPr>
          </w:p>
          <w:p w14:paraId="2531788C" w14:textId="77777777" w:rsidR="00550464" w:rsidRPr="00C15009" w:rsidRDefault="00550464" w:rsidP="00FC5166">
            <w:pPr>
              <w:numPr>
                <w:ilvl w:val="0"/>
                <w:numId w:val="45"/>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solvencia financiera, con la comprobación de que sus ingresos del 5% y hasta el 11% del Monto Total de su propuesta (sin IVA): 5 puntos.</w:t>
            </w:r>
          </w:p>
          <w:p w14:paraId="75EA546B" w14:textId="77777777" w:rsidR="00550464" w:rsidRPr="00C15009" w:rsidRDefault="00550464" w:rsidP="005D1B85">
            <w:pPr>
              <w:spacing w:line="276" w:lineRule="auto"/>
              <w:jc w:val="center"/>
              <w:rPr>
                <w:rFonts w:ascii="Noto Sans" w:hAnsi="Noto Sans" w:cs="Noto Sans"/>
                <w:sz w:val="16"/>
                <w:szCs w:val="22"/>
                <w:lang w:eastAsia="es-MX"/>
              </w:rPr>
            </w:pPr>
          </w:p>
          <w:p w14:paraId="39B58A9A"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Quien no presente información alguna tendrá 0.00 puntos.</w:t>
            </w:r>
          </w:p>
          <w:p w14:paraId="049307FF" w14:textId="77777777" w:rsidR="00550464" w:rsidRPr="00C15009" w:rsidRDefault="00550464" w:rsidP="005D1B85">
            <w:pPr>
              <w:spacing w:line="276" w:lineRule="auto"/>
              <w:jc w:val="center"/>
              <w:rPr>
                <w:rFonts w:ascii="Noto Sans" w:hAnsi="Noto Sans" w:cs="Noto Sans"/>
                <w:sz w:val="16"/>
                <w:szCs w:val="22"/>
                <w:lang w:eastAsia="es-MX"/>
              </w:rPr>
            </w:pPr>
          </w:p>
        </w:tc>
      </w:tr>
      <w:tr w:rsidR="00550464" w:rsidRPr="00C15009" w14:paraId="60FA5EC5" w14:textId="77777777" w:rsidTr="00550464">
        <w:tc>
          <w:tcPr>
            <w:tcW w:w="619" w:type="pct"/>
            <w:shd w:val="clear" w:color="auto" w:fill="auto"/>
            <w:vAlign w:val="center"/>
          </w:tcPr>
          <w:p w14:paraId="674F520F" w14:textId="77777777" w:rsidR="00550464" w:rsidRPr="00C15009" w:rsidRDefault="00550464" w:rsidP="005D1B85">
            <w:pPr>
              <w:spacing w:line="276" w:lineRule="auto"/>
              <w:jc w:val="center"/>
              <w:rPr>
                <w:rFonts w:ascii="Noto Sans" w:hAnsi="Noto Sans" w:cs="Noto Sans"/>
                <w:sz w:val="16"/>
                <w:szCs w:val="22"/>
                <w:lang w:eastAsia="es-MX"/>
              </w:rPr>
            </w:pPr>
          </w:p>
        </w:tc>
        <w:tc>
          <w:tcPr>
            <w:tcW w:w="468" w:type="pct"/>
            <w:shd w:val="clear" w:color="auto" w:fill="auto"/>
            <w:vAlign w:val="center"/>
          </w:tcPr>
          <w:p w14:paraId="690BFD70" w14:textId="77777777" w:rsidR="00550464" w:rsidRPr="00C15009" w:rsidRDefault="00550464" w:rsidP="005D1B85">
            <w:pPr>
              <w:spacing w:line="276" w:lineRule="auto"/>
              <w:jc w:val="center"/>
              <w:rPr>
                <w:rFonts w:ascii="Noto Sans" w:hAnsi="Noto Sans" w:cs="Noto Sans"/>
                <w:b/>
                <w:sz w:val="16"/>
                <w:szCs w:val="22"/>
                <w:lang w:eastAsia="es-MX"/>
              </w:rPr>
            </w:pPr>
          </w:p>
        </w:tc>
        <w:tc>
          <w:tcPr>
            <w:tcW w:w="684" w:type="pct"/>
            <w:shd w:val="clear" w:color="auto" w:fill="auto"/>
            <w:vAlign w:val="center"/>
            <w:hideMark/>
          </w:tcPr>
          <w:p w14:paraId="0C06926C"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c) Participación de Discapacitados: </w:t>
            </w:r>
            <w:r w:rsidRPr="00C15009">
              <w:rPr>
                <w:rFonts w:ascii="Noto Sans" w:hAnsi="Noto Sans" w:cs="Noto Sans"/>
                <w:b/>
                <w:sz w:val="16"/>
                <w:szCs w:val="22"/>
                <w:lang w:eastAsia="es-MX"/>
              </w:rPr>
              <w:t>1 Punto</w:t>
            </w:r>
          </w:p>
        </w:tc>
        <w:tc>
          <w:tcPr>
            <w:tcW w:w="3230" w:type="pct"/>
            <w:shd w:val="clear" w:color="auto" w:fill="auto"/>
            <w:vAlign w:val="center"/>
            <w:hideMark/>
          </w:tcPr>
          <w:p w14:paraId="732BFFD0"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Participación de Discapacitados.</w:t>
            </w:r>
          </w:p>
          <w:p w14:paraId="7A01D2CF"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Personas morales que cuenten con personal discapacitado, lo que se acreditará en términos del segundo párrafo del artículo 14 de la LAASSP:</w:t>
            </w:r>
          </w:p>
          <w:p w14:paraId="33013FF8" w14:textId="77777777" w:rsidR="00550464" w:rsidRPr="00C15009" w:rsidRDefault="00550464" w:rsidP="005D1B85">
            <w:pPr>
              <w:spacing w:line="276" w:lineRule="auto"/>
              <w:jc w:val="center"/>
              <w:rPr>
                <w:rFonts w:ascii="Noto Sans" w:hAnsi="Noto Sans" w:cs="Noto Sans"/>
                <w:sz w:val="16"/>
                <w:szCs w:val="22"/>
                <w:lang w:eastAsia="es-MX"/>
              </w:rPr>
            </w:pPr>
          </w:p>
          <w:p w14:paraId="51FFCECE"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En caso de que la empresa cuente con trabajadores con discapacidad, deberá presentar manifiesto bajo protesta de decir verdad en donde señale la proporción que dicho personal representa de la totalidad de la planta de empleados, misma que no podrá ser menor al 5% y cuya antigüedad no sea inferior a seis meses; asimismo deberá anexar el Aviso de alta al Régimen Obligatorio del IMSS y la Constancia emitida por la autoridad competente en la que acredite que dichos trabajadores son personas con discapacidad, en términos de lo previsto por la fracción IX del artículo 2 de la Ley General para la Inclusión de las Personas con Discapacidad.</w:t>
            </w:r>
          </w:p>
          <w:p w14:paraId="5DAD9A23" w14:textId="77777777" w:rsidR="00550464" w:rsidRPr="00C15009" w:rsidRDefault="00550464" w:rsidP="005D1B85">
            <w:pPr>
              <w:spacing w:line="276" w:lineRule="auto"/>
              <w:jc w:val="center"/>
              <w:rPr>
                <w:rFonts w:ascii="Noto Sans" w:hAnsi="Noto Sans" w:cs="Noto Sans"/>
                <w:sz w:val="16"/>
                <w:szCs w:val="22"/>
                <w:lang w:eastAsia="es-MX"/>
              </w:rPr>
            </w:pPr>
          </w:p>
          <w:p w14:paraId="67FF20BB"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1. Aviso de alta al Régimen obligatorio del IMSS.</w:t>
            </w:r>
          </w:p>
          <w:p w14:paraId="419794FA" w14:textId="77777777" w:rsidR="00550464" w:rsidRPr="00C15009" w:rsidRDefault="00550464" w:rsidP="005D1B85">
            <w:pPr>
              <w:spacing w:line="276" w:lineRule="auto"/>
              <w:jc w:val="center"/>
              <w:rPr>
                <w:rFonts w:ascii="Noto Sans" w:hAnsi="Noto Sans" w:cs="Noto Sans"/>
                <w:sz w:val="16"/>
                <w:szCs w:val="22"/>
                <w:lang w:eastAsia="es-MX"/>
              </w:rPr>
            </w:pPr>
          </w:p>
          <w:p w14:paraId="6F3B1C00"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2. Constancia que acredite que dichos trabajadores son personas con discapacidad.</w:t>
            </w:r>
          </w:p>
          <w:p w14:paraId="49AE1C64" w14:textId="77777777" w:rsidR="00550464" w:rsidRPr="00C15009" w:rsidRDefault="00550464" w:rsidP="005D1B85">
            <w:pPr>
              <w:spacing w:line="276" w:lineRule="auto"/>
              <w:jc w:val="center"/>
              <w:rPr>
                <w:rFonts w:ascii="Noto Sans" w:hAnsi="Noto Sans" w:cs="Noto Sans"/>
                <w:sz w:val="16"/>
                <w:szCs w:val="22"/>
                <w:lang w:eastAsia="es-MX"/>
              </w:rPr>
            </w:pPr>
          </w:p>
          <w:p w14:paraId="378413DA" w14:textId="77777777" w:rsidR="00550464" w:rsidRPr="00C15009" w:rsidRDefault="00550464" w:rsidP="00FC5166">
            <w:pPr>
              <w:numPr>
                <w:ilvl w:val="0"/>
                <w:numId w:val="43"/>
              </w:numPr>
              <w:suppressAutoHyphens w:val="0"/>
              <w:spacing w:line="276" w:lineRule="auto"/>
              <w:jc w:val="center"/>
              <w:rPr>
                <w:rFonts w:ascii="Noto Sans" w:hAnsi="Noto Sans" w:cs="Noto Sans"/>
                <w:b/>
                <w:bCs/>
                <w:sz w:val="16"/>
                <w:szCs w:val="22"/>
                <w:lang w:eastAsia="es-MX"/>
              </w:rPr>
            </w:pPr>
            <w:r w:rsidRPr="00C15009">
              <w:rPr>
                <w:rFonts w:ascii="Noto Sans" w:hAnsi="Noto Sans" w:cs="Noto Sans"/>
                <w:b/>
                <w:sz w:val="16"/>
                <w:szCs w:val="22"/>
                <w:lang w:eastAsia="es-MX"/>
              </w:rPr>
              <w:t>SE OTORGARÁ 1 PUNTO</w:t>
            </w:r>
          </w:p>
        </w:tc>
      </w:tr>
      <w:tr w:rsidR="00550464" w:rsidRPr="00C15009" w14:paraId="12689DE6" w14:textId="77777777" w:rsidTr="00550464">
        <w:tc>
          <w:tcPr>
            <w:tcW w:w="619" w:type="pct"/>
            <w:shd w:val="clear" w:color="auto" w:fill="auto"/>
            <w:vAlign w:val="center"/>
          </w:tcPr>
          <w:p w14:paraId="00129DD6" w14:textId="77777777" w:rsidR="00550464" w:rsidRPr="00C15009" w:rsidRDefault="00550464" w:rsidP="005D1B85">
            <w:pPr>
              <w:spacing w:line="276" w:lineRule="auto"/>
              <w:jc w:val="center"/>
              <w:rPr>
                <w:rFonts w:ascii="Noto Sans" w:hAnsi="Noto Sans" w:cs="Noto Sans"/>
                <w:sz w:val="16"/>
                <w:szCs w:val="22"/>
                <w:lang w:eastAsia="es-MX"/>
              </w:rPr>
            </w:pPr>
          </w:p>
        </w:tc>
        <w:tc>
          <w:tcPr>
            <w:tcW w:w="468" w:type="pct"/>
            <w:shd w:val="clear" w:color="auto" w:fill="auto"/>
            <w:vAlign w:val="center"/>
          </w:tcPr>
          <w:p w14:paraId="653DCE4A" w14:textId="77777777" w:rsidR="00550464" w:rsidRPr="00C15009" w:rsidRDefault="00550464" w:rsidP="005D1B85">
            <w:pPr>
              <w:spacing w:line="276" w:lineRule="auto"/>
              <w:jc w:val="center"/>
              <w:rPr>
                <w:rFonts w:ascii="Noto Sans" w:hAnsi="Noto Sans" w:cs="Noto Sans"/>
                <w:b/>
                <w:sz w:val="16"/>
                <w:szCs w:val="22"/>
                <w:lang w:eastAsia="es-MX"/>
              </w:rPr>
            </w:pPr>
          </w:p>
        </w:tc>
        <w:tc>
          <w:tcPr>
            <w:tcW w:w="684" w:type="pct"/>
            <w:shd w:val="clear" w:color="auto" w:fill="auto"/>
            <w:vAlign w:val="center"/>
          </w:tcPr>
          <w:p w14:paraId="0F1FEBE4"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 Equidad de Género </w:t>
            </w:r>
            <w:r w:rsidRPr="00C15009">
              <w:rPr>
                <w:rFonts w:ascii="Noto Sans" w:hAnsi="Noto Sans" w:cs="Noto Sans"/>
                <w:b/>
                <w:sz w:val="16"/>
                <w:szCs w:val="22"/>
                <w:lang w:eastAsia="es-MX"/>
              </w:rPr>
              <w:t>1 Punto</w:t>
            </w:r>
          </w:p>
        </w:tc>
        <w:tc>
          <w:tcPr>
            <w:tcW w:w="3230" w:type="pct"/>
            <w:shd w:val="clear" w:color="auto" w:fill="auto"/>
            <w:vAlign w:val="center"/>
          </w:tcPr>
          <w:p w14:paraId="56A9465E"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Podrán manifestar por escrito que han aplicado políticas y prácticas de igualdad de género, conforme a la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 y Norma Mexicana NOM-R-025-SCFI-2015 en Igualdad Laboral y No Discriminación, Con fecha publicada en el DOF 19 de octubre del 2015. En concordancia con el FORMATO T22 “Relación de documentos a evaluar del Licitante”.</w:t>
            </w:r>
          </w:p>
          <w:p w14:paraId="36FD7B5C" w14:textId="77777777" w:rsidR="00550464" w:rsidRPr="00C15009" w:rsidRDefault="00550464" w:rsidP="005D1B85">
            <w:pPr>
              <w:spacing w:line="276" w:lineRule="auto"/>
              <w:jc w:val="center"/>
              <w:rPr>
                <w:rFonts w:ascii="Noto Sans" w:hAnsi="Noto Sans" w:cs="Noto Sans"/>
                <w:sz w:val="16"/>
                <w:szCs w:val="22"/>
                <w:lang w:eastAsia="es-MX"/>
              </w:rPr>
            </w:pPr>
          </w:p>
          <w:p w14:paraId="357251E3" w14:textId="77777777" w:rsidR="00550464" w:rsidRPr="00C15009" w:rsidRDefault="00550464" w:rsidP="00FC5166">
            <w:pPr>
              <w:numPr>
                <w:ilvl w:val="0"/>
                <w:numId w:val="46"/>
              </w:numPr>
              <w:suppressAutoHyphens w:val="0"/>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Certificación</w:t>
            </w:r>
          </w:p>
          <w:p w14:paraId="7DBC46A8" w14:textId="77777777" w:rsidR="00550464" w:rsidRPr="00C15009" w:rsidRDefault="00550464" w:rsidP="005D1B85">
            <w:pPr>
              <w:spacing w:line="276" w:lineRule="auto"/>
              <w:jc w:val="center"/>
              <w:rPr>
                <w:rFonts w:ascii="Noto Sans" w:hAnsi="Noto Sans" w:cs="Noto Sans"/>
                <w:sz w:val="16"/>
                <w:szCs w:val="22"/>
                <w:lang w:eastAsia="es-MX"/>
              </w:rPr>
            </w:pPr>
          </w:p>
          <w:p w14:paraId="3AEF8907"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(SE OTORGARÁ 1 PUNTO)</w:t>
            </w:r>
          </w:p>
        </w:tc>
      </w:tr>
      <w:tr w:rsidR="00550464" w:rsidRPr="00C15009" w14:paraId="5C677F90" w14:textId="77777777" w:rsidTr="00550464">
        <w:tc>
          <w:tcPr>
            <w:tcW w:w="619" w:type="pct"/>
            <w:shd w:val="clear" w:color="auto" w:fill="auto"/>
            <w:vAlign w:val="center"/>
          </w:tcPr>
          <w:p w14:paraId="527E378D" w14:textId="77777777" w:rsidR="00550464" w:rsidRPr="00C15009" w:rsidRDefault="00550464" w:rsidP="005D1B85">
            <w:pPr>
              <w:spacing w:line="276" w:lineRule="auto"/>
              <w:jc w:val="center"/>
              <w:rPr>
                <w:rFonts w:ascii="Noto Sans" w:hAnsi="Noto Sans" w:cs="Noto Sans"/>
                <w:sz w:val="16"/>
                <w:szCs w:val="22"/>
                <w:lang w:eastAsia="es-MX"/>
              </w:rPr>
            </w:pPr>
          </w:p>
        </w:tc>
        <w:tc>
          <w:tcPr>
            <w:tcW w:w="468" w:type="pct"/>
            <w:shd w:val="clear" w:color="auto" w:fill="auto"/>
            <w:vAlign w:val="center"/>
          </w:tcPr>
          <w:p w14:paraId="4F260280" w14:textId="77777777" w:rsidR="00550464" w:rsidRPr="00C15009" w:rsidRDefault="00550464" w:rsidP="005D1B85">
            <w:pPr>
              <w:spacing w:line="276" w:lineRule="auto"/>
              <w:jc w:val="center"/>
              <w:rPr>
                <w:rFonts w:ascii="Noto Sans" w:hAnsi="Noto Sans" w:cs="Noto Sans"/>
                <w:b/>
                <w:sz w:val="16"/>
                <w:szCs w:val="22"/>
                <w:lang w:eastAsia="es-MX"/>
              </w:rPr>
            </w:pPr>
          </w:p>
        </w:tc>
        <w:tc>
          <w:tcPr>
            <w:tcW w:w="684" w:type="pct"/>
            <w:shd w:val="clear" w:color="auto" w:fill="auto"/>
            <w:vAlign w:val="center"/>
            <w:hideMark/>
          </w:tcPr>
          <w:p w14:paraId="003AC005"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d) Participación de MIPYME: </w:t>
            </w:r>
            <w:r w:rsidRPr="00C15009">
              <w:rPr>
                <w:rFonts w:ascii="Noto Sans" w:hAnsi="Noto Sans" w:cs="Noto Sans"/>
                <w:b/>
                <w:sz w:val="16"/>
                <w:szCs w:val="22"/>
                <w:lang w:eastAsia="es-MX"/>
              </w:rPr>
              <w:t>2 Punto.</w:t>
            </w:r>
          </w:p>
        </w:tc>
        <w:tc>
          <w:tcPr>
            <w:tcW w:w="3230" w:type="pct"/>
            <w:shd w:val="clear" w:color="auto" w:fill="auto"/>
            <w:vAlign w:val="center"/>
            <w:hideMark/>
          </w:tcPr>
          <w:p w14:paraId="68E53949"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Participación de MIPYME</w:t>
            </w:r>
          </w:p>
          <w:p w14:paraId="3CD38B93" w14:textId="77777777" w:rsidR="00550464" w:rsidRPr="00C15009" w:rsidRDefault="00550464" w:rsidP="005D1B85">
            <w:pPr>
              <w:spacing w:line="276" w:lineRule="auto"/>
              <w:jc w:val="center"/>
              <w:rPr>
                <w:rFonts w:ascii="Noto Sans" w:hAnsi="Noto Sans" w:cs="Noto Sans"/>
                <w:sz w:val="16"/>
                <w:szCs w:val="22"/>
                <w:lang w:eastAsia="es-MX"/>
              </w:rPr>
            </w:pPr>
          </w:p>
          <w:p w14:paraId="1A9E5767"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Se otorgará puntaje a la MIPYME participante que tenga alguna innovación tecnológica relacionada con alguno de los bienes que sean proporcionados con motivo del cumplimiento de las obligaciones contractuales para lo cual se presentará el siguiente documento:</w:t>
            </w:r>
          </w:p>
          <w:p w14:paraId="478BCB75" w14:textId="77777777" w:rsidR="00550464" w:rsidRPr="00C15009" w:rsidRDefault="00550464" w:rsidP="005D1B85">
            <w:pPr>
              <w:spacing w:line="276" w:lineRule="auto"/>
              <w:jc w:val="center"/>
              <w:rPr>
                <w:rFonts w:ascii="Noto Sans" w:hAnsi="Noto Sans" w:cs="Noto Sans"/>
                <w:sz w:val="16"/>
                <w:szCs w:val="22"/>
                <w:lang w:eastAsia="es-MX"/>
              </w:rPr>
            </w:pPr>
          </w:p>
          <w:p w14:paraId="59091474"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bCs/>
                <w:sz w:val="16"/>
                <w:szCs w:val="22"/>
                <w:lang w:eastAsia="es-MX"/>
              </w:rPr>
              <w:t>El licitante deberá incorporar a su Propuesta Técnica la c</w:t>
            </w:r>
            <w:r w:rsidRPr="00C15009">
              <w:rPr>
                <w:rFonts w:ascii="Noto Sans" w:hAnsi="Noto Sans" w:cs="Noto Sans"/>
                <w:sz w:val="16"/>
                <w:szCs w:val="22"/>
                <w:lang w:eastAsia="es-MX"/>
              </w:rPr>
              <w:t>onstancia emitida por el Instituto Mexicano de la Propiedad Industrial, la cual no podrá tener una vigencia mayor a cinco años.</w:t>
            </w:r>
          </w:p>
          <w:p w14:paraId="4C6294E2" w14:textId="77777777" w:rsidR="00550464" w:rsidRPr="00C15009" w:rsidRDefault="00550464" w:rsidP="005D1B85">
            <w:pPr>
              <w:spacing w:line="276" w:lineRule="auto"/>
              <w:jc w:val="center"/>
              <w:rPr>
                <w:rFonts w:ascii="Noto Sans" w:hAnsi="Noto Sans" w:cs="Noto Sans"/>
                <w:sz w:val="16"/>
                <w:szCs w:val="22"/>
                <w:lang w:eastAsia="es-MX"/>
              </w:rPr>
            </w:pPr>
          </w:p>
          <w:p w14:paraId="7CF68DC5" w14:textId="77777777" w:rsidR="00550464" w:rsidRPr="00C15009" w:rsidRDefault="00550464" w:rsidP="005D1B85">
            <w:pPr>
              <w:spacing w:line="276" w:lineRule="auto"/>
              <w:jc w:val="center"/>
              <w:rPr>
                <w:rFonts w:ascii="Noto Sans" w:hAnsi="Noto Sans" w:cs="Noto Sans"/>
                <w:i/>
                <w:sz w:val="16"/>
                <w:szCs w:val="22"/>
                <w:lang w:eastAsia="es-MX"/>
              </w:rPr>
            </w:pPr>
            <w:r w:rsidRPr="00C15009">
              <w:rPr>
                <w:rFonts w:ascii="Noto Sans" w:hAnsi="Noto Sans" w:cs="Noto Sans"/>
                <w:i/>
                <w:sz w:val="16"/>
                <w:szCs w:val="22"/>
                <w:lang w:eastAsia="es-MX"/>
              </w:rPr>
              <w:t>Si el licitante presenta constancia emitida por el Instituto Mexicano de la Propiedad Industrial, se le otorgarán 2.0 de punto. Si el licitante no presenta constancia emitida por el Instituto Mexicano de la Propiedad Industrial, se le otorgarán 0.00 puntos.</w:t>
            </w:r>
          </w:p>
          <w:p w14:paraId="19A9BF72" w14:textId="77777777" w:rsidR="00550464" w:rsidRPr="00C15009" w:rsidRDefault="00550464" w:rsidP="005D1B85">
            <w:pPr>
              <w:spacing w:line="276" w:lineRule="auto"/>
              <w:jc w:val="center"/>
              <w:rPr>
                <w:rFonts w:ascii="Noto Sans" w:hAnsi="Noto Sans" w:cs="Noto Sans"/>
                <w:i/>
                <w:sz w:val="16"/>
                <w:szCs w:val="22"/>
                <w:lang w:eastAsia="es-MX"/>
              </w:rPr>
            </w:pPr>
          </w:p>
          <w:p w14:paraId="20223C14" w14:textId="77777777" w:rsidR="00550464" w:rsidRPr="00C15009" w:rsidRDefault="00550464" w:rsidP="005D1B85">
            <w:pPr>
              <w:spacing w:line="276" w:lineRule="auto"/>
              <w:jc w:val="center"/>
              <w:rPr>
                <w:rFonts w:ascii="Noto Sans" w:hAnsi="Noto Sans" w:cs="Noto Sans"/>
                <w:b/>
                <w:bCs/>
                <w:sz w:val="16"/>
                <w:szCs w:val="22"/>
                <w:lang w:eastAsia="es-MX"/>
              </w:rPr>
            </w:pPr>
            <w:r w:rsidRPr="00C15009">
              <w:rPr>
                <w:rFonts w:ascii="Noto Sans" w:hAnsi="Noto Sans" w:cs="Noto Sans"/>
                <w:sz w:val="16"/>
                <w:szCs w:val="22"/>
                <w:lang w:eastAsia="es-MX"/>
              </w:rPr>
              <w:t xml:space="preserve">El total máximo de puntos a obtener en este concepto es de </w:t>
            </w:r>
            <w:r w:rsidRPr="00C15009">
              <w:rPr>
                <w:rFonts w:ascii="Noto Sans" w:hAnsi="Noto Sans" w:cs="Noto Sans"/>
                <w:b/>
                <w:sz w:val="16"/>
                <w:szCs w:val="22"/>
                <w:lang w:eastAsia="es-MX"/>
              </w:rPr>
              <w:t>2 punto</w:t>
            </w:r>
          </w:p>
        </w:tc>
      </w:tr>
      <w:tr w:rsidR="00550464" w:rsidRPr="00C15009" w14:paraId="600DCB9A" w14:textId="77777777" w:rsidTr="00550464">
        <w:tc>
          <w:tcPr>
            <w:tcW w:w="619" w:type="pct"/>
            <w:vMerge w:val="restart"/>
            <w:shd w:val="clear" w:color="auto" w:fill="auto"/>
            <w:vAlign w:val="center"/>
            <w:hideMark/>
          </w:tcPr>
          <w:p w14:paraId="0995AF47"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II) Experiencia y Especialidad del licitante</w:t>
            </w:r>
          </w:p>
        </w:tc>
        <w:tc>
          <w:tcPr>
            <w:tcW w:w="468" w:type="pct"/>
            <w:vMerge w:val="restart"/>
            <w:shd w:val="clear" w:color="auto" w:fill="auto"/>
            <w:vAlign w:val="center"/>
            <w:hideMark/>
          </w:tcPr>
          <w:p w14:paraId="4E71E2DA"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12</w:t>
            </w:r>
          </w:p>
          <w:p w14:paraId="0218978C"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Puntos</w:t>
            </w:r>
          </w:p>
        </w:tc>
        <w:tc>
          <w:tcPr>
            <w:tcW w:w="684" w:type="pct"/>
            <w:shd w:val="clear" w:color="auto" w:fill="auto"/>
            <w:vAlign w:val="center"/>
            <w:hideMark/>
          </w:tcPr>
          <w:p w14:paraId="047A7AE1"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a) Experiencia del licitante: </w:t>
            </w:r>
            <w:r w:rsidRPr="00C15009">
              <w:rPr>
                <w:rFonts w:ascii="Noto Sans" w:hAnsi="Noto Sans" w:cs="Noto Sans"/>
                <w:b/>
                <w:sz w:val="16"/>
                <w:szCs w:val="22"/>
                <w:lang w:eastAsia="es-MX"/>
              </w:rPr>
              <w:t>6 Puntos.</w:t>
            </w:r>
          </w:p>
        </w:tc>
        <w:tc>
          <w:tcPr>
            <w:tcW w:w="3230" w:type="pct"/>
            <w:shd w:val="clear" w:color="auto" w:fill="auto"/>
            <w:vAlign w:val="center"/>
            <w:hideMark/>
          </w:tcPr>
          <w:p w14:paraId="69C8B2E0"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Experiencia del licitante</w:t>
            </w:r>
          </w:p>
          <w:p w14:paraId="5383217E" w14:textId="77777777" w:rsidR="00550464" w:rsidRPr="00C15009" w:rsidRDefault="00550464" w:rsidP="005D1B85">
            <w:pPr>
              <w:spacing w:line="276" w:lineRule="auto"/>
              <w:jc w:val="center"/>
              <w:rPr>
                <w:rFonts w:ascii="Noto Sans" w:hAnsi="Noto Sans" w:cs="Noto Sans"/>
                <w:sz w:val="16"/>
                <w:szCs w:val="22"/>
                <w:lang w:eastAsia="es-MX"/>
              </w:rPr>
            </w:pPr>
          </w:p>
          <w:p w14:paraId="68A8BF6E"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 xml:space="preserve">Por años de experiencia </w:t>
            </w:r>
            <w:r w:rsidRPr="00C15009">
              <w:rPr>
                <w:rFonts w:ascii="Noto Sans" w:hAnsi="Noto Sans" w:cs="Noto Sans"/>
                <w:sz w:val="16"/>
                <w:szCs w:val="22"/>
                <w:lang w:eastAsia="es-MX"/>
              </w:rPr>
              <w:t>(Máximo 6 puntos)</w:t>
            </w:r>
            <w:r w:rsidRPr="00C15009">
              <w:rPr>
                <w:rFonts w:ascii="Noto Sans" w:hAnsi="Noto Sans" w:cs="Noto Sans"/>
                <w:b/>
                <w:sz w:val="16"/>
                <w:szCs w:val="22"/>
                <w:lang w:eastAsia="es-MX"/>
              </w:rPr>
              <w:t>.</w:t>
            </w:r>
          </w:p>
          <w:p w14:paraId="2CC4C4F1" w14:textId="77777777" w:rsidR="00550464" w:rsidRPr="00C15009" w:rsidRDefault="00550464" w:rsidP="005D1B85">
            <w:pPr>
              <w:spacing w:line="276" w:lineRule="auto"/>
              <w:jc w:val="center"/>
              <w:rPr>
                <w:rFonts w:ascii="Noto Sans" w:hAnsi="Noto Sans" w:cs="Noto Sans"/>
                <w:b/>
                <w:sz w:val="16"/>
                <w:szCs w:val="22"/>
                <w:lang w:eastAsia="es-MX"/>
              </w:rPr>
            </w:pPr>
          </w:p>
          <w:p w14:paraId="13C40D32"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Los licitantes deberán acreditar este </w:t>
            </w:r>
            <w:proofErr w:type="spellStart"/>
            <w:r w:rsidRPr="00C15009">
              <w:rPr>
                <w:rFonts w:ascii="Noto Sans" w:hAnsi="Noto Sans" w:cs="Noto Sans"/>
                <w:sz w:val="16"/>
                <w:szCs w:val="22"/>
                <w:lang w:eastAsia="es-MX"/>
              </w:rPr>
              <w:t>subrubro</w:t>
            </w:r>
            <w:proofErr w:type="spellEnd"/>
            <w:r w:rsidRPr="00C15009">
              <w:rPr>
                <w:rFonts w:ascii="Noto Sans" w:hAnsi="Noto Sans" w:cs="Noto Sans"/>
                <w:sz w:val="16"/>
                <w:szCs w:val="22"/>
                <w:lang w:eastAsia="es-MX"/>
              </w:rPr>
              <w:t xml:space="preserve"> presentando contratos y/o facturas formalizadas con cualquier dependencia o Institución pública, el tiempo en años, en que el licitante ha prestado servicios de iguales o de la misma naturaleza de los ofertados al que pretende contratar (Copia de la carátula y hoja de firmas de los contratos o facturas), la distribución de punto será de la manera siguiente:</w:t>
            </w:r>
          </w:p>
          <w:p w14:paraId="633B011E" w14:textId="77777777" w:rsidR="00550464" w:rsidRPr="00C15009" w:rsidRDefault="00550464" w:rsidP="005D1B85">
            <w:pPr>
              <w:spacing w:line="276" w:lineRule="auto"/>
              <w:jc w:val="center"/>
              <w:rPr>
                <w:rFonts w:ascii="Noto Sans" w:hAnsi="Noto Sans" w:cs="Noto Sans"/>
                <w:sz w:val="16"/>
                <w:szCs w:val="22"/>
                <w:lang w:eastAsia="es-MX"/>
              </w:rPr>
            </w:pPr>
          </w:p>
          <w:p w14:paraId="69A6C073"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Al licitante que acredite con contratos o facturas formalizadas y concluidas de 5 años o más de experiencia, comprendidos en el periodo de enero 2020 a diciembre 2024. </w:t>
            </w:r>
            <w:r w:rsidRPr="00C15009">
              <w:rPr>
                <w:rFonts w:ascii="Noto Sans" w:hAnsi="Noto Sans" w:cs="Noto Sans"/>
                <w:b/>
                <w:sz w:val="16"/>
                <w:szCs w:val="22"/>
                <w:lang w:eastAsia="es-MX"/>
              </w:rPr>
              <w:t>6 puntos</w:t>
            </w:r>
          </w:p>
          <w:p w14:paraId="3D31F2D7" w14:textId="77777777" w:rsidR="00550464" w:rsidRPr="00C15009" w:rsidRDefault="00550464" w:rsidP="005D1B85">
            <w:pPr>
              <w:spacing w:line="276" w:lineRule="auto"/>
              <w:jc w:val="center"/>
              <w:rPr>
                <w:rFonts w:ascii="Noto Sans" w:hAnsi="Noto Sans" w:cs="Noto Sans"/>
                <w:b/>
                <w:sz w:val="16"/>
                <w:szCs w:val="22"/>
                <w:lang w:eastAsia="es-MX"/>
              </w:rPr>
            </w:pPr>
          </w:p>
          <w:p w14:paraId="403DEDA2"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Al licitante que acredite como número mínimo requerido de contratos o facturas formalizadas y concluidos en el intervalo menor de 5 años y al menos 2 años en el periodo de enero 2020 a diciembre 2024.</w:t>
            </w:r>
            <w:r w:rsidRPr="00C15009">
              <w:rPr>
                <w:rFonts w:ascii="Noto Sans" w:hAnsi="Noto Sans" w:cs="Noto Sans"/>
                <w:b/>
                <w:sz w:val="16"/>
                <w:szCs w:val="22"/>
                <w:lang w:eastAsia="es-MX"/>
              </w:rPr>
              <w:t xml:space="preserve"> SE ASIGNARÁN DE FORMA PROPORCIONAL POR REGLA DE TRES</w:t>
            </w:r>
          </w:p>
          <w:p w14:paraId="22D23D4A" w14:textId="77777777" w:rsidR="00550464" w:rsidRPr="00C15009" w:rsidRDefault="00550464" w:rsidP="005D1B85">
            <w:pPr>
              <w:spacing w:line="276" w:lineRule="auto"/>
              <w:jc w:val="center"/>
              <w:rPr>
                <w:rFonts w:ascii="Noto Sans" w:hAnsi="Noto Sans" w:cs="Noto Sans"/>
                <w:sz w:val="16"/>
                <w:szCs w:val="22"/>
                <w:lang w:eastAsia="es-MX"/>
              </w:rPr>
            </w:pPr>
          </w:p>
          <w:p w14:paraId="768606C3"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Al licitante que acredite como número mínimo requerido de contratos o facturas formalizadas menor o igual de 1 año de experiencia, comprendidos en el periodo de enero 2020 a diciembre 2024.       </w:t>
            </w:r>
            <w:r w:rsidRPr="00C15009">
              <w:rPr>
                <w:rFonts w:ascii="Noto Sans" w:hAnsi="Noto Sans" w:cs="Noto Sans"/>
                <w:b/>
                <w:sz w:val="16"/>
                <w:szCs w:val="22"/>
                <w:lang w:eastAsia="es-MX"/>
              </w:rPr>
              <w:t>0 Puntos</w:t>
            </w:r>
          </w:p>
          <w:p w14:paraId="0EBE609A" w14:textId="77777777" w:rsidR="00550464" w:rsidRPr="00C15009" w:rsidRDefault="00550464" w:rsidP="005D1B85">
            <w:pPr>
              <w:spacing w:line="276" w:lineRule="auto"/>
              <w:jc w:val="center"/>
              <w:rPr>
                <w:rFonts w:ascii="Noto Sans" w:hAnsi="Noto Sans" w:cs="Noto Sans"/>
                <w:sz w:val="16"/>
                <w:szCs w:val="22"/>
                <w:lang w:eastAsia="es-MX"/>
              </w:rPr>
            </w:pPr>
          </w:p>
          <w:p w14:paraId="388CADDE"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Se asignará la mayor puntuación al licitante o licitantes que acrediten el máximo de experiencia (4 años) y se distribuirá de manera proporcional la puntuación o unidades porcentuales a los demás licitantes, aplicando para ello una regla de tres.</w:t>
            </w:r>
          </w:p>
          <w:p w14:paraId="07F6E0CA" w14:textId="77777777" w:rsidR="00550464" w:rsidRPr="00C15009" w:rsidRDefault="00550464" w:rsidP="005D1B85">
            <w:pPr>
              <w:spacing w:line="276" w:lineRule="auto"/>
              <w:jc w:val="center"/>
              <w:rPr>
                <w:rFonts w:ascii="Noto Sans" w:hAnsi="Noto Sans" w:cs="Noto Sans"/>
                <w:sz w:val="16"/>
                <w:szCs w:val="22"/>
                <w:lang w:eastAsia="es-MX"/>
              </w:rPr>
            </w:pPr>
          </w:p>
          <w:p w14:paraId="251A4F45"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Nota: Se hace hincapié que el número de años constituye el requisito a cumplir, y no así el número de contratos, cuya cantidad no conlleva a otorgar más o menos puntuación o unidades porcentuales."</w:t>
            </w:r>
          </w:p>
          <w:p w14:paraId="7D5FD225" w14:textId="77777777" w:rsidR="00550464" w:rsidRPr="00C15009" w:rsidRDefault="00550464" w:rsidP="005D1B85">
            <w:pPr>
              <w:spacing w:line="276" w:lineRule="auto"/>
              <w:jc w:val="center"/>
              <w:rPr>
                <w:rFonts w:ascii="Noto Sans" w:hAnsi="Noto Sans" w:cs="Noto Sans"/>
                <w:sz w:val="16"/>
                <w:szCs w:val="22"/>
                <w:lang w:eastAsia="es-MX"/>
              </w:rPr>
            </w:pPr>
          </w:p>
        </w:tc>
      </w:tr>
      <w:tr w:rsidR="00550464" w:rsidRPr="00C15009" w14:paraId="1408C2C4" w14:textId="77777777" w:rsidTr="00550464">
        <w:tc>
          <w:tcPr>
            <w:tcW w:w="619" w:type="pct"/>
            <w:vMerge/>
            <w:shd w:val="clear" w:color="auto" w:fill="auto"/>
            <w:vAlign w:val="center"/>
          </w:tcPr>
          <w:p w14:paraId="0C48BE05" w14:textId="77777777" w:rsidR="00550464" w:rsidRPr="00C15009" w:rsidRDefault="00550464" w:rsidP="005D1B85">
            <w:pPr>
              <w:spacing w:line="276" w:lineRule="auto"/>
              <w:jc w:val="center"/>
              <w:rPr>
                <w:rFonts w:ascii="Noto Sans" w:hAnsi="Noto Sans" w:cs="Noto Sans"/>
                <w:sz w:val="16"/>
                <w:szCs w:val="22"/>
                <w:lang w:eastAsia="es-MX"/>
              </w:rPr>
            </w:pPr>
          </w:p>
        </w:tc>
        <w:tc>
          <w:tcPr>
            <w:tcW w:w="468" w:type="pct"/>
            <w:vMerge/>
            <w:shd w:val="clear" w:color="auto" w:fill="auto"/>
            <w:vAlign w:val="center"/>
          </w:tcPr>
          <w:p w14:paraId="5DAE8EF2" w14:textId="77777777" w:rsidR="00550464" w:rsidRPr="00C15009" w:rsidRDefault="00550464" w:rsidP="005D1B85">
            <w:pPr>
              <w:spacing w:line="276" w:lineRule="auto"/>
              <w:jc w:val="center"/>
              <w:rPr>
                <w:rFonts w:ascii="Noto Sans" w:hAnsi="Noto Sans" w:cs="Noto Sans"/>
                <w:b/>
                <w:sz w:val="16"/>
                <w:szCs w:val="22"/>
                <w:lang w:eastAsia="es-MX"/>
              </w:rPr>
            </w:pPr>
          </w:p>
        </w:tc>
        <w:tc>
          <w:tcPr>
            <w:tcW w:w="684" w:type="pct"/>
            <w:shd w:val="clear" w:color="auto" w:fill="auto"/>
            <w:vAlign w:val="center"/>
            <w:hideMark/>
          </w:tcPr>
          <w:p w14:paraId="0CAEBE8C"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b) Especialidad del licitante: </w:t>
            </w:r>
            <w:r w:rsidRPr="00C15009">
              <w:rPr>
                <w:rFonts w:ascii="Noto Sans" w:hAnsi="Noto Sans" w:cs="Noto Sans"/>
                <w:b/>
                <w:sz w:val="16"/>
                <w:szCs w:val="22"/>
                <w:lang w:eastAsia="es-MX"/>
              </w:rPr>
              <w:t>6 Puntos.</w:t>
            </w:r>
          </w:p>
        </w:tc>
        <w:tc>
          <w:tcPr>
            <w:tcW w:w="3230" w:type="pct"/>
            <w:shd w:val="clear" w:color="auto" w:fill="auto"/>
            <w:vAlign w:val="center"/>
            <w:hideMark/>
          </w:tcPr>
          <w:p w14:paraId="26D0B22A"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Especialidad del licitante (Máximo 6 puntos)</w:t>
            </w:r>
          </w:p>
          <w:p w14:paraId="2F4FBCAA" w14:textId="77777777" w:rsidR="00550464" w:rsidRPr="00C15009" w:rsidRDefault="00550464" w:rsidP="005D1B85">
            <w:pPr>
              <w:spacing w:line="276" w:lineRule="auto"/>
              <w:jc w:val="center"/>
              <w:rPr>
                <w:rFonts w:ascii="Noto Sans" w:hAnsi="Noto Sans" w:cs="Noto Sans"/>
                <w:b/>
                <w:sz w:val="16"/>
                <w:szCs w:val="22"/>
                <w:lang w:eastAsia="es-MX"/>
              </w:rPr>
            </w:pPr>
          </w:p>
          <w:p w14:paraId="2105A392"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Para acreditar la especialidad, la convocante cuantificará con el número de contratos o facturas </w:t>
            </w:r>
            <w:r w:rsidRPr="00C15009">
              <w:rPr>
                <w:rFonts w:ascii="Noto Sans" w:hAnsi="Noto Sans" w:cs="Noto Sans"/>
                <w:sz w:val="16"/>
                <w:szCs w:val="22"/>
                <w:lang w:eastAsia="es-MX"/>
              </w:rPr>
              <w:lastRenderedPageBreak/>
              <w:t>formalizadas, en los que se demuestre que el licitante ha suministrado a cualquier dependencia o institución pública bienes iguales o de la misma naturaleza de los ofertados.</w:t>
            </w:r>
          </w:p>
          <w:p w14:paraId="7060DB66" w14:textId="77777777" w:rsidR="00550464" w:rsidRPr="00C15009" w:rsidRDefault="00550464" w:rsidP="005D1B85">
            <w:pPr>
              <w:spacing w:line="276" w:lineRule="auto"/>
              <w:jc w:val="center"/>
              <w:rPr>
                <w:rFonts w:ascii="Noto Sans" w:hAnsi="Noto Sans" w:cs="Noto Sans"/>
                <w:b/>
                <w:sz w:val="16"/>
                <w:szCs w:val="22"/>
                <w:lang w:eastAsia="es-MX"/>
              </w:rPr>
            </w:pPr>
          </w:p>
          <w:p w14:paraId="4ECDBD35"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Al licitante que presente 5 o más contratos o facturas formalizados y que correspondan a los ejercicios fiscales de enero 2020 a diciembre 2024, cuyo objeto sea respecto al servicio de </w:t>
            </w:r>
            <w:r>
              <w:rPr>
                <w:rFonts w:ascii="Noto Sans" w:hAnsi="Noto Sans" w:cs="Noto Sans"/>
                <w:sz w:val="16"/>
                <w:szCs w:val="22"/>
                <w:lang w:eastAsia="es-MX"/>
              </w:rPr>
              <w:t>radioterapia</w:t>
            </w:r>
            <w:r w:rsidRPr="00C15009">
              <w:rPr>
                <w:rFonts w:ascii="Noto Sans" w:hAnsi="Noto Sans" w:cs="Noto Sans"/>
                <w:sz w:val="16"/>
                <w:szCs w:val="22"/>
                <w:lang w:eastAsia="es-MX"/>
              </w:rPr>
              <w:t xml:space="preserve"> o similares al objeto de la presente licitación. </w:t>
            </w:r>
            <w:r w:rsidRPr="00C15009">
              <w:rPr>
                <w:rFonts w:ascii="Noto Sans" w:hAnsi="Noto Sans" w:cs="Noto Sans"/>
                <w:b/>
                <w:sz w:val="16"/>
                <w:szCs w:val="22"/>
                <w:lang w:eastAsia="es-MX"/>
              </w:rPr>
              <w:t>6 Puntos</w:t>
            </w:r>
          </w:p>
          <w:p w14:paraId="45E07C7C" w14:textId="77777777" w:rsidR="00550464" w:rsidRPr="00C15009" w:rsidRDefault="00550464" w:rsidP="005D1B85">
            <w:pPr>
              <w:spacing w:line="276" w:lineRule="auto"/>
              <w:jc w:val="center"/>
              <w:rPr>
                <w:rFonts w:ascii="Noto Sans" w:hAnsi="Noto Sans" w:cs="Noto Sans"/>
                <w:sz w:val="16"/>
                <w:szCs w:val="22"/>
                <w:lang w:eastAsia="es-MX"/>
              </w:rPr>
            </w:pPr>
          </w:p>
          <w:p w14:paraId="50147FE8"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Al licitante que presente menos de 5 y al menos 2, contratos o facturas formalizados y que correspondan a los ejercicios fiscales de enero 2020 a diciembre 2024, cuyo objeto sea respecto al servicio de </w:t>
            </w:r>
            <w:r>
              <w:rPr>
                <w:rFonts w:ascii="Noto Sans" w:hAnsi="Noto Sans" w:cs="Noto Sans"/>
                <w:sz w:val="16"/>
                <w:szCs w:val="22"/>
                <w:lang w:eastAsia="es-MX"/>
              </w:rPr>
              <w:t>radioterapia</w:t>
            </w:r>
            <w:r w:rsidRPr="00C15009">
              <w:rPr>
                <w:rFonts w:ascii="Noto Sans" w:hAnsi="Noto Sans" w:cs="Noto Sans"/>
                <w:sz w:val="16"/>
                <w:szCs w:val="22"/>
                <w:lang w:eastAsia="es-MX"/>
              </w:rPr>
              <w:t xml:space="preserve"> o similares al objeto de la presente licitación. </w:t>
            </w:r>
            <w:r w:rsidRPr="00C15009">
              <w:rPr>
                <w:rFonts w:ascii="Noto Sans" w:hAnsi="Noto Sans" w:cs="Noto Sans"/>
                <w:b/>
                <w:sz w:val="16"/>
                <w:szCs w:val="22"/>
                <w:lang w:eastAsia="es-MX"/>
              </w:rPr>
              <w:t>SE ASIGNARÁN DE FORMA PROPORCIONAL POR REGLA DE TRES</w:t>
            </w:r>
          </w:p>
          <w:p w14:paraId="3D7BBF79" w14:textId="77777777" w:rsidR="00550464" w:rsidRPr="00C15009" w:rsidRDefault="00550464" w:rsidP="005D1B85">
            <w:pPr>
              <w:spacing w:line="276" w:lineRule="auto"/>
              <w:jc w:val="center"/>
              <w:rPr>
                <w:rFonts w:ascii="Noto Sans" w:hAnsi="Noto Sans" w:cs="Noto Sans"/>
                <w:sz w:val="16"/>
                <w:szCs w:val="22"/>
                <w:lang w:eastAsia="es-MX"/>
              </w:rPr>
            </w:pPr>
          </w:p>
          <w:p w14:paraId="4F6D56C7"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 xml:space="preserve">Al licitante que presente menos de 2 contratos o facturas formalizados y que correspondan a los ejercicios fiscales de enero 2020 a diciembre 2024, cuyo objeto sea respecto al servicio de </w:t>
            </w:r>
            <w:r>
              <w:rPr>
                <w:rFonts w:ascii="Noto Sans" w:hAnsi="Noto Sans" w:cs="Noto Sans"/>
                <w:sz w:val="16"/>
                <w:szCs w:val="22"/>
                <w:lang w:eastAsia="es-MX"/>
              </w:rPr>
              <w:t>radioterapia</w:t>
            </w:r>
            <w:r w:rsidRPr="00C15009">
              <w:rPr>
                <w:rFonts w:ascii="Noto Sans" w:hAnsi="Noto Sans" w:cs="Noto Sans"/>
                <w:sz w:val="16"/>
                <w:szCs w:val="22"/>
                <w:lang w:eastAsia="es-MX"/>
              </w:rPr>
              <w:t xml:space="preserve"> o similares al objeto de la presente licitación. </w:t>
            </w:r>
            <w:r w:rsidRPr="00C15009">
              <w:rPr>
                <w:rFonts w:ascii="Noto Sans" w:hAnsi="Noto Sans" w:cs="Noto Sans"/>
                <w:b/>
                <w:sz w:val="16"/>
                <w:szCs w:val="22"/>
                <w:lang w:eastAsia="es-MX"/>
              </w:rPr>
              <w:t>0 Puntos</w:t>
            </w:r>
          </w:p>
          <w:p w14:paraId="30A6F79F" w14:textId="77777777" w:rsidR="00550464" w:rsidRPr="00C15009" w:rsidRDefault="00550464" w:rsidP="005D1B85">
            <w:pPr>
              <w:spacing w:line="276" w:lineRule="auto"/>
              <w:jc w:val="center"/>
              <w:rPr>
                <w:rFonts w:ascii="Noto Sans" w:hAnsi="Noto Sans" w:cs="Noto Sans"/>
                <w:sz w:val="16"/>
                <w:szCs w:val="22"/>
                <w:lang w:eastAsia="es-MX"/>
              </w:rPr>
            </w:pPr>
          </w:p>
          <w:p w14:paraId="107654BF"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Se asignará la mayor puntuación al licitante o licitantes que acrediten el máximo de especialidad (4 años) y se distribuirá de manera proporcional la puntuación o unidades porcentuales a los demás licitantes, aplicando para ello una regla de tres.</w:t>
            </w:r>
          </w:p>
          <w:p w14:paraId="269DEFE4" w14:textId="77777777" w:rsidR="00550464" w:rsidRPr="00C15009" w:rsidRDefault="00550464" w:rsidP="005D1B85">
            <w:pPr>
              <w:spacing w:line="276" w:lineRule="auto"/>
              <w:jc w:val="center"/>
              <w:rPr>
                <w:rFonts w:ascii="Noto Sans" w:hAnsi="Noto Sans" w:cs="Noto Sans"/>
                <w:b/>
                <w:sz w:val="16"/>
                <w:szCs w:val="22"/>
                <w:lang w:eastAsia="es-MX"/>
              </w:rPr>
            </w:pPr>
          </w:p>
        </w:tc>
      </w:tr>
      <w:tr w:rsidR="00550464" w:rsidRPr="00C15009" w14:paraId="0D368E39" w14:textId="77777777" w:rsidTr="00550464">
        <w:tc>
          <w:tcPr>
            <w:tcW w:w="619" w:type="pct"/>
            <w:shd w:val="clear" w:color="auto" w:fill="auto"/>
            <w:vAlign w:val="center"/>
            <w:hideMark/>
          </w:tcPr>
          <w:p w14:paraId="2F2490E0"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lastRenderedPageBreak/>
              <w:t>III) Propuesta de Trabajo</w:t>
            </w:r>
          </w:p>
        </w:tc>
        <w:tc>
          <w:tcPr>
            <w:tcW w:w="468" w:type="pct"/>
            <w:shd w:val="clear" w:color="auto" w:fill="auto"/>
            <w:vAlign w:val="center"/>
            <w:hideMark/>
          </w:tcPr>
          <w:p w14:paraId="28D6B9A4"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12 Puntos</w:t>
            </w:r>
          </w:p>
        </w:tc>
        <w:tc>
          <w:tcPr>
            <w:tcW w:w="684" w:type="pct"/>
            <w:shd w:val="clear" w:color="auto" w:fill="auto"/>
            <w:vAlign w:val="center"/>
            <w:hideMark/>
          </w:tcPr>
          <w:p w14:paraId="509CA15E"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Propuesta de Trabajo:</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12 Puntos.</w:t>
            </w:r>
          </w:p>
        </w:tc>
        <w:tc>
          <w:tcPr>
            <w:tcW w:w="3230" w:type="pct"/>
            <w:shd w:val="clear" w:color="auto" w:fill="auto"/>
            <w:vAlign w:val="center"/>
            <w:hideMark/>
          </w:tcPr>
          <w:p w14:paraId="23E7765B"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 xml:space="preserve">Propuesta de Trabajo </w:t>
            </w:r>
            <w:r w:rsidRPr="00C15009">
              <w:rPr>
                <w:rFonts w:ascii="Noto Sans" w:hAnsi="Noto Sans" w:cs="Noto Sans"/>
                <w:sz w:val="16"/>
                <w:szCs w:val="22"/>
                <w:lang w:eastAsia="es-MX"/>
              </w:rPr>
              <w:t>(máximo 12 puntos)</w:t>
            </w:r>
          </w:p>
          <w:p w14:paraId="01B4476C" w14:textId="77777777" w:rsidR="00550464" w:rsidRPr="00C15009" w:rsidRDefault="00550464" w:rsidP="005D1B85">
            <w:pPr>
              <w:spacing w:line="276" w:lineRule="auto"/>
              <w:jc w:val="center"/>
              <w:rPr>
                <w:rFonts w:ascii="Noto Sans" w:hAnsi="Noto Sans" w:cs="Noto Sans"/>
                <w:sz w:val="16"/>
                <w:szCs w:val="22"/>
                <w:lang w:eastAsia="es-MX"/>
              </w:rPr>
            </w:pPr>
          </w:p>
          <w:p w14:paraId="7C249CD9" w14:textId="77777777" w:rsidR="00550464" w:rsidRPr="00C15009" w:rsidRDefault="00550464" w:rsidP="005D1B85">
            <w:pPr>
              <w:spacing w:line="276" w:lineRule="auto"/>
              <w:jc w:val="center"/>
              <w:rPr>
                <w:rFonts w:ascii="Noto Sans" w:hAnsi="Noto Sans" w:cs="Noto Sans"/>
                <w:bCs/>
                <w:sz w:val="16"/>
                <w:szCs w:val="22"/>
                <w:lang w:eastAsia="es-MX"/>
              </w:rPr>
            </w:pPr>
            <w:r w:rsidRPr="00C15009">
              <w:rPr>
                <w:rFonts w:ascii="Noto Sans" w:hAnsi="Noto Sans" w:cs="Noto Sans"/>
                <w:sz w:val="16"/>
                <w:szCs w:val="22"/>
                <w:lang w:eastAsia="es-MX"/>
              </w:rPr>
              <w:t xml:space="preserve">El licitante deberá anexar lo siguiente para poder cubrir su </w:t>
            </w:r>
            <w:r w:rsidRPr="00C15009">
              <w:rPr>
                <w:rFonts w:ascii="Noto Sans" w:hAnsi="Noto Sans" w:cs="Noto Sans"/>
                <w:b/>
                <w:sz w:val="16"/>
                <w:szCs w:val="22"/>
                <w:lang w:eastAsia="es-MX"/>
              </w:rPr>
              <w:t>propuesta de trabajo</w:t>
            </w:r>
            <w:r w:rsidRPr="00C15009">
              <w:rPr>
                <w:rFonts w:ascii="Noto Sans" w:hAnsi="Noto Sans" w:cs="Noto Sans"/>
                <w:sz w:val="16"/>
                <w:szCs w:val="22"/>
                <w:lang w:eastAsia="es-MX"/>
              </w:rPr>
              <w:t>, en d</w:t>
            </w:r>
            <w:r w:rsidRPr="00C15009">
              <w:rPr>
                <w:rFonts w:ascii="Noto Sans" w:hAnsi="Noto Sans" w:cs="Noto Sans"/>
                <w:bCs/>
                <w:sz w:val="16"/>
                <w:szCs w:val="22"/>
                <w:lang w:eastAsia="es-MX"/>
              </w:rPr>
              <w:t>ocumento membretado de la empresa en la cual se describa como mínimo:</w:t>
            </w:r>
          </w:p>
          <w:p w14:paraId="23A22DE4" w14:textId="77777777" w:rsidR="00550464" w:rsidRPr="00C15009" w:rsidRDefault="00550464" w:rsidP="005D1B85">
            <w:pPr>
              <w:spacing w:line="276" w:lineRule="auto"/>
              <w:jc w:val="center"/>
              <w:rPr>
                <w:rFonts w:ascii="Noto Sans" w:hAnsi="Noto Sans" w:cs="Noto Sans"/>
                <w:sz w:val="16"/>
                <w:szCs w:val="22"/>
                <w:lang w:eastAsia="es-MX"/>
              </w:rPr>
            </w:pPr>
          </w:p>
          <w:p w14:paraId="1FC75461" w14:textId="77777777" w:rsidR="00550464" w:rsidRPr="00C15009" w:rsidRDefault="00550464" w:rsidP="00FC5166">
            <w:pPr>
              <w:numPr>
                <w:ilvl w:val="0"/>
                <w:numId w:val="43"/>
              </w:numPr>
              <w:suppressAutoHyphens w:val="0"/>
              <w:spacing w:line="276" w:lineRule="auto"/>
              <w:jc w:val="center"/>
              <w:rPr>
                <w:rFonts w:ascii="Noto Sans" w:hAnsi="Noto Sans" w:cs="Noto Sans"/>
                <w:b/>
                <w:sz w:val="16"/>
                <w:szCs w:val="22"/>
                <w:lang w:eastAsia="es-MX"/>
              </w:rPr>
            </w:pPr>
            <w:r w:rsidRPr="00C15009">
              <w:rPr>
                <w:rFonts w:ascii="Noto Sans" w:hAnsi="Noto Sans" w:cs="Noto Sans"/>
                <w:bCs/>
                <w:sz w:val="16"/>
                <w:szCs w:val="22"/>
                <w:lang w:eastAsia="es-MX"/>
              </w:rPr>
              <w:t xml:space="preserve">Metodología en la prestación del servicio, en el que se desarrolle las actividades de la prestación del </w:t>
            </w:r>
            <w:r w:rsidRPr="00C15009">
              <w:rPr>
                <w:rFonts w:ascii="Noto Sans" w:hAnsi="Noto Sans" w:cs="Noto Sans"/>
                <w:b/>
                <w:sz w:val="16"/>
                <w:szCs w:val="22"/>
                <w:lang w:eastAsia="es-MX"/>
              </w:rPr>
              <w:t xml:space="preserve">SERVICIO SUBROGADO </w:t>
            </w:r>
            <w:r>
              <w:rPr>
                <w:rFonts w:ascii="Noto Sans" w:hAnsi="Noto Sans" w:cs="Noto Sans"/>
                <w:b/>
                <w:sz w:val="16"/>
                <w:szCs w:val="22"/>
                <w:lang w:eastAsia="es-MX"/>
              </w:rPr>
              <w:t xml:space="preserve">DE RADIOTERAPIA </w:t>
            </w:r>
            <w:r w:rsidRPr="00C15009">
              <w:rPr>
                <w:rFonts w:ascii="Noto Sans" w:hAnsi="Noto Sans" w:cs="Noto Sans"/>
                <w:bCs/>
                <w:sz w:val="16"/>
                <w:szCs w:val="22"/>
                <w:lang w:eastAsia="es-MX"/>
              </w:rPr>
              <w:t xml:space="preserve">y forma de utilización de los recursos de que dispone la empresa. </w:t>
            </w:r>
            <w:r w:rsidRPr="00C15009">
              <w:rPr>
                <w:rFonts w:ascii="Noto Sans" w:hAnsi="Noto Sans" w:cs="Noto Sans"/>
                <w:b/>
                <w:bCs/>
                <w:sz w:val="16"/>
                <w:szCs w:val="22"/>
                <w:lang w:eastAsia="es-MX"/>
              </w:rPr>
              <w:t>Anexo</w:t>
            </w:r>
            <w:r w:rsidRPr="00C15009">
              <w:rPr>
                <w:rFonts w:ascii="Noto Sans" w:hAnsi="Noto Sans" w:cs="Noto Sans"/>
                <w:b/>
                <w:sz w:val="16"/>
                <w:szCs w:val="22"/>
                <w:lang w:eastAsia="es-MX"/>
              </w:rPr>
              <w:t>: 4 puntos.</w:t>
            </w:r>
          </w:p>
          <w:p w14:paraId="3CFCCAD4" w14:textId="77777777" w:rsidR="00550464" w:rsidRPr="00C15009" w:rsidRDefault="00550464" w:rsidP="005D1B85">
            <w:pPr>
              <w:spacing w:line="276" w:lineRule="auto"/>
              <w:ind w:left="748"/>
              <w:jc w:val="center"/>
              <w:rPr>
                <w:rFonts w:ascii="Noto Sans" w:hAnsi="Noto Sans" w:cs="Noto Sans"/>
                <w:b/>
                <w:sz w:val="16"/>
                <w:szCs w:val="22"/>
                <w:lang w:eastAsia="es-MX"/>
              </w:rPr>
            </w:pPr>
          </w:p>
          <w:p w14:paraId="48FE0CB1" w14:textId="77777777" w:rsidR="00550464" w:rsidRPr="00C15009" w:rsidRDefault="00550464" w:rsidP="00FC5166">
            <w:pPr>
              <w:numPr>
                <w:ilvl w:val="0"/>
                <w:numId w:val="43"/>
              </w:numPr>
              <w:suppressAutoHyphens w:val="0"/>
              <w:spacing w:line="276" w:lineRule="auto"/>
              <w:jc w:val="center"/>
              <w:rPr>
                <w:rFonts w:ascii="Noto Sans" w:hAnsi="Noto Sans" w:cs="Noto Sans"/>
                <w:b/>
                <w:sz w:val="16"/>
                <w:szCs w:val="22"/>
                <w:lang w:eastAsia="es-MX"/>
              </w:rPr>
            </w:pPr>
            <w:r w:rsidRPr="00C15009">
              <w:rPr>
                <w:rFonts w:ascii="Noto Sans" w:hAnsi="Noto Sans" w:cs="Noto Sans"/>
                <w:bCs/>
                <w:sz w:val="16"/>
                <w:szCs w:val="22"/>
                <w:lang w:eastAsia="es-MX"/>
              </w:rPr>
              <w:t>Plan de Trabajo considerando los términos y condiciones de la presente convocatoria</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4 puntos.</w:t>
            </w:r>
          </w:p>
          <w:p w14:paraId="5539CECC" w14:textId="77777777" w:rsidR="00550464" w:rsidRPr="00C15009" w:rsidRDefault="00550464" w:rsidP="005D1B85">
            <w:pPr>
              <w:spacing w:line="276" w:lineRule="auto"/>
              <w:ind w:left="748"/>
              <w:jc w:val="center"/>
              <w:rPr>
                <w:rFonts w:ascii="Noto Sans" w:hAnsi="Noto Sans" w:cs="Noto Sans"/>
                <w:b/>
                <w:sz w:val="16"/>
                <w:szCs w:val="22"/>
                <w:lang w:eastAsia="es-MX"/>
              </w:rPr>
            </w:pPr>
          </w:p>
          <w:p w14:paraId="25BF428D" w14:textId="77777777" w:rsidR="00550464" w:rsidRPr="00C15009" w:rsidRDefault="00550464" w:rsidP="00FC5166">
            <w:pPr>
              <w:numPr>
                <w:ilvl w:val="0"/>
                <w:numId w:val="43"/>
              </w:numPr>
              <w:suppressAutoHyphens w:val="0"/>
              <w:spacing w:line="276" w:lineRule="auto"/>
              <w:jc w:val="center"/>
              <w:rPr>
                <w:rFonts w:ascii="Noto Sans" w:hAnsi="Noto Sans" w:cs="Noto Sans"/>
                <w:b/>
                <w:sz w:val="16"/>
                <w:szCs w:val="22"/>
                <w:lang w:eastAsia="es-MX"/>
              </w:rPr>
            </w:pPr>
            <w:r w:rsidRPr="00C15009">
              <w:rPr>
                <w:rFonts w:ascii="Noto Sans" w:hAnsi="Noto Sans" w:cs="Noto Sans"/>
                <w:bCs/>
                <w:sz w:val="16"/>
                <w:szCs w:val="22"/>
                <w:lang w:eastAsia="es-MX"/>
              </w:rPr>
              <w:t>Organigrama con la descripción (nombre, profesión y actividad genérica a desarrollar) de los recursos humanos necesarios para cumplir con las obligaciones previstas en las presentes Bases de la Convocatoria para la prestación del</w:t>
            </w:r>
            <w:r w:rsidRPr="00C15009">
              <w:rPr>
                <w:rFonts w:ascii="Noto Sans" w:hAnsi="Noto Sans" w:cs="Noto Sans"/>
                <w:b/>
                <w:sz w:val="16"/>
                <w:szCs w:val="22"/>
                <w:lang w:eastAsia="es-MX"/>
              </w:rPr>
              <w:t xml:space="preserve"> SERVICIO SUBROGADO </w:t>
            </w:r>
            <w:r>
              <w:rPr>
                <w:rFonts w:ascii="Noto Sans" w:hAnsi="Noto Sans" w:cs="Noto Sans"/>
                <w:b/>
                <w:sz w:val="16"/>
                <w:szCs w:val="22"/>
                <w:lang w:eastAsia="es-MX"/>
              </w:rPr>
              <w:t>DE RADIOTERAPIA</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4 puntos.</w:t>
            </w:r>
          </w:p>
          <w:p w14:paraId="3568D7EA" w14:textId="77777777" w:rsidR="00550464" w:rsidRPr="00C15009" w:rsidRDefault="00550464" w:rsidP="005D1B85">
            <w:pPr>
              <w:spacing w:line="276" w:lineRule="auto"/>
              <w:ind w:left="748"/>
              <w:jc w:val="center"/>
              <w:rPr>
                <w:rFonts w:ascii="Noto Sans" w:hAnsi="Noto Sans" w:cs="Noto Sans"/>
                <w:b/>
                <w:sz w:val="16"/>
                <w:szCs w:val="22"/>
                <w:lang w:eastAsia="es-MX"/>
              </w:rPr>
            </w:pPr>
          </w:p>
          <w:p w14:paraId="12300ACC"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sz w:val="16"/>
                <w:szCs w:val="22"/>
                <w:lang w:eastAsia="es-MX"/>
              </w:rPr>
              <w:t>Dicho documento deberá ser entregado con la correspondiente firma del representante legal de la empresa licitante</w:t>
            </w:r>
            <w:r w:rsidRPr="00C15009">
              <w:rPr>
                <w:rFonts w:ascii="Noto Sans" w:hAnsi="Noto Sans" w:cs="Noto Sans"/>
                <w:b/>
                <w:sz w:val="16"/>
                <w:szCs w:val="22"/>
                <w:lang w:eastAsia="es-MX"/>
              </w:rPr>
              <w:t>.</w:t>
            </w:r>
          </w:p>
          <w:p w14:paraId="581ADEF8" w14:textId="77777777" w:rsidR="00550464" w:rsidRPr="00C15009" w:rsidRDefault="00550464" w:rsidP="005D1B85">
            <w:pPr>
              <w:spacing w:line="276" w:lineRule="auto"/>
              <w:jc w:val="center"/>
              <w:rPr>
                <w:rFonts w:ascii="Noto Sans" w:hAnsi="Noto Sans" w:cs="Noto Sans"/>
                <w:b/>
                <w:sz w:val="16"/>
                <w:szCs w:val="22"/>
                <w:lang w:eastAsia="es-MX"/>
              </w:rPr>
            </w:pPr>
          </w:p>
          <w:p w14:paraId="19E8A60A"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Cs/>
                <w:sz w:val="16"/>
                <w:szCs w:val="22"/>
                <w:lang w:eastAsia="es-MX"/>
              </w:rPr>
              <w:t xml:space="preserve">Si el licitante no presenta en su propuesta cualquiera de los documentos y requisitos establecidos para este </w:t>
            </w:r>
            <w:proofErr w:type="spellStart"/>
            <w:r w:rsidRPr="00C15009">
              <w:rPr>
                <w:rFonts w:ascii="Noto Sans" w:hAnsi="Noto Sans" w:cs="Noto Sans"/>
                <w:bCs/>
                <w:sz w:val="16"/>
                <w:szCs w:val="22"/>
                <w:lang w:eastAsia="es-MX"/>
              </w:rPr>
              <w:t>subrubro</w:t>
            </w:r>
            <w:proofErr w:type="spellEnd"/>
            <w:r w:rsidRPr="00C15009">
              <w:rPr>
                <w:rFonts w:ascii="Noto Sans" w:hAnsi="Noto Sans" w:cs="Noto Sans"/>
                <w:bCs/>
                <w:sz w:val="16"/>
                <w:szCs w:val="22"/>
                <w:lang w:eastAsia="es-MX"/>
              </w:rPr>
              <w:t xml:space="preserve">, obtendrá </w:t>
            </w:r>
            <w:r w:rsidRPr="00C15009">
              <w:rPr>
                <w:rFonts w:ascii="Noto Sans" w:hAnsi="Noto Sans" w:cs="Noto Sans"/>
                <w:b/>
                <w:bCs/>
                <w:sz w:val="16"/>
                <w:szCs w:val="22"/>
                <w:lang w:eastAsia="es-MX"/>
              </w:rPr>
              <w:t>cero puntos</w:t>
            </w:r>
            <w:r w:rsidRPr="00C15009">
              <w:rPr>
                <w:rFonts w:ascii="Noto Sans" w:hAnsi="Noto Sans" w:cs="Noto Sans"/>
                <w:bCs/>
                <w:sz w:val="16"/>
                <w:szCs w:val="22"/>
                <w:lang w:eastAsia="es-MX"/>
              </w:rPr>
              <w:t>.</w:t>
            </w:r>
          </w:p>
        </w:tc>
      </w:tr>
      <w:tr w:rsidR="00550464" w:rsidRPr="00C15009" w14:paraId="660C7EF4" w14:textId="77777777" w:rsidTr="00550464">
        <w:tc>
          <w:tcPr>
            <w:tcW w:w="619" w:type="pct"/>
            <w:shd w:val="clear" w:color="auto" w:fill="auto"/>
            <w:vAlign w:val="center"/>
            <w:hideMark/>
          </w:tcPr>
          <w:p w14:paraId="00FAEA37"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IV) Cumplimiento de Contratos</w:t>
            </w:r>
          </w:p>
        </w:tc>
        <w:tc>
          <w:tcPr>
            <w:tcW w:w="468" w:type="pct"/>
            <w:shd w:val="clear" w:color="auto" w:fill="auto"/>
            <w:vAlign w:val="center"/>
            <w:hideMark/>
          </w:tcPr>
          <w:p w14:paraId="34F7FABA"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t>12 Puntos</w:t>
            </w:r>
          </w:p>
        </w:tc>
        <w:tc>
          <w:tcPr>
            <w:tcW w:w="684" w:type="pct"/>
            <w:shd w:val="clear" w:color="auto" w:fill="auto"/>
            <w:vAlign w:val="center"/>
            <w:hideMark/>
          </w:tcPr>
          <w:p w14:paraId="285A74A2"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Cumplimiento de Contratos</w:t>
            </w:r>
            <w:r w:rsidRPr="00C15009">
              <w:rPr>
                <w:rFonts w:ascii="Noto Sans" w:hAnsi="Noto Sans" w:cs="Noto Sans"/>
                <w:sz w:val="16"/>
                <w:szCs w:val="22"/>
                <w:lang w:eastAsia="es-MX"/>
              </w:rPr>
              <w:t xml:space="preserve">: </w:t>
            </w:r>
            <w:r w:rsidRPr="00C15009">
              <w:rPr>
                <w:rFonts w:ascii="Noto Sans" w:hAnsi="Noto Sans" w:cs="Noto Sans"/>
                <w:b/>
                <w:sz w:val="16"/>
                <w:szCs w:val="22"/>
                <w:lang w:eastAsia="es-MX"/>
              </w:rPr>
              <w:t>12 Puntos.</w:t>
            </w:r>
          </w:p>
        </w:tc>
        <w:tc>
          <w:tcPr>
            <w:tcW w:w="3230" w:type="pct"/>
            <w:shd w:val="clear" w:color="auto" w:fill="auto"/>
            <w:vAlign w:val="center"/>
            <w:hideMark/>
          </w:tcPr>
          <w:p w14:paraId="31393FA2"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b/>
                <w:sz w:val="16"/>
                <w:szCs w:val="22"/>
                <w:lang w:eastAsia="es-MX"/>
              </w:rPr>
              <w:t xml:space="preserve">Cumplimiento de Contratos </w:t>
            </w:r>
            <w:r w:rsidRPr="00C15009">
              <w:rPr>
                <w:rFonts w:ascii="Noto Sans" w:hAnsi="Noto Sans" w:cs="Noto Sans"/>
                <w:sz w:val="16"/>
                <w:szCs w:val="22"/>
                <w:lang w:eastAsia="es-MX"/>
              </w:rPr>
              <w:t>(Máximo 12 puntos).</w:t>
            </w:r>
          </w:p>
          <w:p w14:paraId="7C4B04B3" w14:textId="77777777" w:rsidR="00550464" w:rsidRPr="00C15009" w:rsidRDefault="00550464" w:rsidP="005D1B85">
            <w:pPr>
              <w:spacing w:line="276" w:lineRule="auto"/>
              <w:jc w:val="center"/>
              <w:rPr>
                <w:rFonts w:ascii="Noto Sans" w:hAnsi="Noto Sans" w:cs="Noto Sans"/>
                <w:sz w:val="16"/>
                <w:szCs w:val="22"/>
                <w:lang w:eastAsia="es-MX"/>
              </w:rPr>
            </w:pPr>
          </w:p>
          <w:p w14:paraId="65003D3A"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Se deberá acreditar mediante escrito emitido por la contratante (el o los clientes del licitante), en el que conste la liberación de la garantía de cumplimiento correspondientes o la manifestación expresa del cliente sobre el cumplimiento total de los contratos o factura de la prestación del servicio firmada y sellada de recepción del mismo por una institución pública cuando aplique, lo anterior de los contratos presentados en el rubro “Experiencia y Especialidad del Licitante”.</w:t>
            </w:r>
          </w:p>
          <w:p w14:paraId="5539B568" w14:textId="77777777" w:rsidR="00550464" w:rsidRPr="00C15009" w:rsidRDefault="00550464" w:rsidP="005D1B85">
            <w:pPr>
              <w:spacing w:line="276" w:lineRule="auto"/>
              <w:jc w:val="center"/>
              <w:rPr>
                <w:rFonts w:ascii="Noto Sans" w:hAnsi="Noto Sans" w:cs="Noto Sans"/>
                <w:sz w:val="16"/>
                <w:szCs w:val="22"/>
                <w:lang w:eastAsia="es-MX"/>
              </w:rPr>
            </w:pPr>
          </w:p>
          <w:p w14:paraId="21F140BB"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Es importante señalar que las liberaciones de las garantías de cumplimiento, así como las facturas de venta emitidas por una institución pública, tienen que estar relacionadas con el objeto de la presente contratación, es decir: </w:t>
            </w:r>
            <w:r w:rsidRPr="00C15009">
              <w:rPr>
                <w:rFonts w:ascii="Noto Sans" w:hAnsi="Noto Sans" w:cs="Noto Sans"/>
                <w:b/>
                <w:sz w:val="16"/>
                <w:szCs w:val="22"/>
                <w:lang w:eastAsia="es-MX"/>
              </w:rPr>
              <w:t xml:space="preserve">SERVICIO SUBROGADO </w:t>
            </w:r>
            <w:r>
              <w:rPr>
                <w:rFonts w:ascii="Noto Sans" w:hAnsi="Noto Sans" w:cs="Noto Sans"/>
                <w:b/>
                <w:sz w:val="16"/>
                <w:szCs w:val="22"/>
                <w:lang w:eastAsia="es-MX"/>
              </w:rPr>
              <w:t>DE RADIOTERAPIA</w:t>
            </w:r>
          </w:p>
          <w:p w14:paraId="3F4D19A1" w14:textId="77777777" w:rsidR="00550464" w:rsidRPr="00C15009" w:rsidRDefault="00550464" w:rsidP="005D1B85">
            <w:pPr>
              <w:spacing w:line="276" w:lineRule="auto"/>
              <w:jc w:val="center"/>
              <w:rPr>
                <w:rFonts w:ascii="Noto Sans" w:hAnsi="Noto Sans" w:cs="Noto Sans"/>
                <w:sz w:val="16"/>
                <w:szCs w:val="22"/>
                <w:lang w:eastAsia="es-MX"/>
              </w:rPr>
            </w:pPr>
          </w:p>
          <w:p w14:paraId="0BDD0B36"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 xml:space="preserve">Al licitante que demuestre mediante escrito emitido por la contratante (el o los clientes del licitante), en el que conste la liberación de la garantía de cumplimiento correspondiente o la manifestación expresa de la contratante sobre el cumplimiento total de los contratos presentados en el rubro “Experiencia y Especialidad del Licitante” cuando aplique, tener 5 contratos o más </w:t>
            </w:r>
            <w:r w:rsidRPr="00C15009">
              <w:rPr>
                <w:rFonts w:ascii="Noto Sans" w:hAnsi="Noto Sans" w:cs="Noto Sans"/>
                <w:sz w:val="16"/>
                <w:szCs w:val="22"/>
                <w:lang w:eastAsia="es-MX"/>
              </w:rPr>
              <w:lastRenderedPageBreak/>
              <w:t xml:space="preserve">cumplidos satisfactoriamente establecidos en el periodo de enero 2020 a diciembre 2024. </w:t>
            </w:r>
            <w:r w:rsidRPr="00C15009">
              <w:rPr>
                <w:rFonts w:ascii="Noto Sans" w:hAnsi="Noto Sans" w:cs="Noto Sans"/>
                <w:b/>
                <w:sz w:val="16"/>
                <w:szCs w:val="22"/>
                <w:lang w:eastAsia="es-MX"/>
              </w:rPr>
              <w:t>12 Puntos</w:t>
            </w:r>
          </w:p>
          <w:p w14:paraId="3A03C24D" w14:textId="77777777" w:rsidR="00550464" w:rsidRPr="00C15009" w:rsidRDefault="00550464" w:rsidP="005D1B85">
            <w:pPr>
              <w:spacing w:line="276" w:lineRule="auto"/>
              <w:jc w:val="center"/>
              <w:rPr>
                <w:rFonts w:ascii="Noto Sans" w:hAnsi="Noto Sans" w:cs="Noto Sans"/>
                <w:sz w:val="16"/>
                <w:szCs w:val="22"/>
                <w:lang w:eastAsia="es-MX"/>
              </w:rPr>
            </w:pPr>
          </w:p>
          <w:p w14:paraId="3D41D9D7"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Al licitante que demuestre mediante escrito emitido por la contratante, en el que conste la liberación de la garantía de cumplimiento correspondiente o la manifestación expresa de la contratante sobre el cumplimiento total de los contratos presentados en el rubro “Experiencia y Especialidad del Licitante”, tener menos de 5 y al menos 2 contratos cumplidos satisfactoriamente establecidos en el periodo de  enero 2020 a diciembre 2024.</w:t>
            </w:r>
            <w:r w:rsidRPr="00C15009">
              <w:rPr>
                <w:rFonts w:ascii="Noto Sans" w:hAnsi="Noto Sans" w:cs="Noto Sans"/>
                <w:b/>
                <w:sz w:val="16"/>
                <w:szCs w:val="22"/>
                <w:lang w:eastAsia="es-MX"/>
              </w:rPr>
              <w:t xml:space="preserve"> SE ASIGNARÁN DE FORMA PROPORCIONAL POR REGLA DE TRES</w:t>
            </w:r>
          </w:p>
          <w:p w14:paraId="224EED17" w14:textId="77777777" w:rsidR="00550464" w:rsidRPr="00C15009" w:rsidRDefault="00550464" w:rsidP="005D1B85">
            <w:pPr>
              <w:spacing w:line="276" w:lineRule="auto"/>
              <w:jc w:val="center"/>
              <w:rPr>
                <w:rFonts w:ascii="Noto Sans" w:hAnsi="Noto Sans" w:cs="Noto Sans"/>
                <w:sz w:val="16"/>
                <w:szCs w:val="22"/>
                <w:lang w:eastAsia="es-MX"/>
              </w:rPr>
            </w:pPr>
          </w:p>
          <w:p w14:paraId="48EA58FB" w14:textId="77777777" w:rsidR="00550464" w:rsidRPr="00C15009" w:rsidRDefault="00550464" w:rsidP="005D1B85">
            <w:pPr>
              <w:spacing w:line="276" w:lineRule="auto"/>
              <w:jc w:val="center"/>
              <w:rPr>
                <w:rFonts w:ascii="Noto Sans" w:hAnsi="Noto Sans" w:cs="Noto Sans"/>
                <w:sz w:val="16"/>
                <w:szCs w:val="22"/>
                <w:lang w:eastAsia="es-MX"/>
              </w:rPr>
            </w:pPr>
            <w:r w:rsidRPr="00C15009">
              <w:rPr>
                <w:rFonts w:ascii="Noto Sans" w:hAnsi="Noto Sans" w:cs="Noto Sans"/>
                <w:sz w:val="16"/>
                <w:szCs w:val="22"/>
                <w:lang w:eastAsia="es-MX"/>
              </w:rPr>
              <w:t>Al licitante que demuestre mediante escrito emitido por la contratante, en el que conste la liberación de la garantía de cumplimiento correspondiente o la manifestación expresa de la contratante sobre el cumplimiento total de los contratos presentados en el rubro “Experiencia y Especialidad del Licitante”, tener menos de 2 contratos cumplidos satisfactoriamente establecidos en el periodo de enero 2020 a diciembre 2024.</w:t>
            </w:r>
            <w:r w:rsidRPr="00C15009">
              <w:rPr>
                <w:rFonts w:ascii="Noto Sans" w:hAnsi="Noto Sans" w:cs="Noto Sans"/>
                <w:b/>
                <w:sz w:val="16"/>
                <w:szCs w:val="22"/>
                <w:lang w:eastAsia="es-MX"/>
              </w:rPr>
              <w:t xml:space="preserve"> 0 Puntos</w:t>
            </w:r>
          </w:p>
          <w:p w14:paraId="616475EA" w14:textId="77777777" w:rsidR="00550464" w:rsidRPr="00C15009" w:rsidRDefault="00550464" w:rsidP="005D1B85">
            <w:pPr>
              <w:spacing w:line="276" w:lineRule="auto"/>
              <w:jc w:val="center"/>
              <w:rPr>
                <w:rFonts w:ascii="Noto Sans" w:hAnsi="Noto Sans" w:cs="Noto Sans"/>
                <w:b/>
                <w:bCs/>
                <w:sz w:val="16"/>
                <w:szCs w:val="22"/>
                <w:lang w:eastAsia="es-MX"/>
              </w:rPr>
            </w:pPr>
          </w:p>
        </w:tc>
      </w:tr>
      <w:tr w:rsidR="00550464" w:rsidRPr="00C15009" w14:paraId="618BC28B" w14:textId="77777777" w:rsidTr="00550464">
        <w:tc>
          <w:tcPr>
            <w:tcW w:w="619" w:type="pct"/>
            <w:shd w:val="clear" w:color="auto" w:fill="auto"/>
            <w:vAlign w:val="center"/>
            <w:hideMark/>
          </w:tcPr>
          <w:p w14:paraId="086F3488" w14:textId="77777777" w:rsidR="00550464" w:rsidRPr="00C15009" w:rsidRDefault="00550464" w:rsidP="005D1B85">
            <w:pPr>
              <w:spacing w:line="276" w:lineRule="auto"/>
              <w:jc w:val="center"/>
              <w:rPr>
                <w:rFonts w:ascii="Noto Sans" w:hAnsi="Noto Sans" w:cs="Noto Sans"/>
                <w:b/>
                <w:sz w:val="16"/>
                <w:szCs w:val="22"/>
                <w:lang w:eastAsia="es-MX"/>
              </w:rPr>
            </w:pPr>
            <w:r w:rsidRPr="00C15009">
              <w:rPr>
                <w:rFonts w:ascii="Noto Sans" w:hAnsi="Noto Sans" w:cs="Noto Sans"/>
                <w:b/>
                <w:sz w:val="16"/>
                <w:szCs w:val="22"/>
                <w:lang w:eastAsia="es-MX"/>
              </w:rPr>
              <w:lastRenderedPageBreak/>
              <w:t>TOTAL:</w:t>
            </w:r>
          </w:p>
        </w:tc>
        <w:tc>
          <w:tcPr>
            <w:tcW w:w="4381" w:type="pct"/>
            <w:gridSpan w:val="3"/>
            <w:shd w:val="clear" w:color="auto" w:fill="auto"/>
            <w:vAlign w:val="center"/>
            <w:hideMark/>
          </w:tcPr>
          <w:p w14:paraId="2D3EE960" w14:textId="77777777" w:rsidR="00550464" w:rsidRPr="00C15009" w:rsidRDefault="00550464" w:rsidP="00550464">
            <w:pPr>
              <w:spacing w:line="276" w:lineRule="auto"/>
              <w:ind w:right="68"/>
              <w:jc w:val="center"/>
              <w:rPr>
                <w:rFonts w:ascii="Noto Sans" w:hAnsi="Noto Sans" w:cs="Noto Sans"/>
                <w:b/>
                <w:sz w:val="16"/>
                <w:szCs w:val="22"/>
                <w:lang w:eastAsia="es-MX"/>
              </w:rPr>
            </w:pPr>
            <w:r w:rsidRPr="00C15009">
              <w:rPr>
                <w:rFonts w:ascii="Noto Sans" w:hAnsi="Noto Sans" w:cs="Noto Sans"/>
                <w:b/>
                <w:bCs/>
                <w:sz w:val="16"/>
                <w:szCs w:val="22"/>
                <w:lang w:eastAsia="es-MX"/>
              </w:rPr>
              <w:t>60 PUNTOS</w:t>
            </w:r>
          </w:p>
        </w:tc>
      </w:tr>
    </w:tbl>
    <w:p w14:paraId="7060230F" w14:textId="77777777" w:rsidR="00666122" w:rsidRDefault="00666122" w:rsidP="00666122">
      <w:pPr>
        <w:tabs>
          <w:tab w:val="left" w:pos="850"/>
          <w:tab w:val="left" w:pos="1417"/>
        </w:tabs>
        <w:jc w:val="center"/>
        <w:rPr>
          <w:rFonts w:ascii="Noto Sans SemiCondensed Medium" w:eastAsia="Calibri" w:hAnsi="Noto Sans SemiCondensed Medium" w:cs="Noto Sans SemiCondensed Medium"/>
          <w:b/>
          <w:szCs w:val="24"/>
          <w:lang w:val="es-MX" w:eastAsia="en-US"/>
        </w:rPr>
      </w:pPr>
    </w:p>
    <w:p w14:paraId="74609472" w14:textId="77777777" w:rsidR="00666122" w:rsidRDefault="00666122" w:rsidP="00666122">
      <w:pPr>
        <w:tabs>
          <w:tab w:val="left" w:pos="850"/>
          <w:tab w:val="left" w:pos="1417"/>
        </w:tabs>
        <w:jc w:val="center"/>
        <w:rPr>
          <w:rFonts w:ascii="Noto Sans SemiCondensed Medium" w:eastAsia="Calibri" w:hAnsi="Noto Sans SemiCondensed Medium" w:cs="Noto Sans SemiCondensed Medium"/>
          <w:b/>
          <w:szCs w:val="24"/>
          <w:lang w:val="es-MX" w:eastAsia="en-US"/>
        </w:rPr>
      </w:pPr>
    </w:p>
    <w:p w14:paraId="1D998893" w14:textId="77777777" w:rsidR="00666122" w:rsidRDefault="00666122" w:rsidP="00666122">
      <w:pPr>
        <w:tabs>
          <w:tab w:val="left" w:pos="850"/>
          <w:tab w:val="left" w:pos="1417"/>
        </w:tabs>
        <w:jc w:val="center"/>
        <w:rPr>
          <w:rFonts w:ascii="Noto Sans SemiCondensed Medium" w:eastAsia="Calibri" w:hAnsi="Noto Sans SemiCondensed Medium" w:cs="Noto Sans SemiCondensed Medium"/>
          <w:b/>
          <w:szCs w:val="24"/>
          <w:lang w:val="es-MX" w:eastAsia="en-US"/>
        </w:rPr>
      </w:pPr>
    </w:p>
    <w:p w14:paraId="3177F414" w14:textId="77777777" w:rsidR="00666122" w:rsidRDefault="00666122" w:rsidP="00666122">
      <w:pPr>
        <w:tabs>
          <w:tab w:val="left" w:pos="850"/>
          <w:tab w:val="left" w:pos="1417"/>
        </w:tabs>
        <w:jc w:val="center"/>
        <w:rPr>
          <w:rFonts w:ascii="Noto Sans SemiCondensed Medium" w:eastAsia="Calibri" w:hAnsi="Noto Sans SemiCondensed Medium" w:cs="Noto Sans SemiCondensed Medium"/>
          <w:b/>
          <w:szCs w:val="24"/>
          <w:lang w:val="es-MX" w:eastAsia="en-US"/>
        </w:rPr>
      </w:pPr>
    </w:p>
    <w:p w14:paraId="3A785C35" w14:textId="77777777" w:rsidR="00666122" w:rsidRPr="00666122" w:rsidRDefault="00666122" w:rsidP="00666122">
      <w:pPr>
        <w:tabs>
          <w:tab w:val="left" w:pos="850"/>
          <w:tab w:val="left" w:pos="1417"/>
        </w:tabs>
        <w:jc w:val="center"/>
        <w:rPr>
          <w:rFonts w:ascii="Noto Sans SemiCondensed Medium" w:eastAsia="Calibri" w:hAnsi="Noto Sans SemiCondensed Medium" w:cs="Noto Sans SemiCondensed Medium"/>
          <w:b/>
          <w:szCs w:val="24"/>
          <w:lang w:val="es-MX" w:eastAsia="en-US"/>
        </w:rPr>
      </w:pPr>
    </w:p>
    <w:p w14:paraId="033072F8" w14:textId="77777777" w:rsidR="00666122" w:rsidRPr="005C3226" w:rsidRDefault="00666122" w:rsidP="00666122">
      <w:pPr>
        <w:jc w:val="center"/>
        <w:rPr>
          <w:rFonts w:ascii="Noto Sans SemiCondensed Medium" w:hAnsi="Noto Sans SemiCondensed Medium" w:cs="Noto Sans SemiCondensed Medium"/>
          <w:b/>
          <w:bCs/>
          <w:sz w:val="20"/>
          <w:szCs w:val="12"/>
          <w:lang w:eastAsia="es-MX"/>
        </w:rPr>
      </w:pPr>
    </w:p>
    <w:p w14:paraId="7B72DBA0" w14:textId="77777777" w:rsidR="00666122" w:rsidRDefault="00666122" w:rsidP="00666122">
      <w:pPr>
        <w:rPr>
          <w:rFonts w:ascii="Noto Sans SemiCondensed Medium" w:hAnsi="Noto Sans SemiCondensed Medium" w:cs="Noto Sans SemiCondensed Medium"/>
          <w:sz w:val="22"/>
        </w:rPr>
      </w:pPr>
    </w:p>
    <w:p w14:paraId="11AF56C8" w14:textId="77777777" w:rsidR="00666122" w:rsidRDefault="00666122" w:rsidP="00666122">
      <w:pPr>
        <w:rPr>
          <w:rFonts w:ascii="Noto Sans SemiCondensed Medium" w:hAnsi="Noto Sans SemiCondensed Medium" w:cs="Noto Sans SemiCondensed Medium"/>
          <w:sz w:val="22"/>
        </w:rPr>
      </w:pPr>
    </w:p>
    <w:p w14:paraId="4F5F8D96" w14:textId="77777777" w:rsidR="00666122" w:rsidRDefault="00666122" w:rsidP="00666122">
      <w:pPr>
        <w:rPr>
          <w:rFonts w:ascii="Noto Sans SemiCondensed Medium" w:hAnsi="Noto Sans SemiCondensed Medium" w:cs="Noto Sans SemiCondensed Medium"/>
          <w:sz w:val="22"/>
        </w:rPr>
      </w:pPr>
    </w:p>
    <w:p w14:paraId="480332E4" w14:textId="77777777" w:rsidR="00666122" w:rsidRDefault="00666122" w:rsidP="00666122">
      <w:pPr>
        <w:rPr>
          <w:rFonts w:ascii="Noto Sans SemiCondensed Medium" w:hAnsi="Noto Sans SemiCondensed Medium" w:cs="Noto Sans SemiCondensed Medium"/>
          <w:sz w:val="22"/>
        </w:rPr>
      </w:pPr>
    </w:p>
    <w:p w14:paraId="2B7879B3" w14:textId="77777777" w:rsidR="00666122" w:rsidRDefault="00666122" w:rsidP="00666122">
      <w:pPr>
        <w:rPr>
          <w:rFonts w:ascii="Noto Sans SemiCondensed Medium" w:hAnsi="Noto Sans SemiCondensed Medium" w:cs="Noto Sans SemiCondensed Medium"/>
          <w:sz w:val="22"/>
        </w:rPr>
      </w:pPr>
    </w:p>
    <w:p w14:paraId="31E6E30B" w14:textId="77777777" w:rsidR="00666122" w:rsidRDefault="00666122" w:rsidP="00666122">
      <w:pPr>
        <w:rPr>
          <w:rFonts w:ascii="Noto Sans SemiCondensed Medium" w:hAnsi="Noto Sans SemiCondensed Medium" w:cs="Noto Sans SemiCondensed Medium"/>
          <w:sz w:val="22"/>
        </w:rPr>
      </w:pPr>
    </w:p>
    <w:p w14:paraId="15053A1E" w14:textId="77777777" w:rsidR="00666122" w:rsidRPr="00D90A14" w:rsidRDefault="00666122" w:rsidP="00666122">
      <w:pPr>
        <w:rPr>
          <w:rFonts w:ascii="Noto Sans SemiCondensed Medium" w:hAnsi="Noto Sans SemiCondensed Medium" w:cs="Noto Sans SemiCondensed Medium"/>
          <w:sz w:val="22"/>
        </w:rPr>
      </w:pPr>
    </w:p>
    <w:p w14:paraId="57003208" w14:textId="77777777" w:rsidR="00666122" w:rsidRDefault="00666122" w:rsidP="00415CD7">
      <w:pPr>
        <w:rPr>
          <w:rFonts w:ascii="Noto Sans" w:hAnsi="Noto Sans" w:cs="Noto Sans"/>
          <w:b/>
          <w:sz w:val="20"/>
        </w:rPr>
      </w:pPr>
    </w:p>
    <w:p w14:paraId="509E8C3F" w14:textId="77777777" w:rsidR="00666122" w:rsidRDefault="00666122" w:rsidP="00415CD7">
      <w:pPr>
        <w:rPr>
          <w:rFonts w:ascii="Noto Sans" w:hAnsi="Noto Sans" w:cs="Noto Sans"/>
          <w:b/>
          <w:sz w:val="20"/>
        </w:rPr>
      </w:pPr>
    </w:p>
    <w:p w14:paraId="300712C4" w14:textId="77777777" w:rsidR="00666122" w:rsidRDefault="00666122" w:rsidP="00415CD7">
      <w:pPr>
        <w:rPr>
          <w:rFonts w:ascii="Noto Sans" w:hAnsi="Noto Sans" w:cs="Noto Sans"/>
          <w:b/>
          <w:sz w:val="20"/>
        </w:rPr>
      </w:pPr>
    </w:p>
    <w:p w14:paraId="1E4A1D46" w14:textId="77777777" w:rsidR="00666122" w:rsidRDefault="00666122" w:rsidP="00415CD7">
      <w:pPr>
        <w:rPr>
          <w:rFonts w:ascii="Noto Sans" w:hAnsi="Noto Sans" w:cs="Noto Sans"/>
          <w:b/>
          <w:sz w:val="20"/>
        </w:rPr>
      </w:pPr>
    </w:p>
    <w:p w14:paraId="0AD0B75B" w14:textId="77777777" w:rsidR="00666122" w:rsidRDefault="00666122" w:rsidP="00415CD7">
      <w:pPr>
        <w:rPr>
          <w:rFonts w:ascii="Noto Sans" w:hAnsi="Noto Sans" w:cs="Noto Sans"/>
          <w:b/>
          <w:sz w:val="20"/>
        </w:rPr>
      </w:pPr>
    </w:p>
    <w:p w14:paraId="7B2C1E08" w14:textId="77777777" w:rsidR="00666122" w:rsidRDefault="00666122" w:rsidP="00415CD7">
      <w:pPr>
        <w:rPr>
          <w:rFonts w:ascii="Noto Sans" w:hAnsi="Noto Sans" w:cs="Noto Sans"/>
          <w:b/>
          <w:sz w:val="20"/>
        </w:rPr>
      </w:pPr>
    </w:p>
    <w:p w14:paraId="349DB89B" w14:textId="77777777" w:rsidR="00666122" w:rsidRDefault="00666122" w:rsidP="00415CD7">
      <w:pPr>
        <w:rPr>
          <w:rFonts w:ascii="Noto Sans" w:hAnsi="Noto Sans" w:cs="Noto Sans"/>
          <w:b/>
          <w:sz w:val="20"/>
        </w:rPr>
      </w:pPr>
    </w:p>
    <w:p w14:paraId="5AFE5D89" w14:textId="77777777" w:rsidR="00666122" w:rsidRDefault="00666122" w:rsidP="00415CD7">
      <w:pPr>
        <w:rPr>
          <w:rFonts w:ascii="Noto Sans" w:hAnsi="Noto Sans" w:cs="Noto Sans"/>
          <w:b/>
          <w:sz w:val="20"/>
        </w:rPr>
      </w:pPr>
    </w:p>
    <w:p w14:paraId="0C353B63" w14:textId="77777777" w:rsidR="00666122" w:rsidRDefault="00666122" w:rsidP="00415CD7">
      <w:pPr>
        <w:rPr>
          <w:rFonts w:ascii="Noto Sans" w:hAnsi="Noto Sans" w:cs="Noto Sans"/>
          <w:b/>
          <w:sz w:val="20"/>
        </w:rPr>
      </w:pPr>
    </w:p>
    <w:p w14:paraId="734A47A6" w14:textId="77777777" w:rsidR="00666122" w:rsidRDefault="00666122" w:rsidP="00415CD7">
      <w:pPr>
        <w:rPr>
          <w:rFonts w:ascii="Noto Sans" w:hAnsi="Noto Sans" w:cs="Noto Sans"/>
          <w:b/>
          <w:sz w:val="20"/>
        </w:rPr>
      </w:pPr>
    </w:p>
    <w:p w14:paraId="167FF82D" w14:textId="77777777" w:rsidR="00550464" w:rsidRDefault="00550464" w:rsidP="00415CD7">
      <w:pPr>
        <w:rPr>
          <w:rFonts w:ascii="Noto Sans" w:hAnsi="Noto Sans" w:cs="Noto Sans"/>
          <w:b/>
          <w:sz w:val="20"/>
        </w:rPr>
      </w:pPr>
    </w:p>
    <w:p w14:paraId="0077769F" w14:textId="77777777" w:rsidR="00550464" w:rsidRDefault="00550464" w:rsidP="00415CD7">
      <w:pPr>
        <w:rPr>
          <w:rFonts w:ascii="Noto Sans" w:hAnsi="Noto Sans" w:cs="Noto Sans"/>
          <w:b/>
          <w:sz w:val="20"/>
        </w:rPr>
      </w:pPr>
    </w:p>
    <w:p w14:paraId="723D0174" w14:textId="77777777" w:rsidR="00FF1038" w:rsidRDefault="00FF1038" w:rsidP="00415CD7">
      <w:pPr>
        <w:rPr>
          <w:rFonts w:ascii="Noto Sans" w:hAnsi="Noto Sans" w:cs="Noto Sans"/>
          <w:b/>
          <w:sz w:val="20"/>
        </w:rPr>
      </w:pPr>
    </w:p>
    <w:p w14:paraId="296DC21E" w14:textId="77777777" w:rsidR="00FF1038" w:rsidRDefault="00FF1038" w:rsidP="00415CD7">
      <w:pPr>
        <w:rPr>
          <w:rFonts w:ascii="Noto Sans" w:hAnsi="Noto Sans" w:cs="Noto Sans"/>
          <w:b/>
          <w:sz w:val="20"/>
        </w:rPr>
      </w:pPr>
    </w:p>
    <w:p w14:paraId="72BCBFDA" w14:textId="77777777" w:rsidR="00FF1038" w:rsidRDefault="00FF1038" w:rsidP="00415CD7">
      <w:pPr>
        <w:rPr>
          <w:rFonts w:ascii="Noto Sans" w:hAnsi="Noto Sans" w:cs="Noto Sans"/>
          <w:b/>
          <w:sz w:val="20"/>
        </w:rPr>
      </w:pPr>
    </w:p>
    <w:p w14:paraId="4E190EEC" w14:textId="77777777" w:rsidR="00FF1038" w:rsidRDefault="00FF1038" w:rsidP="00415CD7">
      <w:pPr>
        <w:rPr>
          <w:rFonts w:ascii="Noto Sans" w:hAnsi="Noto Sans" w:cs="Noto Sans"/>
          <w:b/>
          <w:sz w:val="20"/>
        </w:rPr>
      </w:pPr>
    </w:p>
    <w:p w14:paraId="325E4FF9" w14:textId="77777777" w:rsidR="00FF1038" w:rsidRDefault="00FF1038" w:rsidP="00415CD7">
      <w:pPr>
        <w:rPr>
          <w:rFonts w:ascii="Noto Sans" w:hAnsi="Noto Sans" w:cs="Noto Sans"/>
          <w:b/>
          <w:sz w:val="20"/>
        </w:rPr>
      </w:pPr>
    </w:p>
    <w:p w14:paraId="672ECDEF" w14:textId="77777777" w:rsidR="00FF1038" w:rsidRDefault="00FF1038" w:rsidP="00415CD7">
      <w:pPr>
        <w:rPr>
          <w:rFonts w:ascii="Noto Sans" w:hAnsi="Noto Sans" w:cs="Noto Sans"/>
          <w:b/>
          <w:sz w:val="20"/>
        </w:rPr>
      </w:pPr>
    </w:p>
    <w:p w14:paraId="099F38CC" w14:textId="77777777" w:rsidR="00FF1038" w:rsidRDefault="00FF1038" w:rsidP="00415CD7">
      <w:pPr>
        <w:rPr>
          <w:rFonts w:ascii="Noto Sans" w:hAnsi="Noto Sans" w:cs="Noto Sans"/>
          <w:b/>
          <w:sz w:val="20"/>
        </w:rPr>
      </w:pPr>
    </w:p>
    <w:p w14:paraId="7DAAA2B1" w14:textId="77777777" w:rsidR="00550464" w:rsidRDefault="00550464" w:rsidP="00415CD7">
      <w:pPr>
        <w:rPr>
          <w:rFonts w:ascii="Noto Sans" w:hAnsi="Noto Sans" w:cs="Noto Sans"/>
          <w:b/>
          <w:sz w:val="20"/>
        </w:rPr>
      </w:pPr>
    </w:p>
    <w:p w14:paraId="58170976" w14:textId="77777777" w:rsidR="00550464" w:rsidRDefault="00550464" w:rsidP="00415CD7">
      <w:pPr>
        <w:rPr>
          <w:rFonts w:ascii="Noto Sans" w:hAnsi="Noto Sans" w:cs="Noto Sans"/>
          <w:b/>
          <w:sz w:val="20"/>
        </w:rPr>
      </w:pPr>
    </w:p>
    <w:p w14:paraId="6ACB7863" w14:textId="77777777" w:rsidR="00666122" w:rsidRDefault="00666122" w:rsidP="00415CD7">
      <w:pPr>
        <w:rPr>
          <w:rFonts w:ascii="Noto Sans" w:hAnsi="Noto Sans" w:cs="Noto Sans"/>
          <w:b/>
          <w:sz w:val="20"/>
        </w:rPr>
      </w:pPr>
    </w:p>
    <w:p w14:paraId="2C537BB7" w14:textId="77777777" w:rsidR="00666122" w:rsidRDefault="00666122" w:rsidP="00415CD7">
      <w:pPr>
        <w:rPr>
          <w:rFonts w:ascii="Noto Sans" w:hAnsi="Noto Sans" w:cs="Noto Sans"/>
          <w:b/>
          <w:sz w:val="20"/>
        </w:rPr>
      </w:pPr>
    </w:p>
    <w:p w14:paraId="1B87C949" w14:textId="77777777" w:rsidR="00666122" w:rsidRDefault="00666122" w:rsidP="00415CD7">
      <w:pPr>
        <w:rPr>
          <w:rFonts w:ascii="Noto Sans" w:hAnsi="Noto Sans" w:cs="Noto Sans"/>
          <w:b/>
          <w:sz w:val="20"/>
        </w:rPr>
      </w:pPr>
    </w:p>
    <w:p w14:paraId="0838DCEF" w14:textId="77777777" w:rsidR="00666122" w:rsidRDefault="00666122" w:rsidP="00666122">
      <w:pPr>
        <w:tabs>
          <w:tab w:val="left" w:pos="850"/>
          <w:tab w:val="left" w:pos="1417"/>
        </w:tabs>
        <w:jc w:val="center"/>
        <w:rPr>
          <w:rFonts w:ascii="Noto Sans" w:hAnsi="Noto Sans" w:cs="Noto Sans"/>
          <w:b/>
          <w:sz w:val="20"/>
        </w:rPr>
      </w:pPr>
      <w:r w:rsidRPr="00666122">
        <w:rPr>
          <w:rFonts w:ascii="Noto Sans" w:hAnsi="Noto Sans" w:cs="Noto Sans"/>
          <w:b/>
          <w:sz w:val="20"/>
        </w:rPr>
        <w:t>[ANEXO 8]</w:t>
      </w:r>
    </w:p>
    <w:p w14:paraId="2C936E80" w14:textId="77777777" w:rsidR="00550464" w:rsidRDefault="00550464" w:rsidP="00666122">
      <w:pPr>
        <w:tabs>
          <w:tab w:val="left" w:pos="850"/>
          <w:tab w:val="left" w:pos="1417"/>
        </w:tabs>
        <w:jc w:val="center"/>
        <w:rPr>
          <w:rFonts w:ascii="Noto Sans" w:hAnsi="Noto Sans" w:cs="Noto Sans"/>
          <w:b/>
          <w:sz w:val="20"/>
        </w:rPr>
      </w:pPr>
    </w:p>
    <w:p w14:paraId="366937BD" w14:textId="77777777" w:rsidR="00550464" w:rsidRPr="00427527" w:rsidRDefault="00550464" w:rsidP="00550464">
      <w:pPr>
        <w:jc w:val="center"/>
        <w:rPr>
          <w:rFonts w:ascii="Noto Sans" w:hAnsi="Noto Sans" w:cs="Noto Sans"/>
          <w:b/>
          <w:sz w:val="20"/>
          <w:lang w:eastAsia="es-ES"/>
        </w:rPr>
      </w:pPr>
      <w:r w:rsidRPr="00427527">
        <w:rPr>
          <w:rFonts w:ascii="Noto Sans" w:hAnsi="Noto Sans" w:cs="Noto Sans"/>
          <w:b/>
          <w:sz w:val="20"/>
          <w:lang w:eastAsia="es-ES"/>
        </w:rPr>
        <w:t>CÉDULA DE SUPERVISIÓN DE LA UNIDAD DE RADIOTERAPIA</w:t>
      </w:r>
    </w:p>
    <w:p w14:paraId="7D8C1450" w14:textId="77777777" w:rsidR="00550464" w:rsidRPr="00427527" w:rsidRDefault="00550464" w:rsidP="00550464">
      <w:pPr>
        <w:jc w:val="center"/>
        <w:rPr>
          <w:rFonts w:ascii="Noto Sans" w:hAnsi="Noto Sans" w:cs="Noto Sans"/>
          <w:sz w:val="20"/>
          <w:lang w:eastAsia="es-ES"/>
        </w:rPr>
      </w:pPr>
      <w:r w:rsidRPr="00427527">
        <w:rPr>
          <w:rFonts w:ascii="Noto Sans" w:hAnsi="Noto Sans" w:cs="Noto Sans"/>
          <w:sz w:val="20"/>
          <w:lang w:eastAsia="es-ES"/>
        </w:rPr>
        <w:t>Instrucciones: Marque con una “X” el criterio que corresponda.</w:t>
      </w:r>
    </w:p>
    <w:p w14:paraId="01F44C49" w14:textId="77777777" w:rsidR="00550464" w:rsidRPr="00427527" w:rsidRDefault="00550464" w:rsidP="00550464">
      <w:pPr>
        <w:jc w:val="center"/>
        <w:rPr>
          <w:rFonts w:ascii="Noto Sans" w:hAnsi="Noto Sans" w:cs="Noto Sans"/>
          <w:sz w:val="20"/>
          <w:lang w:eastAsia="es-ES"/>
        </w:rPr>
      </w:pPr>
      <w:r w:rsidRPr="00427527">
        <w:rPr>
          <w:rFonts w:ascii="Noto Sans" w:hAnsi="Noto Sans" w:cs="Noto Sans"/>
          <w:sz w:val="20"/>
          <w:lang w:eastAsia="es-ES"/>
        </w:rPr>
        <w:t>Esta cédula debe ser llenada con los datos generados por el último mes.</w:t>
      </w:r>
    </w:p>
    <w:p w14:paraId="141F2C84" w14:textId="77777777" w:rsidR="00550464" w:rsidRPr="00427527" w:rsidRDefault="00550464" w:rsidP="00550464">
      <w:pPr>
        <w:jc w:val="center"/>
        <w:rPr>
          <w:rFonts w:ascii="Noto Sans" w:hAnsi="Noto Sans" w:cs="Noto Sans"/>
          <w:sz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207"/>
        <w:gridCol w:w="1720"/>
        <w:gridCol w:w="943"/>
        <w:gridCol w:w="935"/>
        <w:gridCol w:w="2097"/>
      </w:tblGrid>
      <w:tr w:rsidR="00550464" w:rsidRPr="00427527" w14:paraId="1935271F" w14:textId="77777777" w:rsidTr="003A3837">
        <w:trPr>
          <w:trHeight w:val="746"/>
        </w:trPr>
        <w:tc>
          <w:tcPr>
            <w:tcW w:w="3553" w:type="dxa"/>
            <w:shd w:val="clear" w:color="auto" w:fill="auto"/>
            <w:vAlign w:val="center"/>
          </w:tcPr>
          <w:p w14:paraId="0AFB8CF0"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Proveedor:</w:t>
            </w:r>
          </w:p>
          <w:p w14:paraId="6F5A9A84" w14:textId="77777777" w:rsidR="00550464" w:rsidRPr="00427527" w:rsidRDefault="00550464" w:rsidP="005D1B85">
            <w:pPr>
              <w:jc w:val="both"/>
              <w:rPr>
                <w:rFonts w:ascii="Noto Sans" w:hAnsi="Noto Sans" w:cs="Noto Sans"/>
                <w:b/>
                <w:sz w:val="20"/>
                <w:lang w:eastAsia="es-ES"/>
              </w:rPr>
            </w:pPr>
          </w:p>
        </w:tc>
        <w:tc>
          <w:tcPr>
            <w:tcW w:w="3870" w:type="dxa"/>
            <w:gridSpan w:val="3"/>
            <w:shd w:val="clear" w:color="auto" w:fill="auto"/>
            <w:vAlign w:val="center"/>
          </w:tcPr>
          <w:p w14:paraId="01E6B72A"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Nombre Unidad de Radioterapia :</w:t>
            </w:r>
          </w:p>
          <w:p w14:paraId="0B0D6774" w14:textId="77777777" w:rsidR="00550464" w:rsidRPr="00427527" w:rsidRDefault="00550464" w:rsidP="005D1B85">
            <w:pPr>
              <w:jc w:val="both"/>
              <w:rPr>
                <w:rFonts w:ascii="Noto Sans" w:hAnsi="Noto Sans" w:cs="Noto Sans"/>
                <w:b/>
                <w:sz w:val="20"/>
                <w:lang w:eastAsia="es-ES"/>
              </w:rPr>
            </w:pPr>
          </w:p>
        </w:tc>
        <w:tc>
          <w:tcPr>
            <w:tcW w:w="3031" w:type="dxa"/>
            <w:gridSpan w:val="2"/>
            <w:vMerge w:val="restart"/>
            <w:shd w:val="clear" w:color="auto" w:fill="auto"/>
          </w:tcPr>
          <w:p w14:paraId="1C469287"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Fecha de la visita:</w:t>
            </w:r>
          </w:p>
          <w:p w14:paraId="5A701727" w14:textId="77777777" w:rsidR="00550464" w:rsidRPr="00427527" w:rsidRDefault="00550464" w:rsidP="005D1B85">
            <w:pPr>
              <w:jc w:val="both"/>
              <w:rPr>
                <w:rFonts w:ascii="Noto Sans" w:hAnsi="Noto Sans" w:cs="Noto Sans"/>
                <w:b/>
                <w:sz w:val="20"/>
                <w:lang w:eastAsia="es-ES"/>
              </w:rPr>
            </w:pPr>
          </w:p>
        </w:tc>
      </w:tr>
      <w:tr w:rsidR="00550464" w:rsidRPr="00427527" w14:paraId="002961D2" w14:textId="77777777" w:rsidTr="003A3837">
        <w:trPr>
          <w:trHeight w:val="493"/>
        </w:trPr>
        <w:tc>
          <w:tcPr>
            <w:tcW w:w="3553" w:type="dxa"/>
            <w:shd w:val="clear" w:color="auto" w:fill="auto"/>
            <w:vAlign w:val="center"/>
          </w:tcPr>
          <w:p w14:paraId="272A9A4B"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 xml:space="preserve">Localidad (OOAD) </w:t>
            </w:r>
          </w:p>
          <w:p w14:paraId="286DF468" w14:textId="77777777" w:rsidR="00550464" w:rsidRPr="00427527" w:rsidRDefault="00550464" w:rsidP="005D1B85">
            <w:pPr>
              <w:jc w:val="both"/>
              <w:rPr>
                <w:rFonts w:ascii="Noto Sans" w:hAnsi="Noto Sans" w:cs="Noto Sans"/>
                <w:b/>
                <w:sz w:val="20"/>
                <w:lang w:eastAsia="es-ES"/>
              </w:rPr>
            </w:pPr>
          </w:p>
        </w:tc>
        <w:tc>
          <w:tcPr>
            <w:tcW w:w="3870" w:type="dxa"/>
            <w:gridSpan w:val="3"/>
            <w:shd w:val="clear" w:color="auto" w:fill="auto"/>
            <w:vAlign w:val="center"/>
          </w:tcPr>
          <w:p w14:paraId="1D46065C"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Unidades Médicas IMSS:</w:t>
            </w:r>
          </w:p>
          <w:p w14:paraId="226EC354" w14:textId="77777777" w:rsidR="00550464" w:rsidRPr="00427527" w:rsidRDefault="00550464" w:rsidP="005D1B85">
            <w:pPr>
              <w:jc w:val="both"/>
              <w:rPr>
                <w:rFonts w:ascii="Noto Sans" w:hAnsi="Noto Sans" w:cs="Noto Sans"/>
                <w:b/>
                <w:sz w:val="20"/>
                <w:lang w:eastAsia="es-ES"/>
              </w:rPr>
            </w:pPr>
          </w:p>
        </w:tc>
        <w:tc>
          <w:tcPr>
            <w:tcW w:w="3031" w:type="dxa"/>
            <w:gridSpan w:val="2"/>
            <w:vMerge/>
            <w:shd w:val="clear" w:color="auto" w:fill="auto"/>
            <w:vAlign w:val="center"/>
          </w:tcPr>
          <w:p w14:paraId="0E482112" w14:textId="77777777" w:rsidR="00550464" w:rsidRPr="00427527" w:rsidRDefault="00550464" w:rsidP="005D1B85">
            <w:pPr>
              <w:jc w:val="both"/>
              <w:rPr>
                <w:rFonts w:ascii="Noto Sans" w:hAnsi="Noto Sans" w:cs="Noto Sans"/>
                <w:b/>
                <w:sz w:val="20"/>
                <w:lang w:eastAsia="es-ES"/>
              </w:rPr>
            </w:pPr>
          </w:p>
        </w:tc>
      </w:tr>
      <w:tr w:rsidR="00550464" w:rsidRPr="00427527" w14:paraId="43DE55D2" w14:textId="77777777" w:rsidTr="003A3837">
        <w:trPr>
          <w:trHeight w:val="505"/>
        </w:trPr>
        <w:tc>
          <w:tcPr>
            <w:tcW w:w="10455" w:type="dxa"/>
            <w:gridSpan w:val="6"/>
            <w:tcBorders>
              <w:bottom w:val="single" w:sz="4" w:space="0" w:color="auto"/>
            </w:tcBorders>
            <w:shd w:val="clear" w:color="auto" w:fill="auto"/>
            <w:vAlign w:val="center"/>
          </w:tcPr>
          <w:p w14:paraId="4E9A6432"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Domicilio:</w:t>
            </w:r>
          </w:p>
          <w:p w14:paraId="1402A0C5" w14:textId="77777777" w:rsidR="00550464" w:rsidRPr="00427527" w:rsidRDefault="00550464" w:rsidP="005D1B85">
            <w:pPr>
              <w:jc w:val="both"/>
              <w:rPr>
                <w:rFonts w:ascii="Noto Sans" w:hAnsi="Noto Sans" w:cs="Noto Sans"/>
                <w:b/>
                <w:sz w:val="20"/>
                <w:lang w:eastAsia="es-ES"/>
              </w:rPr>
            </w:pPr>
          </w:p>
        </w:tc>
      </w:tr>
      <w:tr w:rsidR="00550464" w:rsidRPr="00427527" w14:paraId="22E53B37" w14:textId="77777777" w:rsidTr="003A3837">
        <w:trPr>
          <w:trHeight w:val="493"/>
        </w:trPr>
        <w:tc>
          <w:tcPr>
            <w:tcW w:w="4760" w:type="dxa"/>
            <w:gridSpan w:val="2"/>
            <w:tcBorders>
              <w:right w:val="nil"/>
            </w:tcBorders>
            <w:shd w:val="clear" w:color="auto" w:fill="auto"/>
            <w:vAlign w:val="center"/>
          </w:tcPr>
          <w:p w14:paraId="438F323B"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 xml:space="preserve">Certificación del Consejo de Salubridad General </w:t>
            </w:r>
          </w:p>
        </w:tc>
        <w:tc>
          <w:tcPr>
            <w:tcW w:w="1720" w:type="dxa"/>
            <w:tcBorders>
              <w:left w:val="nil"/>
              <w:right w:val="nil"/>
            </w:tcBorders>
            <w:shd w:val="clear" w:color="auto" w:fill="auto"/>
            <w:vAlign w:val="center"/>
          </w:tcPr>
          <w:p w14:paraId="6786CC36"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SI (   )</w:t>
            </w:r>
          </w:p>
        </w:tc>
        <w:tc>
          <w:tcPr>
            <w:tcW w:w="1878" w:type="dxa"/>
            <w:gridSpan w:val="2"/>
            <w:tcBorders>
              <w:left w:val="nil"/>
              <w:right w:val="nil"/>
            </w:tcBorders>
            <w:shd w:val="clear" w:color="auto" w:fill="auto"/>
            <w:vAlign w:val="center"/>
          </w:tcPr>
          <w:p w14:paraId="39551819"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NO (   )</w:t>
            </w:r>
          </w:p>
        </w:tc>
        <w:tc>
          <w:tcPr>
            <w:tcW w:w="2096" w:type="dxa"/>
            <w:tcBorders>
              <w:left w:val="nil"/>
              <w:right w:val="single" w:sz="4" w:space="0" w:color="auto"/>
            </w:tcBorders>
            <w:shd w:val="clear" w:color="auto" w:fill="auto"/>
            <w:vAlign w:val="center"/>
          </w:tcPr>
          <w:p w14:paraId="108A40D1"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Trámite (   )</w:t>
            </w:r>
          </w:p>
        </w:tc>
      </w:tr>
      <w:tr w:rsidR="00550464" w:rsidRPr="00427527" w14:paraId="6A3A7309" w14:textId="77777777" w:rsidTr="003A3837">
        <w:trPr>
          <w:trHeight w:val="493"/>
        </w:trPr>
        <w:tc>
          <w:tcPr>
            <w:tcW w:w="10455" w:type="dxa"/>
            <w:gridSpan w:val="6"/>
            <w:shd w:val="clear" w:color="auto" w:fill="auto"/>
            <w:vAlign w:val="center"/>
          </w:tcPr>
          <w:p w14:paraId="4F1D63AD"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Nombre del médico responsable de la unidad de radioterapia:</w:t>
            </w:r>
          </w:p>
          <w:p w14:paraId="3585D49E" w14:textId="77777777" w:rsidR="00550464" w:rsidRPr="00427527" w:rsidRDefault="00550464" w:rsidP="005D1B85">
            <w:pPr>
              <w:jc w:val="both"/>
              <w:rPr>
                <w:rFonts w:ascii="Noto Sans" w:hAnsi="Noto Sans" w:cs="Noto Sans"/>
                <w:b/>
                <w:sz w:val="20"/>
                <w:lang w:eastAsia="es-ES"/>
              </w:rPr>
            </w:pPr>
          </w:p>
        </w:tc>
      </w:tr>
      <w:tr w:rsidR="00550464" w:rsidRPr="00427527" w14:paraId="67434E15" w14:textId="77777777" w:rsidTr="003A3837">
        <w:trPr>
          <w:trHeight w:val="252"/>
        </w:trPr>
        <w:tc>
          <w:tcPr>
            <w:tcW w:w="10455" w:type="dxa"/>
            <w:gridSpan w:val="6"/>
            <w:shd w:val="clear" w:color="auto" w:fill="auto"/>
            <w:vAlign w:val="center"/>
          </w:tcPr>
          <w:p w14:paraId="5F5BFE9A" w14:textId="77777777" w:rsidR="00550464" w:rsidRPr="00427527" w:rsidRDefault="00550464" w:rsidP="005D1B85">
            <w:pPr>
              <w:jc w:val="both"/>
              <w:rPr>
                <w:rFonts w:ascii="Noto Sans" w:hAnsi="Noto Sans" w:cs="Noto Sans"/>
                <w:b/>
                <w:sz w:val="20"/>
                <w:lang w:eastAsia="es-ES"/>
              </w:rPr>
            </w:pPr>
            <w:r w:rsidRPr="00427527">
              <w:rPr>
                <w:rFonts w:ascii="Noto Sans" w:hAnsi="Noto Sans" w:cs="Noto Sans"/>
                <w:b/>
                <w:sz w:val="20"/>
                <w:lang w:eastAsia="es-ES"/>
              </w:rPr>
              <w:t>Número total de pacientes IMSS atendidos:</w:t>
            </w:r>
          </w:p>
        </w:tc>
      </w:tr>
    </w:tbl>
    <w:p w14:paraId="1C176A4D" w14:textId="77777777" w:rsidR="00550464" w:rsidRPr="00427527" w:rsidRDefault="00550464" w:rsidP="00550464">
      <w:pPr>
        <w:jc w:val="both"/>
        <w:rPr>
          <w:rFonts w:ascii="Noto Sans" w:hAnsi="Noto Sans" w:cs="Noto Sans"/>
          <w:sz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316"/>
        <w:gridCol w:w="1107"/>
        <w:gridCol w:w="751"/>
        <w:gridCol w:w="356"/>
        <w:gridCol w:w="372"/>
        <w:gridCol w:w="2126"/>
        <w:gridCol w:w="2743"/>
      </w:tblGrid>
      <w:tr w:rsidR="00550464" w:rsidRPr="001F389D" w14:paraId="58D8A147" w14:textId="77777777" w:rsidTr="00550464">
        <w:trPr>
          <w:trHeight w:val="441"/>
          <w:tblHeader/>
        </w:trPr>
        <w:tc>
          <w:tcPr>
            <w:tcW w:w="650" w:type="dxa"/>
            <w:shd w:val="clear" w:color="auto" w:fill="000000" w:themeFill="text1"/>
            <w:vAlign w:val="center"/>
          </w:tcPr>
          <w:p w14:paraId="4955CA50" w14:textId="77777777" w:rsidR="00550464" w:rsidRPr="001F389D" w:rsidRDefault="00550464" w:rsidP="005D1B85">
            <w:pPr>
              <w:jc w:val="center"/>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No.</w:t>
            </w:r>
          </w:p>
        </w:tc>
        <w:tc>
          <w:tcPr>
            <w:tcW w:w="2316" w:type="dxa"/>
            <w:shd w:val="clear" w:color="auto" w:fill="000000" w:themeFill="text1"/>
            <w:vAlign w:val="center"/>
          </w:tcPr>
          <w:p w14:paraId="7B3F3DB2" w14:textId="77777777" w:rsidR="00550464" w:rsidRPr="001F389D" w:rsidRDefault="00550464" w:rsidP="005D1B85">
            <w:pPr>
              <w:jc w:val="center"/>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Criterio a verificar</w:t>
            </w:r>
          </w:p>
        </w:tc>
        <w:tc>
          <w:tcPr>
            <w:tcW w:w="1107" w:type="dxa"/>
            <w:shd w:val="clear" w:color="auto" w:fill="000000" w:themeFill="text1"/>
            <w:vAlign w:val="center"/>
          </w:tcPr>
          <w:p w14:paraId="442EBF50" w14:textId="77777777" w:rsidR="00550464" w:rsidRPr="001F389D" w:rsidRDefault="00550464" w:rsidP="005D1B85">
            <w:pPr>
              <w:jc w:val="center"/>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Si cumple</w:t>
            </w:r>
          </w:p>
        </w:tc>
        <w:tc>
          <w:tcPr>
            <w:tcW w:w="1107" w:type="dxa"/>
            <w:gridSpan w:val="2"/>
            <w:shd w:val="clear" w:color="auto" w:fill="000000" w:themeFill="text1"/>
            <w:vAlign w:val="center"/>
          </w:tcPr>
          <w:p w14:paraId="506E3E66" w14:textId="77777777" w:rsidR="00550464" w:rsidRPr="001F389D" w:rsidRDefault="00550464" w:rsidP="005D1B85">
            <w:pPr>
              <w:jc w:val="center"/>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No cumple</w:t>
            </w:r>
          </w:p>
        </w:tc>
        <w:tc>
          <w:tcPr>
            <w:tcW w:w="2498" w:type="dxa"/>
            <w:gridSpan w:val="2"/>
            <w:shd w:val="clear" w:color="auto" w:fill="000000" w:themeFill="text1"/>
            <w:vAlign w:val="center"/>
          </w:tcPr>
          <w:p w14:paraId="305C9CD5" w14:textId="77777777" w:rsidR="00550464" w:rsidRPr="001F389D" w:rsidRDefault="00550464" w:rsidP="005D1B85">
            <w:pPr>
              <w:jc w:val="center"/>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Instrucciones para el supervisor</w:t>
            </w:r>
          </w:p>
        </w:tc>
        <w:tc>
          <w:tcPr>
            <w:tcW w:w="2740" w:type="dxa"/>
            <w:shd w:val="clear" w:color="auto" w:fill="000000" w:themeFill="text1"/>
            <w:vAlign w:val="center"/>
          </w:tcPr>
          <w:p w14:paraId="6BF95FAF" w14:textId="77777777" w:rsidR="00550464" w:rsidRPr="001F389D" w:rsidRDefault="00550464" w:rsidP="005D1B85">
            <w:pPr>
              <w:jc w:val="center"/>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Observaciones</w:t>
            </w:r>
          </w:p>
        </w:tc>
      </w:tr>
      <w:tr w:rsidR="00550464" w:rsidRPr="001F389D" w14:paraId="2D00376B" w14:textId="77777777" w:rsidTr="00550464">
        <w:trPr>
          <w:trHeight w:val="1326"/>
        </w:trPr>
        <w:tc>
          <w:tcPr>
            <w:tcW w:w="650" w:type="dxa"/>
            <w:shd w:val="clear" w:color="auto" w:fill="auto"/>
          </w:tcPr>
          <w:p w14:paraId="09AFFF6E"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1</w:t>
            </w:r>
          </w:p>
        </w:tc>
        <w:tc>
          <w:tcPr>
            <w:tcW w:w="2316" w:type="dxa"/>
            <w:shd w:val="clear" w:color="auto" w:fill="auto"/>
          </w:tcPr>
          <w:p w14:paraId="3FE6E23F" w14:textId="77777777" w:rsidR="00550464" w:rsidRPr="001F389D" w:rsidRDefault="00550464" w:rsidP="005D1B85">
            <w:pPr>
              <w:jc w:val="both"/>
              <w:rPr>
                <w:rFonts w:ascii="Noto Sans SemiCondensed Medium" w:hAnsi="Noto Sans SemiCondensed Medium" w:cs="Noto Sans SemiCondensed Medium"/>
                <w:sz w:val="18"/>
                <w:szCs w:val="18"/>
              </w:rPr>
            </w:pPr>
            <w:r w:rsidRPr="001F389D">
              <w:rPr>
                <w:rFonts w:ascii="Noto Sans SemiCondensed Medium" w:hAnsi="Noto Sans SemiCondensed Medium" w:cs="Noto Sans SemiCondensed Medium"/>
                <w:sz w:val="18"/>
                <w:szCs w:val="18"/>
              </w:rPr>
              <w:t>Registro nominal de pacientes en la unidad de radioterapia subrogada con: atención programa o con urgencia.</w:t>
            </w:r>
          </w:p>
        </w:tc>
        <w:tc>
          <w:tcPr>
            <w:tcW w:w="1107" w:type="dxa"/>
            <w:shd w:val="clear" w:color="auto" w:fill="auto"/>
          </w:tcPr>
          <w:p w14:paraId="17826913"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1107" w:type="dxa"/>
            <w:gridSpan w:val="2"/>
            <w:shd w:val="clear" w:color="auto" w:fill="auto"/>
          </w:tcPr>
          <w:p w14:paraId="0105BDBF"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2498" w:type="dxa"/>
            <w:gridSpan w:val="2"/>
            <w:shd w:val="clear" w:color="auto" w:fill="auto"/>
          </w:tcPr>
          <w:p w14:paraId="544CF292"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 xml:space="preserve">Documento que observa el registro de pacientes subrogados, pacientes con </w:t>
            </w:r>
            <w:r w:rsidRPr="001F389D">
              <w:rPr>
                <w:rFonts w:ascii="Noto Sans SemiCondensed Medium" w:hAnsi="Noto Sans SemiCondensed Medium" w:cs="Noto Sans SemiCondensed Medium"/>
                <w:sz w:val="18"/>
                <w:szCs w:val="18"/>
              </w:rPr>
              <w:t>atención programa o con urgencia</w:t>
            </w:r>
            <w:proofErr w:type="gramStart"/>
            <w:r w:rsidRPr="001F389D">
              <w:rPr>
                <w:rFonts w:ascii="Noto Sans SemiCondensed Medium" w:hAnsi="Noto Sans SemiCondensed Medium" w:cs="Noto Sans SemiCondensed Medium"/>
                <w:sz w:val="18"/>
                <w:szCs w:val="18"/>
              </w:rPr>
              <w:t>.</w:t>
            </w:r>
            <w:r w:rsidRPr="001F389D">
              <w:rPr>
                <w:rFonts w:ascii="Noto Sans SemiCondensed Medium" w:hAnsi="Noto Sans SemiCondensed Medium" w:cs="Noto Sans SemiCondensed Medium"/>
                <w:sz w:val="18"/>
                <w:szCs w:val="18"/>
                <w:lang w:eastAsia="es-ES"/>
              </w:rPr>
              <w:t>.</w:t>
            </w:r>
            <w:proofErr w:type="gramEnd"/>
          </w:p>
        </w:tc>
        <w:tc>
          <w:tcPr>
            <w:tcW w:w="2740" w:type="dxa"/>
            <w:shd w:val="clear" w:color="auto" w:fill="auto"/>
          </w:tcPr>
          <w:p w14:paraId="2702AEFF"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r>
      <w:tr w:rsidR="00550464" w:rsidRPr="001F389D" w14:paraId="7866D5DE" w14:textId="77777777" w:rsidTr="00550464">
        <w:trPr>
          <w:trHeight w:val="1111"/>
        </w:trPr>
        <w:tc>
          <w:tcPr>
            <w:tcW w:w="650" w:type="dxa"/>
            <w:shd w:val="clear" w:color="auto" w:fill="auto"/>
          </w:tcPr>
          <w:p w14:paraId="7C5AC1FC"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2</w:t>
            </w:r>
          </w:p>
        </w:tc>
        <w:tc>
          <w:tcPr>
            <w:tcW w:w="2316" w:type="dxa"/>
            <w:shd w:val="clear" w:color="auto" w:fill="auto"/>
          </w:tcPr>
          <w:p w14:paraId="40D0D0A4"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Periodicidad de las sesiones de radioterapia.</w:t>
            </w:r>
          </w:p>
        </w:tc>
        <w:tc>
          <w:tcPr>
            <w:tcW w:w="1107" w:type="dxa"/>
            <w:shd w:val="clear" w:color="auto" w:fill="auto"/>
          </w:tcPr>
          <w:p w14:paraId="25E0F33B"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1107" w:type="dxa"/>
            <w:gridSpan w:val="2"/>
            <w:shd w:val="clear" w:color="auto" w:fill="auto"/>
          </w:tcPr>
          <w:p w14:paraId="41DFD522"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2498" w:type="dxa"/>
            <w:gridSpan w:val="2"/>
            <w:shd w:val="clear" w:color="auto" w:fill="auto"/>
          </w:tcPr>
          <w:p w14:paraId="430043C1"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Verificar evidencias documentales del número de cirugías realizadas por paciente, prescritas por el médico IMSS.</w:t>
            </w:r>
          </w:p>
        </w:tc>
        <w:tc>
          <w:tcPr>
            <w:tcW w:w="2740" w:type="dxa"/>
            <w:shd w:val="clear" w:color="auto" w:fill="auto"/>
          </w:tcPr>
          <w:p w14:paraId="7C342B1C"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r>
      <w:tr w:rsidR="00550464" w:rsidRPr="001F389D" w14:paraId="602384BA" w14:textId="77777777" w:rsidTr="00550464">
        <w:trPr>
          <w:trHeight w:val="1541"/>
        </w:trPr>
        <w:tc>
          <w:tcPr>
            <w:tcW w:w="650" w:type="dxa"/>
            <w:shd w:val="clear" w:color="auto" w:fill="auto"/>
          </w:tcPr>
          <w:p w14:paraId="1C2799DD"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3</w:t>
            </w:r>
          </w:p>
        </w:tc>
        <w:tc>
          <w:tcPr>
            <w:tcW w:w="2316" w:type="dxa"/>
            <w:shd w:val="clear" w:color="auto" w:fill="auto"/>
          </w:tcPr>
          <w:p w14:paraId="364682A3"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Duración y número de las sesiones de radioterapia.</w:t>
            </w:r>
          </w:p>
        </w:tc>
        <w:tc>
          <w:tcPr>
            <w:tcW w:w="1107" w:type="dxa"/>
            <w:shd w:val="clear" w:color="auto" w:fill="auto"/>
          </w:tcPr>
          <w:p w14:paraId="4A0E6867"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1107" w:type="dxa"/>
            <w:gridSpan w:val="2"/>
            <w:shd w:val="clear" w:color="auto" w:fill="auto"/>
          </w:tcPr>
          <w:p w14:paraId="25C8124F"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2498" w:type="dxa"/>
            <w:gridSpan w:val="2"/>
            <w:shd w:val="clear" w:color="auto" w:fill="auto"/>
          </w:tcPr>
          <w:p w14:paraId="077320D7"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Verificar evidencias documentales del tiempo de duración de las sesiones de radioterapia realizadas por paciente, prescritas por el médico IMSS.</w:t>
            </w:r>
          </w:p>
        </w:tc>
        <w:tc>
          <w:tcPr>
            <w:tcW w:w="2740" w:type="dxa"/>
            <w:shd w:val="clear" w:color="auto" w:fill="auto"/>
          </w:tcPr>
          <w:p w14:paraId="66BF9E29"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r>
      <w:tr w:rsidR="00550464" w:rsidRPr="001F389D" w14:paraId="5615C2DD" w14:textId="77777777" w:rsidTr="00550464">
        <w:trPr>
          <w:trHeight w:val="1553"/>
        </w:trPr>
        <w:tc>
          <w:tcPr>
            <w:tcW w:w="650" w:type="dxa"/>
            <w:shd w:val="clear" w:color="auto" w:fill="auto"/>
          </w:tcPr>
          <w:p w14:paraId="4DA7BABF"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4</w:t>
            </w:r>
          </w:p>
        </w:tc>
        <w:tc>
          <w:tcPr>
            <w:tcW w:w="2316" w:type="dxa"/>
            <w:shd w:val="clear" w:color="auto" w:fill="auto"/>
          </w:tcPr>
          <w:p w14:paraId="36B40FCC" w14:textId="77777777" w:rsidR="00550464" w:rsidRPr="001F389D" w:rsidRDefault="00550464" w:rsidP="005D1B85">
            <w:pPr>
              <w:jc w:val="both"/>
              <w:rPr>
                <w:rFonts w:ascii="Noto Sans SemiCondensed Medium" w:hAnsi="Noto Sans SemiCondensed Medium" w:cs="Noto Sans SemiCondensed Medium"/>
                <w:sz w:val="18"/>
                <w:szCs w:val="18"/>
              </w:rPr>
            </w:pPr>
            <w:r w:rsidRPr="001F389D">
              <w:rPr>
                <w:rFonts w:ascii="Noto Sans SemiCondensed Medium" w:hAnsi="Noto Sans SemiCondensed Medium" w:cs="Noto Sans SemiCondensed Medium"/>
                <w:sz w:val="18"/>
                <w:szCs w:val="18"/>
              </w:rPr>
              <w:t>Copia de certificado de especialización , cédula profesional del  médico con especialidad en radio oncología responsable de la unidad</w:t>
            </w:r>
          </w:p>
        </w:tc>
        <w:tc>
          <w:tcPr>
            <w:tcW w:w="1107" w:type="dxa"/>
            <w:shd w:val="clear" w:color="auto" w:fill="auto"/>
          </w:tcPr>
          <w:p w14:paraId="34CED9DB" w14:textId="77777777" w:rsidR="00550464" w:rsidRPr="001F389D" w:rsidRDefault="00550464" w:rsidP="005D1B85">
            <w:pPr>
              <w:jc w:val="both"/>
              <w:rPr>
                <w:rFonts w:ascii="Noto Sans SemiCondensed Medium" w:hAnsi="Noto Sans SemiCondensed Medium" w:cs="Noto Sans SemiCondensed Medium"/>
                <w:sz w:val="18"/>
                <w:szCs w:val="18"/>
              </w:rPr>
            </w:pPr>
          </w:p>
        </w:tc>
        <w:tc>
          <w:tcPr>
            <w:tcW w:w="1107" w:type="dxa"/>
            <w:gridSpan w:val="2"/>
            <w:shd w:val="clear" w:color="auto" w:fill="auto"/>
          </w:tcPr>
          <w:p w14:paraId="7E886ABD" w14:textId="77777777" w:rsidR="00550464" w:rsidRPr="001F389D" w:rsidRDefault="00550464" w:rsidP="005D1B85">
            <w:pPr>
              <w:jc w:val="both"/>
              <w:rPr>
                <w:rFonts w:ascii="Noto Sans SemiCondensed Medium" w:hAnsi="Noto Sans SemiCondensed Medium" w:cs="Noto Sans SemiCondensed Medium"/>
                <w:sz w:val="18"/>
                <w:szCs w:val="18"/>
              </w:rPr>
            </w:pPr>
          </w:p>
        </w:tc>
        <w:tc>
          <w:tcPr>
            <w:tcW w:w="2498" w:type="dxa"/>
            <w:gridSpan w:val="2"/>
            <w:shd w:val="clear" w:color="auto" w:fill="auto"/>
          </w:tcPr>
          <w:p w14:paraId="5273E01A" w14:textId="77777777" w:rsidR="00550464" w:rsidRPr="001F389D" w:rsidRDefault="00550464" w:rsidP="005D1B85">
            <w:pPr>
              <w:jc w:val="both"/>
              <w:rPr>
                <w:rFonts w:ascii="Noto Sans SemiCondensed Medium" w:hAnsi="Noto Sans SemiCondensed Medium" w:cs="Noto Sans SemiCondensed Medium"/>
                <w:sz w:val="18"/>
                <w:szCs w:val="18"/>
              </w:rPr>
            </w:pPr>
            <w:r w:rsidRPr="001F389D">
              <w:rPr>
                <w:rFonts w:ascii="Noto Sans SemiCondensed Medium" w:hAnsi="Noto Sans SemiCondensed Medium" w:cs="Noto Sans SemiCondensed Medium"/>
                <w:sz w:val="18"/>
                <w:szCs w:val="18"/>
              </w:rPr>
              <w:t xml:space="preserve">Verificar copia de certificado de especialización y cédula profesional  del  médico radio oncólogo responsable de la unidad de radioterapia. </w:t>
            </w:r>
          </w:p>
        </w:tc>
        <w:tc>
          <w:tcPr>
            <w:tcW w:w="2740" w:type="dxa"/>
            <w:shd w:val="clear" w:color="auto" w:fill="auto"/>
          </w:tcPr>
          <w:p w14:paraId="426920A2"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r>
      <w:tr w:rsidR="00550464" w:rsidRPr="001F389D" w14:paraId="5433BDA6" w14:textId="77777777" w:rsidTr="00550464">
        <w:trPr>
          <w:trHeight w:val="884"/>
        </w:trPr>
        <w:tc>
          <w:tcPr>
            <w:tcW w:w="650" w:type="dxa"/>
            <w:shd w:val="clear" w:color="auto" w:fill="auto"/>
          </w:tcPr>
          <w:p w14:paraId="1BE1743A"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8</w:t>
            </w:r>
          </w:p>
        </w:tc>
        <w:tc>
          <w:tcPr>
            <w:tcW w:w="2316" w:type="dxa"/>
            <w:shd w:val="clear" w:color="auto" w:fill="auto"/>
          </w:tcPr>
          <w:p w14:paraId="333483AD"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Copia de títulos o certificados que comprueben estudios de enfermería.</w:t>
            </w:r>
          </w:p>
        </w:tc>
        <w:tc>
          <w:tcPr>
            <w:tcW w:w="1107" w:type="dxa"/>
            <w:shd w:val="clear" w:color="auto" w:fill="auto"/>
          </w:tcPr>
          <w:p w14:paraId="00AC5CF1"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1107" w:type="dxa"/>
            <w:gridSpan w:val="2"/>
            <w:shd w:val="clear" w:color="auto" w:fill="auto"/>
          </w:tcPr>
          <w:p w14:paraId="6F763BE6"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2498" w:type="dxa"/>
            <w:gridSpan w:val="2"/>
            <w:shd w:val="clear" w:color="auto" w:fill="auto"/>
          </w:tcPr>
          <w:p w14:paraId="25E4E928"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Verificar copia de títulos o certificados que comprueben estudios de enfermería.</w:t>
            </w:r>
          </w:p>
        </w:tc>
        <w:tc>
          <w:tcPr>
            <w:tcW w:w="2740" w:type="dxa"/>
            <w:shd w:val="clear" w:color="auto" w:fill="auto"/>
          </w:tcPr>
          <w:p w14:paraId="59D1799F"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r>
      <w:tr w:rsidR="00550464" w:rsidRPr="001F389D" w14:paraId="0174E36F" w14:textId="77777777" w:rsidTr="00550464">
        <w:trPr>
          <w:trHeight w:val="441"/>
        </w:trPr>
        <w:tc>
          <w:tcPr>
            <w:tcW w:w="650" w:type="dxa"/>
            <w:shd w:val="clear" w:color="auto" w:fill="auto"/>
          </w:tcPr>
          <w:p w14:paraId="5FFF70EE"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9</w:t>
            </w:r>
          </w:p>
        </w:tc>
        <w:tc>
          <w:tcPr>
            <w:tcW w:w="2316" w:type="dxa"/>
            <w:shd w:val="clear" w:color="auto" w:fill="auto"/>
          </w:tcPr>
          <w:p w14:paraId="659C3C51"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Existe por lo menos un médico por turno.</w:t>
            </w:r>
          </w:p>
        </w:tc>
        <w:tc>
          <w:tcPr>
            <w:tcW w:w="1107" w:type="dxa"/>
            <w:shd w:val="clear" w:color="auto" w:fill="auto"/>
          </w:tcPr>
          <w:p w14:paraId="35C2D1CF"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1107" w:type="dxa"/>
            <w:gridSpan w:val="2"/>
            <w:shd w:val="clear" w:color="auto" w:fill="auto"/>
          </w:tcPr>
          <w:p w14:paraId="0DF7B8A3"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2498" w:type="dxa"/>
            <w:gridSpan w:val="2"/>
            <w:shd w:val="clear" w:color="auto" w:fill="auto"/>
          </w:tcPr>
          <w:p w14:paraId="7372EECC"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Verificar documento de rol de médicos.</w:t>
            </w:r>
          </w:p>
        </w:tc>
        <w:tc>
          <w:tcPr>
            <w:tcW w:w="2740" w:type="dxa"/>
            <w:shd w:val="clear" w:color="auto" w:fill="auto"/>
          </w:tcPr>
          <w:p w14:paraId="1B40010C"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r>
      <w:tr w:rsidR="00550464" w:rsidRPr="001F389D" w14:paraId="0A722C64" w14:textId="77777777" w:rsidTr="00550464">
        <w:trPr>
          <w:trHeight w:val="656"/>
        </w:trPr>
        <w:tc>
          <w:tcPr>
            <w:tcW w:w="650" w:type="dxa"/>
            <w:shd w:val="clear" w:color="auto" w:fill="auto"/>
          </w:tcPr>
          <w:p w14:paraId="7C45C408"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11</w:t>
            </w:r>
          </w:p>
        </w:tc>
        <w:tc>
          <w:tcPr>
            <w:tcW w:w="2316" w:type="dxa"/>
            <w:shd w:val="clear" w:color="auto" w:fill="auto"/>
          </w:tcPr>
          <w:p w14:paraId="1B7E5548"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Registro de sesiones de radioterapia suspendidas y sus causas.</w:t>
            </w:r>
          </w:p>
        </w:tc>
        <w:tc>
          <w:tcPr>
            <w:tcW w:w="1107" w:type="dxa"/>
            <w:shd w:val="clear" w:color="auto" w:fill="auto"/>
          </w:tcPr>
          <w:p w14:paraId="589A593C"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1107" w:type="dxa"/>
            <w:gridSpan w:val="2"/>
            <w:shd w:val="clear" w:color="auto" w:fill="auto"/>
          </w:tcPr>
          <w:p w14:paraId="345E47D6"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2498" w:type="dxa"/>
            <w:gridSpan w:val="2"/>
            <w:shd w:val="clear" w:color="auto" w:fill="auto"/>
          </w:tcPr>
          <w:p w14:paraId="1FF6ABF2"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Validar registro de tratamientos suspendidos y sus causas.</w:t>
            </w:r>
          </w:p>
        </w:tc>
        <w:tc>
          <w:tcPr>
            <w:tcW w:w="2740" w:type="dxa"/>
            <w:shd w:val="clear" w:color="auto" w:fill="auto"/>
          </w:tcPr>
          <w:p w14:paraId="552F162A"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r>
      <w:tr w:rsidR="00550464" w:rsidRPr="001F389D" w14:paraId="573987EC" w14:textId="77777777" w:rsidTr="00550464">
        <w:trPr>
          <w:trHeight w:val="145"/>
        </w:trPr>
        <w:tc>
          <w:tcPr>
            <w:tcW w:w="650" w:type="dxa"/>
            <w:shd w:val="clear" w:color="auto" w:fill="auto"/>
            <w:vAlign w:val="center"/>
          </w:tcPr>
          <w:p w14:paraId="591DB7B7"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lastRenderedPageBreak/>
              <w:t>14</w:t>
            </w:r>
          </w:p>
        </w:tc>
        <w:tc>
          <w:tcPr>
            <w:tcW w:w="2316" w:type="dxa"/>
            <w:shd w:val="clear" w:color="auto" w:fill="auto"/>
            <w:vAlign w:val="center"/>
          </w:tcPr>
          <w:p w14:paraId="641DDAF1"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rPr>
              <w:t>Cumplimiento de lavado de manos  por parte del personal de enfermería.</w:t>
            </w:r>
          </w:p>
        </w:tc>
        <w:tc>
          <w:tcPr>
            <w:tcW w:w="1107" w:type="dxa"/>
            <w:shd w:val="clear" w:color="auto" w:fill="auto"/>
          </w:tcPr>
          <w:p w14:paraId="68654C3B"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1107" w:type="dxa"/>
            <w:gridSpan w:val="2"/>
            <w:shd w:val="clear" w:color="auto" w:fill="auto"/>
          </w:tcPr>
          <w:p w14:paraId="112A56DE"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c>
          <w:tcPr>
            <w:tcW w:w="2498" w:type="dxa"/>
            <w:gridSpan w:val="2"/>
            <w:shd w:val="clear" w:color="auto" w:fill="auto"/>
          </w:tcPr>
          <w:p w14:paraId="2053378D"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r w:rsidRPr="001F389D">
              <w:rPr>
                <w:rFonts w:ascii="Noto Sans SemiCondensed Medium" w:hAnsi="Noto Sans SemiCondensed Medium" w:cs="Noto Sans SemiCondensed Medium"/>
                <w:sz w:val="18"/>
                <w:szCs w:val="18"/>
                <w:lang w:eastAsia="es-ES"/>
              </w:rPr>
              <w:t>Documento que demuestre capacitación en el lavado de manos</w:t>
            </w:r>
          </w:p>
        </w:tc>
        <w:tc>
          <w:tcPr>
            <w:tcW w:w="2740" w:type="dxa"/>
            <w:shd w:val="clear" w:color="auto" w:fill="auto"/>
          </w:tcPr>
          <w:p w14:paraId="3386D8D7" w14:textId="77777777" w:rsidR="00550464" w:rsidRPr="001F389D" w:rsidRDefault="00550464" w:rsidP="005D1B85">
            <w:pPr>
              <w:jc w:val="both"/>
              <w:rPr>
                <w:rFonts w:ascii="Noto Sans SemiCondensed Medium" w:hAnsi="Noto Sans SemiCondensed Medium" w:cs="Noto Sans SemiCondensed Medium"/>
                <w:sz w:val="18"/>
                <w:szCs w:val="18"/>
                <w:lang w:eastAsia="es-ES"/>
              </w:rPr>
            </w:pPr>
          </w:p>
        </w:tc>
      </w:tr>
      <w:tr w:rsidR="00550464" w:rsidRPr="001F389D" w14:paraId="3117944E" w14:textId="77777777" w:rsidTr="00550464">
        <w:trPr>
          <w:trHeight w:val="145"/>
        </w:trPr>
        <w:tc>
          <w:tcPr>
            <w:tcW w:w="4824" w:type="dxa"/>
            <w:gridSpan w:val="4"/>
            <w:shd w:val="clear" w:color="auto" w:fill="auto"/>
          </w:tcPr>
          <w:p w14:paraId="55203E14"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POR EL INSTITUTO</w:t>
            </w:r>
          </w:p>
        </w:tc>
        <w:tc>
          <w:tcPr>
            <w:tcW w:w="728" w:type="dxa"/>
            <w:gridSpan w:val="2"/>
            <w:tcBorders>
              <w:top w:val="nil"/>
              <w:bottom w:val="nil"/>
            </w:tcBorders>
            <w:shd w:val="clear" w:color="auto" w:fill="auto"/>
          </w:tcPr>
          <w:p w14:paraId="50FA5AD5"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tc>
        <w:tc>
          <w:tcPr>
            <w:tcW w:w="4869" w:type="dxa"/>
            <w:gridSpan w:val="2"/>
            <w:shd w:val="clear" w:color="auto" w:fill="auto"/>
          </w:tcPr>
          <w:p w14:paraId="2F7B87DA"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POR LA UNIDAD DE HEMODIÁLISIS SUBROGADA</w:t>
            </w:r>
          </w:p>
        </w:tc>
      </w:tr>
      <w:tr w:rsidR="00550464" w:rsidRPr="001F389D" w14:paraId="5DA179BE" w14:textId="77777777" w:rsidTr="00550464">
        <w:trPr>
          <w:trHeight w:val="145"/>
        </w:trPr>
        <w:tc>
          <w:tcPr>
            <w:tcW w:w="4824" w:type="dxa"/>
            <w:gridSpan w:val="4"/>
            <w:shd w:val="clear" w:color="auto" w:fill="auto"/>
          </w:tcPr>
          <w:p w14:paraId="70A15391"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p w14:paraId="780FDCB4"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NOMBRE Y FIRMA</w:t>
            </w:r>
          </w:p>
          <w:p w14:paraId="1392EF7D"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ADMINISTRADOR DE CONTRATO O SERVIDOR PUBLICO DESIGNADO</w:t>
            </w:r>
          </w:p>
        </w:tc>
        <w:tc>
          <w:tcPr>
            <w:tcW w:w="728" w:type="dxa"/>
            <w:gridSpan w:val="2"/>
            <w:tcBorders>
              <w:top w:val="nil"/>
              <w:bottom w:val="nil"/>
            </w:tcBorders>
            <w:shd w:val="clear" w:color="auto" w:fill="auto"/>
          </w:tcPr>
          <w:p w14:paraId="06FA38E6"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tc>
        <w:tc>
          <w:tcPr>
            <w:tcW w:w="4869" w:type="dxa"/>
            <w:gridSpan w:val="2"/>
            <w:shd w:val="clear" w:color="auto" w:fill="auto"/>
          </w:tcPr>
          <w:p w14:paraId="486582A8"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p w14:paraId="79523C39"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NOMBRE Y FIRMA</w:t>
            </w:r>
          </w:p>
          <w:p w14:paraId="62DD44B3"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 xml:space="preserve">DIRECTOR DE LA UNIDAD </w:t>
            </w:r>
          </w:p>
        </w:tc>
      </w:tr>
      <w:tr w:rsidR="00550464" w:rsidRPr="001F389D" w14:paraId="28686F78" w14:textId="77777777" w:rsidTr="00550464">
        <w:trPr>
          <w:trHeight w:val="145"/>
        </w:trPr>
        <w:tc>
          <w:tcPr>
            <w:tcW w:w="4824" w:type="dxa"/>
            <w:gridSpan w:val="4"/>
            <w:shd w:val="clear" w:color="auto" w:fill="auto"/>
          </w:tcPr>
          <w:p w14:paraId="16C84B63"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p w14:paraId="1D00D4E2"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VERIFICADOR POR EL INSTITUTO</w:t>
            </w:r>
          </w:p>
        </w:tc>
        <w:tc>
          <w:tcPr>
            <w:tcW w:w="728" w:type="dxa"/>
            <w:gridSpan w:val="2"/>
            <w:tcBorders>
              <w:top w:val="nil"/>
              <w:bottom w:val="nil"/>
            </w:tcBorders>
            <w:shd w:val="clear" w:color="auto" w:fill="auto"/>
          </w:tcPr>
          <w:p w14:paraId="43F39341"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tc>
        <w:tc>
          <w:tcPr>
            <w:tcW w:w="4869" w:type="dxa"/>
            <w:gridSpan w:val="2"/>
            <w:shd w:val="clear" w:color="auto" w:fill="auto"/>
          </w:tcPr>
          <w:p w14:paraId="72650472"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PERSONAL DE LA UNIDAD DE CIRUGÍA</w:t>
            </w:r>
          </w:p>
        </w:tc>
      </w:tr>
      <w:tr w:rsidR="00550464" w:rsidRPr="001F389D" w14:paraId="3A7168A8" w14:textId="77777777" w:rsidTr="00550464">
        <w:trPr>
          <w:trHeight w:val="441"/>
        </w:trPr>
        <w:tc>
          <w:tcPr>
            <w:tcW w:w="4824" w:type="dxa"/>
            <w:gridSpan w:val="4"/>
            <w:shd w:val="clear" w:color="auto" w:fill="auto"/>
          </w:tcPr>
          <w:p w14:paraId="4989115B"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p w14:paraId="2A6BA3D4"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NOMBRE Y FIRMA</w:t>
            </w:r>
          </w:p>
        </w:tc>
        <w:tc>
          <w:tcPr>
            <w:tcW w:w="728" w:type="dxa"/>
            <w:gridSpan w:val="2"/>
            <w:tcBorders>
              <w:top w:val="nil"/>
              <w:bottom w:val="nil"/>
            </w:tcBorders>
            <w:shd w:val="clear" w:color="auto" w:fill="auto"/>
          </w:tcPr>
          <w:p w14:paraId="7E78D8B3"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tc>
        <w:tc>
          <w:tcPr>
            <w:tcW w:w="4869" w:type="dxa"/>
            <w:gridSpan w:val="2"/>
            <w:shd w:val="clear" w:color="auto" w:fill="auto"/>
          </w:tcPr>
          <w:p w14:paraId="7D1E3F50"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p>
          <w:p w14:paraId="0C6FDCAC" w14:textId="77777777" w:rsidR="00550464" w:rsidRPr="001F389D" w:rsidRDefault="00550464" w:rsidP="005D1B85">
            <w:pPr>
              <w:jc w:val="both"/>
              <w:rPr>
                <w:rFonts w:ascii="Noto Sans SemiCondensed Medium" w:hAnsi="Noto Sans SemiCondensed Medium" w:cs="Noto Sans SemiCondensed Medium"/>
                <w:b/>
                <w:sz w:val="18"/>
                <w:szCs w:val="18"/>
                <w:lang w:eastAsia="es-ES"/>
              </w:rPr>
            </w:pPr>
            <w:r w:rsidRPr="001F389D">
              <w:rPr>
                <w:rFonts w:ascii="Noto Sans SemiCondensed Medium" w:hAnsi="Noto Sans SemiCondensed Medium" w:cs="Noto Sans SemiCondensed Medium"/>
                <w:b/>
                <w:sz w:val="18"/>
                <w:szCs w:val="18"/>
                <w:lang w:eastAsia="es-ES"/>
              </w:rPr>
              <w:t>NOMBRE Y FIRMA</w:t>
            </w:r>
          </w:p>
        </w:tc>
      </w:tr>
    </w:tbl>
    <w:p w14:paraId="2BC8DB63" w14:textId="77777777" w:rsidR="00550464" w:rsidRPr="00427527" w:rsidRDefault="00550464" w:rsidP="00550464">
      <w:pPr>
        <w:jc w:val="center"/>
        <w:rPr>
          <w:rFonts w:ascii="Noto Sans" w:hAnsi="Noto Sans" w:cs="Noto Sans"/>
          <w:b/>
          <w:sz w:val="20"/>
        </w:rPr>
      </w:pPr>
    </w:p>
    <w:p w14:paraId="53951D16" w14:textId="77777777" w:rsidR="00550464" w:rsidRPr="00427527" w:rsidRDefault="00550464" w:rsidP="00550464">
      <w:pPr>
        <w:rPr>
          <w:rFonts w:ascii="Noto Sans" w:hAnsi="Noto Sans" w:cs="Noto Sans"/>
        </w:rPr>
      </w:pPr>
    </w:p>
    <w:p w14:paraId="1A89B0B5" w14:textId="77777777" w:rsidR="00550464" w:rsidRPr="00427527" w:rsidRDefault="00550464" w:rsidP="00550464">
      <w:pPr>
        <w:rPr>
          <w:rFonts w:ascii="Noto Sans" w:hAnsi="Noto Sans" w:cs="Noto Sans"/>
        </w:rPr>
      </w:pPr>
    </w:p>
    <w:p w14:paraId="2F4CCFD2" w14:textId="77777777" w:rsidR="00550464" w:rsidRPr="00427527" w:rsidRDefault="00550464" w:rsidP="00550464">
      <w:pPr>
        <w:rPr>
          <w:rFonts w:ascii="Noto Sans" w:hAnsi="Noto Sans" w:cs="Noto Sans"/>
        </w:rPr>
      </w:pPr>
    </w:p>
    <w:p w14:paraId="548611E4" w14:textId="77777777" w:rsidR="00550464" w:rsidRDefault="00550464" w:rsidP="00666122">
      <w:pPr>
        <w:tabs>
          <w:tab w:val="left" w:pos="850"/>
          <w:tab w:val="left" w:pos="1417"/>
        </w:tabs>
        <w:jc w:val="center"/>
        <w:rPr>
          <w:rFonts w:ascii="Noto Sans" w:hAnsi="Noto Sans" w:cs="Noto Sans"/>
          <w:b/>
          <w:sz w:val="20"/>
        </w:rPr>
      </w:pPr>
    </w:p>
    <w:p w14:paraId="1E8B5C4F" w14:textId="77777777" w:rsidR="00550464" w:rsidRDefault="00550464" w:rsidP="00666122">
      <w:pPr>
        <w:tabs>
          <w:tab w:val="left" w:pos="850"/>
          <w:tab w:val="left" w:pos="1417"/>
        </w:tabs>
        <w:jc w:val="center"/>
        <w:rPr>
          <w:rFonts w:ascii="Noto Sans" w:hAnsi="Noto Sans" w:cs="Noto Sans"/>
          <w:b/>
          <w:sz w:val="20"/>
        </w:rPr>
      </w:pPr>
    </w:p>
    <w:p w14:paraId="2A00C524" w14:textId="77777777" w:rsidR="00550464" w:rsidRDefault="00550464" w:rsidP="00666122">
      <w:pPr>
        <w:tabs>
          <w:tab w:val="left" w:pos="850"/>
          <w:tab w:val="left" w:pos="1417"/>
        </w:tabs>
        <w:jc w:val="center"/>
        <w:rPr>
          <w:rFonts w:ascii="Noto Sans" w:hAnsi="Noto Sans" w:cs="Noto Sans"/>
          <w:b/>
          <w:sz w:val="20"/>
        </w:rPr>
      </w:pPr>
    </w:p>
    <w:p w14:paraId="29E88063" w14:textId="77777777" w:rsidR="00550464" w:rsidRDefault="00550464" w:rsidP="00666122">
      <w:pPr>
        <w:tabs>
          <w:tab w:val="left" w:pos="850"/>
          <w:tab w:val="left" w:pos="1417"/>
        </w:tabs>
        <w:jc w:val="center"/>
        <w:rPr>
          <w:rFonts w:ascii="Noto Sans" w:hAnsi="Noto Sans" w:cs="Noto Sans"/>
          <w:b/>
          <w:sz w:val="20"/>
        </w:rPr>
      </w:pPr>
    </w:p>
    <w:p w14:paraId="1983BA16" w14:textId="77777777" w:rsidR="00550464" w:rsidRDefault="00550464" w:rsidP="00666122">
      <w:pPr>
        <w:tabs>
          <w:tab w:val="left" w:pos="850"/>
          <w:tab w:val="left" w:pos="1417"/>
        </w:tabs>
        <w:jc w:val="center"/>
        <w:rPr>
          <w:rFonts w:ascii="Noto Sans" w:hAnsi="Noto Sans" w:cs="Noto Sans"/>
          <w:b/>
          <w:sz w:val="20"/>
        </w:rPr>
      </w:pPr>
    </w:p>
    <w:p w14:paraId="605EE50E" w14:textId="77777777" w:rsidR="00550464" w:rsidRDefault="00550464" w:rsidP="00666122">
      <w:pPr>
        <w:tabs>
          <w:tab w:val="left" w:pos="850"/>
          <w:tab w:val="left" w:pos="1417"/>
        </w:tabs>
        <w:jc w:val="center"/>
        <w:rPr>
          <w:rFonts w:ascii="Noto Sans" w:hAnsi="Noto Sans" w:cs="Noto Sans"/>
          <w:b/>
          <w:sz w:val="20"/>
        </w:rPr>
      </w:pPr>
    </w:p>
    <w:p w14:paraId="3E44F3F0" w14:textId="77777777" w:rsidR="00550464" w:rsidRDefault="00550464" w:rsidP="00666122">
      <w:pPr>
        <w:tabs>
          <w:tab w:val="left" w:pos="850"/>
          <w:tab w:val="left" w:pos="1417"/>
        </w:tabs>
        <w:jc w:val="center"/>
        <w:rPr>
          <w:rFonts w:ascii="Noto Sans" w:hAnsi="Noto Sans" w:cs="Noto Sans"/>
          <w:b/>
          <w:sz w:val="20"/>
        </w:rPr>
      </w:pPr>
    </w:p>
    <w:p w14:paraId="55703E29" w14:textId="77777777" w:rsidR="00550464" w:rsidRDefault="00550464" w:rsidP="00666122">
      <w:pPr>
        <w:tabs>
          <w:tab w:val="left" w:pos="850"/>
          <w:tab w:val="left" w:pos="1417"/>
        </w:tabs>
        <w:jc w:val="center"/>
        <w:rPr>
          <w:rFonts w:ascii="Noto Sans" w:hAnsi="Noto Sans" w:cs="Noto Sans"/>
          <w:b/>
          <w:sz w:val="20"/>
        </w:rPr>
      </w:pPr>
    </w:p>
    <w:p w14:paraId="77B57173" w14:textId="77777777" w:rsidR="00550464" w:rsidRDefault="00550464" w:rsidP="00666122">
      <w:pPr>
        <w:tabs>
          <w:tab w:val="left" w:pos="850"/>
          <w:tab w:val="left" w:pos="1417"/>
        </w:tabs>
        <w:jc w:val="center"/>
        <w:rPr>
          <w:rFonts w:ascii="Noto Sans" w:hAnsi="Noto Sans" w:cs="Noto Sans"/>
          <w:b/>
          <w:sz w:val="20"/>
        </w:rPr>
      </w:pPr>
    </w:p>
    <w:p w14:paraId="3048F429" w14:textId="77777777" w:rsidR="00550464" w:rsidRDefault="00550464" w:rsidP="00666122">
      <w:pPr>
        <w:tabs>
          <w:tab w:val="left" w:pos="850"/>
          <w:tab w:val="left" w:pos="1417"/>
        </w:tabs>
        <w:jc w:val="center"/>
        <w:rPr>
          <w:rFonts w:ascii="Noto Sans" w:hAnsi="Noto Sans" w:cs="Noto Sans"/>
          <w:b/>
          <w:sz w:val="20"/>
        </w:rPr>
      </w:pPr>
    </w:p>
    <w:p w14:paraId="11015C92" w14:textId="77777777" w:rsidR="00550464" w:rsidRDefault="00550464" w:rsidP="00666122">
      <w:pPr>
        <w:tabs>
          <w:tab w:val="left" w:pos="850"/>
          <w:tab w:val="left" w:pos="1417"/>
        </w:tabs>
        <w:jc w:val="center"/>
        <w:rPr>
          <w:rFonts w:ascii="Noto Sans" w:hAnsi="Noto Sans" w:cs="Noto Sans"/>
          <w:b/>
          <w:sz w:val="20"/>
        </w:rPr>
      </w:pPr>
    </w:p>
    <w:p w14:paraId="19E47FC3" w14:textId="77777777" w:rsidR="00550464" w:rsidRDefault="00550464" w:rsidP="00666122">
      <w:pPr>
        <w:tabs>
          <w:tab w:val="left" w:pos="850"/>
          <w:tab w:val="left" w:pos="1417"/>
        </w:tabs>
        <w:jc w:val="center"/>
        <w:rPr>
          <w:rFonts w:ascii="Noto Sans" w:hAnsi="Noto Sans" w:cs="Noto Sans"/>
          <w:b/>
          <w:sz w:val="20"/>
        </w:rPr>
      </w:pPr>
    </w:p>
    <w:p w14:paraId="7C71C678" w14:textId="77777777" w:rsidR="00550464" w:rsidRDefault="00550464" w:rsidP="00666122">
      <w:pPr>
        <w:tabs>
          <w:tab w:val="left" w:pos="850"/>
          <w:tab w:val="left" w:pos="1417"/>
        </w:tabs>
        <w:jc w:val="center"/>
        <w:rPr>
          <w:rFonts w:ascii="Noto Sans" w:hAnsi="Noto Sans" w:cs="Noto Sans"/>
          <w:b/>
          <w:sz w:val="20"/>
        </w:rPr>
      </w:pPr>
    </w:p>
    <w:p w14:paraId="7D8D04B7" w14:textId="77777777" w:rsidR="00550464" w:rsidRDefault="00550464" w:rsidP="00666122">
      <w:pPr>
        <w:tabs>
          <w:tab w:val="left" w:pos="850"/>
          <w:tab w:val="left" w:pos="1417"/>
        </w:tabs>
        <w:jc w:val="center"/>
        <w:rPr>
          <w:rFonts w:ascii="Noto Sans" w:hAnsi="Noto Sans" w:cs="Noto Sans"/>
          <w:b/>
          <w:sz w:val="20"/>
        </w:rPr>
      </w:pPr>
    </w:p>
    <w:p w14:paraId="23009D1E" w14:textId="77777777" w:rsidR="00550464" w:rsidRDefault="00550464" w:rsidP="00666122">
      <w:pPr>
        <w:tabs>
          <w:tab w:val="left" w:pos="850"/>
          <w:tab w:val="left" w:pos="1417"/>
        </w:tabs>
        <w:jc w:val="center"/>
        <w:rPr>
          <w:rFonts w:ascii="Noto Sans" w:hAnsi="Noto Sans" w:cs="Noto Sans"/>
          <w:b/>
          <w:sz w:val="20"/>
        </w:rPr>
      </w:pPr>
    </w:p>
    <w:p w14:paraId="108F3F06" w14:textId="77777777" w:rsidR="00550464" w:rsidRDefault="00550464" w:rsidP="00666122">
      <w:pPr>
        <w:tabs>
          <w:tab w:val="left" w:pos="850"/>
          <w:tab w:val="left" w:pos="1417"/>
        </w:tabs>
        <w:jc w:val="center"/>
        <w:rPr>
          <w:rFonts w:ascii="Noto Sans" w:hAnsi="Noto Sans" w:cs="Noto Sans"/>
          <w:b/>
          <w:sz w:val="20"/>
        </w:rPr>
      </w:pPr>
    </w:p>
    <w:p w14:paraId="38185B93" w14:textId="77777777" w:rsidR="00550464" w:rsidRDefault="00550464" w:rsidP="00666122">
      <w:pPr>
        <w:tabs>
          <w:tab w:val="left" w:pos="850"/>
          <w:tab w:val="left" w:pos="1417"/>
        </w:tabs>
        <w:jc w:val="center"/>
        <w:rPr>
          <w:rFonts w:ascii="Noto Sans" w:hAnsi="Noto Sans" w:cs="Noto Sans"/>
          <w:b/>
          <w:sz w:val="20"/>
        </w:rPr>
      </w:pPr>
    </w:p>
    <w:p w14:paraId="0C20929C" w14:textId="77777777" w:rsidR="00550464" w:rsidRDefault="00550464" w:rsidP="00666122">
      <w:pPr>
        <w:tabs>
          <w:tab w:val="left" w:pos="850"/>
          <w:tab w:val="left" w:pos="1417"/>
        </w:tabs>
        <w:jc w:val="center"/>
        <w:rPr>
          <w:rFonts w:ascii="Noto Sans" w:hAnsi="Noto Sans" w:cs="Noto Sans"/>
          <w:b/>
          <w:sz w:val="20"/>
        </w:rPr>
      </w:pPr>
    </w:p>
    <w:p w14:paraId="50E45097" w14:textId="77777777" w:rsidR="00550464" w:rsidRDefault="00550464" w:rsidP="00666122">
      <w:pPr>
        <w:tabs>
          <w:tab w:val="left" w:pos="850"/>
          <w:tab w:val="left" w:pos="1417"/>
        </w:tabs>
        <w:jc w:val="center"/>
        <w:rPr>
          <w:rFonts w:ascii="Noto Sans" w:hAnsi="Noto Sans" w:cs="Noto Sans"/>
          <w:b/>
          <w:sz w:val="20"/>
        </w:rPr>
      </w:pPr>
    </w:p>
    <w:p w14:paraId="7CE14730" w14:textId="77777777" w:rsidR="00550464" w:rsidRDefault="00550464" w:rsidP="00666122">
      <w:pPr>
        <w:tabs>
          <w:tab w:val="left" w:pos="850"/>
          <w:tab w:val="left" w:pos="1417"/>
        </w:tabs>
        <w:jc w:val="center"/>
        <w:rPr>
          <w:rFonts w:ascii="Noto Sans" w:hAnsi="Noto Sans" w:cs="Noto Sans"/>
          <w:b/>
          <w:sz w:val="20"/>
        </w:rPr>
      </w:pPr>
    </w:p>
    <w:p w14:paraId="46386654" w14:textId="77777777" w:rsidR="00550464" w:rsidRDefault="00550464" w:rsidP="00666122">
      <w:pPr>
        <w:tabs>
          <w:tab w:val="left" w:pos="850"/>
          <w:tab w:val="left" w:pos="1417"/>
        </w:tabs>
        <w:jc w:val="center"/>
        <w:rPr>
          <w:rFonts w:ascii="Noto Sans" w:hAnsi="Noto Sans" w:cs="Noto Sans"/>
          <w:b/>
          <w:sz w:val="20"/>
        </w:rPr>
      </w:pPr>
    </w:p>
    <w:p w14:paraId="4882B484" w14:textId="77777777" w:rsidR="00FF1038" w:rsidRDefault="00FF1038" w:rsidP="00666122">
      <w:pPr>
        <w:tabs>
          <w:tab w:val="left" w:pos="850"/>
          <w:tab w:val="left" w:pos="1417"/>
        </w:tabs>
        <w:jc w:val="center"/>
        <w:rPr>
          <w:rFonts w:ascii="Noto Sans" w:hAnsi="Noto Sans" w:cs="Noto Sans"/>
          <w:b/>
          <w:sz w:val="20"/>
        </w:rPr>
      </w:pPr>
    </w:p>
    <w:p w14:paraId="59541719" w14:textId="77777777" w:rsidR="00FF1038" w:rsidRDefault="00FF1038" w:rsidP="00666122">
      <w:pPr>
        <w:tabs>
          <w:tab w:val="left" w:pos="850"/>
          <w:tab w:val="left" w:pos="1417"/>
        </w:tabs>
        <w:jc w:val="center"/>
        <w:rPr>
          <w:rFonts w:ascii="Noto Sans" w:hAnsi="Noto Sans" w:cs="Noto Sans"/>
          <w:b/>
          <w:sz w:val="20"/>
        </w:rPr>
      </w:pPr>
    </w:p>
    <w:p w14:paraId="0A07108C" w14:textId="77777777" w:rsidR="00FF1038" w:rsidRDefault="00FF1038" w:rsidP="00666122">
      <w:pPr>
        <w:tabs>
          <w:tab w:val="left" w:pos="850"/>
          <w:tab w:val="left" w:pos="1417"/>
        </w:tabs>
        <w:jc w:val="center"/>
        <w:rPr>
          <w:rFonts w:ascii="Noto Sans" w:hAnsi="Noto Sans" w:cs="Noto Sans"/>
          <w:b/>
          <w:sz w:val="20"/>
        </w:rPr>
      </w:pPr>
    </w:p>
    <w:p w14:paraId="4C128501" w14:textId="77777777" w:rsidR="00FF1038" w:rsidRDefault="00FF1038" w:rsidP="00666122">
      <w:pPr>
        <w:tabs>
          <w:tab w:val="left" w:pos="850"/>
          <w:tab w:val="left" w:pos="1417"/>
        </w:tabs>
        <w:jc w:val="center"/>
        <w:rPr>
          <w:rFonts w:ascii="Noto Sans" w:hAnsi="Noto Sans" w:cs="Noto Sans"/>
          <w:b/>
          <w:sz w:val="20"/>
        </w:rPr>
      </w:pPr>
    </w:p>
    <w:p w14:paraId="7D854F67" w14:textId="77777777" w:rsidR="00FF1038" w:rsidRDefault="00FF1038" w:rsidP="00666122">
      <w:pPr>
        <w:tabs>
          <w:tab w:val="left" w:pos="850"/>
          <w:tab w:val="left" w:pos="1417"/>
        </w:tabs>
        <w:jc w:val="center"/>
        <w:rPr>
          <w:rFonts w:ascii="Noto Sans" w:hAnsi="Noto Sans" w:cs="Noto Sans"/>
          <w:b/>
          <w:sz w:val="20"/>
        </w:rPr>
      </w:pPr>
    </w:p>
    <w:p w14:paraId="7E440CAA" w14:textId="77777777" w:rsidR="00FF1038" w:rsidRDefault="00FF1038" w:rsidP="00666122">
      <w:pPr>
        <w:tabs>
          <w:tab w:val="left" w:pos="850"/>
          <w:tab w:val="left" w:pos="1417"/>
        </w:tabs>
        <w:jc w:val="center"/>
        <w:rPr>
          <w:rFonts w:ascii="Noto Sans" w:hAnsi="Noto Sans" w:cs="Noto Sans"/>
          <w:b/>
          <w:sz w:val="20"/>
        </w:rPr>
      </w:pPr>
    </w:p>
    <w:p w14:paraId="13A6C57B" w14:textId="77777777" w:rsidR="00FF1038" w:rsidRDefault="00FF1038" w:rsidP="00666122">
      <w:pPr>
        <w:tabs>
          <w:tab w:val="left" w:pos="850"/>
          <w:tab w:val="left" w:pos="1417"/>
        </w:tabs>
        <w:jc w:val="center"/>
        <w:rPr>
          <w:rFonts w:ascii="Noto Sans" w:hAnsi="Noto Sans" w:cs="Noto Sans"/>
          <w:b/>
          <w:sz w:val="20"/>
        </w:rPr>
      </w:pPr>
    </w:p>
    <w:p w14:paraId="7FF2AC90" w14:textId="77777777" w:rsidR="00FF1038" w:rsidRDefault="00FF1038" w:rsidP="00666122">
      <w:pPr>
        <w:tabs>
          <w:tab w:val="left" w:pos="850"/>
          <w:tab w:val="left" w:pos="1417"/>
        </w:tabs>
        <w:jc w:val="center"/>
        <w:rPr>
          <w:rFonts w:ascii="Noto Sans" w:hAnsi="Noto Sans" w:cs="Noto Sans"/>
          <w:b/>
          <w:sz w:val="20"/>
        </w:rPr>
      </w:pPr>
    </w:p>
    <w:p w14:paraId="1BD308F3" w14:textId="77777777" w:rsidR="00FF1038" w:rsidRDefault="00FF1038" w:rsidP="00666122">
      <w:pPr>
        <w:tabs>
          <w:tab w:val="left" w:pos="850"/>
          <w:tab w:val="left" w:pos="1417"/>
        </w:tabs>
        <w:jc w:val="center"/>
        <w:rPr>
          <w:rFonts w:ascii="Noto Sans" w:hAnsi="Noto Sans" w:cs="Noto Sans"/>
          <w:b/>
          <w:sz w:val="20"/>
        </w:rPr>
      </w:pPr>
    </w:p>
    <w:p w14:paraId="0A0B16D7" w14:textId="77777777" w:rsidR="00FF1038" w:rsidRDefault="00FF1038" w:rsidP="00666122">
      <w:pPr>
        <w:tabs>
          <w:tab w:val="left" w:pos="850"/>
          <w:tab w:val="left" w:pos="1417"/>
        </w:tabs>
        <w:jc w:val="center"/>
        <w:rPr>
          <w:rFonts w:ascii="Noto Sans" w:hAnsi="Noto Sans" w:cs="Noto Sans"/>
          <w:b/>
          <w:sz w:val="20"/>
        </w:rPr>
      </w:pPr>
    </w:p>
    <w:p w14:paraId="6677F14C" w14:textId="77777777" w:rsidR="00FF1038" w:rsidRDefault="00FF1038" w:rsidP="00666122">
      <w:pPr>
        <w:tabs>
          <w:tab w:val="left" w:pos="850"/>
          <w:tab w:val="left" w:pos="1417"/>
        </w:tabs>
        <w:jc w:val="center"/>
        <w:rPr>
          <w:rFonts w:ascii="Noto Sans" w:hAnsi="Noto Sans" w:cs="Noto Sans"/>
          <w:b/>
          <w:sz w:val="20"/>
        </w:rPr>
      </w:pPr>
    </w:p>
    <w:p w14:paraId="2270DD7B" w14:textId="77777777" w:rsidR="00FF1038" w:rsidRDefault="00FF1038" w:rsidP="00666122">
      <w:pPr>
        <w:tabs>
          <w:tab w:val="left" w:pos="850"/>
          <w:tab w:val="left" w:pos="1417"/>
        </w:tabs>
        <w:jc w:val="center"/>
        <w:rPr>
          <w:rFonts w:ascii="Noto Sans" w:hAnsi="Noto Sans" w:cs="Noto Sans"/>
          <w:b/>
          <w:sz w:val="20"/>
        </w:rPr>
      </w:pPr>
    </w:p>
    <w:p w14:paraId="1C6B39C1" w14:textId="77777777" w:rsidR="00550464" w:rsidRDefault="00550464" w:rsidP="00666122">
      <w:pPr>
        <w:tabs>
          <w:tab w:val="left" w:pos="850"/>
          <w:tab w:val="left" w:pos="1417"/>
        </w:tabs>
        <w:jc w:val="center"/>
        <w:rPr>
          <w:rFonts w:ascii="Noto Sans" w:hAnsi="Noto Sans" w:cs="Noto Sans"/>
          <w:b/>
          <w:sz w:val="20"/>
        </w:rPr>
      </w:pPr>
    </w:p>
    <w:p w14:paraId="2A908EF5" w14:textId="77777777" w:rsidR="00550464" w:rsidRDefault="00550464" w:rsidP="00666122">
      <w:pPr>
        <w:tabs>
          <w:tab w:val="left" w:pos="850"/>
          <w:tab w:val="left" w:pos="1417"/>
        </w:tabs>
        <w:jc w:val="center"/>
        <w:rPr>
          <w:rFonts w:ascii="Noto Sans" w:hAnsi="Noto Sans" w:cs="Noto Sans"/>
          <w:b/>
          <w:sz w:val="20"/>
        </w:rPr>
      </w:pPr>
    </w:p>
    <w:p w14:paraId="68D0B898" w14:textId="77777777" w:rsidR="00550464" w:rsidRDefault="00550464" w:rsidP="00666122">
      <w:pPr>
        <w:tabs>
          <w:tab w:val="left" w:pos="850"/>
          <w:tab w:val="left" w:pos="1417"/>
        </w:tabs>
        <w:jc w:val="center"/>
        <w:rPr>
          <w:rFonts w:ascii="Noto Sans" w:hAnsi="Noto Sans" w:cs="Noto Sans"/>
          <w:b/>
          <w:sz w:val="20"/>
        </w:rPr>
      </w:pPr>
    </w:p>
    <w:p w14:paraId="6FBE222A" w14:textId="77777777" w:rsidR="00550464" w:rsidRDefault="00550464" w:rsidP="00666122">
      <w:pPr>
        <w:tabs>
          <w:tab w:val="left" w:pos="850"/>
          <w:tab w:val="left" w:pos="1417"/>
        </w:tabs>
        <w:jc w:val="center"/>
        <w:rPr>
          <w:rFonts w:ascii="Noto Sans" w:hAnsi="Noto Sans" w:cs="Noto Sans"/>
          <w:b/>
          <w:sz w:val="20"/>
        </w:rPr>
      </w:pPr>
    </w:p>
    <w:p w14:paraId="485D6956" w14:textId="77777777" w:rsidR="00550464" w:rsidRDefault="00550464" w:rsidP="00666122">
      <w:pPr>
        <w:tabs>
          <w:tab w:val="left" w:pos="850"/>
          <w:tab w:val="left" w:pos="1417"/>
        </w:tabs>
        <w:jc w:val="center"/>
        <w:rPr>
          <w:rFonts w:ascii="Noto Sans" w:hAnsi="Noto Sans" w:cs="Noto Sans"/>
          <w:b/>
          <w:sz w:val="20"/>
        </w:rPr>
      </w:pPr>
    </w:p>
    <w:p w14:paraId="1D784DB0" w14:textId="77777777" w:rsidR="00550464" w:rsidRDefault="00550464" w:rsidP="00E20899">
      <w:pPr>
        <w:tabs>
          <w:tab w:val="left" w:pos="850"/>
          <w:tab w:val="left" w:pos="1417"/>
        </w:tabs>
        <w:rPr>
          <w:rFonts w:ascii="Noto Sans" w:hAnsi="Noto Sans" w:cs="Noto Sans"/>
          <w:b/>
          <w:sz w:val="20"/>
        </w:rPr>
      </w:pPr>
    </w:p>
    <w:p w14:paraId="4ABAC723" w14:textId="7171E28E" w:rsidR="00666122" w:rsidRDefault="00666122" w:rsidP="00550464">
      <w:pPr>
        <w:jc w:val="center"/>
        <w:rPr>
          <w:rFonts w:ascii="Noto Sans" w:hAnsi="Noto Sans" w:cs="Noto Sans"/>
          <w:b/>
          <w:sz w:val="20"/>
        </w:rPr>
      </w:pPr>
      <w:r w:rsidRPr="00666122">
        <w:rPr>
          <w:rFonts w:ascii="Noto Sans" w:hAnsi="Noto Sans" w:cs="Noto Sans"/>
          <w:b/>
          <w:sz w:val="20"/>
        </w:rPr>
        <w:lastRenderedPageBreak/>
        <w:t>ANEXO 9 (NUEVE)</w:t>
      </w:r>
    </w:p>
    <w:p w14:paraId="2BF7A1F6" w14:textId="77777777" w:rsidR="00550464" w:rsidRDefault="00550464" w:rsidP="00550464">
      <w:pPr>
        <w:jc w:val="center"/>
        <w:rPr>
          <w:rFonts w:ascii="Noto Sans" w:hAnsi="Noto Sans" w:cs="Noto Sans"/>
          <w:b/>
          <w:sz w:val="20"/>
        </w:rPr>
      </w:pPr>
      <w:r w:rsidRPr="00550464">
        <w:rPr>
          <w:rFonts w:ascii="Noto Sans" w:hAnsi="Noto Sans" w:cs="Noto Sans"/>
          <w:b/>
          <w:sz w:val="20"/>
        </w:rPr>
        <w:t xml:space="preserve">CÉDULA DE CONTROL DEL GASTO POR UNIDAD MÉDICA </w:t>
      </w:r>
    </w:p>
    <w:p w14:paraId="4E7C3603" w14:textId="77777777" w:rsidR="00550464" w:rsidRDefault="00550464" w:rsidP="00550464">
      <w:pPr>
        <w:jc w:val="center"/>
        <w:rPr>
          <w:rFonts w:ascii="Noto Sans" w:hAnsi="Noto Sans" w:cs="Noto Sans"/>
          <w:b/>
          <w:sz w:val="20"/>
        </w:rPr>
      </w:pPr>
    </w:p>
    <w:tbl>
      <w:tblPr>
        <w:tblW w:w="4999" w:type="pct"/>
        <w:tblCellMar>
          <w:left w:w="70" w:type="dxa"/>
          <w:right w:w="70" w:type="dxa"/>
        </w:tblCellMar>
        <w:tblLook w:val="04A0" w:firstRow="1" w:lastRow="0" w:firstColumn="1" w:lastColumn="0" w:noHBand="0" w:noVBand="1"/>
      </w:tblPr>
      <w:tblGrid>
        <w:gridCol w:w="1001"/>
        <w:gridCol w:w="1056"/>
        <w:gridCol w:w="1038"/>
        <w:gridCol w:w="1185"/>
        <w:gridCol w:w="1366"/>
        <w:gridCol w:w="1252"/>
        <w:gridCol w:w="997"/>
        <w:gridCol w:w="2960"/>
      </w:tblGrid>
      <w:tr w:rsidR="00550464" w:rsidRPr="00101F92" w14:paraId="2DF8D4B6" w14:textId="77777777" w:rsidTr="005D1B85">
        <w:trPr>
          <w:trHeight w:val="300"/>
        </w:trPr>
        <w:tc>
          <w:tcPr>
            <w:tcW w:w="5000" w:type="pct"/>
            <w:gridSpan w:val="8"/>
            <w:tcBorders>
              <w:top w:val="single" w:sz="4" w:space="0" w:color="auto"/>
              <w:left w:val="single" w:sz="4" w:space="0" w:color="auto"/>
              <w:bottom w:val="nil"/>
              <w:right w:val="single" w:sz="4" w:space="0" w:color="auto"/>
            </w:tcBorders>
            <w:shd w:val="clear" w:color="000000" w:fill="000000"/>
          </w:tcPr>
          <w:p w14:paraId="3234C867" w14:textId="77777777" w:rsidR="00550464" w:rsidRPr="00101F92" w:rsidRDefault="00550464" w:rsidP="005D1B85">
            <w:pPr>
              <w:jc w:val="center"/>
              <w:rPr>
                <w:rFonts w:ascii="Noto Sans" w:hAnsi="Noto Sans" w:cs="Noto Sans"/>
                <w:color w:val="FFFFFF"/>
                <w:sz w:val="18"/>
                <w:szCs w:val="22"/>
                <w:lang w:val="es-MX" w:eastAsia="es-MX"/>
              </w:rPr>
            </w:pPr>
            <w:r w:rsidRPr="00101F92">
              <w:rPr>
                <w:rFonts w:ascii="Noto Sans" w:hAnsi="Noto Sans" w:cs="Noto Sans"/>
                <w:color w:val="FFFFFF"/>
                <w:sz w:val="18"/>
                <w:szCs w:val="22"/>
                <w:lang w:eastAsia="es-MX"/>
              </w:rPr>
              <w:t>CÉDULA DE CONTROL DEL GASTO POR UNIDAD MÉDICA</w:t>
            </w:r>
          </w:p>
        </w:tc>
      </w:tr>
      <w:tr w:rsidR="00550464" w:rsidRPr="00101F92" w14:paraId="63DA1B5A" w14:textId="77777777" w:rsidTr="005D1B85">
        <w:trPr>
          <w:trHeight w:val="300"/>
        </w:trPr>
        <w:tc>
          <w:tcPr>
            <w:tcW w:w="5000" w:type="pct"/>
            <w:gridSpan w:val="8"/>
            <w:tcBorders>
              <w:top w:val="single" w:sz="4" w:space="0" w:color="FFFFFF"/>
              <w:left w:val="single" w:sz="4" w:space="0" w:color="auto"/>
              <w:bottom w:val="single" w:sz="4" w:space="0" w:color="auto"/>
              <w:right w:val="single" w:sz="4" w:space="0" w:color="auto"/>
            </w:tcBorders>
            <w:shd w:val="clear" w:color="000000" w:fill="000000"/>
          </w:tcPr>
          <w:p w14:paraId="3E0513EC" w14:textId="77777777" w:rsidR="00550464" w:rsidRPr="00101F92" w:rsidRDefault="00550464" w:rsidP="005D1B85">
            <w:pPr>
              <w:jc w:val="center"/>
              <w:rPr>
                <w:rFonts w:ascii="Noto Sans" w:hAnsi="Noto Sans" w:cs="Noto Sans"/>
                <w:color w:val="FFFFFF"/>
                <w:sz w:val="18"/>
                <w:szCs w:val="22"/>
                <w:lang w:val="es-MX" w:eastAsia="es-MX"/>
              </w:rPr>
            </w:pPr>
            <w:r w:rsidRPr="00101F92">
              <w:rPr>
                <w:rFonts w:ascii="Noto Sans" w:hAnsi="Noto Sans" w:cs="Noto Sans"/>
                <w:color w:val="FFFFFF"/>
                <w:sz w:val="18"/>
                <w:szCs w:val="22"/>
                <w:lang w:val="es-MX" w:eastAsia="es-MX"/>
              </w:rPr>
              <w:t xml:space="preserve">Censo de pacientes y control del gasto de radioterapia Subrogada </w:t>
            </w:r>
          </w:p>
        </w:tc>
      </w:tr>
      <w:tr w:rsidR="00550464" w:rsidRPr="00101F92" w14:paraId="1C1BBEAE" w14:textId="77777777" w:rsidTr="005D1B85">
        <w:trPr>
          <w:trHeight w:val="1200"/>
        </w:trPr>
        <w:tc>
          <w:tcPr>
            <w:tcW w:w="479" w:type="pct"/>
            <w:tcBorders>
              <w:top w:val="nil"/>
              <w:left w:val="single" w:sz="4" w:space="0" w:color="auto"/>
              <w:bottom w:val="single" w:sz="4" w:space="0" w:color="auto"/>
              <w:right w:val="single" w:sz="4" w:space="0" w:color="auto"/>
            </w:tcBorders>
            <w:shd w:val="clear" w:color="auto" w:fill="auto"/>
            <w:vAlign w:val="center"/>
            <w:hideMark/>
          </w:tcPr>
          <w:p w14:paraId="415824A3" w14:textId="77777777" w:rsidR="00550464" w:rsidRPr="00101F92" w:rsidRDefault="00550464" w:rsidP="005D1B85">
            <w:pPr>
              <w:jc w:val="center"/>
              <w:rPr>
                <w:rFonts w:ascii="Noto Sans" w:hAnsi="Noto Sans" w:cs="Noto Sans"/>
                <w:b/>
                <w:bCs/>
                <w:color w:val="000000"/>
                <w:sz w:val="16"/>
                <w:szCs w:val="22"/>
                <w:lang w:val="es-MX" w:eastAsia="es-MX"/>
              </w:rPr>
            </w:pPr>
            <w:r w:rsidRPr="00101F92">
              <w:rPr>
                <w:rFonts w:ascii="Noto Sans" w:hAnsi="Noto Sans" w:cs="Noto Sans"/>
                <w:b/>
                <w:bCs/>
                <w:color w:val="000000"/>
                <w:sz w:val="16"/>
                <w:szCs w:val="22"/>
                <w:lang w:val="es-MX" w:eastAsia="es-MX"/>
              </w:rPr>
              <w:t>Hospital</w:t>
            </w:r>
          </w:p>
        </w:tc>
        <w:tc>
          <w:tcPr>
            <w:tcW w:w="414" w:type="pct"/>
            <w:tcBorders>
              <w:top w:val="single" w:sz="4" w:space="0" w:color="auto"/>
              <w:left w:val="nil"/>
              <w:bottom w:val="single" w:sz="4" w:space="0" w:color="auto"/>
              <w:right w:val="single" w:sz="4" w:space="0" w:color="auto"/>
            </w:tcBorders>
            <w:vAlign w:val="center"/>
          </w:tcPr>
          <w:p w14:paraId="6D824BFE" w14:textId="77777777" w:rsidR="00550464" w:rsidRPr="00101F92" w:rsidRDefault="00550464" w:rsidP="005D1B85">
            <w:pPr>
              <w:jc w:val="center"/>
              <w:rPr>
                <w:rFonts w:ascii="Noto Sans" w:hAnsi="Noto Sans" w:cs="Noto Sans"/>
                <w:b/>
                <w:bCs/>
                <w:color w:val="000000"/>
                <w:sz w:val="16"/>
                <w:szCs w:val="22"/>
                <w:lang w:val="es-MX" w:eastAsia="es-MX"/>
              </w:rPr>
            </w:pPr>
            <w:r w:rsidRPr="00101F92">
              <w:rPr>
                <w:rFonts w:ascii="Noto Sans" w:hAnsi="Noto Sans" w:cs="Noto Sans"/>
                <w:b/>
                <w:bCs/>
                <w:color w:val="000000"/>
                <w:sz w:val="16"/>
                <w:szCs w:val="22"/>
                <w:lang w:val="es-MX" w:eastAsia="es-MX"/>
              </w:rPr>
              <w:t>Fecha de la sesión de radioterapia</w:t>
            </w:r>
          </w:p>
        </w:tc>
        <w:tc>
          <w:tcPr>
            <w:tcW w:w="496" w:type="pct"/>
            <w:tcBorders>
              <w:top w:val="nil"/>
              <w:left w:val="single" w:sz="4" w:space="0" w:color="auto"/>
              <w:bottom w:val="single" w:sz="4" w:space="0" w:color="auto"/>
              <w:right w:val="single" w:sz="4" w:space="0" w:color="auto"/>
            </w:tcBorders>
            <w:shd w:val="clear" w:color="auto" w:fill="auto"/>
            <w:vAlign w:val="center"/>
            <w:hideMark/>
          </w:tcPr>
          <w:p w14:paraId="3AAA33C1" w14:textId="77777777" w:rsidR="00550464" w:rsidRPr="00101F92" w:rsidRDefault="00550464" w:rsidP="005D1B85">
            <w:pPr>
              <w:jc w:val="center"/>
              <w:rPr>
                <w:rFonts w:ascii="Noto Sans" w:hAnsi="Noto Sans" w:cs="Noto Sans"/>
                <w:b/>
                <w:bCs/>
                <w:color w:val="000000"/>
                <w:sz w:val="16"/>
                <w:szCs w:val="22"/>
                <w:lang w:val="es-MX" w:eastAsia="es-MX"/>
              </w:rPr>
            </w:pPr>
            <w:r w:rsidRPr="00101F92">
              <w:rPr>
                <w:rFonts w:ascii="Noto Sans" w:hAnsi="Noto Sans" w:cs="Noto Sans"/>
                <w:b/>
                <w:bCs/>
                <w:color w:val="000000"/>
                <w:sz w:val="16"/>
                <w:szCs w:val="22"/>
                <w:lang w:val="es-MX" w:eastAsia="es-MX"/>
              </w:rPr>
              <w:t>Nombre del Paciente</w:t>
            </w:r>
          </w:p>
        </w:tc>
        <w:tc>
          <w:tcPr>
            <w:tcW w:w="564" w:type="pct"/>
            <w:tcBorders>
              <w:top w:val="nil"/>
              <w:left w:val="nil"/>
              <w:bottom w:val="single" w:sz="4" w:space="0" w:color="auto"/>
              <w:right w:val="single" w:sz="4" w:space="0" w:color="auto"/>
            </w:tcBorders>
            <w:shd w:val="clear" w:color="auto" w:fill="auto"/>
            <w:vAlign w:val="center"/>
            <w:hideMark/>
          </w:tcPr>
          <w:p w14:paraId="2E903CEB" w14:textId="77777777" w:rsidR="00550464" w:rsidRPr="00101F92" w:rsidRDefault="00550464" w:rsidP="005D1B85">
            <w:pPr>
              <w:jc w:val="center"/>
              <w:rPr>
                <w:rFonts w:ascii="Noto Sans" w:hAnsi="Noto Sans" w:cs="Noto Sans"/>
                <w:b/>
                <w:bCs/>
                <w:color w:val="000000"/>
                <w:sz w:val="16"/>
                <w:szCs w:val="22"/>
                <w:lang w:val="es-MX" w:eastAsia="es-MX"/>
              </w:rPr>
            </w:pPr>
            <w:r w:rsidRPr="00101F92">
              <w:rPr>
                <w:rFonts w:ascii="Noto Sans" w:hAnsi="Noto Sans" w:cs="Noto Sans"/>
                <w:b/>
                <w:bCs/>
                <w:color w:val="000000"/>
                <w:sz w:val="16"/>
                <w:szCs w:val="22"/>
                <w:lang w:val="es-MX" w:eastAsia="es-MX"/>
              </w:rPr>
              <w:t>Número de Seguridad Social</w:t>
            </w:r>
          </w:p>
        </w:tc>
        <w:tc>
          <w:tcPr>
            <w:tcW w:w="647" w:type="pct"/>
            <w:tcBorders>
              <w:top w:val="nil"/>
              <w:left w:val="nil"/>
              <w:bottom w:val="single" w:sz="4" w:space="0" w:color="auto"/>
              <w:right w:val="single" w:sz="4" w:space="0" w:color="auto"/>
            </w:tcBorders>
            <w:shd w:val="clear" w:color="auto" w:fill="auto"/>
            <w:vAlign w:val="center"/>
            <w:hideMark/>
          </w:tcPr>
          <w:p w14:paraId="6E7DD9FC" w14:textId="77777777" w:rsidR="00550464" w:rsidRPr="00101F92" w:rsidRDefault="00550464" w:rsidP="005D1B85">
            <w:pPr>
              <w:jc w:val="center"/>
              <w:rPr>
                <w:rFonts w:ascii="Noto Sans" w:hAnsi="Noto Sans" w:cs="Noto Sans"/>
                <w:b/>
                <w:bCs/>
                <w:color w:val="000000"/>
                <w:sz w:val="16"/>
                <w:szCs w:val="22"/>
                <w:lang w:val="es-MX" w:eastAsia="es-MX"/>
              </w:rPr>
            </w:pPr>
            <w:r w:rsidRPr="00101F92">
              <w:rPr>
                <w:rFonts w:ascii="Noto Sans" w:hAnsi="Noto Sans" w:cs="Noto Sans"/>
                <w:b/>
                <w:bCs/>
                <w:color w:val="000000"/>
                <w:sz w:val="16"/>
                <w:szCs w:val="22"/>
                <w:lang w:val="es-MX" w:eastAsia="es-MX"/>
              </w:rPr>
              <w:t>Diagnóstico</w:t>
            </w:r>
          </w:p>
        </w:tc>
        <w:tc>
          <w:tcPr>
            <w:tcW w:w="542" w:type="pct"/>
            <w:tcBorders>
              <w:top w:val="nil"/>
              <w:left w:val="nil"/>
              <w:bottom w:val="single" w:sz="4" w:space="0" w:color="auto"/>
              <w:right w:val="single" w:sz="4" w:space="0" w:color="auto"/>
            </w:tcBorders>
            <w:shd w:val="clear" w:color="auto" w:fill="auto"/>
            <w:vAlign w:val="center"/>
            <w:hideMark/>
          </w:tcPr>
          <w:p w14:paraId="6D2097D9" w14:textId="77777777" w:rsidR="00550464" w:rsidRPr="00101F92" w:rsidRDefault="00550464" w:rsidP="005D1B85">
            <w:pPr>
              <w:jc w:val="center"/>
              <w:rPr>
                <w:rFonts w:ascii="Noto Sans" w:hAnsi="Noto Sans" w:cs="Noto Sans"/>
                <w:b/>
                <w:bCs/>
                <w:color w:val="000000"/>
                <w:sz w:val="16"/>
                <w:szCs w:val="22"/>
                <w:lang w:val="es-MX" w:eastAsia="es-MX"/>
              </w:rPr>
            </w:pPr>
            <w:r w:rsidRPr="00101F92">
              <w:rPr>
                <w:rFonts w:ascii="Noto Sans" w:hAnsi="Noto Sans" w:cs="Noto Sans"/>
                <w:b/>
                <w:bCs/>
                <w:color w:val="000000"/>
                <w:sz w:val="16"/>
                <w:szCs w:val="22"/>
                <w:lang w:val="es-MX" w:eastAsia="es-MX"/>
              </w:rPr>
              <w:t>Procedimiento realizado</w:t>
            </w:r>
          </w:p>
        </w:tc>
        <w:tc>
          <w:tcPr>
            <w:tcW w:w="477" w:type="pct"/>
            <w:tcBorders>
              <w:top w:val="single" w:sz="4" w:space="0" w:color="auto"/>
              <w:left w:val="single" w:sz="4" w:space="0" w:color="auto"/>
              <w:bottom w:val="single" w:sz="4" w:space="0" w:color="auto"/>
              <w:right w:val="single" w:sz="4" w:space="0" w:color="auto"/>
            </w:tcBorders>
            <w:vAlign w:val="center"/>
          </w:tcPr>
          <w:p w14:paraId="166E510D" w14:textId="77777777" w:rsidR="00550464" w:rsidRPr="00101F92" w:rsidRDefault="00550464" w:rsidP="005D1B85">
            <w:pPr>
              <w:jc w:val="center"/>
              <w:rPr>
                <w:rFonts w:ascii="Noto Sans" w:hAnsi="Noto Sans" w:cs="Noto Sans"/>
                <w:b/>
                <w:bCs/>
                <w:color w:val="000000"/>
                <w:sz w:val="16"/>
                <w:szCs w:val="22"/>
                <w:lang w:val="es-MX" w:eastAsia="es-MX"/>
              </w:rPr>
            </w:pPr>
            <w:r w:rsidRPr="00101F92">
              <w:rPr>
                <w:rFonts w:ascii="Noto Sans" w:hAnsi="Noto Sans" w:cs="Noto Sans"/>
                <w:b/>
                <w:bCs/>
                <w:color w:val="000000"/>
                <w:sz w:val="16"/>
                <w:szCs w:val="22"/>
                <w:lang w:val="es-MX" w:eastAsia="es-MX"/>
              </w:rPr>
              <w:t>Costo Unitario</w:t>
            </w:r>
          </w:p>
        </w:tc>
        <w:tc>
          <w:tcPr>
            <w:tcW w:w="1344" w:type="pct"/>
            <w:tcBorders>
              <w:top w:val="nil"/>
              <w:left w:val="single" w:sz="4" w:space="0" w:color="auto"/>
              <w:bottom w:val="single" w:sz="4" w:space="0" w:color="auto"/>
              <w:right w:val="single" w:sz="4" w:space="0" w:color="auto"/>
            </w:tcBorders>
            <w:shd w:val="clear" w:color="auto" w:fill="auto"/>
            <w:vAlign w:val="center"/>
            <w:hideMark/>
          </w:tcPr>
          <w:p w14:paraId="212824E2" w14:textId="77777777" w:rsidR="00550464" w:rsidRPr="00101F92" w:rsidRDefault="00550464" w:rsidP="005D1B85">
            <w:pPr>
              <w:jc w:val="center"/>
              <w:rPr>
                <w:rFonts w:ascii="Noto Sans" w:hAnsi="Noto Sans" w:cs="Noto Sans"/>
                <w:b/>
                <w:bCs/>
                <w:color w:val="000000"/>
                <w:sz w:val="16"/>
                <w:szCs w:val="22"/>
                <w:lang w:val="es-MX" w:eastAsia="es-MX"/>
              </w:rPr>
            </w:pPr>
            <w:r w:rsidRPr="00101F92">
              <w:rPr>
                <w:rFonts w:ascii="Noto Sans" w:hAnsi="Noto Sans" w:cs="Noto Sans"/>
                <w:b/>
                <w:bCs/>
                <w:color w:val="000000"/>
                <w:sz w:val="16"/>
                <w:szCs w:val="22"/>
                <w:lang w:val="es-MX" w:eastAsia="es-MX"/>
              </w:rPr>
              <w:t>Costo Total del Procedimiento</w:t>
            </w:r>
          </w:p>
        </w:tc>
      </w:tr>
      <w:tr w:rsidR="00550464" w:rsidRPr="00101F92" w14:paraId="7EEAA133"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6F6EE51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0C586374"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35EC0B6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3B7EDD2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0CF67CAE"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6719E771"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67D0B7C9"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4D277CC6"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5B27A5A6"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0A37299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0143A708"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1B6B8638"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0708E18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7AC1769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6AF03073"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1B7F920F"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0812FAAE"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323870BB"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1B0AB33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048AEE26"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60DEEA1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62C85138"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39E0C6C2"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7F35CC2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4DE5DF8A"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06BD963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0639CCE4"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3A498AF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326578E1"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79DB245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670DAD7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12C581B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3E0EBD4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5680E8B2"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A6BD792"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6DD14E23"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7275F9E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3301F4A8"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6D1398B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23D75DF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183D3F6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00B6F8E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0676F077"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1BF3AA19"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154CD986"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11AF997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189EB542"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1B9C6EB5"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5B4FE56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23207D7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307AA21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6BA90DFE"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4F8AA79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7D716192"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4041B8F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34614939"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1342EEB8"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09CCC89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1038D241"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6EE6C953"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26C65A75"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2890429"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2BCAFACE"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01B9259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36E3B599"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58BA7AB6"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0502779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4AB22BF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304DED0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388B5C98"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556C036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2F620933"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50484C2"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3965CABD"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111F7A59"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7FA558F5"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0552AAC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4F6EBD8E"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666AD6F0"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BC493A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4F9D2816"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5F07A99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4401EB4F"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18AD0D4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41E3B6AF"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57E43981"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697EF336"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4645474B"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6ACCD891"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423D85C0"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5B17C61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3A17EC26"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42CB4EB0"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0C968A76"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064A802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7322FCE1"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204C4418"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8DD060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33CCF3D3"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4D40E19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4D1BBC64"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3C17344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613E3DFF"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2BDD392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60E74F82"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24E2181A"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10C36A2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7D47AAB3"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58B2B753"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5B2FC48A"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5293D6B8"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0CA142F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2192A359"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119147D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0D7E4AB8"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41052420"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338ADF0D"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416C9561"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7DAB89EB"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38D6FAD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2A62480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1772DFCF"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2D00CDCF"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12E44E3A"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5B99BA3F"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5D7C9124"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719BB93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7E1DFF85"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5FE0918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453B6D10"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13D3DF2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4225651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2FA3EF7C"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3F273081"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751ADF45"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0ED8E879"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325B2DFE"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6F00406A"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77B405DC"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5051C3B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6BCEABAE"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729D2EBD"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131704A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737D2233"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2F46164"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1448EE9B"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4CF66967"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24367DFE"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598C507D"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76F8B5B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3E60BD78"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0518C39"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r w:rsidR="00550464" w:rsidRPr="00101F92" w14:paraId="629400C9" w14:textId="77777777" w:rsidTr="005D1B85">
        <w:trPr>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295E0E9"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14" w:type="pct"/>
            <w:tcBorders>
              <w:top w:val="single" w:sz="4" w:space="0" w:color="auto"/>
              <w:left w:val="nil"/>
              <w:bottom w:val="single" w:sz="4" w:space="0" w:color="auto"/>
              <w:right w:val="single" w:sz="4" w:space="0" w:color="auto"/>
            </w:tcBorders>
          </w:tcPr>
          <w:p w14:paraId="6AE21126" w14:textId="77777777" w:rsidR="00550464" w:rsidRPr="00101F92" w:rsidRDefault="00550464" w:rsidP="005D1B85">
            <w:pPr>
              <w:rPr>
                <w:rFonts w:ascii="Noto Sans" w:hAnsi="Noto Sans" w:cs="Noto Sans"/>
                <w:color w:val="000000"/>
                <w:sz w:val="18"/>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7DB8DC15"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37E00671"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2863FDC9"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1F0BCE9B"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2301C7D5" w14:textId="77777777" w:rsidR="00550464" w:rsidRPr="00101F92" w:rsidRDefault="00550464" w:rsidP="005D1B85">
            <w:pPr>
              <w:rPr>
                <w:rFonts w:ascii="Noto Sans" w:hAnsi="Noto Sans" w:cs="Noto Sans"/>
                <w:color w:val="000000"/>
                <w:sz w:val="18"/>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165C00B6" w14:textId="77777777" w:rsidR="00550464" w:rsidRPr="00101F92" w:rsidRDefault="00550464" w:rsidP="005D1B85">
            <w:pPr>
              <w:rPr>
                <w:rFonts w:ascii="Noto Sans" w:hAnsi="Noto Sans" w:cs="Noto Sans"/>
                <w:color w:val="000000"/>
                <w:sz w:val="18"/>
                <w:szCs w:val="22"/>
                <w:lang w:val="es-MX" w:eastAsia="es-MX"/>
              </w:rPr>
            </w:pPr>
            <w:r w:rsidRPr="00101F92">
              <w:rPr>
                <w:rFonts w:ascii="Noto Sans" w:hAnsi="Noto Sans" w:cs="Noto Sans"/>
                <w:color w:val="000000"/>
                <w:sz w:val="18"/>
                <w:szCs w:val="22"/>
                <w:lang w:val="es-MX" w:eastAsia="es-MX"/>
              </w:rPr>
              <w:t> </w:t>
            </w:r>
          </w:p>
        </w:tc>
      </w:tr>
    </w:tbl>
    <w:p w14:paraId="07804951" w14:textId="77777777" w:rsidR="00550464" w:rsidRPr="00550464" w:rsidRDefault="00550464" w:rsidP="00550464">
      <w:pPr>
        <w:jc w:val="center"/>
        <w:rPr>
          <w:rFonts w:ascii="Noto Sans" w:hAnsi="Noto Sans" w:cs="Noto Sans"/>
          <w:b/>
          <w:sz w:val="20"/>
        </w:rPr>
      </w:pPr>
    </w:p>
    <w:p w14:paraId="3CB035DF" w14:textId="77777777" w:rsidR="00666122" w:rsidRDefault="00666122" w:rsidP="00666122">
      <w:pPr>
        <w:tabs>
          <w:tab w:val="left" w:pos="850"/>
          <w:tab w:val="left" w:pos="1417"/>
        </w:tabs>
        <w:jc w:val="center"/>
        <w:rPr>
          <w:rFonts w:ascii="Noto Sans" w:hAnsi="Noto Sans" w:cs="Noto Sans"/>
          <w:b/>
          <w:sz w:val="20"/>
        </w:rPr>
      </w:pPr>
    </w:p>
    <w:p w14:paraId="1F72662F" w14:textId="77777777" w:rsidR="00666122" w:rsidRDefault="00666122" w:rsidP="00666122">
      <w:pPr>
        <w:tabs>
          <w:tab w:val="left" w:pos="850"/>
          <w:tab w:val="left" w:pos="1417"/>
        </w:tabs>
        <w:jc w:val="center"/>
        <w:rPr>
          <w:rFonts w:ascii="Noto Sans" w:hAnsi="Noto Sans" w:cs="Noto Sans"/>
          <w:b/>
          <w:sz w:val="20"/>
        </w:rPr>
      </w:pPr>
    </w:p>
    <w:p w14:paraId="20B042BD" w14:textId="77777777" w:rsidR="00666122" w:rsidRDefault="00666122" w:rsidP="00666122">
      <w:pPr>
        <w:tabs>
          <w:tab w:val="left" w:pos="850"/>
          <w:tab w:val="left" w:pos="1417"/>
        </w:tabs>
        <w:jc w:val="center"/>
        <w:rPr>
          <w:rFonts w:ascii="Noto Sans" w:hAnsi="Noto Sans" w:cs="Noto Sans"/>
          <w:b/>
          <w:sz w:val="20"/>
        </w:rPr>
      </w:pPr>
    </w:p>
    <w:p w14:paraId="1E19EC6B" w14:textId="77777777" w:rsidR="00666122" w:rsidRDefault="00666122" w:rsidP="00666122">
      <w:pPr>
        <w:tabs>
          <w:tab w:val="left" w:pos="850"/>
          <w:tab w:val="left" w:pos="1417"/>
        </w:tabs>
        <w:jc w:val="center"/>
        <w:rPr>
          <w:rFonts w:ascii="Noto Sans" w:hAnsi="Noto Sans" w:cs="Noto Sans"/>
          <w:b/>
          <w:sz w:val="20"/>
        </w:rPr>
      </w:pPr>
    </w:p>
    <w:p w14:paraId="16726D2F" w14:textId="77777777" w:rsidR="00666122" w:rsidRDefault="00666122" w:rsidP="00666122">
      <w:pPr>
        <w:tabs>
          <w:tab w:val="left" w:pos="850"/>
          <w:tab w:val="left" w:pos="1417"/>
        </w:tabs>
        <w:jc w:val="center"/>
        <w:rPr>
          <w:rFonts w:ascii="Noto Sans" w:hAnsi="Noto Sans" w:cs="Noto Sans"/>
          <w:b/>
          <w:sz w:val="20"/>
        </w:rPr>
      </w:pPr>
    </w:p>
    <w:p w14:paraId="4B823D06" w14:textId="77777777" w:rsidR="00666122" w:rsidRDefault="00666122" w:rsidP="00666122">
      <w:pPr>
        <w:tabs>
          <w:tab w:val="left" w:pos="850"/>
          <w:tab w:val="left" w:pos="1417"/>
        </w:tabs>
        <w:jc w:val="center"/>
        <w:rPr>
          <w:rFonts w:ascii="Noto Sans" w:hAnsi="Noto Sans" w:cs="Noto Sans"/>
          <w:b/>
          <w:sz w:val="20"/>
        </w:rPr>
      </w:pPr>
    </w:p>
    <w:p w14:paraId="236DD0AB" w14:textId="77777777" w:rsidR="00550464" w:rsidRDefault="00550464" w:rsidP="00666122">
      <w:pPr>
        <w:tabs>
          <w:tab w:val="left" w:pos="850"/>
          <w:tab w:val="left" w:pos="1417"/>
        </w:tabs>
        <w:jc w:val="center"/>
        <w:rPr>
          <w:rFonts w:ascii="Noto Sans" w:hAnsi="Noto Sans" w:cs="Noto Sans"/>
          <w:b/>
          <w:sz w:val="20"/>
        </w:rPr>
      </w:pPr>
    </w:p>
    <w:p w14:paraId="3FD34C18" w14:textId="77777777" w:rsidR="00550464" w:rsidRDefault="00550464" w:rsidP="00666122">
      <w:pPr>
        <w:tabs>
          <w:tab w:val="left" w:pos="850"/>
          <w:tab w:val="left" w:pos="1417"/>
        </w:tabs>
        <w:jc w:val="center"/>
        <w:rPr>
          <w:rFonts w:ascii="Noto Sans" w:hAnsi="Noto Sans" w:cs="Noto Sans"/>
          <w:b/>
          <w:sz w:val="20"/>
        </w:rPr>
      </w:pPr>
    </w:p>
    <w:p w14:paraId="30DC57B1" w14:textId="77777777" w:rsidR="00550464" w:rsidRDefault="00550464" w:rsidP="00666122">
      <w:pPr>
        <w:tabs>
          <w:tab w:val="left" w:pos="850"/>
          <w:tab w:val="left" w:pos="1417"/>
        </w:tabs>
        <w:jc w:val="center"/>
        <w:rPr>
          <w:rFonts w:ascii="Noto Sans" w:hAnsi="Noto Sans" w:cs="Noto Sans"/>
          <w:b/>
          <w:sz w:val="20"/>
        </w:rPr>
      </w:pPr>
    </w:p>
    <w:p w14:paraId="412C3926" w14:textId="77777777" w:rsidR="00550464" w:rsidRDefault="00550464" w:rsidP="00666122">
      <w:pPr>
        <w:tabs>
          <w:tab w:val="left" w:pos="850"/>
          <w:tab w:val="left" w:pos="1417"/>
        </w:tabs>
        <w:jc w:val="center"/>
        <w:rPr>
          <w:rFonts w:ascii="Noto Sans" w:hAnsi="Noto Sans" w:cs="Noto Sans"/>
          <w:b/>
          <w:sz w:val="20"/>
        </w:rPr>
      </w:pPr>
    </w:p>
    <w:p w14:paraId="0AE744E4" w14:textId="77777777" w:rsidR="00550464" w:rsidRDefault="00550464" w:rsidP="00666122">
      <w:pPr>
        <w:tabs>
          <w:tab w:val="left" w:pos="850"/>
          <w:tab w:val="left" w:pos="1417"/>
        </w:tabs>
        <w:jc w:val="center"/>
        <w:rPr>
          <w:rFonts w:ascii="Noto Sans" w:hAnsi="Noto Sans" w:cs="Noto Sans"/>
          <w:b/>
          <w:sz w:val="20"/>
        </w:rPr>
      </w:pPr>
    </w:p>
    <w:p w14:paraId="7B2BB15D" w14:textId="77777777" w:rsidR="00550464" w:rsidRDefault="00550464" w:rsidP="00666122">
      <w:pPr>
        <w:tabs>
          <w:tab w:val="left" w:pos="850"/>
          <w:tab w:val="left" w:pos="1417"/>
        </w:tabs>
        <w:jc w:val="center"/>
        <w:rPr>
          <w:rFonts w:ascii="Noto Sans" w:hAnsi="Noto Sans" w:cs="Noto Sans"/>
          <w:b/>
          <w:sz w:val="20"/>
        </w:rPr>
      </w:pPr>
    </w:p>
    <w:p w14:paraId="78A190F7" w14:textId="77777777" w:rsidR="00550464" w:rsidRDefault="00550464" w:rsidP="00666122">
      <w:pPr>
        <w:tabs>
          <w:tab w:val="left" w:pos="850"/>
          <w:tab w:val="left" w:pos="1417"/>
        </w:tabs>
        <w:jc w:val="center"/>
        <w:rPr>
          <w:rFonts w:ascii="Noto Sans" w:hAnsi="Noto Sans" w:cs="Noto Sans"/>
          <w:b/>
          <w:sz w:val="20"/>
        </w:rPr>
      </w:pPr>
    </w:p>
    <w:p w14:paraId="700A71A1" w14:textId="77777777" w:rsidR="00666122" w:rsidRDefault="00666122" w:rsidP="00666122">
      <w:pPr>
        <w:tabs>
          <w:tab w:val="left" w:pos="850"/>
          <w:tab w:val="left" w:pos="1417"/>
        </w:tabs>
        <w:jc w:val="center"/>
        <w:rPr>
          <w:rFonts w:ascii="Noto Sans" w:hAnsi="Noto Sans" w:cs="Noto Sans"/>
          <w:b/>
          <w:sz w:val="20"/>
        </w:rPr>
      </w:pPr>
    </w:p>
    <w:p w14:paraId="5EED8E99" w14:textId="77777777" w:rsidR="00FF1038" w:rsidRDefault="00FF1038" w:rsidP="00666122">
      <w:pPr>
        <w:tabs>
          <w:tab w:val="left" w:pos="850"/>
          <w:tab w:val="left" w:pos="1417"/>
        </w:tabs>
        <w:jc w:val="center"/>
        <w:rPr>
          <w:rFonts w:ascii="Noto Sans" w:hAnsi="Noto Sans" w:cs="Noto Sans"/>
          <w:b/>
          <w:sz w:val="20"/>
        </w:rPr>
      </w:pPr>
    </w:p>
    <w:p w14:paraId="5A847865" w14:textId="77777777" w:rsidR="00FF1038" w:rsidRDefault="00FF1038" w:rsidP="00666122">
      <w:pPr>
        <w:tabs>
          <w:tab w:val="left" w:pos="850"/>
          <w:tab w:val="left" w:pos="1417"/>
        </w:tabs>
        <w:jc w:val="center"/>
        <w:rPr>
          <w:rFonts w:ascii="Noto Sans" w:hAnsi="Noto Sans" w:cs="Noto Sans"/>
          <w:b/>
          <w:sz w:val="20"/>
        </w:rPr>
      </w:pPr>
    </w:p>
    <w:p w14:paraId="270B9B5A" w14:textId="77777777" w:rsidR="00FF1038" w:rsidRDefault="00FF1038" w:rsidP="00666122">
      <w:pPr>
        <w:tabs>
          <w:tab w:val="left" w:pos="850"/>
          <w:tab w:val="left" w:pos="1417"/>
        </w:tabs>
        <w:jc w:val="center"/>
        <w:rPr>
          <w:rFonts w:ascii="Noto Sans" w:hAnsi="Noto Sans" w:cs="Noto Sans"/>
          <w:b/>
          <w:sz w:val="20"/>
        </w:rPr>
      </w:pPr>
    </w:p>
    <w:p w14:paraId="03538B50" w14:textId="77777777" w:rsidR="00FF1038" w:rsidRDefault="00FF1038" w:rsidP="00666122">
      <w:pPr>
        <w:tabs>
          <w:tab w:val="left" w:pos="850"/>
          <w:tab w:val="left" w:pos="1417"/>
        </w:tabs>
        <w:jc w:val="center"/>
        <w:rPr>
          <w:rFonts w:ascii="Noto Sans" w:hAnsi="Noto Sans" w:cs="Noto Sans"/>
          <w:b/>
          <w:sz w:val="20"/>
        </w:rPr>
      </w:pPr>
    </w:p>
    <w:p w14:paraId="371437B5" w14:textId="77777777" w:rsidR="00FF1038" w:rsidRDefault="00FF1038" w:rsidP="00666122">
      <w:pPr>
        <w:tabs>
          <w:tab w:val="left" w:pos="850"/>
          <w:tab w:val="left" w:pos="1417"/>
        </w:tabs>
        <w:jc w:val="center"/>
        <w:rPr>
          <w:rFonts w:ascii="Noto Sans" w:hAnsi="Noto Sans" w:cs="Noto Sans"/>
          <w:b/>
          <w:sz w:val="20"/>
        </w:rPr>
      </w:pPr>
    </w:p>
    <w:p w14:paraId="7368FAA2" w14:textId="77777777" w:rsidR="00666122" w:rsidRDefault="00666122" w:rsidP="00666122">
      <w:pPr>
        <w:tabs>
          <w:tab w:val="left" w:pos="850"/>
          <w:tab w:val="left" w:pos="1417"/>
        </w:tabs>
        <w:jc w:val="center"/>
        <w:rPr>
          <w:rFonts w:ascii="Noto Sans" w:hAnsi="Noto Sans" w:cs="Noto Sans"/>
          <w:b/>
          <w:sz w:val="20"/>
        </w:rPr>
      </w:pPr>
    </w:p>
    <w:p w14:paraId="232DAAE7" w14:textId="77777777" w:rsidR="00666122" w:rsidRDefault="00666122" w:rsidP="00666122">
      <w:pPr>
        <w:tabs>
          <w:tab w:val="left" w:pos="850"/>
          <w:tab w:val="left" w:pos="1417"/>
        </w:tabs>
        <w:jc w:val="center"/>
        <w:rPr>
          <w:rFonts w:ascii="Noto Sans" w:hAnsi="Noto Sans" w:cs="Noto Sans"/>
          <w:b/>
          <w:sz w:val="20"/>
        </w:rPr>
      </w:pPr>
    </w:p>
    <w:p w14:paraId="2F74DB6C" w14:textId="77777777" w:rsidR="00666122" w:rsidRDefault="00666122" w:rsidP="00666122">
      <w:pPr>
        <w:tabs>
          <w:tab w:val="left" w:pos="850"/>
          <w:tab w:val="left" w:pos="1417"/>
        </w:tabs>
        <w:jc w:val="center"/>
        <w:rPr>
          <w:rFonts w:ascii="Noto Sans" w:hAnsi="Noto Sans" w:cs="Noto Sans"/>
          <w:b/>
          <w:sz w:val="20"/>
        </w:rPr>
      </w:pPr>
    </w:p>
    <w:p w14:paraId="00026B45" w14:textId="77777777" w:rsidR="00666122" w:rsidRPr="00666122" w:rsidRDefault="00666122" w:rsidP="00666122">
      <w:pPr>
        <w:jc w:val="center"/>
        <w:rPr>
          <w:rFonts w:ascii="Noto Sans" w:hAnsi="Noto Sans" w:cs="Noto Sans"/>
          <w:b/>
          <w:sz w:val="20"/>
        </w:rPr>
      </w:pPr>
      <w:r w:rsidRPr="00666122">
        <w:rPr>
          <w:rFonts w:ascii="Noto Sans" w:hAnsi="Noto Sans" w:cs="Noto Sans"/>
          <w:b/>
          <w:sz w:val="20"/>
        </w:rPr>
        <w:t xml:space="preserve">ENCUESTA DE SATISFACCIÓN PARA USUARIOS DE SERVICIOS SUBROGADOS  </w:t>
      </w:r>
    </w:p>
    <w:p w14:paraId="77D9EC9C" w14:textId="77777777" w:rsidR="00666122" w:rsidRPr="00666122" w:rsidRDefault="00666122" w:rsidP="00666122">
      <w:pPr>
        <w:jc w:val="center"/>
        <w:rPr>
          <w:rFonts w:ascii="Noto Sans" w:hAnsi="Noto Sans" w:cs="Noto Sans"/>
          <w:b/>
          <w:sz w:val="20"/>
        </w:rPr>
      </w:pPr>
      <w:r w:rsidRPr="00666122">
        <w:rPr>
          <w:rFonts w:ascii="Noto Sans" w:hAnsi="Noto Sans" w:cs="Noto Sans"/>
          <w:b/>
          <w:sz w:val="20"/>
        </w:rPr>
        <w:t>ANEXO 10 (DIEZ)</w:t>
      </w:r>
    </w:p>
    <w:p w14:paraId="37C5F3C3" w14:textId="77777777" w:rsidR="00666122" w:rsidRDefault="00666122" w:rsidP="00666122">
      <w:pPr>
        <w:tabs>
          <w:tab w:val="left" w:pos="850"/>
          <w:tab w:val="left" w:pos="1417"/>
        </w:tabs>
        <w:jc w:val="center"/>
        <w:rPr>
          <w:rFonts w:ascii="Noto Sans" w:hAnsi="Noto Sans" w:cs="Noto Sans"/>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8"/>
        <w:gridCol w:w="7489"/>
      </w:tblGrid>
      <w:tr w:rsidR="00666122" w:rsidRPr="00D22E9A" w14:paraId="763D43F7" w14:textId="77777777" w:rsidTr="00DF3396">
        <w:trPr>
          <w:trHeight w:val="88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9AD07E" w14:textId="77777777" w:rsidR="00666122" w:rsidRPr="00D22E9A" w:rsidRDefault="00666122" w:rsidP="00DF3396">
            <w:pPr>
              <w:pStyle w:val="Sinespaciado"/>
              <w:rPr>
                <w:rFonts w:ascii="Noto Sans SemiCondensed Medium" w:hAnsi="Noto Sans SemiCondensed Medium" w:cs="Noto Sans SemiCondensed Medium"/>
                <w:sz w:val="20"/>
                <w:szCs w:val="20"/>
              </w:rPr>
            </w:pPr>
            <w:r w:rsidRPr="00D22E9A">
              <w:rPr>
                <w:rFonts w:ascii="Noto Sans SemiCondensed Medium" w:hAnsi="Noto Sans SemiCondensed Medium" w:cs="Noto Sans SemiCondensed Medium"/>
                <w:sz w:val="20"/>
                <w:szCs w:val="20"/>
              </w:rPr>
              <w:t>Nombre del Personal:</w:t>
            </w:r>
          </w:p>
        </w:tc>
      </w:tr>
      <w:tr w:rsidR="00666122" w:rsidRPr="00D22E9A" w14:paraId="667168FB" w14:textId="77777777" w:rsidTr="00DF3396">
        <w:trPr>
          <w:trHeight w:val="267"/>
        </w:trPr>
        <w:tc>
          <w:tcPr>
            <w:tcW w:w="1551" w:type="pct"/>
            <w:tcBorders>
              <w:top w:val="single" w:sz="4" w:space="0" w:color="auto"/>
              <w:left w:val="single" w:sz="4" w:space="0" w:color="auto"/>
              <w:bottom w:val="single" w:sz="4" w:space="0" w:color="auto"/>
              <w:right w:val="single" w:sz="4" w:space="0" w:color="auto"/>
            </w:tcBorders>
            <w:vAlign w:val="center"/>
            <w:hideMark/>
          </w:tcPr>
          <w:p w14:paraId="276564E6" w14:textId="77777777" w:rsidR="00666122" w:rsidRPr="00D22E9A" w:rsidRDefault="00666122" w:rsidP="00DF3396">
            <w:pPr>
              <w:pStyle w:val="Sinespaciado"/>
              <w:rPr>
                <w:rFonts w:ascii="Noto Sans SemiCondensed Medium" w:hAnsi="Noto Sans SemiCondensed Medium" w:cs="Noto Sans SemiCondensed Medium"/>
                <w:sz w:val="20"/>
                <w:szCs w:val="20"/>
              </w:rPr>
            </w:pPr>
            <w:r>
              <w:rPr>
                <w:rFonts w:ascii="Noto Sans SemiCondensed Medium" w:hAnsi="Noto Sans SemiCondensed Medium" w:cs="Noto Sans SemiCondensed Medium"/>
                <w:sz w:val="20"/>
                <w:szCs w:val="20"/>
              </w:rPr>
              <w:t>Fecha:</w:t>
            </w:r>
          </w:p>
        </w:tc>
        <w:tc>
          <w:tcPr>
            <w:tcW w:w="3449" w:type="pct"/>
            <w:tcBorders>
              <w:top w:val="single" w:sz="4" w:space="0" w:color="auto"/>
              <w:left w:val="single" w:sz="4" w:space="0" w:color="auto"/>
              <w:bottom w:val="single" w:sz="4" w:space="0" w:color="auto"/>
              <w:right w:val="single" w:sz="4" w:space="0" w:color="auto"/>
            </w:tcBorders>
            <w:vAlign w:val="center"/>
          </w:tcPr>
          <w:p w14:paraId="77DCA34B" w14:textId="77777777" w:rsidR="00666122" w:rsidRPr="00D22E9A" w:rsidRDefault="00666122" w:rsidP="00DF3396">
            <w:pPr>
              <w:pStyle w:val="Sinespaciado"/>
              <w:rPr>
                <w:rFonts w:ascii="Noto Sans SemiCondensed Medium" w:hAnsi="Noto Sans SemiCondensed Medium" w:cs="Noto Sans SemiCondensed Medium"/>
                <w:sz w:val="20"/>
                <w:szCs w:val="20"/>
              </w:rPr>
            </w:pPr>
          </w:p>
        </w:tc>
      </w:tr>
      <w:tr w:rsidR="00666122" w:rsidRPr="00D22E9A" w14:paraId="3C183E9B" w14:textId="77777777" w:rsidTr="00DF3396">
        <w:trPr>
          <w:trHeight w:val="20"/>
        </w:trPr>
        <w:tc>
          <w:tcPr>
            <w:tcW w:w="1551" w:type="pct"/>
            <w:tcBorders>
              <w:top w:val="single" w:sz="4" w:space="0" w:color="auto"/>
              <w:left w:val="single" w:sz="4" w:space="0" w:color="auto"/>
              <w:bottom w:val="single" w:sz="4" w:space="0" w:color="auto"/>
              <w:right w:val="single" w:sz="4" w:space="0" w:color="auto"/>
            </w:tcBorders>
            <w:vAlign w:val="center"/>
            <w:hideMark/>
          </w:tcPr>
          <w:p w14:paraId="27D56563" w14:textId="77777777" w:rsidR="00666122" w:rsidRPr="00D22E9A" w:rsidRDefault="00666122" w:rsidP="00DF3396">
            <w:pPr>
              <w:pStyle w:val="Sinespaciado"/>
              <w:rPr>
                <w:rFonts w:ascii="Noto Sans SemiCondensed Medium" w:hAnsi="Noto Sans SemiCondensed Medium" w:cs="Noto Sans SemiCondensed Medium"/>
                <w:sz w:val="20"/>
                <w:szCs w:val="20"/>
              </w:rPr>
            </w:pPr>
            <w:r w:rsidRPr="00D22E9A">
              <w:rPr>
                <w:rFonts w:ascii="Noto Sans SemiCondensed Medium" w:hAnsi="Noto Sans SemiCondensed Medium" w:cs="Noto Sans SemiCondensed Medium"/>
                <w:sz w:val="20"/>
                <w:szCs w:val="20"/>
              </w:rPr>
              <w:t>Procesamiento realizado</w:t>
            </w:r>
            <w:r>
              <w:rPr>
                <w:rFonts w:ascii="Noto Sans SemiCondensed Medium" w:hAnsi="Noto Sans SemiCondensed Medium" w:cs="Noto Sans SemiCondensed Medium"/>
                <w:sz w:val="20"/>
                <w:szCs w:val="20"/>
              </w:rPr>
              <w:t>:</w:t>
            </w:r>
          </w:p>
        </w:tc>
        <w:tc>
          <w:tcPr>
            <w:tcW w:w="3449" w:type="pct"/>
            <w:tcBorders>
              <w:top w:val="single" w:sz="4" w:space="0" w:color="auto"/>
              <w:left w:val="single" w:sz="4" w:space="0" w:color="auto"/>
              <w:bottom w:val="single" w:sz="4" w:space="0" w:color="auto"/>
              <w:right w:val="single" w:sz="4" w:space="0" w:color="auto"/>
            </w:tcBorders>
            <w:vAlign w:val="center"/>
          </w:tcPr>
          <w:p w14:paraId="409F58A3" w14:textId="77777777" w:rsidR="00666122" w:rsidRPr="00D22E9A" w:rsidRDefault="00666122" w:rsidP="00DF3396">
            <w:pPr>
              <w:pStyle w:val="Sinespaciado"/>
              <w:rPr>
                <w:rFonts w:ascii="Noto Sans SemiCondensed Medium" w:hAnsi="Noto Sans SemiCondensed Medium" w:cs="Noto Sans SemiCondensed Medium"/>
                <w:sz w:val="20"/>
                <w:szCs w:val="20"/>
              </w:rPr>
            </w:pPr>
          </w:p>
        </w:tc>
      </w:tr>
      <w:tr w:rsidR="00666122" w:rsidRPr="00D22E9A" w14:paraId="00A985A9" w14:textId="77777777" w:rsidTr="00DF3396">
        <w:trPr>
          <w:trHeight w:val="20"/>
        </w:trPr>
        <w:tc>
          <w:tcPr>
            <w:tcW w:w="1551" w:type="pct"/>
            <w:tcBorders>
              <w:top w:val="single" w:sz="4" w:space="0" w:color="auto"/>
              <w:left w:val="single" w:sz="4" w:space="0" w:color="auto"/>
              <w:bottom w:val="single" w:sz="4" w:space="0" w:color="auto"/>
              <w:right w:val="single" w:sz="4" w:space="0" w:color="auto"/>
            </w:tcBorders>
            <w:vAlign w:val="center"/>
            <w:hideMark/>
          </w:tcPr>
          <w:p w14:paraId="09268E8A" w14:textId="77777777" w:rsidR="00666122" w:rsidRPr="00D22E9A" w:rsidRDefault="00666122" w:rsidP="00DF3396">
            <w:pPr>
              <w:pStyle w:val="Sinespaciado"/>
              <w:rPr>
                <w:rFonts w:ascii="Noto Sans SemiCondensed Medium" w:hAnsi="Noto Sans SemiCondensed Medium" w:cs="Noto Sans SemiCondensed Medium"/>
                <w:sz w:val="20"/>
                <w:szCs w:val="20"/>
              </w:rPr>
            </w:pPr>
            <w:r w:rsidRPr="00D22E9A">
              <w:rPr>
                <w:rFonts w:ascii="Noto Sans SemiCondensed Medium" w:hAnsi="Noto Sans SemiCondensed Medium" w:cs="Noto Sans SemiCondensed Medium"/>
                <w:sz w:val="20"/>
                <w:szCs w:val="20"/>
              </w:rPr>
              <w:t>Proveedor</w:t>
            </w:r>
            <w:r>
              <w:rPr>
                <w:rFonts w:ascii="Noto Sans SemiCondensed Medium" w:hAnsi="Noto Sans SemiCondensed Medium" w:cs="Noto Sans SemiCondensed Medium"/>
                <w:sz w:val="20"/>
                <w:szCs w:val="20"/>
              </w:rPr>
              <w:t>:</w:t>
            </w:r>
          </w:p>
        </w:tc>
        <w:tc>
          <w:tcPr>
            <w:tcW w:w="3449" w:type="pct"/>
            <w:tcBorders>
              <w:top w:val="single" w:sz="4" w:space="0" w:color="auto"/>
              <w:left w:val="single" w:sz="4" w:space="0" w:color="auto"/>
              <w:bottom w:val="single" w:sz="4" w:space="0" w:color="auto"/>
              <w:right w:val="single" w:sz="4" w:space="0" w:color="auto"/>
            </w:tcBorders>
            <w:vAlign w:val="center"/>
          </w:tcPr>
          <w:p w14:paraId="2736E986" w14:textId="77777777" w:rsidR="00666122" w:rsidRPr="00D22E9A" w:rsidRDefault="00666122" w:rsidP="00DF3396">
            <w:pPr>
              <w:pStyle w:val="Sinespaciado"/>
              <w:rPr>
                <w:rFonts w:ascii="Noto Sans SemiCondensed Medium" w:hAnsi="Noto Sans SemiCondensed Medium" w:cs="Noto Sans SemiCondensed Medium"/>
                <w:sz w:val="20"/>
                <w:szCs w:val="20"/>
              </w:rPr>
            </w:pPr>
          </w:p>
        </w:tc>
      </w:tr>
    </w:tbl>
    <w:p w14:paraId="5835AFC2" w14:textId="77777777" w:rsidR="00666122" w:rsidRDefault="00666122" w:rsidP="00666122">
      <w:pPr>
        <w:tabs>
          <w:tab w:val="left" w:pos="850"/>
          <w:tab w:val="left" w:pos="1417"/>
        </w:tabs>
        <w:jc w:val="center"/>
        <w:rPr>
          <w:rFonts w:ascii="Noto Sans" w:hAnsi="Noto Sans" w:cs="Noto Sans"/>
          <w:b/>
          <w:sz w:val="20"/>
        </w:rPr>
      </w:pPr>
    </w:p>
    <w:p w14:paraId="7F03B1F8" w14:textId="77777777" w:rsidR="00666122" w:rsidRPr="00D22E9A" w:rsidRDefault="00666122" w:rsidP="00666122">
      <w:pPr>
        <w:ind w:left="-142" w:right="-234"/>
        <w:jc w:val="center"/>
        <w:rPr>
          <w:rFonts w:ascii="Noto Sans SemiCondensed Medium" w:hAnsi="Noto Sans SemiCondensed Medium" w:cs="Noto Sans SemiCondensed Medium"/>
          <w:b/>
          <w:sz w:val="20"/>
        </w:rPr>
      </w:pPr>
      <w:r w:rsidRPr="00D22E9A">
        <w:rPr>
          <w:rFonts w:ascii="Noto Sans SemiCondensed Medium" w:hAnsi="Noto Sans SemiCondensed Medium" w:cs="Noto Sans SemiCondensed Medium"/>
          <w:b/>
          <w:sz w:val="20"/>
        </w:rPr>
        <w:t>Favor de contestar seleccionando del 0 al 5, donde 5 es el valor de mayor satisfacción y 0 es la de menor.</w:t>
      </w:r>
    </w:p>
    <w:p w14:paraId="4BCF76C5" w14:textId="77777777" w:rsidR="00666122" w:rsidRPr="00D22E9A" w:rsidRDefault="00666122" w:rsidP="00666122">
      <w:pPr>
        <w:ind w:left="-142" w:right="-234"/>
        <w:jc w:val="center"/>
        <w:rPr>
          <w:rFonts w:ascii="Noto Sans SemiCondensed Medium" w:hAnsi="Noto Sans SemiCondensed Medium" w:cs="Noto Sans SemiCondensed Medium"/>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78"/>
        <w:gridCol w:w="983"/>
        <w:gridCol w:w="965"/>
        <w:gridCol w:w="977"/>
        <w:gridCol w:w="977"/>
        <w:gridCol w:w="982"/>
        <w:gridCol w:w="971"/>
      </w:tblGrid>
      <w:tr w:rsidR="00666122" w:rsidRPr="00D22E9A" w14:paraId="1B86DE6A" w14:textId="77777777" w:rsidTr="00DF3396">
        <w:trPr>
          <w:trHeight w:val="279"/>
        </w:trPr>
        <w:tc>
          <w:tcPr>
            <w:tcW w:w="2322" w:type="pct"/>
            <w:tcBorders>
              <w:top w:val="nil"/>
              <w:left w:val="nil"/>
              <w:bottom w:val="nil"/>
              <w:right w:val="nil"/>
            </w:tcBorders>
            <w:shd w:val="clear" w:color="auto" w:fill="000000"/>
            <w:vAlign w:val="center"/>
            <w:hideMark/>
          </w:tcPr>
          <w:p w14:paraId="710C512F" w14:textId="77777777" w:rsidR="00666122" w:rsidRPr="00D22E9A" w:rsidRDefault="00666122" w:rsidP="00DF3396">
            <w:pPr>
              <w:rPr>
                <w:rFonts w:ascii="Noto Sans SemiCondensed Medium" w:eastAsia="Calibri" w:hAnsi="Noto Sans SemiCondensed Medium" w:cs="Noto Sans SemiCondensed Medium"/>
                <w:b/>
                <w:bCs/>
                <w:sz w:val="20"/>
                <w:lang w:val="es-MX"/>
              </w:rPr>
            </w:pPr>
            <w:r w:rsidRPr="00D22E9A">
              <w:rPr>
                <w:rFonts w:ascii="Noto Sans SemiCondensed Medium" w:eastAsia="Calibri" w:hAnsi="Noto Sans SemiCondensed Medium" w:cs="Noto Sans SemiCondensed Medium"/>
                <w:b/>
                <w:bCs/>
                <w:sz w:val="20"/>
                <w:lang w:val="es-MX"/>
              </w:rPr>
              <w:t>PUNTO A EVALUAR</w:t>
            </w:r>
          </w:p>
        </w:tc>
        <w:tc>
          <w:tcPr>
            <w:tcW w:w="449" w:type="pct"/>
            <w:tcBorders>
              <w:top w:val="nil"/>
              <w:left w:val="nil"/>
              <w:bottom w:val="nil"/>
              <w:right w:val="nil"/>
            </w:tcBorders>
            <w:shd w:val="clear" w:color="auto" w:fill="000000"/>
            <w:vAlign w:val="center"/>
            <w:hideMark/>
          </w:tcPr>
          <w:p w14:paraId="00936E51" w14:textId="77777777" w:rsidR="00666122" w:rsidRPr="00D22E9A" w:rsidRDefault="00666122" w:rsidP="00DF3396">
            <w:pPr>
              <w:jc w:val="center"/>
              <w:rPr>
                <w:rFonts w:ascii="Noto Sans SemiCondensed Medium" w:eastAsia="Calibri" w:hAnsi="Noto Sans SemiCondensed Medium" w:cs="Noto Sans SemiCondensed Medium"/>
                <w:b/>
                <w:bCs/>
                <w:sz w:val="20"/>
                <w:lang w:val="es-MX"/>
              </w:rPr>
            </w:pPr>
            <w:r w:rsidRPr="00D22E9A">
              <w:rPr>
                <w:rFonts w:ascii="Noto Sans SemiCondensed Medium" w:eastAsia="Calibri" w:hAnsi="Noto Sans SemiCondensed Medium" w:cs="Noto Sans SemiCondensed Medium"/>
                <w:b/>
                <w:bCs/>
                <w:sz w:val="20"/>
                <w:lang w:val="es-MX"/>
              </w:rPr>
              <w:t>0</w:t>
            </w:r>
          </w:p>
        </w:tc>
        <w:tc>
          <w:tcPr>
            <w:tcW w:w="441" w:type="pct"/>
            <w:tcBorders>
              <w:top w:val="nil"/>
              <w:left w:val="nil"/>
              <w:bottom w:val="nil"/>
              <w:right w:val="nil"/>
            </w:tcBorders>
            <w:shd w:val="clear" w:color="auto" w:fill="000000"/>
            <w:vAlign w:val="center"/>
            <w:hideMark/>
          </w:tcPr>
          <w:p w14:paraId="32FBBED1" w14:textId="77777777" w:rsidR="00666122" w:rsidRPr="00D22E9A" w:rsidRDefault="00666122" w:rsidP="00DF3396">
            <w:pPr>
              <w:jc w:val="center"/>
              <w:rPr>
                <w:rFonts w:ascii="Noto Sans SemiCondensed Medium" w:eastAsia="Calibri" w:hAnsi="Noto Sans SemiCondensed Medium" w:cs="Noto Sans SemiCondensed Medium"/>
                <w:b/>
                <w:bCs/>
                <w:sz w:val="20"/>
                <w:lang w:val="es-MX"/>
              </w:rPr>
            </w:pPr>
            <w:r w:rsidRPr="00D22E9A">
              <w:rPr>
                <w:rFonts w:ascii="Noto Sans SemiCondensed Medium" w:eastAsia="Calibri" w:hAnsi="Noto Sans SemiCondensed Medium" w:cs="Noto Sans SemiCondensed Medium"/>
                <w:b/>
                <w:bCs/>
                <w:sz w:val="20"/>
                <w:lang w:val="es-MX"/>
              </w:rPr>
              <w:t>1</w:t>
            </w:r>
          </w:p>
        </w:tc>
        <w:tc>
          <w:tcPr>
            <w:tcW w:w="447" w:type="pct"/>
            <w:tcBorders>
              <w:top w:val="nil"/>
              <w:left w:val="nil"/>
              <w:bottom w:val="nil"/>
              <w:right w:val="nil"/>
            </w:tcBorders>
            <w:shd w:val="clear" w:color="auto" w:fill="000000"/>
            <w:vAlign w:val="center"/>
            <w:hideMark/>
          </w:tcPr>
          <w:p w14:paraId="7ED423E7" w14:textId="77777777" w:rsidR="00666122" w:rsidRPr="00D22E9A" w:rsidRDefault="00666122" w:rsidP="00DF3396">
            <w:pPr>
              <w:jc w:val="center"/>
              <w:rPr>
                <w:rFonts w:ascii="Noto Sans SemiCondensed Medium" w:eastAsia="Calibri" w:hAnsi="Noto Sans SemiCondensed Medium" w:cs="Noto Sans SemiCondensed Medium"/>
                <w:b/>
                <w:bCs/>
                <w:sz w:val="20"/>
                <w:lang w:val="es-MX"/>
              </w:rPr>
            </w:pPr>
            <w:r w:rsidRPr="00D22E9A">
              <w:rPr>
                <w:rFonts w:ascii="Noto Sans SemiCondensed Medium" w:eastAsia="Calibri" w:hAnsi="Noto Sans SemiCondensed Medium" w:cs="Noto Sans SemiCondensed Medium"/>
                <w:b/>
                <w:bCs/>
                <w:sz w:val="20"/>
                <w:lang w:val="es-MX"/>
              </w:rPr>
              <w:t>2</w:t>
            </w:r>
          </w:p>
        </w:tc>
        <w:tc>
          <w:tcPr>
            <w:tcW w:w="447" w:type="pct"/>
            <w:tcBorders>
              <w:top w:val="nil"/>
              <w:left w:val="nil"/>
              <w:bottom w:val="nil"/>
              <w:right w:val="nil"/>
            </w:tcBorders>
            <w:shd w:val="clear" w:color="auto" w:fill="000000"/>
            <w:vAlign w:val="center"/>
            <w:hideMark/>
          </w:tcPr>
          <w:p w14:paraId="2B72414E" w14:textId="77777777" w:rsidR="00666122" w:rsidRPr="00D22E9A" w:rsidRDefault="00666122" w:rsidP="00DF3396">
            <w:pPr>
              <w:jc w:val="center"/>
              <w:rPr>
                <w:rFonts w:ascii="Noto Sans SemiCondensed Medium" w:eastAsia="Calibri" w:hAnsi="Noto Sans SemiCondensed Medium" w:cs="Noto Sans SemiCondensed Medium"/>
                <w:b/>
                <w:bCs/>
                <w:sz w:val="20"/>
                <w:lang w:val="es-MX"/>
              </w:rPr>
            </w:pPr>
            <w:r w:rsidRPr="00D22E9A">
              <w:rPr>
                <w:rFonts w:ascii="Noto Sans SemiCondensed Medium" w:eastAsia="Calibri" w:hAnsi="Noto Sans SemiCondensed Medium" w:cs="Noto Sans SemiCondensed Medium"/>
                <w:b/>
                <w:bCs/>
                <w:sz w:val="20"/>
                <w:lang w:val="es-MX"/>
              </w:rPr>
              <w:t>3</w:t>
            </w:r>
          </w:p>
        </w:tc>
        <w:tc>
          <w:tcPr>
            <w:tcW w:w="449" w:type="pct"/>
            <w:tcBorders>
              <w:top w:val="nil"/>
              <w:left w:val="nil"/>
              <w:bottom w:val="nil"/>
              <w:right w:val="nil"/>
            </w:tcBorders>
            <w:shd w:val="clear" w:color="auto" w:fill="000000"/>
            <w:vAlign w:val="center"/>
            <w:hideMark/>
          </w:tcPr>
          <w:p w14:paraId="59400A40" w14:textId="77777777" w:rsidR="00666122" w:rsidRPr="00D22E9A" w:rsidRDefault="00666122" w:rsidP="00DF3396">
            <w:pPr>
              <w:jc w:val="center"/>
              <w:rPr>
                <w:rFonts w:ascii="Noto Sans SemiCondensed Medium" w:eastAsia="Calibri" w:hAnsi="Noto Sans SemiCondensed Medium" w:cs="Noto Sans SemiCondensed Medium"/>
                <w:b/>
                <w:bCs/>
                <w:sz w:val="20"/>
                <w:lang w:val="es-MX"/>
              </w:rPr>
            </w:pPr>
            <w:r w:rsidRPr="00D22E9A">
              <w:rPr>
                <w:rFonts w:ascii="Noto Sans SemiCondensed Medium" w:eastAsia="Calibri" w:hAnsi="Noto Sans SemiCondensed Medium" w:cs="Noto Sans SemiCondensed Medium"/>
                <w:b/>
                <w:bCs/>
                <w:sz w:val="20"/>
                <w:lang w:val="es-MX"/>
              </w:rPr>
              <w:t>4</w:t>
            </w:r>
          </w:p>
        </w:tc>
        <w:tc>
          <w:tcPr>
            <w:tcW w:w="444" w:type="pct"/>
            <w:tcBorders>
              <w:top w:val="nil"/>
              <w:left w:val="nil"/>
              <w:bottom w:val="nil"/>
              <w:right w:val="nil"/>
            </w:tcBorders>
            <w:shd w:val="clear" w:color="auto" w:fill="000000"/>
            <w:vAlign w:val="center"/>
            <w:hideMark/>
          </w:tcPr>
          <w:p w14:paraId="08D62CF1" w14:textId="77777777" w:rsidR="00666122" w:rsidRPr="00D22E9A" w:rsidRDefault="00666122" w:rsidP="00DF3396">
            <w:pPr>
              <w:jc w:val="center"/>
              <w:rPr>
                <w:rFonts w:ascii="Noto Sans SemiCondensed Medium" w:eastAsia="Calibri" w:hAnsi="Noto Sans SemiCondensed Medium" w:cs="Noto Sans SemiCondensed Medium"/>
                <w:b/>
                <w:bCs/>
                <w:sz w:val="20"/>
                <w:lang w:val="es-MX"/>
              </w:rPr>
            </w:pPr>
            <w:r w:rsidRPr="00D22E9A">
              <w:rPr>
                <w:rFonts w:ascii="Noto Sans SemiCondensed Medium" w:eastAsia="Calibri" w:hAnsi="Noto Sans SemiCondensed Medium" w:cs="Noto Sans SemiCondensed Medium"/>
                <w:b/>
                <w:bCs/>
                <w:sz w:val="20"/>
                <w:lang w:val="es-MX"/>
              </w:rPr>
              <w:t>5</w:t>
            </w:r>
          </w:p>
        </w:tc>
      </w:tr>
      <w:tr w:rsidR="00666122" w:rsidRPr="00D22E9A" w14:paraId="23F30D2D" w14:textId="77777777" w:rsidTr="00DF3396">
        <w:trPr>
          <w:trHeight w:val="805"/>
        </w:trPr>
        <w:tc>
          <w:tcPr>
            <w:tcW w:w="2322" w:type="pct"/>
            <w:tcBorders>
              <w:top w:val="nil"/>
            </w:tcBorders>
            <w:shd w:val="clear" w:color="auto" w:fill="FFFFFF"/>
            <w:vAlign w:val="center"/>
            <w:hideMark/>
          </w:tcPr>
          <w:p w14:paraId="200F3937"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Cómo fue el trato con el que le brindaron el servicio por parte del personal (Atención rápida y eficiente)</w:t>
            </w:r>
          </w:p>
        </w:tc>
        <w:tc>
          <w:tcPr>
            <w:tcW w:w="449" w:type="pct"/>
            <w:tcBorders>
              <w:top w:val="nil"/>
            </w:tcBorders>
            <w:shd w:val="clear" w:color="auto" w:fill="FFFFFF"/>
            <w:vAlign w:val="center"/>
          </w:tcPr>
          <w:p w14:paraId="0312A902"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tcBorders>
              <w:top w:val="nil"/>
            </w:tcBorders>
            <w:shd w:val="clear" w:color="auto" w:fill="FFFFFF"/>
            <w:vAlign w:val="center"/>
          </w:tcPr>
          <w:p w14:paraId="7DEA63C6"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tcBorders>
              <w:top w:val="nil"/>
            </w:tcBorders>
            <w:shd w:val="clear" w:color="auto" w:fill="FFFFFF"/>
            <w:vAlign w:val="center"/>
          </w:tcPr>
          <w:p w14:paraId="2402B006"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tcBorders>
              <w:top w:val="nil"/>
            </w:tcBorders>
            <w:shd w:val="clear" w:color="auto" w:fill="FFFFFF"/>
            <w:vAlign w:val="center"/>
          </w:tcPr>
          <w:p w14:paraId="1627A1C9"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tcBorders>
              <w:top w:val="nil"/>
            </w:tcBorders>
            <w:shd w:val="clear" w:color="auto" w:fill="FFFFFF"/>
            <w:vAlign w:val="center"/>
          </w:tcPr>
          <w:p w14:paraId="09765A10"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tcBorders>
              <w:top w:val="nil"/>
            </w:tcBorders>
            <w:shd w:val="clear" w:color="auto" w:fill="FFFFFF"/>
            <w:vAlign w:val="center"/>
          </w:tcPr>
          <w:p w14:paraId="1C69DA93"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1F4F78CB" w14:textId="77777777" w:rsidTr="00DF3396">
        <w:trPr>
          <w:trHeight w:val="263"/>
        </w:trPr>
        <w:tc>
          <w:tcPr>
            <w:tcW w:w="2322" w:type="pct"/>
            <w:shd w:val="clear" w:color="auto" w:fill="FFFFFF"/>
            <w:vAlign w:val="center"/>
            <w:hideMark/>
          </w:tcPr>
          <w:p w14:paraId="3E4D2DAC"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Facilidad de comunicación el con personal</w:t>
            </w:r>
          </w:p>
        </w:tc>
        <w:tc>
          <w:tcPr>
            <w:tcW w:w="449" w:type="pct"/>
            <w:shd w:val="clear" w:color="auto" w:fill="FFFFFF"/>
            <w:vAlign w:val="center"/>
          </w:tcPr>
          <w:p w14:paraId="31DDED69"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29E9AB63"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0460D16E"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114F21FC"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23D77CCB"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1CDB2CB9"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2B2B4118" w14:textId="77777777" w:rsidTr="00DF3396">
        <w:trPr>
          <w:trHeight w:val="542"/>
        </w:trPr>
        <w:tc>
          <w:tcPr>
            <w:tcW w:w="2322" w:type="pct"/>
            <w:shd w:val="clear" w:color="auto" w:fill="FFFFFF"/>
            <w:vAlign w:val="center"/>
            <w:hideMark/>
          </w:tcPr>
          <w:p w14:paraId="46D9D771"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Tiempo de espera previo al otorgamiento del servicio</w:t>
            </w:r>
          </w:p>
        </w:tc>
        <w:tc>
          <w:tcPr>
            <w:tcW w:w="449" w:type="pct"/>
            <w:shd w:val="clear" w:color="auto" w:fill="FFFFFF"/>
            <w:vAlign w:val="center"/>
          </w:tcPr>
          <w:p w14:paraId="2E2ADFC5"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3DD75A9D"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09BC0EE8"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0E9493E8"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74FAD28A"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556BFF3A"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10225869" w14:textId="77777777" w:rsidTr="00DF3396">
        <w:trPr>
          <w:trHeight w:val="542"/>
        </w:trPr>
        <w:tc>
          <w:tcPr>
            <w:tcW w:w="2322" w:type="pct"/>
            <w:shd w:val="clear" w:color="auto" w:fill="FFFFFF"/>
            <w:vAlign w:val="center"/>
            <w:hideMark/>
          </w:tcPr>
          <w:p w14:paraId="356CF436"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Fue completa y comprensible la información otorgada previa el servicio</w:t>
            </w:r>
          </w:p>
        </w:tc>
        <w:tc>
          <w:tcPr>
            <w:tcW w:w="449" w:type="pct"/>
            <w:shd w:val="clear" w:color="auto" w:fill="FFFFFF"/>
            <w:vAlign w:val="center"/>
          </w:tcPr>
          <w:p w14:paraId="2FE181D4"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793E5D0E"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6884E762"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4DAD79D6"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1327DB6A"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7B192EB9"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5CCCD986" w14:textId="77777777" w:rsidTr="00DF3396">
        <w:trPr>
          <w:trHeight w:val="526"/>
        </w:trPr>
        <w:tc>
          <w:tcPr>
            <w:tcW w:w="2322" w:type="pct"/>
            <w:shd w:val="clear" w:color="auto" w:fill="FFFFFF"/>
            <w:vAlign w:val="center"/>
            <w:hideMark/>
          </w:tcPr>
          <w:p w14:paraId="10A66886"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Fue completa y comprensible la información otorgada al concluir el servicio</w:t>
            </w:r>
          </w:p>
        </w:tc>
        <w:tc>
          <w:tcPr>
            <w:tcW w:w="449" w:type="pct"/>
            <w:shd w:val="clear" w:color="auto" w:fill="FFFFFF"/>
            <w:vAlign w:val="center"/>
          </w:tcPr>
          <w:p w14:paraId="5B048EE1"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58EA4267"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2E023C24"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26C9F8F0"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2D5FCA15"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4ED858A0"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227CEC40" w14:textId="77777777" w:rsidTr="00DF3396">
        <w:trPr>
          <w:trHeight w:val="542"/>
        </w:trPr>
        <w:tc>
          <w:tcPr>
            <w:tcW w:w="2322" w:type="pct"/>
            <w:shd w:val="clear" w:color="auto" w:fill="FFFFFF"/>
            <w:vAlign w:val="center"/>
            <w:hideMark/>
          </w:tcPr>
          <w:p w14:paraId="39C1DCFF"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Considera fue completo el servicio  solicitado</w:t>
            </w:r>
          </w:p>
        </w:tc>
        <w:tc>
          <w:tcPr>
            <w:tcW w:w="449" w:type="pct"/>
            <w:shd w:val="clear" w:color="auto" w:fill="FFFFFF"/>
            <w:vAlign w:val="center"/>
          </w:tcPr>
          <w:p w14:paraId="5D47EB04"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2B0FE420"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1BAF7A24"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35ED7ABD"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728A7F52"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464364C0"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31166634" w14:textId="77777777" w:rsidTr="00DF3396">
        <w:trPr>
          <w:trHeight w:val="263"/>
        </w:trPr>
        <w:tc>
          <w:tcPr>
            <w:tcW w:w="2322" w:type="pct"/>
            <w:shd w:val="clear" w:color="auto" w:fill="FFFFFF"/>
            <w:vAlign w:val="center"/>
            <w:hideMark/>
          </w:tcPr>
          <w:p w14:paraId="2D800634"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Disponibilidad de fecha y hora de servicio</w:t>
            </w:r>
          </w:p>
        </w:tc>
        <w:tc>
          <w:tcPr>
            <w:tcW w:w="449" w:type="pct"/>
            <w:shd w:val="clear" w:color="auto" w:fill="FFFFFF"/>
            <w:vAlign w:val="center"/>
          </w:tcPr>
          <w:p w14:paraId="237AC026"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372A41AE"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6B267BD0"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3E68BEF8"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5372F2DB"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7BDB8F53"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2970D1E6" w14:textId="77777777" w:rsidTr="00DF3396">
        <w:trPr>
          <w:trHeight w:val="526"/>
        </w:trPr>
        <w:tc>
          <w:tcPr>
            <w:tcW w:w="2322" w:type="pct"/>
            <w:shd w:val="clear" w:color="auto" w:fill="FFFFFF"/>
            <w:vAlign w:val="center"/>
            <w:hideMark/>
          </w:tcPr>
          <w:p w14:paraId="435BA6E4"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Personal que Recibe las piezas quirúrgicas y biopsias (Actitud, disponibilidad)</w:t>
            </w:r>
          </w:p>
        </w:tc>
        <w:tc>
          <w:tcPr>
            <w:tcW w:w="449" w:type="pct"/>
            <w:shd w:val="clear" w:color="auto" w:fill="FFFFFF"/>
            <w:vAlign w:val="center"/>
          </w:tcPr>
          <w:p w14:paraId="2E1E560A"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5CD795F9"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55A15137"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28B58A11"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577E74E8"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2957D41B"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6CDF37E9" w14:textId="77777777" w:rsidTr="00DF3396">
        <w:trPr>
          <w:trHeight w:val="542"/>
        </w:trPr>
        <w:tc>
          <w:tcPr>
            <w:tcW w:w="2322" w:type="pct"/>
            <w:shd w:val="clear" w:color="auto" w:fill="FFFFFF"/>
            <w:vAlign w:val="center"/>
            <w:hideMark/>
          </w:tcPr>
          <w:p w14:paraId="68311FF8"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En general, como considera la calidad del servicio</w:t>
            </w:r>
          </w:p>
        </w:tc>
        <w:tc>
          <w:tcPr>
            <w:tcW w:w="449" w:type="pct"/>
            <w:shd w:val="clear" w:color="auto" w:fill="FFFFFF"/>
            <w:vAlign w:val="center"/>
          </w:tcPr>
          <w:p w14:paraId="3FA46EDF"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223E2B91"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461A2940"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74AD5257"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383CC87F"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0EE47167"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4256E7F7" w14:textId="77777777" w:rsidTr="00DF3396">
        <w:trPr>
          <w:trHeight w:val="263"/>
        </w:trPr>
        <w:tc>
          <w:tcPr>
            <w:tcW w:w="2322" w:type="pct"/>
            <w:shd w:val="clear" w:color="auto" w:fill="FFFFFF"/>
            <w:vAlign w:val="center"/>
            <w:hideMark/>
          </w:tcPr>
          <w:p w14:paraId="4A70C806"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Procesos administrativos</w:t>
            </w:r>
          </w:p>
        </w:tc>
        <w:tc>
          <w:tcPr>
            <w:tcW w:w="449" w:type="pct"/>
            <w:shd w:val="clear" w:color="auto" w:fill="FFFFFF"/>
            <w:vAlign w:val="center"/>
          </w:tcPr>
          <w:p w14:paraId="63B67B0C"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6A9B78A3"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696FFA07"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07D7BF34"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7ACEED80"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6F7A4FDE"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3D68CBAE" w14:textId="77777777" w:rsidTr="00DF3396">
        <w:trPr>
          <w:trHeight w:val="263"/>
        </w:trPr>
        <w:tc>
          <w:tcPr>
            <w:tcW w:w="2322" w:type="pct"/>
            <w:shd w:val="clear" w:color="auto" w:fill="FFFFFF"/>
            <w:vAlign w:val="center"/>
            <w:hideMark/>
          </w:tcPr>
          <w:p w14:paraId="1B0DD35D"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Respuesta de Atención(centro de servicio)</w:t>
            </w:r>
          </w:p>
        </w:tc>
        <w:tc>
          <w:tcPr>
            <w:tcW w:w="449" w:type="pct"/>
            <w:shd w:val="clear" w:color="auto" w:fill="FFFFFF"/>
            <w:vAlign w:val="center"/>
          </w:tcPr>
          <w:p w14:paraId="7C724816"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474461C3"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256753BA"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0803D0E7"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1571E897"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4DF4A4F3"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43EB3FC2" w14:textId="77777777" w:rsidTr="00DF3396">
        <w:trPr>
          <w:trHeight w:val="542"/>
        </w:trPr>
        <w:tc>
          <w:tcPr>
            <w:tcW w:w="2322" w:type="pct"/>
            <w:shd w:val="clear" w:color="auto" w:fill="FFFFFF"/>
            <w:vAlign w:val="center"/>
            <w:hideMark/>
          </w:tcPr>
          <w:p w14:paraId="785A9E09"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Intención de volver a solicitar servicio por la empresa</w:t>
            </w:r>
          </w:p>
        </w:tc>
        <w:tc>
          <w:tcPr>
            <w:tcW w:w="449" w:type="pct"/>
            <w:shd w:val="clear" w:color="auto" w:fill="FFFFFF"/>
            <w:vAlign w:val="center"/>
          </w:tcPr>
          <w:p w14:paraId="476DB894"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574EE29A"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085809D0"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347D1833"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3E1639BD"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75B1DFFF"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r w:rsidR="00666122" w:rsidRPr="00D22E9A" w14:paraId="5D50D083" w14:textId="77777777" w:rsidTr="00DF3396">
        <w:trPr>
          <w:trHeight w:val="279"/>
        </w:trPr>
        <w:tc>
          <w:tcPr>
            <w:tcW w:w="2322" w:type="pct"/>
            <w:shd w:val="clear" w:color="auto" w:fill="FFFFFF"/>
            <w:vAlign w:val="center"/>
            <w:hideMark/>
          </w:tcPr>
          <w:p w14:paraId="32F9D4B6" w14:textId="77777777" w:rsidR="00666122" w:rsidRPr="00D22E9A" w:rsidRDefault="00666122" w:rsidP="00DF3396">
            <w:pPr>
              <w:rPr>
                <w:rFonts w:ascii="Noto Sans SemiCondensed Medium" w:eastAsia="Calibri" w:hAnsi="Noto Sans SemiCondensed Medium" w:cs="Noto Sans SemiCondensed Medium"/>
                <w:bCs/>
                <w:sz w:val="20"/>
                <w:lang w:val="es-MX"/>
              </w:rPr>
            </w:pPr>
            <w:r w:rsidRPr="00D22E9A">
              <w:rPr>
                <w:rFonts w:ascii="Noto Sans SemiCondensed Medium" w:eastAsia="Calibri" w:hAnsi="Noto Sans SemiCondensed Medium" w:cs="Noto Sans SemiCondensed Medium"/>
                <w:bCs/>
                <w:sz w:val="20"/>
                <w:lang w:val="es-MX"/>
              </w:rPr>
              <w:t>Recomendaría este servicio subrogado</w:t>
            </w:r>
          </w:p>
        </w:tc>
        <w:tc>
          <w:tcPr>
            <w:tcW w:w="449" w:type="pct"/>
            <w:shd w:val="clear" w:color="auto" w:fill="FFFFFF"/>
            <w:vAlign w:val="center"/>
          </w:tcPr>
          <w:p w14:paraId="35621ECA"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1" w:type="pct"/>
            <w:shd w:val="clear" w:color="auto" w:fill="FFFFFF"/>
            <w:vAlign w:val="center"/>
          </w:tcPr>
          <w:p w14:paraId="1043E89A"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183F1EC9"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7" w:type="pct"/>
            <w:shd w:val="clear" w:color="auto" w:fill="FFFFFF"/>
            <w:vAlign w:val="center"/>
          </w:tcPr>
          <w:p w14:paraId="488CB965"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9" w:type="pct"/>
            <w:shd w:val="clear" w:color="auto" w:fill="FFFFFF"/>
            <w:vAlign w:val="center"/>
          </w:tcPr>
          <w:p w14:paraId="59B13041" w14:textId="77777777" w:rsidR="00666122" w:rsidRPr="00D22E9A" w:rsidRDefault="00666122" w:rsidP="00DF3396">
            <w:pPr>
              <w:rPr>
                <w:rFonts w:ascii="Noto Sans SemiCondensed Medium" w:eastAsia="Calibri" w:hAnsi="Noto Sans SemiCondensed Medium" w:cs="Noto Sans SemiCondensed Medium"/>
                <w:sz w:val="20"/>
                <w:lang w:val="es-MX"/>
              </w:rPr>
            </w:pPr>
          </w:p>
        </w:tc>
        <w:tc>
          <w:tcPr>
            <w:tcW w:w="444" w:type="pct"/>
            <w:shd w:val="clear" w:color="auto" w:fill="FFFFFF"/>
            <w:vAlign w:val="center"/>
          </w:tcPr>
          <w:p w14:paraId="7D952246" w14:textId="77777777" w:rsidR="00666122" w:rsidRPr="00D22E9A" w:rsidRDefault="00666122" w:rsidP="00DF3396">
            <w:pPr>
              <w:rPr>
                <w:rFonts w:ascii="Noto Sans SemiCondensed Medium" w:eastAsia="Calibri" w:hAnsi="Noto Sans SemiCondensed Medium" w:cs="Noto Sans SemiCondensed Medium"/>
                <w:sz w:val="20"/>
                <w:lang w:val="es-MX"/>
              </w:rPr>
            </w:pPr>
          </w:p>
        </w:tc>
      </w:tr>
    </w:tbl>
    <w:p w14:paraId="005C1FD0" w14:textId="77777777" w:rsidR="00666122" w:rsidRPr="00D22E9A" w:rsidRDefault="00666122" w:rsidP="00666122">
      <w:pPr>
        <w:rPr>
          <w:rFonts w:ascii="Noto Sans SemiCondensed Medium" w:hAnsi="Noto Sans SemiCondensed Medium" w:cs="Noto Sans SemiCondensed Medium"/>
          <w:sz w:val="20"/>
        </w:rPr>
      </w:pPr>
    </w:p>
    <w:p w14:paraId="693D2974" w14:textId="77777777" w:rsidR="00666122" w:rsidRPr="00D22E9A" w:rsidRDefault="00666122" w:rsidP="00666122">
      <w:pPr>
        <w:jc w:val="center"/>
        <w:rPr>
          <w:rFonts w:ascii="Noto Sans SemiCondensed Medium" w:hAnsi="Noto Sans SemiCondensed Medium" w:cs="Noto Sans SemiCondensed Medium"/>
        </w:rPr>
      </w:pPr>
    </w:p>
    <w:p w14:paraId="6A6C3E80" w14:textId="77777777" w:rsidR="00666122" w:rsidRPr="00D22E9A" w:rsidRDefault="00666122" w:rsidP="00666122">
      <w:pPr>
        <w:jc w:val="both"/>
        <w:rPr>
          <w:rFonts w:ascii="Noto Sans SemiCondensed Medium" w:hAnsi="Noto Sans SemiCondensed Medium" w:cs="Noto Sans SemiCondensed Medium"/>
          <w:b/>
          <w:sz w:val="20"/>
        </w:rPr>
      </w:pPr>
      <w:r w:rsidRPr="00D22E9A">
        <w:rPr>
          <w:rFonts w:ascii="Noto Sans SemiCondensed Medium" w:hAnsi="Noto Sans SemiCondensed Medium" w:cs="Noto Sans SemiCondensed Medium"/>
          <w:b/>
          <w:sz w:val="20"/>
        </w:rPr>
        <w:t>NOMBRE Y FIRMA DE QUIEN RESPONDIO LA ENCUESTA:</w:t>
      </w:r>
    </w:p>
    <w:p w14:paraId="55A6AA49" w14:textId="77777777" w:rsidR="00666122" w:rsidRDefault="00666122" w:rsidP="00666122">
      <w:pPr>
        <w:rPr>
          <w:rFonts w:ascii="Noto Sans SemiCondensed Medium" w:hAnsi="Noto Sans SemiCondensed Medium" w:cs="Noto Sans SemiCondensed Medium"/>
        </w:rPr>
      </w:pPr>
    </w:p>
    <w:p w14:paraId="75DFA109" w14:textId="77777777" w:rsidR="00666122" w:rsidRDefault="00666122" w:rsidP="00666122">
      <w:pPr>
        <w:rPr>
          <w:rFonts w:ascii="Noto Sans SemiCondensed Medium" w:hAnsi="Noto Sans SemiCondensed Medium" w:cs="Noto Sans SemiCondensed Medium"/>
        </w:rPr>
      </w:pPr>
    </w:p>
    <w:p w14:paraId="1F31D367" w14:textId="77777777" w:rsidR="00666122" w:rsidRDefault="00666122" w:rsidP="00666122">
      <w:pPr>
        <w:jc w:val="center"/>
        <w:rPr>
          <w:rFonts w:ascii="Noto Sans SemiCondensed Medium" w:hAnsi="Noto Sans SemiCondensed Medium" w:cs="Noto Sans SemiCondensed Medium"/>
          <w:b/>
          <w:sz w:val="18"/>
          <w:u w:val="single"/>
        </w:rPr>
      </w:pPr>
      <w:r w:rsidRPr="0085602A">
        <w:rPr>
          <w:rFonts w:ascii="Noto Sans SemiCondensed Medium" w:hAnsi="Noto Sans SemiCondensed Medium" w:cs="Noto Sans SemiCondensed Medium"/>
          <w:sz w:val="18"/>
          <w:u w:val="single"/>
        </w:rPr>
        <w:t>*</w:t>
      </w:r>
      <w:r w:rsidRPr="0085602A">
        <w:rPr>
          <w:rFonts w:ascii="Noto Sans SemiCondensed Medium" w:hAnsi="Noto Sans SemiCondensed Medium" w:cs="Noto Sans SemiCondensed Medium"/>
          <w:b/>
          <w:sz w:val="18"/>
          <w:u w:val="single"/>
        </w:rPr>
        <w:t xml:space="preserve">Para ser requisitado por el </w:t>
      </w:r>
      <w:r>
        <w:rPr>
          <w:rFonts w:ascii="Noto Sans SemiCondensed Medium" w:hAnsi="Noto Sans SemiCondensed Medium" w:cs="Noto Sans SemiCondensed Medium"/>
          <w:b/>
          <w:sz w:val="18"/>
          <w:u w:val="single"/>
        </w:rPr>
        <w:t>Proveedor</w:t>
      </w:r>
      <w:r w:rsidRPr="0085602A">
        <w:rPr>
          <w:rFonts w:ascii="Noto Sans SemiCondensed Medium" w:hAnsi="Noto Sans SemiCondensed Medium" w:cs="Noto Sans SemiCondensed Medium"/>
          <w:b/>
          <w:sz w:val="18"/>
          <w:u w:val="single"/>
        </w:rPr>
        <w:t xml:space="preserve"> </w:t>
      </w:r>
      <w:r>
        <w:rPr>
          <w:rFonts w:ascii="Noto Sans SemiCondensed Medium" w:hAnsi="Noto Sans SemiCondensed Medium" w:cs="Noto Sans SemiCondensed Medium"/>
          <w:b/>
          <w:sz w:val="18"/>
          <w:u w:val="single"/>
        </w:rPr>
        <w:t xml:space="preserve"> </w:t>
      </w:r>
      <w:r w:rsidRPr="0085602A">
        <w:rPr>
          <w:rFonts w:ascii="Noto Sans SemiCondensed Medium" w:hAnsi="Noto Sans SemiCondensed Medium" w:cs="Noto Sans SemiCondensed Medium"/>
          <w:b/>
          <w:sz w:val="18"/>
          <w:u w:val="single"/>
        </w:rPr>
        <w:t>enviado  v</w:t>
      </w:r>
      <w:r>
        <w:rPr>
          <w:rFonts w:ascii="Noto Sans SemiCondensed Medium" w:hAnsi="Noto Sans SemiCondensed Medium" w:cs="Noto Sans SemiCondensed Medium"/>
          <w:b/>
          <w:sz w:val="18"/>
          <w:u w:val="single"/>
        </w:rPr>
        <w:t>í</w:t>
      </w:r>
      <w:r w:rsidRPr="0085602A">
        <w:rPr>
          <w:rFonts w:ascii="Noto Sans SemiCondensed Medium" w:hAnsi="Noto Sans SemiCondensed Medium" w:cs="Noto Sans SemiCondensed Medium"/>
          <w:b/>
          <w:sz w:val="18"/>
          <w:u w:val="single"/>
        </w:rPr>
        <w:t xml:space="preserve">a correo electrónico dentro de los primeros 5 días naturales de cada mes a los correos de </w:t>
      </w:r>
      <w:hyperlink r:id="rId14" w:history="1">
        <w:r w:rsidRPr="00D631D6">
          <w:rPr>
            <w:rStyle w:val="Hipervnculo"/>
            <w:rFonts w:ascii="Noto Sans SemiCondensed Medium" w:hAnsi="Noto Sans SemiCondensed Medium" w:cs="Noto Sans SemiCondensed Medium"/>
            <w:b/>
            <w:sz w:val="18"/>
          </w:rPr>
          <w:t>veronica.orozco@imss.gob.mx</w:t>
        </w:r>
      </w:hyperlink>
      <w:r>
        <w:rPr>
          <w:rFonts w:ascii="Noto Sans SemiCondensed Medium" w:hAnsi="Noto Sans SemiCondensed Medium" w:cs="Noto Sans SemiCondensed Medium"/>
          <w:b/>
          <w:sz w:val="18"/>
          <w:u w:val="single"/>
        </w:rPr>
        <w:t xml:space="preserve">, </w:t>
      </w:r>
      <w:hyperlink r:id="rId15" w:history="1">
        <w:r w:rsidRPr="00D631D6">
          <w:rPr>
            <w:rStyle w:val="Hipervnculo"/>
            <w:rFonts w:ascii="Noto Sans SemiCondensed Medium" w:hAnsi="Noto Sans SemiCondensed Medium" w:cs="Noto Sans SemiCondensed Medium"/>
            <w:b/>
            <w:sz w:val="18"/>
          </w:rPr>
          <w:t>eduardo.abasolo@imss.gob.mx</w:t>
        </w:r>
      </w:hyperlink>
      <w:r>
        <w:rPr>
          <w:rFonts w:ascii="Noto Sans SemiCondensed Medium" w:hAnsi="Noto Sans SemiCondensed Medium" w:cs="Noto Sans SemiCondensed Medium"/>
          <w:b/>
          <w:sz w:val="18"/>
          <w:u w:val="single"/>
        </w:rPr>
        <w:t xml:space="preserve">, </w:t>
      </w:r>
      <w:hyperlink r:id="rId16" w:history="1">
        <w:r w:rsidRPr="00D631D6">
          <w:rPr>
            <w:rStyle w:val="Hipervnculo"/>
            <w:rFonts w:ascii="Noto Sans SemiCondensed Medium" w:hAnsi="Noto Sans SemiCondensed Medium" w:cs="Noto Sans SemiCondensed Medium"/>
            <w:b/>
            <w:sz w:val="18"/>
          </w:rPr>
          <w:t>veronica.gudino@imss.gob.mx</w:t>
        </w:r>
      </w:hyperlink>
      <w:r>
        <w:rPr>
          <w:rFonts w:ascii="Noto Sans SemiCondensed Medium" w:hAnsi="Noto Sans SemiCondensed Medium" w:cs="Noto Sans SemiCondensed Medium"/>
          <w:b/>
          <w:sz w:val="18"/>
          <w:u w:val="single"/>
        </w:rPr>
        <w:t xml:space="preserve">, </w:t>
      </w:r>
      <w:hyperlink r:id="rId17" w:history="1">
        <w:r w:rsidRPr="00D631D6">
          <w:rPr>
            <w:rStyle w:val="Hipervnculo"/>
            <w:rFonts w:ascii="Noto Sans SemiCondensed Medium" w:hAnsi="Noto Sans SemiCondensed Medium" w:cs="Noto Sans SemiCondensed Medium"/>
            <w:b/>
            <w:sz w:val="18"/>
          </w:rPr>
          <w:t>bruno.cedillo@imss.gob.mx</w:t>
        </w:r>
      </w:hyperlink>
      <w:r>
        <w:rPr>
          <w:rFonts w:ascii="Noto Sans SemiCondensed Medium" w:hAnsi="Noto Sans SemiCondensed Medium" w:cs="Noto Sans SemiCondensed Medium"/>
          <w:b/>
          <w:sz w:val="18"/>
          <w:u w:val="single"/>
        </w:rPr>
        <w:t>,</w:t>
      </w:r>
    </w:p>
    <w:p w14:paraId="5587D715" w14:textId="77777777" w:rsidR="00666122" w:rsidRPr="00D22E9A" w:rsidRDefault="00666122" w:rsidP="00666122">
      <w:pPr>
        <w:rPr>
          <w:rFonts w:ascii="Noto Sans SemiCondensed Medium" w:hAnsi="Noto Sans SemiCondensed Medium" w:cs="Noto Sans SemiCondensed Medium"/>
        </w:rPr>
      </w:pPr>
    </w:p>
    <w:p w14:paraId="29551692" w14:textId="77777777" w:rsidR="00666122" w:rsidRDefault="00666122" w:rsidP="00666122">
      <w:pPr>
        <w:tabs>
          <w:tab w:val="left" w:pos="850"/>
          <w:tab w:val="left" w:pos="1417"/>
        </w:tabs>
        <w:jc w:val="center"/>
        <w:rPr>
          <w:rFonts w:ascii="Noto Sans" w:hAnsi="Noto Sans" w:cs="Noto Sans"/>
          <w:b/>
          <w:sz w:val="20"/>
        </w:rPr>
      </w:pPr>
    </w:p>
    <w:p w14:paraId="1DA9E4B7" w14:textId="77777777" w:rsidR="00FF1038" w:rsidRDefault="00FF1038" w:rsidP="00666122">
      <w:pPr>
        <w:tabs>
          <w:tab w:val="left" w:pos="850"/>
          <w:tab w:val="left" w:pos="1417"/>
        </w:tabs>
        <w:jc w:val="center"/>
        <w:rPr>
          <w:rFonts w:ascii="Noto Sans" w:hAnsi="Noto Sans" w:cs="Noto Sans"/>
          <w:b/>
          <w:sz w:val="20"/>
        </w:rPr>
      </w:pPr>
    </w:p>
    <w:p w14:paraId="19B7EF50" w14:textId="77777777" w:rsidR="00FF1038" w:rsidRDefault="00FF1038" w:rsidP="00666122">
      <w:pPr>
        <w:tabs>
          <w:tab w:val="left" w:pos="850"/>
          <w:tab w:val="left" w:pos="1417"/>
        </w:tabs>
        <w:jc w:val="center"/>
        <w:rPr>
          <w:rFonts w:ascii="Noto Sans" w:hAnsi="Noto Sans" w:cs="Noto Sans"/>
          <w:b/>
          <w:sz w:val="20"/>
        </w:rPr>
      </w:pPr>
    </w:p>
    <w:p w14:paraId="406497B2" w14:textId="77777777" w:rsidR="00FF1038" w:rsidRDefault="00FF1038" w:rsidP="00666122">
      <w:pPr>
        <w:tabs>
          <w:tab w:val="left" w:pos="850"/>
          <w:tab w:val="left" w:pos="1417"/>
        </w:tabs>
        <w:jc w:val="center"/>
        <w:rPr>
          <w:rFonts w:ascii="Noto Sans" w:hAnsi="Noto Sans" w:cs="Noto Sans"/>
          <w:b/>
          <w:sz w:val="20"/>
        </w:rPr>
      </w:pPr>
    </w:p>
    <w:p w14:paraId="6E1C5403" w14:textId="77777777" w:rsidR="00FF1038" w:rsidRDefault="00FF1038" w:rsidP="00666122">
      <w:pPr>
        <w:tabs>
          <w:tab w:val="left" w:pos="850"/>
          <w:tab w:val="left" w:pos="1417"/>
        </w:tabs>
        <w:jc w:val="center"/>
        <w:rPr>
          <w:rFonts w:ascii="Noto Sans" w:hAnsi="Noto Sans" w:cs="Noto Sans"/>
          <w:b/>
          <w:sz w:val="20"/>
        </w:rPr>
      </w:pPr>
    </w:p>
    <w:p w14:paraId="4FCFFAD0" w14:textId="77777777" w:rsidR="00FF1038" w:rsidRDefault="00FF1038" w:rsidP="00666122">
      <w:pPr>
        <w:tabs>
          <w:tab w:val="left" w:pos="850"/>
          <w:tab w:val="left" w:pos="1417"/>
        </w:tabs>
        <w:jc w:val="center"/>
        <w:rPr>
          <w:rFonts w:ascii="Noto Sans" w:hAnsi="Noto Sans" w:cs="Noto Sans"/>
          <w:b/>
          <w:sz w:val="20"/>
        </w:rPr>
      </w:pPr>
    </w:p>
    <w:p w14:paraId="78D5E3FD" w14:textId="77777777" w:rsidR="00FF1038" w:rsidRDefault="00FF1038" w:rsidP="00666122">
      <w:pPr>
        <w:tabs>
          <w:tab w:val="left" w:pos="850"/>
          <w:tab w:val="left" w:pos="1417"/>
        </w:tabs>
        <w:jc w:val="center"/>
        <w:rPr>
          <w:rFonts w:ascii="Noto Sans" w:hAnsi="Noto Sans" w:cs="Noto Sans"/>
          <w:b/>
          <w:sz w:val="20"/>
        </w:rPr>
      </w:pPr>
    </w:p>
    <w:p w14:paraId="2E3EE6A8" w14:textId="77777777" w:rsidR="00666122" w:rsidRDefault="00666122" w:rsidP="00666122">
      <w:pPr>
        <w:tabs>
          <w:tab w:val="left" w:pos="850"/>
          <w:tab w:val="left" w:pos="1417"/>
        </w:tabs>
        <w:jc w:val="center"/>
        <w:rPr>
          <w:rFonts w:ascii="Noto Sans" w:hAnsi="Noto Sans" w:cs="Noto Sans"/>
          <w:b/>
          <w:sz w:val="20"/>
        </w:rPr>
      </w:pPr>
    </w:p>
    <w:p w14:paraId="6C030550" w14:textId="77777777" w:rsidR="00666122" w:rsidRDefault="00666122" w:rsidP="00E20899">
      <w:pPr>
        <w:tabs>
          <w:tab w:val="left" w:pos="850"/>
          <w:tab w:val="left" w:pos="1417"/>
        </w:tabs>
        <w:rPr>
          <w:rFonts w:ascii="Noto Sans" w:hAnsi="Noto Sans" w:cs="Noto Sans"/>
          <w:b/>
          <w:sz w:val="20"/>
        </w:rPr>
      </w:pPr>
    </w:p>
    <w:p w14:paraId="179900AD" w14:textId="77777777" w:rsidR="00550464" w:rsidRDefault="00550464" w:rsidP="00550464">
      <w:pPr>
        <w:jc w:val="center"/>
        <w:rPr>
          <w:rFonts w:ascii="Noto Sans" w:hAnsi="Noto Sans" w:cs="Noto Sans"/>
          <w:b/>
          <w:sz w:val="20"/>
        </w:rPr>
      </w:pPr>
      <w:r w:rsidRPr="00550464">
        <w:rPr>
          <w:rFonts w:ascii="Noto Sans" w:hAnsi="Noto Sans" w:cs="Noto Sans"/>
          <w:b/>
          <w:sz w:val="20"/>
        </w:rPr>
        <w:t xml:space="preserve">ANEXO 11 (ONCE) </w:t>
      </w:r>
    </w:p>
    <w:p w14:paraId="2A3E118B" w14:textId="231C814C" w:rsidR="00550464" w:rsidRDefault="00550464" w:rsidP="00550464">
      <w:pPr>
        <w:jc w:val="center"/>
        <w:rPr>
          <w:rFonts w:ascii="Noto Sans" w:hAnsi="Noto Sans" w:cs="Noto Sans"/>
          <w:b/>
          <w:sz w:val="20"/>
        </w:rPr>
      </w:pPr>
      <w:r w:rsidRPr="00550464">
        <w:rPr>
          <w:rFonts w:ascii="Noto Sans" w:hAnsi="Noto Sans" w:cs="Noto Sans"/>
          <w:b/>
          <w:sz w:val="20"/>
        </w:rPr>
        <w:t xml:space="preserve">CÉDULA DE VERIFICACIÓN DE LAS INSTALACIONES RADIOTERAPIA SUBROGADA </w:t>
      </w:r>
    </w:p>
    <w:p w14:paraId="31BFEDC8" w14:textId="77777777" w:rsidR="00550464" w:rsidRDefault="00550464" w:rsidP="00550464">
      <w:pPr>
        <w:jc w:val="center"/>
        <w:rPr>
          <w:rFonts w:ascii="Noto Sans" w:hAnsi="Noto Sans" w:cs="Noto Sans"/>
          <w:b/>
          <w:sz w:val="20"/>
        </w:rPr>
      </w:pPr>
    </w:p>
    <w:p w14:paraId="7651887D" w14:textId="77777777" w:rsidR="00550464" w:rsidRPr="00606C20" w:rsidRDefault="00550464" w:rsidP="00550464">
      <w:pPr>
        <w:jc w:val="center"/>
        <w:rPr>
          <w:rFonts w:ascii="Noto Sans" w:hAnsi="Noto Sans" w:cs="Noto Sans"/>
          <w:b/>
          <w:sz w:val="20"/>
        </w:rPr>
      </w:pPr>
      <w:r w:rsidRPr="00606C20">
        <w:rPr>
          <w:rFonts w:ascii="Noto Sans" w:hAnsi="Noto Sans" w:cs="Noto Sans"/>
          <w:b/>
          <w:sz w:val="20"/>
        </w:rPr>
        <w:t>CEDULA DE VERIFICACIÓN DE LAS INSTALACIONES EN LAS UNIDADES SUBROGADAS DE RADIOTERAPIA</w:t>
      </w:r>
    </w:p>
    <w:p w14:paraId="30EE1DC5" w14:textId="77777777" w:rsidR="00550464" w:rsidRPr="00606C20" w:rsidRDefault="00550464" w:rsidP="00550464">
      <w:pPr>
        <w:rPr>
          <w:rFonts w:ascii="Noto Sans" w:hAnsi="Noto Sans" w:cs="Noto Sans"/>
          <w:sz w:val="20"/>
        </w:rPr>
      </w:pPr>
    </w:p>
    <w:p w14:paraId="39F8D9DF" w14:textId="77777777" w:rsidR="00550464" w:rsidRPr="00606C20" w:rsidRDefault="00550464" w:rsidP="00550464">
      <w:pPr>
        <w:rPr>
          <w:rFonts w:ascii="Noto Sans" w:hAnsi="Noto Sans" w:cs="Noto Sans"/>
          <w:sz w:val="20"/>
        </w:rPr>
      </w:pPr>
      <w:r w:rsidRPr="00606C20">
        <w:rPr>
          <w:rFonts w:ascii="Noto Sans" w:hAnsi="Noto Sans" w:cs="Noto Sans"/>
          <w:sz w:val="20"/>
        </w:rPr>
        <w:t>Instrucciones: Marque con una “</w:t>
      </w:r>
      <w:r w:rsidRPr="00606C20">
        <w:rPr>
          <w:rFonts w:ascii="Noto Sans" w:hAnsi="Noto Sans" w:cs="Noto Sans"/>
          <w:b/>
          <w:sz w:val="20"/>
        </w:rPr>
        <w:t>X”</w:t>
      </w:r>
      <w:r w:rsidRPr="00606C20">
        <w:rPr>
          <w:rFonts w:ascii="Noto Sans" w:hAnsi="Noto Sans" w:cs="Noto Sans"/>
          <w:sz w:val="20"/>
        </w:rPr>
        <w:t xml:space="preserve"> el criterio que corresponda.</w:t>
      </w:r>
    </w:p>
    <w:p w14:paraId="1ACB088B" w14:textId="77777777" w:rsidR="00550464" w:rsidRPr="00606C20" w:rsidRDefault="00550464" w:rsidP="00550464">
      <w:pPr>
        <w:rPr>
          <w:rFonts w:ascii="Noto Sans" w:hAnsi="Noto Sans" w:cs="Noto Sans"/>
          <w:sz w:val="20"/>
        </w:rPr>
      </w:pPr>
      <w:r w:rsidRPr="00606C20">
        <w:rPr>
          <w:rFonts w:ascii="Noto Sans" w:hAnsi="Noto Sans" w:cs="Noto Sans"/>
          <w:b/>
          <w:sz w:val="20"/>
        </w:rPr>
        <w:t>P</w:t>
      </w:r>
      <w:r w:rsidRPr="00606C20">
        <w:rPr>
          <w:rFonts w:ascii="Noto Sans" w:hAnsi="Noto Sans" w:cs="Noto Sans"/>
          <w:sz w:val="20"/>
        </w:rPr>
        <w:t xml:space="preserve">=Ponderación: Requisito </w:t>
      </w:r>
      <w:r w:rsidRPr="00606C20">
        <w:rPr>
          <w:rFonts w:ascii="Noto Sans" w:hAnsi="Noto Sans" w:cs="Noto Sans"/>
          <w:b/>
          <w:sz w:val="20"/>
        </w:rPr>
        <w:t xml:space="preserve">(I) </w:t>
      </w:r>
      <w:r w:rsidRPr="00606C20">
        <w:rPr>
          <w:rFonts w:ascii="Noto Sans" w:hAnsi="Noto Sans" w:cs="Noto Sans"/>
          <w:sz w:val="20"/>
        </w:rPr>
        <w:t xml:space="preserve">Indispensable; </w:t>
      </w:r>
      <w:r w:rsidRPr="00606C20">
        <w:rPr>
          <w:rFonts w:ascii="Noto Sans" w:hAnsi="Noto Sans" w:cs="Noto Sans"/>
          <w:b/>
          <w:sz w:val="20"/>
        </w:rPr>
        <w:t xml:space="preserve">(O) </w:t>
      </w:r>
      <w:r w:rsidRPr="00606C20">
        <w:rPr>
          <w:rFonts w:ascii="Noto Sans" w:hAnsi="Noto Sans" w:cs="Noto Sans"/>
          <w:sz w:val="20"/>
        </w:rPr>
        <w:t>Opcional</w:t>
      </w:r>
    </w:p>
    <w:p w14:paraId="7A138FBD" w14:textId="77777777" w:rsidR="00550464" w:rsidRPr="00606C20" w:rsidRDefault="00550464" w:rsidP="00550464">
      <w:pPr>
        <w:rPr>
          <w:rFonts w:ascii="Noto Sans" w:hAnsi="Noto Sans" w:cs="Noto Sans"/>
          <w:sz w:val="20"/>
        </w:rPr>
      </w:pPr>
      <w:r w:rsidRPr="00606C20">
        <w:rPr>
          <w:rFonts w:ascii="Noto Sans" w:hAnsi="Noto Sans" w:cs="Noto Sans"/>
          <w:b/>
          <w:sz w:val="20"/>
        </w:rPr>
        <w:t>SC</w:t>
      </w:r>
      <w:r w:rsidRPr="00606C20">
        <w:rPr>
          <w:rFonts w:ascii="Noto Sans" w:hAnsi="Noto Sans" w:cs="Noto Sans"/>
          <w:sz w:val="20"/>
        </w:rPr>
        <w:t xml:space="preserve">= Si cumple   </w:t>
      </w:r>
      <w:r w:rsidRPr="00606C20">
        <w:rPr>
          <w:rFonts w:ascii="Noto Sans" w:hAnsi="Noto Sans" w:cs="Noto Sans"/>
          <w:b/>
          <w:sz w:val="20"/>
        </w:rPr>
        <w:t>NC</w:t>
      </w:r>
      <w:r w:rsidRPr="00606C20">
        <w:rPr>
          <w:rFonts w:ascii="Noto Sans" w:hAnsi="Noto Sans" w:cs="Noto Sans"/>
          <w:sz w:val="20"/>
        </w:rPr>
        <w:t xml:space="preserve">= No cumple   </w:t>
      </w:r>
      <w:r w:rsidRPr="00606C20">
        <w:rPr>
          <w:rFonts w:ascii="Noto Sans" w:hAnsi="Noto Sans" w:cs="Noto Sans"/>
          <w:b/>
          <w:sz w:val="20"/>
        </w:rPr>
        <w:t>NA</w:t>
      </w:r>
      <w:r w:rsidRPr="00606C20">
        <w:rPr>
          <w:rFonts w:ascii="Noto Sans" w:hAnsi="Noto Sans" w:cs="Noto Sans"/>
          <w:sz w:val="20"/>
        </w:rPr>
        <w:t>= No aplica</w:t>
      </w:r>
    </w:p>
    <w:p w14:paraId="5B7E3E4B" w14:textId="77777777" w:rsidR="00550464" w:rsidRPr="00606C20" w:rsidRDefault="00550464" w:rsidP="00550464">
      <w:pPr>
        <w:rPr>
          <w:rFonts w:ascii="Noto Sans" w:hAnsi="Noto Sans" w:cs="Noto Sans"/>
          <w:sz w:val="20"/>
        </w:rPr>
      </w:pPr>
      <w:r w:rsidRPr="00606C20">
        <w:rPr>
          <w:rFonts w:ascii="Noto Sans" w:hAnsi="Noto Sans" w:cs="Noto Sans"/>
          <w:sz w:val="20"/>
        </w:rPr>
        <w:t xml:space="preserve">Se considera solvente cuando acredita el 100% de los Requisitos Indispensables </w:t>
      </w:r>
      <w:r w:rsidRPr="00606C20">
        <w:rPr>
          <w:rFonts w:ascii="Noto Sans" w:hAnsi="Noto Sans" w:cs="Noto Sans"/>
          <w:b/>
          <w:sz w:val="20"/>
        </w:rPr>
        <w:t>(Cédula Médica)</w:t>
      </w:r>
    </w:p>
    <w:p w14:paraId="1528AE2C" w14:textId="77777777" w:rsidR="00550464" w:rsidRPr="00606C20" w:rsidRDefault="00550464" w:rsidP="00550464">
      <w:pPr>
        <w:rPr>
          <w:rFonts w:ascii="Noto Sans" w:hAnsi="Noto Sans" w:cs="Noto Sans"/>
          <w:sz w:val="20"/>
        </w:rPr>
      </w:pPr>
    </w:p>
    <w:tbl>
      <w:tblPr>
        <w:tblpPr w:leftFromText="141" w:rightFromText="141" w:vertAnchor="text" w:horzAnchor="margin" w:tblpY="74"/>
        <w:tblOverlap w:val="neve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4009"/>
        <w:gridCol w:w="3071"/>
      </w:tblGrid>
      <w:tr w:rsidR="00550464" w:rsidRPr="00606C20" w14:paraId="7F58427A" w14:textId="77777777" w:rsidTr="005D1B85">
        <w:trPr>
          <w:trHeight w:val="841"/>
        </w:trPr>
        <w:tc>
          <w:tcPr>
            <w:tcW w:w="1807" w:type="pct"/>
          </w:tcPr>
          <w:p w14:paraId="54AE892D" w14:textId="77777777" w:rsidR="00550464" w:rsidRPr="00606C20" w:rsidRDefault="00550464" w:rsidP="005D1B85">
            <w:pPr>
              <w:jc w:val="both"/>
              <w:rPr>
                <w:rFonts w:ascii="Noto Sans" w:hAnsi="Noto Sans" w:cs="Noto Sans"/>
                <w:bCs/>
                <w:sz w:val="20"/>
              </w:rPr>
            </w:pPr>
            <w:r w:rsidRPr="00606C20">
              <w:rPr>
                <w:rFonts w:ascii="Noto Sans" w:hAnsi="Noto Sans" w:cs="Noto Sans"/>
                <w:bCs/>
                <w:sz w:val="20"/>
              </w:rPr>
              <w:t>Licitante:</w:t>
            </w:r>
          </w:p>
        </w:tc>
        <w:tc>
          <w:tcPr>
            <w:tcW w:w="1808" w:type="pct"/>
          </w:tcPr>
          <w:p w14:paraId="46D17038" w14:textId="77777777" w:rsidR="00550464" w:rsidRPr="00606C20" w:rsidRDefault="00550464" w:rsidP="005D1B85">
            <w:pPr>
              <w:jc w:val="both"/>
              <w:rPr>
                <w:rFonts w:ascii="Noto Sans" w:hAnsi="Noto Sans" w:cs="Noto Sans"/>
                <w:bCs/>
                <w:sz w:val="20"/>
              </w:rPr>
            </w:pPr>
            <w:r w:rsidRPr="00606C20">
              <w:rPr>
                <w:rFonts w:ascii="Noto Sans" w:hAnsi="Noto Sans" w:cs="Noto Sans"/>
                <w:bCs/>
                <w:sz w:val="20"/>
              </w:rPr>
              <w:t>Nombre Unidad Subrogado:</w:t>
            </w:r>
          </w:p>
          <w:p w14:paraId="6BCAEB42" w14:textId="77777777" w:rsidR="00550464" w:rsidRPr="00606C20" w:rsidRDefault="00550464" w:rsidP="005D1B85">
            <w:pPr>
              <w:jc w:val="both"/>
              <w:rPr>
                <w:rFonts w:ascii="Noto Sans" w:hAnsi="Noto Sans" w:cs="Noto Sans"/>
                <w:bCs/>
                <w:sz w:val="20"/>
              </w:rPr>
            </w:pPr>
          </w:p>
        </w:tc>
        <w:tc>
          <w:tcPr>
            <w:tcW w:w="1385" w:type="pct"/>
          </w:tcPr>
          <w:p w14:paraId="62B037CA" w14:textId="77777777" w:rsidR="00550464" w:rsidRPr="00606C20" w:rsidRDefault="00550464" w:rsidP="005D1B85">
            <w:pPr>
              <w:jc w:val="both"/>
              <w:rPr>
                <w:rFonts w:ascii="Noto Sans" w:hAnsi="Noto Sans" w:cs="Noto Sans"/>
                <w:bCs/>
                <w:sz w:val="20"/>
              </w:rPr>
            </w:pPr>
            <w:r w:rsidRPr="00606C20">
              <w:rPr>
                <w:rFonts w:ascii="Noto Sans" w:hAnsi="Noto Sans" w:cs="Noto Sans"/>
                <w:bCs/>
                <w:sz w:val="20"/>
              </w:rPr>
              <w:t>Fecha de la visita:</w:t>
            </w:r>
          </w:p>
          <w:p w14:paraId="1D59211E" w14:textId="77777777" w:rsidR="00550464" w:rsidRPr="00606C20" w:rsidRDefault="00550464" w:rsidP="005D1B85">
            <w:pPr>
              <w:jc w:val="both"/>
              <w:rPr>
                <w:rFonts w:ascii="Noto Sans" w:hAnsi="Noto Sans" w:cs="Noto Sans"/>
                <w:bCs/>
                <w:sz w:val="20"/>
              </w:rPr>
            </w:pPr>
          </w:p>
        </w:tc>
      </w:tr>
    </w:tbl>
    <w:p w14:paraId="77FB4691" w14:textId="77777777" w:rsidR="00550464" w:rsidRPr="00606C20" w:rsidRDefault="00550464" w:rsidP="00550464">
      <w:pPr>
        <w:jc w:val="both"/>
        <w:rPr>
          <w:rFonts w:ascii="Noto Sans" w:hAnsi="Noto Sans" w:cs="Noto Sans"/>
          <w:bCs/>
          <w:sz w:val="20"/>
        </w:rPr>
      </w:pPr>
    </w:p>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86"/>
      </w:tblGrid>
      <w:tr w:rsidR="00550464" w:rsidRPr="00606C20" w14:paraId="36E26D01" w14:textId="77777777" w:rsidTr="005D1B85">
        <w:trPr>
          <w:trHeight w:val="906"/>
          <w:tblHeader/>
        </w:trPr>
        <w:tc>
          <w:tcPr>
            <w:tcW w:w="5000" w:type="pct"/>
          </w:tcPr>
          <w:p w14:paraId="7DCF1970" w14:textId="77777777" w:rsidR="00550464" w:rsidRPr="00606C20" w:rsidRDefault="00550464" w:rsidP="005D1B85">
            <w:pPr>
              <w:jc w:val="both"/>
              <w:rPr>
                <w:rFonts w:ascii="Noto Sans" w:hAnsi="Noto Sans" w:cs="Noto Sans"/>
                <w:bCs/>
                <w:sz w:val="20"/>
              </w:rPr>
            </w:pPr>
            <w:r w:rsidRPr="00606C20">
              <w:rPr>
                <w:rFonts w:ascii="Noto Sans" w:hAnsi="Noto Sans" w:cs="Noto Sans"/>
                <w:bCs/>
                <w:sz w:val="20"/>
              </w:rPr>
              <w:t>Domicilio:</w:t>
            </w:r>
          </w:p>
          <w:p w14:paraId="0D0FEC21" w14:textId="77777777" w:rsidR="00550464" w:rsidRPr="00606C20" w:rsidRDefault="00550464" w:rsidP="005D1B85">
            <w:pPr>
              <w:jc w:val="both"/>
              <w:rPr>
                <w:rFonts w:ascii="Noto Sans" w:hAnsi="Noto Sans" w:cs="Noto Sans"/>
                <w:bCs/>
                <w:sz w:val="20"/>
              </w:rPr>
            </w:pPr>
          </w:p>
        </w:tc>
      </w:tr>
      <w:tr w:rsidR="00550464" w:rsidRPr="00606C20" w14:paraId="70ACA178" w14:textId="77777777" w:rsidTr="005D1B85">
        <w:trPr>
          <w:trHeight w:val="564"/>
          <w:tblHeader/>
        </w:trPr>
        <w:tc>
          <w:tcPr>
            <w:tcW w:w="5000" w:type="pct"/>
          </w:tcPr>
          <w:p w14:paraId="277C8FFD" w14:textId="77777777" w:rsidR="00550464" w:rsidRPr="00606C20" w:rsidRDefault="00550464" w:rsidP="005D1B85">
            <w:pPr>
              <w:jc w:val="both"/>
              <w:rPr>
                <w:rFonts w:ascii="Noto Sans" w:hAnsi="Noto Sans" w:cs="Noto Sans"/>
                <w:bCs/>
                <w:sz w:val="20"/>
              </w:rPr>
            </w:pPr>
            <w:r w:rsidRPr="00606C20">
              <w:rPr>
                <w:rFonts w:ascii="Noto Sans" w:hAnsi="Noto Sans" w:cs="Noto Sans"/>
                <w:bCs/>
                <w:sz w:val="20"/>
              </w:rPr>
              <w:t>Horario de atención:</w:t>
            </w:r>
          </w:p>
        </w:tc>
      </w:tr>
      <w:tr w:rsidR="00550464" w:rsidRPr="00606C20" w14:paraId="6FEF9381" w14:textId="77777777" w:rsidTr="005D1B85">
        <w:trPr>
          <w:trHeight w:val="627"/>
          <w:tblHeader/>
        </w:trPr>
        <w:tc>
          <w:tcPr>
            <w:tcW w:w="5000" w:type="pct"/>
          </w:tcPr>
          <w:p w14:paraId="29BB5A27" w14:textId="77777777" w:rsidR="00550464" w:rsidRPr="00606C20" w:rsidRDefault="00550464" w:rsidP="005D1B85">
            <w:pPr>
              <w:jc w:val="both"/>
              <w:rPr>
                <w:rFonts w:ascii="Noto Sans" w:hAnsi="Noto Sans" w:cs="Noto Sans"/>
                <w:bCs/>
                <w:sz w:val="20"/>
              </w:rPr>
            </w:pPr>
            <w:r w:rsidRPr="00606C20">
              <w:rPr>
                <w:rFonts w:ascii="Noto Sans" w:hAnsi="Noto Sans" w:cs="Noto Sans"/>
                <w:bCs/>
                <w:sz w:val="20"/>
              </w:rPr>
              <w:t xml:space="preserve">Nombre del Médico responsable de la unidad de hemodiálisis: </w:t>
            </w:r>
          </w:p>
          <w:p w14:paraId="137E50D4" w14:textId="77777777" w:rsidR="00550464" w:rsidRPr="00606C20" w:rsidRDefault="00550464" w:rsidP="005D1B85">
            <w:pPr>
              <w:jc w:val="both"/>
              <w:rPr>
                <w:rFonts w:ascii="Noto Sans" w:hAnsi="Noto Sans" w:cs="Noto Sans"/>
                <w:bCs/>
                <w:sz w:val="20"/>
              </w:rPr>
            </w:pPr>
          </w:p>
        </w:tc>
      </w:tr>
    </w:tbl>
    <w:p w14:paraId="54FAA86F" w14:textId="77777777" w:rsidR="00550464" w:rsidRPr="00606C20" w:rsidRDefault="00550464" w:rsidP="00550464">
      <w:pPr>
        <w:jc w:val="center"/>
        <w:rPr>
          <w:rFonts w:ascii="Noto Sans" w:hAnsi="Noto Sans" w:cs="Noto Sans"/>
          <w:b/>
          <w:sz w:val="20"/>
        </w:rPr>
      </w:pPr>
    </w:p>
    <w:tbl>
      <w:tblPr>
        <w:tblW w:w="5131"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314"/>
        <w:gridCol w:w="5827"/>
      </w:tblGrid>
      <w:tr w:rsidR="00550464" w:rsidRPr="00606C20" w14:paraId="752C43BC" w14:textId="77777777" w:rsidTr="005D1B85">
        <w:trPr>
          <w:cantSplit/>
          <w:trHeight w:val="300"/>
          <w:tblHeader/>
        </w:trPr>
        <w:tc>
          <w:tcPr>
            <w:tcW w:w="5000" w:type="pct"/>
            <w:gridSpan w:val="2"/>
            <w:shd w:val="clear" w:color="auto" w:fill="auto"/>
            <w:vAlign w:val="bottom"/>
            <w:hideMark/>
          </w:tcPr>
          <w:p w14:paraId="2F1C8BCF" w14:textId="77777777" w:rsidR="00550464" w:rsidRPr="00606C20" w:rsidRDefault="00550464" w:rsidP="005D1B85">
            <w:pPr>
              <w:jc w:val="center"/>
              <w:rPr>
                <w:rFonts w:ascii="Noto Sans" w:hAnsi="Noto Sans" w:cs="Noto Sans"/>
                <w:b/>
                <w:bCs/>
                <w:color w:val="000000"/>
                <w:sz w:val="20"/>
              </w:rPr>
            </w:pPr>
            <w:r w:rsidRPr="00606C20">
              <w:rPr>
                <w:rFonts w:ascii="Noto Sans" w:hAnsi="Noto Sans" w:cs="Noto Sans"/>
                <w:b/>
                <w:bCs/>
                <w:color w:val="000000"/>
                <w:sz w:val="20"/>
              </w:rPr>
              <w:t>Cuenta con:</w:t>
            </w:r>
          </w:p>
        </w:tc>
      </w:tr>
      <w:tr w:rsidR="00550464" w:rsidRPr="00606C20" w14:paraId="3E21CA7F" w14:textId="77777777" w:rsidTr="005D1B85">
        <w:trPr>
          <w:trHeight w:val="600"/>
          <w:tblHeader/>
        </w:trPr>
        <w:tc>
          <w:tcPr>
            <w:tcW w:w="2385" w:type="pct"/>
            <w:shd w:val="clear" w:color="auto" w:fill="auto"/>
            <w:vAlign w:val="center"/>
            <w:hideMark/>
          </w:tcPr>
          <w:p w14:paraId="3E2F84B3" w14:textId="77777777" w:rsidR="00550464" w:rsidRPr="00606C20" w:rsidRDefault="00550464" w:rsidP="005D1B85">
            <w:pPr>
              <w:jc w:val="center"/>
              <w:rPr>
                <w:rFonts w:ascii="Noto Sans" w:hAnsi="Noto Sans" w:cs="Noto Sans"/>
                <w:color w:val="000000"/>
                <w:sz w:val="20"/>
              </w:rPr>
            </w:pPr>
            <w:r w:rsidRPr="00606C20">
              <w:rPr>
                <w:rFonts w:ascii="Noto Sans" w:hAnsi="Noto Sans" w:cs="Noto Sans"/>
                <w:color w:val="000000"/>
                <w:sz w:val="20"/>
              </w:rPr>
              <w:t>Certificación/proceso de certificación por el Consejo de Salubridad General</w:t>
            </w:r>
          </w:p>
        </w:tc>
        <w:tc>
          <w:tcPr>
            <w:tcW w:w="2615" w:type="pct"/>
            <w:shd w:val="clear" w:color="auto" w:fill="auto"/>
            <w:noWrap/>
            <w:vAlign w:val="center"/>
            <w:hideMark/>
          </w:tcPr>
          <w:p w14:paraId="4002952E" w14:textId="77777777" w:rsidR="00550464" w:rsidRPr="00606C20" w:rsidRDefault="00550464" w:rsidP="005D1B85">
            <w:pPr>
              <w:jc w:val="center"/>
              <w:rPr>
                <w:rFonts w:ascii="Noto Sans" w:hAnsi="Noto Sans" w:cs="Noto Sans"/>
                <w:color w:val="000000"/>
                <w:sz w:val="20"/>
              </w:rPr>
            </w:pPr>
            <w:r w:rsidRPr="00606C20">
              <w:rPr>
                <w:rFonts w:ascii="Noto Sans" w:hAnsi="Noto Sans" w:cs="Noto Sans"/>
                <w:color w:val="000000"/>
                <w:sz w:val="20"/>
              </w:rPr>
              <w:t>No Certificado</w:t>
            </w:r>
          </w:p>
        </w:tc>
      </w:tr>
      <w:tr w:rsidR="00550464" w:rsidRPr="00606C20" w14:paraId="41EFB860" w14:textId="77777777" w:rsidTr="005D1B85">
        <w:trPr>
          <w:trHeight w:val="385"/>
          <w:tblHeader/>
        </w:trPr>
        <w:tc>
          <w:tcPr>
            <w:tcW w:w="2385" w:type="pct"/>
            <w:shd w:val="clear" w:color="auto" w:fill="auto"/>
            <w:vAlign w:val="bottom"/>
          </w:tcPr>
          <w:p w14:paraId="31623A3C" w14:textId="77777777" w:rsidR="00550464" w:rsidRPr="00606C20" w:rsidRDefault="00550464" w:rsidP="005D1B85">
            <w:pPr>
              <w:rPr>
                <w:rFonts w:ascii="Noto Sans" w:hAnsi="Noto Sans" w:cs="Noto Sans"/>
                <w:color w:val="000000"/>
                <w:sz w:val="20"/>
              </w:rPr>
            </w:pPr>
          </w:p>
        </w:tc>
        <w:tc>
          <w:tcPr>
            <w:tcW w:w="2615" w:type="pct"/>
            <w:shd w:val="clear" w:color="auto" w:fill="auto"/>
            <w:noWrap/>
            <w:vAlign w:val="bottom"/>
          </w:tcPr>
          <w:p w14:paraId="2060F04F" w14:textId="77777777" w:rsidR="00550464" w:rsidRPr="00606C20" w:rsidRDefault="00550464" w:rsidP="005D1B85">
            <w:pPr>
              <w:rPr>
                <w:rFonts w:ascii="Noto Sans" w:hAnsi="Noto Sans" w:cs="Noto Sans"/>
                <w:color w:val="000000"/>
                <w:sz w:val="20"/>
              </w:rPr>
            </w:pPr>
          </w:p>
        </w:tc>
      </w:tr>
    </w:tbl>
    <w:p w14:paraId="24812520" w14:textId="77777777" w:rsidR="00550464" w:rsidRPr="00606C20" w:rsidRDefault="00550464" w:rsidP="00550464">
      <w:pPr>
        <w:jc w:val="center"/>
        <w:rPr>
          <w:rFonts w:ascii="Noto Sans" w:hAnsi="Noto Sans" w:cs="Noto Sans"/>
          <w:b/>
          <w:sz w:val="20"/>
        </w:rPr>
      </w:pPr>
    </w:p>
    <w:p w14:paraId="097A05D5" w14:textId="77777777" w:rsidR="00550464" w:rsidRPr="00606C20" w:rsidRDefault="00550464" w:rsidP="00550464">
      <w:pPr>
        <w:jc w:val="center"/>
        <w:rPr>
          <w:rFonts w:ascii="Noto Sans" w:hAnsi="Noto Sans" w:cs="Noto Sans"/>
          <w:b/>
          <w:sz w:val="20"/>
        </w:rPr>
      </w:pPr>
    </w:p>
    <w:tbl>
      <w:tblPr>
        <w:tblW w:w="105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797"/>
        <w:gridCol w:w="1375"/>
        <w:gridCol w:w="2529"/>
        <w:gridCol w:w="1264"/>
        <w:gridCol w:w="632"/>
        <w:gridCol w:w="632"/>
        <w:gridCol w:w="632"/>
        <w:gridCol w:w="633"/>
      </w:tblGrid>
      <w:tr w:rsidR="00550464" w:rsidRPr="00606C20" w14:paraId="00CAC951" w14:textId="77777777" w:rsidTr="00550464">
        <w:trPr>
          <w:trHeight w:val="409"/>
          <w:tblHeader/>
        </w:trPr>
        <w:tc>
          <w:tcPr>
            <w:tcW w:w="1059" w:type="dxa"/>
            <w:vAlign w:val="center"/>
          </w:tcPr>
          <w:p w14:paraId="293E819D"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No.</w:t>
            </w:r>
          </w:p>
        </w:tc>
        <w:tc>
          <w:tcPr>
            <w:tcW w:w="6965" w:type="dxa"/>
            <w:gridSpan w:val="4"/>
            <w:vAlign w:val="center"/>
          </w:tcPr>
          <w:p w14:paraId="5DFF3794"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Especificación o criterio a verificar</w:t>
            </w:r>
          </w:p>
        </w:tc>
        <w:tc>
          <w:tcPr>
            <w:tcW w:w="632" w:type="dxa"/>
            <w:vAlign w:val="center"/>
          </w:tcPr>
          <w:p w14:paraId="230416EA"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P</w:t>
            </w:r>
          </w:p>
        </w:tc>
        <w:tc>
          <w:tcPr>
            <w:tcW w:w="632" w:type="dxa"/>
            <w:vAlign w:val="center"/>
          </w:tcPr>
          <w:p w14:paraId="6EEFC2EE"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SC</w:t>
            </w:r>
          </w:p>
        </w:tc>
        <w:tc>
          <w:tcPr>
            <w:tcW w:w="632" w:type="dxa"/>
            <w:vAlign w:val="center"/>
          </w:tcPr>
          <w:p w14:paraId="7F161FF0"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NC</w:t>
            </w:r>
          </w:p>
        </w:tc>
        <w:tc>
          <w:tcPr>
            <w:tcW w:w="632" w:type="dxa"/>
            <w:vAlign w:val="center"/>
          </w:tcPr>
          <w:p w14:paraId="0ED44795"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NA</w:t>
            </w:r>
          </w:p>
        </w:tc>
      </w:tr>
      <w:tr w:rsidR="00550464" w:rsidRPr="00606C20" w14:paraId="0F76A31A" w14:textId="77777777" w:rsidTr="00550464">
        <w:trPr>
          <w:trHeight w:val="400"/>
        </w:trPr>
        <w:tc>
          <w:tcPr>
            <w:tcW w:w="1059" w:type="dxa"/>
            <w:vAlign w:val="center"/>
          </w:tcPr>
          <w:p w14:paraId="7E99E603"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1</w:t>
            </w:r>
          </w:p>
        </w:tc>
        <w:tc>
          <w:tcPr>
            <w:tcW w:w="9494" w:type="dxa"/>
            <w:gridSpan w:val="8"/>
            <w:vAlign w:val="center"/>
          </w:tcPr>
          <w:p w14:paraId="711A0D21"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Instalaciones físicas</w:t>
            </w:r>
          </w:p>
        </w:tc>
      </w:tr>
      <w:tr w:rsidR="00550464" w:rsidRPr="00606C20" w14:paraId="7F7823E2" w14:textId="77777777" w:rsidTr="00550464">
        <w:trPr>
          <w:trHeight w:val="337"/>
        </w:trPr>
        <w:tc>
          <w:tcPr>
            <w:tcW w:w="1059" w:type="dxa"/>
            <w:vAlign w:val="center"/>
          </w:tcPr>
          <w:p w14:paraId="555BD684"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1.1</w:t>
            </w:r>
          </w:p>
        </w:tc>
        <w:tc>
          <w:tcPr>
            <w:tcW w:w="6965" w:type="dxa"/>
            <w:gridSpan w:val="4"/>
            <w:vAlign w:val="center"/>
          </w:tcPr>
          <w:p w14:paraId="3F415707" w14:textId="77777777" w:rsidR="00550464" w:rsidRPr="00606C20" w:rsidRDefault="00550464" w:rsidP="005D1B85">
            <w:pPr>
              <w:rPr>
                <w:rFonts w:ascii="Noto Sans" w:hAnsi="Noto Sans" w:cs="Noto Sans"/>
                <w:bCs/>
                <w:sz w:val="18"/>
              </w:rPr>
            </w:pPr>
            <w:r w:rsidRPr="00606C20">
              <w:rPr>
                <w:rFonts w:ascii="Noto Sans" w:hAnsi="Noto Sans" w:cs="Noto Sans"/>
                <w:bCs/>
                <w:sz w:val="18"/>
              </w:rPr>
              <w:t>Área de recepción (ubicada a la entrada de la unidad con fácil acceso)</w:t>
            </w:r>
          </w:p>
        </w:tc>
        <w:tc>
          <w:tcPr>
            <w:tcW w:w="632" w:type="dxa"/>
            <w:vAlign w:val="center"/>
          </w:tcPr>
          <w:p w14:paraId="48B46F8D"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I</w:t>
            </w:r>
          </w:p>
        </w:tc>
        <w:tc>
          <w:tcPr>
            <w:tcW w:w="632" w:type="dxa"/>
          </w:tcPr>
          <w:p w14:paraId="4D283D0D" w14:textId="77777777" w:rsidR="00550464" w:rsidRPr="00606C20" w:rsidRDefault="00550464" w:rsidP="005D1B85">
            <w:pPr>
              <w:jc w:val="center"/>
              <w:rPr>
                <w:rFonts w:ascii="Noto Sans" w:hAnsi="Noto Sans" w:cs="Noto Sans"/>
                <w:bCs/>
                <w:sz w:val="20"/>
              </w:rPr>
            </w:pPr>
          </w:p>
        </w:tc>
        <w:tc>
          <w:tcPr>
            <w:tcW w:w="632" w:type="dxa"/>
          </w:tcPr>
          <w:p w14:paraId="1BBB0AD8"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719BC241" w14:textId="77777777" w:rsidR="00550464" w:rsidRPr="00606C20" w:rsidRDefault="00550464" w:rsidP="005D1B85">
            <w:pPr>
              <w:jc w:val="center"/>
              <w:rPr>
                <w:rFonts w:ascii="Noto Sans" w:hAnsi="Noto Sans" w:cs="Noto Sans"/>
                <w:bCs/>
                <w:sz w:val="20"/>
              </w:rPr>
            </w:pPr>
          </w:p>
        </w:tc>
      </w:tr>
      <w:tr w:rsidR="00550464" w:rsidRPr="00606C20" w14:paraId="0EB79625" w14:textId="77777777" w:rsidTr="00550464">
        <w:trPr>
          <w:trHeight w:val="277"/>
        </w:trPr>
        <w:tc>
          <w:tcPr>
            <w:tcW w:w="1059" w:type="dxa"/>
            <w:vAlign w:val="center"/>
          </w:tcPr>
          <w:p w14:paraId="3F058113"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1.2</w:t>
            </w:r>
          </w:p>
        </w:tc>
        <w:tc>
          <w:tcPr>
            <w:tcW w:w="6965" w:type="dxa"/>
            <w:gridSpan w:val="4"/>
            <w:vAlign w:val="center"/>
          </w:tcPr>
          <w:p w14:paraId="51358600" w14:textId="77777777" w:rsidR="00550464" w:rsidRPr="00606C20" w:rsidRDefault="00550464" w:rsidP="005D1B85">
            <w:pPr>
              <w:rPr>
                <w:rFonts w:ascii="Noto Sans" w:hAnsi="Noto Sans" w:cs="Noto Sans"/>
                <w:bCs/>
                <w:sz w:val="18"/>
              </w:rPr>
            </w:pPr>
            <w:r w:rsidRPr="00606C20">
              <w:rPr>
                <w:rFonts w:ascii="Noto Sans" w:hAnsi="Noto Sans" w:cs="Noto Sans"/>
                <w:bCs/>
                <w:sz w:val="18"/>
              </w:rPr>
              <w:t>Sala de espera</w:t>
            </w:r>
          </w:p>
        </w:tc>
        <w:tc>
          <w:tcPr>
            <w:tcW w:w="632" w:type="dxa"/>
            <w:vAlign w:val="center"/>
          </w:tcPr>
          <w:p w14:paraId="0D628E83"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I</w:t>
            </w:r>
          </w:p>
        </w:tc>
        <w:tc>
          <w:tcPr>
            <w:tcW w:w="632" w:type="dxa"/>
          </w:tcPr>
          <w:p w14:paraId="1901E945" w14:textId="77777777" w:rsidR="00550464" w:rsidRPr="00606C20" w:rsidRDefault="00550464" w:rsidP="005D1B85">
            <w:pPr>
              <w:jc w:val="center"/>
              <w:rPr>
                <w:rFonts w:ascii="Noto Sans" w:hAnsi="Noto Sans" w:cs="Noto Sans"/>
                <w:bCs/>
                <w:sz w:val="20"/>
              </w:rPr>
            </w:pPr>
          </w:p>
        </w:tc>
        <w:tc>
          <w:tcPr>
            <w:tcW w:w="632" w:type="dxa"/>
          </w:tcPr>
          <w:p w14:paraId="795EBFF3"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42F6BCD9" w14:textId="77777777" w:rsidR="00550464" w:rsidRPr="00606C20" w:rsidRDefault="00550464" w:rsidP="005D1B85">
            <w:pPr>
              <w:jc w:val="center"/>
              <w:rPr>
                <w:rFonts w:ascii="Noto Sans" w:hAnsi="Noto Sans" w:cs="Noto Sans"/>
                <w:bCs/>
                <w:sz w:val="20"/>
              </w:rPr>
            </w:pPr>
          </w:p>
        </w:tc>
      </w:tr>
      <w:tr w:rsidR="00550464" w:rsidRPr="00606C20" w14:paraId="47E52C96" w14:textId="77777777" w:rsidTr="00550464">
        <w:trPr>
          <w:trHeight w:val="274"/>
        </w:trPr>
        <w:tc>
          <w:tcPr>
            <w:tcW w:w="1059" w:type="dxa"/>
            <w:vAlign w:val="center"/>
          </w:tcPr>
          <w:p w14:paraId="3407BD98"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1.3</w:t>
            </w:r>
          </w:p>
        </w:tc>
        <w:tc>
          <w:tcPr>
            <w:tcW w:w="6965" w:type="dxa"/>
            <w:gridSpan w:val="4"/>
            <w:vAlign w:val="center"/>
          </w:tcPr>
          <w:p w14:paraId="280133E1" w14:textId="77777777" w:rsidR="00550464" w:rsidRPr="00606C20" w:rsidRDefault="00550464" w:rsidP="005D1B85">
            <w:pPr>
              <w:rPr>
                <w:rFonts w:ascii="Noto Sans" w:hAnsi="Noto Sans" w:cs="Noto Sans"/>
                <w:bCs/>
                <w:sz w:val="18"/>
              </w:rPr>
            </w:pPr>
            <w:r w:rsidRPr="00606C20">
              <w:rPr>
                <w:rFonts w:ascii="Noto Sans" w:hAnsi="Noto Sans" w:cs="Noto Sans"/>
                <w:bCs/>
                <w:sz w:val="18"/>
              </w:rPr>
              <w:t xml:space="preserve">Sanitarios </w:t>
            </w:r>
          </w:p>
        </w:tc>
        <w:tc>
          <w:tcPr>
            <w:tcW w:w="632" w:type="dxa"/>
            <w:vAlign w:val="center"/>
          </w:tcPr>
          <w:p w14:paraId="51301967"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I</w:t>
            </w:r>
          </w:p>
        </w:tc>
        <w:tc>
          <w:tcPr>
            <w:tcW w:w="632" w:type="dxa"/>
          </w:tcPr>
          <w:p w14:paraId="3D4B5604" w14:textId="77777777" w:rsidR="00550464" w:rsidRPr="00606C20" w:rsidRDefault="00550464" w:rsidP="005D1B85">
            <w:pPr>
              <w:jc w:val="center"/>
              <w:rPr>
                <w:rFonts w:ascii="Noto Sans" w:hAnsi="Noto Sans" w:cs="Noto Sans"/>
                <w:bCs/>
                <w:sz w:val="20"/>
              </w:rPr>
            </w:pPr>
          </w:p>
        </w:tc>
        <w:tc>
          <w:tcPr>
            <w:tcW w:w="632" w:type="dxa"/>
          </w:tcPr>
          <w:p w14:paraId="0E2FA9E1"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5594C8B8" w14:textId="77777777" w:rsidR="00550464" w:rsidRPr="00606C20" w:rsidRDefault="00550464" w:rsidP="005D1B85">
            <w:pPr>
              <w:jc w:val="center"/>
              <w:rPr>
                <w:rFonts w:ascii="Noto Sans" w:hAnsi="Noto Sans" w:cs="Noto Sans"/>
                <w:bCs/>
                <w:sz w:val="20"/>
              </w:rPr>
            </w:pPr>
          </w:p>
        </w:tc>
      </w:tr>
      <w:tr w:rsidR="00550464" w:rsidRPr="00606C20" w14:paraId="58255B3B" w14:textId="77777777" w:rsidTr="00550464">
        <w:trPr>
          <w:trHeight w:val="262"/>
        </w:trPr>
        <w:tc>
          <w:tcPr>
            <w:tcW w:w="1059" w:type="dxa"/>
            <w:vAlign w:val="center"/>
          </w:tcPr>
          <w:p w14:paraId="3DEC45FE"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1.4</w:t>
            </w:r>
          </w:p>
        </w:tc>
        <w:tc>
          <w:tcPr>
            <w:tcW w:w="6965" w:type="dxa"/>
            <w:gridSpan w:val="4"/>
            <w:vAlign w:val="center"/>
          </w:tcPr>
          <w:p w14:paraId="2C45F066" w14:textId="77777777" w:rsidR="00550464" w:rsidRPr="00606C20" w:rsidRDefault="00550464" w:rsidP="005D1B85">
            <w:pPr>
              <w:rPr>
                <w:rFonts w:ascii="Noto Sans" w:hAnsi="Noto Sans" w:cs="Noto Sans"/>
                <w:bCs/>
                <w:sz w:val="18"/>
              </w:rPr>
            </w:pPr>
            <w:r w:rsidRPr="00606C20">
              <w:rPr>
                <w:rFonts w:ascii="Noto Sans" w:hAnsi="Noto Sans" w:cs="Noto Sans"/>
                <w:bCs/>
                <w:sz w:val="18"/>
              </w:rPr>
              <w:t>Almacén</w:t>
            </w:r>
          </w:p>
        </w:tc>
        <w:tc>
          <w:tcPr>
            <w:tcW w:w="632" w:type="dxa"/>
            <w:vAlign w:val="center"/>
          </w:tcPr>
          <w:p w14:paraId="12244BB4"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I</w:t>
            </w:r>
          </w:p>
        </w:tc>
        <w:tc>
          <w:tcPr>
            <w:tcW w:w="632" w:type="dxa"/>
          </w:tcPr>
          <w:p w14:paraId="1578F948" w14:textId="77777777" w:rsidR="00550464" w:rsidRPr="00606C20" w:rsidRDefault="00550464" w:rsidP="005D1B85">
            <w:pPr>
              <w:jc w:val="center"/>
              <w:rPr>
                <w:rFonts w:ascii="Noto Sans" w:hAnsi="Noto Sans" w:cs="Noto Sans"/>
                <w:bCs/>
                <w:sz w:val="20"/>
              </w:rPr>
            </w:pPr>
          </w:p>
        </w:tc>
        <w:tc>
          <w:tcPr>
            <w:tcW w:w="632" w:type="dxa"/>
          </w:tcPr>
          <w:p w14:paraId="5CFFFE2B"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63C6AE9B" w14:textId="77777777" w:rsidR="00550464" w:rsidRPr="00606C20" w:rsidRDefault="00550464" w:rsidP="005D1B85">
            <w:pPr>
              <w:jc w:val="center"/>
              <w:rPr>
                <w:rFonts w:ascii="Noto Sans" w:hAnsi="Noto Sans" w:cs="Noto Sans"/>
                <w:bCs/>
                <w:sz w:val="20"/>
              </w:rPr>
            </w:pPr>
          </w:p>
        </w:tc>
      </w:tr>
      <w:tr w:rsidR="00550464" w:rsidRPr="00606C20" w14:paraId="19D6FEFE" w14:textId="77777777" w:rsidTr="00550464">
        <w:trPr>
          <w:trHeight w:val="274"/>
        </w:trPr>
        <w:tc>
          <w:tcPr>
            <w:tcW w:w="1059" w:type="dxa"/>
            <w:vAlign w:val="center"/>
          </w:tcPr>
          <w:p w14:paraId="2C29C7FE"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1.5</w:t>
            </w:r>
          </w:p>
        </w:tc>
        <w:tc>
          <w:tcPr>
            <w:tcW w:w="6965" w:type="dxa"/>
            <w:gridSpan w:val="4"/>
            <w:vAlign w:val="center"/>
          </w:tcPr>
          <w:p w14:paraId="59EA21C8" w14:textId="77777777" w:rsidR="00550464" w:rsidRPr="00606C20" w:rsidRDefault="00550464" w:rsidP="005D1B85">
            <w:pPr>
              <w:rPr>
                <w:rFonts w:ascii="Noto Sans" w:hAnsi="Noto Sans" w:cs="Noto Sans"/>
                <w:bCs/>
                <w:sz w:val="18"/>
              </w:rPr>
            </w:pPr>
            <w:r w:rsidRPr="00606C20">
              <w:rPr>
                <w:rFonts w:ascii="Noto Sans" w:hAnsi="Noto Sans" w:cs="Noto Sans"/>
                <w:bCs/>
                <w:sz w:val="18"/>
              </w:rPr>
              <w:t>Cuarto séptico con material para recoger excretas.</w:t>
            </w:r>
          </w:p>
        </w:tc>
        <w:tc>
          <w:tcPr>
            <w:tcW w:w="632" w:type="dxa"/>
            <w:vAlign w:val="center"/>
          </w:tcPr>
          <w:p w14:paraId="061ECC94"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I</w:t>
            </w:r>
          </w:p>
        </w:tc>
        <w:tc>
          <w:tcPr>
            <w:tcW w:w="632" w:type="dxa"/>
          </w:tcPr>
          <w:p w14:paraId="669AF1DA" w14:textId="77777777" w:rsidR="00550464" w:rsidRPr="00606C20" w:rsidRDefault="00550464" w:rsidP="005D1B85">
            <w:pPr>
              <w:jc w:val="center"/>
              <w:rPr>
                <w:rFonts w:ascii="Noto Sans" w:hAnsi="Noto Sans" w:cs="Noto Sans"/>
                <w:bCs/>
                <w:sz w:val="20"/>
              </w:rPr>
            </w:pPr>
          </w:p>
        </w:tc>
        <w:tc>
          <w:tcPr>
            <w:tcW w:w="632" w:type="dxa"/>
          </w:tcPr>
          <w:p w14:paraId="613D18DA"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7FEF492B" w14:textId="77777777" w:rsidR="00550464" w:rsidRPr="00606C20" w:rsidRDefault="00550464" w:rsidP="005D1B85">
            <w:pPr>
              <w:jc w:val="center"/>
              <w:rPr>
                <w:rFonts w:ascii="Noto Sans" w:hAnsi="Noto Sans" w:cs="Noto Sans"/>
                <w:bCs/>
                <w:sz w:val="20"/>
              </w:rPr>
            </w:pPr>
          </w:p>
        </w:tc>
      </w:tr>
      <w:tr w:rsidR="00550464" w:rsidRPr="00606C20" w14:paraId="78EA2A54" w14:textId="77777777" w:rsidTr="00550464">
        <w:trPr>
          <w:trHeight w:val="192"/>
        </w:trPr>
        <w:tc>
          <w:tcPr>
            <w:tcW w:w="1059" w:type="dxa"/>
            <w:vAlign w:val="center"/>
          </w:tcPr>
          <w:p w14:paraId="6801203A"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1.6</w:t>
            </w:r>
          </w:p>
        </w:tc>
        <w:tc>
          <w:tcPr>
            <w:tcW w:w="6965" w:type="dxa"/>
            <w:gridSpan w:val="4"/>
            <w:vAlign w:val="center"/>
          </w:tcPr>
          <w:p w14:paraId="0E3E35A1" w14:textId="77777777" w:rsidR="00550464" w:rsidRPr="00606C20" w:rsidRDefault="00550464" w:rsidP="005D1B85">
            <w:pPr>
              <w:rPr>
                <w:rFonts w:ascii="Noto Sans" w:hAnsi="Noto Sans" w:cs="Noto Sans"/>
                <w:bCs/>
                <w:sz w:val="18"/>
              </w:rPr>
            </w:pPr>
            <w:r w:rsidRPr="00606C20">
              <w:rPr>
                <w:rFonts w:ascii="Noto Sans" w:hAnsi="Noto Sans" w:cs="Noto Sans"/>
                <w:bCs/>
                <w:sz w:val="18"/>
              </w:rPr>
              <w:t>Consultorio médico con unidad de lavado de manos</w:t>
            </w:r>
          </w:p>
        </w:tc>
        <w:tc>
          <w:tcPr>
            <w:tcW w:w="632" w:type="dxa"/>
            <w:vAlign w:val="center"/>
          </w:tcPr>
          <w:p w14:paraId="039C0BD4"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I</w:t>
            </w:r>
          </w:p>
        </w:tc>
        <w:tc>
          <w:tcPr>
            <w:tcW w:w="632" w:type="dxa"/>
          </w:tcPr>
          <w:p w14:paraId="147E692F" w14:textId="77777777" w:rsidR="00550464" w:rsidRPr="00606C20" w:rsidRDefault="00550464" w:rsidP="005D1B85">
            <w:pPr>
              <w:jc w:val="center"/>
              <w:rPr>
                <w:rFonts w:ascii="Noto Sans" w:hAnsi="Noto Sans" w:cs="Noto Sans"/>
                <w:bCs/>
                <w:sz w:val="20"/>
              </w:rPr>
            </w:pPr>
          </w:p>
        </w:tc>
        <w:tc>
          <w:tcPr>
            <w:tcW w:w="632" w:type="dxa"/>
          </w:tcPr>
          <w:p w14:paraId="5095E725"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21D163B0" w14:textId="77777777" w:rsidR="00550464" w:rsidRPr="00606C20" w:rsidRDefault="00550464" w:rsidP="005D1B85">
            <w:pPr>
              <w:jc w:val="center"/>
              <w:rPr>
                <w:rFonts w:ascii="Noto Sans" w:hAnsi="Noto Sans" w:cs="Noto Sans"/>
                <w:bCs/>
                <w:sz w:val="20"/>
              </w:rPr>
            </w:pPr>
          </w:p>
        </w:tc>
      </w:tr>
      <w:tr w:rsidR="00550464" w:rsidRPr="00606C20" w14:paraId="156F7F59" w14:textId="77777777" w:rsidTr="00550464">
        <w:trPr>
          <w:trHeight w:val="723"/>
        </w:trPr>
        <w:tc>
          <w:tcPr>
            <w:tcW w:w="1059" w:type="dxa"/>
            <w:vAlign w:val="center"/>
          </w:tcPr>
          <w:p w14:paraId="4A66DF16"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1.7</w:t>
            </w:r>
          </w:p>
        </w:tc>
        <w:tc>
          <w:tcPr>
            <w:tcW w:w="6965" w:type="dxa"/>
            <w:gridSpan w:val="4"/>
            <w:vAlign w:val="center"/>
          </w:tcPr>
          <w:p w14:paraId="67893185" w14:textId="77777777" w:rsidR="00550464" w:rsidRPr="00606C20" w:rsidRDefault="00550464" w:rsidP="005D1B85">
            <w:pPr>
              <w:pStyle w:val="Default"/>
              <w:rPr>
                <w:rFonts w:ascii="Noto Sans" w:hAnsi="Noto Sans" w:cs="Noto Sans"/>
                <w:bCs/>
                <w:sz w:val="18"/>
                <w:szCs w:val="20"/>
                <w:lang w:eastAsia="ar-SA"/>
              </w:rPr>
            </w:pPr>
            <w:r w:rsidRPr="00606C20">
              <w:rPr>
                <w:rFonts w:ascii="Noto Sans" w:hAnsi="Noto Sans" w:cs="Noto Sans"/>
                <w:sz w:val="18"/>
                <w:szCs w:val="20"/>
              </w:rPr>
              <w:t xml:space="preserve">En vestíbulo, recepción y sala de espera hay adecuada ventilación, limpieza, señalamientos y áreas suficientes para que pacientes y familiares permanezcan sentados y cómodos. </w:t>
            </w:r>
          </w:p>
        </w:tc>
        <w:tc>
          <w:tcPr>
            <w:tcW w:w="632" w:type="dxa"/>
            <w:vAlign w:val="center"/>
          </w:tcPr>
          <w:p w14:paraId="153DB60D"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O</w:t>
            </w:r>
          </w:p>
        </w:tc>
        <w:tc>
          <w:tcPr>
            <w:tcW w:w="632" w:type="dxa"/>
          </w:tcPr>
          <w:p w14:paraId="7B7DD86D" w14:textId="77777777" w:rsidR="00550464" w:rsidRPr="00606C20" w:rsidRDefault="00550464" w:rsidP="005D1B85">
            <w:pPr>
              <w:jc w:val="center"/>
              <w:rPr>
                <w:rFonts w:ascii="Noto Sans" w:hAnsi="Noto Sans" w:cs="Noto Sans"/>
                <w:bCs/>
                <w:sz w:val="20"/>
              </w:rPr>
            </w:pPr>
          </w:p>
        </w:tc>
        <w:tc>
          <w:tcPr>
            <w:tcW w:w="632" w:type="dxa"/>
          </w:tcPr>
          <w:p w14:paraId="25E4C748" w14:textId="77777777" w:rsidR="00550464" w:rsidRPr="00606C20" w:rsidRDefault="00550464" w:rsidP="005D1B85">
            <w:pPr>
              <w:jc w:val="center"/>
              <w:rPr>
                <w:rFonts w:ascii="Noto Sans" w:hAnsi="Noto Sans" w:cs="Noto Sans"/>
                <w:bCs/>
                <w:sz w:val="20"/>
              </w:rPr>
            </w:pPr>
          </w:p>
        </w:tc>
        <w:tc>
          <w:tcPr>
            <w:tcW w:w="632" w:type="dxa"/>
            <w:tcBorders>
              <w:bottom w:val="single" w:sz="4" w:space="0" w:color="auto"/>
            </w:tcBorders>
          </w:tcPr>
          <w:p w14:paraId="54BDEE65" w14:textId="77777777" w:rsidR="00550464" w:rsidRPr="00606C20" w:rsidRDefault="00550464" w:rsidP="005D1B85">
            <w:pPr>
              <w:jc w:val="center"/>
              <w:rPr>
                <w:rFonts w:ascii="Noto Sans" w:hAnsi="Noto Sans" w:cs="Noto Sans"/>
                <w:bCs/>
                <w:sz w:val="20"/>
              </w:rPr>
            </w:pPr>
          </w:p>
        </w:tc>
      </w:tr>
      <w:tr w:rsidR="00550464" w:rsidRPr="00606C20" w14:paraId="2FE50C6A" w14:textId="77777777" w:rsidTr="00550464">
        <w:trPr>
          <w:trHeight w:val="474"/>
        </w:trPr>
        <w:tc>
          <w:tcPr>
            <w:tcW w:w="1059" w:type="dxa"/>
            <w:vAlign w:val="center"/>
          </w:tcPr>
          <w:p w14:paraId="717526F6"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1.8</w:t>
            </w:r>
          </w:p>
        </w:tc>
        <w:tc>
          <w:tcPr>
            <w:tcW w:w="6965" w:type="dxa"/>
            <w:gridSpan w:val="4"/>
            <w:vAlign w:val="center"/>
          </w:tcPr>
          <w:p w14:paraId="36649CF6" w14:textId="77777777" w:rsidR="00550464" w:rsidRPr="00606C20" w:rsidRDefault="00550464" w:rsidP="00FC5166">
            <w:pPr>
              <w:numPr>
                <w:ilvl w:val="0"/>
                <w:numId w:val="55"/>
              </w:numPr>
              <w:suppressAutoHyphens w:val="0"/>
              <w:spacing w:after="200" w:line="276" w:lineRule="auto"/>
              <w:rPr>
                <w:rFonts w:ascii="Noto Sans" w:hAnsi="Noto Sans" w:cs="Noto Sans"/>
                <w:sz w:val="18"/>
              </w:rPr>
            </w:pPr>
            <w:r w:rsidRPr="00606C20">
              <w:rPr>
                <w:rFonts w:ascii="Noto Sans" w:hAnsi="Noto Sans" w:cs="Noto Sans"/>
                <w:b/>
                <w:sz w:val="18"/>
              </w:rPr>
              <w:t>NORMATIVIDAD (</w:t>
            </w:r>
            <w:r w:rsidRPr="00606C20">
              <w:rPr>
                <w:rFonts w:ascii="Noto Sans" w:hAnsi="Noto Sans" w:cs="Noto Sans"/>
                <w:sz w:val="18"/>
              </w:rPr>
              <w:t>alojada en el Anexo Técnico</w:t>
            </w:r>
            <w:r w:rsidRPr="00606C20">
              <w:rPr>
                <w:rFonts w:ascii="Noto Sans" w:hAnsi="Noto Sans" w:cs="Noto Sans"/>
                <w:b/>
                <w:sz w:val="18"/>
              </w:rPr>
              <w:t>)</w:t>
            </w:r>
          </w:p>
        </w:tc>
        <w:tc>
          <w:tcPr>
            <w:tcW w:w="632" w:type="dxa"/>
            <w:vAlign w:val="center"/>
          </w:tcPr>
          <w:p w14:paraId="4CE64AEE"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I</w:t>
            </w:r>
          </w:p>
        </w:tc>
        <w:tc>
          <w:tcPr>
            <w:tcW w:w="632" w:type="dxa"/>
          </w:tcPr>
          <w:p w14:paraId="39D563D4" w14:textId="77777777" w:rsidR="00550464" w:rsidRPr="00606C20" w:rsidRDefault="00550464" w:rsidP="005D1B85">
            <w:pPr>
              <w:jc w:val="center"/>
              <w:rPr>
                <w:rFonts w:ascii="Noto Sans" w:hAnsi="Noto Sans" w:cs="Noto Sans"/>
                <w:bCs/>
                <w:sz w:val="20"/>
              </w:rPr>
            </w:pPr>
          </w:p>
        </w:tc>
        <w:tc>
          <w:tcPr>
            <w:tcW w:w="632" w:type="dxa"/>
          </w:tcPr>
          <w:p w14:paraId="4A638DE9"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684811F0" w14:textId="77777777" w:rsidR="00550464" w:rsidRPr="00606C20" w:rsidRDefault="00550464" w:rsidP="005D1B85">
            <w:pPr>
              <w:jc w:val="center"/>
              <w:rPr>
                <w:rFonts w:ascii="Noto Sans" w:hAnsi="Noto Sans" w:cs="Noto Sans"/>
                <w:bCs/>
                <w:sz w:val="20"/>
              </w:rPr>
            </w:pPr>
          </w:p>
        </w:tc>
      </w:tr>
      <w:tr w:rsidR="00550464" w:rsidRPr="00606C20" w14:paraId="58FACD3D" w14:textId="77777777" w:rsidTr="00550464">
        <w:trPr>
          <w:trHeight w:val="486"/>
        </w:trPr>
        <w:tc>
          <w:tcPr>
            <w:tcW w:w="1059" w:type="dxa"/>
            <w:tcBorders>
              <w:top w:val="single" w:sz="4" w:space="0" w:color="auto"/>
              <w:left w:val="single" w:sz="4" w:space="0" w:color="auto"/>
              <w:bottom w:val="single" w:sz="4" w:space="0" w:color="auto"/>
              <w:right w:val="single" w:sz="4" w:space="0" w:color="auto"/>
            </w:tcBorders>
            <w:vAlign w:val="center"/>
          </w:tcPr>
          <w:p w14:paraId="011A0B63"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1.9</w:t>
            </w:r>
          </w:p>
        </w:tc>
        <w:tc>
          <w:tcPr>
            <w:tcW w:w="6965" w:type="dxa"/>
            <w:gridSpan w:val="4"/>
            <w:tcBorders>
              <w:top w:val="single" w:sz="4" w:space="0" w:color="auto"/>
              <w:left w:val="single" w:sz="4" w:space="0" w:color="auto"/>
              <w:bottom w:val="single" w:sz="4" w:space="0" w:color="auto"/>
              <w:right w:val="single" w:sz="4" w:space="0" w:color="auto"/>
            </w:tcBorders>
            <w:vAlign w:val="center"/>
          </w:tcPr>
          <w:p w14:paraId="5F339660" w14:textId="77777777" w:rsidR="00550464" w:rsidRPr="00606C20" w:rsidRDefault="00550464" w:rsidP="005D1B85">
            <w:pPr>
              <w:rPr>
                <w:rFonts w:ascii="Noto Sans" w:hAnsi="Noto Sans" w:cs="Noto Sans"/>
                <w:bCs/>
                <w:sz w:val="18"/>
              </w:rPr>
            </w:pPr>
            <w:r w:rsidRPr="00606C20">
              <w:rPr>
                <w:rFonts w:ascii="Noto Sans" w:hAnsi="Noto Sans" w:cs="Noto Sans"/>
                <w:bCs/>
                <w:sz w:val="18"/>
              </w:rPr>
              <w:t>Rampas de acceso a la unidad para pacientes con capacidades diferentes, las cuales cuentan con pasamanos.</w:t>
            </w:r>
          </w:p>
        </w:tc>
        <w:tc>
          <w:tcPr>
            <w:tcW w:w="632" w:type="dxa"/>
            <w:tcBorders>
              <w:top w:val="single" w:sz="4" w:space="0" w:color="auto"/>
              <w:left w:val="single" w:sz="4" w:space="0" w:color="auto"/>
              <w:bottom w:val="single" w:sz="4" w:space="0" w:color="auto"/>
              <w:right w:val="single" w:sz="4" w:space="0" w:color="auto"/>
            </w:tcBorders>
            <w:vAlign w:val="center"/>
          </w:tcPr>
          <w:p w14:paraId="591CD0AB"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O</w:t>
            </w:r>
          </w:p>
        </w:tc>
        <w:tc>
          <w:tcPr>
            <w:tcW w:w="632" w:type="dxa"/>
            <w:tcBorders>
              <w:top w:val="single" w:sz="4" w:space="0" w:color="auto"/>
              <w:left w:val="single" w:sz="4" w:space="0" w:color="auto"/>
              <w:bottom w:val="single" w:sz="4" w:space="0" w:color="auto"/>
              <w:right w:val="single" w:sz="4" w:space="0" w:color="auto"/>
            </w:tcBorders>
          </w:tcPr>
          <w:p w14:paraId="417E15B9" w14:textId="77777777" w:rsidR="00550464" w:rsidRPr="00606C20" w:rsidRDefault="00550464" w:rsidP="005D1B85">
            <w:pPr>
              <w:jc w:val="center"/>
              <w:rPr>
                <w:rFonts w:ascii="Noto Sans" w:hAnsi="Noto Sans" w:cs="Noto Sans"/>
                <w:bCs/>
                <w:sz w:val="20"/>
              </w:rPr>
            </w:pPr>
          </w:p>
        </w:tc>
        <w:tc>
          <w:tcPr>
            <w:tcW w:w="632" w:type="dxa"/>
            <w:tcBorders>
              <w:top w:val="single" w:sz="4" w:space="0" w:color="auto"/>
              <w:left w:val="single" w:sz="4" w:space="0" w:color="auto"/>
              <w:bottom w:val="single" w:sz="4" w:space="0" w:color="auto"/>
              <w:right w:val="single" w:sz="4" w:space="0" w:color="auto"/>
            </w:tcBorders>
          </w:tcPr>
          <w:p w14:paraId="1D143FBD" w14:textId="77777777" w:rsidR="00550464" w:rsidRPr="00606C20" w:rsidRDefault="00550464" w:rsidP="005D1B85">
            <w:pPr>
              <w:jc w:val="center"/>
              <w:rPr>
                <w:rFonts w:ascii="Noto Sans" w:hAnsi="Noto Sans" w:cs="Noto Sans"/>
                <w:bCs/>
                <w:sz w:val="20"/>
              </w:rPr>
            </w:pPr>
          </w:p>
        </w:tc>
        <w:tc>
          <w:tcPr>
            <w:tcW w:w="632" w:type="dxa"/>
            <w:tcBorders>
              <w:top w:val="single" w:sz="4" w:space="0" w:color="auto"/>
              <w:left w:val="single" w:sz="4" w:space="0" w:color="auto"/>
              <w:bottom w:val="single" w:sz="4" w:space="0" w:color="auto"/>
              <w:right w:val="single" w:sz="4" w:space="0" w:color="auto"/>
            </w:tcBorders>
          </w:tcPr>
          <w:p w14:paraId="2CDDEDDC" w14:textId="77777777" w:rsidR="00550464" w:rsidRPr="00606C20" w:rsidRDefault="00550464" w:rsidP="005D1B85">
            <w:pPr>
              <w:jc w:val="center"/>
              <w:rPr>
                <w:rFonts w:ascii="Noto Sans" w:hAnsi="Noto Sans" w:cs="Noto Sans"/>
                <w:bCs/>
                <w:sz w:val="20"/>
              </w:rPr>
            </w:pPr>
          </w:p>
        </w:tc>
      </w:tr>
      <w:tr w:rsidR="00550464" w:rsidRPr="00606C20" w14:paraId="2B5778B3" w14:textId="77777777" w:rsidTr="00550464">
        <w:trPr>
          <w:trHeight w:val="397"/>
        </w:trPr>
        <w:tc>
          <w:tcPr>
            <w:tcW w:w="1059" w:type="dxa"/>
            <w:tcBorders>
              <w:top w:val="single" w:sz="4" w:space="0" w:color="auto"/>
              <w:left w:val="single" w:sz="4" w:space="0" w:color="auto"/>
              <w:bottom w:val="single" w:sz="4" w:space="0" w:color="auto"/>
              <w:right w:val="single" w:sz="4" w:space="0" w:color="auto"/>
            </w:tcBorders>
            <w:vAlign w:val="center"/>
          </w:tcPr>
          <w:p w14:paraId="28A07F78"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1.10</w:t>
            </w:r>
          </w:p>
        </w:tc>
        <w:tc>
          <w:tcPr>
            <w:tcW w:w="6965" w:type="dxa"/>
            <w:gridSpan w:val="4"/>
            <w:tcBorders>
              <w:top w:val="single" w:sz="4" w:space="0" w:color="auto"/>
              <w:left w:val="single" w:sz="4" w:space="0" w:color="auto"/>
              <w:bottom w:val="single" w:sz="4" w:space="0" w:color="auto"/>
              <w:right w:val="single" w:sz="4" w:space="0" w:color="auto"/>
            </w:tcBorders>
            <w:vAlign w:val="center"/>
          </w:tcPr>
          <w:p w14:paraId="3046DE0F" w14:textId="77777777" w:rsidR="00550464" w:rsidRPr="00606C20" w:rsidRDefault="00550464" w:rsidP="005D1B85">
            <w:pPr>
              <w:pStyle w:val="Default"/>
              <w:rPr>
                <w:rFonts w:ascii="Noto Sans" w:hAnsi="Noto Sans" w:cs="Noto Sans"/>
                <w:bCs/>
                <w:sz w:val="18"/>
                <w:szCs w:val="20"/>
                <w:lang w:eastAsia="ar-SA"/>
              </w:rPr>
            </w:pPr>
            <w:r w:rsidRPr="00606C20">
              <w:rPr>
                <w:rFonts w:ascii="Noto Sans" w:hAnsi="Noto Sans" w:cs="Noto Sans"/>
                <w:sz w:val="18"/>
                <w:szCs w:val="20"/>
              </w:rPr>
              <w:t xml:space="preserve">Los pasillos y áreas comunes cuentan con los señalamientos necesarios para la adecuada circulación. </w:t>
            </w:r>
          </w:p>
        </w:tc>
        <w:tc>
          <w:tcPr>
            <w:tcW w:w="632" w:type="dxa"/>
            <w:tcBorders>
              <w:top w:val="single" w:sz="4" w:space="0" w:color="auto"/>
              <w:left w:val="single" w:sz="4" w:space="0" w:color="auto"/>
              <w:bottom w:val="single" w:sz="4" w:space="0" w:color="auto"/>
              <w:right w:val="single" w:sz="4" w:space="0" w:color="auto"/>
            </w:tcBorders>
            <w:vAlign w:val="center"/>
          </w:tcPr>
          <w:p w14:paraId="29C1B985"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O</w:t>
            </w:r>
          </w:p>
        </w:tc>
        <w:tc>
          <w:tcPr>
            <w:tcW w:w="632" w:type="dxa"/>
            <w:tcBorders>
              <w:top w:val="single" w:sz="4" w:space="0" w:color="auto"/>
              <w:left w:val="single" w:sz="4" w:space="0" w:color="auto"/>
              <w:bottom w:val="single" w:sz="4" w:space="0" w:color="auto"/>
              <w:right w:val="single" w:sz="4" w:space="0" w:color="auto"/>
            </w:tcBorders>
          </w:tcPr>
          <w:p w14:paraId="07F6F584" w14:textId="77777777" w:rsidR="00550464" w:rsidRPr="00606C20" w:rsidRDefault="00550464" w:rsidP="005D1B85">
            <w:pPr>
              <w:rPr>
                <w:rFonts w:ascii="Noto Sans" w:hAnsi="Noto Sans" w:cs="Noto Sans"/>
                <w:bCs/>
                <w:sz w:val="20"/>
              </w:rPr>
            </w:pPr>
          </w:p>
        </w:tc>
        <w:tc>
          <w:tcPr>
            <w:tcW w:w="632" w:type="dxa"/>
            <w:tcBorders>
              <w:top w:val="single" w:sz="4" w:space="0" w:color="auto"/>
              <w:left w:val="single" w:sz="4" w:space="0" w:color="auto"/>
              <w:bottom w:val="single" w:sz="4" w:space="0" w:color="auto"/>
              <w:right w:val="single" w:sz="4" w:space="0" w:color="auto"/>
            </w:tcBorders>
          </w:tcPr>
          <w:p w14:paraId="28358665" w14:textId="77777777" w:rsidR="00550464" w:rsidRPr="00606C20" w:rsidRDefault="00550464" w:rsidP="005D1B85">
            <w:pPr>
              <w:jc w:val="center"/>
              <w:rPr>
                <w:rFonts w:ascii="Noto Sans" w:hAnsi="Noto Sans" w:cs="Noto Sans"/>
                <w:bCs/>
                <w:sz w:val="20"/>
              </w:rPr>
            </w:pPr>
          </w:p>
        </w:tc>
        <w:tc>
          <w:tcPr>
            <w:tcW w:w="632" w:type="dxa"/>
            <w:tcBorders>
              <w:top w:val="single" w:sz="4" w:space="0" w:color="auto"/>
              <w:left w:val="single" w:sz="4" w:space="0" w:color="auto"/>
              <w:bottom w:val="single" w:sz="4" w:space="0" w:color="auto"/>
              <w:right w:val="single" w:sz="4" w:space="0" w:color="auto"/>
            </w:tcBorders>
          </w:tcPr>
          <w:p w14:paraId="2871A86F" w14:textId="77777777" w:rsidR="00550464" w:rsidRPr="00606C20" w:rsidRDefault="00550464" w:rsidP="005D1B85">
            <w:pPr>
              <w:jc w:val="center"/>
              <w:rPr>
                <w:rFonts w:ascii="Noto Sans" w:hAnsi="Noto Sans" w:cs="Noto Sans"/>
                <w:bCs/>
                <w:sz w:val="20"/>
              </w:rPr>
            </w:pPr>
          </w:p>
        </w:tc>
      </w:tr>
      <w:tr w:rsidR="00550464" w:rsidRPr="00606C20" w14:paraId="4E1B5BDC" w14:textId="77777777" w:rsidTr="00550464">
        <w:trPr>
          <w:trHeight w:val="663"/>
        </w:trPr>
        <w:tc>
          <w:tcPr>
            <w:tcW w:w="1059" w:type="dxa"/>
            <w:tcBorders>
              <w:top w:val="single" w:sz="4" w:space="0" w:color="auto"/>
              <w:left w:val="single" w:sz="4" w:space="0" w:color="auto"/>
              <w:bottom w:val="single" w:sz="4" w:space="0" w:color="auto"/>
              <w:right w:val="single" w:sz="4" w:space="0" w:color="auto"/>
            </w:tcBorders>
            <w:vAlign w:val="center"/>
          </w:tcPr>
          <w:p w14:paraId="55BE44B7"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lastRenderedPageBreak/>
              <w:t>1.11</w:t>
            </w:r>
          </w:p>
        </w:tc>
        <w:tc>
          <w:tcPr>
            <w:tcW w:w="6965" w:type="dxa"/>
            <w:gridSpan w:val="4"/>
            <w:tcBorders>
              <w:top w:val="single" w:sz="4" w:space="0" w:color="auto"/>
              <w:left w:val="single" w:sz="4" w:space="0" w:color="auto"/>
              <w:bottom w:val="single" w:sz="4" w:space="0" w:color="auto"/>
              <w:right w:val="single" w:sz="4" w:space="0" w:color="auto"/>
            </w:tcBorders>
            <w:vAlign w:val="center"/>
          </w:tcPr>
          <w:p w14:paraId="7F5F0A93"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 xml:space="preserve">El establecimiento de atención médica cuenta con la Carta de los Derechos Generales de los Pacientes y está ubicada en lugares visibles al público. </w:t>
            </w:r>
          </w:p>
        </w:tc>
        <w:tc>
          <w:tcPr>
            <w:tcW w:w="632" w:type="dxa"/>
            <w:tcBorders>
              <w:top w:val="single" w:sz="4" w:space="0" w:color="auto"/>
              <w:left w:val="single" w:sz="4" w:space="0" w:color="auto"/>
              <w:bottom w:val="single" w:sz="4" w:space="0" w:color="auto"/>
              <w:right w:val="single" w:sz="4" w:space="0" w:color="auto"/>
            </w:tcBorders>
            <w:vAlign w:val="center"/>
          </w:tcPr>
          <w:p w14:paraId="7C25B165" w14:textId="77777777" w:rsidR="00550464" w:rsidRPr="00606C20" w:rsidRDefault="00550464" w:rsidP="005D1B85">
            <w:pPr>
              <w:jc w:val="center"/>
              <w:rPr>
                <w:rFonts w:ascii="Noto Sans" w:hAnsi="Noto Sans" w:cs="Noto Sans"/>
                <w:b/>
                <w:bCs/>
                <w:sz w:val="18"/>
              </w:rPr>
            </w:pPr>
            <w:r w:rsidRPr="00606C20">
              <w:rPr>
                <w:rFonts w:ascii="Noto Sans" w:hAnsi="Noto Sans" w:cs="Noto Sans"/>
                <w:b/>
                <w:bCs/>
                <w:sz w:val="18"/>
              </w:rPr>
              <w:t>O</w:t>
            </w:r>
          </w:p>
        </w:tc>
        <w:tc>
          <w:tcPr>
            <w:tcW w:w="632" w:type="dxa"/>
            <w:tcBorders>
              <w:top w:val="single" w:sz="4" w:space="0" w:color="auto"/>
              <w:left w:val="single" w:sz="4" w:space="0" w:color="auto"/>
              <w:bottom w:val="single" w:sz="4" w:space="0" w:color="auto"/>
              <w:right w:val="single" w:sz="4" w:space="0" w:color="auto"/>
            </w:tcBorders>
          </w:tcPr>
          <w:p w14:paraId="4D13639B" w14:textId="77777777" w:rsidR="00550464" w:rsidRPr="00606C20" w:rsidRDefault="00550464" w:rsidP="005D1B85">
            <w:pPr>
              <w:jc w:val="center"/>
              <w:rPr>
                <w:rFonts w:ascii="Noto Sans" w:hAnsi="Noto Sans" w:cs="Noto Sans"/>
                <w:bCs/>
                <w:sz w:val="20"/>
              </w:rPr>
            </w:pPr>
          </w:p>
        </w:tc>
        <w:tc>
          <w:tcPr>
            <w:tcW w:w="632" w:type="dxa"/>
            <w:tcBorders>
              <w:top w:val="single" w:sz="4" w:space="0" w:color="auto"/>
              <w:left w:val="single" w:sz="4" w:space="0" w:color="auto"/>
              <w:bottom w:val="single" w:sz="4" w:space="0" w:color="auto"/>
              <w:right w:val="single" w:sz="4" w:space="0" w:color="auto"/>
            </w:tcBorders>
          </w:tcPr>
          <w:p w14:paraId="7BE10B25" w14:textId="77777777" w:rsidR="00550464" w:rsidRPr="00606C20" w:rsidRDefault="00550464" w:rsidP="005D1B85">
            <w:pPr>
              <w:jc w:val="center"/>
              <w:rPr>
                <w:rFonts w:ascii="Noto Sans" w:hAnsi="Noto Sans" w:cs="Noto Sans"/>
                <w:bCs/>
                <w:sz w:val="20"/>
              </w:rPr>
            </w:pPr>
          </w:p>
        </w:tc>
        <w:tc>
          <w:tcPr>
            <w:tcW w:w="632" w:type="dxa"/>
            <w:tcBorders>
              <w:top w:val="single" w:sz="4" w:space="0" w:color="auto"/>
              <w:left w:val="single" w:sz="4" w:space="0" w:color="auto"/>
              <w:bottom w:val="single" w:sz="4" w:space="0" w:color="auto"/>
              <w:right w:val="single" w:sz="4" w:space="0" w:color="auto"/>
            </w:tcBorders>
          </w:tcPr>
          <w:p w14:paraId="0375827B" w14:textId="77777777" w:rsidR="00550464" w:rsidRPr="00606C20" w:rsidRDefault="00550464" w:rsidP="005D1B85">
            <w:pPr>
              <w:jc w:val="center"/>
              <w:rPr>
                <w:rFonts w:ascii="Noto Sans" w:hAnsi="Noto Sans" w:cs="Noto Sans"/>
                <w:bCs/>
                <w:sz w:val="20"/>
              </w:rPr>
            </w:pPr>
          </w:p>
        </w:tc>
      </w:tr>
      <w:tr w:rsidR="00550464" w:rsidRPr="00606C20" w14:paraId="114FCF98" w14:textId="77777777" w:rsidTr="00550464">
        <w:trPr>
          <w:trHeight w:val="426"/>
        </w:trPr>
        <w:tc>
          <w:tcPr>
            <w:tcW w:w="1059" w:type="dxa"/>
            <w:vAlign w:val="center"/>
          </w:tcPr>
          <w:p w14:paraId="0A9FE316"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2</w:t>
            </w:r>
          </w:p>
        </w:tc>
        <w:tc>
          <w:tcPr>
            <w:tcW w:w="9494" w:type="dxa"/>
            <w:gridSpan w:val="8"/>
            <w:vAlign w:val="center"/>
          </w:tcPr>
          <w:p w14:paraId="32D78681"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Área donde se dará el servicio</w:t>
            </w:r>
          </w:p>
        </w:tc>
      </w:tr>
      <w:tr w:rsidR="00550464" w:rsidRPr="00606C20" w14:paraId="48E19EA1" w14:textId="77777777" w:rsidTr="00550464">
        <w:trPr>
          <w:trHeight w:val="143"/>
        </w:trPr>
        <w:tc>
          <w:tcPr>
            <w:tcW w:w="1059" w:type="dxa"/>
            <w:vAlign w:val="center"/>
          </w:tcPr>
          <w:p w14:paraId="3DDBADB2"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2.1</w:t>
            </w:r>
          </w:p>
        </w:tc>
        <w:tc>
          <w:tcPr>
            <w:tcW w:w="6965" w:type="dxa"/>
            <w:gridSpan w:val="4"/>
          </w:tcPr>
          <w:p w14:paraId="2FA35756" w14:textId="77777777" w:rsidR="00550464" w:rsidRPr="00606C20" w:rsidRDefault="00550464" w:rsidP="005D1B85">
            <w:pPr>
              <w:rPr>
                <w:rFonts w:ascii="Noto Sans" w:hAnsi="Noto Sans" w:cs="Noto Sans"/>
                <w:bCs/>
                <w:sz w:val="18"/>
              </w:rPr>
            </w:pPr>
            <w:r w:rsidRPr="00606C20">
              <w:rPr>
                <w:rFonts w:ascii="Noto Sans" w:hAnsi="Noto Sans" w:cs="Noto Sans"/>
                <w:bCs/>
                <w:sz w:val="18"/>
              </w:rPr>
              <w:t>La habitación cuenta con área de lavado de manos.</w:t>
            </w:r>
          </w:p>
        </w:tc>
        <w:tc>
          <w:tcPr>
            <w:tcW w:w="632" w:type="dxa"/>
            <w:vAlign w:val="center"/>
          </w:tcPr>
          <w:p w14:paraId="285A57A2"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tcPr>
          <w:p w14:paraId="2CE0B014" w14:textId="77777777" w:rsidR="00550464" w:rsidRPr="00606C20" w:rsidRDefault="00550464" w:rsidP="005D1B85">
            <w:pPr>
              <w:jc w:val="center"/>
              <w:rPr>
                <w:rFonts w:ascii="Noto Sans" w:hAnsi="Noto Sans" w:cs="Noto Sans"/>
                <w:bCs/>
                <w:sz w:val="20"/>
              </w:rPr>
            </w:pPr>
          </w:p>
        </w:tc>
        <w:tc>
          <w:tcPr>
            <w:tcW w:w="632" w:type="dxa"/>
          </w:tcPr>
          <w:p w14:paraId="42CFBB05" w14:textId="77777777" w:rsidR="00550464" w:rsidRPr="00606C20" w:rsidRDefault="00550464" w:rsidP="005D1B85">
            <w:pPr>
              <w:jc w:val="center"/>
              <w:rPr>
                <w:rFonts w:ascii="Noto Sans" w:hAnsi="Noto Sans" w:cs="Noto Sans"/>
                <w:bCs/>
                <w:sz w:val="20"/>
              </w:rPr>
            </w:pPr>
          </w:p>
        </w:tc>
        <w:tc>
          <w:tcPr>
            <w:tcW w:w="632" w:type="dxa"/>
          </w:tcPr>
          <w:p w14:paraId="36467ACB" w14:textId="77777777" w:rsidR="00550464" w:rsidRPr="00606C20" w:rsidRDefault="00550464" w:rsidP="005D1B85">
            <w:pPr>
              <w:jc w:val="center"/>
              <w:rPr>
                <w:rFonts w:ascii="Noto Sans" w:hAnsi="Noto Sans" w:cs="Noto Sans"/>
                <w:bCs/>
                <w:sz w:val="20"/>
              </w:rPr>
            </w:pPr>
          </w:p>
        </w:tc>
      </w:tr>
      <w:tr w:rsidR="00550464" w:rsidRPr="00606C20" w14:paraId="52FA657B" w14:textId="77777777" w:rsidTr="00550464">
        <w:trPr>
          <w:trHeight w:val="618"/>
        </w:trPr>
        <w:tc>
          <w:tcPr>
            <w:tcW w:w="1059" w:type="dxa"/>
            <w:vAlign w:val="center"/>
          </w:tcPr>
          <w:p w14:paraId="128F5B03"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2.2</w:t>
            </w:r>
          </w:p>
        </w:tc>
        <w:tc>
          <w:tcPr>
            <w:tcW w:w="6965" w:type="dxa"/>
            <w:gridSpan w:val="4"/>
          </w:tcPr>
          <w:p w14:paraId="20A3315F" w14:textId="77777777" w:rsidR="00550464" w:rsidRPr="00606C20" w:rsidRDefault="00550464" w:rsidP="005D1B85">
            <w:pPr>
              <w:pStyle w:val="Default"/>
              <w:rPr>
                <w:rFonts w:ascii="Noto Sans" w:hAnsi="Noto Sans" w:cs="Noto Sans"/>
                <w:bCs/>
                <w:sz w:val="18"/>
                <w:szCs w:val="20"/>
                <w:lang w:eastAsia="ar-SA"/>
              </w:rPr>
            </w:pPr>
            <w:r w:rsidRPr="00606C20">
              <w:rPr>
                <w:rFonts w:ascii="Noto Sans" w:hAnsi="Noto Sans" w:cs="Noto Sans"/>
                <w:sz w:val="18"/>
                <w:szCs w:val="20"/>
              </w:rPr>
              <w:t>La habitación cuenta con toma de oxígeno y aire grado médico</w:t>
            </w:r>
          </w:p>
        </w:tc>
        <w:tc>
          <w:tcPr>
            <w:tcW w:w="632" w:type="dxa"/>
            <w:vAlign w:val="center"/>
          </w:tcPr>
          <w:p w14:paraId="2FA9D497"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tcPr>
          <w:p w14:paraId="214D7ED9" w14:textId="77777777" w:rsidR="00550464" w:rsidRPr="00606C20" w:rsidRDefault="00550464" w:rsidP="005D1B85">
            <w:pPr>
              <w:jc w:val="center"/>
              <w:rPr>
                <w:rFonts w:ascii="Noto Sans" w:hAnsi="Noto Sans" w:cs="Noto Sans"/>
                <w:bCs/>
                <w:sz w:val="20"/>
              </w:rPr>
            </w:pPr>
          </w:p>
        </w:tc>
        <w:tc>
          <w:tcPr>
            <w:tcW w:w="632" w:type="dxa"/>
          </w:tcPr>
          <w:p w14:paraId="35080414" w14:textId="77777777" w:rsidR="00550464" w:rsidRPr="00606C20" w:rsidRDefault="00550464" w:rsidP="005D1B85">
            <w:pPr>
              <w:jc w:val="center"/>
              <w:rPr>
                <w:rFonts w:ascii="Noto Sans" w:hAnsi="Noto Sans" w:cs="Noto Sans"/>
                <w:bCs/>
                <w:sz w:val="20"/>
              </w:rPr>
            </w:pPr>
          </w:p>
        </w:tc>
        <w:tc>
          <w:tcPr>
            <w:tcW w:w="632" w:type="dxa"/>
          </w:tcPr>
          <w:p w14:paraId="0F91446B" w14:textId="77777777" w:rsidR="00550464" w:rsidRPr="00606C20" w:rsidRDefault="00550464" w:rsidP="005D1B85">
            <w:pPr>
              <w:jc w:val="center"/>
              <w:rPr>
                <w:rFonts w:ascii="Noto Sans" w:hAnsi="Noto Sans" w:cs="Noto Sans"/>
                <w:bCs/>
                <w:sz w:val="20"/>
              </w:rPr>
            </w:pPr>
          </w:p>
        </w:tc>
      </w:tr>
      <w:tr w:rsidR="00550464" w:rsidRPr="00606C20" w14:paraId="5E17F9CD" w14:textId="77777777" w:rsidTr="00550464">
        <w:trPr>
          <w:trHeight w:val="618"/>
        </w:trPr>
        <w:tc>
          <w:tcPr>
            <w:tcW w:w="1059" w:type="dxa"/>
            <w:vAlign w:val="center"/>
          </w:tcPr>
          <w:p w14:paraId="6B140AC1"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2.3</w:t>
            </w:r>
          </w:p>
        </w:tc>
        <w:tc>
          <w:tcPr>
            <w:tcW w:w="6965" w:type="dxa"/>
            <w:gridSpan w:val="4"/>
          </w:tcPr>
          <w:p w14:paraId="7AED7D9A"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Se cuenta con cama hospitalaria</w:t>
            </w:r>
          </w:p>
        </w:tc>
        <w:tc>
          <w:tcPr>
            <w:tcW w:w="632" w:type="dxa"/>
            <w:vAlign w:val="center"/>
          </w:tcPr>
          <w:p w14:paraId="03F887F1" w14:textId="77777777" w:rsidR="00550464" w:rsidRPr="00606C20" w:rsidRDefault="00550464" w:rsidP="005D1B85">
            <w:pPr>
              <w:jc w:val="center"/>
              <w:rPr>
                <w:rFonts w:ascii="Noto Sans" w:hAnsi="Noto Sans" w:cs="Noto Sans"/>
                <w:b/>
                <w:bCs/>
                <w:sz w:val="20"/>
              </w:rPr>
            </w:pPr>
          </w:p>
        </w:tc>
        <w:tc>
          <w:tcPr>
            <w:tcW w:w="632" w:type="dxa"/>
          </w:tcPr>
          <w:p w14:paraId="7083D9ED" w14:textId="77777777" w:rsidR="00550464" w:rsidRPr="00606C20" w:rsidRDefault="00550464" w:rsidP="005D1B85">
            <w:pPr>
              <w:jc w:val="center"/>
              <w:rPr>
                <w:rFonts w:ascii="Noto Sans" w:hAnsi="Noto Sans" w:cs="Noto Sans"/>
                <w:bCs/>
                <w:sz w:val="20"/>
              </w:rPr>
            </w:pPr>
          </w:p>
        </w:tc>
        <w:tc>
          <w:tcPr>
            <w:tcW w:w="632" w:type="dxa"/>
          </w:tcPr>
          <w:p w14:paraId="0D4C4DD7" w14:textId="77777777" w:rsidR="00550464" w:rsidRPr="00606C20" w:rsidRDefault="00550464" w:rsidP="005D1B85">
            <w:pPr>
              <w:jc w:val="center"/>
              <w:rPr>
                <w:rFonts w:ascii="Noto Sans" w:hAnsi="Noto Sans" w:cs="Noto Sans"/>
                <w:bCs/>
                <w:sz w:val="20"/>
              </w:rPr>
            </w:pPr>
          </w:p>
        </w:tc>
        <w:tc>
          <w:tcPr>
            <w:tcW w:w="632" w:type="dxa"/>
          </w:tcPr>
          <w:p w14:paraId="4352E495" w14:textId="77777777" w:rsidR="00550464" w:rsidRPr="00606C20" w:rsidRDefault="00550464" w:rsidP="005D1B85">
            <w:pPr>
              <w:jc w:val="center"/>
              <w:rPr>
                <w:rFonts w:ascii="Noto Sans" w:hAnsi="Noto Sans" w:cs="Noto Sans"/>
                <w:bCs/>
                <w:sz w:val="20"/>
              </w:rPr>
            </w:pPr>
          </w:p>
        </w:tc>
      </w:tr>
      <w:tr w:rsidR="00550464" w:rsidRPr="00606C20" w14:paraId="38D73E22" w14:textId="77777777" w:rsidTr="00550464">
        <w:trPr>
          <w:trHeight w:val="618"/>
        </w:trPr>
        <w:tc>
          <w:tcPr>
            <w:tcW w:w="1059" w:type="dxa"/>
            <w:vAlign w:val="center"/>
          </w:tcPr>
          <w:p w14:paraId="58D706DC"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2.4</w:t>
            </w:r>
          </w:p>
        </w:tc>
        <w:tc>
          <w:tcPr>
            <w:tcW w:w="6965" w:type="dxa"/>
            <w:gridSpan w:val="4"/>
          </w:tcPr>
          <w:p w14:paraId="4C2F1A83"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Se cuenta con adecuada iluminación</w:t>
            </w:r>
          </w:p>
        </w:tc>
        <w:tc>
          <w:tcPr>
            <w:tcW w:w="632" w:type="dxa"/>
            <w:vAlign w:val="center"/>
          </w:tcPr>
          <w:p w14:paraId="4618DF58" w14:textId="77777777" w:rsidR="00550464" w:rsidRPr="00606C20" w:rsidRDefault="00550464" w:rsidP="005D1B85">
            <w:pPr>
              <w:jc w:val="center"/>
              <w:rPr>
                <w:rFonts w:ascii="Noto Sans" w:hAnsi="Noto Sans" w:cs="Noto Sans"/>
                <w:b/>
                <w:bCs/>
                <w:sz w:val="20"/>
              </w:rPr>
            </w:pPr>
          </w:p>
        </w:tc>
        <w:tc>
          <w:tcPr>
            <w:tcW w:w="632" w:type="dxa"/>
          </w:tcPr>
          <w:p w14:paraId="433CFEF2" w14:textId="77777777" w:rsidR="00550464" w:rsidRPr="00606C20" w:rsidRDefault="00550464" w:rsidP="005D1B85">
            <w:pPr>
              <w:jc w:val="center"/>
              <w:rPr>
                <w:rFonts w:ascii="Noto Sans" w:hAnsi="Noto Sans" w:cs="Noto Sans"/>
                <w:bCs/>
                <w:sz w:val="20"/>
              </w:rPr>
            </w:pPr>
          </w:p>
        </w:tc>
        <w:tc>
          <w:tcPr>
            <w:tcW w:w="632" w:type="dxa"/>
          </w:tcPr>
          <w:p w14:paraId="160D6ACD" w14:textId="77777777" w:rsidR="00550464" w:rsidRPr="00606C20" w:rsidRDefault="00550464" w:rsidP="005D1B85">
            <w:pPr>
              <w:jc w:val="center"/>
              <w:rPr>
                <w:rFonts w:ascii="Noto Sans" w:hAnsi="Noto Sans" w:cs="Noto Sans"/>
                <w:bCs/>
                <w:sz w:val="20"/>
              </w:rPr>
            </w:pPr>
          </w:p>
        </w:tc>
        <w:tc>
          <w:tcPr>
            <w:tcW w:w="632" w:type="dxa"/>
          </w:tcPr>
          <w:p w14:paraId="1BC6E8A2" w14:textId="77777777" w:rsidR="00550464" w:rsidRPr="00606C20" w:rsidRDefault="00550464" w:rsidP="005D1B85">
            <w:pPr>
              <w:jc w:val="center"/>
              <w:rPr>
                <w:rFonts w:ascii="Noto Sans" w:hAnsi="Noto Sans" w:cs="Noto Sans"/>
                <w:bCs/>
                <w:sz w:val="20"/>
              </w:rPr>
            </w:pPr>
          </w:p>
        </w:tc>
      </w:tr>
      <w:tr w:rsidR="00550464" w:rsidRPr="00606C20" w14:paraId="255BC4BF" w14:textId="77777777" w:rsidTr="00550464">
        <w:trPr>
          <w:trHeight w:val="618"/>
        </w:trPr>
        <w:tc>
          <w:tcPr>
            <w:tcW w:w="1059" w:type="dxa"/>
            <w:vAlign w:val="center"/>
          </w:tcPr>
          <w:p w14:paraId="3477696E"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2.5</w:t>
            </w:r>
          </w:p>
        </w:tc>
        <w:tc>
          <w:tcPr>
            <w:tcW w:w="6965" w:type="dxa"/>
            <w:gridSpan w:val="4"/>
          </w:tcPr>
          <w:p w14:paraId="64147AF3"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Se cuenta con adecuada Higiene y Limpieza de la habitación</w:t>
            </w:r>
          </w:p>
        </w:tc>
        <w:tc>
          <w:tcPr>
            <w:tcW w:w="632" w:type="dxa"/>
            <w:vAlign w:val="center"/>
          </w:tcPr>
          <w:p w14:paraId="00BD9BE4" w14:textId="77777777" w:rsidR="00550464" w:rsidRPr="00606C20" w:rsidRDefault="00550464" w:rsidP="005D1B85">
            <w:pPr>
              <w:jc w:val="center"/>
              <w:rPr>
                <w:rFonts w:ascii="Noto Sans" w:hAnsi="Noto Sans" w:cs="Noto Sans"/>
                <w:b/>
                <w:bCs/>
                <w:sz w:val="20"/>
              </w:rPr>
            </w:pPr>
          </w:p>
        </w:tc>
        <w:tc>
          <w:tcPr>
            <w:tcW w:w="632" w:type="dxa"/>
          </w:tcPr>
          <w:p w14:paraId="0512249E" w14:textId="77777777" w:rsidR="00550464" w:rsidRPr="00606C20" w:rsidRDefault="00550464" w:rsidP="005D1B85">
            <w:pPr>
              <w:jc w:val="center"/>
              <w:rPr>
                <w:rFonts w:ascii="Noto Sans" w:hAnsi="Noto Sans" w:cs="Noto Sans"/>
                <w:bCs/>
                <w:sz w:val="20"/>
              </w:rPr>
            </w:pPr>
          </w:p>
        </w:tc>
        <w:tc>
          <w:tcPr>
            <w:tcW w:w="632" w:type="dxa"/>
          </w:tcPr>
          <w:p w14:paraId="24136A03" w14:textId="77777777" w:rsidR="00550464" w:rsidRPr="00606C20" w:rsidRDefault="00550464" w:rsidP="005D1B85">
            <w:pPr>
              <w:jc w:val="center"/>
              <w:rPr>
                <w:rFonts w:ascii="Noto Sans" w:hAnsi="Noto Sans" w:cs="Noto Sans"/>
                <w:bCs/>
                <w:sz w:val="20"/>
              </w:rPr>
            </w:pPr>
          </w:p>
        </w:tc>
        <w:tc>
          <w:tcPr>
            <w:tcW w:w="632" w:type="dxa"/>
          </w:tcPr>
          <w:p w14:paraId="17D6C54C" w14:textId="77777777" w:rsidR="00550464" w:rsidRPr="00606C20" w:rsidRDefault="00550464" w:rsidP="005D1B85">
            <w:pPr>
              <w:jc w:val="center"/>
              <w:rPr>
                <w:rFonts w:ascii="Noto Sans" w:hAnsi="Noto Sans" w:cs="Noto Sans"/>
                <w:bCs/>
                <w:sz w:val="20"/>
              </w:rPr>
            </w:pPr>
          </w:p>
        </w:tc>
      </w:tr>
      <w:tr w:rsidR="00550464" w:rsidRPr="00606C20" w14:paraId="6BF0898C" w14:textId="77777777" w:rsidTr="00550464">
        <w:trPr>
          <w:trHeight w:val="317"/>
        </w:trPr>
        <w:tc>
          <w:tcPr>
            <w:tcW w:w="1059" w:type="dxa"/>
            <w:vAlign w:val="center"/>
          </w:tcPr>
          <w:p w14:paraId="4C97A432"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3</w:t>
            </w:r>
          </w:p>
        </w:tc>
        <w:tc>
          <w:tcPr>
            <w:tcW w:w="9494" w:type="dxa"/>
            <w:gridSpan w:val="8"/>
            <w:vAlign w:val="center"/>
          </w:tcPr>
          <w:p w14:paraId="7082FB53"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Servicios Auxiliares</w:t>
            </w:r>
          </w:p>
        </w:tc>
      </w:tr>
      <w:tr w:rsidR="00550464" w:rsidRPr="00606C20" w14:paraId="2BEF0728" w14:textId="77777777" w:rsidTr="00550464">
        <w:trPr>
          <w:trHeight w:val="143"/>
        </w:trPr>
        <w:tc>
          <w:tcPr>
            <w:tcW w:w="1059" w:type="dxa"/>
            <w:vAlign w:val="center"/>
          </w:tcPr>
          <w:p w14:paraId="05D9BD5E"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3.1</w:t>
            </w:r>
          </w:p>
        </w:tc>
        <w:tc>
          <w:tcPr>
            <w:tcW w:w="6965" w:type="dxa"/>
            <w:gridSpan w:val="4"/>
          </w:tcPr>
          <w:p w14:paraId="0D427C38" w14:textId="77777777" w:rsidR="00550464" w:rsidRPr="00606C20" w:rsidRDefault="00550464" w:rsidP="005D1B85">
            <w:pPr>
              <w:rPr>
                <w:rFonts w:ascii="Noto Sans" w:hAnsi="Noto Sans" w:cs="Noto Sans"/>
                <w:bCs/>
                <w:sz w:val="18"/>
              </w:rPr>
            </w:pPr>
            <w:r w:rsidRPr="00606C20">
              <w:rPr>
                <w:rFonts w:ascii="Noto Sans" w:hAnsi="Noto Sans" w:cs="Noto Sans"/>
                <w:bCs/>
                <w:sz w:val="18"/>
              </w:rPr>
              <w:t>Planta eléctrica de emergencia con capacidad para el abastecimiento de la unidad.</w:t>
            </w:r>
          </w:p>
        </w:tc>
        <w:tc>
          <w:tcPr>
            <w:tcW w:w="632" w:type="dxa"/>
            <w:vAlign w:val="center"/>
          </w:tcPr>
          <w:p w14:paraId="4AA4253E"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16359E82" w14:textId="77777777" w:rsidR="00550464" w:rsidRPr="00606C20" w:rsidRDefault="00550464" w:rsidP="005D1B85">
            <w:pPr>
              <w:jc w:val="center"/>
              <w:rPr>
                <w:rFonts w:ascii="Noto Sans" w:hAnsi="Noto Sans" w:cs="Noto Sans"/>
                <w:bCs/>
                <w:sz w:val="20"/>
              </w:rPr>
            </w:pPr>
          </w:p>
        </w:tc>
        <w:tc>
          <w:tcPr>
            <w:tcW w:w="632" w:type="dxa"/>
          </w:tcPr>
          <w:p w14:paraId="220E92AE"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241DF28E" w14:textId="77777777" w:rsidR="00550464" w:rsidRPr="00606C20" w:rsidRDefault="00550464" w:rsidP="005D1B85">
            <w:pPr>
              <w:jc w:val="center"/>
              <w:rPr>
                <w:rFonts w:ascii="Noto Sans" w:hAnsi="Noto Sans" w:cs="Noto Sans"/>
                <w:bCs/>
                <w:sz w:val="20"/>
              </w:rPr>
            </w:pPr>
          </w:p>
        </w:tc>
      </w:tr>
      <w:tr w:rsidR="00550464" w:rsidRPr="00606C20" w14:paraId="2E153FBB" w14:textId="77777777" w:rsidTr="00550464">
        <w:trPr>
          <w:trHeight w:val="442"/>
        </w:trPr>
        <w:tc>
          <w:tcPr>
            <w:tcW w:w="1059" w:type="dxa"/>
            <w:vAlign w:val="center"/>
          </w:tcPr>
          <w:p w14:paraId="0BF24DA5"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3.2</w:t>
            </w:r>
          </w:p>
        </w:tc>
        <w:tc>
          <w:tcPr>
            <w:tcW w:w="6965" w:type="dxa"/>
            <w:gridSpan w:val="4"/>
            <w:vAlign w:val="center"/>
          </w:tcPr>
          <w:p w14:paraId="69996AB0"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 xml:space="preserve">Cuenta con ambulancia para traslado de pacientes propia y/o contrato vigente, </w:t>
            </w:r>
            <w:r w:rsidRPr="00606C20">
              <w:rPr>
                <w:rFonts w:ascii="Noto Sans" w:hAnsi="Noto Sans" w:cs="Noto Sans"/>
                <w:bCs/>
                <w:sz w:val="18"/>
                <w:szCs w:val="20"/>
              </w:rPr>
              <w:t>, debiendo contar con las características mínimas al  menos como se indican en el numeral 4.1.4 Ambulancia de urgencias básicas</w:t>
            </w:r>
          </w:p>
        </w:tc>
        <w:tc>
          <w:tcPr>
            <w:tcW w:w="632" w:type="dxa"/>
            <w:vAlign w:val="center"/>
          </w:tcPr>
          <w:p w14:paraId="3D9EC12C"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vAlign w:val="center"/>
          </w:tcPr>
          <w:p w14:paraId="0E6589A8" w14:textId="77777777" w:rsidR="00550464" w:rsidRPr="00606C20" w:rsidRDefault="00550464" w:rsidP="005D1B85">
            <w:pPr>
              <w:rPr>
                <w:rFonts w:ascii="Noto Sans" w:hAnsi="Noto Sans" w:cs="Noto Sans"/>
                <w:bCs/>
                <w:sz w:val="20"/>
              </w:rPr>
            </w:pPr>
          </w:p>
        </w:tc>
        <w:tc>
          <w:tcPr>
            <w:tcW w:w="632" w:type="dxa"/>
            <w:vAlign w:val="center"/>
          </w:tcPr>
          <w:p w14:paraId="685EAF3F" w14:textId="77777777" w:rsidR="00550464" w:rsidRPr="00606C20" w:rsidRDefault="00550464" w:rsidP="005D1B85">
            <w:pPr>
              <w:rPr>
                <w:rFonts w:ascii="Noto Sans" w:hAnsi="Noto Sans" w:cs="Noto Sans"/>
                <w:bCs/>
                <w:sz w:val="20"/>
              </w:rPr>
            </w:pPr>
          </w:p>
        </w:tc>
        <w:tc>
          <w:tcPr>
            <w:tcW w:w="632" w:type="dxa"/>
            <w:shd w:val="clear" w:color="auto" w:fill="BFBFBF"/>
            <w:vAlign w:val="center"/>
          </w:tcPr>
          <w:p w14:paraId="1375ED17" w14:textId="77777777" w:rsidR="00550464" w:rsidRPr="00606C20" w:rsidRDefault="00550464" w:rsidP="005D1B85">
            <w:pPr>
              <w:rPr>
                <w:rFonts w:ascii="Noto Sans" w:hAnsi="Noto Sans" w:cs="Noto Sans"/>
                <w:bCs/>
                <w:sz w:val="20"/>
              </w:rPr>
            </w:pPr>
          </w:p>
        </w:tc>
      </w:tr>
      <w:tr w:rsidR="00550464" w:rsidRPr="00606C20" w14:paraId="358A51E3" w14:textId="77777777" w:rsidTr="00550464">
        <w:trPr>
          <w:trHeight w:val="259"/>
        </w:trPr>
        <w:tc>
          <w:tcPr>
            <w:tcW w:w="1059" w:type="dxa"/>
            <w:vAlign w:val="center"/>
          </w:tcPr>
          <w:p w14:paraId="003AC181"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3.3</w:t>
            </w:r>
          </w:p>
        </w:tc>
        <w:tc>
          <w:tcPr>
            <w:tcW w:w="6965" w:type="dxa"/>
            <w:gridSpan w:val="4"/>
            <w:vAlign w:val="center"/>
          </w:tcPr>
          <w:p w14:paraId="691E19CC"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Contrato de prestación de servicio de laboratorio vigente.</w:t>
            </w:r>
          </w:p>
        </w:tc>
        <w:tc>
          <w:tcPr>
            <w:tcW w:w="632" w:type="dxa"/>
            <w:vAlign w:val="center"/>
          </w:tcPr>
          <w:p w14:paraId="42D0A032"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vAlign w:val="center"/>
          </w:tcPr>
          <w:p w14:paraId="589E7468" w14:textId="77777777" w:rsidR="00550464" w:rsidRPr="00606C20" w:rsidRDefault="00550464" w:rsidP="005D1B85">
            <w:pPr>
              <w:rPr>
                <w:rFonts w:ascii="Noto Sans" w:hAnsi="Noto Sans" w:cs="Noto Sans"/>
                <w:bCs/>
                <w:sz w:val="20"/>
              </w:rPr>
            </w:pPr>
          </w:p>
        </w:tc>
        <w:tc>
          <w:tcPr>
            <w:tcW w:w="632" w:type="dxa"/>
            <w:vAlign w:val="center"/>
          </w:tcPr>
          <w:p w14:paraId="51E4963E" w14:textId="77777777" w:rsidR="00550464" w:rsidRPr="00606C20" w:rsidRDefault="00550464" w:rsidP="005D1B85">
            <w:pPr>
              <w:rPr>
                <w:rFonts w:ascii="Noto Sans" w:hAnsi="Noto Sans" w:cs="Noto Sans"/>
                <w:bCs/>
                <w:sz w:val="20"/>
              </w:rPr>
            </w:pPr>
          </w:p>
        </w:tc>
        <w:tc>
          <w:tcPr>
            <w:tcW w:w="632" w:type="dxa"/>
            <w:shd w:val="clear" w:color="auto" w:fill="BFBFBF"/>
            <w:vAlign w:val="center"/>
          </w:tcPr>
          <w:p w14:paraId="4964A7E8" w14:textId="77777777" w:rsidR="00550464" w:rsidRPr="00606C20" w:rsidRDefault="00550464" w:rsidP="005D1B85">
            <w:pPr>
              <w:rPr>
                <w:rFonts w:ascii="Noto Sans" w:hAnsi="Noto Sans" w:cs="Noto Sans"/>
                <w:bCs/>
                <w:sz w:val="20"/>
              </w:rPr>
            </w:pPr>
          </w:p>
        </w:tc>
      </w:tr>
      <w:tr w:rsidR="00550464" w:rsidRPr="00606C20" w14:paraId="256E88EE" w14:textId="77777777" w:rsidTr="00550464">
        <w:trPr>
          <w:trHeight w:val="273"/>
        </w:trPr>
        <w:tc>
          <w:tcPr>
            <w:tcW w:w="1059" w:type="dxa"/>
            <w:vAlign w:val="center"/>
          </w:tcPr>
          <w:p w14:paraId="16744CCE"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8</w:t>
            </w:r>
          </w:p>
        </w:tc>
        <w:tc>
          <w:tcPr>
            <w:tcW w:w="9494" w:type="dxa"/>
            <w:gridSpan w:val="8"/>
            <w:vAlign w:val="center"/>
          </w:tcPr>
          <w:p w14:paraId="06B33E6D"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 xml:space="preserve">Equipamiento de la unidad </w:t>
            </w:r>
          </w:p>
        </w:tc>
      </w:tr>
      <w:tr w:rsidR="00550464" w:rsidRPr="00606C20" w14:paraId="13A36346" w14:textId="77777777" w:rsidTr="00550464">
        <w:trPr>
          <w:trHeight w:val="143"/>
        </w:trPr>
        <w:tc>
          <w:tcPr>
            <w:tcW w:w="1059" w:type="dxa"/>
            <w:vAlign w:val="center"/>
          </w:tcPr>
          <w:p w14:paraId="1C87E82E"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8.1</w:t>
            </w:r>
          </w:p>
        </w:tc>
        <w:tc>
          <w:tcPr>
            <w:tcW w:w="6965" w:type="dxa"/>
            <w:gridSpan w:val="4"/>
          </w:tcPr>
          <w:p w14:paraId="24E2FEC2" w14:textId="77777777" w:rsidR="00550464" w:rsidRPr="00606C20" w:rsidRDefault="00550464" w:rsidP="005D1B85">
            <w:pPr>
              <w:rPr>
                <w:rFonts w:ascii="Noto Sans" w:hAnsi="Noto Sans" w:cs="Noto Sans"/>
                <w:bCs/>
                <w:sz w:val="18"/>
              </w:rPr>
            </w:pPr>
            <w:r w:rsidRPr="00606C20">
              <w:rPr>
                <w:rFonts w:ascii="Noto Sans" w:hAnsi="Noto Sans" w:cs="Noto Sans"/>
                <w:bCs/>
                <w:sz w:val="18"/>
              </w:rPr>
              <w:t>Carro rojo con monitor y desfibrilador.</w:t>
            </w:r>
          </w:p>
        </w:tc>
        <w:tc>
          <w:tcPr>
            <w:tcW w:w="632" w:type="dxa"/>
          </w:tcPr>
          <w:p w14:paraId="33542E58"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3F82C5F4" w14:textId="77777777" w:rsidR="00550464" w:rsidRPr="00606C20" w:rsidRDefault="00550464" w:rsidP="005D1B85">
            <w:pPr>
              <w:jc w:val="center"/>
              <w:rPr>
                <w:rFonts w:ascii="Noto Sans" w:hAnsi="Noto Sans" w:cs="Noto Sans"/>
                <w:bCs/>
                <w:sz w:val="20"/>
              </w:rPr>
            </w:pPr>
          </w:p>
        </w:tc>
        <w:tc>
          <w:tcPr>
            <w:tcW w:w="632" w:type="dxa"/>
          </w:tcPr>
          <w:p w14:paraId="16F0EF45"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3417E470" w14:textId="77777777" w:rsidR="00550464" w:rsidRPr="00606C20" w:rsidRDefault="00550464" w:rsidP="005D1B85">
            <w:pPr>
              <w:jc w:val="center"/>
              <w:rPr>
                <w:rFonts w:ascii="Noto Sans" w:hAnsi="Noto Sans" w:cs="Noto Sans"/>
                <w:bCs/>
                <w:sz w:val="20"/>
              </w:rPr>
            </w:pPr>
          </w:p>
        </w:tc>
      </w:tr>
      <w:tr w:rsidR="00550464" w:rsidRPr="00606C20" w14:paraId="6FB00D3E" w14:textId="77777777" w:rsidTr="00550464">
        <w:trPr>
          <w:trHeight w:val="143"/>
        </w:trPr>
        <w:tc>
          <w:tcPr>
            <w:tcW w:w="1059" w:type="dxa"/>
            <w:vAlign w:val="center"/>
          </w:tcPr>
          <w:p w14:paraId="7E242BF3"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8.2</w:t>
            </w:r>
          </w:p>
        </w:tc>
        <w:tc>
          <w:tcPr>
            <w:tcW w:w="6965" w:type="dxa"/>
            <w:gridSpan w:val="4"/>
          </w:tcPr>
          <w:p w14:paraId="4CB6F9F8" w14:textId="77777777" w:rsidR="00550464" w:rsidRPr="00606C20" w:rsidRDefault="00550464" w:rsidP="005D1B85">
            <w:pPr>
              <w:rPr>
                <w:rFonts w:ascii="Noto Sans" w:hAnsi="Noto Sans" w:cs="Noto Sans"/>
                <w:bCs/>
                <w:sz w:val="18"/>
              </w:rPr>
            </w:pPr>
            <w:r w:rsidRPr="00606C20">
              <w:rPr>
                <w:rFonts w:ascii="Noto Sans" w:hAnsi="Noto Sans" w:cs="Noto Sans"/>
                <w:bCs/>
                <w:sz w:val="18"/>
              </w:rPr>
              <w:t>Electrocardiógrafo</w:t>
            </w:r>
          </w:p>
        </w:tc>
        <w:tc>
          <w:tcPr>
            <w:tcW w:w="632" w:type="dxa"/>
          </w:tcPr>
          <w:p w14:paraId="22A08021"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02602E16" w14:textId="77777777" w:rsidR="00550464" w:rsidRPr="00606C20" w:rsidRDefault="00550464" w:rsidP="005D1B85">
            <w:pPr>
              <w:jc w:val="center"/>
              <w:rPr>
                <w:rFonts w:ascii="Noto Sans" w:hAnsi="Noto Sans" w:cs="Noto Sans"/>
                <w:bCs/>
                <w:sz w:val="20"/>
              </w:rPr>
            </w:pPr>
          </w:p>
        </w:tc>
        <w:tc>
          <w:tcPr>
            <w:tcW w:w="632" w:type="dxa"/>
          </w:tcPr>
          <w:p w14:paraId="3ED4A908"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7F6563BC" w14:textId="77777777" w:rsidR="00550464" w:rsidRPr="00606C20" w:rsidRDefault="00550464" w:rsidP="005D1B85">
            <w:pPr>
              <w:jc w:val="center"/>
              <w:rPr>
                <w:rFonts w:ascii="Noto Sans" w:hAnsi="Noto Sans" w:cs="Noto Sans"/>
                <w:bCs/>
                <w:sz w:val="20"/>
              </w:rPr>
            </w:pPr>
          </w:p>
        </w:tc>
      </w:tr>
      <w:tr w:rsidR="00550464" w:rsidRPr="00606C20" w14:paraId="35FE25DA" w14:textId="77777777" w:rsidTr="00550464">
        <w:trPr>
          <w:trHeight w:val="143"/>
        </w:trPr>
        <w:tc>
          <w:tcPr>
            <w:tcW w:w="1059" w:type="dxa"/>
            <w:vAlign w:val="center"/>
          </w:tcPr>
          <w:p w14:paraId="4FF8FDBB"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8.3</w:t>
            </w:r>
          </w:p>
        </w:tc>
        <w:tc>
          <w:tcPr>
            <w:tcW w:w="6965" w:type="dxa"/>
            <w:gridSpan w:val="4"/>
          </w:tcPr>
          <w:p w14:paraId="1E2AD2AA" w14:textId="77777777" w:rsidR="00550464" w:rsidRPr="00606C20" w:rsidRDefault="00550464" w:rsidP="005D1B85">
            <w:pPr>
              <w:rPr>
                <w:rFonts w:ascii="Noto Sans" w:hAnsi="Noto Sans" w:cs="Noto Sans"/>
                <w:bCs/>
                <w:sz w:val="18"/>
              </w:rPr>
            </w:pPr>
            <w:r w:rsidRPr="00606C20">
              <w:rPr>
                <w:rFonts w:ascii="Noto Sans" w:hAnsi="Noto Sans" w:cs="Noto Sans"/>
                <w:bCs/>
                <w:sz w:val="18"/>
              </w:rPr>
              <w:t>Báscula</w:t>
            </w:r>
          </w:p>
        </w:tc>
        <w:tc>
          <w:tcPr>
            <w:tcW w:w="632" w:type="dxa"/>
          </w:tcPr>
          <w:p w14:paraId="6BE09487"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21AEF7E8" w14:textId="77777777" w:rsidR="00550464" w:rsidRPr="00606C20" w:rsidRDefault="00550464" w:rsidP="005D1B85">
            <w:pPr>
              <w:jc w:val="center"/>
              <w:rPr>
                <w:rFonts w:ascii="Noto Sans" w:hAnsi="Noto Sans" w:cs="Noto Sans"/>
                <w:bCs/>
                <w:sz w:val="20"/>
              </w:rPr>
            </w:pPr>
          </w:p>
        </w:tc>
        <w:tc>
          <w:tcPr>
            <w:tcW w:w="632" w:type="dxa"/>
          </w:tcPr>
          <w:p w14:paraId="5069324F"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6EBBCEEC" w14:textId="77777777" w:rsidR="00550464" w:rsidRPr="00606C20" w:rsidRDefault="00550464" w:rsidP="005D1B85">
            <w:pPr>
              <w:jc w:val="center"/>
              <w:rPr>
                <w:rFonts w:ascii="Noto Sans" w:hAnsi="Noto Sans" w:cs="Noto Sans"/>
                <w:bCs/>
                <w:sz w:val="20"/>
              </w:rPr>
            </w:pPr>
          </w:p>
        </w:tc>
      </w:tr>
      <w:tr w:rsidR="00550464" w:rsidRPr="00606C20" w14:paraId="0AA4F172" w14:textId="77777777" w:rsidTr="00550464">
        <w:trPr>
          <w:trHeight w:val="143"/>
        </w:trPr>
        <w:tc>
          <w:tcPr>
            <w:tcW w:w="1059" w:type="dxa"/>
            <w:vAlign w:val="center"/>
          </w:tcPr>
          <w:p w14:paraId="71FEE83F"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8.4</w:t>
            </w:r>
          </w:p>
        </w:tc>
        <w:tc>
          <w:tcPr>
            <w:tcW w:w="6965" w:type="dxa"/>
            <w:gridSpan w:val="4"/>
          </w:tcPr>
          <w:p w14:paraId="5B20A0BC" w14:textId="77777777" w:rsidR="00550464" w:rsidRPr="00606C20" w:rsidRDefault="00550464" w:rsidP="005D1B85">
            <w:pPr>
              <w:rPr>
                <w:rFonts w:ascii="Noto Sans" w:hAnsi="Noto Sans" w:cs="Noto Sans"/>
                <w:bCs/>
                <w:sz w:val="18"/>
              </w:rPr>
            </w:pPr>
            <w:r w:rsidRPr="00606C20">
              <w:rPr>
                <w:rFonts w:ascii="Noto Sans" w:hAnsi="Noto Sans" w:cs="Noto Sans"/>
                <w:bCs/>
                <w:sz w:val="18"/>
              </w:rPr>
              <w:t>Silla de ruedas</w:t>
            </w:r>
          </w:p>
        </w:tc>
        <w:tc>
          <w:tcPr>
            <w:tcW w:w="632" w:type="dxa"/>
          </w:tcPr>
          <w:p w14:paraId="0DC34336"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16F62C36" w14:textId="77777777" w:rsidR="00550464" w:rsidRPr="00606C20" w:rsidRDefault="00550464" w:rsidP="005D1B85">
            <w:pPr>
              <w:jc w:val="center"/>
              <w:rPr>
                <w:rFonts w:ascii="Noto Sans" w:hAnsi="Noto Sans" w:cs="Noto Sans"/>
                <w:bCs/>
                <w:sz w:val="20"/>
              </w:rPr>
            </w:pPr>
          </w:p>
        </w:tc>
        <w:tc>
          <w:tcPr>
            <w:tcW w:w="632" w:type="dxa"/>
          </w:tcPr>
          <w:p w14:paraId="7D0AD2EE"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234AE0F6" w14:textId="77777777" w:rsidR="00550464" w:rsidRPr="00606C20" w:rsidRDefault="00550464" w:rsidP="005D1B85">
            <w:pPr>
              <w:jc w:val="center"/>
              <w:rPr>
                <w:rFonts w:ascii="Noto Sans" w:hAnsi="Noto Sans" w:cs="Noto Sans"/>
                <w:bCs/>
                <w:sz w:val="20"/>
              </w:rPr>
            </w:pPr>
          </w:p>
        </w:tc>
      </w:tr>
      <w:tr w:rsidR="00550464" w:rsidRPr="00606C20" w14:paraId="02E8D5E2" w14:textId="77777777" w:rsidTr="00550464">
        <w:trPr>
          <w:trHeight w:val="143"/>
        </w:trPr>
        <w:tc>
          <w:tcPr>
            <w:tcW w:w="1059" w:type="dxa"/>
            <w:vAlign w:val="center"/>
          </w:tcPr>
          <w:p w14:paraId="74CF5F1A"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8.5</w:t>
            </w:r>
          </w:p>
        </w:tc>
        <w:tc>
          <w:tcPr>
            <w:tcW w:w="6965" w:type="dxa"/>
            <w:gridSpan w:val="4"/>
          </w:tcPr>
          <w:p w14:paraId="52806D98" w14:textId="77777777" w:rsidR="00550464" w:rsidRPr="00606C20" w:rsidRDefault="00550464" w:rsidP="005D1B85">
            <w:pPr>
              <w:rPr>
                <w:rFonts w:ascii="Noto Sans" w:hAnsi="Noto Sans" w:cs="Noto Sans"/>
                <w:bCs/>
                <w:sz w:val="18"/>
              </w:rPr>
            </w:pPr>
            <w:r w:rsidRPr="00606C20">
              <w:rPr>
                <w:rFonts w:ascii="Noto Sans" w:hAnsi="Noto Sans" w:cs="Noto Sans"/>
                <w:bCs/>
                <w:sz w:val="18"/>
              </w:rPr>
              <w:t>Carro de curaciones</w:t>
            </w:r>
          </w:p>
        </w:tc>
        <w:tc>
          <w:tcPr>
            <w:tcW w:w="632" w:type="dxa"/>
          </w:tcPr>
          <w:p w14:paraId="23F93185"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29ED71DE" w14:textId="77777777" w:rsidR="00550464" w:rsidRPr="00606C20" w:rsidRDefault="00550464" w:rsidP="005D1B85">
            <w:pPr>
              <w:jc w:val="center"/>
              <w:rPr>
                <w:rFonts w:ascii="Noto Sans" w:hAnsi="Noto Sans" w:cs="Noto Sans"/>
                <w:bCs/>
                <w:sz w:val="20"/>
              </w:rPr>
            </w:pPr>
          </w:p>
        </w:tc>
        <w:tc>
          <w:tcPr>
            <w:tcW w:w="632" w:type="dxa"/>
          </w:tcPr>
          <w:p w14:paraId="15360E1E"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55C85EC7" w14:textId="77777777" w:rsidR="00550464" w:rsidRPr="00606C20" w:rsidRDefault="00550464" w:rsidP="005D1B85">
            <w:pPr>
              <w:jc w:val="center"/>
              <w:rPr>
                <w:rFonts w:ascii="Noto Sans" w:hAnsi="Noto Sans" w:cs="Noto Sans"/>
                <w:bCs/>
                <w:sz w:val="20"/>
              </w:rPr>
            </w:pPr>
          </w:p>
        </w:tc>
      </w:tr>
      <w:tr w:rsidR="00550464" w:rsidRPr="00606C20" w14:paraId="1220504D" w14:textId="77777777" w:rsidTr="00550464">
        <w:trPr>
          <w:trHeight w:val="271"/>
        </w:trPr>
        <w:tc>
          <w:tcPr>
            <w:tcW w:w="1059" w:type="dxa"/>
            <w:vAlign w:val="center"/>
          </w:tcPr>
          <w:p w14:paraId="3961ED8F"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8.6</w:t>
            </w:r>
          </w:p>
        </w:tc>
        <w:tc>
          <w:tcPr>
            <w:tcW w:w="6965" w:type="dxa"/>
            <w:gridSpan w:val="4"/>
          </w:tcPr>
          <w:p w14:paraId="7CE3521A" w14:textId="77777777" w:rsidR="00550464" w:rsidRPr="00606C20" w:rsidRDefault="00550464" w:rsidP="005D1B85">
            <w:pPr>
              <w:rPr>
                <w:rFonts w:ascii="Noto Sans" w:hAnsi="Noto Sans" w:cs="Noto Sans"/>
                <w:bCs/>
                <w:sz w:val="18"/>
              </w:rPr>
            </w:pPr>
            <w:r w:rsidRPr="00606C20">
              <w:rPr>
                <w:rFonts w:ascii="Noto Sans" w:hAnsi="Noto Sans" w:cs="Noto Sans"/>
                <w:bCs/>
                <w:sz w:val="18"/>
              </w:rPr>
              <w:t>Camilla con barandales</w:t>
            </w:r>
          </w:p>
        </w:tc>
        <w:tc>
          <w:tcPr>
            <w:tcW w:w="632" w:type="dxa"/>
          </w:tcPr>
          <w:p w14:paraId="37D1A768"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01101348" w14:textId="77777777" w:rsidR="00550464" w:rsidRPr="00606C20" w:rsidRDefault="00550464" w:rsidP="005D1B85">
            <w:pPr>
              <w:jc w:val="center"/>
              <w:rPr>
                <w:rFonts w:ascii="Noto Sans" w:hAnsi="Noto Sans" w:cs="Noto Sans"/>
                <w:bCs/>
                <w:sz w:val="20"/>
              </w:rPr>
            </w:pPr>
          </w:p>
        </w:tc>
        <w:tc>
          <w:tcPr>
            <w:tcW w:w="632" w:type="dxa"/>
          </w:tcPr>
          <w:p w14:paraId="60C0641B"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4FCD4D6E" w14:textId="77777777" w:rsidR="00550464" w:rsidRPr="00606C20" w:rsidRDefault="00550464" w:rsidP="005D1B85">
            <w:pPr>
              <w:jc w:val="center"/>
              <w:rPr>
                <w:rFonts w:ascii="Noto Sans" w:hAnsi="Noto Sans" w:cs="Noto Sans"/>
                <w:bCs/>
                <w:sz w:val="20"/>
              </w:rPr>
            </w:pPr>
          </w:p>
        </w:tc>
      </w:tr>
      <w:tr w:rsidR="00550464" w:rsidRPr="00606C20" w14:paraId="3F4C31BC" w14:textId="77777777" w:rsidTr="00550464">
        <w:trPr>
          <w:trHeight w:val="143"/>
        </w:trPr>
        <w:tc>
          <w:tcPr>
            <w:tcW w:w="1059" w:type="dxa"/>
            <w:vAlign w:val="center"/>
          </w:tcPr>
          <w:p w14:paraId="7CB55D8E"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9</w:t>
            </w:r>
          </w:p>
        </w:tc>
        <w:tc>
          <w:tcPr>
            <w:tcW w:w="9494" w:type="dxa"/>
            <w:gridSpan w:val="8"/>
            <w:vAlign w:val="center"/>
          </w:tcPr>
          <w:p w14:paraId="54D30AA5"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 xml:space="preserve">Área de consulta médica/Sala de procedimientos </w:t>
            </w:r>
          </w:p>
        </w:tc>
      </w:tr>
      <w:tr w:rsidR="00550464" w:rsidRPr="00606C20" w14:paraId="267AD50B" w14:textId="77777777" w:rsidTr="00550464">
        <w:trPr>
          <w:trHeight w:val="143"/>
        </w:trPr>
        <w:tc>
          <w:tcPr>
            <w:tcW w:w="1059" w:type="dxa"/>
            <w:vAlign w:val="center"/>
          </w:tcPr>
          <w:p w14:paraId="691CD24F"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9.1</w:t>
            </w:r>
          </w:p>
        </w:tc>
        <w:tc>
          <w:tcPr>
            <w:tcW w:w="6965" w:type="dxa"/>
            <w:gridSpan w:val="4"/>
          </w:tcPr>
          <w:p w14:paraId="11BD18D0" w14:textId="77777777" w:rsidR="00550464" w:rsidRPr="00606C20" w:rsidRDefault="00550464" w:rsidP="005D1B85">
            <w:pPr>
              <w:rPr>
                <w:rFonts w:ascii="Noto Sans" w:hAnsi="Noto Sans" w:cs="Noto Sans"/>
                <w:bCs/>
                <w:sz w:val="18"/>
              </w:rPr>
            </w:pPr>
            <w:r w:rsidRPr="00606C20">
              <w:rPr>
                <w:rFonts w:ascii="Noto Sans" w:hAnsi="Noto Sans" w:cs="Noto Sans"/>
                <w:bCs/>
                <w:sz w:val="18"/>
              </w:rPr>
              <w:t>Mesa de exploración</w:t>
            </w:r>
          </w:p>
        </w:tc>
        <w:tc>
          <w:tcPr>
            <w:tcW w:w="632" w:type="dxa"/>
          </w:tcPr>
          <w:p w14:paraId="1E6D9D8F"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6E42410D" w14:textId="77777777" w:rsidR="00550464" w:rsidRPr="00606C20" w:rsidRDefault="00550464" w:rsidP="005D1B85">
            <w:pPr>
              <w:jc w:val="center"/>
              <w:rPr>
                <w:rFonts w:ascii="Noto Sans" w:hAnsi="Noto Sans" w:cs="Noto Sans"/>
                <w:bCs/>
                <w:sz w:val="20"/>
              </w:rPr>
            </w:pPr>
          </w:p>
        </w:tc>
        <w:tc>
          <w:tcPr>
            <w:tcW w:w="632" w:type="dxa"/>
          </w:tcPr>
          <w:p w14:paraId="7EC68236"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207E4070" w14:textId="77777777" w:rsidR="00550464" w:rsidRPr="00606C20" w:rsidRDefault="00550464" w:rsidP="005D1B85">
            <w:pPr>
              <w:jc w:val="center"/>
              <w:rPr>
                <w:rFonts w:ascii="Noto Sans" w:hAnsi="Noto Sans" w:cs="Noto Sans"/>
                <w:bCs/>
                <w:sz w:val="20"/>
              </w:rPr>
            </w:pPr>
          </w:p>
        </w:tc>
      </w:tr>
      <w:tr w:rsidR="00550464" w:rsidRPr="00606C20" w14:paraId="0966D553" w14:textId="77777777" w:rsidTr="00550464">
        <w:trPr>
          <w:trHeight w:val="143"/>
        </w:trPr>
        <w:tc>
          <w:tcPr>
            <w:tcW w:w="1059" w:type="dxa"/>
            <w:vAlign w:val="center"/>
          </w:tcPr>
          <w:p w14:paraId="514BBDFE"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9.2</w:t>
            </w:r>
          </w:p>
        </w:tc>
        <w:tc>
          <w:tcPr>
            <w:tcW w:w="6965" w:type="dxa"/>
            <w:gridSpan w:val="4"/>
          </w:tcPr>
          <w:p w14:paraId="61C49F8C" w14:textId="77777777" w:rsidR="00550464" w:rsidRPr="00606C20" w:rsidRDefault="00550464" w:rsidP="005D1B85">
            <w:pPr>
              <w:rPr>
                <w:rFonts w:ascii="Noto Sans" w:hAnsi="Noto Sans" w:cs="Noto Sans"/>
                <w:bCs/>
                <w:sz w:val="18"/>
              </w:rPr>
            </w:pPr>
            <w:r w:rsidRPr="00606C20">
              <w:rPr>
                <w:rFonts w:ascii="Noto Sans" w:hAnsi="Noto Sans" w:cs="Noto Sans"/>
                <w:bCs/>
                <w:sz w:val="18"/>
              </w:rPr>
              <w:t xml:space="preserve">Báscula </w:t>
            </w:r>
          </w:p>
        </w:tc>
        <w:tc>
          <w:tcPr>
            <w:tcW w:w="632" w:type="dxa"/>
          </w:tcPr>
          <w:p w14:paraId="4F29BBBD"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0F14217F" w14:textId="77777777" w:rsidR="00550464" w:rsidRPr="00606C20" w:rsidRDefault="00550464" w:rsidP="005D1B85">
            <w:pPr>
              <w:jc w:val="center"/>
              <w:rPr>
                <w:rFonts w:ascii="Noto Sans" w:hAnsi="Noto Sans" w:cs="Noto Sans"/>
                <w:bCs/>
                <w:sz w:val="20"/>
              </w:rPr>
            </w:pPr>
          </w:p>
        </w:tc>
        <w:tc>
          <w:tcPr>
            <w:tcW w:w="632" w:type="dxa"/>
          </w:tcPr>
          <w:p w14:paraId="1255C4D4"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7F6CBBA0" w14:textId="77777777" w:rsidR="00550464" w:rsidRPr="00606C20" w:rsidRDefault="00550464" w:rsidP="005D1B85">
            <w:pPr>
              <w:jc w:val="center"/>
              <w:rPr>
                <w:rFonts w:ascii="Noto Sans" w:hAnsi="Noto Sans" w:cs="Noto Sans"/>
                <w:bCs/>
                <w:sz w:val="20"/>
              </w:rPr>
            </w:pPr>
          </w:p>
        </w:tc>
      </w:tr>
      <w:tr w:rsidR="00550464" w:rsidRPr="00606C20" w14:paraId="360BC2B3" w14:textId="77777777" w:rsidTr="00550464">
        <w:trPr>
          <w:trHeight w:val="143"/>
        </w:trPr>
        <w:tc>
          <w:tcPr>
            <w:tcW w:w="1059" w:type="dxa"/>
            <w:vAlign w:val="center"/>
          </w:tcPr>
          <w:p w14:paraId="49128FB8"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9.3</w:t>
            </w:r>
          </w:p>
        </w:tc>
        <w:tc>
          <w:tcPr>
            <w:tcW w:w="6965" w:type="dxa"/>
            <w:gridSpan w:val="4"/>
          </w:tcPr>
          <w:p w14:paraId="68205305" w14:textId="77777777" w:rsidR="00550464" w:rsidRPr="00606C20" w:rsidRDefault="00550464" w:rsidP="005D1B85">
            <w:pPr>
              <w:rPr>
                <w:rFonts w:ascii="Noto Sans" w:hAnsi="Noto Sans" w:cs="Noto Sans"/>
                <w:bCs/>
                <w:sz w:val="18"/>
              </w:rPr>
            </w:pPr>
            <w:r w:rsidRPr="00606C20">
              <w:rPr>
                <w:rFonts w:ascii="Noto Sans" w:hAnsi="Noto Sans" w:cs="Noto Sans"/>
                <w:bCs/>
                <w:sz w:val="18"/>
              </w:rPr>
              <w:t>Esfigmomanómetro.</w:t>
            </w:r>
          </w:p>
        </w:tc>
        <w:tc>
          <w:tcPr>
            <w:tcW w:w="632" w:type="dxa"/>
          </w:tcPr>
          <w:p w14:paraId="3B1DC41A"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7FF8F8C0" w14:textId="77777777" w:rsidR="00550464" w:rsidRPr="00606C20" w:rsidRDefault="00550464" w:rsidP="005D1B85">
            <w:pPr>
              <w:jc w:val="center"/>
              <w:rPr>
                <w:rFonts w:ascii="Noto Sans" w:hAnsi="Noto Sans" w:cs="Noto Sans"/>
                <w:bCs/>
                <w:sz w:val="20"/>
              </w:rPr>
            </w:pPr>
          </w:p>
        </w:tc>
        <w:tc>
          <w:tcPr>
            <w:tcW w:w="632" w:type="dxa"/>
          </w:tcPr>
          <w:p w14:paraId="0D6BDFC1"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7E73A848" w14:textId="77777777" w:rsidR="00550464" w:rsidRPr="00606C20" w:rsidRDefault="00550464" w:rsidP="005D1B85">
            <w:pPr>
              <w:jc w:val="center"/>
              <w:rPr>
                <w:rFonts w:ascii="Noto Sans" w:hAnsi="Noto Sans" w:cs="Noto Sans"/>
                <w:bCs/>
                <w:sz w:val="20"/>
              </w:rPr>
            </w:pPr>
          </w:p>
        </w:tc>
      </w:tr>
      <w:tr w:rsidR="00550464" w:rsidRPr="00606C20" w14:paraId="70FEA8DA" w14:textId="77777777" w:rsidTr="00550464">
        <w:trPr>
          <w:trHeight w:val="143"/>
        </w:trPr>
        <w:tc>
          <w:tcPr>
            <w:tcW w:w="1059" w:type="dxa"/>
          </w:tcPr>
          <w:p w14:paraId="7C392045"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9.4</w:t>
            </w:r>
          </w:p>
        </w:tc>
        <w:tc>
          <w:tcPr>
            <w:tcW w:w="6965" w:type="dxa"/>
            <w:gridSpan w:val="4"/>
            <w:vAlign w:val="center"/>
          </w:tcPr>
          <w:p w14:paraId="3697EFB4" w14:textId="77777777" w:rsidR="00550464" w:rsidRPr="00606C20" w:rsidRDefault="00550464" w:rsidP="005D1B85">
            <w:pPr>
              <w:rPr>
                <w:rFonts w:ascii="Noto Sans" w:hAnsi="Noto Sans" w:cs="Noto Sans"/>
                <w:bCs/>
                <w:sz w:val="18"/>
              </w:rPr>
            </w:pPr>
            <w:r w:rsidRPr="00606C20">
              <w:rPr>
                <w:rFonts w:ascii="Noto Sans" w:hAnsi="Noto Sans" w:cs="Noto Sans"/>
                <w:bCs/>
                <w:sz w:val="18"/>
              </w:rPr>
              <w:t>Estetoscopio</w:t>
            </w:r>
          </w:p>
        </w:tc>
        <w:tc>
          <w:tcPr>
            <w:tcW w:w="632" w:type="dxa"/>
          </w:tcPr>
          <w:p w14:paraId="7DD390F2"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386C9BD6" w14:textId="77777777" w:rsidR="00550464" w:rsidRPr="00606C20" w:rsidRDefault="00550464" w:rsidP="005D1B85">
            <w:pPr>
              <w:jc w:val="center"/>
              <w:rPr>
                <w:rFonts w:ascii="Noto Sans" w:hAnsi="Noto Sans" w:cs="Noto Sans"/>
                <w:bCs/>
                <w:sz w:val="20"/>
              </w:rPr>
            </w:pPr>
          </w:p>
        </w:tc>
        <w:tc>
          <w:tcPr>
            <w:tcW w:w="632" w:type="dxa"/>
          </w:tcPr>
          <w:p w14:paraId="39A32766"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432B58E9" w14:textId="77777777" w:rsidR="00550464" w:rsidRPr="00606C20" w:rsidRDefault="00550464" w:rsidP="005D1B85">
            <w:pPr>
              <w:jc w:val="center"/>
              <w:rPr>
                <w:rFonts w:ascii="Noto Sans" w:hAnsi="Noto Sans" w:cs="Noto Sans"/>
                <w:bCs/>
                <w:sz w:val="20"/>
              </w:rPr>
            </w:pPr>
          </w:p>
        </w:tc>
      </w:tr>
      <w:tr w:rsidR="00550464" w:rsidRPr="00606C20" w14:paraId="0995DC2D" w14:textId="77777777" w:rsidTr="00550464">
        <w:trPr>
          <w:trHeight w:val="143"/>
        </w:trPr>
        <w:tc>
          <w:tcPr>
            <w:tcW w:w="1059" w:type="dxa"/>
          </w:tcPr>
          <w:p w14:paraId="74A09499"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9.5</w:t>
            </w:r>
          </w:p>
        </w:tc>
        <w:tc>
          <w:tcPr>
            <w:tcW w:w="6965" w:type="dxa"/>
            <w:gridSpan w:val="4"/>
            <w:vAlign w:val="center"/>
          </w:tcPr>
          <w:p w14:paraId="4F71B6E1"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Negatoscopio</w:t>
            </w:r>
          </w:p>
        </w:tc>
        <w:tc>
          <w:tcPr>
            <w:tcW w:w="632" w:type="dxa"/>
          </w:tcPr>
          <w:p w14:paraId="5881B4F9"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tcPr>
          <w:p w14:paraId="03088921" w14:textId="77777777" w:rsidR="00550464" w:rsidRPr="00606C20" w:rsidRDefault="00550464" w:rsidP="005D1B85">
            <w:pPr>
              <w:jc w:val="center"/>
              <w:rPr>
                <w:rFonts w:ascii="Noto Sans" w:hAnsi="Noto Sans" w:cs="Noto Sans"/>
                <w:bCs/>
                <w:sz w:val="20"/>
              </w:rPr>
            </w:pPr>
          </w:p>
        </w:tc>
        <w:tc>
          <w:tcPr>
            <w:tcW w:w="632" w:type="dxa"/>
          </w:tcPr>
          <w:p w14:paraId="79817434" w14:textId="77777777" w:rsidR="00550464" w:rsidRPr="00606C20" w:rsidRDefault="00550464" w:rsidP="005D1B85">
            <w:pPr>
              <w:jc w:val="center"/>
              <w:rPr>
                <w:rFonts w:ascii="Noto Sans" w:hAnsi="Noto Sans" w:cs="Noto Sans"/>
                <w:bCs/>
                <w:sz w:val="20"/>
              </w:rPr>
            </w:pPr>
          </w:p>
        </w:tc>
        <w:tc>
          <w:tcPr>
            <w:tcW w:w="632" w:type="dxa"/>
          </w:tcPr>
          <w:p w14:paraId="7653D817" w14:textId="77777777" w:rsidR="00550464" w:rsidRPr="00606C20" w:rsidRDefault="00550464" w:rsidP="005D1B85">
            <w:pPr>
              <w:jc w:val="center"/>
              <w:rPr>
                <w:rFonts w:ascii="Noto Sans" w:hAnsi="Noto Sans" w:cs="Noto Sans"/>
                <w:bCs/>
                <w:sz w:val="20"/>
              </w:rPr>
            </w:pPr>
          </w:p>
        </w:tc>
      </w:tr>
      <w:tr w:rsidR="00550464" w:rsidRPr="00606C20" w14:paraId="44719B0E" w14:textId="77777777" w:rsidTr="00550464">
        <w:trPr>
          <w:trHeight w:val="143"/>
        </w:trPr>
        <w:tc>
          <w:tcPr>
            <w:tcW w:w="1059" w:type="dxa"/>
          </w:tcPr>
          <w:p w14:paraId="552C5A87"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9.6</w:t>
            </w:r>
          </w:p>
        </w:tc>
        <w:tc>
          <w:tcPr>
            <w:tcW w:w="6965" w:type="dxa"/>
            <w:gridSpan w:val="4"/>
            <w:vAlign w:val="center"/>
          </w:tcPr>
          <w:p w14:paraId="2199BF04"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Carro de curaciones</w:t>
            </w:r>
          </w:p>
        </w:tc>
        <w:tc>
          <w:tcPr>
            <w:tcW w:w="632" w:type="dxa"/>
          </w:tcPr>
          <w:p w14:paraId="2241CB5B"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51231FCC" w14:textId="77777777" w:rsidR="00550464" w:rsidRPr="00606C20" w:rsidRDefault="00550464" w:rsidP="005D1B85">
            <w:pPr>
              <w:jc w:val="center"/>
              <w:rPr>
                <w:rFonts w:ascii="Noto Sans" w:hAnsi="Noto Sans" w:cs="Noto Sans"/>
                <w:bCs/>
                <w:sz w:val="20"/>
              </w:rPr>
            </w:pPr>
          </w:p>
        </w:tc>
        <w:tc>
          <w:tcPr>
            <w:tcW w:w="632" w:type="dxa"/>
          </w:tcPr>
          <w:p w14:paraId="4B87C8B9"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332C4576" w14:textId="77777777" w:rsidR="00550464" w:rsidRPr="00606C20" w:rsidRDefault="00550464" w:rsidP="005D1B85">
            <w:pPr>
              <w:jc w:val="center"/>
              <w:rPr>
                <w:rFonts w:ascii="Noto Sans" w:hAnsi="Noto Sans" w:cs="Noto Sans"/>
                <w:bCs/>
                <w:sz w:val="20"/>
              </w:rPr>
            </w:pPr>
          </w:p>
        </w:tc>
      </w:tr>
      <w:tr w:rsidR="00550464" w:rsidRPr="00606C20" w14:paraId="244ACCDF" w14:textId="77777777" w:rsidTr="00550464">
        <w:trPr>
          <w:trHeight w:val="143"/>
        </w:trPr>
        <w:tc>
          <w:tcPr>
            <w:tcW w:w="1059" w:type="dxa"/>
          </w:tcPr>
          <w:p w14:paraId="55564419"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9.7</w:t>
            </w:r>
          </w:p>
        </w:tc>
        <w:tc>
          <w:tcPr>
            <w:tcW w:w="6965" w:type="dxa"/>
            <w:gridSpan w:val="4"/>
            <w:vAlign w:val="center"/>
          </w:tcPr>
          <w:p w14:paraId="697F4F04" w14:textId="77777777" w:rsidR="00550464" w:rsidRPr="00606C20" w:rsidRDefault="00550464" w:rsidP="005D1B85">
            <w:pPr>
              <w:pStyle w:val="Default"/>
              <w:rPr>
                <w:rFonts w:ascii="Noto Sans" w:hAnsi="Noto Sans" w:cs="Noto Sans"/>
                <w:sz w:val="18"/>
                <w:szCs w:val="20"/>
              </w:rPr>
            </w:pPr>
            <w:proofErr w:type="spellStart"/>
            <w:r w:rsidRPr="00606C20">
              <w:rPr>
                <w:rFonts w:ascii="Noto Sans" w:hAnsi="Noto Sans" w:cs="Noto Sans"/>
                <w:sz w:val="18"/>
                <w:szCs w:val="20"/>
              </w:rPr>
              <w:t>Tripiés</w:t>
            </w:r>
            <w:proofErr w:type="spellEnd"/>
            <w:r w:rsidRPr="00606C20">
              <w:rPr>
                <w:rFonts w:ascii="Noto Sans" w:hAnsi="Noto Sans" w:cs="Noto Sans"/>
                <w:sz w:val="18"/>
                <w:szCs w:val="20"/>
              </w:rPr>
              <w:t xml:space="preserve"> </w:t>
            </w:r>
            <w:proofErr w:type="spellStart"/>
            <w:r w:rsidRPr="00606C20">
              <w:rPr>
                <w:rFonts w:ascii="Noto Sans" w:hAnsi="Noto Sans" w:cs="Noto Sans"/>
                <w:sz w:val="18"/>
                <w:szCs w:val="20"/>
              </w:rPr>
              <w:t>rodables</w:t>
            </w:r>
            <w:proofErr w:type="spellEnd"/>
          </w:p>
        </w:tc>
        <w:tc>
          <w:tcPr>
            <w:tcW w:w="632" w:type="dxa"/>
          </w:tcPr>
          <w:p w14:paraId="540747C9"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tcPr>
          <w:p w14:paraId="3659C31C" w14:textId="77777777" w:rsidR="00550464" w:rsidRPr="00606C20" w:rsidRDefault="00550464" w:rsidP="005D1B85">
            <w:pPr>
              <w:jc w:val="center"/>
              <w:rPr>
                <w:rFonts w:ascii="Noto Sans" w:hAnsi="Noto Sans" w:cs="Noto Sans"/>
                <w:bCs/>
                <w:sz w:val="20"/>
              </w:rPr>
            </w:pPr>
          </w:p>
        </w:tc>
        <w:tc>
          <w:tcPr>
            <w:tcW w:w="632" w:type="dxa"/>
          </w:tcPr>
          <w:p w14:paraId="2C9EE1E3" w14:textId="77777777" w:rsidR="00550464" w:rsidRPr="00606C20" w:rsidRDefault="00550464" w:rsidP="005D1B85">
            <w:pPr>
              <w:jc w:val="center"/>
              <w:rPr>
                <w:rFonts w:ascii="Noto Sans" w:hAnsi="Noto Sans" w:cs="Noto Sans"/>
                <w:bCs/>
                <w:sz w:val="20"/>
              </w:rPr>
            </w:pPr>
          </w:p>
        </w:tc>
        <w:tc>
          <w:tcPr>
            <w:tcW w:w="632" w:type="dxa"/>
          </w:tcPr>
          <w:p w14:paraId="664C9DB3" w14:textId="77777777" w:rsidR="00550464" w:rsidRPr="00606C20" w:rsidRDefault="00550464" w:rsidP="005D1B85">
            <w:pPr>
              <w:jc w:val="center"/>
              <w:rPr>
                <w:rFonts w:ascii="Noto Sans" w:hAnsi="Noto Sans" w:cs="Noto Sans"/>
                <w:bCs/>
                <w:sz w:val="20"/>
              </w:rPr>
            </w:pPr>
          </w:p>
        </w:tc>
      </w:tr>
      <w:tr w:rsidR="00550464" w:rsidRPr="00606C20" w14:paraId="62FCFA02" w14:textId="77777777" w:rsidTr="00550464">
        <w:trPr>
          <w:trHeight w:val="143"/>
        </w:trPr>
        <w:tc>
          <w:tcPr>
            <w:tcW w:w="1059" w:type="dxa"/>
          </w:tcPr>
          <w:p w14:paraId="64A24F9E"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9.8</w:t>
            </w:r>
          </w:p>
        </w:tc>
        <w:tc>
          <w:tcPr>
            <w:tcW w:w="6965" w:type="dxa"/>
            <w:gridSpan w:val="4"/>
            <w:vAlign w:val="center"/>
          </w:tcPr>
          <w:p w14:paraId="41D53A9D"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 xml:space="preserve">Bancos </w:t>
            </w:r>
          </w:p>
        </w:tc>
        <w:tc>
          <w:tcPr>
            <w:tcW w:w="632" w:type="dxa"/>
          </w:tcPr>
          <w:p w14:paraId="2C366730"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tcPr>
          <w:p w14:paraId="3E216139" w14:textId="77777777" w:rsidR="00550464" w:rsidRPr="00606C20" w:rsidRDefault="00550464" w:rsidP="005D1B85">
            <w:pPr>
              <w:jc w:val="center"/>
              <w:rPr>
                <w:rFonts w:ascii="Noto Sans" w:hAnsi="Noto Sans" w:cs="Noto Sans"/>
                <w:bCs/>
                <w:sz w:val="20"/>
              </w:rPr>
            </w:pPr>
          </w:p>
        </w:tc>
        <w:tc>
          <w:tcPr>
            <w:tcW w:w="632" w:type="dxa"/>
          </w:tcPr>
          <w:p w14:paraId="219B97CF" w14:textId="77777777" w:rsidR="00550464" w:rsidRPr="00606C20" w:rsidRDefault="00550464" w:rsidP="005D1B85">
            <w:pPr>
              <w:jc w:val="center"/>
              <w:rPr>
                <w:rFonts w:ascii="Noto Sans" w:hAnsi="Noto Sans" w:cs="Noto Sans"/>
                <w:bCs/>
                <w:sz w:val="20"/>
              </w:rPr>
            </w:pPr>
          </w:p>
        </w:tc>
        <w:tc>
          <w:tcPr>
            <w:tcW w:w="632" w:type="dxa"/>
          </w:tcPr>
          <w:p w14:paraId="691B9A57" w14:textId="77777777" w:rsidR="00550464" w:rsidRPr="00606C20" w:rsidRDefault="00550464" w:rsidP="005D1B85">
            <w:pPr>
              <w:jc w:val="center"/>
              <w:rPr>
                <w:rFonts w:ascii="Noto Sans" w:hAnsi="Noto Sans" w:cs="Noto Sans"/>
                <w:bCs/>
                <w:sz w:val="20"/>
              </w:rPr>
            </w:pPr>
          </w:p>
        </w:tc>
      </w:tr>
      <w:tr w:rsidR="00550464" w:rsidRPr="00606C20" w14:paraId="0F6D803C" w14:textId="77777777" w:rsidTr="00550464">
        <w:trPr>
          <w:trHeight w:val="143"/>
        </w:trPr>
        <w:tc>
          <w:tcPr>
            <w:tcW w:w="1059" w:type="dxa"/>
          </w:tcPr>
          <w:p w14:paraId="1E1008FA"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9.9</w:t>
            </w:r>
          </w:p>
        </w:tc>
        <w:tc>
          <w:tcPr>
            <w:tcW w:w="6965" w:type="dxa"/>
            <w:gridSpan w:val="4"/>
            <w:vAlign w:val="center"/>
          </w:tcPr>
          <w:p w14:paraId="68352806"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Bancos de altura</w:t>
            </w:r>
          </w:p>
        </w:tc>
        <w:tc>
          <w:tcPr>
            <w:tcW w:w="632" w:type="dxa"/>
          </w:tcPr>
          <w:p w14:paraId="5A4D59C7"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tcPr>
          <w:p w14:paraId="6479FAD6" w14:textId="77777777" w:rsidR="00550464" w:rsidRPr="00606C20" w:rsidRDefault="00550464" w:rsidP="005D1B85">
            <w:pPr>
              <w:jc w:val="center"/>
              <w:rPr>
                <w:rFonts w:ascii="Noto Sans" w:hAnsi="Noto Sans" w:cs="Noto Sans"/>
                <w:bCs/>
                <w:sz w:val="20"/>
              </w:rPr>
            </w:pPr>
          </w:p>
        </w:tc>
        <w:tc>
          <w:tcPr>
            <w:tcW w:w="632" w:type="dxa"/>
          </w:tcPr>
          <w:p w14:paraId="3698D1E3" w14:textId="77777777" w:rsidR="00550464" w:rsidRPr="00606C20" w:rsidRDefault="00550464" w:rsidP="005D1B85">
            <w:pPr>
              <w:jc w:val="center"/>
              <w:rPr>
                <w:rFonts w:ascii="Noto Sans" w:hAnsi="Noto Sans" w:cs="Noto Sans"/>
                <w:bCs/>
                <w:sz w:val="20"/>
              </w:rPr>
            </w:pPr>
          </w:p>
        </w:tc>
        <w:tc>
          <w:tcPr>
            <w:tcW w:w="632" w:type="dxa"/>
            <w:tcBorders>
              <w:bottom w:val="single" w:sz="4" w:space="0" w:color="auto"/>
            </w:tcBorders>
          </w:tcPr>
          <w:p w14:paraId="1FB8CBC1" w14:textId="77777777" w:rsidR="00550464" w:rsidRPr="00606C20" w:rsidRDefault="00550464" w:rsidP="005D1B85">
            <w:pPr>
              <w:jc w:val="center"/>
              <w:rPr>
                <w:rFonts w:ascii="Noto Sans" w:hAnsi="Noto Sans" w:cs="Noto Sans"/>
                <w:bCs/>
                <w:sz w:val="20"/>
              </w:rPr>
            </w:pPr>
          </w:p>
        </w:tc>
      </w:tr>
      <w:tr w:rsidR="00550464" w:rsidRPr="00606C20" w14:paraId="0C598202" w14:textId="77777777" w:rsidTr="00550464">
        <w:trPr>
          <w:trHeight w:val="143"/>
        </w:trPr>
        <w:tc>
          <w:tcPr>
            <w:tcW w:w="1059" w:type="dxa"/>
          </w:tcPr>
          <w:p w14:paraId="76DD3E75"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9.10</w:t>
            </w:r>
          </w:p>
        </w:tc>
        <w:tc>
          <w:tcPr>
            <w:tcW w:w="6965" w:type="dxa"/>
            <w:gridSpan w:val="4"/>
            <w:vAlign w:val="center"/>
          </w:tcPr>
          <w:p w14:paraId="20B20558" w14:textId="77777777" w:rsidR="00550464" w:rsidRPr="00606C20" w:rsidRDefault="00550464" w:rsidP="005D1B85">
            <w:pPr>
              <w:rPr>
                <w:rFonts w:ascii="Noto Sans" w:hAnsi="Noto Sans" w:cs="Noto Sans"/>
                <w:bCs/>
                <w:sz w:val="18"/>
              </w:rPr>
            </w:pPr>
            <w:r w:rsidRPr="00606C20">
              <w:rPr>
                <w:rFonts w:ascii="Noto Sans" w:hAnsi="Noto Sans" w:cs="Noto Sans"/>
                <w:bCs/>
                <w:sz w:val="18"/>
              </w:rPr>
              <w:t>Estuche de diagnóstico</w:t>
            </w:r>
          </w:p>
        </w:tc>
        <w:tc>
          <w:tcPr>
            <w:tcW w:w="632" w:type="dxa"/>
          </w:tcPr>
          <w:p w14:paraId="6883B7BD"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tcPr>
          <w:p w14:paraId="202CC566" w14:textId="77777777" w:rsidR="00550464" w:rsidRPr="00606C20" w:rsidRDefault="00550464" w:rsidP="005D1B85">
            <w:pPr>
              <w:jc w:val="center"/>
              <w:rPr>
                <w:rFonts w:ascii="Noto Sans" w:hAnsi="Noto Sans" w:cs="Noto Sans"/>
                <w:bCs/>
                <w:sz w:val="20"/>
              </w:rPr>
            </w:pPr>
          </w:p>
        </w:tc>
        <w:tc>
          <w:tcPr>
            <w:tcW w:w="632" w:type="dxa"/>
          </w:tcPr>
          <w:p w14:paraId="709D9791" w14:textId="77777777" w:rsidR="00550464" w:rsidRPr="00606C20" w:rsidRDefault="00550464" w:rsidP="005D1B85">
            <w:pPr>
              <w:jc w:val="center"/>
              <w:rPr>
                <w:rFonts w:ascii="Noto Sans" w:hAnsi="Noto Sans" w:cs="Noto Sans"/>
                <w:bCs/>
                <w:sz w:val="20"/>
              </w:rPr>
            </w:pPr>
          </w:p>
        </w:tc>
        <w:tc>
          <w:tcPr>
            <w:tcW w:w="632" w:type="dxa"/>
            <w:shd w:val="clear" w:color="auto" w:fill="auto"/>
          </w:tcPr>
          <w:p w14:paraId="68CC9ABF" w14:textId="77777777" w:rsidR="00550464" w:rsidRPr="00606C20" w:rsidRDefault="00550464" w:rsidP="005D1B85">
            <w:pPr>
              <w:jc w:val="center"/>
              <w:rPr>
                <w:rFonts w:ascii="Noto Sans" w:hAnsi="Noto Sans" w:cs="Noto Sans"/>
                <w:bCs/>
                <w:sz w:val="20"/>
              </w:rPr>
            </w:pPr>
          </w:p>
        </w:tc>
      </w:tr>
      <w:tr w:rsidR="00550464" w:rsidRPr="00606C20" w14:paraId="731EE15F" w14:textId="77777777" w:rsidTr="00550464">
        <w:trPr>
          <w:trHeight w:val="134"/>
        </w:trPr>
        <w:tc>
          <w:tcPr>
            <w:tcW w:w="1059" w:type="dxa"/>
            <w:vAlign w:val="center"/>
          </w:tcPr>
          <w:p w14:paraId="60DD3A6D"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10</w:t>
            </w:r>
          </w:p>
        </w:tc>
        <w:tc>
          <w:tcPr>
            <w:tcW w:w="9494" w:type="dxa"/>
            <w:gridSpan w:val="8"/>
            <w:vAlign w:val="center"/>
          </w:tcPr>
          <w:p w14:paraId="22174E2D"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Recursos  Humanos</w:t>
            </w:r>
          </w:p>
        </w:tc>
      </w:tr>
      <w:tr w:rsidR="00550464" w:rsidRPr="00606C20" w14:paraId="75CD29CB" w14:textId="77777777" w:rsidTr="00550464">
        <w:trPr>
          <w:trHeight w:val="143"/>
        </w:trPr>
        <w:tc>
          <w:tcPr>
            <w:tcW w:w="1059" w:type="dxa"/>
            <w:vAlign w:val="center"/>
          </w:tcPr>
          <w:p w14:paraId="02B8EF3A"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10.1</w:t>
            </w:r>
          </w:p>
        </w:tc>
        <w:tc>
          <w:tcPr>
            <w:tcW w:w="6965" w:type="dxa"/>
            <w:gridSpan w:val="4"/>
            <w:vAlign w:val="center"/>
          </w:tcPr>
          <w:p w14:paraId="0BBE4556" w14:textId="77777777" w:rsidR="00550464" w:rsidRPr="00606C20" w:rsidRDefault="00550464" w:rsidP="005D1B85">
            <w:pPr>
              <w:rPr>
                <w:rFonts w:ascii="Noto Sans" w:hAnsi="Noto Sans" w:cs="Noto Sans"/>
                <w:bCs/>
                <w:sz w:val="18"/>
              </w:rPr>
            </w:pPr>
            <w:r w:rsidRPr="00606C20">
              <w:rPr>
                <w:rFonts w:ascii="Noto Sans" w:hAnsi="Noto Sans" w:cs="Noto Sans"/>
                <w:bCs/>
                <w:sz w:val="18"/>
              </w:rPr>
              <w:t xml:space="preserve">Certificado de especialización y cédula profesional del personal médico nefrólogo </w:t>
            </w:r>
          </w:p>
        </w:tc>
        <w:tc>
          <w:tcPr>
            <w:tcW w:w="632" w:type="dxa"/>
            <w:vAlign w:val="center"/>
          </w:tcPr>
          <w:p w14:paraId="1D76AFBD"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6D40B8AB" w14:textId="77777777" w:rsidR="00550464" w:rsidRPr="00606C20" w:rsidRDefault="00550464" w:rsidP="005D1B85">
            <w:pPr>
              <w:jc w:val="center"/>
              <w:rPr>
                <w:rFonts w:ascii="Noto Sans" w:hAnsi="Noto Sans" w:cs="Noto Sans"/>
                <w:bCs/>
                <w:sz w:val="20"/>
              </w:rPr>
            </w:pPr>
          </w:p>
        </w:tc>
        <w:tc>
          <w:tcPr>
            <w:tcW w:w="632" w:type="dxa"/>
          </w:tcPr>
          <w:p w14:paraId="66F972F7"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0ABC531D" w14:textId="77777777" w:rsidR="00550464" w:rsidRPr="00606C20" w:rsidRDefault="00550464" w:rsidP="005D1B85">
            <w:pPr>
              <w:jc w:val="center"/>
              <w:rPr>
                <w:rFonts w:ascii="Noto Sans" w:hAnsi="Noto Sans" w:cs="Noto Sans"/>
                <w:bCs/>
                <w:sz w:val="20"/>
              </w:rPr>
            </w:pPr>
          </w:p>
        </w:tc>
      </w:tr>
      <w:tr w:rsidR="00550464" w:rsidRPr="00606C20" w14:paraId="117A176D" w14:textId="77777777" w:rsidTr="00550464">
        <w:trPr>
          <w:trHeight w:val="143"/>
        </w:trPr>
        <w:tc>
          <w:tcPr>
            <w:tcW w:w="1059" w:type="dxa"/>
            <w:vAlign w:val="center"/>
          </w:tcPr>
          <w:p w14:paraId="5AC93BAB"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10.2</w:t>
            </w:r>
          </w:p>
        </w:tc>
        <w:tc>
          <w:tcPr>
            <w:tcW w:w="6965" w:type="dxa"/>
            <w:gridSpan w:val="4"/>
            <w:vAlign w:val="center"/>
          </w:tcPr>
          <w:p w14:paraId="7502F0C0" w14:textId="77777777" w:rsidR="00550464" w:rsidRPr="00606C20" w:rsidRDefault="00550464" w:rsidP="005D1B85">
            <w:pPr>
              <w:rPr>
                <w:rFonts w:ascii="Noto Sans" w:hAnsi="Noto Sans" w:cs="Noto Sans"/>
                <w:bCs/>
                <w:sz w:val="18"/>
              </w:rPr>
            </w:pPr>
            <w:r w:rsidRPr="00606C20">
              <w:rPr>
                <w:rFonts w:ascii="Noto Sans" w:hAnsi="Noto Sans" w:cs="Noto Sans"/>
                <w:bCs/>
                <w:sz w:val="18"/>
              </w:rPr>
              <w:t xml:space="preserve">Copia títulos o certificados del personal de enfermería. </w:t>
            </w:r>
          </w:p>
        </w:tc>
        <w:tc>
          <w:tcPr>
            <w:tcW w:w="632" w:type="dxa"/>
            <w:vAlign w:val="center"/>
          </w:tcPr>
          <w:p w14:paraId="0CDAE998"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I</w:t>
            </w:r>
          </w:p>
        </w:tc>
        <w:tc>
          <w:tcPr>
            <w:tcW w:w="632" w:type="dxa"/>
          </w:tcPr>
          <w:p w14:paraId="454018CD" w14:textId="77777777" w:rsidR="00550464" w:rsidRPr="00606C20" w:rsidRDefault="00550464" w:rsidP="005D1B85">
            <w:pPr>
              <w:jc w:val="center"/>
              <w:rPr>
                <w:rFonts w:ascii="Noto Sans" w:hAnsi="Noto Sans" w:cs="Noto Sans"/>
                <w:bCs/>
                <w:sz w:val="20"/>
              </w:rPr>
            </w:pPr>
          </w:p>
        </w:tc>
        <w:tc>
          <w:tcPr>
            <w:tcW w:w="632" w:type="dxa"/>
          </w:tcPr>
          <w:p w14:paraId="47044D3C" w14:textId="77777777" w:rsidR="00550464" w:rsidRPr="00606C20" w:rsidRDefault="00550464" w:rsidP="005D1B85">
            <w:pPr>
              <w:jc w:val="center"/>
              <w:rPr>
                <w:rFonts w:ascii="Noto Sans" w:hAnsi="Noto Sans" w:cs="Noto Sans"/>
                <w:bCs/>
                <w:sz w:val="20"/>
              </w:rPr>
            </w:pPr>
          </w:p>
        </w:tc>
        <w:tc>
          <w:tcPr>
            <w:tcW w:w="632" w:type="dxa"/>
            <w:shd w:val="clear" w:color="auto" w:fill="BFBFBF"/>
          </w:tcPr>
          <w:p w14:paraId="0B13CBB2" w14:textId="77777777" w:rsidR="00550464" w:rsidRPr="00606C20" w:rsidRDefault="00550464" w:rsidP="005D1B85">
            <w:pPr>
              <w:jc w:val="center"/>
              <w:rPr>
                <w:rFonts w:ascii="Noto Sans" w:hAnsi="Noto Sans" w:cs="Noto Sans"/>
                <w:bCs/>
                <w:sz w:val="20"/>
              </w:rPr>
            </w:pPr>
          </w:p>
        </w:tc>
      </w:tr>
      <w:tr w:rsidR="00550464" w:rsidRPr="00606C20" w14:paraId="1B424448" w14:textId="77777777" w:rsidTr="00550464">
        <w:trPr>
          <w:trHeight w:val="272"/>
        </w:trPr>
        <w:tc>
          <w:tcPr>
            <w:tcW w:w="1059" w:type="dxa"/>
            <w:vAlign w:val="center"/>
          </w:tcPr>
          <w:p w14:paraId="13E16713"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10.4</w:t>
            </w:r>
          </w:p>
        </w:tc>
        <w:tc>
          <w:tcPr>
            <w:tcW w:w="6965" w:type="dxa"/>
            <w:gridSpan w:val="4"/>
            <w:vAlign w:val="center"/>
          </w:tcPr>
          <w:p w14:paraId="493BF967" w14:textId="77777777" w:rsidR="00550464" w:rsidRPr="00606C20" w:rsidRDefault="00550464" w:rsidP="005D1B85">
            <w:pPr>
              <w:pStyle w:val="Default"/>
              <w:rPr>
                <w:rFonts w:ascii="Noto Sans" w:hAnsi="Noto Sans" w:cs="Noto Sans"/>
                <w:bCs/>
                <w:sz w:val="18"/>
                <w:szCs w:val="20"/>
                <w:lang w:eastAsia="ar-SA"/>
              </w:rPr>
            </w:pPr>
            <w:r w:rsidRPr="00606C20">
              <w:rPr>
                <w:rFonts w:ascii="Noto Sans" w:hAnsi="Noto Sans" w:cs="Noto Sans"/>
                <w:sz w:val="18"/>
                <w:szCs w:val="20"/>
              </w:rPr>
              <w:t xml:space="preserve">Existe un rol de turnos de los médicos y un registro de su cumplimiento. </w:t>
            </w:r>
          </w:p>
        </w:tc>
        <w:tc>
          <w:tcPr>
            <w:tcW w:w="632" w:type="dxa"/>
            <w:vAlign w:val="center"/>
          </w:tcPr>
          <w:p w14:paraId="1CDBB26C"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tcPr>
          <w:p w14:paraId="33589015" w14:textId="77777777" w:rsidR="00550464" w:rsidRPr="00606C20" w:rsidRDefault="00550464" w:rsidP="005D1B85">
            <w:pPr>
              <w:jc w:val="center"/>
              <w:rPr>
                <w:rFonts w:ascii="Noto Sans" w:hAnsi="Noto Sans" w:cs="Noto Sans"/>
                <w:bCs/>
                <w:sz w:val="20"/>
              </w:rPr>
            </w:pPr>
          </w:p>
        </w:tc>
        <w:tc>
          <w:tcPr>
            <w:tcW w:w="632" w:type="dxa"/>
          </w:tcPr>
          <w:p w14:paraId="679C4DF8" w14:textId="77777777" w:rsidR="00550464" w:rsidRPr="00606C20" w:rsidRDefault="00550464" w:rsidP="005D1B85">
            <w:pPr>
              <w:jc w:val="center"/>
              <w:rPr>
                <w:rFonts w:ascii="Noto Sans" w:hAnsi="Noto Sans" w:cs="Noto Sans"/>
                <w:bCs/>
                <w:sz w:val="20"/>
              </w:rPr>
            </w:pPr>
          </w:p>
        </w:tc>
        <w:tc>
          <w:tcPr>
            <w:tcW w:w="632" w:type="dxa"/>
          </w:tcPr>
          <w:p w14:paraId="726802D9" w14:textId="77777777" w:rsidR="00550464" w:rsidRPr="00606C20" w:rsidRDefault="00550464" w:rsidP="005D1B85">
            <w:pPr>
              <w:jc w:val="center"/>
              <w:rPr>
                <w:rFonts w:ascii="Noto Sans" w:hAnsi="Noto Sans" w:cs="Noto Sans"/>
                <w:bCs/>
                <w:sz w:val="20"/>
              </w:rPr>
            </w:pPr>
          </w:p>
        </w:tc>
      </w:tr>
      <w:tr w:rsidR="00550464" w:rsidRPr="00606C20" w14:paraId="5546D6DC" w14:textId="77777777" w:rsidTr="00550464">
        <w:trPr>
          <w:trHeight w:val="416"/>
        </w:trPr>
        <w:tc>
          <w:tcPr>
            <w:tcW w:w="1059" w:type="dxa"/>
            <w:vAlign w:val="center"/>
          </w:tcPr>
          <w:p w14:paraId="584244F6"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12</w:t>
            </w:r>
          </w:p>
        </w:tc>
        <w:tc>
          <w:tcPr>
            <w:tcW w:w="9494" w:type="dxa"/>
            <w:gridSpan w:val="8"/>
            <w:vAlign w:val="center"/>
          </w:tcPr>
          <w:p w14:paraId="015C8429"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Comités</w:t>
            </w:r>
          </w:p>
        </w:tc>
      </w:tr>
      <w:tr w:rsidR="00550464" w:rsidRPr="00606C20" w14:paraId="6A00D01E" w14:textId="77777777" w:rsidTr="00550464">
        <w:trPr>
          <w:trHeight w:val="558"/>
        </w:trPr>
        <w:tc>
          <w:tcPr>
            <w:tcW w:w="1059" w:type="dxa"/>
            <w:vAlign w:val="center"/>
          </w:tcPr>
          <w:p w14:paraId="19AD9815"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12.1</w:t>
            </w:r>
          </w:p>
        </w:tc>
        <w:tc>
          <w:tcPr>
            <w:tcW w:w="5701" w:type="dxa"/>
            <w:gridSpan w:val="3"/>
            <w:vAlign w:val="center"/>
          </w:tcPr>
          <w:p w14:paraId="33B01A9F"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Se cuenta con un Comité y registro de infecciones dentro del establecimiento de atención médica hospitalaria.</w:t>
            </w:r>
          </w:p>
        </w:tc>
        <w:tc>
          <w:tcPr>
            <w:tcW w:w="1896" w:type="dxa"/>
            <w:gridSpan w:val="2"/>
            <w:vAlign w:val="center"/>
          </w:tcPr>
          <w:p w14:paraId="05FA1A0F" w14:textId="77777777" w:rsidR="00550464" w:rsidRPr="00606C20" w:rsidRDefault="00550464" w:rsidP="005D1B85">
            <w:pPr>
              <w:jc w:val="center"/>
              <w:rPr>
                <w:rFonts w:ascii="Noto Sans" w:hAnsi="Noto Sans" w:cs="Noto Sans"/>
                <w:b/>
                <w:bCs/>
                <w:sz w:val="20"/>
              </w:rPr>
            </w:pPr>
            <w:r w:rsidRPr="00606C20">
              <w:rPr>
                <w:rFonts w:ascii="Noto Sans" w:hAnsi="Noto Sans" w:cs="Noto Sans"/>
                <w:b/>
                <w:bCs/>
                <w:sz w:val="20"/>
              </w:rPr>
              <w:t>O</w:t>
            </w:r>
          </w:p>
        </w:tc>
        <w:tc>
          <w:tcPr>
            <w:tcW w:w="632" w:type="dxa"/>
            <w:vAlign w:val="center"/>
          </w:tcPr>
          <w:p w14:paraId="66C6722F" w14:textId="77777777" w:rsidR="00550464" w:rsidRPr="00606C20" w:rsidRDefault="00550464" w:rsidP="005D1B85">
            <w:pPr>
              <w:rPr>
                <w:rFonts w:ascii="Noto Sans" w:hAnsi="Noto Sans" w:cs="Noto Sans"/>
                <w:bCs/>
                <w:sz w:val="20"/>
              </w:rPr>
            </w:pPr>
          </w:p>
        </w:tc>
        <w:tc>
          <w:tcPr>
            <w:tcW w:w="632" w:type="dxa"/>
            <w:vAlign w:val="center"/>
          </w:tcPr>
          <w:p w14:paraId="661772E0" w14:textId="77777777" w:rsidR="00550464" w:rsidRPr="00606C20" w:rsidRDefault="00550464" w:rsidP="005D1B85">
            <w:pPr>
              <w:rPr>
                <w:rFonts w:ascii="Noto Sans" w:hAnsi="Noto Sans" w:cs="Noto Sans"/>
                <w:bCs/>
                <w:sz w:val="20"/>
              </w:rPr>
            </w:pPr>
          </w:p>
        </w:tc>
        <w:tc>
          <w:tcPr>
            <w:tcW w:w="632" w:type="dxa"/>
          </w:tcPr>
          <w:p w14:paraId="2C9EFA9B" w14:textId="77777777" w:rsidR="00550464" w:rsidRPr="00606C20" w:rsidRDefault="00550464" w:rsidP="005D1B85">
            <w:pPr>
              <w:jc w:val="center"/>
              <w:rPr>
                <w:rFonts w:ascii="Noto Sans" w:hAnsi="Noto Sans" w:cs="Noto Sans"/>
                <w:bCs/>
                <w:sz w:val="20"/>
              </w:rPr>
            </w:pPr>
          </w:p>
        </w:tc>
      </w:tr>
      <w:tr w:rsidR="00550464" w:rsidRPr="00606C20" w14:paraId="48083121" w14:textId="77777777" w:rsidTr="00550464">
        <w:trPr>
          <w:trHeight w:val="558"/>
        </w:trPr>
        <w:tc>
          <w:tcPr>
            <w:tcW w:w="1059" w:type="dxa"/>
            <w:vAlign w:val="center"/>
          </w:tcPr>
          <w:p w14:paraId="3C3CF780" w14:textId="77777777" w:rsidR="00550464" w:rsidRPr="00606C20" w:rsidRDefault="00550464" w:rsidP="005D1B85">
            <w:pPr>
              <w:jc w:val="center"/>
              <w:rPr>
                <w:rFonts w:ascii="Noto Sans" w:hAnsi="Noto Sans" w:cs="Noto Sans"/>
                <w:bCs/>
                <w:sz w:val="18"/>
              </w:rPr>
            </w:pPr>
            <w:r w:rsidRPr="00606C20">
              <w:rPr>
                <w:rFonts w:ascii="Noto Sans" w:hAnsi="Noto Sans" w:cs="Noto Sans"/>
                <w:bCs/>
                <w:sz w:val="18"/>
              </w:rPr>
              <w:t>12.2</w:t>
            </w:r>
          </w:p>
        </w:tc>
        <w:tc>
          <w:tcPr>
            <w:tcW w:w="5701" w:type="dxa"/>
            <w:gridSpan w:val="3"/>
            <w:vAlign w:val="center"/>
          </w:tcPr>
          <w:p w14:paraId="09EFB2DC" w14:textId="77777777" w:rsidR="00550464" w:rsidRPr="00606C20" w:rsidRDefault="00550464" w:rsidP="005D1B85">
            <w:pPr>
              <w:pStyle w:val="Default"/>
              <w:rPr>
                <w:rFonts w:ascii="Noto Sans" w:hAnsi="Noto Sans" w:cs="Noto Sans"/>
                <w:sz w:val="18"/>
                <w:szCs w:val="20"/>
              </w:rPr>
            </w:pPr>
            <w:r w:rsidRPr="00606C20">
              <w:rPr>
                <w:rFonts w:ascii="Noto Sans" w:hAnsi="Noto Sans" w:cs="Noto Sans"/>
                <w:sz w:val="18"/>
                <w:szCs w:val="20"/>
              </w:rPr>
              <w:t>Se cuenta con un Comité de mortalidad</w:t>
            </w:r>
          </w:p>
        </w:tc>
        <w:tc>
          <w:tcPr>
            <w:tcW w:w="1896" w:type="dxa"/>
            <w:gridSpan w:val="2"/>
            <w:vAlign w:val="center"/>
          </w:tcPr>
          <w:p w14:paraId="4BAD4EBB" w14:textId="77777777" w:rsidR="00550464" w:rsidRPr="00606C20" w:rsidRDefault="00550464" w:rsidP="005D1B85">
            <w:pPr>
              <w:jc w:val="center"/>
              <w:rPr>
                <w:rFonts w:ascii="Noto Sans" w:hAnsi="Noto Sans" w:cs="Noto Sans"/>
                <w:b/>
                <w:bCs/>
                <w:sz w:val="20"/>
              </w:rPr>
            </w:pPr>
          </w:p>
        </w:tc>
        <w:tc>
          <w:tcPr>
            <w:tcW w:w="632" w:type="dxa"/>
            <w:vAlign w:val="center"/>
          </w:tcPr>
          <w:p w14:paraId="52B2273C" w14:textId="77777777" w:rsidR="00550464" w:rsidRPr="00606C20" w:rsidRDefault="00550464" w:rsidP="005D1B85">
            <w:pPr>
              <w:rPr>
                <w:rFonts w:ascii="Noto Sans" w:hAnsi="Noto Sans" w:cs="Noto Sans"/>
                <w:bCs/>
                <w:sz w:val="20"/>
              </w:rPr>
            </w:pPr>
          </w:p>
        </w:tc>
        <w:tc>
          <w:tcPr>
            <w:tcW w:w="632" w:type="dxa"/>
            <w:vAlign w:val="center"/>
          </w:tcPr>
          <w:p w14:paraId="179817B2" w14:textId="77777777" w:rsidR="00550464" w:rsidRPr="00606C20" w:rsidRDefault="00550464" w:rsidP="005D1B85">
            <w:pPr>
              <w:rPr>
                <w:rFonts w:ascii="Noto Sans" w:hAnsi="Noto Sans" w:cs="Noto Sans"/>
                <w:bCs/>
                <w:sz w:val="20"/>
              </w:rPr>
            </w:pPr>
          </w:p>
        </w:tc>
        <w:tc>
          <w:tcPr>
            <w:tcW w:w="632" w:type="dxa"/>
          </w:tcPr>
          <w:p w14:paraId="40D1B48C" w14:textId="77777777" w:rsidR="00550464" w:rsidRPr="00606C20" w:rsidRDefault="00550464" w:rsidP="005D1B85">
            <w:pPr>
              <w:jc w:val="center"/>
              <w:rPr>
                <w:rFonts w:ascii="Noto Sans" w:hAnsi="Noto Sans" w:cs="Noto Sans"/>
                <w:bCs/>
                <w:sz w:val="20"/>
              </w:rPr>
            </w:pPr>
          </w:p>
        </w:tc>
      </w:tr>
      <w:tr w:rsidR="00550464" w:rsidRPr="00606C20" w14:paraId="5845A591" w14:textId="77777777" w:rsidTr="00550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85"/>
        </w:trPr>
        <w:tc>
          <w:tcPr>
            <w:tcW w:w="42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51A9C2" w14:textId="77777777" w:rsidR="00550464" w:rsidRPr="00606C20" w:rsidRDefault="00550464" w:rsidP="005D1B85">
            <w:pPr>
              <w:jc w:val="center"/>
              <w:rPr>
                <w:rFonts w:ascii="Noto Sans" w:hAnsi="Noto Sans" w:cs="Noto Sans"/>
                <w:b/>
                <w:bCs/>
                <w:sz w:val="20"/>
                <w:lang w:eastAsia="es-ES"/>
              </w:rPr>
            </w:pPr>
            <w:r w:rsidRPr="00606C20">
              <w:rPr>
                <w:rFonts w:ascii="Noto Sans" w:hAnsi="Noto Sans" w:cs="Noto Sans"/>
                <w:b/>
                <w:bCs/>
                <w:sz w:val="20"/>
                <w:lang w:eastAsia="es-ES"/>
              </w:rPr>
              <w:t>POR EL INSTITUTO</w:t>
            </w:r>
          </w:p>
        </w:tc>
        <w:tc>
          <w:tcPr>
            <w:tcW w:w="2528" w:type="dxa"/>
            <w:tcBorders>
              <w:top w:val="nil"/>
              <w:left w:val="nil"/>
              <w:bottom w:val="nil"/>
              <w:right w:val="nil"/>
            </w:tcBorders>
            <w:shd w:val="clear" w:color="auto" w:fill="auto"/>
            <w:noWrap/>
            <w:vAlign w:val="center"/>
          </w:tcPr>
          <w:p w14:paraId="40EA7176" w14:textId="77777777" w:rsidR="00550464" w:rsidRPr="00606C20" w:rsidRDefault="00550464" w:rsidP="005D1B85">
            <w:pPr>
              <w:rPr>
                <w:rFonts w:ascii="Noto Sans" w:hAnsi="Noto Sans" w:cs="Noto Sans"/>
                <w:sz w:val="20"/>
                <w:lang w:eastAsia="es-ES"/>
              </w:rPr>
            </w:pPr>
          </w:p>
        </w:tc>
        <w:tc>
          <w:tcPr>
            <w:tcW w:w="3793" w:type="dxa"/>
            <w:gridSpan w:val="5"/>
            <w:tcBorders>
              <w:top w:val="single" w:sz="4" w:space="0" w:color="auto"/>
              <w:left w:val="single" w:sz="4" w:space="0" w:color="auto"/>
              <w:bottom w:val="single" w:sz="4" w:space="0" w:color="auto"/>
              <w:right w:val="single" w:sz="4" w:space="0" w:color="auto"/>
            </w:tcBorders>
          </w:tcPr>
          <w:p w14:paraId="7D0F8A9D" w14:textId="77777777" w:rsidR="00550464" w:rsidRPr="00606C20" w:rsidRDefault="00550464" w:rsidP="005D1B85">
            <w:pPr>
              <w:jc w:val="center"/>
              <w:rPr>
                <w:rFonts w:ascii="Noto Sans" w:hAnsi="Noto Sans" w:cs="Noto Sans"/>
                <w:b/>
                <w:bCs/>
                <w:sz w:val="20"/>
                <w:lang w:eastAsia="es-ES"/>
              </w:rPr>
            </w:pPr>
            <w:r w:rsidRPr="00606C20">
              <w:rPr>
                <w:rFonts w:ascii="Noto Sans" w:hAnsi="Noto Sans" w:cs="Noto Sans"/>
                <w:b/>
                <w:bCs/>
                <w:sz w:val="20"/>
                <w:lang w:eastAsia="es-ES"/>
              </w:rPr>
              <w:t>POR LA UNIDAD SUBROGADA</w:t>
            </w:r>
          </w:p>
        </w:tc>
      </w:tr>
      <w:tr w:rsidR="00550464" w:rsidRPr="00606C20" w14:paraId="0714378E" w14:textId="77777777" w:rsidTr="00550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3"/>
        </w:trPr>
        <w:tc>
          <w:tcPr>
            <w:tcW w:w="4231" w:type="dxa"/>
            <w:gridSpan w:val="3"/>
            <w:tcBorders>
              <w:top w:val="nil"/>
              <w:left w:val="single" w:sz="4" w:space="0" w:color="auto"/>
              <w:bottom w:val="single" w:sz="4" w:space="0" w:color="auto"/>
              <w:right w:val="single" w:sz="4" w:space="0" w:color="auto"/>
            </w:tcBorders>
            <w:shd w:val="clear" w:color="auto" w:fill="auto"/>
            <w:noWrap/>
            <w:vAlign w:val="bottom"/>
          </w:tcPr>
          <w:p w14:paraId="02ED8153" w14:textId="77777777" w:rsidR="00550464" w:rsidRPr="00606C20" w:rsidRDefault="00550464" w:rsidP="005D1B85">
            <w:pPr>
              <w:jc w:val="center"/>
              <w:rPr>
                <w:rFonts w:ascii="Noto Sans" w:hAnsi="Noto Sans" w:cs="Noto Sans"/>
                <w:sz w:val="20"/>
                <w:lang w:eastAsia="es-ES"/>
              </w:rPr>
            </w:pPr>
          </w:p>
          <w:p w14:paraId="6C86F1DD" w14:textId="77777777" w:rsidR="00550464" w:rsidRPr="00606C20" w:rsidRDefault="00550464" w:rsidP="005D1B85">
            <w:pPr>
              <w:jc w:val="center"/>
              <w:rPr>
                <w:rFonts w:ascii="Noto Sans" w:hAnsi="Noto Sans" w:cs="Noto Sans"/>
                <w:sz w:val="20"/>
                <w:lang w:eastAsia="es-ES"/>
              </w:rPr>
            </w:pPr>
          </w:p>
          <w:p w14:paraId="0FF9ABA5" w14:textId="77777777" w:rsidR="00550464" w:rsidRPr="00606C20" w:rsidRDefault="00550464" w:rsidP="005D1B85">
            <w:pPr>
              <w:jc w:val="center"/>
              <w:rPr>
                <w:rFonts w:ascii="Noto Sans" w:hAnsi="Noto Sans" w:cs="Noto Sans"/>
                <w:b/>
                <w:bCs/>
                <w:sz w:val="20"/>
                <w:lang w:eastAsia="es-ES"/>
              </w:rPr>
            </w:pPr>
            <w:r w:rsidRPr="00606C20">
              <w:rPr>
                <w:rFonts w:ascii="Noto Sans" w:hAnsi="Noto Sans" w:cs="Noto Sans"/>
                <w:b/>
                <w:sz w:val="20"/>
                <w:lang w:eastAsia="es-ES"/>
              </w:rPr>
              <w:t xml:space="preserve">AREA TÉCNICA </w:t>
            </w:r>
          </w:p>
        </w:tc>
        <w:tc>
          <w:tcPr>
            <w:tcW w:w="2528" w:type="dxa"/>
            <w:tcBorders>
              <w:top w:val="nil"/>
              <w:left w:val="nil"/>
              <w:bottom w:val="nil"/>
              <w:right w:val="nil"/>
            </w:tcBorders>
            <w:shd w:val="clear" w:color="auto" w:fill="auto"/>
            <w:noWrap/>
            <w:vAlign w:val="center"/>
          </w:tcPr>
          <w:p w14:paraId="783A82D3" w14:textId="77777777" w:rsidR="00550464" w:rsidRPr="00606C20" w:rsidRDefault="00550464" w:rsidP="005D1B85">
            <w:pPr>
              <w:rPr>
                <w:rFonts w:ascii="Noto Sans" w:hAnsi="Noto Sans" w:cs="Noto Sans"/>
                <w:sz w:val="20"/>
                <w:lang w:eastAsia="es-ES"/>
              </w:rPr>
            </w:pPr>
          </w:p>
        </w:tc>
        <w:tc>
          <w:tcPr>
            <w:tcW w:w="3793" w:type="dxa"/>
            <w:gridSpan w:val="5"/>
            <w:tcBorders>
              <w:top w:val="nil"/>
              <w:left w:val="single" w:sz="4" w:space="0" w:color="auto"/>
              <w:bottom w:val="single" w:sz="4" w:space="0" w:color="auto"/>
              <w:right w:val="single" w:sz="4" w:space="0" w:color="auto"/>
            </w:tcBorders>
          </w:tcPr>
          <w:p w14:paraId="77B9C718" w14:textId="77777777" w:rsidR="00550464" w:rsidRPr="00606C20" w:rsidRDefault="00550464" w:rsidP="005D1B85">
            <w:pPr>
              <w:jc w:val="center"/>
              <w:rPr>
                <w:rFonts w:ascii="Noto Sans" w:hAnsi="Noto Sans" w:cs="Noto Sans"/>
                <w:b/>
                <w:bCs/>
                <w:sz w:val="20"/>
                <w:lang w:eastAsia="es-ES"/>
              </w:rPr>
            </w:pPr>
            <w:r w:rsidRPr="00606C20">
              <w:rPr>
                <w:rFonts w:ascii="Noto Sans" w:hAnsi="Noto Sans" w:cs="Noto Sans"/>
                <w:b/>
                <w:bCs/>
                <w:sz w:val="20"/>
                <w:lang w:eastAsia="es-ES"/>
              </w:rPr>
              <w:t>NOMBRE Y FIRMA</w:t>
            </w:r>
          </w:p>
          <w:p w14:paraId="2D17DA08" w14:textId="77777777" w:rsidR="00550464" w:rsidRPr="00606C20" w:rsidRDefault="00550464" w:rsidP="005D1B85">
            <w:pPr>
              <w:jc w:val="center"/>
              <w:rPr>
                <w:rFonts w:ascii="Noto Sans" w:hAnsi="Noto Sans" w:cs="Noto Sans"/>
                <w:b/>
                <w:bCs/>
                <w:sz w:val="20"/>
                <w:lang w:eastAsia="es-ES"/>
              </w:rPr>
            </w:pPr>
            <w:r w:rsidRPr="00606C20">
              <w:rPr>
                <w:rFonts w:ascii="Noto Sans" w:hAnsi="Noto Sans" w:cs="Noto Sans"/>
                <w:b/>
                <w:bCs/>
                <w:sz w:val="20"/>
                <w:lang w:eastAsia="es-ES"/>
              </w:rPr>
              <w:t>DIRECTOR DE LA UNIDAD SUBROGADA</w:t>
            </w:r>
          </w:p>
        </w:tc>
      </w:tr>
      <w:tr w:rsidR="00550464" w:rsidRPr="00606C20" w14:paraId="30299E36" w14:textId="77777777" w:rsidTr="00550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3"/>
        </w:trPr>
        <w:tc>
          <w:tcPr>
            <w:tcW w:w="4231" w:type="dxa"/>
            <w:gridSpan w:val="3"/>
            <w:tcBorders>
              <w:top w:val="nil"/>
              <w:left w:val="single" w:sz="4" w:space="0" w:color="auto"/>
              <w:bottom w:val="single" w:sz="4" w:space="0" w:color="auto"/>
              <w:right w:val="single" w:sz="4" w:space="0" w:color="auto"/>
            </w:tcBorders>
            <w:shd w:val="clear" w:color="auto" w:fill="auto"/>
            <w:noWrap/>
            <w:vAlign w:val="bottom"/>
          </w:tcPr>
          <w:p w14:paraId="2DA4037A" w14:textId="77777777" w:rsidR="00550464" w:rsidRPr="00606C20" w:rsidRDefault="00550464" w:rsidP="005D1B85">
            <w:pPr>
              <w:jc w:val="center"/>
              <w:rPr>
                <w:rFonts w:ascii="Noto Sans" w:hAnsi="Noto Sans" w:cs="Noto Sans"/>
                <w:sz w:val="20"/>
                <w:lang w:eastAsia="es-ES"/>
              </w:rPr>
            </w:pPr>
            <w:r w:rsidRPr="00606C20">
              <w:rPr>
                <w:rFonts w:ascii="Noto Sans" w:hAnsi="Noto Sans" w:cs="Noto Sans"/>
                <w:b/>
                <w:sz w:val="20"/>
                <w:lang w:eastAsia="es-ES"/>
              </w:rPr>
              <w:t>NOMBRE Y FIRMA</w:t>
            </w:r>
          </w:p>
        </w:tc>
        <w:tc>
          <w:tcPr>
            <w:tcW w:w="2528" w:type="dxa"/>
            <w:tcBorders>
              <w:top w:val="nil"/>
              <w:left w:val="nil"/>
              <w:bottom w:val="nil"/>
              <w:right w:val="nil"/>
            </w:tcBorders>
            <w:shd w:val="clear" w:color="auto" w:fill="auto"/>
            <w:noWrap/>
            <w:vAlign w:val="center"/>
          </w:tcPr>
          <w:p w14:paraId="08261E57" w14:textId="77777777" w:rsidR="00550464" w:rsidRPr="00606C20" w:rsidRDefault="00550464" w:rsidP="005D1B85">
            <w:pPr>
              <w:rPr>
                <w:rFonts w:ascii="Noto Sans" w:hAnsi="Noto Sans" w:cs="Noto Sans"/>
                <w:sz w:val="20"/>
                <w:lang w:eastAsia="es-ES"/>
              </w:rPr>
            </w:pPr>
          </w:p>
        </w:tc>
        <w:tc>
          <w:tcPr>
            <w:tcW w:w="3793" w:type="dxa"/>
            <w:gridSpan w:val="5"/>
            <w:tcBorders>
              <w:top w:val="nil"/>
              <w:left w:val="single" w:sz="4" w:space="0" w:color="auto"/>
              <w:bottom w:val="single" w:sz="4" w:space="0" w:color="auto"/>
              <w:right w:val="single" w:sz="4" w:space="0" w:color="auto"/>
            </w:tcBorders>
          </w:tcPr>
          <w:p w14:paraId="396699DE" w14:textId="77777777" w:rsidR="00550464" w:rsidRPr="00606C20" w:rsidRDefault="00550464" w:rsidP="005D1B85">
            <w:pPr>
              <w:jc w:val="center"/>
              <w:rPr>
                <w:rFonts w:ascii="Noto Sans" w:hAnsi="Noto Sans" w:cs="Noto Sans"/>
                <w:b/>
                <w:bCs/>
                <w:sz w:val="20"/>
                <w:lang w:eastAsia="es-ES"/>
              </w:rPr>
            </w:pPr>
          </w:p>
        </w:tc>
      </w:tr>
      <w:tr w:rsidR="00550464" w:rsidRPr="00606C20" w14:paraId="454835F4" w14:textId="77777777" w:rsidTr="00550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3"/>
        </w:trPr>
        <w:tc>
          <w:tcPr>
            <w:tcW w:w="4231" w:type="dxa"/>
            <w:gridSpan w:val="3"/>
            <w:tcBorders>
              <w:top w:val="nil"/>
              <w:left w:val="single" w:sz="4" w:space="0" w:color="auto"/>
              <w:bottom w:val="single" w:sz="4" w:space="0" w:color="auto"/>
              <w:right w:val="single" w:sz="4" w:space="0" w:color="auto"/>
            </w:tcBorders>
            <w:shd w:val="clear" w:color="auto" w:fill="auto"/>
            <w:noWrap/>
            <w:vAlign w:val="bottom"/>
          </w:tcPr>
          <w:p w14:paraId="47A738CF" w14:textId="77777777" w:rsidR="00550464" w:rsidRPr="00606C20" w:rsidRDefault="00550464" w:rsidP="005D1B85">
            <w:pPr>
              <w:jc w:val="center"/>
              <w:rPr>
                <w:rFonts w:ascii="Noto Sans" w:hAnsi="Noto Sans" w:cs="Noto Sans"/>
                <w:sz w:val="20"/>
                <w:lang w:eastAsia="es-ES"/>
              </w:rPr>
            </w:pPr>
            <w:r w:rsidRPr="00606C20">
              <w:rPr>
                <w:rFonts w:ascii="Noto Sans" w:hAnsi="Noto Sans" w:cs="Noto Sans"/>
                <w:sz w:val="20"/>
                <w:lang w:eastAsia="es-ES"/>
              </w:rPr>
              <w:t>SERVIDOR PÚBLIGO QUE DESIGNE EL TITULAR DE LA JSPM</w:t>
            </w:r>
          </w:p>
        </w:tc>
        <w:tc>
          <w:tcPr>
            <w:tcW w:w="2528" w:type="dxa"/>
            <w:tcBorders>
              <w:top w:val="nil"/>
              <w:left w:val="nil"/>
              <w:bottom w:val="nil"/>
              <w:right w:val="nil"/>
            </w:tcBorders>
            <w:shd w:val="clear" w:color="auto" w:fill="auto"/>
            <w:noWrap/>
            <w:vAlign w:val="center"/>
          </w:tcPr>
          <w:p w14:paraId="753B4A11" w14:textId="77777777" w:rsidR="00550464" w:rsidRPr="00606C20" w:rsidRDefault="00550464" w:rsidP="005D1B85">
            <w:pPr>
              <w:rPr>
                <w:rFonts w:ascii="Noto Sans" w:hAnsi="Noto Sans" w:cs="Noto Sans"/>
                <w:sz w:val="20"/>
                <w:lang w:eastAsia="es-ES"/>
              </w:rPr>
            </w:pPr>
          </w:p>
        </w:tc>
        <w:tc>
          <w:tcPr>
            <w:tcW w:w="3793" w:type="dxa"/>
            <w:gridSpan w:val="5"/>
            <w:tcBorders>
              <w:top w:val="nil"/>
              <w:left w:val="single" w:sz="4" w:space="0" w:color="auto"/>
              <w:bottom w:val="single" w:sz="4" w:space="0" w:color="auto"/>
              <w:right w:val="single" w:sz="4" w:space="0" w:color="auto"/>
            </w:tcBorders>
          </w:tcPr>
          <w:p w14:paraId="7E956B74" w14:textId="77777777" w:rsidR="00550464" w:rsidRPr="00606C20" w:rsidRDefault="00550464" w:rsidP="005D1B85">
            <w:pPr>
              <w:jc w:val="center"/>
              <w:rPr>
                <w:rFonts w:ascii="Noto Sans" w:hAnsi="Noto Sans" w:cs="Noto Sans"/>
                <w:b/>
                <w:bCs/>
                <w:sz w:val="20"/>
                <w:lang w:eastAsia="es-ES"/>
              </w:rPr>
            </w:pPr>
          </w:p>
        </w:tc>
      </w:tr>
      <w:tr w:rsidR="00550464" w:rsidRPr="00606C20" w14:paraId="18220D8B" w14:textId="77777777" w:rsidTr="00550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4"/>
        </w:trPr>
        <w:tc>
          <w:tcPr>
            <w:tcW w:w="2856" w:type="dxa"/>
            <w:gridSpan w:val="2"/>
            <w:tcBorders>
              <w:top w:val="nil"/>
              <w:left w:val="nil"/>
              <w:bottom w:val="nil"/>
              <w:right w:val="nil"/>
            </w:tcBorders>
          </w:tcPr>
          <w:p w14:paraId="7E4AB25F" w14:textId="77777777" w:rsidR="00550464" w:rsidRPr="00606C20" w:rsidRDefault="00550464" w:rsidP="005D1B85">
            <w:pPr>
              <w:rPr>
                <w:rFonts w:ascii="Noto Sans" w:hAnsi="Noto Sans" w:cs="Noto Sans"/>
                <w:sz w:val="20"/>
                <w:lang w:eastAsia="es-ES"/>
              </w:rPr>
            </w:pPr>
          </w:p>
        </w:tc>
        <w:tc>
          <w:tcPr>
            <w:tcW w:w="7696" w:type="dxa"/>
            <w:gridSpan w:val="7"/>
            <w:tcBorders>
              <w:top w:val="nil"/>
              <w:left w:val="nil"/>
              <w:bottom w:val="nil"/>
              <w:right w:val="nil"/>
            </w:tcBorders>
            <w:shd w:val="clear" w:color="auto" w:fill="auto"/>
            <w:noWrap/>
            <w:vAlign w:val="center"/>
          </w:tcPr>
          <w:p w14:paraId="12A9D376" w14:textId="77777777" w:rsidR="00550464" w:rsidRPr="00606C20" w:rsidRDefault="00550464" w:rsidP="005D1B85">
            <w:pPr>
              <w:rPr>
                <w:rFonts w:ascii="Noto Sans" w:hAnsi="Noto Sans" w:cs="Noto Sans"/>
                <w:b/>
                <w:sz w:val="20"/>
                <w:lang w:eastAsia="es-ES"/>
              </w:rPr>
            </w:pPr>
          </w:p>
        </w:tc>
      </w:tr>
      <w:tr w:rsidR="00550464" w:rsidRPr="00606C20" w14:paraId="10125414" w14:textId="77777777" w:rsidTr="00550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4"/>
        </w:trPr>
        <w:tc>
          <w:tcPr>
            <w:tcW w:w="42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6E3F65" w14:textId="77777777" w:rsidR="00550464" w:rsidRPr="00606C20" w:rsidRDefault="00550464" w:rsidP="005D1B85">
            <w:pPr>
              <w:jc w:val="center"/>
              <w:rPr>
                <w:rFonts w:ascii="Noto Sans" w:hAnsi="Noto Sans" w:cs="Noto Sans"/>
                <w:b/>
                <w:bCs/>
                <w:sz w:val="20"/>
                <w:lang w:eastAsia="es-ES"/>
              </w:rPr>
            </w:pPr>
            <w:r w:rsidRPr="00606C20">
              <w:rPr>
                <w:rFonts w:ascii="Noto Sans" w:hAnsi="Noto Sans" w:cs="Noto Sans"/>
                <w:b/>
                <w:bCs/>
                <w:sz w:val="20"/>
                <w:lang w:eastAsia="es-ES"/>
              </w:rPr>
              <w:t>VERIFICADOR POR EL INSTITUTO</w:t>
            </w:r>
          </w:p>
        </w:tc>
        <w:tc>
          <w:tcPr>
            <w:tcW w:w="2528" w:type="dxa"/>
            <w:tcBorders>
              <w:top w:val="nil"/>
              <w:left w:val="nil"/>
              <w:bottom w:val="nil"/>
              <w:right w:val="nil"/>
            </w:tcBorders>
            <w:shd w:val="clear" w:color="auto" w:fill="auto"/>
            <w:noWrap/>
            <w:vAlign w:val="center"/>
          </w:tcPr>
          <w:p w14:paraId="398304D8" w14:textId="77777777" w:rsidR="00550464" w:rsidRPr="00606C20" w:rsidRDefault="00550464" w:rsidP="005D1B85">
            <w:pPr>
              <w:rPr>
                <w:rFonts w:ascii="Noto Sans" w:hAnsi="Noto Sans" w:cs="Noto Sans"/>
                <w:sz w:val="20"/>
                <w:lang w:eastAsia="es-ES"/>
              </w:rPr>
            </w:pPr>
          </w:p>
        </w:tc>
        <w:tc>
          <w:tcPr>
            <w:tcW w:w="3793" w:type="dxa"/>
            <w:gridSpan w:val="5"/>
            <w:tcBorders>
              <w:top w:val="single" w:sz="4" w:space="0" w:color="auto"/>
              <w:left w:val="single" w:sz="4" w:space="0" w:color="auto"/>
              <w:bottom w:val="single" w:sz="4" w:space="0" w:color="auto"/>
              <w:right w:val="single" w:sz="4" w:space="0" w:color="000000"/>
            </w:tcBorders>
          </w:tcPr>
          <w:p w14:paraId="725DB5BF" w14:textId="77777777" w:rsidR="00550464" w:rsidRPr="00606C20" w:rsidRDefault="00550464" w:rsidP="005D1B85">
            <w:pPr>
              <w:jc w:val="center"/>
              <w:rPr>
                <w:rFonts w:ascii="Noto Sans" w:hAnsi="Noto Sans" w:cs="Noto Sans"/>
                <w:b/>
                <w:bCs/>
                <w:sz w:val="20"/>
                <w:lang w:eastAsia="es-ES"/>
              </w:rPr>
            </w:pPr>
          </w:p>
        </w:tc>
      </w:tr>
      <w:tr w:rsidR="00550464" w:rsidRPr="00606C20" w14:paraId="003A9F6D" w14:textId="77777777" w:rsidTr="00550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698"/>
        </w:trPr>
        <w:tc>
          <w:tcPr>
            <w:tcW w:w="4231" w:type="dxa"/>
            <w:gridSpan w:val="3"/>
            <w:tcBorders>
              <w:top w:val="nil"/>
              <w:left w:val="single" w:sz="4" w:space="0" w:color="auto"/>
              <w:bottom w:val="single" w:sz="4" w:space="0" w:color="auto"/>
              <w:right w:val="single" w:sz="4" w:space="0" w:color="auto"/>
            </w:tcBorders>
            <w:shd w:val="clear" w:color="auto" w:fill="auto"/>
            <w:noWrap/>
            <w:vAlign w:val="bottom"/>
          </w:tcPr>
          <w:p w14:paraId="2A304820" w14:textId="77777777" w:rsidR="00550464" w:rsidRPr="00606C20" w:rsidRDefault="00550464" w:rsidP="005D1B85">
            <w:pPr>
              <w:jc w:val="center"/>
              <w:rPr>
                <w:rFonts w:ascii="Noto Sans" w:hAnsi="Noto Sans" w:cs="Noto Sans"/>
                <w:sz w:val="20"/>
                <w:lang w:eastAsia="es-ES"/>
              </w:rPr>
            </w:pPr>
          </w:p>
          <w:p w14:paraId="194BCAB2" w14:textId="77777777" w:rsidR="00550464" w:rsidRPr="00606C20" w:rsidRDefault="00550464" w:rsidP="005D1B85">
            <w:pPr>
              <w:jc w:val="center"/>
              <w:rPr>
                <w:rFonts w:ascii="Noto Sans" w:hAnsi="Noto Sans" w:cs="Noto Sans"/>
                <w:b/>
                <w:sz w:val="20"/>
                <w:lang w:eastAsia="es-ES"/>
              </w:rPr>
            </w:pPr>
            <w:r w:rsidRPr="00606C20">
              <w:rPr>
                <w:rFonts w:ascii="Noto Sans" w:hAnsi="Noto Sans" w:cs="Noto Sans"/>
                <w:b/>
                <w:sz w:val="20"/>
                <w:lang w:eastAsia="es-ES"/>
              </w:rPr>
              <w:t>NOMBRE Y FIRMA</w:t>
            </w:r>
          </w:p>
        </w:tc>
        <w:tc>
          <w:tcPr>
            <w:tcW w:w="2528" w:type="dxa"/>
            <w:tcBorders>
              <w:top w:val="nil"/>
              <w:left w:val="nil"/>
              <w:bottom w:val="nil"/>
              <w:right w:val="nil"/>
            </w:tcBorders>
            <w:shd w:val="clear" w:color="auto" w:fill="auto"/>
            <w:noWrap/>
            <w:vAlign w:val="center"/>
          </w:tcPr>
          <w:p w14:paraId="0BABC4B1" w14:textId="77777777" w:rsidR="00550464" w:rsidRPr="00606C20" w:rsidRDefault="00550464" w:rsidP="005D1B85">
            <w:pPr>
              <w:rPr>
                <w:rFonts w:ascii="Noto Sans" w:hAnsi="Noto Sans" w:cs="Noto Sans"/>
                <w:sz w:val="20"/>
                <w:lang w:eastAsia="es-ES"/>
              </w:rPr>
            </w:pPr>
          </w:p>
        </w:tc>
        <w:tc>
          <w:tcPr>
            <w:tcW w:w="3793" w:type="dxa"/>
            <w:gridSpan w:val="5"/>
            <w:tcBorders>
              <w:top w:val="nil"/>
              <w:left w:val="single" w:sz="4" w:space="0" w:color="auto"/>
              <w:bottom w:val="single" w:sz="4" w:space="0" w:color="auto"/>
              <w:right w:val="single" w:sz="4" w:space="0" w:color="auto"/>
            </w:tcBorders>
          </w:tcPr>
          <w:p w14:paraId="57A56C5A" w14:textId="77777777" w:rsidR="00550464" w:rsidRPr="00606C20" w:rsidRDefault="00550464" w:rsidP="005D1B85">
            <w:pPr>
              <w:jc w:val="center"/>
              <w:rPr>
                <w:rFonts w:ascii="Noto Sans" w:hAnsi="Noto Sans" w:cs="Noto Sans"/>
                <w:b/>
                <w:sz w:val="20"/>
                <w:lang w:eastAsia="es-ES"/>
              </w:rPr>
            </w:pPr>
          </w:p>
        </w:tc>
      </w:tr>
    </w:tbl>
    <w:p w14:paraId="6402CD32" w14:textId="77777777" w:rsidR="00550464" w:rsidRPr="00606C20" w:rsidRDefault="00550464" w:rsidP="00550464">
      <w:pPr>
        <w:tabs>
          <w:tab w:val="left" w:pos="3356"/>
          <w:tab w:val="center" w:pos="4419"/>
        </w:tabs>
        <w:jc w:val="center"/>
        <w:rPr>
          <w:rFonts w:ascii="Noto Sans" w:hAnsi="Noto Sans" w:cs="Noto Sans"/>
          <w:b/>
          <w:sz w:val="20"/>
        </w:rPr>
      </w:pPr>
    </w:p>
    <w:p w14:paraId="5A86E4A2" w14:textId="77777777" w:rsidR="00550464" w:rsidRPr="00606C20" w:rsidRDefault="00550464" w:rsidP="00550464">
      <w:pPr>
        <w:tabs>
          <w:tab w:val="left" w:pos="5385"/>
        </w:tabs>
        <w:jc w:val="center"/>
        <w:rPr>
          <w:rFonts w:ascii="Noto Sans" w:hAnsi="Noto Sans" w:cs="Noto Sans"/>
          <w:noProof/>
          <w:lang w:val="es-MX" w:eastAsia="es-MX"/>
        </w:rPr>
      </w:pPr>
    </w:p>
    <w:p w14:paraId="03FE118B" w14:textId="77777777" w:rsidR="00550464" w:rsidRDefault="00550464" w:rsidP="00550464">
      <w:pPr>
        <w:rPr>
          <w:rFonts w:ascii="Noto Sans" w:hAnsi="Noto Sans" w:cs="Noto Sans"/>
        </w:rPr>
      </w:pPr>
    </w:p>
    <w:p w14:paraId="4A3D28FF" w14:textId="77777777" w:rsidR="00550464" w:rsidRDefault="00550464" w:rsidP="00550464">
      <w:pPr>
        <w:rPr>
          <w:rFonts w:ascii="Noto Sans" w:hAnsi="Noto Sans" w:cs="Noto Sans"/>
        </w:rPr>
      </w:pPr>
    </w:p>
    <w:p w14:paraId="5B13D7EC" w14:textId="77777777" w:rsidR="00550464" w:rsidRDefault="00550464" w:rsidP="00550464">
      <w:pPr>
        <w:rPr>
          <w:rFonts w:ascii="Noto Sans" w:hAnsi="Noto Sans" w:cs="Noto Sans"/>
        </w:rPr>
      </w:pPr>
    </w:p>
    <w:p w14:paraId="3869DD2F" w14:textId="77777777" w:rsidR="00550464" w:rsidRDefault="00550464" w:rsidP="00550464">
      <w:pPr>
        <w:rPr>
          <w:rFonts w:ascii="Noto Sans" w:hAnsi="Noto Sans" w:cs="Noto Sans"/>
        </w:rPr>
      </w:pPr>
    </w:p>
    <w:p w14:paraId="38BD7BE2" w14:textId="77777777" w:rsidR="00550464" w:rsidRDefault="00550464" w:rsidP="00550464">
      <w:pPr>
        <w:rPr>
          <w:rFonts w:ascii="Noto Sans" w:hAnsi="Noto Sans" w:cs="Noto Sans"/>
        </w:rPr>
      </w:pPr>
    </w:p>
    <w:p w14:paraId="1E63EEAF" w14:textId="77777777" w:rsidR="00550464" w:rsidRDefault="00550464" w:rsidP="00550464">
      <w:pPr>
        <w:rPr>
          <w:rFonts w:ascii="Noto Sans" w:hAnsi="Noto Sans" w:cs="Noto Sans"/>
        </w:rPr>
      </w:pPr>
    </w:p>
    <w:p w14:paraId="775E3AEE" w14:textId="77777777" w:rsidR="00550464" w:rsidRDefault="00550464" w:rsidP="00550464">
      <w:pPr>
        <w:rPr>
          <w:rFonts w:ascii="Noto Sans" w:hAnsi="Noto Sans" w:cs="Noto Sans"/>
        </w:rPr>
      </w:pPr>
    </w:p>
    <w:p w14:paraId="4505D5B2" w14:textId="77777777" w:rsidR="00550464" w:rsidRDefault="00550464" w:rsidP="00550464">
      <w:pPr>
        <w:rPr>
          <w:rFonts w:ascii="Noto Sans" w:hAnsi="Noto Sans" w:cs="Noto Sans"/>
        </w:rPr>
      </w:pPr>
    </w:p>
    <w:p w14:paraId="3F4C6785" w14:textId="77777777" w:rsidR="00550464" w:rsidRDefault="00550464" w:rsidP="00550464">
      <w:pPr>
        <w:rPr>
          <w:rFonts w:ascii="Noto Sans" w:hAnsi="Noto Sans" w:cs="Noto Sans"/>
        </w:rPr>
      </w:pPr>
    </w:p>
    <w:p w14:paraId="492346A6" w14:textId="77777777" w:rsidR="00550464" w:rsidRDefault="00550464" w:rsidP="00550464">
      <w:pPr>
        <w:rPr>
          <w:rFonts w:ascii="Noto Sans" w:hAnsi="Noto Sans" w:cs="Noto Sans"/>
        </w:rPr>
      </w:pPr>
    </w:p>
    <w:p w14:paraId="44275514" w14:textId="77777777" w:rsidR="00550464" w:rsidRDefault="00550464" w:rsidP="00550464">
      <w:pPr>
        <w:rPr>
          <w:rFonts w:ascii="Noto Sans" w:hAnsi="Noto Sans" w:cs="Noto Sans"/>
        </w:rPr>
      </w:pPr>
    </w:p>
    <w:p w14:paraId="3FC2C577" w14:textId="77777777" w:rsidR="00550464" w:rsidRDefault="00550464" w:rsidP="00550464">
      <w:pPr>
        <w:rPr>
          <w:rFonts w:ascii="Noto Sans" w:hAnsi="Noto Sans" w:cs="Noto Sans"/>
        </w:rPr>
      </w:pPr>
    </w:p>
    <w:p w14:paraId="5AFCB3A8" w14:textId="77777777" w:rsidR="00550464" w:rsidRDefault="00550464" w:rsidP="00550464">
      <w:pPr>
        <w:rPr>
          <w:rFonts w:ascii="Noto Sans" w:hAnsi="Noto Sans" w:cs="Noto Sans"/>
        </w:rPr>
      </w:pPr>
    </w:p>
    <w:p w14:paraId="2BD0A5E8" w14:textId="77777777" w:rsidR="00550464" w:rsidRDefault="00550464" w:rsidP="00550464">
      <w:pPr>
        <w:rPr>
          <w:rFonts w:ascii="Noto Sans" w:hAnsi="Noto Sans" w:cs="Noto Sans"/>
        </w:rPr>
      </w:pPr>
    </w:p>
    <w:p w14:paraId="17C7F1B2" w14:textId="77777777" w:rsidR="00550464" w:rsidRDefault="00550464" w:rsidP="00550464">
      <w:pPr>
        <w:rPr>
          <w:rFonts w:ascii="Noto Sans" w:hAnsi="Noto Sans" w:cs="Noto Sans"/>
        </w:rPr>
      </w:pPr>
    </w:p>
    <w:p w14:paraId="4098465D" w14:textId="77777777" w:rsidR="00FF1038" w:rsidRDefault="00FF1038" w:rsidP="00550464">
      <w:pPr>
        <w:rPr>
          <w:rFonts w:ascii="Noto Sans" w:hAnsi="Noto Sans" w:cs="Noto Sans"/>
        </w:rPr>
      </w:pPr>
    </w:p>
    <w:p w14:paraId="2CD03587" w14:textId="77777777" w:rsidR="00FF1038" w:rsidRDefault="00FF1038" w:rsidP="00550464">
      <w:pPr>
        <w:rPr>
          <w:rFonts w:ascii="Noto Sans" w:hAnsi="Noto Sans" w:cs="Noto Sans"/>
        </w:rPr>
      </w:pPr>
    </w:p>
    <w:p w14:paraId="4AA24A6B" w14:textId="77777777" w:rsidR="00FF1038" w:rsidRDefault="00FF1038" w:rsidP="00550464">
      <w:pPr>
        <w:rPr>
          <w:rFonts w:ascii="Noto Sans" w:hAnsi="Noto Sans" w:cs="Noto Sans"/>
        </w:rPr>
      </w:pPr>
    </w:p>
    <w:p w14:paraId="4F0DC48F" w14:textId="77777777" w:rsidR="00FF1038" w:rsidRDefault="00FF1038" w:rsidP="00550464">
      <w:pPr>
        <w:rPr>
          <w:rFonts w:ascii="Noto Sans" w:hAnsi="Noto Sans" w:cs="Noto Sans"/>
        </w:rPr>
      </w:pPr>
    </w:p>
    <w:p w14:paraId="5E3A8C0C" w14:textId="77777777" w:rsidR="00FF1038" w:rsidRDefault="00FF1038" w:rsidP="00550464">
      <w:pPr>
        <w:rPr>
          <w:rFonts w:ascii="Noto Sans" w:hAnsi="Noto Sans" w:cs="Noto Sans"/>
        </w:rPr>
      </w:pPr>
    </w:p>
    <w:p w14:paraId="071B89FF" w14:textId="77777777" w:rsidR="00FF1038" w:rsidRDefault="00FF1038" w:rsidP="00550464">
      <w:pPr>
        <w:rPr>
          <w:rFonts w:ascii="Noto Sans" w:hAnsi="Noto Sans" w:cs="Noto Sans"/>
        </w:rPr>
      </w:pPr>
    </w:p>
    <w:p w14:paraId="4689A2C0" w14:textId="77777777" w:rsidR="00FF1038" w:rsidRDefault="00FF1038" w:rsidP="00550464">
      <w:pPr>
        <w:rPr>
          <w:rFonts w:ascii="Noto Sans" w:hAnsi="Noto Sans" w:cs="Noto Sans"/>
        </w:rPr>
      </w:pPr>
    </w:p>
    <w:p w14:paraId="2935728C" w14:textId="77777777" w:rsidR="00FF1038" w:rsidRDefault="00FF1038" w:rsidP="00550464">
      <w:pPr>
        <w:rPr>
          <w:rFonts w:ascii="Noto Sans" w:hAnsi="Noto Sans" w:cs="Noto Sans"/>
        </w:rPr>
      </w:pPr>
    </w:p>
    <w:p w14:paraId="027833B0" w14:textId="77777777" w:rsidR="00FF1038" w:rsidRDefault="00FF1038" w:rsidP="00550464">
      <w:pPr>
        <w:rPr>
          <w:rFonts w:ascii="Noto Sans" w:hAnsi="Noto Sans" w:cs="Noto Sans"/>
        </w:rPr>
      </w:pPr>
    </w:p>
    <w:p w14:paraId="58639DB5" w14:textId="77777777" w:rsidR="00FF1038" w:rsidRDefault="00FF1038" w:rsidP="00550464">
      <w:pPr>
        <w:rPr>
          <w:rFonts w:ascii="Noto Sans" w:hAnsi="Noto Sans" w:cs="Noto Sans"/>
        </w:rPr>
      </w:pPr>
    </w:p>
    <w:p w14:paraId="00A6207F" w14:textId="77777777" w:rsidR="00FF1038" w:rsidRDefault="00FF1038" w:rsidP="00550464">
      <w:pPr>
        <w:rPr>
          <w:rFonts w:ascii="Noto Sans" w:hAnsi="Noto Sans" w:cs="Noto Sans"/>
        </w:rPr>
      </w:pPr>
    </w:p>
    <w:p w14:paraId="0039564C" w14:textId="77777777" w:rsidR="00FF1038" w:rsidRDefault="00FF1038" w:rsidP="00550464">
      <w:pPr>
        <w:rPr>
          <w:rFonts w:ascii="Noto Sans" w:hAnsi="Noto Sans" w:cs="Noto Sans"/>
        </w:rPr>
      </w:pPr>
    </w:p>
    <w:p w14:paraId="6B0D32C7" w14:textId="77777777" w:rsidR="00550464" w:rsidRDefault="00550464" w:rsidP="00550464">
      <w:pPr>
        <w:rPr>
          <w:rFonts w:ascii="Noto Sans" w:hAnsi="Noto Sans" w:cs="Noto Sans"/>
        </w:rPr>
      </w:pPr>
    </w:p>
    <w:p w14:paraId="6DB8EA89" w14:textId="77777777" w:rsidR="00550464" w:rsidRDefault="00550464" w:rsidP="00550464">
      <w:pPr>
        <w:rPr>
          <w:rFonts w:ascii="Noto Sans" w:hAnsi="Noto Sans" w:cs="Noto Sans"/>
        </w:rPr>
      </w:pPr>
    </w:p>
    <w:p w14:paraId="3195649E" w14:textId="77777777" w:rsidR="00550464" w:rsidRDefault="00550464" w:rsidP="00550464">
      <w:pPr>
        <w:rPr>
          <w:rFonts w:ascii="Noto Sans" w:hAnsi="Noto Sans" w:cs="Noto Sans"/>
        </w:rPr>
      </w:pPr>
    </w:p>
    <w:p w14:paraId="38A42369" w14:textId="77777777" w:rsidR="00550464" w:rsidRDefault="00550464" w:rsidP="00550464">
      <w:pPr>
        <w:rPr>
          <w:rFonts w:ascii="Noto Sans" w:hAnsi="Noto Sans" w:cs="Noto Sans"/>
        </w:rPr>
      </w:pPr>
    </w:p>
    <w:p w14:paraId="754C9E05" w14:textId="77777777" w:rsidR="00550464" w:rsidRDefault="00550464" w:rsidP="00550464">
      <w:pPr>
        <w:rPr>
          <w:rFonts w:ascii="Noto Sans" w:hAnsi="Noto Sans" w:cs="Noto Sans"/>
        </w:rPr>
      </w:pPr>
    </w:p>
    <w:p w14:paraId="032F989A" w14:textId="77777777" w:rsidR="00550464" w:rsidRDefault="00550464" w:rsidP="00550464">
      <w:pPr>
        <w:rPr>
          <w:rFonts w:ascii="Noto Sans" w:hAnsi="Noto Sans" w:cs="Noto Sans"/>
        </w:rPr>
      </w:pPr>
    </w:p>
    <w:p w14:paraId="52B83E59" w14:textId="77777777" w:rsidR="00550464" w:rsidRDefault="00550464" w:rsidP="00550464">
      <w:pPr>
        <w:rPr>
          <w:rFonts w:ascii="Noto Sans" w:hAnsi="Noto Sans" w:cs="Noto Sans"/>
        </w:rPr>
      </w:pPr>
    </w:p>
    <w:p w14:paraId="427F0698" w14:textId="77777777" w:rsidR="00550464" w:rsidRPr="00606C20" w:rsidRDefault="00550464" w:rsidP="00550464">
      <w:pPr>
        <w:jc w:val="center"/>
        <w:rPr>
          <w:rFonts w:ascii="Noto Sans" w:hAnsi="Noto Sans" w:cs="Noto Sans"/>
          <w:b/>
          <w:sz w:val="22"/>
        </w:rPr>
      </w:pPr>
      <w:r w:rsidRPr="00606C20">
        <w:rPr>
          <w:rFonts w:ascii="Noto Sans" w:hAnsi="Noto Sans" w:cs="Noto Sans"/>
          <w:b/>
          <w:sz w:val="22"/>
        </w:rPr>
        <w:lastRenderedPageBreak/>
        <w:t>PROTECCIÓN CIVIL</w:t>
      </w:r>
    </w:p>
    <w:p w14:paraId="1E2CD61A" w14:textId="77777777" w:rsidR="00550464" w:rsidRPr="00606C20" w:rsidRDefault="00550464" w:rsidP="00550464">
      <w:pPr>
        <w:jc w:val="center"/>
        <w:rPr>
          <w:rFonts w:ascii="Noto Sans" w:hAnsi="Noto Sans" w:cs="Noto Sans"/>
          <w:b/>
          <w:sz w:val="6"/>
        </w:rPr>
      </w:pPr>
    </w:p>
    <w:tbl>
      <w:tblPr>
        <w:tblW w:w="5000" w:type="pct"/>
        <w:jc w:val="center"/>
        <w:tblCellMar>
          <w:left w:w="70" w:type="dxa"/>
          <w:right w:w="70" w:type="dxa"/>
        </w:tblCellMar>
        <w:tblLook w:val="04A0" w:firstRow="1" w:lastRow="0" w:firstColumn="1" w:lastColumn="0" w:noHBand="0" w:noVBand="1"/>
      </w:tblPr>
      <w:tblGrid>
        <w:gridCol w:w="5562"/>
        <w:gridCol w:w="331"/>
        <w:gridCol w:w="331"/>
        <w:gridCol w:w="331"/>
        <w:gridCol w:w="331"/>
        <w:gridCol w:w="331"/>
        <w:gridCol w:w="332"/>
        <w:gridCol w:w="1802"/>
        <w:gridCol w:w="247"/>
        <w:gridCol w:w="541"/>
        <w:gridCol w:w="718"/>
      </w:tblGrid>
      <w:tr w:rsidR="00550464" w:rsidRPr="00606C20" w14:paraId="60ED145F" w14:textId="77777777" w:rsidTr="00550464">
        <w:trPr>
          <w:trHeight w:val="20"/>
          <w:jc w:val="center"/>
        </w:trPr>
        <w:tc>
          <w:tcPr>
            <w:tcW w:w="5000" w:type="pct"/>
            <w:gridSpan w:val="11"/>
            <w:tcBorders>
              <w:top w:val="single" w:sz="8" w:space="0" w:color="auto"/>
              <w:left w:val="single" w:sz="8" w:space="0" w:color="auto"/>
              <w:bottom w:val="nil"/>
              <w:right w:val="single" w:sz="8" w:space="0" w:color="000000"/>
            </w:tcBorders>
            <w:shd w:val="clear" w:color="000000" w:fill="0FA536"/>
            <w:noWrap/>
            <w:vAlign w:val="bottom"/>
            <w:hideMark/>
          </w:tcPr>
          <w:p w14:paraId="391E77F7"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Identificación de la unidad:</w:t>
            </w:r>
          </w:p>
        </w:tc>
      </w:tr>
      <w:tr w:rsidR="00550464" w:rsidRPr="00606C20" w14:paraId="55A53B19" w14:textId="77777777" w:rsidTr="00550464">
        <w:trPr>
          <w:trHeight w:val="20"/>
          <w:jc w:val="center"/>
        </w:trPr>
        <w:tc>
          <w:tcPr>
            <w:tcW w:w="3344" w:type="pct"/>
            <w:gridSpan w:val="6"/>
            <w:tcBorders>
              <w:top w:val="nil"/>
              <w:left w:val="single" w:sz="8" w:space="0" w:color="auto"/>
              <w:bottom w:val="nil"/>
              <w:right w:val="nil"/>
            </w:tcBorders>
            <w:shd w:val="clear" w:color="auto" w:fill="auto"/>
            <w:noWrap/>
            <w:vAlign w:val="bottom"/>
            <w:hideMark/>
          </w:tcPr>
          <w:p w14:paraId="023371F5"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Nombre del licitante:</w:t>
            </w:r>
          </w:p>
        </w:tc>
        <w:tc>
          <w:tcPr>
            <w:tcW w:w="1656" w:type="pct"/>
            <w:gridSpan w:val="5"/>
            <w:tcBorders>
              <w:top w:val="nil"/>
              <w:left w:val="nil"/>
              <w:bottom w:val="nil"/>
              <w:right w:val="single" w:sz="8" w:space="0" w:color="000000"/>
            </w:tcBorders>
            <w:shd w:val="clear" w:color="auto" w:fill="auto"/>
            <w:noWrap/>
            <w:vAlign w:val="bottom"/>
            <w:hideMark/>
          </w:tcPr>
          <w:p w14:paraId="0AA777A2" w14:textId="77777777" w:rsidR="00550464" w:rsidRPr="00606C20" w:rsidRDefault="00550464" w:rsidP="005D1B85">
            <w:pPr>
              <w:rPr>
                <w:rFonts w:ascii="Noto Sans" w:hAnsi="Noto Sans" w:cs="Noto Sans"/>
                <w:color w:val="000000"/>
                <w:sz w:val="16"/>
                <w:lang w:eastAsia="es-MX"/>
              </w:rPr>
            </w:pPr>
          </w:p>
        </w:tc>
      </w:tr>
      <w:tr w:rsidR="00550464" w:rsidRPr="00606C20" w14:paraId="26E8211A" w14:textId="77777777" w:rsidTr="00550464">
        <w:trPr>
          <w:trHeight w:val="20"/>
          <w:jc w:val="center"/>
        </w:trPr>
        <w:tc>
          <w:tcPr>
            <w:tcW w:w="3344" w:type="pct"/>
            <w:gridSpan w:val="6"/>
            <w:tcBorders>
              <w:top w:val="nil"/>
              <w:left w:val="single" w:sz="8" w:space="0" w:color="auto"/>
              <w:bottom w:val="nil"/>
              <w:right w:val="nil"/>
            </w:tcBorders>
            <w:shd w:val="clear" w:color="000000" w:fill="D9D9D9"/>
            <w:noWrap/>
            <w:vAlign w:val="bottom"/>
            <w:hideMark/>
          </w:tcPr>
          <w:p w14:paraId="3ED91639"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Servicio de subrogación:</w:t>
            </w:r>
          </w:p>
        </w:tc>
        <w:tc>
          <w:tcPr>
            <w:tcW w:w="1656" w:type="pct"/>
            <w:gridSpan w:val="5"/>
            <w:tcBorders>
              <w:top w:val="nil"/>
              <w:left w:val="nil"/>
              <w:bottom w:val="nil"/>
              <w:right w:val="single" w:sz="8" w:space="0" w:color="000000"/>
            </w:tcBorders>
            <w:shd w:val="clear" w:color="000000" w:fill="D9D9D9"/>
            <w:noWrap/>
            <w:vAlign w:val="bottom"/>
            <w:hideMark/>
          </w:tcPr>
          <w:p w14:paraId="293665B2"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75446C7D" w14:textId="77777777" w:rsidTr="00550464">
        <w:trPr>
          <w:trHeight w:val="20"/>
          <w:jc w:val="center"/>
        </w:trPr>
        <w:tc>
          <w:tcPr>
            <w:tcW w:w="3500" w:type="pct"/>
            <w:gridSpan w:val="7"/>
            <w:tcBorders>
              <w:top w:val="nil"/>
              <w:left w:val="single" w:sz="8" w:space="0" w:color="auto"/>
              <w:bottom w:val="nil"/>
              <w:right w:val="nil"/>
            </w:tcBorders>
            <w:shd w:val="clear" w:color="auto" w:fill="auto"/>
            <w:noWrap/>
            <w:vAlign w:val="bottom"/>
            <w:hideMark/>
          </w:tcPr>
          <w:p w14:paraId="324AA834"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Procedimiento:</w:t>
            </w:r>
          </w:p>
        </w:tc>
        <w:tc>
          <w:tcPr>
            <w:tcW w:w="1500" w:type="pct"/>
            <w:gridSpan w:val="4"/>
            <w:tcBorders>
              <w:top w:val="nil"/>
              <w:left w:val="nil"/>
              <w:bottom w:val="nil"/>
              <w:right w:val="single" w:sz="8" w:space="0" w:color="000000"/>
            </w:tcBorders>
            <w:shd w:val="clear" w:color="auto" w:fill="auto"/>
            <w:noWrap/>
            <w:vAlign w:val="bottom"/>
            <w:hideMark/>
          </w:tcPr>
          <w:p w14:paraId="7523B0D9" w14:textId="77777777" w:rsidR="00550464" w:rsidRPr="00606C20" w:rsidRDefault="00550464" w:rsidP="005D1B85">
            <w:pPr>
              <w:jc w:val="center"/>
              <w:rPr>
                <w:rFonts w:ascii="Noto Sans" w:hAnsi="Noto Sans" w:cs="Noto Sans"/>
                <w:color w:val="000000"/>
                <w:sz w:val="16"/>
                <w:lang w:eastAsia="es-MX"/>
              </w:rPr>
            </w:pPr>
          </w:p>
        </w:tc>
      </w:tr>
      <w:tr w:rsidR="00550464" w:rsidRPr="00606C20" w14:paraId="74AB1F6B" w14:textId="77777777" w:rsidTr="00550464">
        <w:trPr>
          <w:trHeight w:val="20"/>
          <w:jc w:val="center"/>
        </w:trPr>
        <w:tc>
          <w:tcPr>
            <w:tcW w:w="3500" w:type="pct"/>
            <w:gridSpan w:val="7"/>
            <w:tcBorders>
              <w:top w:val="nil"/>
              <w:left w:val="single" w:sz="8" w:space="0" w:color="auto"/>
              <w:bottom w:val="single" w:sz="8" w:space="0" w:color="auto"/>
              <w:right w:val="nil"/>
            </w:tcBorders>
            <w:shd w:val="clear" w:color="000000" w:fill="D9D9D9"/>
            <w:noWrap/>
            <w:vAlign w:val="bottom"/>
            <w:hideMark/>
          </w:tcPr>
          <w:p w14:paraId="5D02FAC2"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Vigencia del dictamen de protección civil: (</w:t>
            </w:r>
            <w:proofErr w:type="spellStart"/>
            <w:r w:rsidRPr="00606C20">
              <w:rPr>
                <w:rFonts w:ascii="Noto Sans" w:hAnsi="Noto Sans" w:cs="Noto Sans"/>
                <w:color w:val="000000"/>
                <w:sz w:val="16"/>
                <w:lang w:eastAsia="es-MX"/>
              </w:rPr>
              <w:t>dd</w:t>
            </w:r>
            <w:proofErr w:type="spellEnd"/>
            <w:r w:rsidRPr="00606C20">
              <w:rPr>
                <w:rFonts w:ascii="Noto Sans" w:hAnsi="Noto Sans" w:cs="Noto Sans"/>
                <w:color w:val="000000"/>
                <w:sz w:val="16"/>
                <w:lang w:eastAsia="es-MX"/>
              </w:rPr>
              <w:t>/mm/</w:t>
            </w:r>
            <w:proofErr w:type="spellStart"/>
            <w:r w:rsidRPr="00606C20">
              <w:rPr>
                <w:rFonts w:ascii="Noto Sans" w:hAnsi="Noto Sans" w:cs="Noto Sans"/>
                <w:color w:val="000000"/>
                <w:sz w:val="16"/>
                <w:lang w:eastAsia="es-MX"/>
              </w:rPr>
              <w:t>aaaa</w:t>
            </w:r>
            <w:proofErr w:type="spellEnd"/>
            <w:r w:rsidRPr="00606C20">
              <w:rPr>
                <w:rFonts w:ascii="Noto Sans" w:hAnsi="Noto Sans" w:cs="Noto Sans"/>
                <w:color w:val="000000"/>
                <w:sz w:val="16"/>
                <w:lang w:eastAsia="es-MX"/>
              </w:rPr>
              <w:t>)</w:t>
            </w:r>
          </w:p>
        </w:tc>
        <w:tc>
          <w:tcPr>
            <w:tcW w:w="1500" w:type="pct"/>
            <w:gridSpan w:val="4"/>
            <w:tcBorders>
              <w:top w:val="nil"/>
              <w:left w:val="nil"/>
              <w:bottom w:val="single" w:sz="8" w:space="0" w:color="auto"/>
              <w:right w:val="single" w:sz="8" w:space="0" w:color="000000"/>
            </w:tcBorders>
            <w:shd w:val="clear" w:color="000000" w:fill="D9D9D9"/>
            <w:noWrap/>
            <w:vAlign w:val="bottom"/>
            <w:hideMark/>
          </w:tcPr>
          <w:p w14:paraId="565ACE59"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553046A6" w14:textId="77777777" w:rsidTr="00550464">
        <w:trPr>
          <w:trHeight w:val="20"/>
          <w:jc w:val="center"/>
        </w:trPr>
        <w:tc>
          <w:tcPr>
            <w:tcW w:w="5000" w:type="pct"/>
            <w:gridSpan w:val="11"/>
            <w:tcBorders>
              <w:top w:val="nil"/>
              <w:left w:val="nil"/>
              <w:bottom w:val="single" w:sz="8" w:space="0" w:color="auto"/>
              <w:right w:val="nil"/>
            </w:tcBorders>
            <w:shd w:val="clear" w:color="auto" w:fill="auto"/>
            <w:noWrap/>
            <w:vAlign w:val="bottom"/>
            <w:hideMark/>
          </w:tcPr>
          <w:p w14:paraId="63E14C12" w14:textId="77777777" w:rsidR="00550464" w:rsidRPr="00606C20" w:rsidRDefault="00550464" w:rsidP="005D1B85">
            <w:pPr>
              <w:jc w:val="center"/>
              <w:rPr>
                <w:rFonts w:ascii="Noto Sans" w:hAnsi="Noto Sans" w:cs="Noto Sans"/>
                <w:color w:val="000000"/>
                <w:sz w:val="16"/>
                <w:lang w:eastAsia="es-MX"/>
              </w:rPr>
            </w:pPr>
          </w:p>
        </w:tc>
      </w:tr>
      <w:tr w:rsidR="00550464" w:rsidRPr="00606C20" w14:paraId="52F1F9DC" w14:textId="77777777" w:rsidTr="00550464">
        <w:trPr>
          <w:trHeight w:val="20"/>
          <w:jc w:val="center"/>
        </w:trPr>
        <w:tc>
          <w:tcPr>
            <w:tcW w:w="5000" w:type="pct"/>
            <w:gridSpan w:val="11"/>
            <w:tcBorders>
              <w:top w:val="single" w:sz="8" w:space="0" w:color="auto"/>
              <w:left w:val="single" w:sz="8" w:space="0" w:color="auto"/>
              <w:bottom w:val="nil"/>
              <w:right w:val="single" w:sz="8" w:space="0" w:color="000000"/>
            </w:tcBorders>
            <w:shd w:val="clear" w:color="000000" w:fill="0FA536"/>
            <w:noWrap/>
            <w:vAlign w:val="bottom"/>
            <w:hideMark/>
          </w:tcPr>
          <w:p w14:paraId="38132EA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Domicilio de las instalaciones dónde se prestará el servicio subrogado:</w:t>
            </w:r>
          </w:p>
        </w:tc>
      </w:tr>
      <w:tr w:rsidR="00550464" w:rsidRPr="00606C20" w14:paraId="01ABBE00" w14:textId="77777777" w:rsidTr="00550464">
        <w:trPr>
          <w:trHeight w:val="20"/>
          <w:jc w:val="center"/>
        </w:trPr>
        <w:tc>
          <w:tcPr>
            <w:tcW w:w="3344" w:type="pct"/>
            <w:gridSpan w:val="6"/>
            <w:tcBorders>
              <w:top w:val="nil"/>
              <w:left w:val="single" w:sz="8" w:space="0" w:color="auto"/>
              <w:bottom w:val="nil"/>
              <w:right w:val="nil"/>
            </w:tcBorders>
            <w:shd w:val="clear" w:color="auto" w:fill="auto"/>
            <w:noWrap/>
            <w:vAlign w:val="bottom"/>
            <w:hideMark/>
          </w:tcPr>
          <w:p w14:paraId="280B5F6A"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Calle:</w:t>
            </w:r>
          </w:p>
        </w:tc>
        <w:tc>
          <w:tcPr>
            <w:tcW w:w="156" w:type="pct"/>
            <w:tcBorders>
              <w:top w:val="nil"/>
              <w:left w:val="nil"/>
              <w:bottom w:val="nil"/>
              <w:right w:val="nil"/>
            </w:tcBorders>
            <w:shd w:val="clear" w:color="auto" w:fill="auto"/>
            <w:noWrap/>
            <w:vAlign w:val="bottom"/>
            <w:hideMark/>
          </w:tcPr>
          <w:p w14:paraId="57582DF6" w14:textId="77777777" w:rsidR="00550464" w:rsidRPr="00606C20" w:rsidRDefault="00550464" w:rsidP="005D1B85">
            <w:pPr>
              <w:jc w:val="center"/>
              <w:rPr>
                <w:rFonts w:ascii="Noto Sans" w:hAnsi="Noto Sans" w:cs="Noto Sans"/>
                <w:color w:val="000000"/>
                <w:sz w:val="16"/>
                <w:lang w:eastAsia="es-MX"/>
              </w:rPr>
            </w:pPr>
          </w:p>
        </w:tc>
        <w:tc>
          <w:tcPr>
            <w:tcW w:w="833" w:type="pct"/>
            <w:tcBorders>
              <w:top w:val="nil"/>
              <w:left w:val="nil"/>
              <w:bottom w:val="nil"/>
              <w:right w:val="nil"/>
            </w:tcBorders>
            <w:shd w:val="clear" w:color="auto" w:fill="auto"/>
            <w:noWrap/>
            <w:vAlign w:val="bottom"/>
            <w:hideMark/>
          </w:tcPr>
          <w:p w14:paraId="6CE82901"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Número</w:t>
            </w:r>
          </w:p>
        </w:tc>
        <w:tc>
          <w:tcPr>
            <w:tcW w:w="117" w:type="pct"/>
            <w:tcBorders>
              <w:top w:val="nil"/>
              <w:left w:val="nil"/>
              <w:bottom w:val="nil"/>
              <w:right w:val="nil"/>
            </w:tcBorders>
            <w:shd w:val="clear" w:color="auto" w:fill="auto"/>
            <w:noWrap/>
            <w:vAlign w:val="bottom"/>
            <w:hideMark/>
          </w:tcPr>
          <w:p w14:paraId="217A081F" w14:textId="77777777" w:rsidR="00550464" w:rsidRPr="00606C20" w:rsidRDefault="00550464" w:rsidP="005D1B85">
            <w:pPr>
              <w:jc w:val="center"/>
              <w:rPr>
                <w:rFonts w:ascii="Noto Sans" w:hAnsi="Noto Sans" w:cs="Noto Sans"/>
                <w:color w:val="000000"/>
                <w:sz w:val="16"/>
                <w:lang w:eastAsia="es-MX"/>
              </w:rPr>
            </w:pPr>
          </w:p>
        </w:tc>
        <w:tc>
          <w:tcPr>
            <w:tcW w:w="234" w:type="pct"/>
            <w:tcBorders>
              <w:top w:val="nil"/>
              <w:left w:val="nil"/>
              <w:bottom w:val="nil"/>
              <w:right w:val="nil"/>
            </w:tcBorders>
            <w:shd w:val="clear" w:color="auto" w:fill="auto"/>
            <w:noWrap/>
            <w:vAlign w:val="center"/>
            <w:hideMark/>
          </w:tcPr>
          <w:p w14:paraId="6196515F"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C.P.</w:t>
            </w:r>
          </w:p>
        </w:tc>
        <w:tc>
          <w:tcPr>
            <w:tcW w:w="317" w:type="pct"/>
            <w:tcBorders>
              <w:top w:val="nil"/>
              <w:left w:val="nil"/>
              <w:bottom w:val="nil"/>
              <w:right w:val="single" w:sz="8" w:space="0" w:color="auto"/>
            </w:tcBorders>
            <w:shd w:val="clear" w:color="auto" w:fill="auto"/>
            <w:noWrap/>
            <w:vAlign w:val="bottom"/>
            <w:hideMark/>
          </w:tcPr>
          <w:p w14:paraId="5EBC879F"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32C6C146" w14:textId="77777777" w:rsidTr="00550464">
        <w:trPr>
          <w:trHeight w:val="20"/>
          <w:jc w:val="center"/>
        </w:trPr>
        <w:tc>
          <w:tcPr>
            <w:tcW w:w="3344" w:type="pct"/>
            <w:gridSpan w:val="6"/>
            <w:tcBorders>
              <w:top w:val="nil"/>
              <w:left w:val="single" w:sz="8" w:space="0" w:color="auto"/>
              <w:bottom w:val="nil"/>
              <w:right w:val="nil"/>
            </w:tcBorders>
            <w:shd w:val="clear" w:color="auto" w:fill="auto"/>
            <w:noWrap/>
            <w:vAlign w:val="bottom"/>
            <w:hideMark/>
          </w:tcPr>
          <w:p w14:paraId="34A4B44F"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Colonia:</w:t>
            </w:r>
          </w:p>
        </w:tc>
        <w:tc>
          <w:tcPr>
            <w:tcW w:w="156" w:type="pct"/>
            <w:tcBorders>
              <w:top w:val="nil"/>
              <w:left w:val="nil"/>
              <w:bottom w:val="nil"/>
              <w:right w:val="nil"/>
            </w:tcBorders>
            <w:shd w:val="clear" w:color="auto" w:fill="auto"/>
            <w:noWrap/>
            <w:vAlign w:val="bottom"/>
            <w:hideMark/>
          </w:tcPr>
          <w:p w14:paraId="2DA5F7EB" w14:textId="77777777" w:rsidR="00550464" w:rsidRPr="00606C20" w:rsidRDefault="00550464" w:rsidP="005D1B85">
            <w:pPr>
              <w:jc w:val="center"/>
              <w:rPr>
                <w:rFonts w:ascii="Noto Sans" w:hAnsi="Noto Sans" w:cs="Noto Sans"/>
                <w:color w:val="000000"/>
                <w:sz w:val="16"/>
                <w:lang w:eastAsia="es-MX"/>
              </w:rPr>
            </w:pPr>
          </w:p>
        </w:tc>
        <w:tc>
          <w:tcPr>
            <w:tcW w:w="833" w:type="pct"/>
            <w:tcBorders>
              <w:top w:val="nil"/>
              <w:left w:val="nil"/>
              <w:bottom w:val="nil"/>
              <w:right w:val="nil"/>
            </w:tcBorders>
            <w:shd w:val="clear" w:color="auto" w:fill="auto"/>
            <w:noWrap/>
            <w:vAlign w:val="bottom"/>
            <w:hideMark/>
          </w:tcPr>
          <w:p w14:paraId="5324CC36"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xml:space="preserve">Número </w:t>
            </w:r>
            <w:proofErr w:type="spellStart"/>
            <w:r w:rsidRPr="00606C20">
              <w:rPr>
                <w:rFonts w:ascii="Noto Sans" w:hAnsi="Noto Sans" w:cs="Noto Sans"/>
                <w:color w:val="000000"/>
                <w:sz w:val="16"/>
                <w:lang w:eastAsia="es-MX"/>
              </w:rPr>
              <w:t>tel</w:t>
            </w:r>
            <w:proofErr w:type="spellEnd"/>
            <w:r w:rsidRPr="00606C20">
              <w:rPr>
                <w:rFonts w:ascii="Noto Sans" w:hAnsi="Noto Sans" w:cs="Noto Sans"/>
                <w:color w:val="000000"/>
                <w:sz w:val="16"/>
                <w:lang w:eastAsia="es-MX"/>
              </w:rPr>
              <w:t>:</w:t>
            </w:r>
          </w:p>
        </w:tc>
        <w:tc>
          <w:tcPr>
            <w:tcW w:w="668" w:type="pct"/>
            <w:gridSpan w:val="3"/>
            <w:tcBorders>
              <w:top w:val="nil"/>
              <w:left w:val="nil"/>
              <w:bottom w:val="nil"/>
              <w:right w:val="single" w:sz="8" w:space="0" w:color="000000"/>
            </w:tcBorders>
            <w:shd w:val="clear" w:color="auto" w:fill="auto"/>
            <w:noWrap/>
            <w:vAlign w:val="bottom"/>
            <w:hideMark/>
          </w:tcPr>
          <w:p w14:paraId="45BB054A" w14:textId="77777777" w:rsidR="00550464" w:rsidRPr="00606C20" w:rsidRDefault="00550464" w:rsidP="005D1B85">
            <w:pPr>
              <w:jc w:val="center"/>
              <w:rPr>
                <w:rFonts w:ascii="Noto Sans" w:hAnsi="Noto Sans" w:cs="Noto Sans"/>
                <w:color w:val="000000"/>
                <w:sz w:val="16"/>
                <w:lang w:eastAsia="es-MX"/>
              </w:rPr>
            </w:pPr>
          </w:p>
        </w:tc>
      </w:tr>
      <w:tr w:rsidR="00550464" w:rsidRPr="00606C20" w14:paraId="47F9A34D" w14:textId="77777777" w:rsidTr="00550464">
        <w:trPr>
          <w:trHeight w:val="20"/>
          <w:jc w:val="center"/>
        </w:trPr>
        <w:tc>
          <w:tcPr>
            <w:tcW w:w="3344" w:type="pct"/>
            <w:gridSpan w:val="6"/>
            <w:tcBorders>
              <w:top w:val="nil"/>
              <w:left w:val="single" w:sz="8" w:space="0" w:color="auto"/>
              <w:bottom w:val="single" w:sz="8" w:space="0" w:color="auto"/>
              <w:right w:val="nil"/>
            </w:tcBorders>
            <w:shd w:val="clear" w:color="auto" w:fill="auto"/>
            <w:noWrap/>
            <w:vAlign w:val="bottom"/>
            <w:hideMark/>
          </w:tcPr>
          <w:p w14:paraId="0DF168A9"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Estado:</w:t>
            </w:r>
          </w:p>
        </w:tc>
        <w:tc>
          <w:tcPr>
            <w:tcW w:w="156" w:type="pct"/>
            <w:tcBorders>
              <w:top w:val="nil"/>
              <w:left w:val="nil"/>
              <w:bottom w:val="single" w:sz="8" w:space="0" w:color="auto"/>
              <w:right w:val="nil"/>
            </w:tcBorders>
            <w:shd w:val="clear" w:color="auto" w:fill="auto"/>
            <w:noWrap/>
            <w:vAlign w:val="bottom"/>
            <w:hideMark/>
          </w:tcPr>
          <w:p w14:paraId="0148C0CA"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833" w:type="pct"/>
            <w:tcBorders>
              <w:top w:val="nil"/>
              <w:left w:val="nil"/>
              <w:bottom w:val="single" w:sz="8" w:space="0" w:color="auto"/>
              <w:right w:val="nil"/>
            </w:tcBorders>
            <w:shd w:val="clear" w:color="auto" w:fill="auto"/>
            <w:noWrap/>
            <w:vAlign w:val="bottom"/>
            <w:hideMark/>
          </w:tcPr>
          <w:p w14:paraId="5F18AAFF"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Municipio:</w:t>
            </w:r>
          </w:p>
        </w:tc>
        <w:tc>
          <w:tcPr>
            <w:tcW w:w="668" w:type="pct"/>
            <w:gridSpan w:val="3"/>
            <w:tcBorders>
              <w:top w:val="nil"/>
              <w:left w:val="nil"/>
              <w:bottom w:val="single" w:sz="8" w:space="0" w:color="auto"/>
              <w:right w:val="single" w:sz="8" w:space="0" w:color="000000"/>
            </w:tcBorders>
            <w:shd w:val="clear" w:color="auto" w:fill="auto"/>
            <w:noWrap/>
            <w:vAlign w:val="bottom"/>
            <w:hideMark/>
          </w:tcPr>
          <w:p w14:paraId="5064D985"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7D3D6450" w14:textId="77777777" w:rsidTr="00550464">
        <w:trPr>
          <w:trHeight w:val="20"/>
          <w:jc w:val="center"/>
        </w:trPr>
        <w:tc>
          <w:tcPr>
            <w:tcW w:w="5000" w:type="pct"/>
            <w:gridSpan w:val="11"/>
            <w:tcBorders>
              <w:top w:val="single" w:sz="8" w:space="0" w:color="auto"/>
              <w:left w:val="nil"/>
              <w:bottom w:val="single" w:sz="8" w:space="0" w:color="auto"/>
              <w:right w:val="nil"/>
            </w:tcBorders>
            <w:shd w:val="clear" w:color="auto" w:fill="auto"/>
            <w:noWrap/>
            <w:vAlign w:val="bottom"/>
            <w:hideMark/>
          </w:tcPr>
          <w:p w14:paraId="4EFA8E99" w14:textId="77777777" w:rsidR="00550464" w:rsidRPr="00606C20" w:rsidRDefault="00550464" w:rsidP="005D1B85">
            <w:pPr>
              <w:jc w:val="center"/>
              <w:rPr>
                <w:rFonts w:ascii="Noto Sans" w:hAnsi="Noto Sans" w:cs="Noto Sans"/>
                <w:color w:val="000000"/>
                <w:sz w:val="16"/>
                <w:lang w:eastAsia="es-MX"/>
              </w:rPr>
            </w:pPr>
          </w:p>
        </w:tc>
      </w:tr>
      <w:tr w:rsidR="00550464" w:rsidRPr="00606C20" w14:paraId="51DE4199" w14:textId="77777777" w:rsidTr="00550464">
        <w:trPr>
          <w:trHeight w:val="20"/>
          <w:jc w:val="center"/>
        </w:trPr>
        <w:tc>
          <w:tcPr>
            <w:tcW w:w="4449" w:type="pct"/>
            <w:gridSpan w:val="9"/>
            <w:tcBorders>
              <w:top w:val="single" w:sz="8" w:space="0" w:color="auto"/>
              <w:left w:val="single" w:sz="8" w:space="0" w:color="auto"/>
              <w:bottom w:val="nil"/>
              <w:right w:val="single" w:sz="8" w:space="0" w:color="000000"/>
            </w:tcBorders>
            <w:shd w:val="clear" w:color="000000" w:fill="0FA536"/>
            <w:noWrap/>
            <w:vAlign w:val="bottom"/>
            <w:hideMark/>
          </w:tcPr>
          <w:p w14:paraId="373E3E02"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1.- Sistema de alarma</w:t>
            </w:r>
          </w:p>
        </w:tc>
        <w:tc>
          <w:tcPr>
            <w:tcW w:w="234" w:type="pct"/>
            <w:tcBorders>
              <w:top w:val="nil"/>
              <w:left w:val="single" w:sz="4" w:space="0" w:color="auto"/>
              <w:bottom w:val="nil"/>
              <w:right w:val="single" w:sz="4" w:space="0" w:color="auto"/>
            </w:tcBorders>
            <w:shd w:val="clear" w:color="000000" w:fill="0FA536"/>
            <w:noWrap/>
            <w:vAlign w:val="center"/>
            <w:hideMark/>
          </w:tcPr>
          <w:p w14:paraId="69DDB0C2"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nil"/>
              <w:right w:val="single" w:sz="8" w:space="0" w:color="auto"/>
            </w:tcBorders>
            <w:shd w:val="clear" w:color="000000" w:fill="0FA536"/>
            <w:noWrap/>
            <w:vAlign w:val="center"/>
            <w:hideMark/>
          </w:tcPr>
          <w:p w14:paraId="78D3011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41DA0B42" w14:textId="77777777" w:rsidTr="00550464">
        <w:trPr>
          <w:trHeight w:val="20"/>
          <w:jc w:val="center"/>
        </w:trPr>
        <w:tc>
          <w:tcPr>
            <w:tcW w:w="4449"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56876DDC"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El sistema de alarma cuenta con panel de control, batería de respaldo, señal de alerta visual y auditiva (sirena y luz de estrobo), esta enlazada a una central o servicio de emergencia.</w:t>
            </w:r>
          </w:p>
        </w:tc>
        <w:tc>
          <w:tcPr>
            <w:tcW w:w="234" w:type="pct"/>
            <w:tcBorders>
              <w:top w:val="single" w:sz="4" w:space="0" w:color="auto"/>
              <w:left w:val="nil"/>
              <w:bottom w:val="single" w:sz="4" w:space="0" w:color="auto"/>
              <w:right w:val="single" w:sz="4" w:space="0" w:color="auto"/>
            </w:tcBorders>
            <w:shd w:val="clear" w:color="000000" w:fill="92D050"/>
            <w:noWrap/>
            <w:vAlign w:val="center"/>
            <w:hideMark/>
          </w:tcPr>
          <w:p w14:paraId="248E849D"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23FE6"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2EBFDA94" w14:textId="77777777" w:rsidTr="00550464">
        <w:trPr>
          <w:trHeight w:val="20"/>
          <w:jc w:val="center"/>
        </w:trPr>
        <w:tc>
          <w:tcPr>
            <w:tcW w:w="4449" w:type="pct"/>
            <w:gridSpan w:val="9"/>
            <w:tcBorders>
              <w:top w:val="single" w:sz="4" w:space="0" w:color="auto"/>
              <w:left w:val="single" w:sz="4" w:space="0" w:color="auto"/>
              <w:bottom w:val="single" w:sz="4" w:space="0" w:color="auto"/>
              <w:right w:val="single" w:sz="4" w:space="0" w:color="auto"/>
            </w:tcBorders>
            <w:shd w:val="clear" w:color="000000" w:fill="D9D9D9"/>
            <w:vAlign w:val="bottom"/>
            <w:hideMark/>
          </w:tcPr>
          <w:p w14:paraId="64EEBF5C"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El sistema de alarma cuenta con panel de control, batería de respaldo, señal de alerta visual y auditiva (sirena y luz de estrobo), pero no está enlazada a una central o servicio de emergencia.</w:t>
            </w:r>
          </w:p>
        </w:tc>
        <w:tc>
          <w:tcPr>
            <w:tcW w:w="234" w:type="pct"/>
            <w:tcBorders>
              <w:top w:val="nil"/>
              <w:left w:val="nil"/>
              <w:bottom w:val="single" w:sz="4" w:space="0" w:color="auto"/>
              <w:right w:val="single" w:sz="4" w:space="0" w:color="auto"/>
            </w:tcBorders>
            <w:shd w:val="clear" w:color="000000" w:fill="FFFF00"/>
            <w:noWrap/>
            <w:vAlign w:val="center"/>
            <w:hideMark/>
          </w:tcPr>
          <w:p w14:paraId="36302B34"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70F62A40" w14:textId="77777777" w:rsidR="00550464" w:rsidRPr="00606C20" w:rsidRDefault="00550464" w:rsidP="005D1B85">
            <w:pPr>
              <w:rPr>
                <w:rFonts w:ascii="Noto Sans" w:hAnsi="Noto Sans" w:cs="Noto Sans"/>
                <w:color w:val="000000"/>
                <w:sz w:val="16"/>
                <w:lang w:eastAsia="es-MX"/>
              </w:rPr>
            </w:pPr>
          </w:p>
        </w:tc>
      </w:tr>
      <w:tr w:rsidR="00550464" w:rsidRPr="00606C20" w14:paraId="2DF7C158" w14:textId="77777777" w:rsidTr="00550464">
        <w:trPr>
          <w:trHeight w:val="20"/>
          <w:jc w:val="center"/>
        </w:trPr>
        <w:tc>
          <w:tcPr>
            <w:tcW w:w="4449"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11312707"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cuenta con sistema de alarma o al existente le faltan tres o más elementos solicitados.</w:t>
            </w:r>
          </w:p>
        </w:tc>
        <w:tc>
          <w:tcPr>
            <w:tcW w:w="234" w:type="pct"/>
            <w:tcBorders>
              <w:top w:val="nil"/>
              <w:left w:val="nil"/>
              <w:bottom w:val="single" w:sz="4" w:space="0" w:color="auto"/>
              <w:right w:val="single" w:sz="4" w:space="0" w:color="auto"/>
            </w:tcBorders>
            <w:shd w:val="clear" w:color="000000" w:fill="FF0000"/>
            <w:noWrap/>
            <w:vAlign w:val="center"/>
            <w:hideMark/>
          </w:tcPr>
          <w:p w14:paraId="25B2E10E"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5A70A1B0" w14:textId="77777777" w:rsidR="00550464" w:rsidRPr="00606C20" w:rsidRDefault="00550464" w:rsidP="005D1B85">
            <w:pPr>
              <w:rPr>
                <w:rFonts w:ascii="Noto Sans" w:hAnsi="Noto Sans" w:cs="Noto Sans"/>
                <w:color w:val="000000"/>
                <w:sz w:val="16"/>
                <w:lang w:eastAsia="es-MX"/>
              </w:rPr>
            </w:pPr>
          </w:p>
        </w:tc>
      </w:tr>
      <w:tr w:rsidR="00550464" w:rsidRPr="00606C20" w14:paraId="0DDC7215" w14:textId="77777777" w:rsidTr="00550464">
        <w:trPr>
          <w:trHeight w:val="20"/>
          <w:jc w:val="center"/>
        </w:trPr>
        <w:tc>
          <w:tcPr>
            <w:tcW w:w="3344" w:type="pct"/>
            <w:gridSpan w:val="6"/>
            <w:tcBorders>
              <w:top w:val="nil"/>
              <w:left w:val="single" w:sz="4" w:space="0" w:color="auto"/>
              <w:bottom w:val="single" w:sz="4" w:space="0" w:color="auto"/>
              <w:right w:val="single" w:sz="4" w:space="0" w:color="auto"/>
            </w:tcBorders>
            <w:shd w:val="clear" w:color="000000" w:fill="BFBFBF"/>
            <w:noWrap/>
            <w:vAlign w:val="bottom"/>
            <w:hideMark/>
          </w:tcPr>
          <w:p w14:paraId="14C10FBC"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1656" w:type="pct"/>
            <w:gridSpan w:val="5"/>
            <w:tcBorders>
              <w:top w:val="single" w:sz="4" w:space="0" w:color="auto"/>
              <w:left w:val="nil"/>
              <w:bottom w:val="single" w:sz="4" w:space="0" w:color="auto"/>
              <w:right w:val="single" w:sz="4" w:space="0" w:color="auto"/>
            </w:tcBorders>
            <w:shd w:val="clear" w:color="000000" w:fill="BFBFBF"/>
            <w:noWrap/>
            <w:vAlign w:val="bottom"/>
            <w:hideMark/>
          </w:tcPr>
          <w:p w14:paraId="4D854CB4"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787F290A" w14:textId="77777777" w:rsidTr="00550464">
        <w:trPr>
          <w:trHeight w:val="20"/>
          <w:jc w:val="center"/>
        </w:trPr>
        <w:tc>
          <w:tcPr>
            <w:tcW w:w="5000" w:type="pct"/>
            <w:gridSpan w:val="11"/>
            <w:tcBorders>
              <w:top w:val="nil"/>
              <w:left w:val="single" w:sz="4" w:space="0" w:color="auto"/>
              <w:bottom w:val="nil"/>
              <w:right w:val="single" w:sz="4" w:space="0" w:color="000000"/>
            </w:tcBorders>
            <w:shd w:val="clear" w:color="auto" w:fill="auto"/>
            <w:noWrap/>
            <w:vAlign w:val="bottom"/>
            <w:hideMark/>
          </w:tcPr>
          <w:p w14:paraId="5D113731"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10022EA9"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4" w:space="0" w:color="auto"/>
            </w:tcBorders>
            <w:shd w:val="clear" w:color="000000" w:fill="0FA536"/>
            <w:noWrap/>
            <w:vAlign w:val="bottom"/>
            <w:hideMark/>
          </w:tcPr>
          <w:p w14:paraId="41566775"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2.- Detectores de humo:</w:t>
            </w:r>
          </w:p>
        </w:tc>
        <w:tc>
          <w:tcPr>
            <w:tcW w:w="234" w:type="pct"/>
            <w:tcBorders>
              <w:top w:val="single" w:sz="8" w:space="0" w:color="auto"/>
              <w:left w:val="nil"/>
              <w:bottom w:val="single" w:sz="4" w:space="0" w:color="auto"/>
              <w:right w:val="single" w:sz="4" w:space="0" w:color="auto"/>
            </w:tcBorders>
            <w:shd w:val="clear" w:color="000000" w:fill="0FA536"/>
            <w:noWrap/>
            <w:vAlign w:val="center"/>
            <w:hideMark/>
          </w:tcPr>
          <w:p w14:paraId="2ACBD30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single" w:sz="8" w:space="0" w:color="auto"/>
              <w:left w:val="nil"/>
              <w:bottom w:val="single" w:sz="4" w:space="0" w:color="auto"/>
              <w:right w:val="single" w:sz="8" w:space="0" w:color="auto"/>
            </w:tcBorders>
            <w:shd w:val="clear" w:color="000000" w:fill="0FA536"/>
            <w:noWrap/>
            <w:vAlign w:val="center"/>
            <w:hideMark/>
          </w:tcPr>
          <w:p w14:paraId="686BF0CF"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4972A194"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3EC4CDBB"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 xml:space="preserve">Hay un detector por cubículo, por pasillo y en superficies mayores 1 por cada 80 </w:t>
            </w:r>
            <w:proofErr w:type="spellStart"/>
            <w:r w:rsidRPr="00606C20">
              <w:rPr>
                <w:rFonts w:ascii="Noto Sans" w:hAnsi="Noto Sans" w:cs="Noto Sans"/>
                <w:color w:val="000000"/>
                <w:sz w:val="16"/>
                <w:lang w:eastAsia="es-MX"/>
              </w:rPr>
              <w:t>mt</w:t>
            </w:r>
            <w:proofErr w:type="spellEnd"/>
            <w:r w:rsidRPr="00606C20">
              <w:rPr>
                <w:rFonts w:ascii="Noto Sans" w:hAnsi="Noto Sans" w:cs="Noto Sans"/>
                <w:color w:val="000000"/>
                <w:sz w:val="16"/>
                <w:lang w:eastAsia="es-MX"/>
              </w:rPr>
              <w:t>, instalación cableada e integrados al sistema de alarma y conectados a un tablero con indicadores luminosos.</w:t>
            </w:r>
          </w:p>
        </w:tc>
        <w:tc>
          <w:tcPr>
            <w:tcW w:w="234" w:type="pct"/>
            <w:tcBorders>
              <w:top w:val="nil"/>
              <w:left w:val="nil"/>
              <w:bottom w:val="single" w:sz="4" w:space="0" w:color="auto"/>
              <w:right w:val="single" w:sz="4" w:space="0" w:color="auto"/>
            </w:tcBorders>
            <w:shd w:val="clear" w:color="000000" w:fill="92D050"/>
            <w:noWrap/>
            <w:vAlign w:val="center"/>
            <w:hideMark/>
          </w:tcPr>
          <w:p w14:paraId="1F154B96"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nil"/>
              <w:left w:val="single" w:sz="4" w:space="0" w:color="auto"/>
              <w:bottom w:val="single" w:sz="4" w:space="0" w:color="auto"/>
              <w:right w:val="single" w:sz="8" w:space="0" w:color="auto"/>
            </w:tcBorders>
            <w:shd w:val="clear" w:color="auto" w:fill="auto"/>
            <w:noWrap/>
            <w:vAlign w:val="bottom"/>
            <w:hideMark/>
          </w:tcPr>
          <w:p w14:paraId="0F018C5E"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55A37865"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4DAD83C8"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Al menos cuenta con un detector por cubículo o en superficies mayores por cada 80 metros cuadrados, pero su funcionamiento es únicamente a base de batería y tiene bitácora de mantenimiento mensual.</w:t>
            </w:r>
          </w:p>
        </w:tc>
        <w:tc>
          <w:tcPr>
            <w:tcW w:w="234" w:type="pct"/>
            <w:tcBorders>
              <w:top w:val="nil"/>
              <w:left w:val="nil"/>
              <w:bottom w:val="single" w:sz="4" w:space="0" w:color="auto"/>
              <w:right w:val="single" w:sz="4" w:space="0" w:color="auto"/>
            </w:tcBorders>
            <w:shd w:val="clear" w:color="000000" w:fill="FFFF00"/>
            <w:noWrap/>
            <w:vAlign w:val="center"/>
            <w:hideMark/>
          </w:tcPr>
          <w:p w14:paraId="14A56168"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tcBorders>
              <w:top w:val="nil"/>
              <w:left w:val="single" w:sz="4" w:space="0" w:color="auto"/>
              <w:bottom w:val="single" w:sz="4" w:space="0" w:color="auto"/>
              <w:right w:val="single" w:sz="8" w:space="0" w:color="auto"/>
            </w:tcBorders>
            <w:vAlign w:val="center"/>
            <w:hideMark/>
          </w:tcPr>
          <w:p w14:paraId="27968CC7" w14:textId="77777777" w:rsidR="00550464" w:rsidRPr="00606C20" w:rsidRDefault="00550464" w:rsidP="005D1B85">
            <w:pPr>
              <w:rPr>
                <w:rFonts w:ascii="Noto Sans" w:hAnsi="Noto Sans" w:cs="Noto Sans"/>
                <w:color w:val="000000"/>
                <w:sz w:val="16"/>
                <w:lang w:eastAsia="es-MX"/>
              </w:rPr>
            </w:pPr>
          </w:p>
        </w:tc>
      </w:tr>
      <w:tr w:rsidR="00550464" w:rsidRPr="00606C20" w14:paraId="2BEE54D7"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7B4EAD2E"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hay detectores de humo en el número requerido.</w:t>
            </w:r>
          </w:p>
        </w:tc>
        <w:tc>
          <w:tcPr>
            <w:tcW w:w="234" w:type="pct"/>
            <w:tcBorders>
              <w:top w:val="nil"/>
              <w:left w:val="nil"/>
              <w:bottom w:val="single" w:sz="4" w:space="0" w:color="auto"/>
              <w:right w:val="single" w:sz="4" w:space="0" w:color="auto"/>
            </w:tcBorders>
            <w:shd w:val="clear" w:color="000000" w:fill="FF0000"/>
            <w:noWrap/>
            <w:vAlign w:val="center"/>
            <w:hideMark/>
          </w:tcPr>
          <w:p w14:paraId="1456AC88"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auto"/>
              <w:right w:val="single" w:sz="8" w:space="0" w:color="auto"/>
            </w:tcBorders>
            <w:vAlign w:val="center"/>
            <w:hideMark/>
          </w:tcPr>
          <w:p w14:paraId="5C25A9C2" w14:textId="77777777" w:rsidR="00550464" w:rsidRPr="00606C20" w:rsidRDefault="00550464" w:rsidP="005D1B85">
            <w:pPr>
              <w:rPr>
                <w:rFonts w:ascii="Noto Sans" w:hAnsi="Noto Sans" w:cs="Noto Sans"/>
                <w:color w:val="000000"/>
                <w:sz w:val="16"/>
                <w:lang w:eastAsia="es-MX"/>
              </w:rPr>
            </w:pPr>
          </w:p>
        </w:tc>
      </w:tr>
      <w:tr w:rsidR="00550464" w:rsidRPr="00606C20" w14:paraId="4E21D3B6" w14:textId="77777777" w:rsidTr="00550464">
        <w:trPr>
          <w:trHeight w:val="20"/>
          <w:jc w:val="center"/>
        </w:trPr>
        <w:tc>
          <w:tcPr>
            <w:tcW w:w="3344" w:type="pct"/>
            <w:gridSpan w:val="6"/>
            <w:tcBorders>
              <w:top w:val="nil"/>
              <w:left w:val="single" w:sz="8" w:space="0" w:color="auto"/>
              <w:bottom w:val="single" w:sz="4" w:space="0" w:color="auto"/>
              <w:right w:val="single" w:sz="4" w:space="0" w:color="auto"/>
            </w:tcBorders>
            <w:shd w:val="clear" w:color="000000" w:fill="BFBFBF"/>
            <w:noWrap/>
            <w:vAlign w:val="bottom"/>
            <w:hideMark/>
          </w:tcPr>
          <w:p w14:paraId="71397C04"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1656" w:type="pct"/>
            <w:gridSpan w:val="5"/>
            <w:tcBorders>
              <w:top w:val="single" w:sz="4" w:space="0" w:color="auto"/>
              <w:left w:val="nil"/>
              <w:bottom w:val="single" w:sz="4" w:space="0" w:color="auto"/>
              <w:right w:val="single" w:sz="8" w:space="0" w:color="000000"/>
            </w:tcBorders>
            <w:shd w:val="clear" w:color="000000" w:fill="BFBFBF"/>
            <w:noWrap/>
            <w:vAlign w:val="bottom"/>
            <w:hideMark/>
          </w:tcPr>
          <w:p w14:paraId="4557A355"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2D890199"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02C3D32C"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79D067BE" w14:textId="77777777" w:rsidTr="00550464">
        <w:trPr>
          <w:trHeight w:val="20"/>
          <w:jc w:val="center"/>
        </w:trPr>
        <w:tc>
          <w:tcPr>
            <w:tcW w:w="4449" w:type="pct"/>
            <w:gridSpan w:val="9"/>
            <w:tcBorders>
              <w:top w:val="single" w:sz="8" w:space="0" w:color="auto"/>
              <w:left w:val="single" w:sz="8" w:space="0" w:color="auto"/>
              <w:bottom w:val="nil"/>
              <w:right w:val="single" w:sz="8" w:space="0" w:color="000000"/>
            </w:tcBorders>
            <w:shd w:val="clear" w:color="000000" w:fill="0FA536"/>
            <w:noWrap/>
            <w:vAlign w:val="bottom"/>
            <w:hideMark/>
          </w:tcPr>
          <w:p w14:paraId="7C0F106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3.- Extintores:</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68F5AE70"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3431E950"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050782EC"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4B28E161"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 xml:space="preserve">Colocados a 15 metros cuadrados de cualquier lugar ocupado, a una altura máxima de 1.5 metros a la parte más alta del equipo, con carga vigente, en sitios visibles y señalados, de fácil acceso y libres de obstáculos, cerca de puertas y trayectos normalmente recorridos. </w:t>
            </w:r>
          </w:p>
        </w:tc>
        <w:tc>
          <w:tcPr>
            <w:tcW w:w="234" w:type="pct"/>
            <w:tcBorders>
              <w:top w:val="nil"/>
              <w:left w:val="nil"/>
              <w:bottom w:val="single" w:sz="4" w:space="0" w:color="auto"/>
              <w:right w:val="single" w:sz="4" w:space="0" w:color="auto"/>
            </w:tcBorders>
            <w:shd w:val="clear" w:color="000000" w:fill="92D050"/>
            <w:noWrap/>
            <w:vAlign w:val="center"/>
            <w:hideMark/>
          </w:tcPr>
          <w:p w14:paraId="7A5B1BBA"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1443B871"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6079E13D"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0C36503C"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cuentan con el número de extintores requeridos o no cumplen las características señaladas.</w:t>
            </w:r>
          </w:p>
        </w:tc>
        <w:tc>
          <w:tcPr>
            <w:tcW w:w="234" w:type="pct"/>
            <w:tcBorders>
              <w:top w:val="nil"/>
              <w:left w:val="nil"/>
              <w:bottom w:val="single" w:sz="4" w:space="0" w:color="auto"/>
              <w:right w:val="single" w:sz="4" w:space="0" w:color="auto"/>
            </w:tcBorders>
            <w:shd w:val="clear" w:color="000000" w:fill="FF0000"/>
            <w:noWrap/>
            <w:vAlign w:val="center"/>
            <w:hideMark/>
          </w:tcPr>
          <w:p w14:paraId="1AB0BFA0"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09B42EF3" w14:textId="77777777" w:rsidR="00550464" w:rsidRPr="00606C20" w:rsidRDefault="00550464" w:rsidP="005D1B85">
            <w:pPr>
              <w:rPr>
                <w:rFonts w:ascii="Noto Sans" w:hAnsi="Noto Sans" w:cs="Noto Sans"/>
                <w:color w:val="000000"/>
                <w:sz w:val="16"/>
                <w:lang w:eastAsia="es-MX"/>
              </w:rPr>
            </w:pPr>
          </w:p>
        </w:tc>
      </w:tr>
      <w:tr w:rsidR="00550464" w:rsidRPr="00606C20" w14:paraId="4BB88ADE" w14:textId="77777777" w:rsidTr="00550464">
        <w:trPr>
          <w:trHeight w:val="20"/>
          <w:jc w:val="center"/>
        </w:trPr>
        <w:tc>
          <w:tcPr>
            <w:tcW w:w="3344" w:type="pct"/>
            <w:gridSpan w:val="6"/>
            <w:tcBorders>
              <w:top w:val="nil"/>
              <w:left w:val="single" w:sz="8" w:space="0" w:color="auto"/>
              <w:bottom w:val="single" w:sz="4" w:space="0" w:color="auto"/>
              <w:right w:val="single" w:sz="4" w:space="0" w:color="auto"/>
            </w:tcBorders>
            <w:shd w:val="clear" w:color="000000" w:fill="BFBFBF"/>
            <w:noWrap/>
            <w:vAlign w:val="bottom"/>
            <w:hideMark/>
          </w:tcPr>
          <w:p w14:paraId="3EC2CD82"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1656" w:type="pct"/>
            <w:gridSpan w:val="5"/>
            <w:tcBorders>
              <w:top w:val="single" w:sz="4" w:space="0" w:color="auto"/>
              <w:left w:val="nil"/>
              <w:bottom w:val="single" w:sz="4" w:space="0" w:color="auto"/>
              <w:right w:val="single" w:sz="8" w:space="0" w:color="000000"/>
            </w:tcBorders>
            <w:shd w:val="clear" w:color="000000" w:fill="BFBFBF"/>
            <w:noWrap/>
            <w:vAlign w:val="bottom"/>
            <w:hideMark/>
          </w:tcPr>
          <w:p w14:paraId="5252C0B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7BBBC5D6"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01B444B0"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775FF3DD"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6DA1A1E5"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 xml:space="preserve">4.- Iluminación de emergencia: </w:t>
            </w:r>
            <w:r w:rsidRPr="00606C20">
              <w:rPr>
                <w:rFonts w:ascii="Noto Sans" w:hAnsi="Noto Sans" w:cs="Noto Sans"/>
                <w:color w:val="F2F2F2"/>
                <w:sz w:val="16"/>
                <w:lang w:eastAsia="es-MX"/>
              </w:rPr>
              <w:t>(ubicada en rutas de evacuación, áreas de tránsito y dónde la interrupción de la fuente de luz).</w:t>
            </w:r>
          </w:p>
        </w:tc>
        <w:tc>
          <w:tcPr>
            <w:tcW w:w="234" w:type="pct"/>
            <w:tcBorders>
              <w:top w:val="single" w:sz="8" w:space="0" w:color="auto"/>
              <w:left w:val="single" w:sz="4" w:space="0" w:color="auto"/>
              <w:bottom w:val="single" w:sz="4" w:space="0" w:color="auto"/>
              <w:right w:val="single" w:sz="4" w:space="0" w:color="auto"/>
            </w:tcBorders>
            <w:shd w:val="clear" w:color="000000" w:fill="0FA536"/>
            <w:noWrap/>
            <w:vAlign w:val="center"/>
            <w:hideMark/>
          </w:tcPr>
          <w:p w14:paraId="6CCCC866"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single" w:sz="8" w:space="0" w:color="auto"/>
              <w:left w:val="nil"/>
              <w:bottom w:val="single" w:sz="4" w:space="0" w:color="auto"/>
              <w:right w:val="single" w:sz="8" w:space="0" w:color="auto"/>
            </w:tcBorders>
            <w:shd w:val="clear" w:color="000000" w:fill="0FA536"/>
            <w:noWrap/>
            <w:vAlign w:val="center"/>
            <w:hideMark/>
          </w:tcPr>
          <w:p w14:paraId="0730D4C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1F1621D0"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371B651D"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Artificial representa un riesgo por lo que debe estar en funcionamiento automático, enciende una o más lámparas cuando el flujo de corriente se interrumpe.</w:t>
            </w:r>
          </w:p>
        </w:tc>
        <w:tc>
          <w:tcPr>
            <w:tcW w:w="234" w:type="pct"/>
            <w:tcBorders>
              <w:top w:val="nil"/>
              <w:left w:val="nil"/>
              <w:bottom w:val="single" w:sz="4" w:space="0" w:color="auto"/>
              <w:right w:val="single" w:sz="4" w:space="0" w:color="auto"/>
            </w:tcBorders>
            <w:shd w:val="clear" w:color="000000" w:fill="92D050"/>
            <w:noWrap/>
            <w:vAlign w:val="center"/>
            <w:hideMark/>
          </w:tcPr>
          <w:p w14:paraId="3102DEE1"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562D334E"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15DC335B"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2F1BE04F"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Cumple con todo lo solicitado excepto que no entra en funcionamiento automático.</w:t>
            </w:r>
          </w:p>
        </w:tc>
        <w:tc>
          <w:tcPr>
            <w:tcW w:w="234" w:type="pct"/>
            <w:tcBorders>
              <w:top w:val="nil"/>
              <w:left w:val="nil"/>
              <w:bottom w:val="single" w:sz="4" w:space="0" w:color="auto"/>
              <w:right w:val="single" w:sz="4" w:space="0" w:color="auto"/>
            </w:tcBorders>
            <w:shd w:val="clear" w:color="000000" w:fill="FFFF00"/>
            <w:noWrap/>
            <w:vAlign w:val="center"/>
            <w:hideMark/>
          </w:tcPr>
          <w:p w14:paraId="5B7915EF"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1</w:t>
            </w:r>
          </w:p>
        </w:tc>
        <w:tc>
          <w:tcPr>
            <w:tcW w:w="317" w:type="pct"/>
            <w:vMerge/>
            <w:tcBorders>
              <w:top w:val="nil"/>
              <w:left w:val="single" w:sz="4" w:space="0" w:color="auto"/>
              <w:bottom w:val="single" w:sz="4" w:space="0" w:color="000000"/>
              <w:right w:val="single" w:sz="8" w:space="0" w:color="auto"/>
            </w:tcBorders>
            <w:vAlign w:val="center"/>
            <w:hideMark/>
          </w:tcPr>
          <w:p w14:paraId="4F4B467E" w14:textId="77777777" w:rsidR="00550464" w:rsidRPr="00606C20" w:rsidRDefault="00550464" w:rsidP="005D1B85">
            <w:pPr>
              <w:rPr>
                <w:rFonts w:ascii="Noto Sans" w:hAnsi="Noto Sans" w:cs="Noto Sans"/>
                <w:color w:val="000000"/>
                <w:sz w:val="16"/>
                <w:lang w:eastAsia="es-MX"/>
              </w:rPr>
            </w:pPr>
          </w:p>
        </w:tc>
      </w:tr>
      <w:tr w:rsidR="00550464" w:rsidRPr="00606C20" w14:paraId="259DD0D8"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3BAAECE5"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cuenta con iluminación de emergencia.</w:t>
            </w:r>
          </w:p>
        </w:tc>
        <w:tc>
          <w:tcPr>
            <w:tcW w:w="234" w:type="pct"/>
            <w:tcBorders>
              <w:top w:val="nil"/>
              <w:left w:val="nil"/>
              <w:bottom w:val="single" w:sz="4" w:space="0" w:color="auto"/>
              <w:right w:val="single" w:sz="4" w:space="0" w:color="auto"/>
            </w:tcBorders>
            <w:shd w:val="clear" w:color="000000" w:fill="FF0000"/>
            <w:noWrap/>
            <w:vAlign w:val="center"/>
            <w:hideMark/>
          </w:tcPr>
          <w:p w14:paraId="274EE7EE"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19246E07" w14:textId="77777777" w:rsidR="00550464" w:rsidRPr="00606C20" w:rsidRDefault="00550464" w:rsidP="005D1B85">
            <w:pPr>
              <w:rPr>
                <w:rFonts w:ascii="Noto Sans" w:hAnsi="Noto Sans" w:cs="Noto Sans"/>
                <w:color w:val="000000"/>
                <w:sz w:val="16"/>
                <w:lang w:eastAsia="es-MX"/>
              </w:rPr>
            </w:pPr>
          </w:p>
        </w:tc>
      </w:tr>
      <w:tr w:rsidR="00550464" w:rsidRPr="00606C20" w14:paraId="274CDA4A"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3261C131"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6B3D3CA8"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3D7673E2"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4A5F1A08"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5956A520"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044869D1"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 xml:space="preserve">5.- Película de protección de cristales. </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691019B1"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29B67FEE"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754A79DB"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6C09AA65"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El Programa de Protección Civil establece la necesidad de aplicar a cristales de ventanas y puertas una película de protección que los haga inastillables (el establecimiento ya cuenta con ella o no se requiere)</w:t>
            </w:r>
          </w:p>
        </w:tc>
        <w:tc>
          <w:tcPr>
            <w:tcW w:w="234" w:type="pct"/>
            <w:tcBorders>
              <w:top w:val="nil"/>
              <w:left w:val="nil"/>
              <w:bottom w:val="single" w:sz="4" w:space="0" w:color="auto"/>
              <w:right w:val="single" w:sz="4" w:space="0" w:color="auto"/>
            </w:tcBorders>
            <w:shd w:val="clear" w:color="000000" w:fill="92D050"/>
            <w:noWrap/>
            <w:vAlign w:val="center"/>
            <w:hideMark/>
          </w:tcPr>
          <w:p w14:paraId="49DAC280"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68649239"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6338559A"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000000"/>
            </w:tcBorders>
            <w:shd w:val="clear" w:color="000000" w:fill="D9D9D9"/>
            <w:vAlign w:val="bottom"/>
            <w:hideMark/>
          </w:tcPr>
          <w:p w14:paraId="4531CF01"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El Programa de Protección Civil establece la necesidad de aplicar a cristales de ventanas y puertas una película de protección pero no se ha aplicado.</w:t>
            </w:r>
          </w:p>
        </w:tc>
        <w:tc>
          <w:tcPr>
            <w:tcW w:w="234" w:type="pct"/>
            <w:tcBorders>
              <w:top w:val="nil"/>
              <w:left w:val="nil"/>
              <w:bottom w:val="single" w:sz="4" w:space="0" w:color="auto"/>
              <w:right w:val="single" w:sz="4" w:space="0" w:color="auto"/>
            </w:tcBorders>
            <w:shd w:val="clear" w:color="000000" w:fill="FF0000"/>
            <w:noWrap/>
            <w:vAlign w:val="center"/>
            <w:hideMark/>
          </w:tcPr>
          <w:p w14:paraId="22DF2A5D"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6668F2D2" w14:textId="77777777" w:rsidR="00550464" w:rsidRPr="00606C20" w:rsidRDefault="00550464" w:rsidP="005D1B85">
            <w:pPr>
              <w:rPr>
                <w:rFonts w:ascii="Noto Sans" w:hAnsi="Noto Sans" w:cs="Noto Sans"/>
                <w:color w:val="000000"/>
                <w:sz w:val="16"/>
                <w:lang w:eastAsia="es-MX"/>
              </w:rPr>
            </w:pPr>
          </w:p>
        </w:tc>
      </w:tr>
      <w:tr w:rsidR="00550464" w:rsidRPr="00606C20" w14:paraId="31CDB530"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0338E3B2"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3883C29C"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6F45300A"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3BACCD1A"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7E0016B4"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4C50E86B"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6.- Capacitación.</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56F12337"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7BE0E6B8"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3219BEAB"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6473ECF4"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Constancia del personal en el uso de extintores y procedimientos de evacuación, así como de capacitación de los integrantes de la unidad interna de protección civil.</w:t>
            </w:r>
          </w:p>
        </w:tc>
        <w:tc>
          <w:tcPr>
            <w:tcW w:w="234" w:type="pct"/>
            <w:tcBorders>
              <w:top w:val="nil"/>
              <w:left w:val="nil"/>
              <w:bottom w:val="single" w:sz="4" w:space="0" w:color="auto"/>
              <w:right w:val="single" w:sz="4" w:space="0" w:color="auto"/>
            </w:tcBorders>
            <w:shd w:val="clear" w:color="000000" w:fill="92D050"/>
            <w:noWrap/>
            <w:vAlign w:val="center"/>
            <w:hideMark/>
          </w:tcPr>
          <w:p w14:paraId="4E562654"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5A094E9D"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5D3E39F2"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20B47399"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Sólo parte del personal cuenta con constancia de capacitación en el uso de extintores y procedimientos de evacuación.</w:t>
            </w:r>
          </w:p>
        </w:tc>
        <w:tc>
          <w:tcPr>
            <w:tcW w:w="234" w:type="pct"/>
            <w:tcBorders>
              <w:top w:val="nil"/>
              <w:left w:val="nil"/>
              <w:bottom w:val="single" w:sz="4" w:space="0" w:color="auto"/>
              <w:right w:val="single" w:sz="4" w:space="0" w:color="auto"/>
            </w:tcBorders>
            <w:shd w:val="clear" w:color="000000" w:fill="FFFF00"/>
            <w:noWrap/>
            <w:vAlign w:val="center"/>
            <w:hideMark/>
          </w:tcPr>
          <w:p w14:paraId="45C38761"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tcBorders>
              <w:top w:val="nil"/>
              <w:left w:val="single" w:sz="4" w:space="0" w:color="auto"/>
              <w:bottom w:val="single" w:sz="4" w:space="0" w:color="000000"/>
              <w:right w:val="single" w:sz="8" w:space="0" w:color="auto"/>
            </w:tcBorders>
            <w:vAlign w:val="center"/>
            <w:hideMark/>
          </w:tcPr>
          <w:p w14:paraId="792D630F" w14:textId="77777777" w:rsidR="00550464" w:rsidRPr="00606C20" w:rsidRDefault="00550464" w:rsidP="005D1B85">
            <w:pPr>
              <w:rPr>
                <w:rFonts w:ascii="Noto Sans" w:hAnsi="Noto Sans" w:cs="Noto Sans"/>
                <w:color w:val="000000"/>
                <w:sz w:val="16"/>
                <w:lang w:eastAsia="es-MX"/>
              </w:rPr>
            </w:pPr>
          </w:p>
        </w:tc>
      </w:tr>
      <w:tr w:rsidR="00550464" w:rsidRPr="00606C20" w14:paraId="3F6D728D"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3741F0BA"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se tiene constancia de capacitación</w:t>
            </w:r>
          </w:p>
        </w:tc>
        <w:tc>
          <w:tcPr>
            <w:tcW w:w="234" w:type="pct"/>
            <w:tcBorders>
              <w:top w:val="nil"/>
              <w:left w:val="nil"/>
              <w:bottom w:val="single" w:sz="4" w:space="0" w:color="auto"/>
              <w:right w:val="single" w:sz="4" w:space="0" w:color="auto"/>
            </w:tcBorders>
            <w:shd w:val="clear" w:color="000000" w:fill="FF0000"/>
            <w:noWrap/>
            <w:vAlign w:val="center"/>
            <w:hideMark/>
          </w:tcPr>
          <w:p w14:paraId="77BCD40D"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221FF7AD" w14:textId="77777777" w:rsidR="00550464" w:rsidRPr="00606C20" w:rsidRDefault="00550464" w:rsidP="005D1B85">
            <w:pPr>
              <w:rPr>
                <w:rFonts w:ascii="Noto Sans" w:hAnsi="Noto Sans" w:cs="Noto Sans"/>
                <w:color w:val="000000"/>
                <w:sz w:val="16"/>
                <w:lang w:eastAsia="es-MX"/>
              </w:rPr>
            </w:pPr>
          </w:p>
        </w:tc>
      </w:tr>
      <w:tr w:rsidR="00550464" w:rsidRPr="00606C20" w14:paraId="2A7AFB15"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64D068BB"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2A4EC226"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35E979D8"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4AFF0ED9"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66B7CF94" w14:textId="77777777" w:rsidTr="00550464">
        <w:trPr>
          <w:trHeight w:val="20"/>
          <w:jc w:val="center"/>
        </w:trPr>
        <w:tc>
          <w:tcPr>
            <w:tcW w:w="4449" w:type="pct"/>
            <w:gridSpan w:val="9"/>
            <w:tcBorders>
              <w:top w:val="single" w:sz="8" w:space="0" w:color="auto"/>
              <w:left w:val="single" w:sz="8" w:space="0" w:color="auto"/>
              <w:bottom w:val="nil"/>
              <w:right w:val="single" w:sz="8" w:space="0" w:color="000000"/>
            </w:tcBorders>
            <w:shd w:val="clear" w:color="000000" w:fill="0FA536"/>
            <w:noWrap/>
            <w:vAlign w:val="bottom"/>
            <w:hideMark/>
          </w:tcPr>
          <w:p w14:paraId="58F4133B"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7.- Salida de emergencia.</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2692AE61"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643880F3"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452434B9"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34A350C9"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Se cuenta con salida de emergencia; cuenta con un mecanismo de apertura desde adentro y no tiene seguros puestos durante el horario de prestación del servicio y está identificada.</w:t>
            </w:r>
          </w:p>
        </w:tc>
        <w:tc>
          <w:tcPr>
            <w:tcW w:w="234" w:type="pct"/>
            <w:tcBorders>
              <w:top w:val="nil"/>
              <w:left w:val="nil"/>
              <w:bottom w:val="single" w:sz="4" w:space="0" w:color="auto"/>
              <w:right w:val="single" w:sz="4" w:space="0" w:color="auto"/>
            </w:tcBorders>
            <w:shd w:val="clear" w:color="000000" w:fill="92D050"/>
            <w:noWrap/>
            <w:vAlign w:val="center"/>
            <w:hideMark/>
          </w:tcPr>
          <w:p w14:paraId="785EF7B2"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6E516F35"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7EF6E9ED"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19076969"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cumple con las características solicitadas.</w:t>
            </w:r>
          </w:p>
        </w:tc>
        <w:tc>
          <w:tcPr>
            <w:tcW w:w="234" w:type="pct"/>
            <w:tcBorders>
              <w:top w:val="nil"/>
              <w:left w:val="nil"/>
              <w:bottom w:val="single" w:sz="4" w:space="0" w:color="auto"/>
              <w:right w:val="single" w:sz="4" w:space="0" w:color="auto"/>
            </w:tcBorders>
            <w:shd w:val="clear" w:color="000000" w:fill="FF0000"/>
            <w:noWrap/>
            <w:vAlign w:val="center"/>
            <w:hideMark/>
          </w:tcPr>
          <w:p w14:paraId="4C63B091"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27799932" w14:textId="77777777" w:rsidR="00550464" w:rsidRPr="00606C20" w:rsidRDefault="00550464" w:rsidP="005D1B85">
            <w:pPr>
              <w:rPr>
                <w:rFonts w:ascii="Noto Sans" w:hAnsi="Noto Sans" w:cs="Noto Sans"/>
                <w:color w:val="000000"/>
                <w:sz w:val="16"/>
                <w:lang w:eastAsia="es-MX"/>
              </w:rPr>
            </w:pPr>
          </w:p>
        </w:tc>
      </w:tr>
      <w:tr w:rsidR="00550464" w:rsidRPr="00606C20" w14:paraId="16C5AC2E"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61793656"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02266A39"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009BCAFA"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386B1F47"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73AF65D4"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73C686AC"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*8.- Programa Interno de Protección Civil</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22297AFC"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2C5FD65D"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371E66CC"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2AE27120"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Programa Interno de Protección Civil autorizado por la autoridad.</w:t>
            </w:r>
          </w:p>
        </w:tc>
        <w:tc>
          <w:tcPr>
            <w:tcW w:w="234" w:type="pct"/>
            <w:tcBorders>
              <w:top w:val="nil"/>
              <w:left w:val="nil"/>
              <w:bottom w:val="single" w:sz="4" w:space="0" w:color="auto"/>
              <w:right w:val="single" w:sz="4" w:space="0" w:color="auto"/>
            </w:tcBorders>
            <w:shd w:val="clear" w:color="000000" w:fill="92D050"/>
            <w:noWrap/>
            <w:vAlign w:val="center"/>
            <w:hideMark/>
          </w:tcPr>
          <w:p w14:paraId="4C1A9CE2"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34017626"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5FE9F962"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245A7588"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Programa Interno de Protección Civil en proceso de autorización.</w:t>
            </w:r>
          </w:p>
        </w:tc>
        <w:tc>
          <w:tcPr>
            <w:tcW w:w="234" w:type="pct"/>
            <w:tcBorders>
              <w:top w:val="nil"/>
              <w:left w:val="nil"/>
              <w:bottom w:val="single" w:sz="4" w:space="0" w:color="auto"/>
              <w:right w:val="single" w:sz="4" w:space="0" w:color="auto"/>
            </w:tcBorders>
            <w:shd w:val="clear" w:color="000000" w:fill="FFFF00"/>
            <w:noWrap/>
            <w:vAlign w:val="center"/>
            <w:hideMark/>
          </w:tcPr>
          <w:p w14:paraId="3D5B9894"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tcBorders>
              <w:top w:val="nil"/>
              <w:left w:val="single" w:sz="4" w:space="0" w:color="auto"/>
              <w:bottom w:val="single" w:sz="4" w:space="0" w:color="000000"/>
              <w:right w:val="single" w:sz="8" w:space="0" w:color="auto"/>
            </w:tcBorders>
            <w:vAlign w:val="center"/>
            <w:hideMark/>
          </w:tcPr>
          <w:p w14:paraId="7DF94C1D" w14:textId="77777777" w:rsidR="00550464" w:rsidRPr="00606C20" w:rsidRDefault="00550464" w:rsidP="005D1B85">
            <w:pPr>
              <w:rPr>
                <w:rFonts w:ascii="Noto Sans" w:hAnsi="Noto Sans" w:cs="Noto Sans"/>
                <w:color w:val="000000"/>
                <w:sz w:val="16"/>
                <w:lang w:eastAsia="es-MX"/>
              </w:rPr>
            </w:pPr>
          </w:p>
        </w:tc>
      </w:tr>
      <w:tr w:rsidR="00550464" w:rsidRPr="00606C20" w14:paraId="5C2DA114"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2E110064"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se cuenta con Programa Interno de Protección Civil.</w:t>
            </w:r>
          </w:p>
        </w:tc>
        <w:tc>
          <w:tcPr>
            <w:tcW w:w="234" w:type="pct"/>
            <w:tcBorders>
              <w:top w:val="nil"/>
              <w:left w:val="nil"/>
              <w:bottom w:val="single" w:sz="4" w:space="0" w:color="auto"/>
              <w:right w:val="single" w:sz="4" w:space="0" w:color="auto"/>
            </w:tcBorders>
            <w:shd w:val="clear" w:color="000000" w:fill="FF0000"/>
            <w:noWrap/>
            <w:vAlign w:val="center"/>
            <w:hideMark/>
          </w:tcPr>
          <w:p w14:paraId="5D48C35C"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4B7B81C1" w14:textId="77777777" w:rsidR="00550464" w:rsidRPr="00606C20" w:rsidRDefault="00550464" w:rsidP="005D1B85">
            <w:pPr>
              <w:rPr>
                <w:rFonts w:ascii="Noto Sans" w:hAnsi="Noto Sans" w:cs="Noto Sans"/>
                <w:color w:val="000000"/>
                <w:sz w:val="16"/>
                <w:lang w:eastAsia="es-MX"/>
              </w:rPr>
            </w:pPr>
          </w:p>
        </w:tc>
      </w:tr>
      <w:tr w:rsidR="00550464" w:rsidRPr="00606C20" w14:paraId="3708354C"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5D895F8B"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7A234B2F"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3BBC448C"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42B1D81A" w14:textId="418DDE18" w:rsidR="00550464" w:rsidRPr="00606C20" w:rsidRDefault="00550464" w:rsidP="00550464">
            <w:pPr>
              <w:rPr>
                <w:rFonts w:ascii="Noto Sans" w:hAnsi="Noto Sans" w:cs="Noto Sans"/>
                <w:color w:val="000000"/>
                <w:sz w:val="16"/>
                <w:lang w:eastAsia="es-MX"/>
              </w:rPr>
            </w:pPr>
          </w:p>
        </w:tc>
      </w:tr>
      <w:tr w:rsidR="00550464" w:rsidRPr="00606C20" w14:paraId="1A10B89C"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409E864D"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*9.- Simulacro de evacuación.</w:t>
            </w:r>
          </w:p>
        </w:tc>
        <w:tc>
          <w:tcPr>
            <w:tcW w:w="234" w:type="pct"/>
            <w:tcBorders>
              <w:top w:val="single" w:sz="8" w:space="0" w:color="auto"/>
              <w:left w:val="single" w:sz="4" w:space="0" w:color="auto"/>
              <w:bottom w:val="single" w:sz="4" w:space="0" w:color="auto"/>
              <w:right w:val="single" w:sz="4" w:space="0" w:color="auto"/>
            </w:tcBorders>
            <w:shd w:val="clear" w:color="000000" w:fill="0FA536"/>
            <w:noWrap/>
            <w:vAlign w:val="center"/>
            <w:hideMark/>
          </w:tcPr>
          <w:p w14:paraId="1C9310D7"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single" w:sz="8" w:space="0" w:color="auto"/>
              <w:left w:val="nil"/>
              <w:bottom w:val="single" w:sz="4" w:space="0" w:color="auto"/>
              <w:right w:val="single" w:sz="8" w:space="0" w:color="auto"/>
            </w:tcBorders>
            <w:shd w:val="clear" w:color="000000" w:fill="0FA536"/>
            <w:noWrap/>
            <w:vAlign w:val="center"/>
            <w:hideMark/>
          </w:tcPr>
          <w:p w14:paraId="50F9CBE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35AB03A0"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0E870208"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 xml:space="preserve">Acredita la realización de simulacro, en el número establecido por la autoridad local en materia de protección civil y por lo menos uno </w:t>
            </w:r>
            <w:r w:rsidRPr="00606C20">
              <w:rPr>
                <w:rFonts w:ascii="Noto Sans" w:hAnsi="Noto Sans" w:cs="Noto Sans"/>
                <w:color w:val="000000"/>
                <w:sz w:val="16"/>
                <w:lang w:eastAsia="es-MX"/>
              </w:rPr>
              <w:lastRenderedPageBreak/>
              <w:t>con hipótesis de incendio en el último año y la evacuación del inmueble se efectúa en el tiempo estipulado por la autoridad.</w:t>
            </w:r>
          </w:p>
        </w:tc>
        <w:tc>
          <w:tcPr>
            <w:tcW w:w="234" w:type="pct"/>
            <w:tcBorders>
              <w:top w:val="nil"/>
              <w:left w:val="nil"/>
              <w:bottom w:val="single" w:sz="4" w:space="0" w:color="auto"/>
              <w:right w:val="single" w:sz="4" w:space="0" w:color="auto"/>
            </w:tcBorders>
            <w:shd w:val="clear" w:color="000000" w:fill="92D050"/>
            <w:noWrap/>
            <w:vAlign w:val="center"/>
            <w:hideMark/>
          </w:tcPr>
          <w:p w14:paraId="6C6599B6"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lastRenderedPageBreak/>
              <w:t>5</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10C6CCC9"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7B663B4E"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7CB6EB56"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lastRenderedPageBreak/>
              <w:t>Acredita la realización de simulacro, en el número establecido por la autoridad local en materia de protección civil y por lo menos uno con hipótesis de incendio en el último año y la evacuación del inmueble se efectúa en el tiempo estipulado por la autoridad.</w:t>
            </w:r>
          </w:p>
        </w:tc>
        <w:tc>
          <w:tcPr>
            <w:tcW w:w="234" w:type="pct"/>
            <w:tcBorders>
              <w:top w:val="nil"/>
              <w:left w:val="nil"/>
              <w:bottom w:val="single" w:sz="4" w:space="0" w:color="auto"/>
              <w:right w:val="single" w:sz="4" w:space="0" w:color="auto"/>
            </w:tcBorders>
            <w:shd w:val="clear" w:color="000000" w:fill="FFFF00"/>
            <w:noWrap/>
            <w:vAlign w:val="center"/>
            <w:hideMark/>
          </w:tcPr>
          <w:p w14:paraId="106F36C2"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tcBorders>
              <w:top w:val="nil"/>
              <w:left w:val="single" w:sz="4" w:space="0" w:color="auto"/>
              <w:bottom w:val="single" w:sz="4" w:space="0" w:color="000000"/>
              <w:right w:val="single" w:sz="8" w:space="0" w:color="auto"/>
            </w:tcBorders>
            <w:vAlign w:val="center"/>
            <w:hideMark/>
          </w:tcPr>
          <w:p w14:paraId="15947557" w14:textId="77777777" w:rsidR="00550464" w:rsidRPr="00606C20" w:rsidRDefault="00550464" w:rsidP="005D1B85">
            <w:pPr>
              <w:rPr>
                <w:rFonts w:ascii="Noto Sans" w:hAnsi="Noto Sans" w:cs="Noto Sans"/>
                <w:color w:val="000000"/>
                <w:sz w:val="16"/>
                <w:lang w:eastAsia="es-MX"/>
              </w:rPr>
            </w:pPr>
          </w:p>
        </w:tc>
      </w:tr>
      <w:tr w:rsidR="00550464" w:rsidRPr="00606C20" w14:paraId="3FEEBA15"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1BFE2217"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acredita el simulacro.</w:t>
            </w:r>
          </w:p>
        </w:tc>
        <w:tc>
          <w:tcPr>
            <w:tcW w:w="234" w:type="pct"/>
            <w:tcBorders>
              <w:top w:val="nil"/>
              <w:left w:val="nil"/>
              <w:bottom w:val="single" w:sz="4" w:space="0" w:color="auto"/>
              <w:right w:val="single" w:sz="4" w:space="0" w:color="auto"/>
            </w:tcBorders>
            <w:shd w:val="clear" w:color="000000" w:fill="FF0000"/>
            <w:noWrap/>
            <w:vAlign w:val="center"/>
            <w:hideMark/>
          </w:tcPr>
          <w:p w14:paraId="7F6E7E7B"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4CF72261" w14:textId="77777777" w:rsidR="00550464" w:rsidRPr="00606C20" w:rsidRDefault="00550464" w:rsidP="005D1B85">
            <w:pPr>
              <w:rPr>
                <w:rFonts w:ascii="Noto Sans" w:hAnsi="Noto Sans" w:cs="Noto Sans"/>
                <w:color w:val="000000"/>
                <w:sz w:val="16"/>
                <w:lang w:eastAsia="es-MX"/>
              </w:rPr>
            </w:pPr>
          </w:p>
        </w:tc>
      </w:tr>
      <w:tr w:rsidR="00550464" w:rsidRPr="00606C20" w14:paraId="5D1E04E1"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44657F1C"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04CA39F4"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27D93C44"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63AE1144"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6E78946C"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53E9B905"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10-.Licencias y dictámenes.</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486BD71F"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6C28A616"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5C92928D"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22E2EBF2"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 xml:space="preserve">Cuenta con el </w:t>
            </w:r>
            <w:proofErr w:type="spellStart"/>
            <w:r w:rsidRPr="00606C20">
              <w:rPr>
                <w:rFonts w:ascii="Noto Sans" w:hAnsi="Noto Sans" w:cs="Noto Sans"/>
                <w:color w:val="000000"/>
                <w:sz w:val="16"/>
                <w:lang w:eastAsia="es-MX"/>
              </w:rPr>
              <w:t>VoBo</w:t>
            </w:r>
            <w:proofErr w:type="spellEnd"/>
            <w:r w:rsidRPr="00606C20">
              <w:rPr>
                <w:rFonts w:ascii="Noto Sans" w:hAnsi="Noto Sans" w:cs="Noto Sans"/>
                <w:color w:val="000000"/>
                <w:sz w:val="16"/>
                <w:lang w:eastAsia="es-MX"/>
              </w:rPr>
              <w:t xml:space="preserve"> de Protección Civil, con bitácoras de mantenimiento de instalaciones eléctricas y del gas.</w:t>
            </w:r>
          </w:p>
        </w:tc>
        <w:tc>
          <w:tcPr>
            <w:tcW w:w="234" w:type="pct"/>
            <w:tcBorders>
              <w:top w:val="nil"/>
              <w:left w:val="nil"/>
              <w:bottom w:val="single" w:sz="4" w:space="0" w:color="auto"/>
              <w:right w:val="single" w:sz="4" w:space="0" w:color="auto"/>
            </w:tcBorders>
            <w:shd w:val="clear" w:color="000000" w:fill="92D050"/>
            <w:noWrap/>
            <w:vAlign w:val="center"/>
            <w:hideMark/>
          </w:tcPr>
          <w:p w14:paraId="76826E5D"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04D0E29F"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1DE7780C"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7E0D0C2D"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 xml:space="preserve">Cuenta con el </w:t>
            </w:r>
            <w:proofErr w:type="spellStart"/>
            <w:r w:rsidRPr="00606C20">
              <w:rPr>
                <w:rFonts w:ascii="Noto Sans" w:hAnsi="Noto Sans" w:cs="Noto Sans"/>
                <w:color w:val="000000"/>
                <w:sz w:val="16"/>
                <w:lang w:eastAsia="es-MX"/>
              </w:rPr>
              <w:t>VoBo</w:t>
            </w:r>
            <w:proofErr w:type="spellEnd"/>
            <w:r w:rsidRPr="00606C20">
              <w:rPr>
                <w:rFonts w:ascii="Noto Sans" w:hAnsi="Noto Sans" w:cs="Noto Sans"/>
                <w:color w:val="000000"/>
                <w:sz w:val="16"/>
                <w:lang w:eastAsia="es-MX"/>
              </w:rPr>
              <w:t xml:space="preserve"> de Protección Civil, salvo mantenimiento de instalaciones eléctricas y del gas.</w:t>
            </w:r>
          </w:p>
        </w:tc>
        <w:tc>
          <w:tcPr>
            <w:tcW w:w="234" w:type="pct"/>
            <w:tcBorders>
              <w:top w:val="nil"/>
              <w:left w:val="nil"/>
              <w:bottom w:val="single" w:sz="4" w:space="0" w:color="auto"/>
              <w:right w:val="single" w:sz="4" w:space="0" w:color="auto"/>
            </w:tcBorders>
            <w:shd w:val="clear" w:color="000000" w:fill="FFFF00"/>
            <w:noWrap/>
            <w:vAlign w:val="center"/>
            <w:hideMark/>
          </w:tcPr>
          <w:p w14:paraId="55991C33"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tcBorders>
              <w:top w:val="nil"/>
              <w:left w:val="single" w:sz="4" w:space="0" w:color="auto"/>
              <w:bottom w:val="single" w:sz="4" w:space="0" w:color="000000"/>
              <w:right w:val="single" w:sz="8" w:space="0" w:color="auto"/>
            </w:tcBorders>
            <w:vAlign w:val="center"/>
            <w:hideMark/>
          </w:tcPr>
          <w:p w14:paraId="6DDBA21F" w14:textId="77777777" w:rsidR="00550464" w:rsidRPr="00606C20" w:rsidRDefault="00550464" w:rsidP="005D1B85">
            <w:pPr>
              <w:rPr>
                <w:rFonts w:ascii="Noto Sans" w:hAnsi="Noto Sans" w:cs="Noto Sans"/>
                <w:color w:val="000000"/>
                <w:sz w:val="16"/>
                <w:lang w:eastAsia="es-MX"/>
              </w:rPr>
            </w:pPr>
          </w:p>
        </w:tc>
      </w:tr>
      <w:tr w:rsidR="00550464" w:rsidRPr="00606C20" w14:paraId="70C8F651"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53F536B4"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Faltan los documentos señalados.</w:t>
            </w:r>
          </w:p>
        </w:tc>
        <w:tc>
          <w:tcPr>
            <w:tcW w:w="234" w:type="pct"/>
            <w:tcBorders>
              <w:top w:val="nil"/>
              <w:left w:val="nil"/>
              <w:bottom w:val="single" w:sz="4" w:space="0" w:color="auto"/>
              <w:right w:val="single" w:sz="4" w:space="0" w:color="auto"/>
            </w:tcBorders>
            <w:shd w:val="clear" w:color="000000" w:fill="FF0000"/>
            <w:noWrap/>
            <w:vAlign w:val="center"/>
            <w:hideMark/>
          </w:tcPr>
          <w:p w14:paraId="01408923"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23D9ACDA" w14:textId="77777777" w:rsidR="00550464" w:rsidRPr="00606C20" w:rsidRDefault="00550464" w:rsidP="005D1B85">
            <w:pPr>
              <w:rPr>
                <w:rFonts w:ascii="Noto Sans" w:hAnsi="Noto Sans" w:cs="Noto Sans"/>
                <w:color w:val="000000"/>
                <w:sz w:val="16"/>
                <w:lang w:eastAsia="es-MX"/>
              </w:rPr>
            </w:pPr>
          </w:p>
        </w:tc>
      </w:tr>
      <w:tr w:rsidR="00550464" w:rsidRPr="00606C20" w14:paraId="20F049CE"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689E85EF"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248517D7"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2E96C229"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3D4C2E3D"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30884370"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68A37D3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11.- Señalización.</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63080E35"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4715F5EC"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734D5FF4"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768FFE52"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Las rutas de evacuación, pasillos de ruta de evacuación y puntos de reunión están señalizadas indicando la ruta que lleva a los puntos de seguridad  previamente establecida e identificada.</w:t>
            </w:r>
          </w:p>
        </w:tc>
        <w:tc>
          <w:tcPr>
            <w:tcW w:w="234" w:type="pct"/>
            <w:tcBorders>
              <w:top w:val="nil"/>
              <w:left w:val="nil"/>
              <w:bottom w:val="single" w:sz="4" w:space="0" w:color="auto"/>
              <w:right w:val="single" w:sz="4" w:space="0" w:color="auto"/>
            </w:tcBorders>
            <w:shd w:val="clear" w:color="000000" w:fill="92D050"/>
            <w:noWrap/>
            <w:vAlign w:val="center"/>
            <w:hideMark/>
          </w:tcPr>
          <w:p w14:paraId="0D1C7971"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186B9C06"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27415922"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7A67024E"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cuenta con señalización de rutas de evacuación, pasillos de ruta de evacuación y puntos de reunión.</w:t>
            </w:r>
          </w:p>
        </w:tc>
        <w:tc>
          <w:tcPr>
            <w:tcW w:w="234" w:type="pct"/>
            <w:tcBorders>
              <w:top w:val="nil"/>
              <w:left w:val="nil"/>
              <w:bottom w:val="single" w:sz="4" w:space="0" w:color="auto"/>
              <w:right w:val="single" w:sz="4" w:space="0" w:color="auto"/>
            </w:tcBorders>
            <w:shd w:val="clear" w:color="000000" w:fill="FF0000"/>
            <w:noWrap/>
            <w:vAlign w:val="center"/>
            <w:hideMark/>
          </w:tcPr>
          <w:p w14:paraId="5CD0757A"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4437AF00" w14:textId="77777777" w:rsidR="00550464" w:rsidRPr="00606C20" w:rsidRDefault="00550464" w:rsidP="005D1B85">
            <w:pPr>
              <w:rPr>
                <w:rFonts w:ascii="Noto Sans" w:hAnsi="Noto Sans" w:cs="Noto Sans"/>
                <w:color w:val="000000"/>
                <w:sz w:val="16"/>
                <w:lang w:eastAsia="es-MX"/>
              </w:rPr>
            </w:pPr>
          </w:p>
        </w:tc>
      </w:tr>
      <w:tr w:rsidR="00550464" w:rsidRPr="00606C20" w14:paraId="1D4AEE79"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110547CB"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129FF371"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70EEDFA7"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5EAB692E"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64EAE467"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1706F09F"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12.- rutas de evacuación y puntos de reunión.</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0049CD6C"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2A5A4A8E"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2FD2D201"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22494233"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Pasillos, corredores, rampas y escaleras que sean parte del área de salida (ruta de evacuación) deben estar libres de obstáculos y permitir la circulación de dos personas adultas simultáneamente, y la distancia del recorrido de cualquier punto a la salida no debe ser mayor a 40 metros.</w:t>
            </w:r>
          </w:p>
        </w:tc>
        <w:tc>
          <w:tcPr>
            <w:tcW w:w="234" w:type="pct"/>
            <w:tcBorders>
              <w:top w:val="nil"/>
              <w:left w:val="nil"/>
              <w:bottom w:val="single" w:sz="4" w:space="0" w:color="auto"/>
              <w:right w:val="single" w:sz="4" w:space="0" w:color="auto"/>
            </w:tcBorders>
            <w:shd w:val="clear" w:color="000000" w:fill="92D050"/>
            <w:noWrap/>
            <w:vAlign w:val="center"/>
            <w:hideMark/>
          </w:tcPr>
          <w:p w14:paraId="6F7D5EE3"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37AE2BCB"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0768A3A7"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45CF403D"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La distancia a la salida es mayor a 40 metros.</w:t>
            </w:r>
          </w:p>
        </w:tc>
        <w:tc>
          <w:tcPr>
            <w:tcW w:w="234" w:type="pct"/>
            <w:tcBorders>
              <w:top w:val="nil"/>
              <w:left w:val="nil"/>
              <w:bottom w:val="single" w:sz="4" w:space="0" w:color="auto"/>
              <w:right w:val="single" w:sz="4" w:space="0" w:color="auto"/>
            </w:tcBorders>
            <w:shd w:val="clear" w:color="000000" w:fill="FF0000"/>
            <w:noWrap/>
            <w:vAlign w:val="center"/>
            <w:hideMark/>
          </w:tcPr>
          <w:p w14:paraId="3AE02FC3"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4595303E" w14:textId="77777777" w:rsidR="00550464" w:rsidRPr="00606C20" w:rsidRDefault="00550464" w:rsidP="005D1B85">
            <w:pPr>
              <w:rPr>
                <w:rFonts w:ascii="Noto Sans" w:hAnsi="Noto Sans" w:cs="Noto Sans"/>
                <w:color w:val="000000"/>
                <w:sz w:val="16"/>
                <w:lang w:eastAsia="es-MX"/>
              </w:rPr>
            </w:pPr>
          </w:p>
        </w:tc>
      </w:tr>
      <w:tr w:rsidR="00550464" w:rsidRPr="00606C20" w14:paraId="7497B2C7"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545AEB13"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3EF91497"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2BD4EC18"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7AB278E5"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5C1916A4"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227214C9"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sz w:val="16"/>
              </w:rPr>
              <w:br w:type="page"/>
            </w:r>
            <w:r w:rsidRPr="00606C20">
              <w:rPr>
                <w:rFonts w:ascii="Noto Sans" w:hAnsi="Noto Sans" w:cs="Noto Sans"/>
                <w:b/>
                <w:bCs/>
                <w:color w:val="F2F2F2"/>
                <w:sz w:val="16"/>
                <w:lang w:eastAsia="es-MX"/>
              </w:rPr>
              <w:t>13.-Escaleras.</w:t>
            </w:r>
          </w:p>
        </w:tc>
        <w:tc>
          <w:tcPr>
            <w:tcW w:w="234" w:type="pct"/>
            <w:tcBorders>
              <w:top w:val="single" w:sz="8" w:space="0" w:color="auto"/>
              <w:left w:val="single" w:sz="4" w:space="0" w:color="auto"/>
              <w:bottom w:val="single" w:sz="4" w:space="0" w:color="auto"/>
              <w:right w:val="single" w:sz="4" w:space="0" w:color="auto"/>
            </w:tcBorders>
            <w:shd w:val="clear" w:color="000000" w:fill="0FA536"/>
            <w:noWrap/>
            <w:vAlign w:val="center"/>
            <w:hideMark/>
          </w:tcPr>
          <w:p w14:paraId="0D94221D"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single" w:sz="8" w:space="0" w:color="auto"/>
              <w:left w:val="nil"/>
              <w:bottom w:val="single" w:sz="4" w:space="0" w:color="auto"/>
              <w:right w:val="single" w:sz="8" w:space="0" w:color="auto"/>
            </w:tcBorders>
            <w:shd w:val="clear" w:color="000000" w:fill="0FA536"/>
            <w:noWrap/>
            <w:vAlign w:val="center"/>
            <w:hideMark/>
          </w:tcPr>
          <w:p w14:paraId="06ED63C4"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3B1BC297"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49867382"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 xml:space="preserve">El inmueble es de una sola planta o en caso de ser de dos plantas la escalera tiene un ancho mínimo de .90 metros, con pasamanos fijo a una altura de .9 metros  y baranda colocada en una distancia intermedia entre el barandal; en caso de no contar con baranda los balaustres se encuentran colocados por lo menos cada 4 escalones y presentar material </w:t>
            </w:r>
            <w:proofErr w:type="spellStart"/>
            <w:r w:rsidRPr="00606C20">
              <w:rPr>
                <w:rFonts w:ascii="Noto Sans" w:hAnsi="Noto Sans" w:cs="Noto Sans"/>
                <w:color w:val="000000"/>
                <w:sz w:val="16"/>
                <w:lang w:eastAsia="es-MX"/>
              </w:rPr>
              <w:t>antiderrapante</w:t>
            </w:r>
            <w:proofErr w:type="spellEnd"/>
            <w:r w:rsidRPr="00606C20">
              <w:rPr>
                <w:rFonts w:ascii="Noto Sans" w:hAnsi="Noto Sans" w:cs="Noto Sans"/>
                <w:color w:val="000000"/>
                <w:sz w:val="16"/>
                <w:lang w:eastAsia="es-MX"/>
              </w:rPr>
              <w:t xml:space="preserve"> en cada uno de ellos.</w:t>
            </w:r>
          </w:p>
        </w:tc>
        <w:tc>
          <w:tcPr>
            <w:tcW w:w="234" w:type="pct"/>
            <w:tcBorders>
              <w:top w:val="nil"/>
              <w:left w:val="nil"/>
              <w:bottom w:val="single" w:sz="4" w:space="0" w:color="auto"/>
              <w:right w:val="single" w:sz="4" w:space="0" w:color="auto"/>
            </w:tcBorders>
            <w:shd w:val="clear" w:color="000000" w:fill="92D050"/>
            <w:noWrap/>
            <w:vAlign w:val="center"/>
            <w:hideMark/>
          </w:tcPr>
          <w:p w14:paraId="460A2B93"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0F368F15"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6039F5E0"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3304E9E8"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No cumple con los requerimientos anteriores.</w:t>
            </w:r>
          </w:p>
        </w:tc>
        <w:tc>
          <w:tcPr>
            <w:tcW w:w="234" w:type="pct"/>
            <w:tcBorders>
              <w:top w:val="nil"/>
              <w:left w:val="nil"/>
              <w:bottom w:val="single" w:sz="4" w:space="0" w:color="auto"/>
              <w:right w:val="single" w:sz="4" w:space="0" w:color="auto"/>
            </w:tcBorders>
            <w:shd w:val="clear" w:color="000000" w:fill="FF0000"/>
            <w:noWrap/>
            <w:vAlign w:val="center"/>
            <w:hideMark/>
          </w:tcPr>
          <w:p w14:paraId="5E8E34F5"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10928661" w14:textId="77777777" w:rsidR="00550464" w:rsidRPr="00606C20" w:rsidRDefault="00550464" w:rsidP="005D1B85">
            <w:pPr>
              <w:rPr>
                <w:rFonts w:ascii="Noto Sans" w:hAnsi="Noto Sans" w:cs="Noto Sans"/>
                <w:color w:val="000000"/>
                <w:sz w:val="16"/>
                <w:lang w:eastAsia="es-MX"/>
              </w:rPr>
            </w:pPr>
          </w:p>
        </w:tc>
      </w:tr>
      <w:tr w:rsidR="00550464" w:rsidRPr="00606C20" w14:paraId="6AED7762"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2A9A8CE2"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061B9345"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1E3F957C" w14:textId="77777777" w:rsidTr="00550464">
        <w:trPr>
          <w:trHeight w:val="20"/>
          <w:jc w:val="center"/>
        </w:trPr>
        <w:tc>
          <w:tcPr>
            <w:tcW w:w="5000" w:type="pct"/>
            <w:gridSpan w:val="11"/>
            <w:tcBorders>
              <w:top w:val="nil"/>
              <w:left w:val="single" w:sz="8" w:space="0" w:color="auto"/>
              <w:bottom w:val="single" w:sz="8" w:space="0" w:color="auto"/>
              <w:right w:val="single" w:sz="8" w:space="0" w:color="000000"/>
            </w:tcBorders>
            <w:shd w:val="clear" w:color="auto" w:fill="auto"/>
            <w:noWrap/>
            <w:vAlign w:val="bottom"/>
            <w:hideMark/>
          </w:tcPr>
          <w:p w14:paraId="3309E915"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4ACD9ADE" w14:textId="77777777" w:rsidTr="00550464">
        <w:trPr>
          <w:trHeight w:val="20"/>
          <w:jc w:val="center"/>
        </w:trPr>
        <w:tc>
          <w:tcPr>
            <w:tcW w:w="4449" w:type="pct"/>
            <w:gridSpan w:val="9"/>
            <w:tcBorders>
              <w:top w:val="single" w:sz="8" w:space="0" w:color="auto"/>
              <w:left w:val="single" w:sz="8" w:space="0" w:color="auto"/>
              <w:bottom w:val="single" w:sz="4" w:space="0" w:color="auto"/>
              <w:right w:val="single" w:sz="8" w:space="0" w:color="000000"/>
            </w:tcBorders>
            <w:shd w:val="clear" w:color="000000" w:fill="0FA536"/>
            <w:vAlign w:val="bottom"/>
            <w:hideMark/>
          </w:tcPr>
          <w:p w14:paraId="08567B22"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14.- Puertas internas.</w:t>
            </w:r>
          </w:p>
        </w:tc>
        <w:tc>
          <w:tcPr>
            <w:tcW w:w="234" w:type="pct"/>
            <w:tcBorders>
              <w:top w:val="nil"/>
              <w:left w:val="single" w:sz="4" w:space="0" w:color="auto"/>
              <w:bottom w:val="single" w:sz="4" w:space="0" w:color="auto"/>
              <w:right w:val="single" w:sz="4" w:space="0" w:color="auto"/>
            </w:tcBorders>
            <w:shd w:val="clear" w:color="000000" w:fill="0FA536"/>
            <w:noWrap/>
            <w:vAlign w:val="center"/>
            <w:hideMark/>
          </w:tcPr>
          <w:p w14:paraId="78BE8CF5"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Valor</w:t>
            </w:r>
          </w:p>
        </w:tc>
        <w:tc>
          <w:tcPr>
            <w:tcW w:w="317" w:type="pct"/>
            <w:tcBorders>
              <w:top w:val="nil"/>
              <w:left w:val="nil"/>
              <w:bottom w:val="single" w:sz="4" w:space="0" w:color="auto"/>
              <w:right w:val="single" w:sz="8" w:space="0" w:color="auto"/>
            </w:tcBorders>
            <w:shd w:val="clear" w:color="000000" w:fill="0FA536"/>
            <w:noWrap/>
            <w:vAlign w:val="center"/>
            <w:hideMark/>
          </w:tcPr>
          <w:p w14:paraId="41328964"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Puntaje</w:t>
            </w:r>
          </w:p>
        </w:tc>
      </w:tr>
      <w:tr w:rsidR="00550464" w:rsidRPr="00606C20" w14:paraId="53FAEC54"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4CBB12CF"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Las puertas internas tienen como mínimo .9  metros de ancho y su abatimiento no obstaculiza la ruta de evacuación.</w:t>
            </w:r>
          </w:p>
        </w:tc>
        <w:tc>
          <w:tcPr>
            <w:tcW w:w="234" w:type="pct"/>
            <w:tcBorders>
              <w:top w:val="nil"/>
              <w:left w:val="nil"/>
              <w:bottom w:val="single" w:sz="4" w:space="0" w:color="auto"/>
              <w:right w:val="single" w:sz="4" w:space="0" w:color="auto"/>
            </w:tcBorders>
            <w:shd w:val="clear" w:color="000000" w:fill="92D050"/>
            <w:noWrap/>
            <w:vAlign w:val="center"/>
            <w:hideMark/>
          </w:tcPr>
          <w:p w14:paraId="3FCD7913"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5</w:t>
            </w:r>
          </w:p>
        </w:tc>
        <w:tc>
          <w:tcPr>
            <w:tcW w:w="317" w:type="pct"/>
            <w:vMerge w:val="restart"/>
            <w:tcBorders>
              <w:top w:val="nil"/>
              <w:left w:val="single" w:sz="4" w:space="0" w:color="auto"/>
              <w:bottom w:val="single" w:sz="4" w:space="0" w:color="000000"/>
              <w:right w:val="single" w:sz="8" w:space="0" w:color="auto"/>
            </w:tcBorders>
            <w:shd w:val="clear" w:color="auto" w:fill="auto"/>
            <w:noWrap/>
            <w:vAlign w:val="bottom"/>
            <w:hideMark/>
          </w:tcPr>
          <w:p w14:paraId="48AA9AA1"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39C50B47"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000000" w:fill="D9D9D9"/>
            <w:vAlign w:val="bottom"/>
            <w:hideMark/>
          </w:tcPr>
          <w:p w14:paraId="5C492430"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Su abatimiento no obstaculiza la ruta de evacuación.</w:t>
            </w:r>
          </w:p>
        </w:tc>
        <w:tc>
          <w:tcPr>
            <w:tcW w:w="234" w:type="pct"/>
            <w:tcBorders>
              <w:top w:val="nil"/>
              <w:left w:val="nil"/>
              <w:bottom w:val="single" w:sz="4" w:space="0" w:color="auto"/>
              <w:right w:val="single" w:sz="4" w:space="0" w:color="auto"/>
            </w:tcBorders>
            <w:shd w:val="clear" w:color="000000" w:fill="FFFF00"/>
            <w:noWrap/>
            <w:vAlign w:val="center"/>
            <w:hideMark/>
          </w:tcPr>
          <w:p w14:paraId="7CFE1ED3"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3</w:t>
            </w:r>
          </w:p>
        </w:tc>
        <w:tc>
          <w:tcPr>
            <w:tcW w:w="317" w:type="pct"/>
            <w:vMerge/>
            <w:tcBorders>
              <w:top w:val="nil"/>
              <w:left w:val="single" w:sz="4" w:space="0" w:color="auto"/>
              <w:bottom w:val="single" w:sz="4" w:space="0" w:color="000000"/>
              <w:right w:val="single" w:sz="8" w:space="0" w:color="auto"/>
            </w:tcBorders>
            <w:vAlign w:val="center"/>
            <w:hideMark/>
          </w:tcPr>
          <w:p w14:paraId="3BF1793E" w14:textId="77777777" w:rsidR="00550464" w:rsidRPr="00606C20" w:rsidRDefault="00550464" w:rsidP="005D1B85">
            <w:pPr>
              <w:rPr>
                <w:rFonts w:ascii="Noto Sans" w:hAnsi="Noto Sans" w:cs="Noto Sans"/>
                <w:color w:val="000000"/>
                <w:sz w:val="16"/>
                <w:lang w:eastAsia="es-MX"/>
              </w:rPr>
            </w:pPr>
          </w:p>
        </w:tc>
      </w:tr>
      <w:tr w:rsidR="00550464" w:rsidRPr="00606C20" w14:paraId="4B744541" w14:textId="77777777" w:rsidTr="00550464">
        <w:trPr>
          <w:trHeight w:val="20"/>
          <w:jc w:val="center"/>
        </w:trPr>
        <w:tc>
          <w:tcPr>
            <w:tcW w:w="4449" w:type="pct"/>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14:paraId="574E6EC5" w14:textId="77777777" w:rsidR="00550464" w:rsidRPr="00606C20" w:rsidRDefault="00550464" w:rsidP="005D1B85">
            <w:pPr>
              <w:jc w:val="both"/>
              <w:rPr>
                <w:rFonts w:ascii="Noto Sans" w:hAnsi="Noto Sans" w:cs="Noto Sans"/>
                <w:color w:val="000000"/>
                <w:sz w:val="16"/>
                <w:lang w:eastAsia="es-MX"/>
              </w:rPr>
            </w:pPr>
            <w:r w:rsidRPr="00606C20">
              <w:rPr>
                <w:rFonts w:ascii="Noto Sans" w:hAnsi="Noto Sans" w:cs="Noto Sans"/>
                <w:color w:val="000000"/>
                <w:sz w:val="16"/>
                <w:lang w:eastAsia="es-MX"/>
              </w:rPr>
              <w:t>Las puertas no tienen la medida señalada</w:t>
            </w:r>
          </w:p>
        </w:tc>
        <w:tc>
          <w:tcPr>
            <w:tcW w:w="234" w:type="pct"/>
            <w:tcBorders>
              <w:top w:val="nil"/>
              <w:left w:val="nil"/>
              <w:bottom w:val="single" w:sz="4" w:space="0" w:color="auto"/>
              <w:right w:val="single" w:sz="4" w:space="0" w:color="auto"/>
            </w:tcBorders>
            <w:shd w:val="clear" w:color="000000" w:fill="FF0000"/>
            <w:noWrap/>
            <w:vAlign w:val="center"/>
            <w:hideMark/>
          </w:tcPr>
          <w:p w14:paraId="76FC5C72"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0</w:t>
            </w:r>
          </w:p>
        </w:tc>
        <w:tc>
          <w:tcPr>
            <w:tcW w:w="317" w:type="pct"/>
            <w:vMerge/>
            <w:tcBorders>
              <w:top w:val="nil"/>
              <w:left w:val="single" w:sz="4" w:space="0" w:color="auto"/>
              <w:bottom w:val="single" w:sz="4" w:space="0" w:color="000000"/>
              <w:right w:val="single" w:sz="8" w:space="0" w:color="auto"/>
            </w:tcBorders>
            <w:vAlign w:val="center"/>
            <w:hideMark/>
          </w:tcPr>
          <w:p w14:paraId="4A737C4C" w14:textId="77777777" w:rsidR="00550464" w:rsidRPr="00606C20" w:rsidRDefault="00550464" w:rsidP="005D1B85">
            <w:pPr>
              <w:rPr>
                <w:rFonts w:ascii="Noto Sans" w:hAnsi="Noto Sans" w:cs="Noto Sans"/>
                <w:color w:val="000000"/>
                <w:sz w:val="16"/>
                <w:lang w:eastAsia="es-MX"/>
              </w:rPr>
            </w:pPr>
          </w:p>
        </w:tc>
      </w:tr>
      <w:tr w:rsidR="00550464" w:rsidRPr="00606C20" w14:paraId="5DEBF77D" w14:textId="77777777" w:rsidTr="00550464">
        <w:trPr>
          <w:trHeight w:val="20"/>
          <w:jc w:val="center"/>
        </w:trPr>
        <w:tc>
          <w:tcPr>
            <w:tcW w:w="4449" w:type="pct"/>
            <w:gridSpan w:val="9"/>
            <w:tcBorders>
              <w:top w:val="nil"/>
              <w:left w:val="single" w:sz="8" w:space="0" w:color="auto"/>
              <w:bottom w:val="single" w:sz="4" w:space="0" w:color="auto"/>
              <w:right w:val="single" w:sz="4" w:space="0" w:color="auto"/>
            </w:tcBorders>
            <w:shd w:val="clear" w:color="000000" w:fill="BFBFBF"/>
            <w:noWrap/>
            <w:vAlign w:val="bottom"/>
            <w:hideMark/>
          </w:tcPr>
          <w:p w14:paraId="469199B1"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Observaciones:</w:t>
            </w:r>
          </w:p>
        </w:tc>
        <w:tc>
          <w:tcPr>
            <w:tcW w:w="551" w:type="pct"/>
            <w:gridSpan w:val="2"/>
            <w:tcBorders>
              <w:top w:val="single" w:sz="4" w:space="0" w:color="auto"/>
              <w:left w:val="nil"/>
              <w:bottom w:val="single" w:sz="4" w:space="0" w:color="auto"/>
              <w:right w:val="single" w:sz="8" w:space="0" w:color="000000"/>
            </w:tcBorders>
            <w:shd w:val="clear" w:color="000000" w:fill="BFBFBF"/>
            <w:noWrap/>
            <w:vAlign w:val="bottom"/>
            <w:hideMark/>
          </w:tcPr>
          <w:p w14:paraId="5AC1F54A" w14:textId="77777777" w:rsidR="00550464" w:rsidRPr="00606C20" w:rsidRDefault="00550464" w:rsidP="005D1B85">
            <w:pPr>
              <w:jc w:val="center"/>
              <w:rPr>
                <w:rFonts w:ascii="Noto Sans" w:hAnsi="Noto Sans" w:cs="Noto Sans"/>
                <w:b/>
                <w:bCs/>
                <w:color w:val="F2F2F2"/>
                <w:sz w:val="16"/>
                <w:lang w:eastAsia="es-MX"/>
              </w:rPr>
            </w:pPr>
            <w:r w:rsidRPr="00606C20">
              <w:rPr>
                <w:rFonts w:ascii="Noto Sans" w:hAnsi="Noto Sans" w:cs="Noto Sans"/>
                <w:b/>
                <w:bCs/>
                <w:color w:val="F2F2F2"/>
                <w:sz w:val="16"/>
                <w:lang w:eastAsia="es-MX"/>
              </w:rPr>
              <w:t>Fecha::</w:t>
            </w:r>
          </w:p>
        </w:tc>
      </w:tr>
      <w:tr w:rsidR="00550464" w:rsidRPr="00606C20" w14:paraId="66109BD3" w14:textId="77777777" w:rsidTr="00550464">
        <w:trPr>
          <w:gridAfter w:val="5"/>
          <w:wAfter w:w="1656" w:type="pct"/>
          <w:trHeight w:val="20"/>
          <w:jc w:val="center"/>
        </w:trPr>
        <w:tc>
          <w:tcPr>
            <w:tcW w:w="28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26DEC" w14:textId="77777777" w:rsidR="00550464" w:rsidRPr="00606C20" w:rsidRDefault="00550464" w:rsidP="005D1B85">
            <w:pPr>
              <w:jc w:val="center"/>
              <w:rPr>
                <w:rFonts w:ascii="Noto Sans" w:hAnsi="Noto Sans" w:cs="Noto Sans"/>
                <w:b/>
                <w:bCs/>
                <w:color w:val="000000"/>
                <w:sz w:val="16"/>
                <w:lang w:eastAsia="es-MX"/>
              </w:rPr>
            </w:pPr>
            <w:r w:rsidRPr="00606C20">
              <w:rPr>
                <w:rFonts w:ascii="Noto Sans" w:hAnsi="Noto Sans" w:cs="Noto Sans"/>
                <w:b/>
                <w:bCs/>
                <w:color w:val="000000"/>
                <w:sz w:val="16"/>
                <w:lang w:eastAsia="es-MX"/>
              </w:rPr>
              <w:t>PUNTAJE TOTAL</w:t>
            </w:r>
          </w:p>
        </w:tc>
        <w:tc>
          <w:tcPr>
            <w:tcW w:w="468" w:type="pct"/>
            <w:gridSpan w:val="3"/>
            <w:tcBorders>
              <w:top w:val="single" w:sz="4" w:space="0" w:color="auto"/>
              <w:left w:val="nil"/>
              <w:bottom w:val="single" w:sz="4" w:space="0" w:color="auto"/>
              <w:right w:val="single" w:sz="4" w:space="0" w:color="auto"/>
            </w:tcBorders>
            <w:shd w:val="clear" w:color="auto" w:fill="auto"/>
            <w:vAlign w:val="center"/>
            <w:hideMark/>
          </w:tcPr>
          <w:p w14:paraId="66BFC5B5"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6825D030" w14:textId="77777777" w:rsidTr="00550464">
        <w:trPr>
          <w:gridAfter w:val="5"/>
          <w:wAfter w:w="1656" w:type="pct"/>
          <w:trHeight w:val="20"/>
          <w:jc w:val="center"/>
        </w:trPr>
        <w:tc>
          <w:tcPr>
            <w:tcW w:w="2565" w:type="pct"/>
            <w:tcBorders>
              <w:top w:val="single" w:sz="4" w:space="0" w:color="auto"/>
              <w:left w:val="single" w:sz="4" w:space="0" w:color="auto"/>
              <w:bottom w:val="single" w:sz="4" w:space="0" w:color="auto"/>
              <w:right w:val="single" w:sz="4" w:space="0" w:color="auto"/>
            </w:tcBorders>
            <w:shd w:val="clear" w:color="000000" w:fill="B7DEE8"/>
            <w:noWrap/>
            <w:hideMark/>
          </w:tcPr>
          <w:p w14:paraId="2636DD26" w14:textId="77777777" w:rsidR="00550464" w:rsidRPr="00606C20" w:rsidRDefault="00550464" w:rsidP="005D1B85">
            <w:pPr>
              <w:rPr>
                <w:rFonts w:ascii="Noto Sans" w:hAnsi="Noto Sans" w:cs="Noto Sans"/>
                <w:sz w:val="18"/>
              </w:rPr>
            </w:pPr>
            <w:r w:rsidRPr="00606C20">
              <w:rPr>
                <w:rFonts w:ascii="Noto Sans" w:hAnsi="Noto Sans" w:cs="Noto Sans"/>
                <w:sz w:val="18"/>
              </w:rPr>
              <w:t>Referencias para la contratación:</w:t>
            </w:r>
          </w:p>
        </w:tc>
        <w:tc>
          <w:tcPr>
            <w:tcW w:w="156" w:type="pct"/>
            <w:tcBorders>
              <w:top w:val="nil"/>
              <w:left w:val="nil"/>
              <w:bottom w:val="nil"/>
              <w:right w:val="nil"/>
            </w:tcBorders>
            <w:shd w:val="clear" w:color="000000" w:fill="FFFFFF"/>
            <w:noWrap/>
            <w:vAlign w:val="bottom"/>
            <w:hideMark/>
          </w:tcPr>
          <w:p w14:paraId="21CEB913"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129EBF35"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6F1A1BA8"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center"/>
            <w:hideMark/>
          </w:tcPr>
          <w:p w14:paraId="57A40034"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49A8B49D"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2309732C" w14:textId="77777777" w:rsidTr="00550464">
        <w:trPr>
          <w:gridAfter w:val="5"/>
          <w:wAfter w:w="1656" w:type="pct"/>
          <w:trHeight w:val="20"/>
          <w:jc w:val="center"/>
        </w:trPr>
        <w:tc>
          <w:tcPr>
            <w:tcW w:w="2565" w:type="pct"/>
            <w:tcBorders>
              <w:top w:val="single" w:sz="4" w:space="0" w:color="auto"/>
              <w:left w:val="single" w:sz="4" w:space="0" w:color="auto"/>
              <w:bottom w:val="single" w:sz="4" w:space="0" w:color="auto"/>
              <w:right w:val="single" w:sz="4" w:space="0" w:color="auto"/>
            </w:tcBorders>
            <w:shd w:val="clear" w:color="000000" w:fill="FF0000"/>
            <w:noWrap/>
            <w:hideMark/>
          </w:tcPr>
          <w:p w14:paraId="0DB0A386" w14:textId="77777777" w:rsidR="00550464" w:rsidRPr="00606C20" w:rsidRDefault="00550464" w:rsidP="005D1B85">
            <w:pPr>
              <w:rPr>
                <w:rFonts w:ascii="Noto Sans" w:hAnsi="Noto Sans" w:cs="Noto Sans"/>
                <w:sz w:val="18"/>
              </w:rPr>
            </w:pPr>
            <w:r w:rsidRPr="00606C20">
              <w:rPr>
                <w:rFonts w:ascii="Noto Sans" w:hAnsi="Noto Sans" w:cs="Noto Sans"/>
                <w:sz w:val="18"/>
              </w:rPr>
              <w:t>0-25 No se contrata</w:t>
            </w:r>
          </w:p>
        </w:tc>
        <w:tc>
          <w:tcPr>
            <w:tcW w:w="156" w:type="pct"/>
            <w:tcBorders>
              <w:top w:val="nil"/>
              <w:left w:val="nil"/>
              <w:bottom w:val="nil"/>
              <w:right w:val="nil"/>
            </w:tcBorders>
            <w:shd w:val="clear" w:color="000000" w:fill="FFFFFF"/>
            <w:noWrap/>
            <w:vAlign w:val="bottom"/>
            <w:hideMark/>
          </w:tcPr>
          <w:p w14:paraId="4C7DF63D"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175C6298"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4E3F324A"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center"/>
            <w:hideMark/>
          </w:tcPr>
          <w:p w14:paraId="69792F40"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69169971"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59121345" w14:textId="77777777" w:rsidTr="00550464">
        <w:trPr>
          <w:gridAfter w:val="5"/>
          <w:wAfter w:w="1656" w:type="pct"/>
          <w:trHeight w:val="20"/>
          <w:jc w:val="center"/>
        </w:trPr>
        <w:tc>
          <w:tcPr>
            <w:tcW w:w="2565" w:type="pct"/>
            <w:tcBorders>
              <w:top w:val="single" w:sz="4" w:space="0" w:color="auto"/>
              <w:left w:val="single" w:sz="4" w:space="0" w:color="auto"/>
              <w:bottom w:val="single" w:sz="4" w:space="0" w:color="auto"/>
              <w:right w:val="single" w:sz="4" w:space="0" w:color="auto"/>
            </w:tcBorders>
            <w:shd w:val="clear" w:color="000000" w:fill="FFFF00"/>
            <w:noWrap/>
            <w:hideMark/>
          </w:tcPr>
          <w:p w14:paraId="3C9420C6" w14:textId="77777777" w:rsidR="00550464" w:rsidRPr="00606C20" w:rsidRDefault="00550464" w:rsidP="005D1B85">
            <w:pPr>
              <w:rPr>
                <w:rFonts w:ascii="Noto Sans" w:hAnsi="Noto Sans" w:cs="Noto Sans"/>
                <w:sz w:val="18"/>
              </w:rPr>
            </w:pPr>
            <w:r w:rsidRPr="00606C20">
              <w:rPr>
                <w:rFonts w:ascii="Noto Sans" w:hAnsi="Noto Sans" w:cs="Noto Sans"/>
                <w:sz w:val="18"/>
              </w:rPr>
              <w:t>26-50 Contratación condicionada.</w:t>
            </w:r>
          </w:p>
        </w:tc>
        <w:tc>
          <w:tcPr>
            <w:tcW w:w="156" w:type="pct"/>
            <w:tcBorders>
              <w:top w:val="nil"/>
              <w:left w:val="nil"/>
              <w:bottom w:val="nil"/>
              <w:right w:val="nil"/>
            </w:tcBorders>
            <w:shd w:val="clear" w:color="000000" w:fill="FFFFFF"/>
            <w:noWrap/>
            <w:vAlign w:val="bottom"/>
            <w:hideMark/>
          </w:tcPr>
          <w:p w14:paraId="19BA11D7"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124B2AA4"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68AF9EA2"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center"/>
            <w:hideMark/>
          </w:tcPr>
          <w:p w14:paraId="34658A83"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367F9F61"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r>
      <w:tr w:rsidR="00550464" w:rsidRPr="00606C20" w14:paraId="67CEED58" w14:textId="77777777" w:rsidTr="00550464">
        <w:trPr>
          <w:gridAfter w:val="5"/>
          <w:wAfter w:w="1656" w:type="pct"/>
          <w:trHeight w:val="20"/>
          <w:jc w:val="center"/>
        </w:trPr>
        <w:tc>
          <w:tcPr>
            <w:tcW w:w="2565" w:type="pct"/>
            <w:tcBorders>
              <w:top w:val="single" w:sz="4" w:space="0" w:color="auto"/>
              <w:left w:val="single" w:sz="4" w:space="0" w:color="auto"/>
              <w:bottom w:val="single" w:sz="4" w:space="0" w:color="auto"/>
              <w:right w:val="single" w:sz="4" w:space="0" w:color="auto"/>
            </w:tcBorders>
            <w:shd w:val="clear" w:color="000000" w:fill="92D050"/>
            <w:noWrap/>
            <w:hideMark/>
          </w:tcPr>
          <w:p w14:paraId="257A1F66" w14:textId="77777777" w:rsidR="00550464" w:rsidRPr="00606C20" w:rsidRDefault="00550464" w:rsidP="005D1B85">
            <w:pPr>
              <w:rPr>
                <w:rFonts w:ascii="Noto Sans" w:hAnsi="Noto Sans" w:cs="Noto Sans"/>
                <w:sz w:val="18"/>
              </w:rPr>
            </w:pPr>
            <w:r w:rsidRPr="00606C20">
              <w:rPr>
                <w:rFonts w:ascii="Noto Sans" w:hAnsi="Noto Sans" w:cs="Noto Sans"/>
                <w:sz w:val="18"/>
              </w:rPr>
              <w:t>50-62 Candidato a ser contratado.</w:t>
            </w:r>
          </w:p>
        </w:tc>
        <w:tc>
          <w:tcPr>
            <w:tcW w:w="156" w:type="pct"/>
            <w:tcBorders>
              <w:top w:val="nil"/>
              <w:left w:val="nil"/>
              <w:bottom w:val="nil"/>
              <w:right w:val="nil"/>
            </w:tcBorders>
            <w:shd w:val="clear" w:color="000000" w:fill="FFFFFF"/>
            <w:noWrap/>
            <w:vAlign w:val="bottom"/>
            <w:hideMark/>
          </w:tcPr>
          <w:p w14:paraId="59136405"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57F0F718"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52444768"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center"/>
            <w:hideMark/>
          </w:tcPr>
          <w:p w14:paraId="20744C02" w14:textId="77777777" w:rsidR="00550464" w:rsidRPr="00606C20" w:rsidRDefault="00550464" w:rsidP="005D1B85">
            <w:pPr>
              <w:jc w:val="center"/>
              <w:rPr>
                <w:rFonts w:ascii="Noto Sans" w:hAnsi="Noto Sans" w:cs="Noto Sans"/>
                <w:color w:val="000000"/>
                <w:sz w:val="16"/>
                <w:lang w:eastAsia="es-MX"/>
              </w:rPr>
            </w:pPr>
            <w:r w:rsidRPr="00606C20">
              <w:rPr>
                <w:rFonts w:ascii="Noto Sans" w:hAnsi="Noto Sans" w:cs="Noto Sans"/>
                <w:color w:val="000000"/>
                <w:sz w:val="16"/>
                <w:lang w:eastAsia="es-MX"/>
              </w:rPr>
              <w:t> </w:t>
            </w:r>
          </w:p>
        </w:tc>
        <w:tc>
          <w:tcPr>
            <w:tcW w:w="156" w:type="pct"/>
            <w:tcBorders>
              <w:top w:val="nil"/>
              <w:left w:val="nil"/>
              <w:bottom w:val="nil"/>
              <w:right w:val="nil"/>
            </w:tcBorders>
            <w:shd w:val="clear" w:color="000000" w:fill="FFFFFF"/>
            <w:noWrap/>
            <w:vAlign w:val="bottom"/>
            <w:hideMark/>
          </w:tcPr>
          <w:p w14:paraId="2894996F" w14:textId="77777777" w:rsidR="00550464" w:rsidRPr="00606C20" w:rsidRDefault="00550464" w:rsidP="005D1B85">
            <w:pPr>
              <w:rPr>
                <w:rFonts w:ascii="Noto Sans" w:hAnsi="Noto Sans" w:cs="Noto Sans"/>
                <w:color w:val="000000"/>
                <w:sz w:val="16"/>
                <w:lang w:eastAsia="es-MX"/>
              </w:rPr>
            </w:pPr>
            <w:r w:rsidRPr="00606C20">
              <w:rPr>
                <w:rFonts w:ascii="Noto Sans" w:hAnsi="Noto Sans" w:cs="Noto Sans"/>
                <w:color w:val="000000"/>
                <w:sz w:val="16"/>
                <w:lang w:eastAsia="es-MX"/>
              </w:rPr>
              <w:t> </w:t>
            </w:r>
          </w:p>
        </w:tc>
      </w:tr>
    </w:tbl>
    <w:p w14:paraId="49D78FA2" w14:textId="77777777" w:rsidR="00666122" w:rsidRDefault="00666122" w:rsidP="00415CD7">
      <w:pPr>
        <w:rPr>
          <w:rFonts w:ascii="Noto Sans" w:hAnsi="Noto Sans" w:cs="Noto Sans"/>
          <w:b/>
          <w:sz w:val="20"/>
        </w:rPr>
      </w:pPr>
    </w:p>
    <w:p w14:paraId="129F1866" w14:textId="7B7EF664" w:rsidR="00602666" w:rsidRPr="008E59A2" w:rsidRDefault="00602666" w:rsidP="00602666">
      <w:pPr>
        <w:jc w:val="center"/>
        <w:rPr>
          <w:rFonts w:ascii="Noto Sans" w:hAnsi="Noto Sans" w:cs="Noto Sans"/>
          <w:b/>
          <w:sz w:val="20"/>
        </w:rPr>
      </w:pPr>
      <w:r w:rsidRPr="008E59A2">
        <w:rPr>
          <w:rFonts w:ascii="Noto Sans" w:hAnsi="Noto Sans" w:cs="Noto Sans"/>
          <w:b/>
          <w:sz w:val="20"/>
        </w:rPr>
        <w:t xml:space="preserve">ANEXO NÚMERO </w:t>
      </w:r>
      <w:r w:rsidR="00B40608">
        <w:rPr>
          <w:rFonts w:ascii="Noto Sans" w:hAnsi="Noto Sans" w:cs="Noto Sans"/>
          <w:b/>
          <w:sz w:val="20"/>
        </w:rPr>
        <w:t>1</w:t>
      </w:r>
      <w:r w:rsidR="00BC7352">
        <w:rPr>
          <w:rFonts w:ascii="Noto Sans" w:hAnsi="Noto Sans" w:cs="Noto Sans"/>
          <w:b/>
          <w:sz w:val="20"/>
        </w:rPr>
        <w:t>2</w:t>
      </w:r>
      <w:r w:rsidRPr="008E59A2">
        <w:rPr>
          <w:rFonts w:ascii="Noto Sans" w:hAnsi="Noto Sans" w:cs="Noto Sans"/>
          <w:b/>
          <w:sz w:val="20"/>
        </w:rPr>
        <w:t xml:space="preserve"> (</w:t>
      </w:r>
      <w:r w:rsidR="00BC7352">
        <w:rPr>
          <w:rFonts w:ascii="Noto Sans" w:hAnsi="Noto Sans" w:cs="Noto Sans"/>
          <w:b/>
          <w:sz w:val="20"/>
        </w:rPr>
        <w:t>DOCE</w:t>
      </w:r>
      <w:r w:rsidRPr="008E59A2">
        <w:rPr>
          <w:rFonts w:ascii="Noto Sans" w:hAnsi="Noto Sans" w:cs="Noto Sans"/>
          <w:b/>
          <w:sz w:val="20"/>
        </w:rPr>
        <w:t>)</w:t>
      </w:r>
    </w:p>
    <w:p w14:paraId="18CE2624" w14:textId="77777777" w:rsidR="00602666" w:rsidRPr="008E59A2" w:rsidRDefault="00602666" w:rsidP="00602666">
      <w:pPr>
        <w:rPr>
          <w:rFonts w:ascii="Noto Sans" w:hAnsi="Noto Sans" w:cs="Noto Sans"/>
          <w:sz w:val="20"/>
        </w:rPr>
      </w:pPr>
    </w:p>
    <w:p w14:paraId="3799E368" w14:textId="77777777" w:rsidR="00602666" w:rsidRPr="008E59A2" w:rsidRDefault="00602666" w:rsidP="00602666">
      <w:pPr>
        <w:widowControl w:val="0"/>
        <w:pBdr>
          <w:top w:val="single" w:sz="4" w:space="1" w:color="000000"/>
          <w:left w:val="single" w:sz="4" w:space="4" w:color="000000"/>
          <w:bottom w:val="single" w:sz="4" w:space="1" w:color="000000"/>
          <w:right w:val="single" w:sz="4" w:space="4" w:color="000000"/>
        </w:pBdr>
        <w:autoSpaceDE w:val="0"/>
        <w:jc w:val="both"/>
        <w:rPr>
          <w:rFonts w:ascii="Noto Sans" w:hAnsi="Noto Sans" w:cs="Noto Sans"/>
          <w:b/>
          <w:sz w:val="20"/>
        </w:rPr>
      </w:pPr>
      <w:r w:rsidRPr="008E59A2">
        <w:rPr>
          <w:rFonts w:ascii="Noto Sans" w:hAnsi="Noto Sans" w:cs="Noto Sans"/>
          <w:b/>
          <w:sz w:val="20"/>
        </w:rPr>
        <w:t>FORMATO PARA LA MANIFESTACIÓN QUE DEBERÁN PRESENTAR LAS MICRO, PEQUEÑAS y MEDIANAS EMPRESAS, QUE PARTICIPEN CON TAL CARÁCTER EN LOS PROCEDIMIENTOS DE CONTRATACIÓN, PARA DAR CUMPLIMIENTO A LO DISPUESTO EN EL ARTICULO 34 DEL REGLAMENTO DE LA LEY.</w:t>
      </w:r>
    </w:p>
    <w:p w14:paraId="25B5ECB1" w14:textId="77777777" w:rsidR="00602666" w:rsidRPr="008E59A2" w:rsidRDefault="00602666" w:rsidP="00602666">
      <w:pPr>
        <w:widowControl w:val="0"/>
        <w:autoSpaceDE w:val="0"/>
        <w:jc w:val="both"/>
        <w:rPr>
          <w:rFonts w:ascii="Noto Sans" w:hAnsi="Noto Sans" w:cs="Noto Sans"/>
          <w:b/>
          <w:sz w:val="20"/>
        </w:rPr>
      </w:pPr>
    </w:p>
    <w:p w14:paraId="4F4608F5" w14:textId="77777777" w:rsidR="00602666" w:rsidRPr="008E59A2" w:rsidRDefault="00602666" w:rsidP="00602666">
      <w:pPr>
        <w:widowControl w:val="0"/>
        <w:autoSpaceDE w:val="0"/>
        <w:ind w:left="1701" w:hanging="850"/>
        <w:jc w:val="both"/>
        <w:rPr>
          <w:rFonts w:ascii="Noto Sans" w:hAnsi="Noto Sans" w:cs="Noto Sans"/>
          <w:b/>
          <w:i/>
          <w:sz w:val="20"/>
          <w:u w:val="single"/>
        </w:rPr>
      </w:pPr>
      <w:r w:rsidRPr="008E59A2">
        <w:rPr>
          <w:rFonts w:ascii="Noto Sans" w:hAnsi="Noto Sans" w:cs="Noto Sans"/>
          <w:b/>
          <w:i/>
          <w:sz w:val="20"/>
          <w:u w:val="single"/>
        </w:rPr>
        <w:t>NOTA:  El licitante presentará este manifiesto bajo protesta de decir verdad, en el caso de que no presente el documento expedido por autoridad competente que determine su estratificación como MIPYME.</w:t>
      </w:r>
    </w:p>
    <w:p w14:paraId="4CD283DB" w14:textId="77777777" w:rsidR="00602666" w:rsidRPr="008E59A2" w:rsidRDefault="00602666" w:rsidP="00602666">
      <w:pPr>
        <w:widowControl w:val="0"/>
        <w:autoSpaceDE w:val="0"/>
        <w:ind w:left="1701" w:hanging="850"/>
        <w:jc w:val="both"/>
        <w:rPr>
          <w:rFonts w:ascii="Noto Sans" w:hAnsi="Noto Sans" w:cs="Noto Sans"/>
          <w:b/>
          <w:sz w:val="20"/>
        </w:rPr>
      </w:pPr>
    </w:p>
    <w:p w14:paraId="43195521" w14:textId="77777777" w:rsidR="00602666" w:rsidRPr="008E59A2" w:rsidRDefault="00602666" w:rsidP="00602666">
      <w:pPr>
        <w:widowControl w:val="0"/>
        <w:autoSpaceDE w:val="0"/>
        <w:jc w:val="both"/>
        <w:rPr>
          <w:rFonts w:ascii="Noto Sans" w:hAnsi="Noto Sans" w:cs="Noto Sans"/>
          <w:sz w:val="20"/>
        </w:rPr>
      </w:pPr>
    </w:p>
    <w:p w14:paraId="3DE3B465" w14:textId="77777777" w:rsidR="00602666" w:rsidRPr="008E59A2" w:rsidRDefault="00602666" w:rsidP="00602666">
      <w:pPr>
        <w:widowControl w:val="0"/>
        <w:autoSpaceDE w:val="0"/>
        <w:jc w:val="both"/>
        <w:rPr>
          <w:rFonts w:ascii="Noto Sans" w:hAnsi="Noto Sans" w:cs="Noto Sans"/>
          <w:sz w:val="20"/>
        </w:rPr>
      </w:pPr>
      <w:r w:rsidRPr="008E59A2">
        <w:rPr>
          <w:rFonts w:ascii="Noto Sans" w:hAnsi="Noto Sans" w:cs="Noto Sans"/>
          <w:sz w:val="20"/>
        </w:rPr>
        <w:t>______</w:t>
      </w:r>
      <w:proofErr w:type="spellStart"/>
      <w:r w:rsidRPr="008E59A2">
        <w:rPr>
          <w:rFonts w:ascii="Noto Sans" w:hAnsi="Noto Sans" w:cs="Noto Sans"/>
          <w:sz w:val="20"/>
        </w:rPr>
        <w:t>de___________de</w:t>
      </w:r>
      <w:proofErr w:type="spellEnd"/>
      <w:r w:rsidRPr="008E59A2">
        <w:rPr>
          <w:rFonts w:ascii="Noto Sans" w:hAnsi="Noto Sans" w:cs="Noto Sans"/>
          <w:sz w:val="20"/>
        </w:rPr>
        <w:t>_____________</w:t>
      </w:r>
    </w:p>
    <w:p w14:paraId="638C65A0" w14:textId="77777777" w:rsidR="00602666" w:rsidRPr="008E59A2" w:rsidRDefault="00602666" w:rsidP="00602666">
      <w:pPr>
        <w:widowControl w:val="0"/>
        <w:autoSpaceDE w:val="0"/>
        <w:jc w:val="both"/>
        <w:rPr>
          <w:rFonts w:ascii="Noto Sans" w:hAnsi="Noto Sans" w:cs="Noto Sans"/>
          <w:sz w:val="20"/>
        </w:rPr>
      </w:pPr>
    </w:p>
    <w:p w14:paraId="1C238A49" w14:textId="77777777" w:rsidR="00602666" w:rsidRPr="008E59A2" w:rsidRDefault="00602666" w:rsidP="00602666">
      <w:pPr>
        <w:widowControl w:val="0"/>
        <w:autoSpaceDE w:val="0"/>
        <w:jc w:val="both"/>
        <w:rPr>
          <w:rFonts w:ascii="Noto Sans" w:hAnsi="Noto Sans" w:cs="Noto Sans"/>
          <w:sz w:val="20"/>
        </w:rPr>
      </w:pPr>
      <w:r w:rsidRPr="008E59A2">
        <w:rPr>
          <w:rFonts w:ascii="Noto Sans" w:hAnsi="Noto Sans" w:cs="Noto Sans"/>
          <w:sz w:val="20"/>
        </w:rPr>
        <w:t>_______________________</w:t>
      </w:r>
    </w:p>
    <w:p w14:paraId="1A7CE039" w14:textId="77777777" w:rsidR="00602666" w:rsidRPr="008E59A2" w:rsidRDefault="00602666" w:rsidP="00602666">
      <w:pPr>
        <w:widowControl w:val="0"/>
        <w:autoSpaceDE w:val="0"/>
        <w:jc w:val="both"/>
        <w:rPr>
          <w:rFonts w:ascii="Noto Sans" w:hAnsi="Noto Sans" w:cs="Noto Sans"/>
          <w:sz w:val="20"/>
        </w:rPr>
      </w:pPr>
      <w:r w:rsidRPr="008E59A2">
        <w:rPr>
          <w:rFonts w:ascii="Noto Sans" w:hAnsi="Noto Sans" w:cs="Noto Sans"/>
          <w:sz w:val="20"/>
        </w:rPr>
        <w:t>Presente.</w:t>
      </w:r>
    </w:p>
    <w:p w14:paraId="43B2AC0B" w14:textId="77777777" w:rsidR="00602666" w:rsidRPr="008E59A2" w:rsidRDefault="00602666" w:rsidP="00602666">
      <w:pPr>
        <w:widowControl w:val="0"/>
        <w:autoSpaceDE w:val="0"/>
        <w:jc w:val="both"/>
        <w:rPr>
          <w:rFonts w:ascii="Noto Sans" w:hAnsi="Noto Sans" w:cs="Noto Sans"/>
          <w:sz w:val="20"/>
        </w:rPr>
      </w:pPr>
    </w:p>
    <w:p w14:paraId="387F0AD2" w14:textId="77777777" w:rsidR="00602666" w:rsidRPr="008E59A2" w:rsidRDefault="00602666" w:rsidP="00602666">
      <w:pPr>
        <w:widowControl w:val="0"/>
        <w:autoSpaceDE w:val="0"/>
        <w:jc w:val="both"/>
        <w:rPr>
          <w:rFonts w:ascii="Noto Sans" w:hAnsi="Noto Sans" w:cs="Noto Sans"/>
          <w:sz w:val="20"/>
        </w:rPr>
      </w:pPr>
    </w:p>
    <w:p w14:paraId="7CCEF88C" w14:textId="77777777" w:rsidR="00602666" w:rsidRPr="008E59A2" w:rsidRDefault="00602666" w:rsidP="00602666">
      <w:pPr>
        <w:widowControl w:val="0"/>
        <w:autoSpaceDE w:val="0"/>
        <w:jc w:val="both"/>
        <w:rPr>
          <w:rFonts w:ascii="Noto Sans" w:hAnsi="Noto Sans" w:cs="Noto Sans"/>
          <w:sz w:val="20"/>
        </w:rPr>
      </w:pPr>
      <w:r w:rsidRPr="008E59A2">
        <w:rPr>
          <w:rFonts w:ascii="Noto Sans" w:hAnsi="Noto Sans" w:cs="Noto Sans"/>
          <w:sz w:val="20"/>
        </w:rPr>
        <w:t>Me refiero al procedimiento ________________No. __________________en el que mi representada. La empresa _______________________ participa a través de la propuesta que se contiene en el presente sobre.</w:t>
      </w:r>
    </w:p>
    <w:p w14:paraId="2B220008" w14:textId="77777777" w:rsidR="00602666" w:rsidRPr="008E59A2" w:rsidRDefault="00602666" w:rsidP="00602666">
      <w:pPr>
        <w:widowControl w:val="0"/>
        <w:autoSpaceDE w:val="0"/>
        <w:jc w:val="both"/>
        <w:rPr>
          <w:rFonts w:ascii="Noto Sans" w:hAnsi="Noto Sans" w:cs="Noto Sans"/>
          <w:sz w:val="20"/>
        </w:rPr>
      </w:pPr>
    </w:p>
    <w:p w14:paraId="5267FF68" w14:textId="77777777" w:rsidR="00602666" w:rsidRPr="008E59A2" w:rsidRDefault="00602666" w:rsidP="00602666">
      <w:pPr>
        <w:widowControl w:val="0"/>
        <w:autoSpaceDE w:val="0"/>
        <w:ind w:firstLine="648"/>
        <w:jc w:val="both"/>
        <w:rPr>
          <w:rFonts w:ascii="Noto Sans" w:hAnsi="Noto Sans" w:cs="Noto Sans"/>
          <w:sz w:val="20"/>
          <w:u w:val="single"/>
        </w:rPr>
      </w:pPr>
      <w:r w:rsidRPr="008E59A2">
        <w:rPr>
          <w:rFonts w:ascii="Noto Sans" w:hAnsi="Noto Sans" w:cs="Noto Sans"/>
          <w:sz w:val="20"/>
        </w:rPr>
        <w:lastRenderedPageBreak/>
        <w:t xml:space="preserve">Sobre el particular y en los términos de lo previsto en el artículo 34 del Reglamento de la Ley de Adquisiciones, Arrendamientos y Servicios del Sector Público, </w:t>
      </w:r>
      <w:r w:rsidRPr="008E59A2">
        <w:rPr>
          <w:rFonts w:ascii="Noto Sans" w:hAnsi="Noto Sans" w:cs="Noto Sans"/>
          <w:i/>
          <w:iCs/>
          <w:sz w:val="20"/>
        </w:rPr>
        <w:t xml:space="preserve">relativo a la participación de las micro, pequeñas </w:t>
      </w:r>
      <w:r w:rsidRPr="008E59A2">
        <w:rPr>
          <w:rFonts w:ascii="Noto Sans" w:hAnsi="Noto Sans" w:cs="Noto Sans"/>
          <w:i/>
          <w:sz w:val="20"/>
        </w:rPr>
        <w:t xml:space="preserve">y </w:t>
      </w:r>
      <w:r w:rsidRPr="008E59A2">
        <w:rPr>
          <w:rFonts w:ascii="Noto Sans" w:hAnsi="Noto Sans" w:cs="Noto Sans"/>
          <w:i/>
          <w:iCs/>
          <w:sz w:val="20"/>
        </w:rPr>
        <w:t xml:space="preserve">medianas empresas en los procedimientos de adquisición y arrendamiento de bienes muebles así como la contratación de servicios que realicen las dependencias y entidades de la Administración Pública Federal, </w:t>
      </w:r>
      <w:r w:rsidRPr="008E59A2">
        <w:rPr>
          <w:rFonts w:ascii="Noto Sans" w:hAnsi="Noto Sans" w:cs="Noto Sans"/>
          <w:sz w:val="20"/>
        </w:rPr>
        <w:t>declaro bajo protesta decir verdad, que mi representada pertenece al sector</w:t>
      </w:r>
      <w:r w:rsidRPr="008E59A2">
        <w:rPr>
          <w:rFonts w:ascii="Noto Sans" w:hAnsi="Noto Sans" w:cs="Noto Sans"/>
          <w:sz w:val="20"/>
          <w:u w:val="single"/>
        </w:rPr>
        <w:t xml:space="preserve"> ___________________.</w:t>
      </w:r>
    </w:p>
    <w:p w14:paraId="7ABE2413" w14:textId="77777777" w:rsidR="00602666" w:rsidRPr="008E59A2" w:rsidRDefault="00602666" w:rsidP="00602666">
      <w:pPr>
        <w:widowControl w:val="0"/>
        <w:autoSpaceDE w:val="0"/>
        <w:ind w:firstLine="1512"/>
        <w:rPr>
          <w:rFonts w:ascii="Noto Sans" w:hAnsi="Noto Sans" w:cs="Noto Sans"/>
          <w:sz w:val="20"/>
        </w:rPr>
      </w:pPr>
    </w:p>
    <w:p w14:paraId="6B7AF14C" w14:textId="77777777" w:rsidR="00602666" w:rsidRPr="008E59A2" w:rsidRDefault="00602666" w:rsidP="00602666">
      <w:pPr>
        <w:widowControl w:val="0"/>
        <w:autoSpaceDE w:val="0"/>
        <w:jc w:val="both"/>
        <w:rPr>
          <w:rFonts w:ascii="Noto Sans" w:hAnsi="Noto Sans" w:cs="Noto Sans"/>
          <w:sz w:val="20"/>
        </w:rPr>
      </w:pPr>
      <w:r w:rsidRPr="008E59A2">
        <w:rPr>
          <w:rFonts w:ascii="Noto Sans" w:hAnsi="Noto Sans" w:cs="Noto Sans"/>
          <w:sz w:val="20"/>
        </w:rPr>
        <w:t>Asimismo, manifiesto, bajo protesta de decir verdad, que el Registro Federal de Contribuyentes de mi representada es:</w:t>
      </w:r>
      <w:r w:rsidRPr="008E59A2">
        <w:rPr>
          <w:rFonts w:ascii="Noto Sans" w:hAnsi="Noto Sans" w:cs="Noto Sans"/>
          <w:sz w:val="20"/>
          <w:u w:val="single"/>
        </w:rPr>
        <w:t xml:space="preserve"> </w:t>
      </w:r>
      <w:r w:rsidRPr="008E59A2">
        <w:rPr>
          <w:rFonts w:ascii="Noto Sans" w:hAnsi="Noto Sans" w:cs="Noto Sans"/>
          <w:sz w:val="20"/>
        </w:rPr>
        <w:t>___________</w:t>
      </w:r>
    </w:p>
    <w:p w14:paraId="6687EF50" w14:textId="77777777" w:rsidR="00602666" w:rsidRPr="008E59A2" w:rsidRDefault="00602666" w:rsidP="00602666">
      <w:pPr>
        <w:widowControl w:val="0"/>
        <w:autoSpaceDE w:val="0"/>
        <w:ind w:firstLine="3816"/>
        <w:rPr>
          <w:rFonts w:ascii="Noto Sans" w:hAnsi="Noto Sans" w:cs="Noto Sans"/>
          <w:sz w:val="20"/>
        </w:rPr>
      </w:pPr>
    </w:p>
    <w:p w14:paraId="07F4AFE6" w14:textId="77777777" w:rsidR="00602666" w:rsidRPr="008E59A2" w:rsidRDefault="00602666" w:rsidP="00602666">
      <w:pPr>
        <w:widowControl w:val="0"/>
        <w:autoSpaceDE w:val="0"/>
        <w:ind w:firstLine="3816"/>
        <w:rPr>
          <w:rFonts w:ascii="Noto Sans" w:hAnsi="Noto Sans" w:cs="Noto Sans"/>
          <w:sz w:val="20"/>
        </w:rPr>
      </w:pPr>
    </w:p>
    <w:p w14:paraId="510CCA3E" w14:textId="77777777" w:rsidR="00602666" w:rsidRPr="008E59A2" w:rsidRDefault="00602666" w:rsidP="00602666">
      <w:pPr>
        <w:widowControl w:val="0"/>
        <w:autoSpaceDE w:val="0"/>
        <w:ind w:firstLine="3816"/>
        <w:rPr>
          <w:rFonts w:ascii="Noto Sans" w:hAnsi="Noto Sans" w:cs="Noto Sans"/>
          <w:sz w:val="20"/>
        </w:rPr>
      </w:pPr>
    </w:p>
    <w:p w14:paraId="72B7957F" w14:textId="77777777" w:rsidR="00602666" w:rsidRPr="008E59A2" w:rsidRDefault="00602666" w:rsidP="00602666">
      <w:pPr>
        <w:widowControl w:val="0"/>
        <w:autoSpaceDE w:val="0"/>
        <w:ind w:firstLine="3816"/>
        <w:rPr>
          <w:rFonts w:ascii="Noto Sans" w:hAnsi="Noto Sans" w:cs="Noto Sans"/>
          <w:sz w:val="20"/>
        </w:rPr>
      </w:pPr>
    </w:p>
    <w:p w14:paraId="07EF1556" w14:textId="77777777" w:rsidR="00602666" w:rsidRPr="008E59A2" w:rsidRDefault="00602666" w:rsidP="00602666">
      <w:pPr>
        <w:widowControl w:val="0"/>
        <w:autoSpaceDE w:val="0"/>
        <w:ind w:firstLine="4111"/>
        <w:rPr>
          <w:rFonts w:ascii="Noto Sans" w:hAnsi="Noto Sans" w:cs="Noto Sans"/>
          <w:b/>
          <w:sz w:val="20"/>
        </w:rPr>
      </w:pPr>
      <w:r w:rsidRPr="008E59A2">
        <w:rPr>
          <w:rFonts w:ascii="Noto Sans" w:hAnsi="Noto Sans" w:cs="Noto Sans"/>
          <w:b/>
          <w:sz w:val="20"/>
        </w:rPr>
        <w:t>ATENTAMENTE</w:t>
      </w:r>
    </w:p>
    <w:p w14:paraId="7A1242CE" w14:textId="77777777" w:rsidR="00602666" w:rsidRPr="008E59A2" w:rsidRDefault="00602666" w:rsidP="00602666">
      <w:pPr>
        <w:jc w:val="center"/>
        <w:rPr>
          <w:rFonts w:ascii="Noto Sans" w:hAnsi="Noto Sans" w:cs="Noto Sans"/>
          <w:b/>
          <w:sz w:val="20"/>
        </w:rPr>
      </w:pPr>
    </w:p>
    <w:p w14:paraId="2999CC61" w14:textId="77777777" w:rsidR="00602666" w:rsidRPr="008E59A2" w:rsidRDefault="00602666" w:rsidP="00602666">
      <w:pPr>
        <w:jc w:val="center"/>
        <w:rPr>
          <w:rFonts w:ascii="Noto Sans" w:hAnsi="Noto Sans" w:cs="Noto Sans"/>
          <w:b/>
          <w:sz w:val="20"/>
        </w:rPr>
      </w:pPr>
    </w:p>
    <w:p w14:paraId="0C425C50" w14:textId="77777777" w:rsidR="00602666" w:rsidRPr="008E59A2" w:rsidRDefault="00602666" w:rsidP="00602666">
      <w:pPr>
        <w:jc w:val="center"/>
        <w:rPr>
          <w:rFonts w:ascii="Noto Sans" w:hAnsi="Noto Sans" w:cs="Noto Sans"/>
          <w:b/>
          <w:sz w:val="20"/>
        </w:rPr>
      </w:pPr>
    </w:p>
    <w:p w14:paraId="68DC2FF1" w14:textId="77777777" w:rsidR="00602666" w:rsidRPr="008E59A2" w:rsidRDefault="00602666" w:rsidP="00602666">
      <w:pPr>
        <w:jc w:val="center"/>
        <w:rPr>
          <w:rFonts w:ascii="Noto Sans" w:hAnsi="Noto Sans" w:cs="Noto Sans"/>
          <w:b/>
          <w:sz w:val="20"/>
        </w:rPr>
      </w:pPr>
      <w:r w:rsidRPr="008E59A2">
        <w:rPr>
          <w:rFonts w:ascii="Noto Sans" w:hAnsi="Noto Sans" w:cs="Noto Sans"/>
          <w:b/>
          <w:sz w:val="20"/>
        </w:rPr>
        <w:t>_____________________________________________</w:t>
      </w:r>
    </w:p>
    <w:p w14:paraId="62282A4F" w14:textId="77777777" w:rsidR="00602666" w:rsidRPr="008E59A2" w:rsidRDefault="00602666" w:rsidP="00602666">
      <w:pPr>
        <w:jc w:val="center"/>
        <w:rPr>
          <w:rFonts w:ascii="Noto Sans" w:hAnsi="Noto Sans" w:cs="Noto Sans"/>
          <w:b/>
          <w:sz w:val="20"/>
        </w:rPr>
      </w:pPr>
      <w:r w:rsidRPr="008E59A2">
        <w:rPr>
          <w:rFonts w:ascii="Noto Sans" w:hAnsi="Noto Sans" w:cs="Noto Sans"/>
          <w:b/>
          <w:sz w:val="20"/>
        </w:rPr>
        <w:t>NOMBRE Y FIRMA DEL REPRESENTANTE LEGAL</w:t>
      </w:r>
    </w:p>
    <w:p w14:paraId="39EBF8E8" w14:textId="77777777" w:rsidR="00602666" w:rsidRPr="008E59A2" w:rsidRDefault="00602666" w:rsidP="00602666">
      <w:pPr>
        <w:rPr>
          <w:rFonts w:ascii="Noto Sans" w:hAnsi="Noto Sans" w:cs="Noto Sans"/>
          <w:b/>
          <w:sz w:val="20"/>
        </w:rPr>
      </w:pPr>
    </w:p>
    <w:p w14:paraId="2CB8BED0" w14:textId="77777777" w:rsidR="00602666" w:rsidRPr="008E59A2" w:rsidRDefault="00602666" w:rsidP="00602666">
      <w:pPr>
        <w:rPr>
          <w:rFonts w:ascii="Noto Sans" w:hAnsi="Noto Sans" w:cs="Noto Sans"/>
          <w:sz w:val="20"/>
        </w:rPr>
      </w:pPr>
    </w:p>
    <w:p w14:paraId="467D05EF" w14:textId="77777777" w:rsidR="00602666" w:rsidRPr="00A96812" w:rsidRDefault="00602666" w:rsidP="00602666">
      <w:pPr>
        <w:rPr>
          <w:rFonts w:ascii="Arial" w:hAnsi="Arial" w:cs="Arial"/>
          <w:sz w:val="20"/>
        </w:rPr>
      </w:pPr>
    </w:p>
    <w:p w14:paraId="45596988" w14:textId="77777777" w:rsidR="00602666" w:rsidRPr="00A96812" w:rsidRDefault="00602666" w:rsidP="00602666">
      <w:pPr>
        <w:rPr>
          <w:rFonts w:ascii="Arial" w:hAnsi="Arial" w:cs="Arial"/>
          <w:sz w:val="20"/>
        </w:rPr>
      </w:pPr>
    </w:p>
    <w:p w14:paraId="30A90DD0" w14:textId="77777777" w:rsidR="00602666" w:rsidRPr="00A96812" w:rsidRDefault="00602666" w:rsidP="00602666">
      <w:pPr>
        <w:rPr>
          <w:rFonts w:ascii="Arial" w:hAnsi="Arial" w:cs="Arial"/>
          <w:sz w:val="20"/>
        </w:rPr>
      </w:pPr>
    </w:p>
    <w:p w14:paraId="6083A4D9" w14:textId="77777777" w:rsidR="00602666" w:rsidRDefault="00602666" w:rsidP="00602666">
      <w:pPr>
        <w:rPr>
          <w:rFonts w:ascii="Arial" w:hAnsi="Arial" w:cs="Arial"/>
          <w:sz w:val="20"/>
        </w:rPr>
      </w:pPr>
    </w:p>
    <w:p w14:paraId="0B700EE1" w14:textId="77777777" w:rsidR="00C17895" w:rsidRDefault="00C17895" w:rsidP="00B40608">
      <w:pPr>
        <w:rPr>
          <w:rFonts w:ascii="Arial" w:hAnsi="Arial" w:cs="Arial"/>
          <w:b/>
          <w:sz w:val="22"/>
          <w:szCs w:val="22"/>
        </w:rPr>
      </w:pPr>
    </w:p>
    <w:p w14:paraId="1C842BDA" w14:textId="77777777" w:rsidR="00C17895" w:rsidRDefault="00C17895" w:rsidP="00B40608">
      <w:pPr>
        <w:rPr>
          <w:rFonts w:ascii="Arial" w:hAnsi="Arial" w:cs="Arial"/>
          <w:b/>
          <w:sz w:val="22"/>
          <w:szCs w:val="22"/>
        </w:rPr>
      </w:pPr>
    </w:p>
    <w:p w14:paraId="17F1BF44" w14:textId="10AF48D0" w:rsidR="00602666" w:rsidRPr="00A96812" w:rsidRDefault="00602666" w:rsidP="00602666">
      <w:pPr>
        <w:jc w:val="center"/>
        <w:rPr>
          <w:rFonts w:ascii="Arial" w:hAnsi="Arial" w:cs="Arial"/>
          <w:b/>
          <w:sz w:val="22"/>
          <w:szCs w:val="22"/>
        </w:rPr>
      </w:pPr>
      <w:r w:rsidRPr="003F5D08">
        <w:rPr>
          <w:rFonts w:ascii="Arial" w:hAnsi="Arial" w:cs="Arial"/>
          <w:b/>
          <w:sz w:val="22"/>
          <w:szCs w:val="22"/>
        </w:rPr>
        <w:t xml:space="preserve">ANEXO NÚMERO </w:t>
      </w:r>
      <w:r w:rsidR="003F5D08" w:rsidRPr="003F5D08">
        <w:rPr>
          <w:rFonts w:ascii="Arial" w:hAnsi="Arial" w:cs="Arial"/>
          <w:b/>
          <w:sz w:val="22"/>
          <w:szCs w:val="22"/>
        </w:rPr>
        <w:t>1</w:t>
      </w:r>
      <w:r w:rsidR="00002CF3">
        <w:rPr>
          <w:rFonts w:ascii="Arial" w:hAnsi="Arial" w:cs="Arial"/>
          <w:b/>
          <w:sz w:val="22"/>
          <w:szCs w:val="22"/>
        </w:rPr>
        <w:t>3</w:t>
      </w:r>
      <w:r w:rsidRPr="003F5D08">
        <w:rPr>
          <w:rFonts w:ascii="Arial" w:hAnsi="Arial" w:cs="Arial"/>
          <w:b/>
          <w:sz w:val="22"/>
          <w:szCs w:val="22"/>
        </w:rPr>
        <w:t xml:space="preserve"> (</w:t>
      </w:r>
      <w:r w:rsidR="00002CF3">
        <w:rPr>
          <w:rFonts w:ascii="Arial" w:hAnsi="Arial" w:cs="Arial"/>
          <w:b/>
          <w:sz w:val="22"/>
          <w:szCs w:val="22"/>
        </w:rPr>
        <w:t>TRECE</w:t>
      </w:r>
      <w:r w:rsidRPr="003F5D08">
        <w:rPr>
          <w:rFonts w:ascii="Arial" w:hAnsi="Arial" w:cs="Arial"/>
          <w:b/>
          <w:sz w:val="22"/>
          <w:szCs w:val="22"/>
        </w:rPr>
        <w:t>)</w:t>
      </w:r>
    </w:p>
    <w:p w14:paraId="30435BA3" w14:textId="73CA5A03" w:rsidR="00602666" w:rsidRDefault="00602666" w:rsidP="00602666">
      <w:pPr>
        <w:rPr>
          <w:rFonts w:ascii="Arial" w:hAnsi="Arial" w:cs="Arial"/>
          <w:sz w:val="16"/>
          <w:szCs w:val="16"/>
        </w:rPr>
      </w:pPr>
    </w:p>
    <w:tbl>
      <w:tblPr>
        <w:tblW w:w="10627" w:type="dxa"/>
        <w:tblInd w:w="75" w:type="dxa"/>
        <w:tblCellMar>
          <w:left w:w="70" w:type="dxa"/>
          <w:right w:w="70" w:type="dxa"/>
        </w:tblCellMar>
        <w:tblLook w:val="04A0" w:firstRow="1" w:lastRow="0" w:firstColumn="1" w:lastColumn="0" w:noHBand="0" w:noVBand="1"/>
      </w:tblPr>
      <w:tblGrid>
        <w:gridCol w:w="6461"/>
        <w:gridCol w:w="2275"/>
        <w:gridCol w:w="519"/>
        <w:gridCol w:w="520"/>
        <w:gridCol w:w="852"/>
      </w:tblGrid>
      <w:tr w:rsidR="00602666" w:rsidRPr="006B502C" w14:paraId="71FA822A" w14:textId="77777777" w:rsidTr="00602666">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231F3E14"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14:paraId="009D522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14:paraId="2E6516D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14:paraId="772A98F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14:paraId="383C078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 APLICA</w:t>
            </w:r>
          </w:p>
        </w:tc>
      </w:tr>
      <w:tr w:rsidR="00602666" w:rsidRPr="006B502C" w14:paraId="4D91C684" w14:textId="77777777" w:rsidTr="00602666">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2606C36"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14:paraId="38241D4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14:paraId="5C83CF1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47AD465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D70DB1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4B1135B3"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6C798287"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14:paraId="0C91675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14:paraId="41351BB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D740E8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85EE20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5920FC0"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6E45FF19"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14:paraId="0E58519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14:paraId="6D3E5907"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BEA5F9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396151F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0D322126"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2F731A3C"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14:paraId="6DC22F5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14:paraId="4D9ED14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0CF854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1439EC7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3F71455"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572E68F3" w14:textId="77777777" w:rsidR="00602666" w:rsidRPr="006B502C" w:rsidRDefault="00602666" w:rsidP="00602666">
            <w:pPr>
              <w:suppressAutoHyphens w:val="0"/>
              <w:rPr>
                <w:rFonts w:ascii="Arial" w:hAnsi="Arial" w:cs="Arial"/>
                <w:color w:val="000000"/>
                <w:sz w:val="20"/>
                <w:szCs w:val="18"/>
                <w:lang w:val="es-MX" w:eastAsia="es-MX"/>
              </w:rPr>
            </w:pPr>
            <w:r>
              <w:rPr>
                <w:rFonts w:ascii="Arial" w:hAnsi="Arial" w:cs="Arial"/>
                <w:sz w:val="20"/>
                <w:szCs w:val="18"/>
              </w:rPr>
              <w:t>CARTA DE REGISTROS</w:t>
            </w:r>
          </w:p>
        </w:tc>
        <w:tc>
          <w:tcPr>
            <w:tcW w:w="2275" w:type="dxa"/>
            <w:tcBorders>
              <w:top w:val="nil"/>
              <w:left w:val="nil"/>
              <w:bottom w:val="single" w:sz="4" w:space="0" w:color="auto"/>
              <w:right w:val="single" w:sz="4" w:space="0" w:color="auto"/>
            </w:tcBorders>
            <w:shd w:val="clear" w:color="auto" w:fill="auto"/>
            <w:vAlign w:val="center"/>
          </w:tcPr>
          <w:p w14:paraId="2A7D0A52"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14:paraId="1A01AFAD"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4DBD490D"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71A86351"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3BD3A7E7"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18D3EF1A" w14:textId="77777777" w:rsidR="00602666" w:rsidRDefault="00602666" w:rsidP="00602666">
            <w:pPr>
              <w:suppressAutoHyphens w:val="0"/>
              <w:rPr>
                <w:rFonts w:ascii="Arial" w:hAnsi="Arial" w:cs="Arial"/>
                <w:sz w:val="20"/>
                <w:szCs w:val="18"/>
              </w:rPr>
            </w:pPr>
            <w:r>
              <w:rPr>
                <w:rFonts w:ascii="Arial" w:hAnsi="Arial" w:cs="Arial"/>
                <w:sz w:val="20"/>
                <w:szCs w:val="18"/>
              </w:rPr>
              <w:t>CARTA DE NACIONALIDAD MEXICANA</w:t>
            </w:r>
          </w:p>
        </w:tc>
        <w:tc>
          <w:tcPr>
            <w:tcW w:w="2275" w:type="dxa"/>
            <w:tcBorders>
              <w:top w:val="nil"/>
              <w:left w:val="nil"/>
              <w:bottom w:val="single" w:sz="4" w:space="0" w:color="auto"/>
              <w:right w:val="single" w:sz="4" w:space="0" w:color="auto"/>
            </w:tcBorders>
            <w:shd w:val="clear" w:color="auto" w:fill="auto"/>
            <w:vAlign w:val="center"/>
          </w:tcPr>
          <w:p w14:paraId="15887358"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14:paraId="2EBDA19B"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3BED7859"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202EBB49"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210409BF"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41DD0E3A" w14:textId="77777777" w:rsidR="00602666" w:rsidRPr="008A2832" w:rsidRDefault="00602666" w:rsidP="00602666">
            <w:pPr>
              <w:suppressAutoHyphens w:val="0"/>
              <w:rPr>
                <w:rFonts w:ascii="Arial" w:hAnsi="Arial" w:cs="Arial"/>
                <w:sz w:val="18"/>
                <w:szCs w:val="18"/>
              </w:rPr>
            </w:pPr>
            <w:r w:rsidRPr="008A2832">
              <w:rPr>
                <w:rFonts w:ascii="Arial" w:hAnsi="Arial" w:cs="Arial"/>
                <w:sz w:val="20"/>
                <w:szCs w:val="18"/>
              </w:rPr>
              <w:t xml:space="preserve">MANIFIESTO DE INTERÉS DE PARTICIPAR EN LA LICITACIÓN </w:t>
            </w:r>
          </w:p>
        </w:tc>
        <w:tc>
          <w:tcPr>
            <w:tcW w:w="2275" w:type="dxa"/>
            <w:tcBorders>
              <w:top w:val="nil"/>
              <w:left w:val="nil"/>
              <w:bottom w:val="single" w:sz="4" w:space="0" w:color="auto"/>
              <w:right w:val="single" w:sz="4" w:space="0" w:color="auto"/>
            </w:tcBorders>
            <w:shd w:val="clear" w:color="auto" w:fill="auto"/>
            <w:vAlign w:val="center"/>
          </w:tcPr>
          <w:p w14:paraId="5877A195" w14:textId="77777777" w:rsidR="00602666"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14:paraId="007EBB28"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18DEA1D5"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2FF339FA"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31AC0330"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2F69F05"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14:paraId="3A3F4E9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14:paraId="29B772F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DC1C65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0DE1FCC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527B4625"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2F03238D"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14:paraId="2677AD4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14:paraId="583EE9C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09AB27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49BC28E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3883FB1"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14:paraId="5E3EDF44" w14:textId="77777777" w:rsidR="00602666" w:rsidRPr="006B502C" w:rsidRDefault="00602666" w:rsidP="00602666">
            <w:pPr>
              <w:suppressAutoHyphens w:val="0"/>
              <w:rPr>
                <w:rFonts w:ascii="Arial" w:hAnsi="Arial" w:cs="Arial"/>
                <w:color w:val="000000"/>
                <w:sz w:val="20"/>
                <w:szCs w:val="18"/>
                <w:lang w:val="es-MX" w:eastAsia="es-MX"/>
              </w:rPr>
            </w:pPr>
            <w:r>
              <w:rPr>
                <w:rFonts w:ascii="Arial" w:hAnsi="Arial" w:cs="Arial"/>
                <w:color w:val="000000"/>
                <w:sz w:val="20"/>
                <w:szCs w:val="18"/>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14:paraId="2D082E23"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14:paraId="2DDEC6EA"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5681BC73"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4A275F85"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7D940797"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7D0042FD"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14:paraId="0E16CE03"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6.2</w:t>
            </w:r>
          </w:p>
        </w:tc>
        <w:tc>
          <w:tcPr>
            <w:tcW w:w="519" w:type="dxa"/>
            <w:tcBorders>
              <w:top w:val="nil"/>
              <w:left w:val="nil"/>
              <w:bottom w:val="single" w:sz="4" w:space="0" w:color="auto"/>
              <w:right w:val="single" w:sz="4" w:space="0" w:color="auto"/>
            </w:tcBorders>
            <w:shd w:val="clear" w:color="auto" w:fill="auto"/>
            <w:vAlign w:val="center"/>
            <w:hideMark/>
          </w:tcPr>
          <w:p w14:paraId="1BEA045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BB60AE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11CCEC5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59AF9113"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2F43653"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14:paraId="5DD4DB67"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14:paraId="49F1E2A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5F91BBA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74D9917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3EF6CFC8"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5AF2"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7B76D5F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18FB860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4527D6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BA1F31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1DDD01F9"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E0832"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6CDD2627"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8</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7B0D84A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0A6D67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B7E0D9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4DF51DD9"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814D"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48EA4AA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5F3DCC4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0D32FD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0E00A3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5B03DBF4"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tcPr>
          <w:p w14:paraId="4F86F24F" w14:textId="370DAEBA" w:rsidR="00602666" w:rsidRPr="006B502C" w:rsidRDefault="00602666" w:rsidP="00602666">
            <w:pPr>
              <w:suppressAutoHyphens w:val="0"/>
              <w:rPr>
                <w:rFonts w:ascii="Arial" w:hAnsi="Arial" w:cs="Arial"/>
                <w:color w:val="000000"/>
                <w:sz w:val="20"/>
                <w:szCs w:val="18"/>
                <w:lang w:val="es-MX" w:eastAsia="es-MX"/>
              </w:rPr>
            </w:pPr>
            <w:r>
              <w:rPr>
                <w:rFonts w:ascii="Arial" w:hAnsi="Arial" w:cs="Arial"/>
                <w:color w:val="000000"/>
                <w:sz w:val="20"/>
                <w:szCs w:val="18"/>
                <w:lang w:val="es-MX" w:eastAsia="es-MX"/>
              </w:rPr>
              <w:t>DOCUMENTOS PARA EVALUACION DE PUNTOS Y PORCENTAJES</w:t>
            </w:r>
            <w:r w:rsidR="00E538E3">
              <w:rPr>
                <w:rFonts w:ascii="Arial" w:hAnsi="Arial" w:cs="Arial"/>
                <w:color w:val="000000"/>
                <w:sz w:val="20"/>
                <w:szCs w:val="18"/>
                <w:lang w:val="es-MX" w:eastAsia="es-MX"/>
              </w:rPr>
              <w:t xml:space="preserve"> REFERENCIANDO </w:t>
            </w:r>
            <w:r w:rsidR="00AB2889">
              <w:rPr>
                <w:rFonts w:ascii="Arial" w:hAnsi="Arial" w:cs="Arial"/>
                <w:color w:val="000000"/>
                <w:sz w:val="20"/>
                <w:szCs w:val="18"/>
                <w:lang w:val="es-MX" w:eastAsia="es-MX"/>
              </w:rPr>
              <w:t>CADA PUNTO.</w:t>
            </w:r>
          </w:p>
        </w:tc>
        <w:tc>
          <w:tcPr>
            <w:tcW w:w="2275" w:type="dxa"/>
            <w:tcBorders>
              <w:top w:val="single" w:sz="4" w:space="0" w:color="auto"/>
              <w:left w:val="nil"/>
              <w:bottom w:val="single" w:sz="4" w:space="0" w:color="auto"/>
              <w:right w:val="single" w:sz="4" w:space="0" w:color="auto"/>
            </w:tcBorders>
            <w:shd w:val="clear" w:color="auto" w:fill="auto"/>
            <w:vAlign w:val="center"/>
          </w:tcPr>
          <w:p w14:paraId="070AB0CC"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ANEXO 1</w:t>
            </w:r>
          </w:p>
        </w:tc>
        <w:tc>
          <w:tcPr>
            <w:tcW w:w="519" w:type="dxa"/>
            <w:tcBorders>
              <w:top w:val="single" w:sz="4" w:space="0" w:color="auto"/>
              <w:left w:val="nil"/>
              <w:bottom w:val="single" w:sz="4" w:space="0" w:color="auto"/>
              <w:right w:val="single" w:sz="4" w:space="0" w:color="auto"/>
            </w:tcBorders>
            <w:shd w:val="clear" w:color="auto" w:fill="auto"/>
            <w:vAlign w:val="center"/>
          </w:tcPr>
          <w:p w14:paraId="402D2B65"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single" w:sz="4" w:space="0" w:color="auto"/>
              <w:left w:val="nil"/>
              <w:bottom w:val="single" w:sz="4" w:space="0" w:color="auto"/>
              <w:right w:val="single" w:sz="4" w:space="0" w:color="auto"/>
            </w:tcBorders>
            <w:shd w:val="clear" w:color="auto" w:fill="auto"/>
            <w:vAlign w:val="center"/>
          </w:tcPr>
          <w:p w14:paraId="1FE69EC1"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6D651C84" w14:textId="77777777" w:rsidR="00602666" w:rsidRPr="006B502C" w:rsidRDefault="00602666" w:rsidP="00602666">
            <w:pPr>
              <w:suppressAutoHyphens w:val="0"/>
              <w:jc w:val="center"/>
              <w:rPr>
                <w:rFonts w:ascii="Arial" w:hAnsi="Arial" w:cs="Arial"/>
                <w:color w:val="000000"/>
                <w:sz w:val="20"/>
                <w:szCs w:val="18"/>
                <w:lang w:val="es-MX" w:eastAsia="es-MX"/>
              </w:rPr>
            </w:pPr>
          </w:p>
        </w:tc>
      </w:tr>
    </w:tbl>
    <w:p w14:paraId="3E19FDFA" w14:textId="77777777" w:rsidR="00602666" w:rsidRPr="00A96812" w:rsidRDefault="00602666" w:rsidP="00602666">
      <w:pPr>
        <w:pStyle w:val="a"/>
      </w:pPr>
    </w:p>
    <w:p w14:paraId="06312D9A" w14:textId="77777777" w:rsidR="00602666" w:rsidRPr="00A96812" w:rsidRDefault="00602666" w:rsidP="00602666">
      <w:pPr>
        <w:pStyle w:val="Textonormal"/>
      </w:pPr>
    </w:p>
    <w:p w14:paraId="27AF0EE4" w14:textId="77777777" w:rsidR="00602666" w:rsidRPr="00A96812" w:rsidRDefault="00602666" w:rsidP="00602666">
      <w:pPr>
        <w:pStyle w:val="Textonormal"/>
      </w:pPr>
    </w:p>
    <w:p w14:paraId="01DAFF2C" w14:textId="77777777" w:rsidR="00602666" w:rsidRDefault="00602666" w:rsidP="00602666">
      <w:pPr>
        <w:rPr>
          <w:rFonts w:ascii="Cambria" w:hAnsi="Cambria" w:cs="Tahoma"/>
          <w:b/>
          <w:sz w:val="18"/>
          <w:szCs w:val="18"/>
        </w:rPr>
      </w:pPr>
    </w:p>
    <w:p w14:paraId="497BF341" w14:textId="77777777" w:rsidR="00602666" w:rsidRDefault="00602666" w:rsidP="00602666">
      <w:pPr>
        <w:rPr>
          <w:rFonts w:ascii="Cambria" w:hAnsi="Cambria" w:cs="Tahoma"/>
          <w:b/>
          <w:sz w:val="18"/>
          <w:szCs w:val="18"/>
        </w:rPr>
      </w:pPr>
    </w:p>
    <w:p w14:paraId="2C51069E" w14:textId="77777777" w:rsidR="00E71AC0" w:rsidRDefault="00E71AC0" w:rsidP="00602666">
      <w:pPr>
        <w:rPr>
          <w:rFonts w:ascii="Cambria" w:hAnsi="Cambria" w:cs="Tahoma"/>
          <w:b/>
          <w:sz w:val="18"/>
          <w:szCs w:val="18"/>
        </w:rPr>
      </w:pPr>
    </w:p>
    <w:p w14:paraId="79D57DD0" w14:textId="77777777" w:rsidR="00602666" w:rsidRDefault="00602666" w:rsidP="00602666">
      <w:pPr>
        <w:rPr>
          <w:rFonts w:ascii="Cambria" w:hAnsi="Cambria" w:cs="Tahoma"/>
          <w:b/>
          <w:sz w:val="18"/>
          <w:szCs w:val="18"/>
        </w:rPr>
      </w:pPr>
    </w:p>
    <w:p w14:paraId="0E488CAD" w14:textId="2A70FCC6" w:rsidR="00602666" w:rsidRPr="00391673" w:rsidRDefault="00602666" w:rsidP="00602666">
      <w:pPr>
        <w:jc w:val="center"/>
        <w:rPr>
          <w:rFonts w:ascii="Arial" w:hAnsi="Arial" w:cs="Arial"/>
          <w:b/>
          <w:sz w:val="22"/>
          <w:szCs w:val="22"/>
        </w:rPr>
      </w:pPr>
      <w:r w:rsidRPr="00391673">
        <w:rPr>
          <w:rFonts w:ascii="Arial" w:hAnsi="Arial" w:cs="Arial"/>
          <w:b/>
          <w:sz w:val="22"/>
          <w:szCs w:val="22"/>
        </w:rPr>
        <w:t xml:space="preserve">ANEXO </w:t>
      </w:r>
      <w:r w:rsidR="003F5D08" w:rsidRPr="00391673">
        <w:rPr>
          <w:rFonts w:ascii="Arial" w:hAnsi="Arial" w:cs="Arial"/>
          <w:b/>
          <w:sz w:val="22"/>
          <w:szCs w:val="22"/>
        </w:rPr>
        <w:t>1</w:t>
      </w:r>
      <w:r w:rsidR="00A3172E">
        <w:rPr>
          <w:rFonts w:ascii="Arial" w:hAnsi="Arial" w:cs="Arial"/>
          <w:b/>
          <w:sz w:val="22"/>
          <w:szCs w:val="22"/>
        </w:rPr>
        <w:t>4</w:t>
      </w:r>
    </w:p>
    <w:p w14:paraId="104982EC" w14:textId="77777777" w:rsidR="00602666" w:rsidRDefault="00602666" w:rsidP="00602666">
      <w:pPr>
        <w:jc w:val="center"/>
        <w:rPr>
          <w:rFonts w:ascii="Arial" w:hAnsi="Arial" w:cs="Arial"/>
          <w:b/>
          <w:sz w:val="18"/>
          <w:szCs w:val="18"/>
        </w:rPr>
      </w:pPr>
    </w:p>
    <w:p w14:paraId="6F304271" w14:textId="77777777" w:rsidR="00602666" w:rsidRPr="004A6053" w:rsidRDefault="00602666" w:rsidP="00602666">
      <w:pPr>
        <w:jc w:val="center"/>
        <w:rPr>
          <w:rFonts w:ascii="Arial" w:hAnsi="Arial" w:cs="Arial"/>
          <w:b/>
          <w:sz w:val="18"/>
          <w:szCs w:val="18"/>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602666" w:rsidRPr="004A6053" w14:paraId="0F621325" w14:textId="77777777" w:rsidTr="00602666">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14:paraId="2971D76C" w14:textId="77777777" w:rsidR="00602666" w:rsidRPr="004A6053" w:rsidRDefault="00602666" w:rsidP="00602666">
            <w:pPr>
              <w:snapToGrid w:val="0"/>
              <w:jc w:val="center"/>
              <w:rPr>
                <w:rFonts w:ascii="Arial" w:hAnsi="Arial" w:cs="Arial"/>
                <w:b/>
                <w:sz w:val="18"/>
                <w:szCs w:val="18"/>
              </w:rPr>
            </w:pPr>
            <w:r>
              <w:rPr>
                <w:rFonts w:ascii="Arial" w:hAnsi="Arial" w:cs="Arial"/>
                <w:b/>
                <w:sz w:val="18"/>
                <w:szCs w:val="18"/>
              </w:rPr>
              <w:t>PROPUESTA</w:t>
            </w:r>
            <w:r w:rsidRPr="004A6053">
              <w:rPr>
                <w:rFonts w:ascii="Arial" w:hAnsi="Arial" w:cs="Arial"/>
                <w:b/>
                <w:sz w:val="18"/>
                <w:szCs w:val="18"/>
              </w:rPr>
              <w:t xml:space="preserve"> TÉCNICO-ECONÓMICA</w:t>
            </w:r>
          </w:p>
        </w:tc>
      </w:tr>
    </w:tbl>
    <w:p w14:paraId="40851BCD" w14:textId="77777777" w:rsidR="00602666" w:rsidRPr="004A6053" w:rsidRDefault="00602666" w:rsidP="00602666">
      <w:pPr>
        <w:pStyle w:val="Textoindependiente"/>
        <w:spacing w:line="360" w:lineRule="auto"/>
        <w:jc w:val="center"/>
        <w:rPr>
          <w:rFonts w:ascii="Arial" w:hAnsi="Arial" w:cs="Arial"/>
          <w:b/>
          <w:sz w:val="18"/>
          <w:szCs w:val="18"/>
        </w:rPr>
      </w:pPr>
    </w:p>
    <w:p w14:paraId="4D886B80" w14:textId="77777777" w:rsidR="00602666"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rPr>
        <w:t>FECHA: _________________________________</w:t>
      </w:r>
      <w:r w:rsidRPr="004A6053">
        <w:rPr>
          <w:rFonts w:ascii="Arial" w:hAnsi="Arial" w:cs="Arial"/>
          <w:b/>
          <w:sz w:val="18"/>
          <w:szCs w:val="18"/>
        </w:rPr>
        <w:tab/>
        <w:t xml:space="preserve">FAB. </w:t>
      </w:r>
      <w:r w:rsidRPr="004A6053">
        <w:rPr>
          <w:rFonts w:ascii="Arial" w:hAnsi="Arial" w:cs="Arial"/>
          <w:b/>
          <w:sz w:val="18"/>
          <w:szCs w:val="18"/>
          <w:lang w:val="pt-PT"/>
        </w:rPr>
        <w:t>(   ).</w:t>
      </w:r>
      <w:r w:rsidRPr="004A6053">
        <w:rPr>
          <w:rFonts w:ascii="Arial" w:hAnsi="Arial" w:cs="Arial"/>
          <w:b/>
          <w:sz w:val="18"/>
          <w:szCs w:val="18"/>
          <w:lang w:val="pt-PT"/>
        </w:rPr>
        <w:tab/>
        <w:t xml:space="preserve"> DIST. (   ).</w:t>
      </w:r>
      <w:r w:rsidRPr="004A6053">
        <w:rPr>
          <w:rFonts w:ascii="Arial" w:hAnsi="Arial" w:cs="Arial"/>
          <w:b/>
          <w:sz w:val="18"/>
          <w:szCs w:val="18"/>
          <w:lang w:val="pt-PT"/>
        </w:rPr>
        <w:tab/>
      </w:r>
    </w:p>
    <w:p w14:paraId="0590FA26" w14:textId="77777777" w:rsidR="00602666" w:rsidRPr="004A6053"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lang w:val="pt-PT"/>
        </w:rPr>
        <w:t>No. DE PROVEEDOR IMSS: ____________________________</w:t>
      </w:r>
    </w:p>
    <w:p w14:paraId="25D945D2" w14:textId="77777777" w:rsidR="00602666" w:rsidRDefault="00602666" w:rsidP="00602666">
      <w:pPr>
        <w:pStyle w:val="Textoindependiente"/>
        <w:spacing w:line="360" w:lineRule="auto"/>
        <w:rPr>
          <w:rFonts w:ascii="Arial" w:hAnsi="Arial" w:cs="Arial"/>
          <w:b/>
          <w:sz w:val="18"/>
          <w:szCs w:val="18"/>
        </w:rPr>
      </w:pPr>
      <w:r>
        <w:rPr>
          <w:rFonts w:ascii="Arial" w:hAnsi="Arial" w:cs="Arial"/>
          <w:b/>
          <w:sz w:val="18"/>
          <w:szCs w:val="18"/>
        </w:rPr>
        <w:t>RFC:_____________________</w:t>
      </w:r>
    </w:p>
    <w:p w14:paraId="1B583DBE" w14:textId="77777777" w:rsidR="00602666" w:rsidRDefault="00602666" w:rsidP="00602666">
      <w:pPr>
        <w:pStyle w:val="Textoindependiente"/>
        <w:spacing w:line="360" w:lineRule="auto"/>
        <w:rPr>
          <w:rFonts w:ascii="Arial" w:hAnsi="Arial" w:cs="Arial"/>
          <w:b/>
          <w:sz w:val="18"/>
          <w:szCs w:val="18"/>
        </w:rPr>
      </w:pPr>
      <w:r w:rsidRPr="004A6053">
        <w:rPr>
          <w:rFonts w:ascii="Arial" w:hAnsi="Arial" w:cs="Arial"/>
          <w:b/>
          <w:sz w:val="18"/>
          <w:szCs w:val="18"/>
        </w:rPr>
        <w:t>NOMBRE DEL PARTICIPANTE: _______________________</w:t>
      </w:r>
      <w:r>
        <w:rPr>
          <w:rFonts w:ascii="Arial" w:hAnsi="Arial" w:cs="Arial"/>
          <w:b/>
          <w:sz w:val="18"/>
          <w:szCs w:val="18"/>
        </w:rPr>
        <w:t xml:space="preserve">_____________________________  </w:t>
      </w:r>
      <w:r w:rsidRPr="004A6053">
        <w:rPr>
          <w:rFonts w:ascii="Arial" w:hAnsi="Arial" w:cs="Arial"/>
          <w:b/>
          <w:sz w:val="18"/>
          <w:szCs w:val="18"/>
        </w:rPr>
        <w:t xml:space="preserve"> </w:t>
      </w:r>
    </w:p>
    <w:p w14:paraId="4EB8F3EA" w14:textId="77777777" w:rsidR="00391673" w:rsidRDefault="00391673" w:rsidP="00602666">
      <w:pPr>
        <w:pStyle w:val="Textoindependiente"/>
        <w:spacing w:line="360" w:lineRule="auto"/>
        <w:rPr>
          <w:rFonts w:ascii="Arial" w:hAnsi="Arial" w:cs="Arial"/>
          <w:b/>
          <w:sz w:val="18"/>
          <w:szCs w:val="18"/>
        </w:rPr>
      </w:pPr>
    </w:p>
    <w:tbl>
      <w:tblPr>
        <w:tblW w:w="10340" w:type="dxa"/>
        <w:tblInd w:w="70" w:type="dxa"/>
        <w:tblCellMar>
          <w:left w:w="70" w:type="dxa"/>
          <w:right w:w="70" w:type="dxa"/>
        </w:tblCellMar>
        <w:tblLook w:val="04A0" w:firstRow="1" w:lastRow="0" w:firstColumn="1" w:lastColumn="0" w:noHBand="0" w:noVBand="1"/>
      </w:tblPr>
      <w:tblGrid>
        <w:gridCol w:w="702"/>
        <w:gridCol w:w="2518"/>
        <w:gridCol w:w="1420"/>
        <w:gridCol w:w="1300"/>
        <w:gridCol w:w="1300"/>
        <w:gridCol w:w="1640"/>
        <w:gridCol w:w="1460"/>
      </w:tblGrid>
      <w:tr w:rsidR="003A3837" w:rsidRPr="003A3837" w14:paraId="6AE3D72C" w14:textId="77777777" w:rsidTr="003A3837">
        <w:trPr>
          <w:trHeight w:val="225"/>
        </w:trPr>
        <w:tc>
          <w:tcPr>
            <w:tcW w:w="3220" w:type="dxa"/>
            <w:gridSpan w:val="2"/>
            <w:tcBorders>
              <w:top w:val="nil"/>
              <w:left w:val="nil"/>
              <w:bottom w:val="nil"/>
              <w:right w:val="nil"/>
            </w:tcBorders>
            <w:shd w:val="clear" w:color="auto" w:fill="auto"/>
            <w:noWrap/>
            <w:vAlign w:val="bottom"/>
            <w:hideMark/>
          </w:tcPr>
          <w:p w14:paraId="31DACA09" w14:textId="77777777" w:rsidR="003A3837" w:rsidRPr="003A3837" w:rsidRDefault="003A3837" w:rsidP="003A3837">
            <w:pPr>
              <w:suppressAutoHyphens w:val="0"/>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 xml:space="preserve">PARTICIPANTE 1.- </w:t>
            </w:r>
          </w:p>
        </w:tc>
        <w:tc>
          <w:tcPr>
            <w:tcW w:w="1420" w:type="dxa"/>
            <w:tcBorders>
              <w:top w:val="nil"/>
              <w:left w:val="nil"/>
              <w:bottom w:val="nil"/>
              <w:right w:val="nil"/>
            </w:tcBorders>
            <w:shd w:val="clear" w:color="auto" w:fill="auto"/>
            <w:noWrap/>
            <w:vAlign w:val="bottom"/>
            <w:hideMark/>
          </w:tcPr>
          <w:p w14:paraId="31858D9E" w14:textId="77777777" w:rsidR="003A3837" w:rsidRPr="003A3837" w:rsidRDefault="003A3837" w:rsidP="003A3837">
            <w:pPr>
              <w:suppressAutoHyphens w:val="0"/>
              <w:rPr>
                <w:rFonts w:ascii="Calibri" w:hAnsi="Calibri" w:cs="Calibri"/>
                <w:color w:val="000000"/>
                <w:sz w:val="16"/>
                <w:szCs w:val="16"/>
                <w:lang w:val="es-MX" w:eastAsia="es-MX"/>
              </w:rPr>
            </w:pPr>
          </w:p>
        </w:tc>
        <w:tc>
          <w:tcPr>
            <w:tcW w:w="1300" w:type="dxa"/>
            <w:tcBorders>
              <w:top w:val="nil"/>
              <w:left w:val="nil"/>
              <w:bottom w:val="nil"/>
              <w:right w:val="nil"/>
            </w:tcBorders>
            <w:shd w:val="clear" w:color="auto" w:fill="auto"/>
            <w:noWrap/>
            <w:vAlign w:val="bottom"/>
            <w:hideMark/>
          </w:tcPr>
          <w:p w14:paraId="6B96B1C6" w14:textId="77777777" w:rsidR="003A3837" w:rsidRPr="003A3837" w:rsidRDefault="003A3837" w:rsidP="003A3837">
            <w:pPr>
              <w:suppressAutoHyphens w:val="0"/>
              <w:rPr>
                <w:sz w:val="20"/>
                <w:lang w:val="es-MX" w:eastAsia="es-MX"/>
              </w:rPr>
            </w:pPr>
          </w:p>
        </w:tc>
        <w:tc>
          <w:tcPr>
            <w:tcW w:w="1300" w:type="dxa"/>
            <w:tcBorders>
              <w:top w:val="nil"/>
              <w:left w:val="nil"/>
              <w:bottom w:val="nil"/>
              <w:right w:val="nil"/>
            </w:tcBorders>
            <w:shd w:val="clear" w:color="auto" w:fill="auto"/>
            <w:noWrap/>
            <w:vAlign w:val="bottom"/>
            <w:hideMark/>
          </w:tcPr>
          <w:p w14:paraId="0F2EEECC" w14:textId="77777777" w:rsidR="003A3837" w:rsidRPr="003A3837" w:rsidRDefault="003A3837" w:rsidP="003A3837">
            <w:pPr>
              <w:suppressAutoHyphens w:val="0"/>
              <w:rPr>
                <w:sz w:val="20"/>
                <w:lang w:val="es-MX" w:eastAsia="es-MX"/>
              </w:rPr>
            </w:pPr>
          </w:p>
        </w:tc>
        <w:tc>
          <w:tcPr>
            <w:tcW w:w="1640" w:type="dxa"/>
            <w:tcBorders>
              <w:top w:val="nil"/>
              <w:left w:val="nil"/>
              <w:bottom w:val="nil"/>
              <w:right w:val="nil"/>
            </w:tcBorders>
            <w:shd w:val="clear" w:color="auto" w:fill="auto"/>
            <w:noWrap/>
            <w:vAlign w:val="bottom"/>
            <w:hideMark/>
          </w:tcPr>
          <w:p w14:paraId="168BB0F3" w14:textId="77777777" w:rsidR="003A3837" w:rsidRPr="003A3837" w:rsidRDefault="003A3837" w:rsidP="003A3837">
            <w:pPr>
              <w:suppressAutoHyphens w:val="0"/>
              <w:rPr>
                <w:sz w:val="20"/>
                <w:lang w:val="es-MX" w:eastAsia="es-MX"/>
              </w:rPr>
            </w:pPr>
          </w:p>
        </w:tc>
        <w:tc>
          <w:tcPr>
            <w:tcW w:w="1460" w:type="dxa"/>
            <w:tcBorders>
              <w:top w:val="nil"/>
              <w:left w:val="nil"/>
              <w:bottom w:val="nil"/>
              <w:right w:val="nil"/>
            </w:tcBorders>
            <w:shd w:val="clear" w:color="auto" w:fill="auto"/>
            <w:noWrap/>
            <w:vAlign w:val="bottom"/>
            <w:hideMark/>
          </w:tcPr>
          <w:p w14:paraId="08100D88" w14:textId="77777777" w:rsidR="003A3837" w:rsidRPr="003A3837" w:rsidRDefault="003A3837" w:rsidP="003A3837">
            <w:pPr>
              <w:suppressAutoHyphens w:val="0"/>
              <w:rPr>
                <w:sz w:val="20"/>
                <w:lang w:val="es-MX" w:eastAsia="es-MX"/>
              </w:rPr>
            </w:pPr>
          </w:p>
        </w:tc>
      </w:tr>
      <w:tr w:rsidR="003A3837" w:rsidRPr="003A3837" w14:paraId="11C0BEF3" w14:textId="77777777" w:rsidTr="003A3837">
        <w:trPr>
          <w:trHeight w:val="450"/>
        </w:trPr>
        <w:tc>
          <w:tcPr>
            <w:tcW w:w="702" w:type="dxa"/>
            <w:tcBorders>
              <w:top w:val="nil"/>
              <w:left w:val="nil"/>
              <w:bottom w:val="nil"/>
              <w:right w:val="nil"/>
            </w:tcBorders>
            <w:shd w:val="clear" w:color="000000" w:fill="2F75B5"/>
            <w:noWrap/>
            <w:vAlign w:val="center"/>
            <w:hideMark/>
          </w:tcPr>
          <w:p w14:paraId="41C298BD" w14:textId="77777777" w:rsidR="003A3837" w:rsidRPr="003A3837" w:rsidRDefault="003A3837" w:rsidP="003A3837">
            <w:pPr>
              <w:suppressAutoHyphens w:val="0"/>
              <w:jc w:val="center"/>
              <w:rPr>
                <w:rFonts w:ascii="Calibri" w:hAnsi="Calibri" w:cs="Calibri"/>
                <w:b/>
                <w:bCs/>
                <w:color w:val="000000"/>
                <w:sz w:val="16"/>
                <w:szCs w:val="16"/>
                <w:lang w:val="es-MX" w:eastAsia="es-MX"/>
              </w:rPr>
            </w:pPr>
            <w:r w:rsidRPr="003A3837">
              <w:rPr>
                <w:rFonts w:ascii="Calibri" w:hAnsi="Calibri" w:cs="Calibri"/>
                <w:b/>
                <w:bCs/>
                <w:color w:val="000000"/>
                <w:sz w:val="16"/>
                <w:szCs w:val="16"/>
                <w:lang w:val="es-MX" w:eastAsia="es-MX"/>
              </w:rPr>
              <w:t>NO.</w:t>
            </w:r>
          </w:p>
        </w:tc>
        <w:tc>
          <w:tcPr>
            <w:tcW w:w="2518"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616A57E9" w14:textId="77777777" w:rsidR="003A3837" w:rsidRPr="003A3837" w:rsidRDefault="003A3837" w:rsidP="003A3837">
            <w:pPr>
              <w:suppressAutoHyphens w:val="0"/>
              <w:jc w:val="center"/>
              <w:rPr>
                <w:rFonts w:ascii="Calibri" w:hAnsi="Calibri" w:cs="Calibri"/>
                <w:b/>
                <w:bCs/>
                <w:color w:val="000000"/>
                <w:sz w:val="16"/>
                <w:szCs w:val="16"/>
                <w:lang w:val="es-MX" w:eastAsia="es-MX"/>
              </w:rPr>
            </w:pPr>
            <w:r w:rsidRPr="003A3837">
              <w:rPr>
                <w:rFonts w:ascii="Calibri" w:hAnsi="Calibri" w:cs="Calibri"/>
                <w:b/>
                <w:bCs/>
                <w:color w:val="000000"/>
                <w:sz w:val="16"/>
                <w:szCs w:val="16"/>
                <w:lang w:val="es-MX" w:eastAsia="es-MX"/>
              </w:rPr>
              <w:t>DESCRIPCION</w:t>
            </w:r>
          </w:p>
        </w:tc>
        <w:tc>
          <w:tcPr>
            <w:tcW w:w="1420" w:type="dxa"/>
            <w:tcBorders>
              <w:top w:val="single" w:sz="4" w:space="0" w:color="auto"/>
              <w:left w:val="nil"/>
              <w:bottom w:val="single" w:sz="4" w:space="0" w:color="auto"/>
              <w:right w:val="single" w:sz="4" w:space="0" w:color="auto"/>
            </w:tcBorders>
            <w:shd w:val="clear" w:color="000000" w:fill="2F75B5"/>
            <w:vAlign w:val="center"/>
            <w:hideMark/>
          </w:tcPr>
          <w:p w14:paraId="47BB69E6" w14:textId="77777777" w:rsidR="003A3837" w:rsidRPr="003A3837" w:rsidRDefault="003A3837" w:rsidP="003A3837">
            <w:pPr>
              <w:suppressAutoHyphens w:val="0"/>
              <w:jc w:val="center"/>
              <w:rPr>
                <w:rFonts w:ascii="Calibri" w:hAnsi="Calibri" w:cs="Calibri"/>
                <w:b/>
                <w:bCs/>
                <w:color w:val="000000"/>
                <w:sz w:val="16"/>
                <w:szCs w:val="16"/>
                <w:lang w:val="es-MX" w:eastAsia="es-MX"/>
              </w:rPr>
            </w:pPr>
            <w:r w:rsidRPr="003A3837">
              <w:rPr>
                <w:rFonts w:ascii="Calibri" w:hAnsi="Calibri" w:cs="Calibri"/>
                <w:b/>
                <w:bCs/>
                <w:color w:val="000000"/>
                <w:sz w:val="16"/>
                <w:szCs w:val="16"/>
                <w:lang w:val="es-MX" w:eastAsia="es-MX"/>
              </w:rPr>
              <w:t>CANTIDAD MINIMA</w:t>
            </w:r>
          </w:p>
        </w:tc>
        <w:tc>
          <w:tcPr>
            <w:tcW w:w="1300" w:type="dxa"/>
            <w:tcBorders>
              <w:top w:val="single" w:sz="4" w:space="0" w:color="auto"/>
              <w:left w:val="nil"/>
              <w:bottom w:val="single" w:sz="4" w:space="0" w:color="auto"/>
              <w:right w:val="single" w:sz="4" w:space="0" w:color="auto"/>
            </w:tcBorders>
            <w:shd w:val="clear" w:color="000000" w:fill="2F75B5"/>
            <w:vAlign w:val="center"/>
            <w:hideMark/>
          </w:tcPr>
          <w:p w14:paraId="7BDA77BD" w14:textId="77777777" w:rsidR="003A3837" w:rsidRPr="003A3837" w:rsidRDefault="003A3837" w:rsidP="003A3837">
            <w:pPr>
              <w:suppressAutoHyphens w:val="0"/>
              <w:jc w:val="center"/>
              <w:rPr>
                <w:rFonts w:ascii="Calibri" w:hAnsi="Calibri" w:cs="Calibri"/>
                <w:b/>
                <w:bCs/>
                <w:color w:val="000000"/>
                <w:sz w:val="16"/>
                <w:szCs w:val="16"/>
                <w:lang w:val="es-MX" w:eastAsia="es-MX"/>
              </w:rPr>
            </w:pPr>
            <w:r w:rsidRPr="003A3837">
              <w:rPr>
                <w:rFonts w:ascii="Calibri" w:hAnsi="Calibri" w:cs="Calibri"/>
                <w:b/>
                <w:bCs/>
                <w:color w:val="000000"/>
                <w:sz w:val="16"/>
                <w:szCs w:val="16"/>
                <w:lang w:val="es-MX" w:eastAsia="es-MX"/>
              </w:rPr>
              <w:t>CANTIDAD MAXIMA</w:t>
            </w:r>
          </w:p>
        </w:tc>
        <w:tc>
          <w:tcPr>
            <w:tcW w:w="1300" w:type="dxa"/>
            <w:tcBorders>
              <w:top w:val="single" w:sz="4" w:space="0" w:color="auto"/>
              <w:left w:val="nil"/>
              <w:bottom w:val="single" w:sz="4" w:space="0" w:color="auto"/>
              <w:right w:val="single" w:sz="4" w:space="0" w:color="auto"/>
            </w:tcBorders>
            <w:shd w:val="clear" w:color="000000" w:fill="2F75B5"/>
            <w:vAlign w:val="center"/>
            <w:hideMark/>
          </w:tcPr>
          <w:p w14:paraId="0730900A" w14:textId="77777777" w:rsidR="003A3837" w:rsidRPr="003A3837" w:rsidRDefault="003A3837" w:rsidP="003A3837">
            <w:pPr>
              <w:suppressAutoHyphens w:val="0"/>
              <w:jc w:val="center"/>
              <w:rPr>
                <w:rFonts w:ascii="Calibri" w:hAnsi="Calibri" w:cs="Calibri"/>
                <w:b/>
                <w:bCs/>
                <w:color w:val="000000"/>
                <w:sz w:val="16"/>
                <w:szCs w:val="16"/>
                <w:lang w:val="es-MX" w:eastAsia="es-MX"/>
              </w:rPr>
            </w:pPr>
            <w:r w:rsidRPr="003A3837">
              <w:rPr>
                <w:rFonts w:ascii="Calibri" w:hAnsi="Calibri" w:cs="Calibri"/>
                <w:b/>
                <w:bCs/>
                <w:color w:val="000000"/>
                <w:sz w:val="16"/>
                <w:szCs w:val="16"/>
                <w:lang w:val="es-MX" w:eastAsia="es-MX"/>
              </w:rPr>
              <w:t>PRECIO UNITARIO</w:t>
            </w:r>
          </w:p>
        </w:tc>
        <w:tc>
          <w:tcPr>
            <w:tcW w:w="1640" w:type="dxa"/>
            <w:tcBorders>
              <w:top w:val="single" w:sz="4" w:space="0" w:color="auto"/>
              <w:left w:val="nil"/>
              <w:bottom w:val="single" w:sz="4" w:space="0" w:color="auto"/>
              <w:right w:val="single" w:sz="4" w:space="0" w:color="auto"/>
            </w:tcBorders>
            <w:shd w:val="clear" w:color="000000" w:fill="2F75B5"/>
            <w:vAlign w:val="center"/>
            <w:hideMark/>
          </w:tcPr>
          <w:p w14:paraId="6D128534" w14:textId="77777777" w:rsidR="003A3837" w:rsidRPr="003A3837" w:rsidRDefault="003A3837" w:rsidP="003A3837">
            <w:pPr>
              <w:suppressAutoHyphens w:val="0"/>
              <w:jc w:val="center"/>
              <w:rPr>
                <w:rFonts w:ascii="Calibri" w:hAnsi="Calibri" w:cs="Calibri"/>
                <w:b/>
                <w:bCs/>
                <w:color w:val="000000"/>
                <w:sz w:val="16"/>
                <w:szCs w:val="16"/>
                <w:lang w:val="es-MX" w:eastAsia="es-MX"/>
              </w:rPr>
            </w:pPr>
            <w:r w:rsidRPr="003A3837">
              <w:rPr>
                <w:rFonts w:ascii="Calibri" w:hAnsi="Calibri" w:cs="Calibri"/>
                <w:b/>
                <w:bCs/>
                <w:color w:val="000000"/>
                <w:sz w:val="16"/>
                <w:szCs w:val="16"/>
                <w:lang w:val="es-MX" w:eastAsia="es-MX"/>
              </w:rPr>
              <w:t>MONTO TOTAL MINIMO</w:t>
            </w:r>
          </w:p>
        </w:tc>
        <w:tc>
          <w:tcPr>
            <w:tcW w:w="1460" w:type="dxa"/>
            <w:tcBorders>
              <w:top w:val="single" w:sz="4" w:space="0" w:color="auto"/>
              <w:left w:val="nil"/>
              <w:bottom w:val="single" w:sz="4" w:space="0" w:color="auto"/>
              <w:right w:val="single" w:sz="4" w:space="0" w:color="auto"/>
            </w:tcBorders>
            <w:shd w:val="clear" w:color="000000" w:fill="2F75B5"/>
            <w:vAlign w:val="center"/>
            <w:hideMark/>
          </w:tcPr>
          <w:p w14:paraId="7A8D1738" w14:textId="77777777" w:rsidR="003A3837" w:rsidRPr="003A3837" w:rsidRDefault="003A3837" w:rsidP="003A3837">
            <w:pPr>
              <w:suppressAutoHyphens w:val="0"/>
              <w:jc w:val="center"/>
              <w:rPr>
                <w:rFonts w:ascii="Calibri" w:hAnsi="Calibri" w:cs="Calibri"/>
                <w:b/>
                <w:bCs/>
                <w:color w:val="000000"/>
                <w:sz w:val="16"/>
                <w:szCs w:val="16"/>
                <w:lang w:val="es-MX" w:eastAsia="es-MX"/>
              </w:rPr>
            </w:pPr>
            <w:r w:rsidRPr="003A3837">
              <w:rPr>
                <w:rFonts w:ascii="Calibri" w:hAnsi="Calibri" w:cs="Calibri"/>
                <w:b/>
                <w:bCs/>
                <w:color w:val="000000"/>
                <w:sz w:val="16"/>
                <w:szCs w:val="16"/>
                <w:lang w:val="es-MX" w:eastAsia="es-MX"/>
              </w:rPr>
              <w:t>MONTO TOTAL MAXIMO</w:t>
            </w:r>
          </w:p>
        </w:tc>
      </w:tr>
      <w:tr w:rsidR="003A3837" w:rsidRPr="003A3837" w14:paraId="4DB5DA03" w14:textId="77777777" w:rsidTr="003A3837">
        <w:trPr>
          <w:trHeight w:val="225"/>
        </w:trPr>
        <w:tc>
          <w:tcPr>
            <w:tcW w:w="702" w:type="dxa"/>
            <w:vMerge w:val="restart"/>
            <w:tcBorders>
              <w:top w:val="single" w:sz="4" w:space="0" w:color="auto"/>
              <w:left w:val="single" w:sz="4" w:space="0" w:color="auto"/>
              <w:bottom w:val="single" w:sz="4" w:space="0" w:color="000000"/>
              <w:right w:val="single" w:sz="4" w:space="0" w:color="auto"/>
            </w:tcBorders>
            <w:shd w:val="clear" w:color="000000" w:fill="2F75B5"/>
            <w:noWrap/>
            <w:vAlign w:val="center"/>
            <w:hideMark/>
          </w:tcPr>
          <w:p w14:paraId="2A6A30A4"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1</w:t>
            </w:r>
          </w:p>
        </w:tc>
        <w:tc>
          <w:tcPr>
            <w:tcW w:w="2518" w:type="dxa"/>
            <w:tcBorders>
              <w:top w:val="nil"/>
              <w:left w:val="nil"/>
              <w:bottom w:val="single" w:sz="4" w:space="0" w:color="auto"/>
              <w:right w:val="single" w:sz="4" w:space="0" w:color="auto"/>
            </w:tcBorders>
            <w:shd w:val="clear" w:color="auto" w:fill="auto"/>
            <w:noWrap/>
            <w:vAlign w:val="bottom"/>
            <w:hideMark/>
          </w:tcPr>
          <w:p w14:paraId="46D8DE8A" w14:textId="77777777" w:rsidR="003A3837" w:rsidRPr="003A3837" w:rsidRDefault="003A3837" w:rsidP="003A3837">
            <w:pPr>
              <w:suppressAutoHyphens w:val="0"/>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SESIONES</w:t>
            </w:r>
          </w:p>
        </w:tc>
        <w:tc>
          <w:tcPr>
            <w:tcW w:w="1420" w:type="dxa"/>
            <w:tcBorders>
              <w:top w:val="nil"/>
              <w:left w:val="nil"/>
              <w:bottom w:val="single" w:sz="4" w:space="0" w:color="auto"/>
              <w:right w:val="single" w:sz="4" w:space="0" w:color="auto"/>
            </w:tcBorders>
            <w:shd w:val="clear" w:color="auto" w:fill="auto"/>
            <w:noWrap/>
            <w:vAlign w:val="center"/>
            <w:hideMark/>
          </w:tcPr>
          <w:p w14:paraId="08DE419B"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3040</w:t>
            </w:r>
          </w:p>
        </w:tc>
        <w:tc>
          <w:tcPr>
            <w:tcW w:w="1300" w:type="dxa"/>
            <w:tcBorders>
              <w:top w:val="nil"/>
              <w:left w:val="nil"/>
              <w:bottom w:val="single" w:sz="4" w:space="0" w:color="auto"/>
              <w:right w:val="single" w:sz="4" w:space="0" w:color="auto"/>
            </w:tcBorders>
            <w:shd w:val="clear" w:color="auto" w:fill="auto"/>
            <w:noWrap/>
            <w:vAlign w:val="center"/>
            <w:hideMark/>
          </w:tcPr>
          <w:p w14:paraId="5187993F"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7601</w:t>
            </w:r>
          </w:p>
        </w:tc>
        <w:tc>
          <w:tcPr>
            <w:tcW w:w="1300" w:type="dxa"/>
            <w:tcBorders>
              <w:top w:val="nil"/>
              <w:left w:val="nil"/>
              <w:bottom w:val="single" w:sz="4" w:space="0" w:color="auto"/>
              <w:right w:val="single" w:sz="4" w:space="0" w:color="auto"/>
            </w:tcBorders>
            <w:shd w:val="clear" w:color="auto" w:fill="auto"/>
            <w:noWrap/>
            <w:vAlign w:val="center"/>
            <w:hideMark/>
          </w:tcPr>
          <w:p w14:paraId="5A0ED9BB"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 </w:t>
            </w:r>
          </w:p>
        </w:tc>
        <w:tc>
          <w:tcPr>
            <w:tcW w:w="1640" w:type="dxa"/>
            <w:tcBorders>
              <w:top w:val="nil"/>
              <w:left w:val="nil"/>
              <w:bottom w:val="single" w:sz="4" w:space="0" w:color="auto"/>
              <w:right w:val="single" w:sz="4" w:space="0" w:color="auto"/>
            </w:tcBorders>
            <w:shd w:val="clear" w:color="auto" w:fill="auto"/>
            <w:noWrap/>
            <w:vAlign w:val="center"/>
            <w:hideMark/>
          </w:tcPr>
          <w:p w14:paraId="06C3BE98"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1E7370AA"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r>
      <w:tr w:rsidR="003A3837" w:rsidRPr="003A3837" w14:paraId="5656EDDA" w14:textId="77777777" w:rsidTr="003A3837">
        <w:trPr>
          <w:trHeight w:val="225"/>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54797E07" w14:textId="77777777" w:rsidR="003A3837" w:rsidRPr="003A3837" w:rsidRDefault="003A3837" w:rsidP="003A3837">
            <w:pPr>
              <w:suppressAutoHyphens w:val="0"/>
              <w:rPr>
                <w:rFonts w:ascii="Calibri" w:hAnsi="Calibri" w:cs="Calibri"/>
                <w:color w:val="000000"/>
                <w:sz w:val="16"/>
                <w:szCs w:val="16"/>
                <w:lang w:val="es-MX" w:eastAsia="es-MX"/>
              </w:rPr>
            </w:pPr>
          </w:p>
        </w:tc>
        <w:tc>
          <w:tcPr>
            <w:tcW w:w="2518" w:type="dxa"/>
            <w:tcBorders>
              <w:top w:val="nil"/>
              <w:left w:val="nil"/>
              <w:bottom w:val="single" w:sz="4" w:space="0" w:color="auto"/>
              <w:right w:val="single" w:sz="4" w:space="0" w:color="auto"/>
            </w:tcBorders>
            <w:shd w:val="clear" w:color="auto" w:fill="auto"/>
            <w:noWrap/>
            <w:vAlign w:val="bottom"/>
            <w:hideMark/>
          </w:tcPr>
          <w:p w14:paraId="53E4C3AF" w14:textId="77777777" w:rsidR="003A3837" w:rsidRPr="003A3837" w:rsidRDefault="003A3837" w:rsidP="003A3837">
            <w:pPr>
              <w:suppressAutoHyphens w:val="0"/>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 xml:space="preserve">SIMULACIONES </w:t>
            </w:r>
          </w:p>
        </w:tc>
        <w:tc>
          <w:tcPr>
            <w:tcW w:w="1420" w:type="dxa"/>
            <w:tcBorders>
              <w:top w:val="nil"/>
              <w:left w:val="nil"/>
              <w:bottom w:val="single" w:sz="4" w:space="0" w:color="auto"/>
              <w:right w:val="single" w:sz="4" w:space="0" w:color="auto"/>
            </w:tcBorders>
            <w:shd w:val="clear" w:color="auto" w:fill="auto"/>
            <w:noWrap/>
            <w:vAlign w:val="center"/>
            <w:hideMark/>
          </w:tcPr>
          <w:p w14:paraId="0A33F50F"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132</w:t>
            </w:r>
          </w:p>
        </w:tc>
        <w:tc>
          <w:tcPr>
            <w:tcW w:w="1300" w:type="dxa"/>
            <w:tcBorders>
              <w:top w:val="nil"/>
              <w:left w:val="nil"/>
              <w:bottom w:val="single" w:sz="4" w:space="0" w:color="auto"/>
              <w:right w:val="single" w:sz="4" w:space="0" w:color="auto"/>
            </w:tcBorders>
            <w:shd w:val="clear" w:color="auto" w:fill="auto"/>
            <w:noWrap/>
            <w:vAlign w:val="center"/>
            <w:hideMark/>
          </w:tcPr>
          <w:p w14:paraId="064CE3D2"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329</w:t>
            </w:r>
          </w:p>
        </w:tc>
        <w:tc>
          <w:tcPr>
            <w:tcW w:w="1300" w:type="dxa"/>
            <w:tcBorders>
              <w:top w:val="nil"/>
              <w:left w:val="nil"/>
              <w:bottom w:val="single" w:sz="4" w:space="0" w:color="auto"/>
              <w:right w:val="single" w:sz="4" w:space="0" w:color="auto"/>
            </w:tcBorders>
            <w:shd w:val="clear" w:color="auto" w:fill="auto"/>
            <w:noWrap/>
            <w:vAlign w:val="center"/>
            <w:hideMark/>
          </w:tcPr>
          <w:p w14:paraId="4ECC9893"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 </w:t>
            </w:r>
          </w:p>
        </w:tc>
        <w:tc>
          <w:tcPr>
            <w:tcW w:w="1640" w:type="dxa"/>
            <w:tcBorders>
              <w:top w:val="nil"/>
              <w:left w:val="nil"/>
              <w:bottom w:val="single" w:sz="4" w:space="0" w:color="auto"/>
              <w:right w:val="single" w:sz="4" w:space="0" w:color="auto"/>
            </w:tcBorders>
            <w:shd w:val="clear" w:color="auto" w:fill="auto"/>
            <w:noWrap/>
            <w:vAlign w:val="center"/>
            <w:hideMark/>
          </w:tcPr>
          <w:p w14:paraId="1A061C77"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777ECBA2"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r>
      <w:tr w:rsidR="003A3837" w:rsidRPr="003A3837" w14:paraId="37897288" w14:textId="77777777" w:rsidTr="003A3837">
        <w:trPr>
          <w:trHeight w:val="225"/>
        </w:trPr>
        <w:tc>
          <w:tcPr>
            <w:tcW w:w="702" w:type="dxa"/>
            <w:tcBorders>
              <w:top w:val="nil"/>
              <w:left w:val="nil"/>
              <w:bottom w:val="nil"/>
              <w:right w:val="nil"/>
            </w:tcBorders>
            <w:shd w:val="clear" w:color="auto" w:fill="auto"/>
            <w:noWrap/>
            <w:vAlign w:val="bottom"/>
            <w:hideMark/>
          </w:tcPr>
          <w:p w14:paraId="5FEFA287" w14:textId="77777777" w:rsidR="003A3837" w:rsidRPr="003A3837" w:rsidRDefault="003A3837" w:rsidP="003A3837">
            <w:pPr>
              <w:suppressAutoHyphens w:val="0"/>
              <w:jc w:val="center"/>
              <w:rPr>
                <w:rFonts w:ascii="Calibri" w:hAnsi="Calibri" w:cs="Calibri"/>
                <w:color w:val="000000"/>
                <w:sz w:val="16"/>
                <w:szCs w:val="16"/>
                <w:lang w:val="es-MX" w:eastAsia="es-MX"/>
              </w:rPr>
            </w:pPr>
          </w:p>
        </w:tc>
        <w:tc>
          <w:tcPr>
            <w:tcW w:w="2518" w:type="dxa"/>
            <w:tcBorders>
              <w:top w:val="nil"/>
              <w:left w:val="nil"/>
              <w:bottom w:val="nil"/>
              <w:right w:val="nil"/>
            </w:tcBorders>
            <w:shd w:val="clear" w:color="auto" w:fill="auto"/>
            <w:noWrap/>
            <w:vAlign w:val="bottom"/>
            <w:hideMark/>
          </w:tcPr>
          <w:p w14:paraId="073B0930" w14:textId="77777777" w:rsidR="003A3837" w:rsidRPr="003A3837" w:rsidRDefault="003A3837" w:rsidP="003A3837">
            <w:pPr>
              <w:suppressAutoHyphens w:val="0"/>
              <w:rPr>
                <w:sz w:val="20"/>
                <w:lang w:val="es-MX" w:eastAsia="es-MX"/>
              </w:rPr>
            </w:pPr>
          </w:p>
        </w:tc>
        <w:tc>
          <w:tcPr>
            <w:tcW w:w="1420" w:type="dxa"/>
            <w:tcBorders>
              <w:top w:val="nil"/>
              <w:left w:val="nil"/>
              <w:bottom w:val="nil"/>
              <w:right w:val="nil"/>
            </w:tcBorders>
            <w:shd w:val="clear" w:color="auto" w:fill="auto"/>
            <w:noWrap/>
            <w:vAlign w:val="bottom"/>
            <w:hideMark/>
          </w:tcPr>
          <w:p w14:paraId="7EDC1860" w14:textId="77777777" w:rsidR="003A3837" w:rsidRPr="003A3837" w:rsidRDefault="003A3837" w:rsidP="003A3837">
            <w:pPr>
              <w:suppressAutoHyphens w:val="0"/>
              <w:rPr>
                <w:sz w:val="20"/>
                <w:lang w:val="es-MX" w:eastAsia="es-MX"/>
              </w:rPr>
            </w:pPr>
          </w:p>
        </w:tc>
        <w:tc>
          <w:tcPr>
            <w:tcW w:w="1300" w:type="dxa"/>
            <w:tcBorders>
              <w:top w:val="nil"/>
              <w:left w:val="nil"/>
              <w:bottom w:val="nil"/>
              <w:right w:val="nil"/>
            </w:tcBorders>
            <w:shd w:val="clear" w:color="auto" w:fill="auto"/>
            <w:noWrap/>
            <w:vAlign w:val="bottom"/>
            <w:hideMark/>
          </w:tcPr>
          <w:p w14:paraId="5CA025F1" w14:textId="77777777" w:rsidR="003A3837" w:rsidRPr="003A3837" w:rsidRDefault="003A3837" w:rsidP="003A3837">
            <w:pPr>
              <w:suppressAutoHyphens w:val="0"/>
              <w:rPr>
                <w:sz w:val="20"/>
                <w:lang w:val="es-MX" w:eastAsia="es-MX"/>
              </w:rPr>
            </w:pPr>
          </w:p>
        </w:tc>
        <w:tc>
          <w:tcPr>
            <w:tcW w:w="1300" w:type="dxa"/>
            <w:tcBorders>
              <w:top w:val="nil"/>
              <w:left w:val="single" w:sz="4" w:space="0" w:color="auto"/>
              <w:bottom w:val="single" w:sz="4" w:space="0" w:color="auto"/>
              <w:right w:val="single" w:sz="4" w:space="0" w:color="auto"/>
            </w:tcBorders>
            <w:shd w:val="clear" w:color="000000" w:fill="2F75B5"/>
            <w:vAlign w:val="center"/>
            <w:hideMark/>
          </w:tcPr>
          <w:p w14:paraId="06DC6D30" w14:textId="77777777" w:rsidR="003A3837" w:rsidRPr="003A3837" w:rsidRDefault="003A3837" w:rsidP="003A3837">
            <w:pPr>
              <w:suppressAutoHyphens w:val="0"/>
              <w:jc w:val="center"/>
              <w:rPr>
                <w:rFonts w:ascii="Arial" w:hAnsi="Arial" w:cs="Arial"/>
                <w:b/>
                <w:bCs/>
                <w:color w:val="000000"/>
                <w:sz w:val="16"/>
                <w:szCs w:val="16"/>
                <w:lang w:val="es-MX" w:eastAsia="es-MX"/>
              </w:rPr>
            </w:pPr>
            <w:r w:rsidRPr="003A3837">
              <w:rPr>
                <w:rFonts w:ascii="Arial" w:hAnsi="Arial" w:cs="Arial"/>
                <w:b/>
                <w:bCs/>
                <w:color w:val="000000"/>
                <w:sz w:val="16"/>
                <w:szCs w:val="16"/>
                <w:lang w:val="es-MX" w:eastAsia="es-MX"/>
              </w:rPr>
              <w:t>SUBTOTAL</w:t>
            </w:r>
          </w:p>
        </w:tc>
        <w:tc>
          <w:tcPr>
            <w:tcW w:w="1640" w:type="dxa"/>
            <w:tcBorders>
              <w:top w:val="nil"/>
              <w:left w:val="nil"/>
              <w:bottom w:val="single" w:sz="4" w:space="0" w:color="auto"/>
              <w:right w:val="single" w:sz="4" w:space="0" w:color="auto"/>
            </w:tcBorders>
            <w:shd w:val="clear" w:color="auto" w:fill="auto"/>
            <w:noWrap/>
            <w:vAlign w:val="bottom"/>
            <w:hideMark/>
          </w:tcPr>
          <w:p w14:paraId="51558DB9"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5A2AD064"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r>
      <w:tr w:rsidR="003A3837" w:rsidRPr="003A3837" w14:paraId="377B6A1C" w14:textId="77777777" w:rsidTr="003A3837">
        <w:trPr>
          <w:trHeight w:val="225"/>
        </w:trPr>
        <w:tc>
          <w:tcPr>
            <w:tcW w:w="702" w:type="dxa"/>
            <w:tcBorders>
              <w:top w:val="nil"/>
              <w:left w:val="nil"/>
              <w:bottom w:val="nil"/>
              <w:right w:val="nil"/>
            </w:tcBorders>
            <w:shd w:val="clear" w:color="auto" w:fill="auto"/>
            <w:noWrap/>
            <w:vAlign w:val="bottom"/>
            <w:hideMark/>
          </w:tcPr>
          <w:p w14:paraId="2EFB9BF5" w14:textId="77777777" w:rsidR="003A3837" w:rsidRPr="003A3837" w:rsidRDefault="003A3837" w:rsidP="003A3837">
            <w:pPr>
              <w:suppressAutoHyphens w:val="0"/>
              <w:jc w:val="center"/>
              <w:rPr>
                <w:rFonts w:ascii="Calibri" w:hAnsi="Calibri" w:cs="Calibri"/>
                <w:color w:val="000000"/>
                <w:sz w:val="16"/>
                <w:szCs w:val="16"/>
                <w:lang w:val="es-MX" w:eastAsia="es-MX"/>
              </w:rPr>
            </w:pPr>
          </w:p>
        </w:tc>
        <w:tc>
          <w:tcPr>
            <w:tcW w:w="2518" w:type="dxa"/>
            <w:tcBorders>
              <w:top w:val="nil"/>
              <w:left w:val="nil"/>
              <w:bottom w:val="nil"/>
              <w:right w:val="nil"/>
            </w:tcBorders>
            <w:shd w:val="clear" w:color="auto" w:fill="auto"/>
            <w:noWrap/>
            <w:vAlign w:val="bottom"/>
            <w:hideMark/>
          </w:tcPr>
          <w:p w14:paraId="059AC399" w14:textId="77777777" w:rsidR="003A3837" w:rsidRPr="003A3837" w:rsidRDefault="003A3837" w:rsidP="003A3837">
            <w:pPr>
              <w:suppressAutoHyphens w:val="0"/>
              <w:rPr>
                <w:sz w:val="20"/>
                <w:lang w:val="es-MX" w:eastAsia="es-MX"/>
              </w:rPr>
            </w:pPr>
          </w:p>
        </w:tc>
        <w:tc>
          <w:tcPr>
            <w:tcW w:w="1420" w:type="dxa"/>
            <w:tcBorders>
              <w:top w:val="nil"/>
              <w:left w:val="nil"/>
              <w:bottom w:val="nil"/>
              <w:right w:val="nil"/>
            </w:tcBorders>
            <w:shd w:val="clear" w:color="auto" w:fill="auto"/>
            <w:noWrap/>
            <w:vAlign w:val="bottom"/>
            <w:hideMark/>
          </w:tcPr>
          <w:p w14:paraId="1D4E83E6" w14:textId="77777777" w:rsidR="003A3837" w:rsidRPr="003A3837" w:rsidRDefault="003A3837" w:rsidP="003A3837">
            <w:pPr>
              <w:suppressAutoHyphens w:val="0"/>
              <w:rPr>
                <w:sz w:val="20"/>
                <w:lang w:val="es-MX" w:eastAsia="es-MX"/>
              </w:rPr>
            </w:pPr>
          </w:p>
        </w:tc>
        <w:tc>
          <w:tcPr>
            <w:tcW w:w="1300" w:type="dxa"/>
            <w:tcBorders>
              <w:top w:val="nil"/>
              <w:left w:val="nil"/>
              <w:bottom w:val="nil"/>
              <w:right w:val="nil"/>
            </w:tcBorders>
            <w:shd w:val="clear" w:color="auto" w:fill="auto"/>
            <w:noWrap/>
            <w:vAlign w:val="bottom"/>
            <w:hideMark/>
          </w:tcPr>
          <w:p w14:paraId="6826D4AF" w14:textId="77777777" w:rsidR="003A3837" w:rsidRPr="003A3837" w:rsidRDefault="003A3837" w:rsidP="003A3837">
            <w:pPr>
              <w:suppressAutoHyphens w:val="0"/>
              <w:rPr>
                <w:sz w:val="20"/>
                <w:lang w:val="es-MX" w:eastAsia="es-MX"/>
              </w:rPr>
            </w:pPr>
          </w:p>
        </w:tc>
        <w:tc>
          <w:tcPr>
            <w:tcW w:w="1300" w:type="dxa"/>
            <w:tcBorders>
              <w:top w:val="nil"/>
              <w:left w:val="single" w:sz="4" w:space="0" w:color="auto"/>
              <w:bottom w:val="single" w:sz="4" w:space="0" w:color="auto"/>
              <w:right w:val="single" w:sz="4" w:space="0" w:color="auto"/>
            </w:tcBorders>
            <w:shd w:val="clear" w:color="000000" w:fill="2F75B5"/>
            <w:vAlign w:val="center"/>
            <w:hideMark/>
          </w:tcPr>
          <w:p w14:paraId="34BA3E61" w14:textId="77777777" w:rsidR="003A3837" w:rsidRPr="003A3837" w:rsidRDefault="003A3837" w:rsidP="003A3837">
            <w:pPr>
              <w:suppressAutoHyphens w:val="0"/>
              <w:jc w:val="center"/>
              <w:rPr>
                <w:rFonts w:ascii="Arial" w:hAnsi="Arial" w:cs="Arial"/>
                <w:b/>
                <w:bCs/>
                <w:color w:val="000000"/>
                <w:sz w:val="16"/>
                <w:szCs w:val="16"/>
                <w:lang w:val="es-MX" w:eastAsia="es-MX"/>
              </w:rPr>
            </w:pPr>
            <w:r w:rsidRPr="003A3837">
              <w:rPr>
                <w:rFonts w:ascii="Arial" w:hAnsi="Arial" w:cs="Arial"/>
                <w:b/>
                <w:bCs/>
                <w:color w:val="000000"/>
                <w:sz w:val="16"/>
                <w:szCs w:val="16"/>
                <w:lang w:val="es-MX" w:eastAsia="es-MX"/>
              </w:rPr>
              <w:t>IVA</w:t>
            </w:r>
          </w:p>
        </w:tc>
        <w:tc>
          <w:tcPr>
            <w:tcW w:w="1640" w:type="dxa"/>
            <w:tcBorders>
              <w:top w:val="nil"/>
              <w:left w:val="nil"/>
              <w:bottom w:val="single" w:sz="4" w:space="0" w:color="auto"/>
              <w:right w:val="single" w:sz="4" w:space="0" w:color="auto"/>
            </w:tcBorders>
            <w:shd w:val="clear" w:color="auto" w:fill="auto"/>
            <w:noWrap/>
            <w:vAlign w:val="bottom"/>
            <w:hideMark/>
          </w:tcPr>
          <w:p w14:paraId="67F7CBEE"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2857483F"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r>
      <w:tr w:rsidR="003A3837" w:rsidRPr="003A3837" w14:paraId="7269A0B9" w14:textId="77777777" w:rsidTr="003A3837">
        <w:trPr>
          <w:trHeight w:val="225"/>
        </w:trPr>
        <w:tc>
          <w:tcPr>
            <w:tcW w:w="702" w:type="dxa"/>
            <w:tcBorders>
              <w:top w:val="nil"/>
              <w:left w:val="nil"/>
              <w:bottom w:val="nil"/>
              <w:right w:val="nil"/>
            </w:tcBorders>
            <w:shd w:val="clear" w:color="auto" w:fill="auto"/>
            <w:noWrap/>
            <w:vAlign w:val="bottom"/>
            <w:hideMark/>
          </w:tcPr>
          <w:p w14:paraId="14A28A1E" w14:textId="77777777" w:rsidR="003A3837" w:rsidRPr="003A3837" w:rsidRDefault="003A3837" w:rsidP="003A3837">
            <w:pPr>
              <w:suppressAutoHyphens w:val="0"/>
              <w:jc w:val="center"/>
              <w:rPr>
                <w:rFonts w:ascii="Calibri" w:hAnsi="Calibri" w:cs="Calibri"/>
                <w:color w:val="000000"/>
                <w:sz w:val="16"/>
                <w:szCs w:val="16"/>
                <w:lang w:val="es-MX" w:eastAsia="es-MX"/>
              </w:rPr>
            </w:pPr>
          </w:p>
        </w:tc>
        <w:tc>
          <w:tcPr>
            <w:tcW w:w="2518" w:type="dxa"/>
            <w:tcBorders>
              <w:top w:val="nil"/>
              <w:left w:val="nil"/>
              <w:bottom w:val="nil"/>
              <w:right w:val="nil"/>
            </w:tcBorders>
            <w:shd w:val="clear" w:color="auto" w:fill="auto"/>
            <w:noWrap/>
            <w:vAlign w:val="bottom"/>
            <w:hideMark/>
          </w:tcPr>
          <w:p w14:paraId="3A99617D" w14:textId="77777777" w:rsidR="003A3837" w:rsidRPr="003A3837" w:rsidRDefault="003A3837" w:rsidP="003A3837">
            <w:pPr>
              <w:suppressAutoHyphens w:val="0"/>
              <w:rPr>
                <w:sz w:val="20"/>
                <w:lang w:val="es-MX" w:eastAsia="es-MX"/>
              </w:rPr>
            </w:pPr>
          </w:p>
        </w:tc>
        <w:tc>
          <w:tcPr>
            <w:tcW w:w="1420" w:type="dxa"/>
            <w:tcBorders>
              <w:top w:val="nil"/>
              <w:left w:val="nil"/>
              <w:bottom w:val="nil"/>
              <w:right w:val="nil"/>
            </w:tcBorders>
            <w:shd w:val="clear" w:color="auto" w:fill="auto"/>
            <w:noWrap/>
            <w:vAlign w:val="bottom"/>
            <w:hideMark/>
          </w:tcPr>
          <w:p w14:paraId="293DC1EB" w14:textId="77777777" w:rsidR="003A3837" w:rsidRPr="003A3837" w:rsidRDefault="003A3837" w:rsidP="003A3837">
            <w:pPr>
              <w:suppressAutoHyphens w:val="0"/>
              <w:rPr>
                <w:sz w:val="20"/>
                <w:lang w:val="es-MX" w:eastAsia="es-MX"/>
              </w:rPr>
            </w:pPr>
          </w:p>
        </w:tc>
        <w:tc>
          <w:tcPr>
            <w:tcW w:w="1300" w:type="dxa"/>
            <w:tcBorders>
              <w:top w:val="nil"/>
              <w:left w:val="nil"/>
              <w:bottom w:val="nil"/>
              <w:right w:val="nil"/>
            </w:tcBorders>
            <w:shd w:val="clear" w:color="auto" w:fill="auto"/>
            <w:noWrap/>
            <w:vAlign w:val="bottom"/>
            <w:hideMark/>
          </w:tcPr>
          <w:p w14:paraId="41450F1D" w14:textId="77777777" w:rsidR="003A3837" w:rsidRPr="003A3837" w:rsidRDefault="003A3837" w:rsidP="003A3837">
            <w:pPr>
              <w:suppressAutoHyphens w:val="0"/>
              <w:rPr>
                <w:sz w:val="20"/>
                <w:lang w:val="es-MX" w:eastAsia="es-MX"/>
              </w:rPr>
            </w:pPr>
          </w:p>
        </w:tc>
        <w:tc>
          <w:tcPr>
            <w:tcW w:w="1300" w:type="dxa"/>
            <w:tcBorders>
              <w:top w:val="nil"/>
              <w:left w:val="single" w:sz="4" w:space="0" w:color="auto"/>
              <w:bottom w:val="single" w:sz="4" w:space="0" w:color="auto"/>
              <w:right w:val="single" w:sz="4" w:space="0" w:color="auto"/>
            </w:tcBorders>
            <w:shd w:val="clear" w:color="000000" w:fill="2F75B5"/>
            <w:vAlign w:val="center"/>
            <w:hideMark/>
          </w:tcPr>
          <w:p w14:paraId="1161B4F6" w14:textId="77777777" w:rsidR="003A3837" w:rsidRPr="003A3837" w:rsidRDefault="003A3837" w:rsidP="003A3837">
            <w:pPr>
              <w:suppressAutoHyphens w:val="0"/>
              <w:jc w:val="center"/>
              <w:rPr>
                <w:rFonts w:ascii="Arial" w:hAnsi="Arial" w:cs="Arial"/>
                <w:b/>
                <w:bCs/>
                <w:color w:val="000000"/>
                <w:sz w:val="16"/>
                <w:szCs w:val="16"/>
                <w:lang w:val="es-MX" w:eastAsia="es-MX"/>
              </w:rPr>
            </w:pPr>
            <w:r w:rsidRPr="003A3837">
              <w:rPr>
                <w:rFonts w:ascii="Arial" w:hAnsi="Arial" w:cs="Arial"/>
                <w:b/>
                <w:bCs/>
                <w:color w:val="000000"/>
                <w:sz w:val="16"/>
                <w:szCs w:val="16"/>
                <w:lang w:val="es-MX" w:eastAsia="es-MX"/>
              </w:rPr>
              <w:t>TOTAL</w:t>
            </w:r>
          </w:p>
        </w:tc>
        <w:tc>
          <w:tcPr>
            <w:tcW w:w="1640" w:type="dxa"/>
            <w:tcBorders>
              <w:top w:val="nil"/>
              <w:left w:val="nil"/>
              <w:bottom w:val="single" w:sz="4" w:space="0" w:color="auto"/>
              <w:right w:val="single" w:sz="4" w:space="0" w:color="auto"/>
            </w:tcBorders>
            <w:shd w:val="clear" w:color="auto" w:fill="auto"/>
            <w:noWrap/>
            <w:vAlign w:val="bottom"/>
            <w:hideMark/>
          </w:tcPr>
          <w:p w14:paraId="6C680AA5"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c>
          <w:tcPr>
            <w:tcW w:w="1460" w:type="dxa"/>
            <w:tcBorders>
              <w:top w:val="nil"/>
              <w:left w:val="nil"/>
              <w:bottom w:val="single" w:sz="4" w:space="0" w:color="auto"/>
              <w:right w:val="single" w:sz="4" w:space="0" w:color="auto"/>
            </w:tcBorders>
            <w:shd w:val="clear" w:color="auto" w:fill="auto"/>
            <w:noWrap/>
            <w:vAlign w:val="center"/>
            <w:hideMark/>
          </w:tcPr>
          <w:p w14:paraId="6E6D4E81" w14:textId="77777777" w:rsidR="003A3837" w:rsidRPr="003A3837" w:rsidRDefault="003A3837" w:rsidP="003A3837">
            <w:pPr>
              <w:suppressAutoHyphens w:val="0"/>
              <w:jc w:val="center"/>
              <w:rPr>
                <w:rFonts w:ascii="Calibri" w:hAnsi="Calibri" w:cs="Calibri"/>
                <w:color w:val="000000"/>
                <w:sz w:val="16"/>
                <w:szCs w:val="16"/>
                <w:lang w:val="es-MX" w:eastAsia="es-MX"/>
              </w:rPr>
            </w:pPr>
            <w:r w:rsidRPr="003A3837">
              <w:rPr>
                <w:rFonts w:ascii="Calibri" w:hAnsi="Calibri" w:cs="Calibri"/>
                <w:color w:val="000000"/>
                <w:sz w:val="16"/>
                <w:szCs w:val="16"/>
                <w:lang w:val="es-MX" w:eastAsia="es-MX"/>
              </w:rPr>
              <w:t>$0.00</w:t>
            </w:r>
          </w:p>
        </w:tc>
      </w:tr>
    </w:tbl>
    <w:p w14:paraId="36F405B9" w14:textId="77777777" w:rsidR="00602666" w:rsidRDefault="00602666" w:rsidP="00602666">
      <w:pPr>
        <w:rPr>
          <w:rFonts w:ascii="Arial" w:hAnsi="Arial" w:cs="Arial"/>
          <w:sz w:val="18"/>
          <w:szCs w:val="18"/>
        </w:rPr>
      </w:pPr>
    </w:p>
    <w:p w14:paraId="4A8C5FDA" w14:textId="77777777" w:rsidR="00602666" w:rsidRDefault="00602666" w:rsidP="00602666">
      <w:pPr>
        <w:rPr>
          <w:rFonts w:ascii="Arial" w:hAnsi="Arial" w:cs="Arial"/>
          <w:b/>
          <w:sz w:val="18"/>
          <w:szCs w:val="18"/>
        </w:rPr>
      </w:pPr>
      <w:r>
        <w:rPr>
          <w:rFonts w:ascii="Arial" w:hAnsi="Arial" w:cs="Arial"/>
          <w:b/>
          <w:sz w:val="18"/>
          <w:szCs w:val="18"/>
        </w:rPr>
        <w:t>MONTO TOTAL DE LA PROPUESTA: $_______________________</w:t>
      </w:r>
    </w:p>
    <w:p w14:paraId="0645F947" w14:textId="77777777" w:rsidR="00602666" w:rsidRDefault="00602666" w:rsidP="00602666">
      <w:pPr>
        <w:rPr>
          <w:rFonts w:ascii="Arial" w:hAnsi="Arial" w:cs="Arial"/>
          <w:b/>
          <w:sz w:val="18"/>
          <w:szCs w:val="18"/>
        </w:rPr>
      </w:pPr>
    </w:p>
    <w:p w14:paraId="4578CC6B" w14:textId="77777777" w:rsidR="00602666" w:rsidRDefault="00602666" w:rsidP="00602666">
      <w:pPr>
        <w:rPr>
          <w:rFonts w:ascii="Arial" w:hAnsi="Arial" w:cs="Arial"/>
          <w:b/>
          <w:sz w:val="18"/>
          <w:szCs w:val="18"/>
        </w:rPr>
      </w:pPr>
    </w:p>
    <w:p w14:paraId="4647047B" w14:textId="77777777" w:rsidR="00602666" w:rsidRPr="00E83986" w:rsidRDefault="00602666" w:rsidP="00602666">
      <w:pPr>
        <w:rPr>
          <w:rFonts w:ascii="Arial" w:hAnsi="Arial" w:cs="Arial"/>
          <w:b/>
          <w:sz w:val="18"/>
          <w:szCs w:val="18"/>
        </w:rPr>
      </w:pPr>
      <w:r>
        <w:rPr>
          <w:rFonts w:ascii="Arial" w:hAnsi="Arial" w:cs="Arial"/>
          <w:b/>
          <w:sz w:val="18"/>
          <w:szCs w:val="18"/>
        </w:rPr>
        <w:t>MONTO TOTAL DE LA PROPUESTA (LETRA): ______________________________________________</w:t>
      </w:r>
    </w:p>
    <w:p w14:paraId="2D83B3D5" w14:textId="77777777" w:rsidR="00602666" w:rsidRDefault="00602666" w:rsidP="00602666">
      <w:pPr>
        <w:jc w:val="center"/>
        <w:rPr>
          <w:rFonts w:ascii="Arial" w:hAnsi="Arial" w:cs="Arial"/>
          <w:b/>
          <w:sz w:val="18"/>
          <w:szCs w:val="18"/>
        </w:rPr>
      </w:pPr>
    </w:p>
    <w:p w14:paraId="3096C15B" w14:textId="77777777" w:rsidR="00602666" w:rsidRDefault="00602666" w:rsidP="00602666">
      <w:pPr>
        <w:jc w:val="center"/>
        <w:rPr>
          <w:rFonts w:ascii="Arial" w:hAnsi="Arial" w:cs="Arial"/>
          <w:b/>
          <w:sz w:val="18"/>
          <w:szCs w:val="18"/>
        </w:rPr>
      </w:pPr>
    </w:p>
    <w:p w14:paraId="228484C5" w14:textId="77777777" w:rsidR="00602666" w:rsidRDefault="00602666" w:rsidP="00602666">
      <w:pPr>
        <w:jc w:val="center"/>
        <w:rPr>
          <w:rFonts w:ascii="Arial" w:hAnsi="Arial" w:cs="Arial"/>
          <w:b/>
          <w:sz w:val="18"/>
          <w:szCs w:val="18"/>
        </w:rPr>
      </w:pPr>
    </w:p>
    <w:p w14:paraId="50E642B2"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NOTA: SE DEBERÁ EXPRESAR EN LETRA EL PRECIO TOTAL DE LA PROPUESTA Y QUE LOS PRECIOS SERÁN FIJOS DURANTE LA VIGENCIA DEL CONTRATO</w:t>
      </w:r>
    </w:p>
    <w:p w14:paraId="2C998B4B" w14:textId="77777777" w:rsidR="00602666" w:rsidRPr="004A6053" w:rsidRDefault="00602666" w:rsidP="00602666">
      <w:pPr>
        <w:jc w:val="center"/>
        <w:rPr>
          <w:rFonts w:ascii="Arial" w:hAnsi="Arial" w:cs="Arial"/>
          <w:b/>
          <w:sz w:val="18"/>
          <w:szCs w:val="18"/>
        </w:rPr>
      </w:pPr>
    </w:p>
    <w:p w14:paraId="198193EA" w14:textId="77777777" w:rsidR="00602666" w:rsidRPr="004A6053" w:rsidRDefault="00602666" w:rsidP="00602666">
      <w:pPr>
        <w:jc w:val="center"/>
        <w:rPr>
          <w:rFonts w:ascii="Arial" w:hAnsi="Arial" w:cs="Arial"/>
          <w:b/>
          <w:sz w:val="18"/>
          <w:szCs w:val="18"/>
        </w:rPr>
      </w:pPr>
    </w:p>
    <w:p w14:paraId="1B143F6B"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_____________________________________________________</w:t>
      </w:r>
    </w:p>
    <w:p w14:paraId="72D1A351"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 xml:space="preserve">NOMBRE Y FIRMA DEL REPRESENTANTE LEGAL </w:t>
      </w:r>
    </w:p>
    <w:p w14:paraId="6F734426" w14:textId="77777777" w:rsidR="00602666" w:rsidRPr="004A6053" w:rsidRDefault="00602666" w:rsidP="00602666">
      <w:pPr>
        <w:pStyle w:val="Ttulo2"/>
        <w:spacing w:before="0"/>
        <w:jc w:val="center"/>
        <w:rPr>
          <w:i w:val="0"/>
          <w:sz w:val="18"/>
          <w:szCs w:val="18"/>
        </w:rPr>
      </w:pPr>
    </w:p>
    <w:p w14:paraId="340A4B09" w14:textId="77777777" w:rsidR="00602666" w:rsidRDefault="00602666" w:rsidP="00602666">
      <w:pPr>
        <w:jc w:val="center"/>
      </w:pPr>
    </w:p>
    <w:p w14:paraId="09ED5B09" w14:textId="77777777" w:rsidR="00602666" w:rsidRPr="00640D42" w:rsidRDefault="00602666" w:rsidP="00602666"/>
    <w:p w14:paraId="71CA15AC" w14:textId="77777777" w:rsidR="00602666" w:rsidRDefault="00602666" w:rsidP="00602666"/>
    <w:p w14:paraId="70AE6A88" w14:textId="77777777" w:rsidR="00602666" w:rsidRDefault="00602666" w:rsidP="00602666"/>
    <w:p w14:paraId="6E39D7C4" w14:textId="77777777" w:rsidR="00602666" w:rsidRDefault="00602666" w:rsidP="00602666"/>
    <w:p w14:paraId="3C177DDA" w14:textId="77777777" w:rsidR="00165F2B" w:rsidRDefault="00165F2B" w:rsidP="00602666"/>
    <w:p w14:paraId="6C43F394" w14:textId="77777777" w:rsidR="00165F2B" w:rsidRDefault="00165F2B" w:rsidP="00602666"/>
    <w:p w14:paraId="05E45760" w14:textId="77777777" w:rsidR="00165F2B" w:rsidRDefault="00165F2B" w:rsidP="00602666"/>
    <w:p w14:paraId="23F8B2DA" w14:textId="77777777" w:rsidR="00165F2B" w:rsidRDefault="00165F2B" w:rsidP="00602666"/>
    <w:p w14:paraId="16F218C9" w14:textId="77777777" w:rsidR="00165F2B" w:rsidRDefault="00165F2B" w:rsidP="00602666"/>
    <w:p w14:paraId="60AD8459" w14:textId="77777777" w:rsidR="00165F2B" w:rsidRDefault="00165F2B" w:rsidP="00602666"/>
    <w:p w14:paraId="7BBB4669" w14:textId="77777777" w:rsidR="00165F2B" w:rsidRDefault="00165F2B" w:rsidP="00602666"/>
    <w:p w14:paraId="5A89228E" w14:textId="77777777" w:rsidR="00E71AC0" w:rsidRDefault="00E71AC0" w:rsidP="00602666"/>
    <w:p w14:paraId="59FF7787" w14:textId="77777777" w:rsidR="00E71AC0" w:rsidRDefault="00E71AC0" w:rsidP="00602666"/>
    <w:p w14:paraId="38995CFF" w14:textId="77777777" w:rsidR="00E71AC0" w:rsidRDefault="00E71AC0" w:rsidP="00602666"/>
    <w:p w14:paraId="68052E7F" w14:textId="77777777" w:rsidR="00602666" w:rsidRDefault="00602666" w:rsidP="00602666"/>
    <w:p w14:paraId="29D5ADC8" w14:textId="40AFAED0" w:rsidR="00602666" w:rsidRPr="00A96812" w:rsidRDefault="00602666" w:rsidP="00602666">
      <w:pPr>
        <w:pStyle w:val="Ttulo2"/>
        <w:spacing w:before="0" w:after="0"/>
        <w:ind w:left="578" w:hanging="578"/>
        <w:jc w:val="center"/>
        <w:rPr>
          <w:i w:val="0"/>
          <w:sz w:val="22"/>
          <w:szCs w:val="22"/>
        </w:rPr>
      </w:pPr>
      <w:r w:rsidRPr="00A96812">
        <w:rPr>
          <w:i w:val="0"/>
          <w:sz w:val="22"/>
          <w:szCs w:val="22"/>
        </w:rPr>
        <w:t xml:space="preserve">ANEXO </w:t>
      </w:r>
      <w:r w:rsidR="003F5D08">
        <w:rPr>
          <w:i w:val="0"/>
          <w:sz w:val="22"/>
          <w:szCs w:val="22"/>
        </w:rPr>
        <w:t>1</w:t>
      </w:r>
      <w:r w:rsidR="00A3172E">
        <w:rPr>
          <w:i w:val="0"/>
          <w:sz w:val="22"/>
          <w:szCs w:val="22"/>
        </w:rPr>
        <w:t>5</w:t>
      </w:r>
      <w:r w:rsidRPr="00A96812">
        <w:rPr>
          <w:i w:val="0"/>
          <w:sz w:val="22"/>
          <w:szCs w:val="22"/>
        </w:rPr>
        <w:t xml:space="preserve"> </w:t>
      </w:r>
    </w:p>
    <w:p w14:paraId="05789DDD" w14:textId="77777777" w:rsidR="00602666" w:rsidRPr="00A96812" w:rsidRDefault="00602666" w:rsidP="00602666">
      <w:pPr>
        <w:jc w:val="both"/>
        <w:rPr>
          <w:rFonts w:ascii="Arial" w:hAnsi="Arial" w:cs="Arial"/>
          <w:sz w:val="16"/>
          <w:szCs w:val="16"/>
          <w:u w:val="single"/>
        </w:rPr>
      </w:pPr>
    </w:p>
    <w:p w14:paraId="7F4CD058" w14:textId="77777777" w:rsidR="00602666" w:rsidRPr="00A96812" w:rsidRDefault="00602666" w:rsidP="00602666">
      <w:pPr>
        <w:jc w:val="both"/>
        <w:rPr>
          <w:rFonts w:ascii="Arial" w:hAnsi="Arial" w:cs="Arial"/>
          <w:sz w:val="20"/>
          <w:u w:val="single"/>
        </w:rPr>
      </w:pPr>
      <w:r w:rsidRPr="00A96812">
        <w:rPr>
          <w:rFonts w:ascii="Arial" w:hAnsi="Arial" w:cs="Arial"/>
          <w:sz w:val="20"/>
          <w:u w:val="single"/>
        </w:rPr>
        <w:t>________(nombre)             ,</w:t>
      </w:r>
      <w:r w:rsidRPr="00A96812">
        <w:rPr>
          <w:rFonts w:ascii="Arial" w:hAnsi="Arial" w:cs="Arial"/>
          <w:sz w:val="20"/>
        </w:rPr>
        <w:t xml:space="preserve"> manifiesto bajo protesta a decir verdad, que los datos aquí asentados son ciertos, así como que cuento con facultades suficientes para suscribir las proposiciones en</w:t>
      </w:r>
      <w:r>
        <w:rPr>
          <w:rFonts w:ascii="Arial" w:hAnsi="Arial" w:cs="Arial"/>
          <w:sz w:val="20"/>
        </w:rPr>
        <w:t xml:space="preserve"> la presente Licitación Pública</w:t>
      </w:r>
      <w:r w:rsidRPr="00A96812">
        <w:rPr>
          <w:rFonts w:ascii="Arial" w:hAnsi="Arial" w:cs="Arial"/>
          <w:sz w:val="20"/>
        </w:rPr>
        <w:t xml:space="preserve">, a nombre y representación de: </w:t>
      </w:r>
      <w:r w:rsidRPr="00A96812">
        <w:rPr>
          <w:rFonts w:ascii="Arial" w:hAnsi="Arial" w:cs="Arial"/>
          <w:sz w:val="20"/>
          <w:u w:val="single"/>
        </w:rPr>
        <w:t>___(persona física o moral)___.</w:t>
      </w:r>
    </w:p>
    <w:p w14:paraId="40E1AE7D" w14:textId="77777777" w:rsidR="00602666" w:rsidRPr="00A96812" w:rsidRDefault="00602666" w:rsidP="00602666">
      <w:pPr>
        <w:jc w:val="both"/>
        <w:rPr>
          <w:rFonts w:ascii="Arial" w:hAnsi="Arial" w:cs="Arial"/>
          <w:sz w:val="20"/>
        </w:rPr>
      </w:pPr>
    </w:p>
    <w:p w14:paraId="2CEFC841" w14:textId="77777777" w:rsidR="00602666" w:rsidRPr="00A96812" w:rsidRDefault="00602666" w:rsidP="00602666">
      <w:pPr>
        <w:rPr>
          <w:rFonts w:ascii="Arial" w:hAnsi="Arial" w:cs="Arial"/>
          <w:sz w:val="20"/>
        </w:rPr>
      </w:pPr>
      <w:r w:rsidRPr="00A96812">
        <w:rPr>
          <w:rFonts w:ascii="Arial" w:hAnsi="Arial" w:cs="Arial"/>
          <w:sz w:val="20"/>
        </w:rPr>
        <w:t>No. de la licitación 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602666" w:rsidRPr="00A96812" w14:paraId="048D6748" w14:textId="77777777"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14:paraId="05E22D19" w14:textId="77777777" w:rsidR="00602666" w:rsidRPr="00A96812" w:rsidRDefault="00602666" w:rsidP="00602666">
            <w:pPr>
              <w:snapToGrid w:val="0"/>
              <w:rPr>
                <w:rFonts w:ascii="Arial" w:hAnsi="Arial" w:cs="Arial"/>
                <w:sz w:val="20"/>
              </w:rPr>
            </w:pPr>
            <w:r w:rsidRPr="00A96812">
              <w:rPr>
                <w:rFonts w:ascii="Arial" w:hAnsi="Arial" w:cs="Arial"/>
                <w:sz w:val="20"/>
              </w:rPr>
              <w:t>Registro Federal de Contribuyentes:</w:t>
            </w:r>
          </w:p>
          <w:p w14:paraId="50E8D67F" w14:textId="77777777" w:rsidR="00602666" w:rsidRPr="00A96812" w:rsidRDefault="00602666" w:rsidP="00602666">
            <w:pPr>
              <w:rPr>
                <w:rFonts w:ascii="Arial" w:hAnsi="Arial" w:cs="Arial"/>
                <w:sz w:val="20"/>
              </w:rPr>
            </w:pPr>
          </w:p>
          <w:p w14:paraId="0F79ABBE" w14:textId="77777777" w:rsidR="00602666" w:rsidRPr="00A96812" w:rsidRDefault="00602666" w:rsidP="00602666">
            <w:pPr>
              <w:rPr>
                <w:rFonts w:ascii="Arial" w:hAnsi="Arial" w:cs="Arial"/>
                <w:sz w:val="20"/>
              </w:rPr>
            </w:pPr>
            <w:r w:rsidRPr="00A96812">
              <w:rPr>
                <w:rFonts w:ascii="Arial" w:hAnsi="Arial" w:cs="Arial"/>
                <w:sz w:val="20"/>
              </w:rPr>
              <w:t>Domicilio.- Los datos aquí registrados corresponderán al del domicilio fiscal del proveedor o prestador de servicios)</w:t>
            </w:r>
          </w:p>
          <w:p w14:paraId="49BE5730" w14:textId="77777777" w:rsidR="00602666" w:rsidRPr="00A96812" w:rsidRDefault="00602666" w:rsidP="00602666">
            <w:pPr>
              <w:rPr>
                <w:rFonts w:ascii="Arial" w:hAnsi="Arial" w:cs="Arial"/>
                <w:sz w:val="20"/>
              </w:rPr>
            </w:pPr>
          </w:p>
          <w:p w14:paraId="2623AB00" w14:textId="77777777" w:rsidR="00602666" w:rsidRPr="00A96812" w:rsidRDefault="00602666" w:rsidP="00602666">
            <w:pPr>
              <w:rPr>
                <w:rFonts w:ascii="Arial" w:hAnsi="Arial" w:cs="Arial"/>
                <w:sz w:val="20"/>
              </w:rPr>
            </w:pPr>
            <w:r w:rsidRPr="00A96812">
              <w:rPr>
                <w:rFonts w:ascii="Arial" w:hAnsi="Arial" w:cs="Arial"/>
                <w:sz w:val="20"/>
              </w:rPr>
              <w:t>Calle y número:</w:t>
            </w:r>
          </w:p>
          <w:p w14:paraId="4163DB51" w14:textId="77777777" w:rsidR="00602666" w:rsidRPr="00A96812" w:rsidRDefault="00602666" w:rsidP="00602666">
            <w:pPr>
              <w:rPr>
                <w:rFonts w:ascii="Arial" w:hAnsi="Arial" w:cs="Arial"/>
                <w:sz w:val="20"/>
              </w:rPr>
            </w:pPr>
          </w:p>
          <w:p w14:paraId="2EE194BC" w14:textId="77777777" w:rsidR="00602666" w:rsidRPr="00A96812" w:rsidRDefault="00602666" w:rsidP="00602666">
            <w:pPr>
              <w:pStyle w:val="Encabezado"/>
              <w:tabs>
                <w:tab w:val="left" w:pos="4536"/>
              </w:tabs>
            </w:pPr>
            <w:r w:rsidRPr="00A96812">
              <w:t>Colonia:                                                    Delegación o Municipio:</w:t>
            </w:r>
          </w:p>
          <w:p w14:paraId="1F13AFC3" w14:textId="77777777" w:rsidR="00602666" w:rsidRPr="00A96812" w:rsidRDefault="00602666" w:rsidP="00602666">
            <w:pPr>
              <w:pStyle w:val="Encabezado"/>
              <w:tabs>
                <w:tab w:val="left" w:pos="4536"/>
              </w:tabs>
            </w:pPr>
          </w:p>
          <w:p w14:paraId="514A9FE9" w14:textId="77777777" w:rsidR="00602666" w:rsidRPr="00A96812" w:rsidRDefault="00602666" w:rsidP="00602666">
            <w:pPr>
              <w:pStyle w:val="Encabezado"/>
              <w:tabs>
                <w:tab w:val="left" w:pos="4536"/>
              </w:tabs>
            </w:pPr>
            <w:r w:rsidRPr="00A96812">
              <w:t>Código Postal:                                          Entidad federativa:</w:t>
            </w:r>
          </w:p>
          <w:p w14:paraId="36E57FD7" w14:textId="77777777" w:rsidR="00602666" w:rsidRPr="00A96812" w:rsidRDefault="00602666" w:rsidP="00602666">
            <w:pPr>
              <w:pStyle w:val="Encabezado"/>
              <w:tabs>
                <w:tab w:val="left" w:pos="4536"/>
              </w:tabs>
            </w:pPr>
          </w:p>
          <w:p w14:paraId="1D663EEA" w14:textId="77777777" w:rsidR="00602666" w:rsidRPr="00A96812" w:rsidRDefault="00602666" w:rsidP="00602666">
            <w:pPr>
              <w:pStyle w:val="Encabezado"/>
              <w:tabs>
                <w:tab w:val="left" w:pos="4536"/>
              </w:tabs>
            </w:pPr>
            <w:r w:rsidRPr="00A96812">
              <w:t>Teléfonos:                                                Fax:</w:t>
            </w:r>
          </w:p>
          <w:p w14:paraId="76884862" w14:textId="77777777" w:rsidR="00602666" w:rsidRPr="00A96812" w:rsidRDefault="00602666" w:rsidP="00602666">
            <w:pPr>
              <w:pStyle w:val="Encabezado"/>
              <w:tabs>
                <w:tab w:val="left" w:pos="4536"/>
              </w:tabs>
            </w:pPr>
          </w:p>
          <w:p w14:paraId="654DCC57" w14:textId="77777777" w:rsidR="00602666" w:rsidRPr="00A96812" w:rsidRDefault="00602666" w:rsidP="00602666">
            <w:pPr>
              <w:pStyle w:val="Encabezado"/>
              <w:tabs>
                <w:tab w:val="left" w:pos="4536"/>
              </w:tabs>
            </w:pPr>
            <w:r w:rsidRPr="00A96812">
              <w:t>Correo electrónico:</w:t>
            </w:r>
          </w:p>
          <w:p w14:paraId="74A4FF71" w14:textId="77777777" w:rsidR="00602666" w:rsidRPr="00A96812" w:rsidRDefault="00602666" w:rsidP="00602666">
            <w:pPr>
              <w:pStyle w:val="Encabezado"/>
              <w:tabs>
                <w:tab w:val="left" w:pos="4536"/>
              </w:tabs>
            </w:pPr>
          </w:p>
          <w:p w14:paraId="78E88A15" w14:textId="77777777" w:rsidR="00602666" w:rsidRPr="00A96812" w:rsidRDefault="00602666" w:rsidP="00602666">
            <w:pPr>
              <w:pStyle w:val="Encabezado"/>
              <w:tabs>
                <w:tab w:val="left" w:pos="4536"/>
              </w:tabs>
            </w:pPr>
            <w:r w:rsidRPr="00A96812">
              <w:t xml:space="preserve">No. de la escritura pública en la que consta su acta constitutiva:                Fecha             Duración              </w:t>
            </w:r>
          </w:p>
          <w:p w14:paraId="0C064789" w14:textId="77777777" w:rsidR="00602666" w:rsidRPr="00A96812" w:rsidRDefault="00602666" w:rsidP="00602666">
            <w:pPr>
              <w:pStyle w:val="Encabezado"/>
              <w:tabs>
                <w:tab w:val="left" w:pos="4536"/>
              </w:tabs>
            </w:pPr>
          </w:p>
          <w:p w14:paraId="67F308A4" w14:textId="77777777" w:rsidR="00602666" w:rsidRPr="00A96812" w:rsidRDefault="00602666" w:rsidP="00602666">
            <w:pPr>
              <w:pStyle w:val="Encabezado"/>
              <w:tabs>
                <w:tab w:val="left" w:pos="4536"/>
              </w:tabs>
            </w:pPr>
            <w:r w:rsidRPr="00A96812">
              <w:t>Nombre, número y lugar del Notario Público ante el cual se protocolizó la misma:</w:t>
            </w:r>
          </w:p>
          <w:p w14:paraId="719F6C6B" w14:textId="77777777" w:rsidR="00602666" w:rsidRPr="00A96812" w:rsidRDefault="00602666" w:rsidP="00602666">
            <w:pPr>
              <w:pStyle w:val="Encabezado"/>
              <w:tabs>
                <w:tab w:val="left" w:pos="4536"/>
              </w:tabs>
            </w:pPr>
          </w:p>
          <w:p w14:paraId="0C0F33D8" w14:textId="77777777" w:rsidR="00602666" w:rsidRPr="00A96812" w:rsidRDefault="00602666" w:rsidP="00602666">
            <w:pPr>
              <w:pStyle w:val="Encabezado"/>
              <w:tabs>
                <w:tab w:val="left" w:pos="4536"/>
              </w:tabs>
            </w:pPr>
            <w:r w:rsidRPr="00A96812">
              <w:t>Relación de socios o asociados.-</w:t>
            </w:r>
          </w:p>
          <w:p w14:paraId="3E449965" w14:textId="77777777" w:rsidR="00602666" w:rsidRPr="00A96812" w:rsidRDefault="00602666" w:rsidP="00602666">
            <w:pPr>
              <w:pStyle w:val="Encabezado"/>
              <w:tabs>
                <w:tab w:val="left" w:pos="4536"/>
              </w:tabs>
            </w:pPr>
            <w:r w:rsidRPr="00A96812">
              <w:t>Apellido Paterno:                                    Apellido Materno:                           Nombre(s):</w:t>
            </w:r>
          </w:p>
          <w:p w14:paraId="68BD8CCF" w14:textId="77777777" w:rsidR="00602666" w:rsidRPr="00A96812" w:rsidRDefault="00602666" w:rsidP="00602666">
            <w:pPr>
              <w:pStyle w:val="Encabezado"/>
              <w:tabs>
                <w:tab w:val="left" w:pos="4536"/>
              </w:tabs>
            </w:pPr>
          </w:p>
          <w:p w14:paraId="4ACFC83A" w14:textId="77777777" w:rsidR="00602666" w:rsidRPr="00A96812" w:rsidRDefault="00602666" w:rsidP="00602666">
            <w:pPr>
              <w:pStyle w:val="Encabezado"/>
              <w:tabs>
                <w:tab w:val="left" w:pos="4536"/>
              </w:tabs>
            </w:pPr>
            <w:r w:rsidRPr="00A96812">
              <w:t>Descripción del objeto social:</w:t>
            </w:r>
          </w:p>
          <w:p w14:paraId="2041298C" w14:textId="77777777" w:rsidR="00602666" w:rsidRPr="00A96812" w:rsidRDefault="00602666" w:rsidP="00602666">
            <w:pPr>
              <w:pStyle w:val="Encabezado"/>
              <w:tabs>
                <w:tab w:val="left" w:pos="4536"/>
              </w:tabs>
            </w:pPr>
          </w:p>
          <w:p w14:paraId="7EE3967B" w14:textId="77777777" w:rsidR="00602666" w:rsidRPr="00A96812" w:rsidRDefault="00602666" w:rsidP="00602666">
            <w:pPr>
              <w:pStyle w:val="Encabezado"/>
              <w:tabs>
                <w:tab w:val="left" w:pos="4536"/>
              </w:tabs>
            </w:pPr>
            <w:r w:rsidRPr="00A96812">
              <w:t xml:space="preserve">Reformas al acta constitutiva </w:t>
            </w:r>
            <w:r w:rsidRPr="00A96812">
              <w:rPr>
                <w:lang w:val="es-ES"/>
              </w:rPr>
              <w:t>que incidan con el objeto del procedimiento</w:t>
            </w:r>
            <w:r w:rsidRPr="00A96812">
              <w:t>.</w:t>
            </w:r>
          </w:p>
          <w:p w14:paraId="7C10D67B" w14:textId="77777777" w:rsidR="00602666" w:rsidRPr="00A96812" w:rsidRDefault="00602666" w:rsidP="00602666">
            <w:pPr>
              <w:rPr>
                <w:rFonts w:ascii="Arial" w:hAnsi="Arial" w:cs="Arial"/>
                <w:sz w:val="20"/>
              </w:rPr>
            </w:pPr>
          </w:p>
          <w:p w14:paraId="2D0118CE" w14:textId="77777777" w:rsidR="00602666" w:rsidRPr="00A96812" w:rsidRDefault="00602666" w:rsidP="00602666">
            <w:pPr>
              <w:pStyle w:val="Encabezado"/>
              <w:tabs>
                <w:tab w:val="left" w:pos="4536"/>
              </w:tabs>
            </w:pPr>
            <w:r w:rsidRPr="00A96812">
              <w:t>Fecha y datos de inscripción en el Registro Público correspondiente.</w:t>
            </w:r>
          </w:p>
          <w:p w14:paraId="1E2174E0" w14:textId="77777777" w:rsidR="00602666" w:rsidRPr="00A96812" w:rsidRDefault="00602666" w:rsidP="00602666">
            <w:pPr>
              <w:rPr>
                <w:rFonts w:ascii="Arial" w:hAnsi="Arial" w:cs="Arial"/>
                <w:sz w:val="20"/>
                <w:lang w:val="es-ES_tradnl"/>
              </w:rPr>
            </w:pPr>
          </w:p>
        </w:tc>
      </w:tr>
    </w:tbl>
    <w:p w14:paraId="3FBFE795" w14:textId="77777777" w:rsidR="00602666" w:rsidRPr="00A96812" w:rsidRDefault="00602666" w:rsidP="00602666"/>
    <w:tbl>
      <w:tblPr>
        <w:tblW w:w="0" w:type="auto"/>
        <w:jc w:val="center"/>
        <w:tblLayout w:type="fixed"/>
        <w:tblCellMar>
          <w:left w:w="70" w:type="dxa"/>
          <w:right w:w="70" w:type="dxa"/>
        </w:tblCellMar>
        <w:tblLook w:val="0000" w:firstRow="0" w:lastRow="0" w:firstColumn="0" w:lastColumn="0" w:noHBand="0" w:noVBand="0"/>
      </w:tblPr>
      <w:tblGrid>
        <w:gridCol w:w="10005"/>
      </w:tblGrid>
      <w:tr w:rsidR="00602666" w:rsidRPr="00A96812" w14:paraId="1B423124" w14:textId="77777777"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14:paraId="40242256" w14:textId="77777777" w:rsidR="00602666" w:rsidRPr="00A96812" w:rsidRDefault="00602666" w:rsidP="00602666">
            <w:pPr>
              <w:snapToGrid w:val="0"/>
              <w:rPr>
                <w:rFonts w:ascii="Arial" w:hAnsi="Arial" w:cs="Arial"/>
                <w:sz w:val="20"/>
              </w:rPr>
            </w:pPr>
            <w:r w:rsidRPr="00A96812">
              <w:rPr>
                <w:rFonts w:ascii="Arial" w:hAnsi="Arial" w:cs="Arial"/>
                <w:sz w:val="20"/>
              </w:rPr>
              <w:t>Nombre del apoderado o representante:</w:t>
            </w:r>
          </w:p>
          <w:p w14:paraId="4546039A" w14:textId="77777777" w:rsidR="00602666" w:rsidRPr="00A96812" w:rsidRDefault="00602666" w:rsidP="00602666">
            <w:pPr>
              <w:rPr>
                <w:rFonts w:ascii="Arial" w:hAnsi="Arial" w:cs="Arial"/>
                <w:sz w:val="20"/>
              </w:rPr>
            </w:pPr>
          </w:p>
          <w:p w14:paraId="2A04F3ED" w14:textId="77777777" w:rsidR="00602666" w:rsidRPr="00A96812" w:rsidRDefault="00602666" w:rsidP="00602666">
            <w:pPr>
              <w:rPr>
                <w:rFonts w:ascii="Arial" w:hAnsi="Arial" w:cs="Arial"/>
                <w:sz w:val="20"/>
              </w:rPr>
            </w:pPr>
            <w:r w:rsidRPr="00A96812">
              <w:rPr>
                <w:rFonts w:ascii="Arial" w:hAnsi="Arial" w:cs="Arial"/>
                <w:sz w:val="20"/>
              </w:rPr>
              <w:t>Datos del documento mediante el cual acredita su personalidad y facultades.-</w:t>
            </w:r>
          </w:p>
          <w:p w14:paraId="1B0EA1CB" w14:textId="77777777" w:rsidR="00602666" w:rsidRPr="00A96812" w:rsidRDefault="00602666" w:rsidP="00602666">
            <w:pPr>
              <w:rPr>
                <w:rFonts w:ascii="Arial" w:hAnsi="Arial" w:cs="Arial"/>
                <w:sz w:val="20"/>
              </w:rPr>
            </w:pPr>
          </w:p>
          <w:p w14:paraId="1B61A24B" w14:textId="77777777" w:rsidR="00602666" w:rsidRPr="00A96812" w:rsidRDefault="00602666" w:rsidP="00602666">
            <w:pPr>
              <w:rPr>
                <w:rFonts w:ascii="Arial" w:hAnsi="Arial" w:cs="Arial"/>
                <w:sz w:val="20"/>
              </w:rPr>
            </w:pPr>
            <w:r w:rsidRPr="00A96812">
              <w:rPr>
                <w:rFonts w:ascii="Arial" w:hAnsi="Arial" w:cs="Arial"/>
                <w:sz w:val="20"/>
              </w:rPr>
              <w:t>Escritura pública número:                                           Fecha:</w:t>
            </w:r>
          </w:p>
          <w:p w14:paraId="0B9BDDE8" w14:textId="77777777" w:rsidR="00602666" w:rsidRPr="00A96812" w:rsidRDefault="00602666" w:rsidP="00602666">
            <w:pPr>
              <w:pStyle w:val="Piedepgina"/>
              <w:rPr>
                <w:rFonts w:ascii="Arial" w:hAnsi="Arial" w:cs="Arial"/>
              </w:rPr>
            </w:pPr>
          </w:p>
          <w:p w14:paraId="759CCBC5" w14:textId="77777777" w:rsidR="00602666" w:rsidRPr="00A96812" w:rsidRDefault="00602666" w:rsidP="00602666">
            <w:pPr>
              <w:pStyle w:val="Encabezado"/>
            </w:pPr>
            <w:r w:rsidRPr="00A96812">
              <w:t>Nombre, número y lugar del Notario Público ante el cual se protocolizó la misma:</w:t>
            </w:r>
          </w:p>
        </w:tc>
      </w:tr>
    </w:tbl>
    <w:p w14:paraId="5563ED32" w14:textId="77777777" w:rsidR="00602666" w:rsidRPr="00A96812" w:rsidRDefault="00602666" w:rsidP="00602666">
      <w:pPr>
        <w:jc w:val="center"/>
      </w:pPr>
    </w:p>
    <w:p w14:paraId="758F7D10" w14:textId="77777777" w:rsidR="00602666" w:rsidRPr="00A96812" w:rsidRDefault="00602666" w:rsidP="00602666">
      <w:pPr>
        <w:jc w:val="both"/>
        <w:rPr>
          <w:rFonts w:ascii="Arial" w:hAnsi="Arial" w:cs="Arial"/>
          <w:sz w:val="20"/>
        </w:rPr>
      </w:pPr>
      <w:r w:rsidRPr="00A96812">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CBDD037" w14:textId="77777777" w:rsidR="00602666" w:rsidRPr="00A96812" w:rsidRDefault="00602666" w:rsidP="00602666">
      <w:pPr>
        <w:jc w:val="both"/>
        <w:rPr>
          <w:rFonts w:ascii="Arial" w:hAnsi="Arial" w:cs="Arial"/>
          <w:sz w:val="20"/>
        </w:rPr>
      </w:pPr>
    </w:p>
    <w:p w14:paraId="38E99C22"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(Lugar y fecha)</w:t>
      </w:r>
    </w:p>
    <w:p w14:paraId="75178922"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Protesto lo necesario</w:t>
      </w:r>
    </w:p>
    <w:p w14:paraId="22F4D3D1"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(Nombre y firma)</w:t>
      </w:r>
    </w:p>
    <w:p w14:paraId="256EB326" w14:textId="77777777" w:rsidR="00602666" w:rsidRDefault="00602666" w:rsidP="00602666">
      <w:pPr>
        <w:ind w:left="9072" w:right="16" w:hanging="9072"/>
        <w:jc w:val="center"/>
        <w:rPr>
          <w:rFonts w:ascii="Arial" w:hAnsi="Arial" w:cs="Arial"/>
          <w:b/>
          <w:sz w:val="22"/>
          <w:szCs w:val="22"/>
        </w:rPr>
      </w:pPr>
    </w:p>
    <w:p w14:paraId="22DB7174" w14:textId="77777777" w:rsidR="00E71AC0" w:rsidRDefault="00E71AC0" w:rsidP="00602666">
      <w:pPr>
        <w:ind w:left="9072" w:right="16" w:hanging="9072"/>
        <w:jc w:val="center"/>
        <w:rPr>
          <w:rFonts w:ascii="Arial" w:hAnsi="Arial" w:cs="Arial"/>
          <w:b/>
          <w:sz w:val="22"/>
          <w:szCs w:val="22"/>
        </w:rPr>
      </w:pPr>
    </w:p>
    <w:p w14:paraId="7F2A6132" w14:textId="77777777" w:rsidR="00415CD7" w:rsidRDefault="00415CD7" w:rsidP="00602666">
      <w:pPr>
        <w:ind w:left="9072" w:right="16" w:hanging="9072"/>
        <w:jc w:val="center"/>
        <w:rPr>
          <w:rFonts w:ascii="Arial" w:hAnsi="Arial" w:cs="Arial"/>
          <w:b/>
          <w:sz w:val="22"/>
          <w:szCs w:val="22"/>
        </w:rPr>
      </w:pPr>
    </w:p>
    <w:p w14:paraId="7AE4F0C2" w14:textId="77777777" w:rsidR="00415CD7" w:rsidRDefault="00415CD7" w:rsidP="00602666">
      <w:pPr>
        <w:ind w:left="9072" w:right="16" w:hanging="9072"/>
        <w:jc w:val="center"/>
        <w:rPr>
          <w:rFonts w:ascii="Arial" w:hAnsi="Arial" w:cs="Arial"/>
          <w:b/>
          <w:sz w:val="22"/>
          <w:szCs w:val="22"/>
        </w:rPr>
      </w:pPr>
    </w:p>
    <w:p w14:paraId="579C2EE7" w14:textId="77777777" w:rsidR="00E71AC0" w:rsidRDefault="00E71AC0" w:rsidP="00B47ACE">
      <w:pPr>
        <w:ind w:right="16"/>
        <w:rPr>
          <w:rFonts w:ascii="Arial" w:hAnsi="Arial" w:cs="Arial"/>
          <w:b/>
          <w:sz w:val="22"/>
          <w:szCs w:val="22"/>
        </w:rPr>
      </w:pPr>
    </w:p>
    <w:p w14:paraId="1DC043DD" w14:textId="77777777" w:rsidR="00E71AC0" w:rsidRDefault="00E71AC0" w:rsidP="00602666">
      <w:pPr>
        <w:ind w:left="9072" w:right="16" w:hanging="9072"/>
        <w:jc w:val="center"/>
        <w:rPr>
          <w:rFonts w:ascii="Arial" w:hAnsi="Arial" w:cs="Arial"/>
          <w:b/>
          <w:sz w:val="22"/>
          <w:szCs w:val="22"/>
        </w:rPr>
      </w:pPr>
    </w:p>
    <w:p w14:paraId="73F836FF" w14:textId="118BE40B" w:rsidR="00602666" w:rsidRDefault="00602666" w:rsidP="00602666">
      <w:pPr>
        <w:ind w:left="9072" w:right="16" w:hanging="9072"/>
        <w:jc w:val="center"/>
        <w:rPr>
          <w:rFonts w:ascii="Arial" w:hAnsi="Arial" w:cs="Arial"/>
          <w:b/>
          <w:sz w:val="22"/>
          <w:szCs w:val="22"/>
        </w:rPr>
      </w:pPr>
      <w:r w:rsidRPr="00A96812">
        <w:rPr>
          <w:rFonts w:ascii="Arial" w:hAnsi="Arial" w:cs="Arial"/>
          <w:b/>
          <w:sz w:val="22"/>
          <w:szCs w:val="22"/>
        </w:rPr>
        <w:t xml:space="preserve">ANEXO </w:t>
      </w:r>
      <w:r w:rsidRPr="008D124D">
        <w:rPr>
          <w:rFonts w:ascii="Arial" w:hAnsi="Arial" w:cs="Arial"/>
          <w:b/>
          <w:sz w:val="22"/>
          <w:szCs w:val="22"/>
        </w:rPr>
        <w:t xml:space="preserve">NUMERO </w:t>
      </w:r>
      <w:r w:rsidR="003F5D08" w:rsidRPr="008D124D">
        <w:rPr>
          <w:rFonts w:ascii="Arial" w:hAnsi="Arial" w:cs="Arial"/>
          <w:b/>
          <w:sz w:val="22"/>
          <w:szCs w:val="22"/>
        </w:rPr>
        <w:t>1</w:t>
      </w:r>
      <w:r w:rsidR="00A3172E">
        <w:rPr>
          <w:rFonts w:ascii="Arial" w:hAnsi="Arial" w:cs="Arial"/>
          <w:b/>
          <w:sz w:val="22"/>
          <w:szCs w:val="22"/>
        </w:rPr>
        <w:t>6</w:t>
      </w:r>
      <w:r w:rsidRPr="00A96812">
        <w:rPr>
          <w:rFonts w:ascii="Arial" w:hAnsi="Arial" w:cs="Arial"/>
          <w:b/>
          <w:sz w:val="22"/>
          <w:szCs w:val="22"/>
        </w:rPr>
        <w:t xml:space="preserve"> </w:t>
      </w:r>
    </w:p>
    <w:p w14:paraId="2A841C35" w14:textId="77777777" w:rsidR="00AD3BC7" w:rsidRPr="00083808" w:rsidRDefault="00AD3BC7" w:rsidP="00083808">
      <w:pPr>
        <w:spacing w:line="240" w:lineRule="atLeast"/>
        <w:ind w:right="85"/>
        <w:jc w:val="both"/>
        <w:rPr>
          <w:rFonts w:ascii="Noto Sans" w:hAnsi="Noto Sans" w:cs="Noto Sans"/>
          <w:b/>
          <w:sz w:val="20"/>
        </w:rPr>
      </w:pPr>
    </w:p>
    <w:p w14:paraId="6588FB6D" w14:textId="77777777" w:rsidR="00610E06" w:rsidRPr="00610E06" w:rsidRDefault="00610E06" w:rsidP="00610E06">
      <w:pPr>
        <w:suppressAutoHyphens w:val="0"/>
        <w:spacing w:line="240" w:lineRule="atLeast"/>
        <w:ind w:left="-284" w:right="-56"/>
        <w:jc w:val="both"/>
        <w:rPr>
          <w:rFonts w:ascii="Noto Sans" w:hAnsi="Noto Sans" w:cs="Noto Sans"/>
          <w:b/>
          <w:bCs/>
          <w:sz w:val="20"/>
        </w:rPr>
      </w:pPr>
      <w:r w:rsidRPr="00610E06">
        <w:rPr>
          <w:rFonts w:ascii="Noto Sans" w:hAnsi="Noto Sans" w:cs="Noto Sans"/>
          <w:b/>
          <w:sz w:val="20"/>
        </w:rPr>
        <w:t xml:space="preserve">CONTRATO ABIERTO PARA LA </w:t>
      </w:r>
      <w:r w:rsidRPr="00610E06">
        <w:rPr>
          <w:rFonts w:ascii="Noto Sans" w:hAnsi="Noto Sans" w:cs="Noto Sans"/>
          <w:b/>
          <w:bCs/>
          <w:sz w:val="20"/>
        </w:rPr>
        <w:t>CONTRATACION DEL SERVICIO MEDICO SUBROGADO DE RADIOTERAPIA PARA PACIENTES NUEVOS EJERCICIO 2025 DEL O.O.A.D. SUR DEL D.F.</w:t>
      </w:r>
      <w:r w:rsidRPr="00610E06">
        <w:rPr>
          <w:rFonts w:ascii="Noto Sans" w:eastAsia="Calibri" w:hAnsi="Noto Sans" w:cs="Noto Sans"/>
          <w:b/>
          <w:bCs/>
          <w:sz w:val="20"/>
          <w:lang w:val="es-MX" w:eastAsia="en-US"/>
        </w:rPr>
        <w:t xml:space="preserve">, </w:t>
      </w:r>
      <w:r w:rsidRPr="00610E06">
        <w:rPr>
          <w:rFonts w:ascii="Noto Sans" w:hAnsi="Noto Sans" w:cs="Noto Sans"/>
          <w:b/>
          <w:sz w:val="20"/>
        </w:rPr>
        <w:t>QUE CELEBRAN POR UNA PARTE, EL EJECUTIVO FEDERAL POR CONDUCTO DEL</w:t>
      </w:r>
      <w:r w:rsidRPr="00610E06">
        <w:rPr>
          <w:rFonts w:ascii="Noto Sans" w:hAnsi="Noto Sans" w:cs="Noto Sans"/>
          <w:b/>
          <w:bCs/>
          <w:sz w:val="20"/>
        </w:rPr>
        <w:t xml:space="preserve"> INSTITUTO MEXICANO DEL SEGURO SOCIAL</w:t>
      </w:r>
      <w:r w:rsidRPr="00610E06">
        <w:rPr>
          <w:rFonts w:ascii="Noto Sans" w:hAnsi="Noto Sans" w:cs="Noto Sans"/>
          <w:b/>
          <w:sz w:val="20"/>
        </w:rPr>
        <w:t xml:space="preserve">, REPRESENTADO POR EL DOCTOR LUIS RAFAEL LÓPEZ OCAÑA, EL TITULAR DEL ÓRGANO DE OPERACIÓN ADMINISTRATIVA DESCONCENTRADA SUR DEL DISTRITO FEDERAL EN SU CARÁCTER DE REPRESENTANTE LEGAL, EN ADELANTE “EL INSTITUTO” Y POR LA OTRA, LA EMPRESA </w:t>
      </w:r>
      <w:r w:rsidRPr="00610E06">
        <w:rPr>
          <w:rFonts w:ascii="Noto Sans" w:hAnsi="Noto Sans" w:cs="Noto Sans"/>
          <w:b/>
          <w:bCs/>
          <w:sz w:val="20"/>
        </w:rPr>
        <w:t xml:space="preserve">XXXX, S.A. </w:t>
      </w:r>
      <w:r w:rsidRPr="00610E06">
        <w:rPr>
          <w:rFonts w:ascii="Noto Sans" w:hAnsi="Noto Sans" w:cs="Noto Sans"/>
          <w:b/>
          <w:bCs/>
          <w:sz w:val="20"/>
          <w:lang w:val="es-MX"/>
        </w:rPr>
        <w:t>DE C.V.</w:t>
      </w:r>
      <w:r w:rsidRPr="00610E06">
        <w:rPr>
          <w:rFonts w:ascii="Noto Sans" w:hAnsi="Noto Sans" w:cs="Noto Sans"/>
          <w:b/>
          <w:bCs/>
          <w:sz w:val="20"/>
        </w:rPr>
        <w:t xml:space="preserve">, </w:t>
      </w:r>
      <w:r w:rsidRPr="00610E06">
        <w:rPr>
          <w:rFonts w:ascii="Noto Sans" w:hAnsi="Noto Sans" w:cs="Noto Sans"/>
          <w:b/>
          <w:sz w:val="20"/>
        </w:rPr>
        <w:t xml:space="preserve">REPRESENTADA POR  EL/LA C. </w:t>
      </w:r>
      <w:r w:rsidRPr="00610E06">
        <w:rPr>
          <w:rFonts w:ascii="Noto Sans" w:hAnsi="Noto Sans" w:cs="Noto Sans"/>
          <w:b/>
          <w:bCs/>
          <w:sz w:val="20"/>
        </w:rPr>
        <w:t>XXXXXXXXXXXXXX, EN SU CARÁCTER DE REPRESENTANTE LEGAL</w:t>
      </w:r>
      <w:r w:rsidRPr="00610E06">
        <w:rPr>
          <w:rFonts w:ascii="Noto Sans" w:hAnsi="Noto Sans" w:cs="Noto Sans"/>
          <w:b/>
          <w:sz w:val="20"/>
        </w:rPr>
        <w:t>,</w:t>
      </w:r>
      <w:r w:rsidRPr="00610E06">
        <w:rPr>
          <w:rFonts w:ascii="Noto Sans" w:hAnsi="Noto Sans" w:cs="Noto Sans"/>
          <w:b/>
          <w:bCs/>
          <w:sz w:val="20"/>
        </w:rPr>
        <w:t xml:space="preserve"> </w:t>
      </w:r>
      <w:r w:rsidRPr="00610E06">
        <w:rPr>
          <w:rFonts w:ascii="Noto Sans" w:eastAsia="Calibri" w:hAnsi="Noto Sans" w:cs="Noto Sans"/>
          <w:b/>
          <w:bCs/>
          <w:sz w:val="20"/>
          <w:lang w:val="es-MX" w:eastAsia="en-US"/>
        </w:rPr>
        <w:t>EN LO SUBSECUENTE DENOMINADOS DE MANERA INDIVIDUAL O CONJUNTA "EL PROVEEDOR</w:t>
      </w:r>
      <w:r w:rsidRPr="00610E06">
        <w:rPr>
          <w:rFonts w:ascii="Noto Sans" w:hAnsi="Noto Sans" w:cs="Noto Sans"/>
          <w:b/>
          <w:sz w:val="20"/>
        </w:rPr>
        <w:t>”; A QUIENES DE MANERA CONJUNTA SE LES DENOMINARÁ “LAS PARTES”, AL TENOR DE LAS DECLARACIONES Y CLÁUSULAS SIGUIENTES:</w:t>
      </w:r>
    </w:p>
    <w:p w14:paraId="532264BB" w14:textId="77777777" w:rsidR="00610E06" w:rsidRPr="00610E06" w:rsidRDefault="00610E06" w:rsidP="00610E06">
      <w:pPr>
        <w:suppressAutoHyphens w:val="0"/>
        <w:spacing w:line="240" w:lineRule="atLeast"/>
        <w:ind w:left="-284" w:right="-56"/>
        <w:jc w:val="both"/>
        <w:rPr>
          <w:rFonts w:ascii="Noto Sans" w:hAnsi="Noto Sans" w:cs="Noto Sans"/>
          <w:b/>
          <w:sz w:val="20"/>
          <w:lang w:val="es-MX"/>
        </w:rPr>
      </w:pPr>
    </w:p>
    <w:p w14:paraId="697F357E" w14:textId="77777777" w:rsidR="00610E06" w:rsidRPr="00610E06" w:rsidRDefault="00610E06" w:rsidP="00610E06">
      <w:pPr>
        <w:suppressAutoHyphens w:val="0"/>
        <w:spacing w:line="240" w:lineRule="atLeast"/>
        <w:ind w:left="-284" w:right="-56"/>
        <w:jc w:val="center"/>
        <w:rPr>
          <w:rFonts w:ascii="Noto Sans" w:hAnsi="Noto Sans" w:cs="Noto Sans"/>
          <w:b/>
          <w:bCs/>
          <w:sz w:val="20"/>
        </w:rPr>
      </w:pPr>
      <w:r w:rsidRPr="00610E06">
        <w:rPr>
          <w:rFonts w:ascii="Noto Sans" w:hAnsi="Noto Sans" w:cs="Noto Sans"/>
          <w:b/>
          <w:bCs/>
          <w:sz w:val="20"/>
        </w:rPr>
        <w:t>D E C L A R A C I O N E S</w:t>
      </w:r>
    </w:p>
    <w:p w14:paraId="503421A0" w14:textId="77777777" w:rsidR="00610E06" w:rsidRPr="00610E06" w:rsidRDefault="00610E06" w:rsidP="00610E06">
      <w:pPr>
        <w:suppressAutoHyphens w:val="0"/>
        <w:spacing w:line="240" w:lineRule="atLeast"/>
        <w:ind w:left="-284" w:right="-56"/>
        <w:jc w:val="both"/>
        <w:rPr>
          <w:rFonts w:ascii="Noto Sans" w:hAnsi="Noto Sans" w:cs="Noto Sans"/>
          <w:b/>
          <w:bCs/>
          <w:sz w:val="20"/>
        </w:rPr>
      </w:pPr>
    </w:p>
    <w:p w14:paraId="7AFAE4D1"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bCs/>
          <w:sz w:val="20"/>
        </w:rPr>
        <w:t>I.-  "EL INSTITUTO"</w:t>
      </w:r>
      <w:r w:rsidRPr="00610E06">
        <w:rPr>
          <w:rFonts w:ascii="Noto Sans" w:hAnsi="Noto Sans" w:cs="Noto Sans"/>
          <w:sz w:val="20"/>
        </w:rPr>
        <w:t>, declara a través de su Representante Legal que:</w:t>
      </w:r>
    </w:p>
    <w:p w14:paraId="06292323" w14:textId="77777777" w:rsidR="00610E06" w:rsidRPr="00610E06" w:rsidRDefault="00610E06" w:rsidP="00610E06">
      <w:pPr>
        <w:ind w:left="-284" w:right="-56"/>
        <w:jc w:val="both"/>
        <w:rPr>
          <w:rFonts w:ascii="Noto Sans" w:hAnsi="Noto Sans" w:cs="Noto Sans"/>
          <w:sz w:val="20"/>
        </w:rPr>
      </w:pPr>
    </w:p>
    <w:p w14:paraId="733596E8"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bCs/>
          <w:sz w:val="20"/>
        </w:rPr>
        <w:t xml:space="preserve">I.1.- </w:t>
      </w:r>
      <w:r w:rsidRPr="00610E06">
        <w:rPr>
          <w:rFonts w:ascii="Noto Sans" w:hAnsi="Noto Sans" w:cs="Noto Sans"/>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14:paraId="69EB2E07" w14:textId="77777777" w:rsidR="00610E06" w:rsidRPr="00610E06" w:rsidRDefault="00610E06" w:rsidP="00610E06">
      <w:pPr>
        <w:ind w:left="-284" w:right="-56"/>
        <w:jc w:val="both"/>
        <w:rPr>
          <w:rFonts w:ascii="Noto Sans" w:hAnsi="Noto Sans" w:cs="Noto Sans"/>
          <w:sz w:val="20"/>
        </w:rPr>
      </w:pPr>
    </w:p>
    <w:p w14:paraId="7E51A42C" w14:textId="77777777" w:rsidR="00610E06" w:rsidRPr="00610E06" w:rsidRDefault="00610E06" w:rsidP="00610E06">
      <w:pPr>
        <w:ind w:left="-284" w:right="-56"/>
        <w:jc w:val="both"/>
        <w:rPr>
          <w:rFonts w:ascii="Noto Sans" w:hAnsi="Noto Sans" w:cs="Noto Sans"/>
          <w:bCs/>
          <w:sz w:val="20"/>
        </w:rPr>
      </w:pPr>
      <w:r w:rsidRPr="00610E06">
        <w:rPr>
          <w:rFonts w:ascii="Noto Sans" w:hAnsi="Noto Sans" w:cs="Noto Sans"/>
          <w:b/>
          <w:bCs/>
          <w:sz w:val="20"/>
        </w:rPr>
        <w:t xml:space="preserve">I.2.- </w:t>
      </w:r>
      <w:r w:rsidRPr="00610E06">
        <w:rPr>
          <w:rFonts w:ascii="Noto Sans" w:hAnsi="Noto Sans" w:cs="Noto Sans"/>
          <w:bCs/>
          <w:sz w:val="20"/>
        </w:rPr>
        <w:t xml:space="preserve">Por parte del Instituto reconoce la personalidad jurídica de </w:t>
      </w:r>
      <w:r w:rsidRPr="00610E06">
        <w:rPr>
          <w:rFonts w:ascii="Noto Sans" w:hAnsi="Noto Sans" w:cs="Noto Sans"/>
          <w:b/>
          <w:bCs/>
          <w:sz w:val="20"/>
        </w:rPr>
        <w:t>“EL PROVEEDOR"</w:t>
      </w:r>
      <w:r w:rsidRPr="00610E06">
        <w:rPr>
          <w:rFonts w:ascii="Noto Sans" w:hAnsi="Noto Sans" w:cs="Noto Sans"/>
          <w:bCs/>
          <w:sz w:val="20"/>
        </w:rPr>
        <w:t xml:space="preserve"> y por parte de </w:t>
      </w:r>
      <w:r w:rsidRPr="00610E06">
        <w:rPr>
          <w:rFonts w:ascii="Noto Sans" w:hAnsi="Noto Sans" w:cs="Noto Sans"/>
          <w:b/>
          <w:bCs/>
          <w:sz w:val="20"/>
        </w:rPr>
        <w:t xml:space="preserve">"EL PROVEEDOR", </w:t>
      </w:r>
      <w:r w:rsidRPr="00610E06">
        <w:rPr>
          <w:rFonts w:ascii="Noto Sans" w:hAnsi="Noto Sans" w:cs="Noto Sans"/>
          <w:bCs/>
          <w:sz w:val="20"/>
        </w:rPr>
        <w:t xml:space="preserve">reconoce la facultad del Representante Legal del Instituto y se hace constar que </w:t>
      </w:r>
      <w:r w:rsidRPr="00610E06">
        <w:rPr>
          <w:rFonts w:ascii="Noto Sans" w:eastAsia="Calibri" w:hAnsi="Noto Sans" w:cs="Noto Sans"/>
          <w:b/>
          <w:bCs/>
          <w:color w:val="000000"/>
          <w:sz w:val="20"/>
        </w:rPr>
        <w:t>El DOCTOR LUIS RAFAEL LÓPEZ OCAÑA</w:t>
      </w:r>
      <w:r w:rsidRPr="00610E06">
        <w:rPr>
          <w:rFonts w:ascii="Noto Sans" w:eastAsia="Calibri" w:hAnsi="Noto Sans" w:cs="Noto Sans"/>
          <w:color w:val="000000"/>
          <w:sz w:val="20"/>
        </w:rPr>
        <w:t xml:space="preserve">, con </w:t>
      </w:r>
      <w:r w:rsidRPr="00610E06">
        <w:rPr>
          <w:rFonts w:ascii="Noto Sans" w:eastAsia="Calibri" w:hAnsi="Noto Sans" w:cs="Noto Sans"/>
          <w:b/>
          <w:bCs/>
          <w:color w:val="000000"/>
          <w:sz w:val="20"/>
        </w:rPr>
        <w:t>R.F.C. LOOL710404873</w:t>
      </w:r>
      <w:r w:rsidRPr="00610E06">
        <w:rPr>
          <w:rFonts w:ascii="Noto Sans" w:eastAsia="Calibri" w:hAnsi="Noto Sans" w:cs="Noto Sans"/>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610E06">
        <w:rPr>
          <w:rFonts w:ascii="Noto Sans" w:eastAsia="Calibri" w:hAnsi="Noto Sans" w:cs="Noto Sans"/>
          <w:b/>
          <w:bCs/>
          <w:color w:val="000000"/>
          <w:sz w:val="20"/>
        </w:rPr>
        <w:t>“INSTITUTO”,</w:t>
      </w:r>
      <w:r w:rsidRPr="00610E06">
        <w:rPr>
          <w:rFonts w:ascii="Noto Sans" w:eastAsia="Calibri" w:hAnsi="Noto Sans" w:cs="Noto Sans"/>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610E06">
        <w:rPr>
          <w:rFonts w:ascii="Noto Sans" w:eastAsia="Calibri" w:hAnsi="Noto Sans" w:cs="Noto Sans"/>
          <w:b/>
          <w:bCs/>
          <w:color w:val="000000"/>
          <w:sz w:val="20"/>
        </w:rPr>
        <w:t>128,331</w:t>
      </w:r>
      <w:r w:rsidRPr="00610E06">
        <w:rPr>
          <w:rFonts w:ascii="Noto Sans" w:eastAsia="Calibri" w:hAnsi="Noto Sans" w:cs="Noto Sans"/>
          <w:color w:val="000000"/>
          <w:sz w:val="20"/>
        </w:rPr>
        <w:t xml:space="preserve"> de fecha </w:t>
      </w:r>
      <w:r w:rsidRPr="00610E06">
        <w:rPr>
          <w:rFonts w:ascii="Noto Sans" w:eastAsia="Calibri" w:hAnsi="Noto Sans" w:cs="Noto Sans"/>
          <w:b/>
          <w:bCs/>
          <w:color w:val="000000"/>
          <w:sz w:val="20"/>
        </w:rPr>
        <w:t>5 de Enero de 2023</w:t>
      </w:r>
      <w:r w:rsidRPr="00610E06">
        <w:rPr>
          <w:rFonts w:ascii="Noto Sans" w:eastAsia="Calibri" w:hAnsi="Noto Sans" w:cs="Noto Sans"/>
          <w:color w:val="000000"/>
          <w:sz w:val="20"/>
        </w:rPr>
        <w:t xml:space="preserve">, pasada ante la Fe del </w:t>
      </w:r>
      <w:r w:rsidRPr="00610E06">
        <w:rPr>
          <w:rFonts w:ascii="Noto Sans" w:eastAsia="Calibri" w:hAnsi="Noto Sans" w:cs="Noto Sans"/>
          <w:b/>
          <w:bCs/>
          <w:color w:val="000000"/>
          <w:sz w:val="20"/>
        </w:rPr>
        <w:t>Doctor Eduardo García Villegas</w:t>
      </w:r>
      <w:r w:rsidRPr="00610E06">
        <w:rPr>
          <w:rFonts w:ascii="Noto Sans" w:eastAsia="Calibri" w:hAnsi="Noto Sans" w:cs="Noto Sans"/>
          <w:color w:val="000000"/>
          <w:sz w:val="20"/>
        </w:rPr>
        <w:t xml:space="preserve">, Titular de la Notaría Número </w:t>
      </w:r>
      <w:r w:rsidRPr="00610E06">
        <w:rPr>
          <w:rFonts w:ascii="Noto Sans" w:eastAsia="Calibri" w:hAnsi="Noto Sans" w:cs="Noto Sans"/>
          <w:b/>
          <w:bCs/>
          <w:color w:val="000000"/>
          <w:sz w:val="20"/>
        </w:rPr>
        <w:t>15</w:t>
      </w:r>
      <w:r w:rsidRPr="00610E06">
        <w:rPr>
          <w:rFonts w:ascii="Noto Sans" w:eastAsia="Calibri" w:hAnsi="Noto Sans" w:cs="Noto Sans"/>
          <w:color w:val="000000"/>
          <w:sz w:val="20"/>
        </w:rPr>
        <w:t xml:space="preserve"> de la Ciudad de México, inscrita ante el Registro Público de Organismos Descentralizados  </w:t>
      </w:r>
      <w:r w:rsidRPr="00610E06">
        <w:rPr>
          <w:rFonts w:ascii="Noto Sans" w:eastAsia="Calibri" w:hAnsi="Noto Sans" w:cs="Noto Sans"/>
          <w:color w:val="000000"/>
          <w:sz w:val="20"/>
          <w:lang w:val="es-MX" w:eastAsia="en-US"/>
        </w:rPr>
        <w:t xml:space="preserve">bajo el </w:t>
      </w:r>
      <w:r w:rsidRPr="00610E06">
        <w:rPr>
          <w:rFonts w:ascii="Noto Sans" w:eastAsia="Calibri" w:hAnsi="Noto Sans" w:cs="Noto Sans"/>
          <w:b/>
          <w:bCs/>
          <w:color w:val="000000"/>
          <w:sz w:val="20"/>
          <w:lang w:val="es-MX" w:eastAsia="en-US"/>
        </w:rPr>
        <w:t>folio 97-7-09012023-142934</w:t>
      </w:r>
      <w:r w:rsidRPr="00610E06">
        <w:rPr>
          <w:rFonts w:ascii="Noto Sans" w:eastAsia="Calibri" w:hAnsi="Noto Sans" w:cs="Noto Sans"/>
          <w:color w:val="000000"/>
          <w:sz w:val="20"/>
          <w:lang w:val="es-MX" w:eastAsia="en-US"/>
        </w:rPr>
        <w:t xml:space="preserve"> con fecha </w:t>
      </w:r>
      <w:r w:rsidRPr="00610E06">
        <w:rPr>
          <w:rFonts w:ascii="Noto Sans" w:eastAsia="Calibri" w:hAnsi="Noto Sans" w:cs="Noto Sans"/>
          <w:b/>
          <w:bCs/>
          <w:color w:val="000000"/>
          <w:sz w:val="20"/>
          <w:lang w:val="es-MX" w:eastAsia="en-US"/>
        </w:rPr>
        <w:t>09 de enero de 2023</w:t>
      </w:r>
      <w:r w:rsidRPr="00610E06">
        <w:rPr>
          <w:rFonts w:ascii="Noto Sans" w:eastAsia="Calibri" w:hAnsi="Noto Sans" w:cs="Noto Sans"/>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610E06">
        <w:rPr>
          <w:rFonts w:ascii="Noto Sans" w:hAnsi="Noto Sans" w:cs="Noto Sans"/>
          <w:bCs/>
          <w:sz w:val="20"/>
        </w:rPr>
        <w:t>..</w:t>
      </w:r>
    </w:p>
    <w:p w14:paraId="1D141FD3" w14:textId="77777777" w:rsidR="00610E06" w:rsidRPr="00610E06" w:rsidRDefault="00610E06" w:rsidP="00610E06">
      <w:pPr>
        <w:ind w:left="-284" w:right="-56"/>
        <w:jc w:val="both"/>
        <w:rPr>
          <w:rFonts w:ascii="Noto Sans" w:hAnsi="Noto Sans" w:cs="Noto Sans"/>
          <w:bCs/>
          <w:sz w:val="20"/>
        </w:rPr>
      </w:pPr>
    </w:p>
    <w:p w14:paraId="2815B49A" w14:textId="77777777" w:rsidR="00610E06" w:rsidRPr="00610E06" w:rsidRDefault="00610E06" w:rsidP="00610E06">
      <w:pPr>
        <w:spacing w:after="200" w:line="276" w:lineRule="auto"/>
        <w:ind w:left="-284" w:right="-56"/>
        <w:jc w:val="both"/>
        <w:rPr>
          <w:rFonts w:ascii="Noto Sans" w:hAnsi="Noto Sans" w:cs="Noto Sans"/>
          <w:b/>
          <w:bCs/>
          <w:sz w:val="20"/>
        </w:rPr>
      </w:pPr>
      <w:r w:rsidRPr="00610E06">
        <w:rPr>
          <w:rFonts w:ascii="Noto Sans" w:hAnsi="Noto Sans" w:cs="Noto Sans"/>
          <w:b/>
          <w:bCs/>
          <w:sz w:val="20"/>
        </w:rPr>
        <w:t>I.3</w:t>
      </w:r>
      <w:r w:rsidRPr="00610E06">
        <w:rPr>
          <w:rFonts w:ascii="Noto Sans" w:hAnsi="Noto Sans" w:cs="Noto Sans"/>
          <w:sz w:val="20"/>
        </w:rPr>
        <w:t xml:space="preserve"> La adjudicación del presente contrato se realizó mediante el procedimiento de </w:t>
      </w:r>
      <w:r w:rsidRPr="00610E06">
        <w:rPr>
          <w:rFonts w:ascii="Noto Sans" w:hAnsi="Noto Sans" w:cs="Noto Sans"/>
          <w:b/>
          <w:bCs/>
          <w:color w:val="FF0000"/>
          <w:sz w:val="20"/>
        </w:rPr>
        <w:t>LICITACIÓN PÚBLICA NACIONAL LA-50-GYR-050GYR025-N-XXX-2025,</w:t>
      </w:r>
      <w:r w:rsidRPr="00610E06">
        <w:rPr>
          <w:rFonts w:ascii="Noto Sans" w:hAnsi="Noto Sans" w:cs="Noto Sans"/>
          <w:b/>
          <w:bCs/>
          <w:sz w:val="20"/>
        </w:rPr>
        <w:t xml:space="preserve"> </w:t>
      </w:r>
      <w:r w:rsidRPr="00610E06">
        <w:rPr>
          <w:rFonts w:ascii="Noto Sans" w:hAnsi="Noto Sans" w:cs="Noto Sans"/>
          <w:bCs/>
          <w:sz w:val="20"/>
        </w:rPr>
        <w:t>realizado al amparo de lo establecido en el artículo 134, de la Constitución Política de los Estados Unidos Mexicanos, y de conformidad con los artículos 25, 26 fracción I, 26 Bis fracción II, 28 fracción I, 29, 30, 32, 33, 33 Bis, 34, 35, 36, 36 Bis fracción I, 37, 37 Bis, 38, 45, 46, 47, 48, 49 fracción II, 50, 51, 52, 53, 54 y 54 Bis, de la Ley de Adquisiciones, Arrendamientos y Servicios del Sector Público (LAASSP) 39, 40, 42, 44, 45, 46, 47, 48, 49, 50, 52, 54, 55, 56 y 58  de su Reglamento, las Políticas, Bases y Lineamientos en Materia de Adquisiciones, Arrendamientos y Servicios del IMSS, y demás disposiciones aplicables en la materia,</w:t>
      </w:r>
      <w:r w:rsidRPr="00610E06">
        <w:rPr>
          <w:rFonts w:ascii="Noto Sans" w:hAnsi="Noto Sans" w:cs="Noto Sans"/>
          <w:sz w:val="20"/>
        </w:rPr>
        <w:t xml:space="preserve">. Con fecha </w:t>
      </w:r>
      <w:r w:rsidRPr="00610E06">
        <w:rPr>
          <w:rFonts w:ascii="Noto Sans" w:hAnsi="Noto Sans" w:cs="Noto Sans"/>
          <w:b/>
          <w:sz w:val="20"/>
        </w:rPr>
        <w:t>XXX de febrero de 2025</w:t>
      </w:r>
      <w:r w:rsidRPr="00610E06">
        <w:rPr>
          <w:rFonts w:ascii="Noto Sans" w:hAnsi="Noto Sans" w:cs="Noto Sans"/>
          <w:sz w:val="20"/>
        </w:rPr>
        <w:t xml:space="preserve"> la Coordinación de Abastecimiento y Equipamiento del </w:t>
      </w:r>
      <w:r w:rsidRPr="00610E06">
        <w:rPr>
          <w:rFonts w:ascii="Noto Sans" w:hAnsi="Noto Sans" w:cs="Noto Sans"/>
          <w:b/>
          <w:sz w:val="20"/>
        </w:rPr>
        <w:t>Órgano de Operación Administrativa Desconcentrada Sur del Distrito Federal</w:t>
      </w:r>
      <w:r w:rsidRPr="00610E06">
        <w:rPr>
          <w:rFonts w:ascii="Noto Sans" w:hAnsi="Noto Sans" w:cs="Noto Sans"/>
          <w:sz w:val="20"/>
        </w:rPr>
        <w:t xml:space="preserve">, emitió el </w:t>
      </w:r>
      <w:r w:rsidRPr="00610E06">
        <w:rPr>
          <w:rFonts w:ascii="Noto Sans" w:hAnsi="Noto Sans" w:cs="Noto Sans"/>
          <w:b/>
          <w:sz w:val="20"/>
        </w:rPr>
        <w:t xml:space="preserve">Acta de fallo </w:t>
      </w:r>
      <w:r w:rsidRPr="00610E06">
        <w:rPr>
          <w:rFonts w:ascii="Noto Sans" w:hAnsi="Noto Sans" w:cs="Noto Sans"/>
          <w:sz w:val="20"/>
        </w:rPr>
        <w:t xml:space="preserve">del procedimiento de contratación mencionado en la Declaración que antecede, resultando adjudicado </w:t>
      </w:r>
      <w:r w:rsidRPr="00610E06">
        <w:rPr>
          <w:rFonts w:ascii="Noto Sans" w:hAnsi="Noto Sans" w:cs="Noto Sans"/>
          <w:b/>
          <w:bCs/>
          <w:sz w:val="20"/>
        </w:rPr>
        <w:t>"EL PROVEEDOR"</w:t>
      </w:r>
      <w:r w:rsidRPr="00610E06">
        <w:rPr>
          <w:rFonts w:ascii="Noto Sans" w:hAnsi="Noto Sans" w:cs="Noto Sans"/>
          <w:sz w:val="20"/>
        </w:rPr>
        <w:t xml:space="preserve"> con la(s) clave(s) que se detalla(n) en el </w:t>
      </w:r>
      <w:r w:rsidRPr="00610E06">
        <w:rPr>
          <w:rFonts w:ascii="Noto Sans" w:hAnsi="Noto Sans" w:cs="Noto Sans"/>
          <w:b/>
          <w:sz w:val="20"/>
        </w:rPr>
        <w:t>Acta de fallo.</w:t>
      </w:r>
    </w:p>
    <w:p w14:paraId="63BE2E57" w14:textId="77777777" w:rsidR="00610E06" w:rsidRPr="00610E06" w:rsidRDefault="00610E06" w:rsidP="00610E06">
      <w:pPr>
        <w:ind w:left="-284" w:right="-56"/>
        <w:jc w:val="both"/>
        <w:rPr>
          <w:rFonts w:ascii="Noto Sans" w:hAnsi="Noto Sans" w:cs="Noto Sans"/>
          <w:b/>
          <w:bCs/>
          <w:sz w:val="20"/>
        </w:rPr>
      </w:pPr>
    </w:p>
    <w:p w14:paraId="1204BADE" w14:textId="77777777" w:rsidR="00610E06" w:rsidRPr="00610E06" w:rsidRDefault="00610E06" w:rsidP="00610E06">
      <w:pPr>
        <w:suppressAutoHyphens w:val="0"/>
        <w:spacing w:after="200" w:line="276" w:lineRule="auto"/>
        <w:ind w:left="-284" w:right="-56"/>
        <w:jc w:val="both"/>
        <w:rPr>
          <w:rFonts w:ascii="Noto Sans" w:hAnsi="Noto Sans" w:cs="Noto Sans"/>
          <w:bCs/>
          <w:sz w:val="20"/>
        </w:rPr>
      </w:pPr>
      <w:r w:rsidRPr="00610E06">
        <w:rPr>
          <w:rFonts w:ascii="Noto Sans" w:hAnsi="Noto Sans" w:cs="Noto Sans"/>
          <w:b/>
          <w:bCs/>
          <w:sz w:val="20"/>
        </w:rPr>
        <w:t xml:space="preserve">I.4.- </w:t>
      </w:r>
      <w:r w:rsidRPr="00610E06">
        <w:rPr>
          <w:rFonts w:ascii="Noto Sans" w:eastAsia="Calibri" w:hAnsi="Noto Sans" w:cs="Noto Sans"/>
          <w:b/>
          <w:bCs/>
          <w:sz w:val="20"/>
          <w:lang w:val="es-MX" w:eastAsia="en-US"/>
        </w:rPr>
        <w:t xml:space="preserve">“EL INSTITUTO” </w:t>
      </w:r>
      <w:r w:rsidRPr="00610E06">
        <w:rPr>
          <w:rFonts w:ascii="Noto Sans" w:eastAsia="Calibri" w:hAnsi="Noto Sans" w:cs="Noto Sans"/>
          <w:sz w:val="20"/>
          <w:lang w:val="es-MX" w:eastAsia="en-US"/>
        </w:rPr>
        <w:t xml:space="preserve">cuenta con los recursos suficientes y con autorización para ejercerlos en el cumplimiento  de sus obligaciones derivadas del presente contrato como se desprende en la cuenta presupuestal número </w:t>
      </w:r>
      <w:r w:rsidRPr="00610E06">
        <w:rPr>
          <w:rFonts w:ascii="Noto Sans" w:eastAsia="Calibri" w:hAnsi="Noto Sans" w:cs="Noto Sans"/>
          <w:b/>
          <w:sz w:val="20"/>
          <w:lang w:val="es-MX" w:eastAsia="en-US"/>
        </w:rPr>
        <w:t>51331030</w:t>
      </w:r>
      <w:r w:rsidRPr="00610E06">
        <w:rPr>
          <w:rFonts w:ascii="Noto Sans" w:eastAsia="Calibri" w:hAnsi="Noto Sans" w:cs="Noto Sans"/>
          <w:sz w:val="20"/>
          <w:lang w:val="es-MX" w:eastAsia="en-US"/>
        </w:rPr>
        <w:t xml:space="preserve"> de conformidad con el Dictamen de Disponibilidad Presupuestal Previo con número de folio</w:t>
      </w:r>
      <w:r w:rsidRPr="00610E06">
        <w:rPr>
          <w:rFonts w:ascii="Noto Sans" w:eastAsia="Calibri" w:hAnsi="Noto Sans" w:cs="Noto Sans"/>
          <w:b/>
          <w:sz w:val="20"/>
          <w:lang w:val="es-MX" w:eastAsia="es-ES"/>
        </w:rPr>
        <w:t xml:space="preserve"> </w:t>
      </w:r>
      <w:r w:rsidRPr="00610E06">
        <w:rPr>
          <w:rFonts w:ascii="Noto Sans" w:eastAsia="Calibri" w:hAnsi="Noto Sans" w:cs="Noto Sans"/>
          <w:b/>
          <w:sz w:val="20"/>
          <w:lang w:val="es-MX" w:eastAsia="en-US"/>
        </w:rPr>
        <w:t>0000012030-2025  de fecha 14 de febrero de 2025</w:t>
      </w:r>
      <w:r w:rsidRPr="00610E06">
        <w:rPr>
          <w:rFonts w:ascii="Noto Sans" w:eastAsia="Calibri" w:hAnsi="Noto Sans" w:cs="Noto Sans"/>
          <w:sz w:val="20"/>
          <w:lang w:val="es-MX" w:eastAsia="en-US"/>
        </w:rPr>
        <w:t xml:space="preserve">, emitido por la Titular de la Jefatura de Servicios de Finanzas del </w:t>
      </w:r>
      <w:r w:rsidRPr="00610E06">
        <w:rPr>
          <w:rFonts w:ascii="Noto Sans" w:eastAsia="Calibri" w:hAnsi="Noto Sans" w:cs="Noto Sans"/>
          <w:b/>
          <w:sz w:val="20"/>
          <w:lang w:val="es-MX" w:eastAsia="en-US"/>
        </w:rPr>
        <w:t xml:space="preserve">Órgano De Operación Administrativa Desconcentrada Sur del Distrito Federal, </w:t>
      </w:r>
      <w:r w:rsidRPr="00610E06">
        <w:rPr>
          <w:rFonts w:ascii="Noto Sans" w:eastAsia="Calibri" w:hAnsi="Noto Sans" w:cs="Noto Sans"/>
          <w:sz w:val="20"/>
          <w:lang w:val="es-MX" w:eastAsia="es-ES"/>
        </w:rPr>
        <w:t xml:space="preserve">documento </w:t>
      </w:r>
      <w:r w:rsidRPr="00610E06">
        <w:rPr>
          <w:rFonts w:ascii="Noto Sans" w:eastAsia="Calibri" w:hAnsi="Noto Sans" w:cs="Noto Sans"/>
          <w:bCs/>
          <w:sz w:val="20"/>
          <w:lang w:val="es-MX" w:eastAsia="en-US"/>
        </w:rPr>
        <w:t>que se agrega al presente contrato</w:t>
      </w:r>
      <w:r w:rsidRPr="00610E06">
        <w:rPr>
          <w:rFonts w:ascii="Noto Sans" w:eastAsia="Calibri" w:hAnsi="Noto Sans" w:cs="Noto Sans"/>
          <w:sz w:val="20"/>
          <w:lang w:val="es-MX" w:eastAsia="en-US"/>
        </w:rPr>
        <w:t>.</w:t>
      </w:r>
      <w:r w:rsidRPr="00610E06">
        <w:rPr>
          <w:rFonts w:ascii="Noto Sans" w:eastAsia="Calibri" w:hAnsi="Noto Sans" w:cs="Noto Sans"/>
          <w:bCs/>
          <w:iCs/>
          <w:sz w:val="20"/>
          <w:lang w:val="es-ES_tradnl" w:eastAsia="en-US"/>
        </w:rPr>
        <w:t xml:space="preserve"> El presupuesto definitivo a </w:t>
      </w:r>
      <w:r w:rsidRPr="00610E06">
        <w:rPr>
          <w:rFonts w:ascii="Noto Sans" w:eastAsia="Calibri" w:hAnsi="Noto Sans" w:cs="Noto Sans"/>
          <w:bCs/>
          <w:iCs/>
          <w:sz w:val="20"/>
          <w:lang w:val="es-ES_tradnl" w:eastAsia="en-US"/>
        </w:rPr>
        <w:lastRenderedPageBreak/>
        <w:t>ejercer está sujeto a la aprobación del presupuesto de Egresos de la Federación para el Ejercicio Fiscal 2025 por parte de la H. cámara de Diputados, por lo que el cumplimiento de las obligaciones del instituto Mexicano del Seguro Social quedan sujetas para fines de ejecución y pago a la disponibilidad presupuestaria con la que se cuente conforme al presupuesto de Egresos de la Federación que para el ejercicio fiscal 2025 se apruebe por la H. Cámara de Diputados en términos de lo señalado en el artículo 42 de la Ley Federal de Presupuesto y Responsabilidad Hacendaria y sin responsabilidad alguna para el Instituto Mexicano del Seguro Social</w:t>
      </w:r>
      <w:r w:rsidRPr="00610E06">
        <w:rPr>
          <w:rFonts w:ascii="Noto Sans" w:eastAsia="Calibri" w:hAnsi="Noto Sans" w:cs="Noto Sans"/>
          <w:bCs/>
          <w:sz w:val="20"/>
          <w:lang w:val="es-MX" w:eastAsia="en-US"/>
        </w:rPr>
        <w:t>,</w:t>
      </w:r>
      <w:r w:rsidRPr="00610E06">
        <w:rPr>
          <w:rFonts w:ascii="Noto Sans" w:hAnsi="Noto Sans" w:cs="Noto Sans"/>
          <w:bCs/>
          <w:sz w:val="20"/>
        </w:rPr>
        <w:t xml:space="preserve"> por lo que el cumplimiento de las obligaciones de esta Licitación Pública de número </w:t>
      </w:r>
      <w:r w:rsidRPr="00610E06">
        <w:rPr>
          <w:rFonts w:ascii="Noto Sans" w:hAnsi="Noto Sans" w:cs="Noto Sans"/>
          <w:b/>
          <w:bCs/>
          <w:sz w:val="20"/>
        </w:rPr>
        <w:t>LA-50-GYR-050GYR025-X-XXX-2025</w:t>
      </w:r>
      <w:r w:rsidRPr="00610E06">
        <w:rPr>
          <w:rFonts w:ascii="Noto Sans" w:hAnsi="Noto Sans" w:cs="Noto Sans"/>
          <w:b/>
          <w:bCs/>
          <w:sz w:val="20"/>
          <w:lang w:val="es-MX" w:eastAsia="es-ES"/>
        </w:rPr>
        <w:t>.</w:t>
      </w:r>
    </w:p>
    <w:p w14:paraId="5A818268" w14:textId="77777777" w:rsidR="00610E06" w:rsidRPr="00610E06" w:rsidRDefault="00610E06" w:rsidP="00610E06">
      <w:pPr>
        <w:ind w:left="-284" w:right="-56"/>
        <w:jc w:val="both"/>
        <w:rPr>
          <w:rFonts w:ascii="Noto Sans" w:hAnsi="Noto Sans" w:cs="Noto Sans"/>
          <w:b/>
          <w:bCs/>
          <w:sz w:val="20"/>
        </w:rPr>
      </w:pPr>
    </w:p>
    <w:p w14:paraId="3574AC9E" w14:textId="77777777" w:rsidR="00610E06" w:rsidRPr="00610E06" w:rsidRDefault="00610E06" w:rsidP="00610E06">
      <w:pPr>
        <w:ind w:left="-284" w:right="-56"/>
        <w:jc w:val="both"/>
        <w:rPr>
          <w:rFonts w:ascii="Noto Sans" w:hAnsi="Noto Sans" w:cs="Noto Sans"/>
          <w:b/>
          <w:bCs/>
          <w:sz w:val="20"/>
        </w:rPr>
      </w:pPr>
      <w:r w:rsidRPr="00610E06">
        <w:rPr>
          <w:rFonts w:ascii="Noto Sans" w:hAnsi="Noto Sans" w:cs="Noto Sans"/>
          <w:b/>
          <w:bCs/>
          <w:sz w:val="20"/>
        </w:rPr>
        <w:t>I.5.-</w:t>
      </w:r>
      <w:r w:rsidRPr="00610E06">
        <w:rPr>
          <w:rFonts w:ascii="Noto Sans" w:hAnsi="Noto Sans" w:cs="Noto Sans"/>
          <w:sz w:val="20"/>
        </w:rPr>
        <w:t>Para efectos fiscales las Autoridades Hacendarias le han asignado el Registro Federal de Contribuyentes N°. IMS421231I45</w:t>
      </w:r>
    </w:p>
    <w:p w14:paraId="580F0542" w14:textId="77777777" w:rsidR="00610E06" w:rsidRPr="00610E06" w:rsidRDefault="00610E06" w:rsidP="00610E06">
      <w:pPr>
        <w:ind w:left="-284" w:right="-56"/>
        <w:jc w:val="both"/>
        <w:rPr>
          <w:rFonts w:ascii="Noto Sans" w:hAnsi="Noto Sans" w:cs="Noto Sans"/>
          <w:b/>
          <w:bCs/>
          <w:sz w:val="20"/>
        </w:rPr>
      </w:pPr>
    </w:p>
    <w:p w14:paraId="5349A957" w14:textId="77777777" w:rsidR="00610E06" w:rsidRPr="00610E06" w:rsidRDefault="00610E06" w:rsidP="00610E06">
      <w:pPr>
        <w:ind w:left="-284" w:right="-56"/>
        <w:jc w:val="both"/>
        <w:rPr>
          <w:rFonts w:ascii="Noto Sans" w:hAnsi="Noto Sans" w:cs="Noto Sans"/>
          <w:sz w:val="20"/>
          <w:lang w:eastAsia="es-MX"/>
        </w:rPr>
      </w:pPr>
      <w:r w:rsidRPr="00610E06">
        <w:rPr>
          <w:rFonts w:ascii="Noto Sans" w:hAnsi="Noto Sans" w:cs="Noto Sans"/>
          <w:b/>
          <w:bCs/>
          <w:sz w:val="20"/>
        </w:rPr>
        <w:t>I.6.-</w:t>
      </w:r>
      <w:r w:rsidRPr="00610E06">
        <w:rPr>
          <w:rFonts w:ascii="Noto Sans" w:hAnsi="Noto Sans" w:cs="Noto Sans"/>
          <w:sz w:val="20"/>
        </w:rPr>
        <w:t xml:space="preserve"> Señala como domicilio para todos los efectos de este acto jurídico, el ubicado en </w:t>
      </w:r>
      <w:r w:rsidRPr="00610E06">
        <w:rPr>
          <w:rFonts w:ascii="Noto Sans" w:hAnsi="Noto Sans" w:cs="Noto Sans"/>
          <w:b/>
          <w:sz w:val="20"/>
          <w:lang w:val="es-MX" w:eastAsia="es-MX"/>
        </w:rPr>
        <w:t>Calzada de la Viga número 1174, colonia El triunfo, alcaldía Iztapalapa, C.P. 09430 en la Ciudad de México</w:t>
      </w:r>
      <w:r w:rsidRPr="00610E06">
        <w:rPr>
          <w:rFonts w:ascii="Noto Sans" w:hAnsi="Noto Sans" w:cs="Noto Sans"/>
          <w:sz w:val="20"/>
          <w:lang w:val="es-MX" w:eastAsia="es-MX"/>
        </w:rPr>
        <w:t>.</w:t>
      </w:r>
    </w:p>
    <w:p w14:paraId="4BF24BD1" w14:textId="77777777" w:rsidR="00610E06" w:rsidRPr="00610E06" w:rsidRDefault="00610E06" w:rsidP="00610E06">
      <w:pPr>
        <w:ind w:left="-284" w:right="-56"/>
        <w:jc w:val="both"/>
        <w:rPr>
          <w:rFonts w:ascii="Noto Sans" w:hAnsi="Noto Sans" w:cs="Noto Sans"/>
          <w:b/>
          <w:bCs/>
          <w:sz w:val="20"/>
        </w:rPr>
      </w:pPr>
    </w:p>
    <w:p w14:paraId="29536945" w14:textId="77777777" w:rsidR="00610E06" w:rsidRPr="00610E06" w:rsidRDefault="00610E06" w:rsidP="00610E06">
      <w:pPr>
        <w:ind w:right="-56"/>
        <w:jc w:val="both"/>
        <w:rPr>
          <w:rFonts w:ascii="Noto Sans" w:hAnsi="Noto Sans" w:cs="Noto Sans"/>
          <w:b/>
          <w:bCs/>
          <w:sz w:val="20"/>
        </w:rPr>
      </w:pPr>
    </w:p>
    <w:p w14:paraId="7FFA3575" w14:textId="77777777" w:rsidR="00610E06" w:rsidRPr="00610E06" w:rsidRDefault="00610E06" w:rsidP="00610E06">
      <w:pPr>
        <w:ind w:left="-284" w:right="-56"/>
        <w:jc w:val="both"/>
        <w:rPr>
          <w:rFonts w:ascii="Noto Sans" w:hAnsi="Noto Sans" w:cs="Noto Sans"/>
          <w:sz w:val="20"/>
          <w:lang w:val="es-MX" w:eastAsia="es-MX"/>
        </w:rPr>
      </w:pPr>
      <w:r w:rsidRPr="00610E06">
        <w:rPr>
          <w:rFonts w:ascii="Noto Sans" w:hAnsi="Noto Sans" w:cs="Noto Sans"/>
          <w:b/>
          <w:sz w:val="20"/>
          <w:lang w:eastAsia="es-MX"/>
        </w:rPr>
        <w:t>1.7.-</w:t>
      </w:r>
      <w:r w:rsidRPr="00610E06">
        <w:rPr>
          <w:rFonts w:ascii="Noto Sans" w:hAnsi="Noto Sans" w:cs="Noto Sans"/>
          <w:sz w:val="20"/>
          <w:lang w:eastAsia="es-MX"/>
        </w:rPr>
        <w:t xml:space="preserve"> El Maestro </w:t>
      </w:r>
      <w:r w:rsidRPr="00610E06">
        <w:rPr>
          <w:rFonts w:ascii="Noto Sans" w:hAnsi="Noto Sans" w:cs="Noto Sans"/>
          <w:b/>
          <w:sz w:val="20"/>
          <w:lang w:eastAsia="es-MX"/>
        </w:rPr>
        <w:t>Antonio Rodríguez Velázquez</w:t>
      </w:r>
      <w:r w:rsidRPr="00610E06">
        <w:rPr>
          <w:rFonts w:ascii="Noto Sans" w:hAnsi="Noto Sans" w:cs="Noto Sans"/>
          <w:sz w:val="20"/>
          <w:lang w:eastAsia="es-MX"/>
        </w:rPr>
        <w:t>, con R.F.C. ROVA6812109Y9, Titular de la Jefatura de Servicios Administrativos del Órgano de Operación Administrativa Desconcentrada Sur del Distrito Federal, ratifica el contenido del presente instrumento jurídico de conformidad con lo establecido en el numeral 7.1 del Manual de Organización de la Jefatura de Servicios Administrativos.</w:t>
      </w:r>
    </w:p>
    <w:p w14:paraId="3CE1CEF4" w14:textId="77777777" w:rsidR="00610E06" w:rsidRPr="00610E06" w:rsidRDefault="00610E06" w:rsidP="00610E06">
      <w:pPr>
        <w:ind w:left="-284" w:right="-56"/>
        <w:jc w:val="both"/>
        <w:rPr>
          <w:rFonts w:ascii="Noto Sans" w:hAnsi="Noto Sans" w:cs="Noto Sans"/>
          <w:b/>
          <w:bCs/>
          <w:sz w:val="20"/>
        </w:rPr>
      </w:pPr>
    </w:p>
    <w:p w14:paraId="3DCD2D73" w14:textId="77777777" w:rsidR="00610E06" w:rsidRPr="00610E06" w:rsidRDefault="00610E06" w:rsidP="00610E06">
      <w:pPr>
        <w:spacing w:after="240"/>
        <w:ind w:left="-284" w:right="-56"/>
        <w:jc w:val="both"/>
        <w:rPr>
          <w:rFonts w:ascii="Noto Sans" w:hAnsi="Noto Sans" w:cs="Noto Sans"/>
          <w:sz w:val="20"/>
        </w:rPr>
      </w:pPr>
      <w:r w:rsidRPr="00610E06">
        <w:rPr>
          <w:rFonts w:ascii="Noto Sans" w:hAnsi="Noto Sans" w:cs="Noto Sans"/>
          <w:b/>
          <w:bCs/>
          <w:sz w:val="20"/>
        </w:rPr>
        <w:t xml:space="preserve">I.8.- </w:t>
      </w:r>
      <w:r w:rsidRPr="00610E06">
        <w:rPr>
          <w:rFonts w:ascii="Noto Sans" w:hAnsi="Noto Sans" w:cs="Noto Sans"/>
          <w:sz w:val="20"/>
        </w:rPr>
        <w:t>El Licenciado</w:t>
      </w:r>
      <w:r w:rsidRPr="00610E06">
        <w:rPr>
          <w:rFonts w:ascii="Noto Sans" w:hAnsi="Noto Sans" w:cs="Noto Sans"/>
          <w:b/>
          <w:sz w:val="20"/>
        </w:rPr>
        <w:t xml:space="preserve"> Héctor Cruz Wintergerst</w:t>
      </w:r>
      <w:r w:rsidRPr="00610E06">
        <w:rPr>
          <w:rFonts w:ascii="Noto Sans" w:hAnsi="Noto Sans" w:cs="Noto Sans"/>
          <w:sz w:val="20"/>
        </w:rPr>
        <w:t xml:space="preserve">, con R.F.C. CUWH7705106C8 Titular de la Coordinación de Abastecimiento y Equipamiento del </w:t>
      </w:r>
      <w:r w:rsidRPr="00610E06">
        <w:rPr>
          <w:rFonts w:ascii="Noto Sans" w:hAnsi="Noto Sans" w:cs="Noto Sans"/>
          <w:b/>
          <w:sz w:val="20"/>
        </w:rPr>
        <w:t>Órgano De Operación Administrativa Desconcentrada Sur del Distrito Federal</w:t>
      </w:r>
      <w:r w:rsidRPr="00610E06">
        <w:rPr>
          <w:rFonts w:ascii="Noto Sans" w:hAnsi="Noto Sans" w:cs="Noto Sans"/>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14:paraId="03556135" w14:textId="77777777" w:rsidR="00610E06" w:rsidRPr="00610E06" w:rsidRDefault="00610E06" w:rsidP="00610E06">
      <w:pPr>
        <w:spacing w:after="240"/>
        <w:ind w:left="-284" w:right="-56"/>
        <w:jc w:val="both"/>
        <w:rPr>
          <w:rFonts w:ascii="Noto Sans" w:hAnsi="Noto Sans" w:cs="Noto Sans"/>
          <w:sz w:val="20"/>
        </w:rPr>
      </w:pPr>
      <w:r w:rsidRPr="00610E06">
        <w:rPr>
          <w:rFonts w:ascii="Noto Sans" w:hAnsi="Noto Sans" w:cs="Noto Sans"/>
          <w:b/>
          <w:bCs/>
          <w:sz w:val="20"/>
        </w:rPr>
        <w:t xml:space="preserve">I.9.- </w:t>
      </w:r>
      <w:r w:rsidRPr="00610E06">
        <w:rPr>
          <w:rFonts w:ascii="Noto Sans" w:hAnsi="Noto Sans" w:cs="Noto Sans"/>
          <w:bCs/>
          <w:sz w:val="20"/>
          <w:lang w:eastAsia="es-MX"/>
        </w:rPr>
        <w:t xml:space="preserve">La Doctora </w:t>
      </w:r>
      <w:r w:rsidRPr="00610E06">
        <w:rPr>
          <w:rFonts w:ascii="Noto Sans" w:hAnsi="Noto Sans" w:cs="Noto Sans"/>
          <w:b/>
          <w:bCs/>
          <w:sz w:val="20"/>
          <w:lang w:eastAsia="es-MX"/>
        </w:rPr>
        <w:t>Verónica Orozco Uribe</w:t>
      </w:r>
      <w:r w:rsidRPr="00610E06">
        <w:rPr>
          <w:rFonts w:ascii="Noto Sans" w:hAnsi="Noto Sans" w:cs="Noto Sans"/>
          <w:bCs/>
          <w:sz w:val="20"/>
          <w:lang w:eastAsia="es-MX"/>
        </w:rPr>
        <w:t>, con R.F.C. OOUV710421CN8, Titular de la Jefatura de Servicios de Prestaciones Médicas del Órgano de Operación Administrativa Desconcentrada Sur del Distrito Federal</w:t>
      </w:r>
      <w:r w:rsidRPr="00610E06">
        <w:rPr>
          <w:rFonts w:ascii="Noto Sans" w:hAnsi="Noto Sans" w:cs="Noto Sans"/>
          <w:bCs/>
          <w:sz w:val="20"/>
          <w:lang w:val="es-MX" w:eastAsia="es-MX"/>
        </w:rPr>
        <w:t xml:space="preserve">, </w:t>
      </w:r>
      <w:r w:rsidRPr="00610E06">
        <w:rPr>
          <w:rFonts w:ascii="Noto Sans" w:hAnsi="Noto Sans" w:cs="Noto Sans"/>
          <w:sz w:val="20"/>
        </w:rPr>
        <w:t>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14:paraId="7D7EEC37" w14:textId="77777777" w:rsidR="00610E06" w:rsidRPr="00610E06" w:rsidRDefault="00610E06" w:rsidP="00610E06">
      <w:pPr>
        <w:ind w:left="-284" w:right="-56"/>
        <w:jc w:val="both"/>
        <w:rPr>
          <w:rFonts w:ascii="Noto Sans" w:hAnsi="Noto Sans" w:cs="Noto Sans"/>
          <w:bCs/>
          <w:sz w:val="20"/>
          <w:lang w:eastAsia="es-MX"/>
        </w:rPr>
      </w:pPr>
      <w:r w:rsidRPr="00610E06">
        <w:rPr>
          <w:rFonts w:ascii="Noto Sans" w:hAnsi="Noto Sans" w:cs="Noto Sans"/>
          <w:b/>
          <w:bCs/>
          <w:sz w:val="20"/>
        </w:rPr>
        <w:t xml:space="preserve">I.10.- </w:t>
      </w:r>
      <w:r w:rsidRPr="00610E06">
        <w:rPr>
          <w:rFonts w:ascii="Noto Sans" w:hAnsi="Noto Sans" w:cs="Noto Sans"/>
          <w:bCs/>
          <w:sz w:val="20"/>
          <w:lang w:eastAsia="es-MX"/>
        </w:rPr>
        <w:t xml:space="preserve">El Ingeniero Biomédico </w:t>
      </w:r>
      <w:r w:rsidRPr="00610E06">
        <w:rPr>
          <w:rFonts w:ascii="Noto Sans" w:hAnsi="Noto Sans" w:cs="Noto Sans"/>
          <w:b/>
          <w:bCs/>
          <w:sz w:val="20"/>
          <w:lang w:eastAsia="es-MX"/>
        </w:rPr>
        <w:t>Gustavo Adolfo Martínez Chávez</w:t>
      </w:r>
      <w:r w:rsidRPr="00610E06">
        <w:rPr>
          <w:rFonts w:ascii="Noto Sans" w:hAnsi="Noto Sans" w:cs="Noto Sans"/>
          <w:bCs/>
          <w:sz w:val="20"/>
          <w:lang w:eastAsia="es-MX"/>
        </w:rPr>
        <w:t xml:space="preserve">, con R.F.C. MACG720621CH5 Representante de la Jefatura de Servicios de Prestaciones Médicas </w:t>
      </w:r>
      <w:r w:rsidRPr="00610E06">
        <w:rPr>
          <w:rFonts w:ascii="Noto Sans" w:hAnsi="Noto Sans" w:cs="Noto Sans"/>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14:paraId="09390281" w14:textId="77777777" w:rsidR="00610E06" w:rsidRPr="00610E06" w:rsidRDefault="00610E06" w:rsidP="00610E06">
      <w:pPr>
        <w:ind w:left="-426" w:right="-56"/>
        <w:jc w:val="both"/>
        <w:rPr>
          <w:rFonts w:ascii="Noto Sans" w:hAnsi="Noto Sans" w:cs="Noto Sans"/>
          <w:b/>
          <w:bCs/>
          <w:sz w:val="20"/>
        </w:rPr>
      </w:pPr>
    </w:p>
    <w:p w14:paraId="6B21D777" w14:textId="77777777" w:rsidR="00610E06" w:rsidRPr="00610E06" w:rsidRDefault="00610E06" w:rsidP="00610E06">
      <w:pPr>
        <w:spacing w:after="240"/>
        <w:ind w:left="-284" w:right="-56"/>
        <w:jc w:val="both"/>
        <w:rPr>
          <w:rFonts w:ascii="Noto Sans" w:hAnsi="Noto Sans" w:cs="Noto Sans"/>
          <w:bCs/>
          <w:sz w:val="20"/>
          <w:lang w:val="es-MX"/>
        </w:rPr>
      </w:pPr>
      <w:r w:rsidRPr="00610E06">
        <w:rPr>
          <w:rFonts w:ascii="Noto Sans" w:hAnsi="Noto Sans" w:cs="Noto Sans"/>
          <w:b/>
          <w:bCs/>
          <w:sz w:val="20"/>
        </w:rPr>
        <w:t>I.11</w:t>
      </w:r>
      <w:r w:rsidRPr="00610E06">
        <w:rPr>
          <w:rFonts w:ascii="Noto Sans" w:hAnsi="Noto Sans" w:cs="Noto Sans"/>
          <w:bCs/>
          <w:sz w:val="20"/>
        </w:rPr>
        <w:t>.-  De conformidad con</w:t>
      </w:r>
      <w:r w:rsidRPr="00610E06">
        <w:rPr>
          <w:rFonts w:ascii="Noto Sans" w:hAnsi="Noto Sans" w:cs="Noto Sans"/>
          <w:b/>
          <w:bCs/>
          <w:sz w:val="20"/>
        </w:rPr>
        <w:t xml:space="preserve"> </w:t>
      </w:r>
      <w:r w:rsidRPr="00610E06">
        <w:rPr>
          <w:rFonts w:ascii="Noto Sans" w:hAnsi="Noto Sans" w:cs="Noto Sans"/>
          <w:bCs/>
          <w:sz w:val="20"/>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w:t>
      </w:r>
      <w:r w:rsidRPr="00610E06">
        <w:rPr>
          <w:rFonts w:ascii="Noto Sans" w:hAnsi="Noto Sans" w:cs="Noto Sans"/>
          <w:bCs/>
          <w:sz w:val="20"/>
          <w:lang w:val="es-MX"/>
        </w:rPr>
        <w:t xml:space="preserve">el  </w:t>
      </w:r>
      <w:r w:rsidRPr="00610E06">
        <w:rPr>
          <w:rFonts w:ascii="Noto Sans" w:hAnsi="Noto Sans" w:cs="Noto Sans"/>
          <w:b/>
          <w:bCs/>
          <w:sz w:val="20"/>
          <w:lang w:val="es-MX"/>
        </w:rPr>
        <w:t>Dr. Eduardo Abasolo Ramírez</w:t>
      </w:r>
      <w:r w:rsidRPr="00610E06">
        <w:rPr>
          <w:rFonts w:ascii="Noto Sans" w:hAnsi="Noto Sans" w:cs="Noto Sans"/>
          <w:bCs/>
          <w:sz w:val="20"/>
          <w:lang w:val="es-MX"/>
        </w:rPr>
        <w:t xml:space="preserve">, </w:t>
      </w:r>
      <w:r w:rsidRPr="00610E06">
        <w:rPr>
          <w:rFonts w:ascii="Noto Sans" w:hAnsi="Noto Sans" w:cs="Noto Sans"/>
          <w:bCs/>
          <w:sz w:val="20"/>
        </w:rPr>
        <w:t>con R.F.C.</w:t>
      </w:r>
      <w:r w:rsidRPr="00610E06">
        <w:rPr>
          <w:rFonts w:ascii="Noto Sans" w:hAnsi="Noto Sans" w:cs="Noto Sans"/>
          <w:bCs/>
          <w:sz w:val="20"/>
        </w:rPr>
        <w:softHyphen/>
      </w:r>
      <w:r w:rsidRPr="00610E06">
        <w:rPr>
          <w:rFonts w:ascii="Noto Sans" w:hAnsi="Noto Sans" w:cs="Noto Sans"/>
          <w:bCs/>
          <w:sz w:val="20"/>
        </w:rPr>
        <w:softHyphen/>
      </w:r>
      <w:r w:rsidRPr="00610E06">
        <w:rPr>
          <w:rFonts w:ascii="Noto Sans" w:hAnsi="Noto Sans" w:cs="Noto Sans"/>
          <w:bCs/>
          <w:sz w:val="20"/>
        </w:rPr>
        <w:softHyphen/>
      </w:r>
      <w:r w:rsidRPr="00610E06">
        <w:rPr>
          <w:rFonts w:ascii="Noto Sans" w:hAnsi="Noto Sans" w:cs="Noto Sans"/>
          <w:bCs/>
          <w:sz w:val="20"/>
        </w:rPr>
        <w:softHyphen/>
      </w:r>
      <w:r w:rsidRPr="00610E06">
        <w:rPr>
          <w:rFonts w:ascii="Noto Sans" w:hAnsi="Noto Sans" w:cs="Noto Sans"/>
          <w:bCs/>
          <w:sz w:val="20"/>
        </w:rPr>
        <w:softHyphen/>
        <w:t xml:space="preserve"> AARE720721P61 </w:t>
      </w:r>
      <w:r w:rsidRPr="00610E06">
        <w:rPr>
          <w:rFonts w:ascii="Noto Sans" w:hAnsi="Noto Sans" w:cs="Noto Sans"/>
          <w:b/>
          <w:bCs/>
          <w:sz w:val="20"/>
          <w:lang w:val="es-MX"/>
        </w:rPr>
        <w:t>Coordinador  de Prevención y Atención a la Salud</w:t>
      </w:r>
      <w:r w:rsidRPr="00610E06">
        <w:rPr>
          <w:rFonts w:ascii="Noto Sans" w:hAnsi="Noto Sans" w:cs="Noto Sans"/>
          <w:bCs/>
          <w:sz w:val="20"/>
        </w:rPr>
        <w:t xml:space="preserve">,  </w:t>
      </w:r>
      <w:r w:rsidRPr="00610E06">
        <w:rPr>
          <w:rFonts w:ascii="Noto Sans" w:hAnsi="Noto Sans" w:cs="Noto Sans"/>
          <w:bCs/>
          <w:sz w:val="20"/>
          <w:lang w:eastAsia="es-MX"/>
        </w:rPr>
        <w:t>del Órgano de Operación Administrativa Desconcentrada Sur del D.F.</w:t>
      </w:r>
      <w:r w:rsidRPr="00610E06">
        <w:rPr>
          <w:rFonts w:ascii="Noto Sans" w:hAnsi="Noto Sans" w:cs="Noto Sans"/>
          <w:bCs/>
          <w:sz w:val="20"/>
        </w:rPr>
        <w:t>,</w:t>
      </w:r>
      <w:r w:rsidRPr="00610E06">
        <w:rPr>
          <w:rFonts w:ascii="Noto Sans" w:hAnsi="Noto Sans" w:cs="Noto Sans"/>
          <w:b/>
          <w:bCs/>
          <w:sz w:val="20"/>
        </w:rPr>
        <w:t xml:space="preserve"> </w:t>
      </w:r>
      <w:r w:rsidRPr="00610E06">
        <w:rPr>
          <w:rFonts w:ascii="Noto Sans" w:hAnsi="Noto Sans" w:cs="Noto Sans"/>
          <w:bCs/>
          <w:sz w:val="20"/>
        </w:rPr>
        <w:t xml:space="preserve">como Área Administradora de este contrato, facultado para administrar el cumplimiento de las obligaciones que deriven del objeto del presente instrumento jurídico, quien podrá ser sustituido en cualquier momento en su cargo o funciones, bastando para tales efectos un comunicado por escrito y firmado por el servidor público facultado para ello, dirigido al representante de </w:t>
      </w:r>
      <w:r w:rsidRPr="00610E06">
        <w:rPr>
          <w:rFonts w:ascii="Noto Sans" w:hAnsi="Noto Sans" w:cs="Noto Sans"/>
          <w:b/>
          <w:bCs/>
          <w:sz w:val="20"/>
        </w:rPr>
        <w:t>“EL PROVEEDOR”</w:t>
      </w:r>
      <w:r w:rsidRPr="00610E06">
        <w:rPr>
          <w:rFonts w:ascii="Noto Sans" w:hAnsi="Noto Sans" w:cs="Noto Sans"/>
          <w:bCs/>
          <w:sz w:val="20"/>
        </w:rPr>
        <w:t xml:space="preserve"> para los efectos del presente contrato.</w:t>
      </w:r>
    </w:p>
    <w:p w14:paraId="0C53F0D0" w14:textId="77777777" w:rsidR="00610E06" w:rsidRPr="00610E06" w:rsidRDefault="00610E06" w:rsidP="00610E06">
      <w:pPr>
        <w:tabs>
          <w:tab w:val="left" w:pos="1440"/>
        </w:tabs>
        <w:snapToGrid w:val="0"/>
        <w:ind w:left="-284" w:right="-56"/>
        <w:jc w:val="both"/>
        <w:rPr>
          <w:rFonts w:ascii="Noto Sans" w:hAnsi="Noto Sans" w:cs="Noto Sans"/>
          <w:b/>
          <w:bCs/>
          <w:sz w:val="20"/>
        </w:rPr>
      </w:pPr>
      <w:r w:rsidRPr="00610E06">
        <w:rPr>
          <w:rFonts w:ascii="Noto Sans" w:hAnsi="Noto Sans" w:cs="Noto Sans"/>
          <w:b/>
          <w:bCs/>
          <w:sz w:val="20"/>
        </w:rPr>
        <w:t xml:space="preserve">I.12.- </w:t>
      </w:r>
      <w:r w:rsidRPr="00610E06">
        <w:rPr>
          <w:rFonts w:ascii="Noto Sans" w:hAnsi="Noto Sans" w:cs="Noto Sans"/>
          <w:sz w:val="20"/>
        </w:rPr>
        <w:t xml:space="preserve">Para el cumplimiento de sus funciones y la realización de sus actividades, requiere la </w:t>
      </w:r>
      <w:r w:rsidRPr="00610E06">
        <w:rPr>
          <w:rFonts w:ascii="Noto Sans" w:hAnsi="Noto Sans" w:cs="Noto Sans"/>
          <w:b/>
          <w:bCs/>
          <w:sz w:val="20"/>
        </w:rPr>
        <w:t>CONTRATACION DEL SERVICIO MEDICO SUBROGADO DE RADIOTERAPIA PARA PACIENTES NUEVOS EJERCICIO 2025 DEL O.O.A.D. SUR DEL D.F.”</w:t>
      </w:r>
      <w:r w:rsidRPr="00610E06">
        <w:rPr>
          <w:rFonts w:ascii="Noto Sans" w:eastAsia="Calibri" w:hAnsi="Noto Sans" w:cs="Noto Sans"/>
          <w:b/>
          <w:bCs/>
          <w:sz w:val="20"/>
          <w:lang w:val="es-ES_tradnl" w:eastAsia="en-US"/>
        </w:rPr>
        <w:t xml:space="preserve">, </w:t>
      </w:r>
      <w:r w:rsidRPr="00610E06">
        <w:rPr>
          <w:rFonts w:ascii="Noto Sans" w:hAnsi="Noto Sans" w:cs="Noto Sans"/>
          <w:sz w:val="20"/>
        </w:rPr>
        <w:t>solicitado por el Área Usuaria, conforme al procedimiento autorizado para tales efectos.</w:t>
      </w:r>
    </w:p>
    <w:p w14:paraId="0B4A035A" w14:textId="77777777" w:rsidR="00610E06" w:rsidRPr="00610E06" w:rsidRDefault="00610E06" w:rsidP="00610E06">
      <w:pPr>
        <w:tabs>
          <w:tab w:val="left" w:pos="3869"/>
        </w:tabs>
        <w:ind w:left="-284" w:right="-56"/>
        <w:jc w:val="both"/>
        <w:rPr>
          <w:rFonts w:ascii="Noto Sans" w:hAnsi="Noto Sans" w:cs="Noto Sans"/>
          <w:sz w:val="20"/>
        </w:rPr>
      </w:pPr>
    </w:p>
    <w:p w14:paraId="316F587B"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bCs/>
          <w:sz w:val="20"/>
        </w:rPr>
        <w:t xml:space="preserve">I.13.- </w:t>
      </w:r>
      <w:r w:rsidRPr="00610E06">
        <w:rPr>
          <w:rFonts w:ascii="Noto Sans" w:hAnsi="Noto Sans" w:cs="Noto Sans"/>
          <w:sz w:val="20"/>
        </w:rPr>
        <w:t xml:space="preserve">De conformidad con lo previsto en el artículo 81 fracción IV del Reglamento de la Ley de Adquisiciones, Arrendamientos y Servicios del Sector Público, en caso de discrepancia entre el contenido de la </w:t>
      </w:r>
      <w:r w:rsidRPr="00610E06">
        <w:rPr>
          <w:rFonts w:ascii="Noto Sans" w:hAnsi="Noto Sans" w:cs="Noto Sans"/>
          <w:b/>
          <w:sz w:val="20"/>
        </w:rPr>
        <w:t>convocatoria</w:t>
      </w:r>
      <w:r w:rsidRPr="00610E06">
        <w:rPr>
          <w:rFonts w:ascii="Noto Sans" w:hAnsi="Noto Sans" w:cs="Noto Sans"/>
          <w:sz w:val="20"/>
        </w:rPr>
        <w:t xml:space="preserve"> y el presente instrumento jurídico, prevalecerá lo establecido en la </w:t>
      </w:r>
      <w:r w:rsidRPr="00610E06">
        <w:rPr>
          <w:rFonts w:ascii="Noto Sans" w:hAnsi="Noto Sans" w:cs="Noto Sans"/>
          <w:b/>
          <w:sz w:val="20"/>
        </w:rPr>
        <w:t>convocatoria</w:t>
      </w:r>
      <w:r w:rsidRPr="00610E06">
        <w:rPr>
          <w:rFonts w:ascii="Noto Sans" w:hAnsi="Noto Sans" w:cs="Noto Sans"/>
          <w:sz w:val="20"/>
        </w:rPr>
        <w:t xml:space="preserve">. </w:t>
      </w:r>
    </w:p>
    <w:p w14:paraId="17A236C9" w14:textId="77777777" w:rsidR="00610E06" w:rsidRPr="00610E06" w:rsidRDefault="00610E06" w:rsidP="00610E06">
      <w:pPr>
        <w:ind w:left="-284" w:right="-56"/>
        <w:jc w:val="both"/>
        <w:rPr>
          <w:rFonts w:ascii="Noto Sans" w:hAnsi="Noto Sans" w:cs="Noto Sans"/>
          <w:sz w:val="20"/>
        </w:rPr>
      </w:pPr>
    </w:p>
    <w:p w14:paraId="451C772A"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bCs/>
          <w:sz w:val="20"/>
        </w:rPr>
        <w:t>II.- "EL PROVEEDOR"</w:t>
      </w:r>
      <w:r w:rsidRPr="00610E06">
        <w:rPr>
          <w:rFonts w:ascii="Noto Sans" w:hAnsi="Noto Sans" w:cs="Noto Sans"/>
          <w:sz w:val="20"/>
        </w:rPr>
        <w:t>, por conducto de su Representante Legal declara que:</w:t>
      </w:r>
    </w:p>
    <w:p w14:paraId="70145E4C" w14:textId="77777777" w:rsidR="00610E06" w:rsidRPr="00610E06" w:rsidRDefault="00610E06" w:rsidP="00610E06">
      <w:pPr>
        <w:ind w:left="-284" w:right="-56"/>
        <w:jc w:val="both"/>
        <w:rPr>
          <w:rFonts w:ascii="Noto Sans" w:hAnsi="Noto Sans" w:cs="Noto Sans"/>
          <w:sz w:val="20"/>
        </w:rPr>
      </w:pPr>
    </w:p>
    <w:p w14:paraId="587273DB" w14:textId="77777777" w:rsidR="00610E06" w:rsidRPr="00610E06" w:rsidRDefault="00610E06" w:rsidP="00610E06">
      <w:pPr>
        <w:suppressAutoHyphens w:val="0"/>
        <w:ind w:left="-284" w:right="-56"/>
        <w:jc w:val="both"/>
        <w:rPr>
          <w:rFonts w:ascii="Noto Sans" w:hAnsi="Noto Sans" w:cs="Noto Sans"/>
          <w:sz w:val="20"/>
          <w:lang w:val="es-MX" w:eastAsia="es-ES"/>
        </w:rPr>
      </w:pPr>
      <w:r w:rsidRPr="00610E06">
        <w:rPr>
          <w:rFonts w:ascii="Noto Sans" w:hAnsi="Noto Sans" w:cs="Noto Sans"/>
          <w:b/>
          <w:sz w:val="20"/>
        </w:rPr>
        <w:t>II.1.</w:t>
      </w:r>
      <w:r w:rsidRPr="00610E06">
        <w:rPr>
          <w:rFonts w:ascii="Noto Sans" w:hAnsi="Noto Sans" w:cs="Noto Sans"/>
          <w:sz w:val="20"/>
        </w:rPr>
        <w:t xml:space="preserve"> Es una persona moral constituida de conformidad con las leyes de los Estados Unidos Mexicanos, según consta en la Escritura Pública número </w:t>
      </w:r>
      <w:r w:rsidRPr="00610E06">
        <w:rPr>
          <w:rFonts w:ascii="Noto Sans" w:hAnsi="Noto Sans" w:cs="Noto Sans"/>
          <w:b/>
          <w:bCs/>
          <w:sz w:val="20"/>
        </w:rPr>
        <w:t>____</w:t>
      </w:r>
      <w:r w:rsidRPr="00610E06">
        <w:rPr>
          <w:rFonts w:ascii="Noto Sans" w:hAnsi="Noto Sans" w:cs="Noto Sans"/>
          <w:b/>
          <w:sz w:val="20"/>
        </w:rPr>
        <w:t xml:space="preserve"> </w:t>
      </w:r>
      <w:r w:rsidRPr="00610E06">
        <w:rPr>
          <w:rFonts w:ascii="Noto Sans" w:hAnsi="Noto Sans" w:cs="Noto Sans"/>
          <w:sz w:val="20"/>
        </w:rPr>
        <w:t xml:space="preserve">de fecha </w:t>
      </w:r>
      <w:r w:rsidRPr="00610E06">
        <w:rPr>
          <w:rFonts w:ascii="Noto Sans" w:hAnsi="Noto Sans" w:cs="Noto Sans"/>
          <w:b/>
          <w:bCs/>
          <w:sz w:val="20"/>
        </w:rPr>
        <w:t>________</w:t>
      </w:r>
      <w:r w:rsidRPr="00610E06">
        <w:rPr>
          <w:rFonts w:ascii="Noto Sans" w:hAnsi="Noto Sans" w:cs="Noto Sans"/>
          <w:sz w:val="20"/>
        </w:rPr>
        <w:t xml:space="preserve">, pasada ante la fe del Licenciado </w:t>
      </w:r>
      <w:r w:rsidRPr="00610E06">
        <w:rPr>
          <w:rFonts w:ascii="Noto Sans" w:hAnsi="Noto Sans" w:cs="Noto Sans"/>
          <w:b/>
          <w:bCs/>
          <w:sz w:val="20"/>
        </w:rPr>
        <w:t>___________</w:t>
      </w:r>
      <w:r w:rsidRPr="00610E06">
        <w:rPr>
          <w:rFonts w:ascii="Noto Sans" w:hAnsi="Noto Sans" w:cs="Noto Sans"/>
          <w:sz w:val="20"/>
        </w:rPr>
        <w:t xml:space="preserve">, Notario Público Número </w:t>
      </w:r>
      <w:r w:rsidRPr="00610E06">
        <w:rPr>
          <w:rFonts w:ascii="Noto Sans" w:hAnsi="Noto Sans" w:cs="Noto Sans"/>
          <w:b/>
          <w:bCs/>
          <w:sz w:val="20"/>
        </w:rPr>
        <w:t>____________</w:t>
      </w:r>
      <w:r w:rsidRPr="00610E06">
        <w:rPr>
          <w:rFonts w:ascii="Noto Sans" w:hAnsi="Noto Sans" w:cs="Noto Sans"/>
          <w:b/>
          <w:sz w:val="20"/>
        </w:rPr>
        <w:t xml:space="preserve"> </w:t>
      </w:r>
      <w:r w:rsidRPr="00610E06">
        <w:rPr>
          <w:rFonts w:ascii="Noto Sans" w:hAnsi="Noto Sans" w:cs="Noto Sans"/>
          <w:sz w:val="20"/>
        </w:rPr>
        <w:t xml:space="preserve">con ejercicio en _______________, en el Estado de __________, </w:t>
      </w:r>
      <w:r w:rsidRPr="00610E06">
        <w:rPr>
          <w:rFonts w:ascii="Noto Sans" w:hAnsi="Noto Sans" w:cs="Noto Sans"/>
          <w:sz w:val="20"/>
          <w:lang w:val="es-MX" w:eastAsia="es-ES"/>
        </w:rPr>
        <w:t xml:space="preserve">e inscrita en el Registro Público de la Propiedad con el folio ____________ de fecha ___________ y de acuerdo con sus estatutos, el objeto social consistente entre otras actividades, en </w:t>
      </w:r>
      <w:r w:rsidRPr="00610E06">
        <w:rPr>
          <w:rFonts w:ascii="Noto Sans" w:hAnsi="Noto Sans" w:cs="Noto Sans"/>
          <w:b/>
          <w:sz w:val="20"/>
          <w:lang w:val="es-MX" w:eastAsia="es-ES"/>
        </w:rPr>
        <w:t>__  etc.</w:t>
      </w:r>
      <w:r w:rsidRPr="00610E06">
        <w:rPr>
          <w:rFonts w:ascii="Noto Sans" w:hAnsi="Noto Sans" w:cs="Noto Sans"/>
          <w:sz w:val="20"/>
          <w:lang w:val="es-MX" w:eastAsia="es-ES"/>
        </w:rPr>
        <w:t xml:space="preserve"> </w:t>
      </w:r>
    </w:p>
    <w:p w14:paraId="39D38847" w14:textId="77777777" w:rsidR="00610E06" w:rsidRPr="00610E06" w:rsidRDefault="00610E06" w:rsidP="00610E06">
      <w:pPr>
        <w:suppressAutoHyphens w:val="0"/>
        <w:ind w:left="-284" w:right="-56"/>
        <w:jc w:val="both"/>
        <w:rPr>
          <w:rFonts w:ascii="Noto Sans" w:hAnsi="Noto Sans" w:cs="Noto Sans"/>
          <w:b/>
          <w:sz w:val="20"/>
          <w:lang w:val="es-MX" w:eastAsia="es-ES"/>
        </w:rPr>
      </w:pPr>
    </w:p>
    <w:p w14:paraId="031FDEF8" w14:textId="77777777" w:rsidR="00610E06" w:rsidRPr="00610E06" w:rsidRDefault="00610E06" w:rsidP="00610E06">
      <w:pPr>
        <w:ind w:left="-284" w:right="-56"/>
        <w:jc w:val="both"/>
        <w:rPr>
          <w:rFonts w:ascii="Noto Sans" w:eastAsia="Calibri" w:hAnsi="Noto Sans" w:cs="Noto Sans"/>
          <w:sz w:val="20"/>
          <w:lang w:val="es-MX" w:eastAsia="en-US"/>
        </w:rPr>
      </w:pPr>
      <w:r w:rsidRPr="00610E06">
        <w:rPr>
          <w:rFonts w:ascii="Noto Sans" w:hAnsi="Noto Sans" w:cs="Noto Sans"/>
          <w:b/>
          <w:sz w:val="20"/>
        </w:rPr>
        <w:t>II.2.</w:t>
      </w:r>
      <w:r w:rsidRPr="00610E06">
        <w:rPr>
          <w:rFonts w:ascii="Noto Sans" w:hAnsi="Noto Sans" w:cs="Noto Sans"/>
          <w:sz w:val="20"/>
        </w:rPr>
        <w:t xml:space="preserve"> </w:t>
      </w:r>
      <w:r w:rsidRPr="00610E06">
        <w:rPr>
          <w:rFonts w:ascii="Noto Sans" w:eastAsia="Calibri" w:hAnsi="Noto Sans" w:cs="Noto Sans"/>
          <w:sz w:val="20"/>
          <w:lang w:val="es-MX" w:eastAsia="en-US"/>
        </w:rPr>
        <w:t xml:space="preserve">Se encuentra representada para la celebración de este contrato por el/la </w:t>
      </w:r>
      <w:r w:rsidRPr="00610E06">
        <w:rPr>
          <w:rFonts w:ascii="Noto Sans" w:eastAsia="Calibri" w:hAnsi="Noto Sans" w:cs="Noto Sans"/>
          <w:b/>
          <w:sz w:val="20"/>
          <w:lang w:val="es-MX" w:eastAsia="en-US"/>
        </w:rPr>
        <w:t>C.</w:t>
      </w:r>
      <w:r w:rsidRPr="00610E06">
        <w:rPr>
          <w:rFonts w:ascii="Noto Sans" w:hAnsi="Noto Sans" w:cs="Noto Sans"/>
          <w:b/>
          <w:bCs/>
          <w:sz w:val="20"/>
        </w:rPr>
        <w:t xml:space="preserve"> </w:t>
      </w:r>
      <w:r w:rsidRPr="00610E06">
        <w:rPr>
          <w:rFonts w:ascii="Noto Sans" w:eastAsia="Calibri" w:hAnsi="Noto Sans" w:cs="Noto Sans"/>
          <w:b/>
          <w:bCs/>
          <w:sz w:val="20"/>
          <w:lang w:eastAsia="en-US"/>
        </w:rPr>
        <w:t>________,</w:t>
      </w:r>
      <w:r w:rsidRPr="00610E06">
        <w:rPr>
          <w:rFonts w:ascii="Noto Sans" w:eastAsia="Calibri" w:hAnsi="Noto Sans" w:cs="Noto Sans"/>
          <w:b/>
          <w:sz w:val="20"/>
          <w:lang w:eastAsia="en-US"/>
        </w:rPr>
        <w:t xml:space="preserve"> </w:t>
      </w:r>
      <w:r w:rsidRPr="00610E06">
        <w:rPr>
          <w:rFonts w:ascii="Noto Sans" w:eastAsia="Calibri" w:hAnsi="Noto Sans" w:cs="Noto Sans"/>
          <w:sz w:val="20"/>
          <w:lang w:val="es-MX" w:eastAsia="en-US"/>
        </w:rPr>
        <w:t>con R.F.C.</w:t>
      </w:r>
      <w:r w:rsidRPr="00610E06">
        <w:rPr>
          <w:rFonts w:ascii="Noto Sans" w:eastAsia="Calibri" w:hAnsi="Noto Sans" w:cs="Noto Sans"/>
          <w:b/>
          <w:sz w:val="20"/>
          <w:lang w:val="es-MX" w:eastAsia="en-US"/>
        </w:rPr>
        <w:t xml:space="preserve"> </w:t>
      </w:r>
      <w:r w:rsidRPr="00610E06">
        <w:rPr>
          <w:rFonts w:ascii="Noto Sans" w:eastAsia="Calibri" w:hAnsi="Noto Sans" w:cs="Noto Sans"/>
          <w:sz w:val="20"/>
          <w:lang w:val="es-MX" w:eastAsia="en-US"/>
        </w:rPr>
        <w:t>___________,</w:t>
      </w:r>
      <w:r w:rsidRPr="00610E06">
        <w:rPr>
          <w:rFonts w:ascii="Noto Sans" w:eastAsia="Calibri" w:hAnsi="Noto Sans" w:cs="Noto Sans"/>
          <w:b/>
          <w:sz w:val="20"/>
          <w:lang w:val="es-MX" w:eastAsia="en-US"/>
        </w:rPr>
        <w:t xml:space="preserve"> </w:t>
      </w:r>
      <w:r w:rsidRPr="00610E06">
        <w:rPr>
          <w:rFonts w:ascii="Noto Sans" w:eastAsia="Calibri" w:hAnsi="Noto Sans" w:cs="Noto Sans"/>
          <w:sz w:val="20"/>
          <w:lang w:val="es-MX" w:eastAsia="en-US"/>
        </w:rPr>
        <w:t xml:space="preserve">quien acredita su personalidad en términos de la Escritura Pública número </w:t>
      </w:r>
      <w:r w:rsidRPr="00610E06">
        <w:rPr>
          <w:rFonts w:ascii="Noto Sans" w:eastAsia="Calibri" w:hAnsi="Noto Sans" w:cs="Noto Sans"/>
          <w:b/>
          <w:sz w:val="20"/>
          <w:lang w:val="es-MX" w:eastAsia="en-US"/>
        </w:rPr>
        <w:t>_____________</w:t>
      </w:r>
      <w:r w:rsidRPr="00610E06">
        <w:rPr>
          <w:rFonts w:ascii="Noto Sans" w:eastAsia="Calibri" w:hAnsi="Noto Sans" w:cs="Noto Sans"/>
          <w:sz w:val="20"/>
          <w:lang w:val="es-MX" w:eastAsia="en-US"/>
        </w:rPr>
        <w:t xml:space="preserve"> de fecha </w:t>
      </w:r>
      <w:r w:rsidRPr="00610E06">
        <w:rPr>
          <w:rFonts w:ascii="Noto Sans" w:eastAsia="Calibri" w:hAnsi="Noto Sans" w:cs="Noto Sans"/>
          <w:b/>
          <w:sz w:val="20"/>
          <w:lang w:val="es-MX" w:eastAsia="en-US"/>
        </w:rPr>
        <w:t>_______</w:t>
      </w:r>
      <w:r w:rsidRPr="00610E06">
        <w:rPr>
          <w:rFonts w:ascii="Noto Sans" w:eastAsia="Calibri" w:hAnsi="Noto Sans" w:cs="Noto Sans"/>
          <w:sz w:val="20"/>
          <w:lang w:val="es-MX" w:eastAsia="en-US"/>
        </w:rPr>
        <w:t xml:space="preserve">,  pasada ante la fe del </w:t>
      </w:r>
      <w:r w:rsidRPr="00610E06">
        <w:rPr>
          <w:rFonts w:ascii="Noto Sans" w:hAnsi="Noto Sans" w:cs="Noto Sans"/>
          <w:sz w:val="20"/>
        </w:rPr>
        <w:t xml:space="preserve">Licenciado </w:t>
      </w:r>
      <w:r w:rsidRPr="00610E06">
        <w:rPr>
          <w:rFonts w:ascii="Noto Sans" w:hAnsi="Noto Sans" w:cs="Noto Sans"/>
          <w:b/>
          <w:bCs/>
          <w:sz w:val="20"/>
        </w:rPr>
        <w:t>___________</w:t>
      </w:r>
      <w:r w:rsidRPr="00610E06">
        <w:rPr>
          <w:rFonts w:ascii="Noto Sans" w:hAnsi="Noto Sans" w:cs="Noto Sans"/>
          <w:sz w:val="20"/>
        </w:rPr>
        <w:t xml:space="preserve">, Notario Público Número </w:t>
      </w:r>
      <w:r w:rsidRPr="00610E06">
        <w:rPr>
          <w:rFonts w:ascii="Noto Sans" w:hAnsi="Noto Sans" w:cs="Noto Sans"/>
          <w:b/>
          <w:bCs/>
          <w:sz w:val="20"/>
        </w:rPr>
        <w:t>___________</w:t>
      </w:r>
      <w:r w:rsidRPr="00610E06">
        <w:rPr>
          <w:rFonts w:ascii="Noto Sans" w:hAnsi="Noto Sans" w:cs="Noto Sans"/>
          <w:sz w:val="20"/>
        </w:rPr>
        <w:t>con ejercicio en ___________, en ____________</w:t>
      </w:r>
      <w:r w:rsidRPr="00610E06">
        <w:rPr>
          <w:rFonts w:ascii="Noto Sans" w:eastAsia="Calibri" w:hAnsi="Noto Sans" w:cs="Noto Sans"/>
          <w:sz w:val="20"/>
          <w:lang w:val="es-MX" w:eastAsia="en-US"/>
        </w:rPr>
        <w:t xml:space="preserve"> y manifiesta bajo protesta de decir verdad, que las facultades que le fueron conferidas no le han sido revocadas, modificadas, ni restringidas en forma alguna.</w:t>
      </w:r>
    </w:p>
    <w:p w14:paraId="78B97508" w14:textId="77777777" w:rsidR="00610E06" w:rsidRPr="00610E06" w:rsidRDefault="00610E06" w:rsidP="00610E06">
      <w:pPr>
        <w:suppressAutoHyphens w:val="0"/>
        <w:ind w:left="-284" w:right="-56"/>
        <w:jc w:val="both"/>
        <w:rPr>
          <w:rFonts w:ascii="Noto Sans" w:hAnsi="Noto Sans" w:cs="Noto Sans"/>
          <w:sz w:val="20"/>
          <w:lang w:val="es-MX"/>
        </w:rPr>
      </w:pPr>
    </w:p>
    <w:p w14:paraId="7DCBA2CD"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 xml:space="preserve">II.3.- </w:t>
      </w:r>
      <w:r w:rsidRPr="00610E06">
        <w:rPr>
          <w:rFonts w:ascii="Noto Sans" w:hAnsi="Noto Sans" w:cs="Noto Sans"/>
          <w:sz w:val="20"/>
        </w:rPr>
        <w:t>Ha considerado todos y cada uno de los factores que intervienen en el presente contrato, manifestando reunir las condiciones técnicas, jurídicas y económicas y cuenta con la organización y elementos necesarios para su cumplimiento.</w:t>
      </w:r>
    </w:p>
    <w:p w14:paraId="08317CCD" w14:textId="77777777" w:rsidR="00610E06" w:rsidRPr="00610E06" w:rsidRDefault="00610E06" w:rsidP="00610E06">
      <w:pPr>
        <w:ind w:left="-284" w:right="-56"/>
        <w:jc w:val="both"/>
        <w:rPr>
          <w:rFonts w:ascii="Noto Sans" w:hAnsi="Noto Sans" w:cs="Noto Sans"/>
          <w:sz w:val="20"/>
        </w:rPr>
      </w:pPr>
    </w:p>
    <w:p w14:paraId="6D8D6E5B" w14:textId="77777777" w:rsidR="00610E06" w:rsidRPr="00610E06" w:rsidRDefault="00610E06" w:rsidP="00610E06">
      <w:pPr>
        <w:ind w:left="-284" w:right="-56"/>
        <w:jc w:val="both"/>
        <w:rPr>
          <w:rFonts w:ascii="Noto Sans" w:hAnsi="Noto Sans" w:cs="Noto Sans"/>
          <w:b/>
          <w:sz w:val="20"/>
        </w:rPr>
      </w:pPr>
      <w:r w:rsidRPr="00610E06">
        <w:rPr>
          <w:rFonts w:ascii="Noto Sans" w:hAnsi="Noto Sans" w:cs="Noto Sans"/>
          <w:b/>
          <w:sz w:val="20"/>
        </w:rPr>
        <w:t>II.4.-</w:t>
      </w:r>
      <w:r w:rsidRPr="00610E06">
        <w:rPr>
          <w:rFonts w:ascii="Noto Sans" w:hAnsi="Noto Sans" w:cs="Noto Sans"/>
          <w:sz w:val="20"/>
        </w:rPr>
        <w:t xml:space="preserve"> Cuenta con Registro Federal de Contribuyentes </w:t>
      </w:r>
      <w:r w:rsidRPr="00610E06">
        <w:rPr>
          <w:rFonts w:ascii="Noto Sans" w:eastAsia="Calibri" w:hAnsi="Noto Sans" w:cs="Noto Sans"/>
          <w:b/>
          <w:sz w:val="20"/>
          <w:lang w:val="es-MX" w:eastAsia="en-US"/>
        </w:rPr>
        <w:t>_________</w:t>
      </w:r>
      <w:r w:rsidRPr="00610E06">
        <w:rPr>
          <w:rFonts w:ascii="Noto Sans" w:hAnsi="Noto Sans" w:cs="Noto Sans"/>
          <w:sz w:val="20"/>
        </w:rPr>
        <w:t xml:space="preserve">. Asimismo manifiesta que cuenta con registro patronal ante IMSS de número </w:t>
      </w:r>
      <w:r w:rsidRPr="00610E06">
        <w:rPr>
          <w:rFonts w:ascii="Noto Sans" w:eastAsia="Calibri" w:hAnsi="Noto Sans" w:cs="Noto Sans"/>
          <w:b/>
          <w:sz w:val="20"/>
          <w:lang w:val="es-MX" w:eastAsia="en-US"/>
        </w:rPr>
        <w:t xml:space="preserve">___________ </w:t>
      </w:r>
      <w:r w:rsidRPr="00610E06">
        <w:rPr>
          <w:rFonts w:ascii="Noto Sans" w:hAnsi="Noto Sans" w:cs="Noto Sans"/>
          <w:sz w:val="20"/>
        </w:rPr>
        <w:t>y estar registrado en el</w:t>
      </w:r>
      <w:r w:rsidRPr="00610E06">
        <w:rPr>
          <w:rFonts w:ascii="Noto Sans" w:hAnsi="Noto Sans" w:cs="Noto Sans"/>
          <w:b/>
          <w:sz w:val="20"/>
        </w:rPr>
        <w:t xml:space="preserve"> INFONAVIT.</w:t>
      </w:r>
    </w:p>
    <w:p w14:paraId="65CF8780" w14:textId="77777777" w:rsidR="00610E06" w:rsidRPr="00610E06" w:rsidRDefault="00610E06" w:rsidP="00610E06">
      <w:pPr>
        <w:ind w:left="-284" w:right="-56"/>
        <w:jc w:val="both"/>
        <w:rPr>
          <w:rFonts w:ascii="Noto Sans" w:hAnsi="Noto Sans" w:cs="Noto Sans"/>
          <w:b/>
          <w:sz w:val="20"/>
        </w:rPr>
      </w:pPr>
    </w:p>
    <w:p w14:paraId="658E2FCF"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II.5.-</w:t>
      </w:r>
      <w:r w:rsidRPr="00610E06">
        <w:rPr>
          <w:rFonts w:ascii="Noto Sans" w:hAnsi="Noto Sans" w:cs="Noto Sans"/>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14:paraId="1ACD1123" w14:textId="77777777" w:rsidR="00610E06" w:rsidRPr="00610E06" w:rsidRDefault="00610E06" w:rsidP="00610E06">
      <w:pPr>
        <w:ind w:left="-284" w:right="-56"/>
        <w:jc w:val="both"/>
        <w:rPr>
          <w:rFonts w:ascii="Noto Sans" w:hAnsi="Noto Sans" w:cs="Noto Sans"/>
          <w:sz w:val="20"/>
        </w:rPr>
      </w:pPr>
    </w:p>
    <w:p w14:paraId="481725A2"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3B0BA15A" w14:textId="77777777" w:rsidR="00610E06" w:rsidRPr="00610E06" w:rsidRDefault="00610E06" w:rsidP="00610E06">
      <w:pPr>
        <w:ind w:left="-284" w:right="-56"/>
        <w:jc w:val="both"/>
        <w:rPr>
          <w:rFonts w:ascii="Noto Sans" w:hAnsi="Noto Sans" w:cs="Noto Sans"/>
          <w:b/>
          <w:sz w:val="20"/>
        </w:rPr>
      </w:pPr>
    </w:p>
    <w:p w14:paraId="4839C9F1"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Cs/>
          <w:sz w:val="20"/>
        </w:rPr>
        <w:t>Bajo protesta de decir verdad, manifiesta estar al corriente en los pagos que se derivan de sus obligaciones fiscales, en específico de las previstas en el</w:t>
      </w:r>
      <w:r w:rsidRPr="00610E06">
        <w:rPr>
          <w:rFonts w:ascii="Noto Sans" w:hAnsi="Noto Sans" w:cs="Noto Sans"/>
          <w:b/>
          <w:bCs/>
          <w:sz w:val="20"/>
        </w:rPr>
        <w:t xml:space="preserve"> </w:t>
      </w:r>
      <w:r w:rsidRPr="00610E06">
        <w:rPr>
          <w:rFonts w:ascii="Noto Sans" w:hAnsi="Noto Sans" w:cs="Noto Sans"/>
          <w:sz w:val="20"/>
        </w:rPr>
        <w:t>artículo 32D del Código Fiscal de la Federación vigente, así como de sus obligaciones fiscales en materia de seguridad social, ante el Instituto del Fondo Nacional de la Vivienda para los trabajadores y el Instituto México del Seguro Social;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C0510FE" w14:textId="77777777" w:rsidR="00610E06" w:rsidRPr="00610E06" w:rsidRDefault="00610E06" w:rsidP="00610E06">
      <w:pPr>
        <w:ind w:left="-284" w:right="-56"/>
        <w:jc w:val="both"/>
        <w:rPr>
          <w:rFonts w:ascii="Noto Sans" w:hAnsi="Noto Sans" w:cs="Noto Sans"/>
          <w:b/>
          <w:sz w:val="20"/>
        </w:rPr>
      </w:pPr>
    </w:p>
    <w:p w14:paraId="1969D670" w14:textId="77777777" w:rsidR="00610E06" w:rsidRPr="00610E06" w:rsidRDefault="00610E06" w:rsidP="00610E06">
      <w:pPr>
        <w:suppressAutoHyphens w:val="0"/>
        <w:spacing w:after="200" w:line="276" w:lineRule="auto"/>
        <w:ind w:left="-284" w:right="-56"/>
        <w:jc w:val="both"/>
        <w:rPr>
          <w:rFonts w:ascii="Calibri" w:eastAsia="Calibri" w:hAnsi="Calibri"/>
          <w:color w:val="000000"/>
          <w:sz w:val="22"/>
          <w:szCs w:val="22"/>
          <w:lang w:val="es-MX" w:eastAsia="en-US"/>
        </w:rPr>
      </w:pPr>
      <w:r w:rsidRPr="00610E06">
        <w:rPr>
          <w:rFonts w:ascii="Noto Sans" w:hAnsi="Noto Sans" w:cs="Noto Sans"/>
          <w:b/>
          <w:bCs/>
          <w:sz w:val="20"/>
        </w:rPr>
        <w:t xml:space="preserve">II.6.- </w:t>
      </w:r>
      <w:r w:rsidRPr="00610E06">
        <w:rPr>
          <w:rFonts w:ascii="Noto Sans" w:hAnsi="Noto Sans" w:cs="Noto Sans"/>
          <w:color w:val="000000"/>
          <w:sz w:val="20"/>
          <w:lang w:val="es-MX"/>
        </w:rPr>
        <w:t xml:space="preserve">Que para los fines y efectos legales de este contrato, señala como domicilio en </w:t>
      </w:r>
      <w:r w:rsidRPr="00610E06">
        <w:rPr>
          <w:rFonts w:ascii="Noto Sans" w:hAnsi="Noto Sans" w:cs="Noto Sans"/>
          <w:b/>
          <w:color w:val="000000"/>
          <w:sz w:val="20"/>
          <w:lang w:val="es-MX"/>
        </w:rPr>
        <w:t>___________</w:t>
      </w:r>
      <w:r w:rsidRPr="00610E06">
        <w:rPr>
          <w:rFonts w:ascii="Noto Sans" w:hAnsi="Noto Sans" w:cs="Noto Sans"/>
          <w:color w:val="000000"/>
          <w:sz w:val="20"/>
          <w:lang w:val="es-MX"/>
        </w:rPr>
        <w:t xml:space="preserve">, estado/ Municipio </w:t>
      </w:r>
      <w:r w:rsidRPr="00610E06">
        <w:rPr>
          <w:rFonts w:ascii="Noto Sans" w:hAnsi="Noto Sans" w:cs="Noto Sans"/>
          <w:b/>
          <w:color w:val="000000"/>
          <w:sz w:val="20"/>
          <w:lang w:val="es-MX"/>
        </w:rPr>
        <w:t>____________</w:t>
      </w:r>
      <w:r w:rsidRPr="00610E06">
        <w:rPr>
          <w:rFonts w:ascii="Noto Sans" w:hAnsi="Noto Sans" w:cs="Noto Sans"/>
          <w:color w:val="000000"/>
          <w:sz w:val="20"/>
          <w:lang w:val="es-MX"/>
        </w:rPr>
        <w:t>, en el</w:t>
      </w:r>
      <w:r w:rsidRPr="00610E06">
        <w:rPr>
          <w:rFonts w:ascii="Noto Sans" w:hAnsi="Noto Sans" w:cs="Noto Sans"/>
          <w:b/>
          <w:color w:val="000000"/>
          <w:sz w:val="20"/>
          <w:lang w:val="es-MX"/>
        </w:rPr>
        <w:t xml:space="preserve"> ____________,</w:t>
      </w:r>
      <w:r w:rsidRPr="00610E06">
        <w:rPr>
          <w:rFonts w:ascii="Noto Sans" w:hAnsi="Noto Sans" w:cs="Noto Sans"/>
          <w:color w:val="000000"/>
          <w:sz w:val="20"/>
          <w:lang w:val="es-MX"/>
        </w:rPr>
        <w:t xml:space="preserve"> C.P. </w:t>
      </w:r>
      <w:r w:rsidRPr="00610E06">
        <w:rPr>
          <w:rFonts w:ascii="Noto Sans" w:hAnsi="Noto Sans" w:cs="Noto Sans"/>
          <w:b/>
          <w:color w:val="000000"/>
          <w:sz w:val="20"/>
          <w:lang w:val="es-MX"/>
        </w:rPr>
        <w:t>__________,</w:t>
      </w:r>
      <w:r w:rsidRPr="00610E06">
        <w:rPr>
          <w:rFonts w:ascii="Noto Sans" w:hAnsi="Noto Sans" w:cs="Noto Sans"/>
          <w:color w:val="000000"/>
          <w:sz w:val="20"/>
          <w:lang w:val="es-MX"/>
        </w:rPr>
        <w:t xml:space="preserve"> Tel ___________ y correo electrónico: </w:t>
      </w:r>
      <w:r w:rsidRPr="00610E06">
        <w:rPr>
          <w:rFonts w:ascii="Noto Sans" w:eastAsia="Calibri" w:hAnsi="Noto Sans" w:cs="Noto Sans"/>
          <w:sz w:val="20"/>
          <w:lang w:val="es-MX" w:eastAsia="en-US"/>
        </w:rPr>
        <w:t>____________</w:t>
      </w:r>
    </w:p>
    <w:p w14:paraId="0C544B66" w14:textId="77777777" w:rsidR="00610E06" w:rsidRPr="00610E06" w:rsidRDefault="00610E06" w:rsidP="00610E06">
      <w:pPr>
        <w:ind w:left="-284" w:right="-56"/>
        <w:jc w:val="both"/>
        <w:rPr>
          <w:rFonts w:ascii="Noto Sans" w:eastAsia="Calibri" w:hAnsi="Noto Sans" w:cs="Noto Sans"/>
          <w:b/>
          <w:sz w:val="20"/>
          <w:szCs w:val="22"/>
          <w:u w:val="single"/>
          <w:lang w:val="es-MX" w:eastAsia="en-US"/>
        </w:rPr>
      </w:pPr>
      <w:r w:rsidRPr="00610E06">
        <w:rPr>
          <w:rFonts w:ascii="Noto Sans" w:eastAsia="Calibri" w:hAnsi="Noto Sans" w:cs="Noto Sans"/>
          <w:b/>
          <w:color w:val="0000FF" w:themeColor="hyperlink"/>
          <w:sz w:val="20"/>
          <w:szCs w:val="22"/>
          <w:u w:val="single"/>
          <w:lang w:val="es-MX" w:eastAsia="en-US"/>
        </w:rPr>
        <w:t>III. De  “LAS PARTES”:</w:t>
      </w:r>
    </w:p>
    <w:p w14:paraId="18DD5130" w14:textId="77777777" w:rsidR="00610E06" w:rsidRPr="00610E06" w:rsidRDefault="00610E06" w:rsidP="00610E06">
      <w:pPr>
        <w:ind w:left="-284" w:right="-56"/>
        <w:jc w:val="both"/>
        <w:rPr>
          <w:rFonts w:ascii="Noto Sans" w:eastAsia="Calibri" w:hAnsi="Noto Sans" w:cs="Noto Sans"/>
          <w:b/>
          <w:color w:val="0000FF" w:themeColor="hyperlink"/>
          <w:sz w:val="20"/>
          <w:szCs w:val="22"/>
          <w:u w:val="single"/>
          <w:lang w:val="es-MX" w:eastAsia="en-US"/>
        </w:rPr>
      </w:pPr>
    </w:p>
    <w:p w14:paraId="7D805CB3" w14:textId="77777777" w:rsidR="00610E06" w:rsidRPr="00610E06" w:rsidRDefault="00610E06" w:rsidP="00610E06">
      <w:pPr>
        <w:tabs>
          <w:tab w:val="left" w:pos="142"/>
        </w:tabs>
        <w:ind w:left="-284" w:right="-56"/>
        <w:jc w:val="both"/>
        <w:rPr>
          <w:rFonts w:ascii="Calibri" w:hAnsi="Calibri"/>
          <w:sz w:val="22"/>
          <w:szCs w:val="22"/>
        </w:rPr>
      </w:pPr>
      <w:r w:rsidRPr="00610E06">
        <w:rPr>
          <w:rFonts w:ascii="Noto Sans" w:eastAsia="Calibri" w:hAnsi="Noto Sans" w:cs="Noto Sans"/>
          <w:b/>
          <w:color w:val="0000FF" w:themeColor="hyperlink"/>
          <w:sz w:val="20"/>
          <w:szCs w:val="22"/>
          <w:u w:val="single"/>
          <w:lang w:val="es-MX" w:eastAsia="en-US"/>
        </w:rPr>
        <w:t xml:space="preserve">III.1 </w:t>
      </w:r>
      <w:r w:rsidRPr="00610E06">
        <w:rPr>
          <w:rFonts w:ascii="Noto Sans" w:eastAsia="Calibri" w:hAnsi="Noto Sans" w:cs="Noto Sans"/>
          <w:color w:val="0000FF" w:themeColor="hyperlink"/>
          <w:sz w:val="20"/>
          <w:szCs w:val="22"/>
          <w:u w:val="single"/>
          <w:lang w:val="es-MX" w:eastAsia="en-US"/>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14:paraId="40713D0F" w14:textId="77777777" w:rsidR="00610E06" w:rsidRPr="00610E06" w:rsidRDefault="00610E06" w:rsidP="00610E06">
      <w:pPr>
        <w:keepNext/>
        <w:keepLines/>
        <w:tabs>
          <w:tab w:val="left" w:pos="1584"/>
        </w:tabs>
        <w:spacing w:before="40"/>
        <w:ind w:left="-284" w:right="-56"/>
        <w:jc w:val="center"/>
        <w:outlineLvl w:val="8"/>
        <w:rPr>
          <w:rFonts w:ascii="Noto Sans" w:hAnsi="Noto Sans" w:cs="Noto Sans"/>
          <w:b/>
          <w:bCs/>
          <w:iCs/>
          <w:sz w:val="20"/>
          <w:lang w:val="pt-BR"/>
        </w:rPr>
      </w:pPr>
      <w:r w:rsidRPr="00610E06">
        <w:rPr>
          <w:rFonts w:ascii="Noto Sans" w:hAnsi="Noto Sans" w:cs="Noto Sans"/>
          <w:b/>
          <w:bCs/>
          <w:iCs/>
          <w:sz w:val="20"/>
          <w:lang w:val="pt-BR"/>
        </w:rPr>
        <w:lastRenderedPageBreak/>
        <w:t>C L Á U S U L A S</w:t>
      </w:r>
    </w:p>
    <w:p w14:paraId="53403001" w14:textId="77777777" w:rsidR="00610E06" w:rsidRPr="00610E06" w:rsidRDefault="00610E06" w:rsidP="00610E06">
      <w:pPr>
        <w:ind w:left="-284" w:right="-56"/>
        <w:jc w:val="both"/>
        <w:rPr>
          <w:rFonts w:ascii="Noto Sans" w:hAnsi="Noto Sans" w:cs="Noto Sans"/>
          <w:b/>
          <w:bCs/>
          <w:sz w:val="20"/>
        </w:rPr>
      </w:pPr>
    </w:p>
    <w:p w14:paraId="607E821C" w14:textId="77777777" w:rsidR="00610E06" w:rsidRPr="00610E06" w:rsidRDefault="00610E06" w:rsidP="00610E06">
      <w:pPr>
        <w:ind w:left="-284" w:right="-56"/>
        <w:jc w:val="both"/>
        <w:rPr>
          <w:rFonts w:ascii="Noto Sans" w:hAnsi="Noto Sans" w:cs="Noto Sans"/>
          <w:b/>
          <w:bCs/>
          <w:sz w:val="20"/>
        </w:rPr>
      </w:pPr>
      <w:r w:rsidRPr="00610E06">
        <w:rPr>
          <w:rFonts w:ascii="Noto Sans" w:hAnsi="Noto Sans" w:cs="Noto Sans"/>
          <w:b/>
          <w:bCs/>
          <w:sz w:val="20"/>
        </w:rPr>
        <w:t xml:space="preserve">PRIMERA. OBJETO DEL CONTRATO. </w:t>
      </w:r>
    </w:p>
    <w:p w14:paraId="70524DA7" w14:textId="77777777" w:rsidR="00610E06" w:rsidRPr="00610E06" w:rsidRDefault="00610E06" w:rsidP="00610E06">
      <w:pPr>
        <w:ind w:left="-284" w:right="-56"/>
        <w:jc w:val="both"/>
        <w:rPr>
          <w:rFonts w:ascii="Noto Sans" w:hAnsi="Noto Sans" w:cs="Noto Sans"/>
          <w:b/>
          <w:bCs/>
          <w:sz w:val="20"/>
        </w:rPr>
      </w:pPr>
    </w:p>
    <w:p w14:paraId="2079E593" w14:textId="77777777" w:rsidR="00610E06" w:rsidRPr="00610E06" w:rsidRDefault="00610E06" w:rsidP="00610E06">
      <w:pPr>
        <w:ind w:left="-284" w:right="-56"/>
        <w:jc w:val="both"/>
        <w:rPr>
          <w:rFonts w:ascii="Noto Sans" w:hAnsi="Noto Sans" w:cs="Noto Sans"/>
          <w:b/>
          <w:bCs/>
          <w:sz w:val="20"/>
        </w:rPr>
      </w:pPr>
      <w:r w:rsidRPr="00610E06">
        <w:rPr>
          <w:rFonts w:ascii="Noto Sans" w:hAnsi="Noto Sans" w:cs="Noto Sans"/>
          <w:b/>
          <w:bCs/>
          <w:sz w:val="20"/>
        </w:rPr>
        <w:t>"EL PROVEEDOR"</w:t>
      </w:r>
      <w:r w:rsidRPr="00610E06">
        <w:rPr>
          <w:rFonts w:ascii="Noto Sans" w:hAnsi="Noto Sans" w:cs="Noto Sans"/>
          <w:sz w:val="20"/>
        </w:rPr>
        <w:t xml:space="preserve"> acepta y se obliga a prestar a </w:t>
      </w:r>
      <w:r w:rsidRPr="00610E06">
        <w:rPr>
          <w:rFonts w:ascii="Noto Sans" w:hAnsi="Noto Sans" w:cs="Noto Sans"/>
          <w:b/>
          <w:bCs/>
          <w:sz w:val="20"/>
        </w:rPr>
        <w:t>"EL INSTITUTO"</w:t>
      </w:r>
      <w:r w:rsidRPr="00610E06">
        <w:rPr>
          <w:rFonts w:ascii="Noto Sans" w:hAnsi="Noto Sans" w:cs="Noto Sans"/>
          <w:sz w:val="20"/>
        </w:rPr>
        <w:t xml:space="preserve"> </w:t>
      </w:r>
      <w:r w:rsidRPr="00610E06">
        <w:rPr>
          <w:rFonts w:ascii="Noto Sans" w:hAnsi="Noto Sans" w:cs="Noto Sans"/>
          <w:b/>
          <w:sz w:val="20"/>
        </w:rPr>
        <w:t>CONTRATACION DEL SERVICIO MEDICO SUBROGADO DE RADIOTERAPIA PARA PACIENTES NUEVOS EJERCICIO 2025 DEL O.O.A.D. SUR DEL D.F.</w:t>
      </w:r>
      <w:r w:rsidRPr="00610E06">
        <w:rPr>
          <w:rFonts w:ascii="Noto Sans" w:eastAsia="Calibri" w:hAnsi="Noto Sans" w:cs="Noto Sans"/>
          <w:b/>
          <w:bCs/>
          <w:sz w:val="20"/>
          <w:lang w:eastAsia="en-US"/>
        </w:rPr>
        <w:t>,</w:t>
      </w:r>
      <w:r w:rsidRPr="00610E06">
        <w:rPr>
          <w:rFonts w:ascii="Noto Sans" w:hAnsi="Noto Sans" w:cs="Noto Sans"/>
          <w:b/>
          <w:sz w:val="20"/>
        </w:rPr>
        <w:t xml:space="preserve"> </w:t>
      </w:r>
      <w:r w:rsidRPr="00610E06">
        <w:rPr>
          <w:rFonts w:ascii="Noto Sans" w:hAnsi="Noto Sans" w:cs="Noto Sans"/>
          <w:sz w:val="20"/>
        </w:rPr>
        <w:t>en los términos y condiciones establecidos en este contrato y sus anexos.</w:t>
      </w:r>
    </w:p>
    <w:p w14:paraId="7F68ED13"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 xml:space="preserve"> </w:t>
      </w:r>
    </w:p>
    <w:p w14:paraId="775BE656" w14:textId="77777777" w:rsidR="00610E06" w:rsidRPr="00610E06" w:rsidRDefault="00610E06" w:rsidP="00610E06">
      <w:pPr>
        <w:tabs>
          <w:tab w:val="left" w:pos="-1701"/>
          <w:tab w:val="left" w:pos="-142"/>
        </w:tabs>
        <w:ind w:left="-284" w:right="-56"/>
        <w:jc w:val="both"/>
        <w:rPr>
          <w:rFonts w:ascii="Noto Sans" w:hAnsi="Noto Sans" w:cs="Noto Sans"/>
          <w:b/>
          <w:sz w:val="20"/>
        </w:rPr>
      </w:pPr>
      <w:r w:rsidRPr="00610E06">
        <w:rPr>
          <w:rFonts w:ascii="Noto Sans" w:hAnsi="Noto Sans" w:cs="Noto Sans"/>
          <w:b/>
          <w:sz w:val="20"/>
        </w:rPr>
        <w:t xml:space="preserve">SEGUNDA- MONTO DEL CONTRATO </w:t>
      </w:r>
    </w:p>
    <w:p w14:paraId="1BA07BF0" w14:textId="77777777" w:rsidR="00610E06" w:rsidRPr="00610E06" w:rsidRDefault="00610E06" w:rsidP="00610E06">
      <w:pPr>
        <w:tabs>
          <w:tab w:val="left" w:pos="-1701"/>
          <w:tab w:val="left" w:pos="-142"/>
        </w:tabs>
        <w:ind w:left="-284" w:right="-56"/>
        <w:jc w:val="both"/>
        <w:rPr>
          <w:rFonts w:ascii="Noto Sans" w:hAnsi="Noto Sans" w:cs="Noto Sans"/>
          <w:b/>
          <w:sz w:val="20"/>
        </w:rPr>
      </w:pPr>
    </w:p>
    <w:p w14:paraId="76BF620D" w14:textId="77777777" w:rsidR="00610E06" w:rsidRPr="00610E06" w:rsidRDefault="00610E06" w:rsidP="00610E06">
      <w:pPr>
        <w:tabs>
          <w:tab w:val="left" w:pos="-1701"/>
          <w:tab w:val="left" w:pos="-142"/>
        </w:tabs>
        <w:ind w:left="-284" w:right="-56"/>
        <w:jc w:val="both"/>
        <w:rPr>
          <w:rFonts w:ascii="Noto Sans" w:hAnsi="Noto Sans" w:cs="Noto Sans"/>
          <w:b/>
          <w:bCs/>
          <w:sz w:val="20"/>
        </w:rPr>
      </w:pPr>
      <w:r w:rsidRPr="00610E06">
        <w:rPr>
          <w:rFonts w:ascii="Noto Sans" w:hAnsi="Noto Sans" w:cs="Noto Sans"/>
          <w:b/>
          <w:bCs/>
          <w:sz w:val="20"/>
        </w:rPr>
        <w:t>"EL INSTITUTO"</w:t>
      </w:r>
      <w:r w:rsidRPr="00610E06">
        <w:rPr>
          <w:rFonts w:ascii="Noto Sans" w:eastAsia="Calibri" w:hAnsi="Noto Sans" w:cs="Noto Sans"/>
          <w:sz w:val="20"/>
          <w:lang w:eastAsia="en-US"/>
        </w:rPr>
        <w:t xml:space="preserve"> </w:t>
      </w:r>
      <w:r w:rsidRPr="00610E06">
        <w:rPr>
          <w:rFonts w:ascii="Noto Sans" w:hAnsi="Noto Sans" w:cs="Noto Sans"/>
          <w:bCs/>
          <w:sz w:val="20"/>
          <w:lang w:val="es-MX"/>
        </w:rPr>
        <w:t>pagará a</w:t>
      </w:r>
      <w:r w:rsidRPr="00610E06">
        <w:rPr>
          <w:rFonts w:ascii="Noto Sans" w:hAnsi="Noto Sans" w:cs="Noto Sans"/>
          <w:b/>
          <w:bCs/>
          <w:sz w:val="20"/>
          <w:lang w:val="es-MX"/>
        </w:rPr>
        <w:t xml:space="preserve"> "EL PROVEEDOR” </w:t>
      </w:r>
      <w:r w:rsidRPr="00610E06">
        <w:rPr>
          <w:rFonts w:ascii="Noto Sans" w:hAnsi="Noto Sans" w:cs="Noto Sans"/>
          <w:bCs/>
          <w:sz w:val="20"/>
          <w:lang w:val="es-MX"/>
        </w:rPr>
        <w:t xml:space="preserve">como contraprestación por los servicios objeto de este contrato, por el monto </w:t>
      </w:r>
      <w:r w:rsidRPr="00610E06">
        <w:rPr>
          <w:rFonts w:ascii="Noto Sans" w:hAnsi="Noto Sans" w:cs="Noto Sans"/>
          <w:sz w:val="20"/>
        </w:rPr>
        <w:t>mínimo de</w:t>
      </w:r>
      <w:r w:rsidRPr="00610E06">
        <w:rPr>
          <w:rFonts w:ascii="Noto Sans" w:hAnsi="Noto Sans" w:cs="Noto Sans"/>
          <w:i/>
          <w:sz w:val="20"/>
        </w:rPr>
        <w:t xml:space="preserve"> </w:t>
      </w:r>
      <w:r w:rsidRPr="00610E06">
        <w:rPr>
          <w:rFonts w:ascii="Noto Sans" w:hAnsi="Noto Sans" w:cs="Noto Sans"/>
          <w:b/>
          <w:sz w:val="20"/>
          <w:lang w:eastAsia="es-MX"/>
        </w:rPr>
        <w:t xml:space="preserve">$____________ </w:t>
      </w:r>
      <w:r w:rsidRPr="00610E06">
        <w:rPr>
          <w:rFonts w:ascii="Noto Sans" w:hAnsi="Noto Sans" w:cs="Noto Sans"/>
          <w:b/>
          <w:sz w:val="20"/>
        </w:rPr>
        <w:t xml:space="preserve">(___________ Pesos 00/100 M.N), </w:t>
      </w:r>
      <w:r w:rsidRPr="00610E06">
        <w:rPr>
          <w:rFonts w:ascii="Noto Sans" w:hAnsi="Noto Sans" w:cs="Noto Sans"/>
          <w:sz w:val="20"/>
        </w:rPr>
        <w:t>en moneda nacional más</w:t>
      </w:r>
      <w:r w:rsidRPr="00610E06">
        <w:rPr>
          <w:rFonts w:ascii="Noto Sans" w:hAnsi="Noto Sans" w:cs="Noto Sans"/>
          <w:bCs/>
          <w:sz w:val="20"/>
        </w:rPr>
        <w:t xml:space="preserve"> Impuesto al Valor Agregado (I.V.A.), y </w:t>
      </w:r>
      <w:r w:rsidRPr="00610E06">
        <w:rPr>
          <w:rFonts w:ascii="Noto Sans" w:hAnsi="Noto Sans" w:cs="Noto Sans"/>
          <w:bCs/>
          <w:sz w:val="20"/>
          <w:lang w:val="es-MX"/>
        </w:rPr>
        <w:t xml:space="preserve">el monto </w:t>
      </w:r>
      <w:r w:rsidRPr="00610E06">
        <w:rPr>
          <w:rFonts w:ascii="Noto Sans" w:hAnsi="Noto Sans" w:cs="Noto Sans"/>
          <w:bCs/>
          <w:sz w:val="20"/>
        </w:rPr>
        <w:t xml:space="preserve">máximo de </w:t>
      </w:r>
      <w:r w:rsidRPr="00610E06">
        <w:rPr>
          <w:rFonts w:ascii="Noto Sans" w:hAnsi="Noto Sans" w:cs="Noto Sans"/>
          <w:bCs/>
          <w:i/>
          <w:sz w:val="20"/>
        </w:rPr>
        <w:t xml:space="preserve"> </w:t>
      </w:r>
      <w:r w:rsidRPr="00610E06">
        <w:rPr>
          <w:rFonts w:ascii="Noto Sans" w:hAnsi="Noto Sans" w:cs="Noto Sans"/>
          <w:b/>
          <w:bCs/>
          <w:sz w:val="20"/>
        </w:rPr>
        <w:t xml:space="preserve">$____________ (___________ Pesos 00/100 M.N), </w:t>
      </w:r>
      <w:r w:rsidRPr="00610E06">
        <w:rPr>
          <w:rFonts w:ascii="Noto Sans" w:hAnsi="Noto Sans" w:cs="Noto Sans"/>
          <w:bCs/>
          <w:sz w:val="20"/>
        </w:rPr>
        <w:t>en moneda nacional más Impuesto al Valor Agregado (I.V.A.)</w:t>
      </w:r>
      <w:proofErr w:type="gramStart"/>
      <w:r w:rsidRPr="00610E06">
        <w:rPr>
          <w:rFonts w:ascii="Noto Sans" w:hAnsi="Noto Sans" w:cs="Noto Sans"/>
          <w:bCs/>
          <w:sz w:val="20"/>
        </w:rPr>
        <w:t>,de</w:t>
      </w:r>
      <w:proofErr w:type="gramEnd"/>
      <w:r w:rsidRPr="00610E06">
        <w:rPr>
          <w:rFonts w:ascii="Noto Sans" w:hAnsi="Noto Sans" w:cs="Noto Sans"/>
          <w:bCs/>
          <w:sz w:val="20"/>
        </w:rPr>
        <w:t xml:space="preserve"> conformidad con los precios unitarios que se relacionan en el </w:t>
      </w:r>
      <w:r w:rsidRPr="00610E06">
        <w:rPr>
          <w:rFonts w:ascii="Noto Sans" w:hAnsi="Noto Sans" w:cs="Noto Sans"/>
          <w:b/>
          <w:bCs/>
          <w:sz w:val="20"/>
        </w:rPr>
        <w:t>Anexo 1 (uno).</w:t>
      </w:r>
    </w:p>
    <w:p w14:paraId="272191F2" w14:textId="77777777" w:rsidR="00610E06" w:rsidRPr="00610E06" w:rsidRDefault="00610E06" w:rsidP="00610E06">
      <w:pPr>
        <w:tabs>
          <w:tab w:val="left" w:pos="-1701"/>
          <w:tab w:val="left" w:pos="-142"/>
        </w:tabs>
        <w:ind w:left="-284" w:right="-56"/>
        <w:jc w:val="both"/>
        <w:rPr>
          <w:rFonts w:ascii="Noto Sans" w:hAnsi="Noto Sans" w:cs="Noto Sans"/>
          <w:sz w:val="20"/>
          <w:lang w:val="es-MX"/>
        </w:rPr>
      </w:pPr>
    </w:p>
    <w:p w14:paraId="4DE8C941" w14:textId="77777777" w:rsidR="00610E06" w:rsidRPr="00610E06" w:rsidRDefault="00610E06" w:rsidP="00610E06">
      <w:pPr>
        <w:tabs>
          <w:tab w:val="left" w:pos="-1701"/>
          <w:tab w:val="left" w:pos="-142"/>
        </w:tabs>
        <w:ind w:left="-284" w:right="-56"/>
        <w:jc w:val="both"/>
        <w:rPr>
          <w:rFonts w:ascii="Noto Sans" w:eastAsia="Calibri" w:hAnsi="Noto Sans" w:cs="Noto Sans"/>
          <w:b/>
          <w:bCs/>
          <w:sz w:val="20"/>
          <w:lang w:eastAsia="en-US"/>
        </w:rPr>
      </w:pPr>
      <w:r w:rsidRPr="00610E06">
        <w:rPr>
          <w:rFonts w:ascii="Noto Sans" w:hAnsi="Noto Sans" w:cs="Noto Sans"/>
          <w:bCs/>
          <w:sz w:val="20"/>
        </w:rPr>
        <w:t xml:space="preserve">Los precios unitarios son considerados fijos y en moneda nacional (pesos mexicanos) hasta que concluya la relación contractual que se formaliza, incluyendo </w:t>
      </w:r>
      <w:r w:rsidRPr="00610E06">
        <w:rPr>
          <w:rFonts w:ascii="Noto Sans" w:hAnsi="Noto Sans" w:cs="Noto Sans"/>
          <w:b/>
          <w:bCs/>
          <w:sz w:val="20"/>
        </w:rPr>
        <w:t xml:space="preserve">“EL PROVEEDOR” </w:t>
      </w:r>
      <w:r w:rsidRPr="00610E06">
        <w:rPr>
          <w:rFonts w:ascii="Noto Sans" w:hAnsi="Noto Sans" w:cs="Noto Sans"/>
          <w:bCs/>
          <w:sz w:val="20"/>
        </w:rPr>
        <w:t xml:space="preserve">todos los conceptos y costos involucrados en </w:t>
      </w:r>
      <w:r w:rsidRPr="00610E06">
        <w:rPr>
          <w:rFonts w:ascii="Noto Sans" w:eastAsia="Calibri" w:hAnsi="Noto Sans" w:cs="Noto Sans"/>
          <w:b/>
          <w:bCs/>
          <w:sz w:val="20"/>
          <w:lang w:eastAsia="en-US"/>
        </w:rPr>
        <w:t>EL SERVICIO MEDICO SUBROGADO DE RADIOTERAPIA PARA PACIENTES NUEVOS EJERCICIO 2025 DEL O.O.A.D. SUR DEL D.F.,</w:t>
      </w:r>
      <w:r w:rsidRPr="00610E06">
        <w:rPr>
          <w:rFonts w:ascii="Noto Sans" w:hAnsi="Noto Sans" w:cs="Noto Sans"/>
          <w:b/>
          <w:bCs/>
          <w:sz w:val="20"/>
        </w:rPr>
        <w:t xml:space="preserve"> </w:t>
      </w:r>
      <w:r w:rsidRPr="00610E06">
        <w:rPr>
          <w:rFonts w:ascii="Noto Sans" w:hAnsi="Noto Sans" w:cs="Noto Sans"/>
          <w:bCs/>
          <w:sz w:val="20"/>
        </w:rPr>
        <w:t>no podrá agregar ningún costo extra y los precios serán inalterables durante la vigencia del presente contrato.</w:t>
      </w:r>
    </w:p>
    <w:p w14:paraId="767DA25E" w14:textId="77777777" w:rsidR="00610E06" w:rsidRPr="00610E06" w:rsidRDefault="00610E06" w:rsidP="00610E06">
      <w:pPr>
        <w:ind w:left="-284" w:right="-56"/>
        <w:jc w:val="both"/>
        <w:rPr>
          <w:rFonts w:ascii="Noto Sans" w:hAnsi="Noto Sans" w:cs="Noto Sans"/>
          <w:sz w:val="20"/>
        </w:rPr>
      </w:pPr>
    </w:p>
    <w:p w14:paraId="4CCAF598" w14:textId="77777777" w:rsidR="00610E06" w:rsidRPr="00610E06" w:rsidRDefault="00610E06" w:rsidP="00610E06">
      <w:pPr>
        <w:ind w:left="-284" w:right="-56"/>
        <w:jc w:val="both"/>
        <w:rPr>
          <w:rFonts w:ascii="Noto Sans" w:hAnsi="Noto Sans" w:cs="Noto Sans"/>
          <w:b/>
          <w:bCs/>
          <w:sz w:val="20"/>
          <w:lang w:val="es-MX"/>
        </w:rPr>
      </w:pPr>
      <w:r w:rsidRPr="00610E06">
        <w:rPr>
          <w:rFonts w:ascii="Noto Sans" w:hAnsi="Noto Sans" w:cs="Noto Sans"/>
          <w:b/>
          <w:bCs/>
          <w:sz w:val="20"/>
        </w:rPr>
        <w:t xml:space="preserve">TERCERA. </w:t>
      </w:r>
      <w:r w:rsidRPr="00610E06">
        <w:rPr>
          <w:rFonts w:ascii="Noto Sans" w:hAnsi="Noto Sans" w:cs="Noto Sans"/>
          <w:b/>
          <w:bCs/>
          <w:sz w:val="20"/>
          <w:lang w:val="es-MX"/>
        </w:rPr>
        <w:t xml:space="preserve">ANTICIPO. </w:t>
      </w:r>
    </w:p>
    <w:p w14:paraId="213CB564" w14:textId="77777777" w:rsidR="00610E06" w:rsidRPr="00610E06" w:rsidRDefault="00610E06" w:rsidP="00610E06">
      <w:pPr>
        <w:ind w:left="-284" w:right="-56"/>
        <w:jc w:val="both"/>
        <w:rPr>
          <w:rFonts w:ascii="Noto Sans" w:hAnsi="Noto Sans" w:cs="Noto Sans"/>
          <w:b/>
          <w:bCs/>
          <w:sz w:val="20"/>
          <w:lang w:val="es-MX"/>
        </w:rPr>
      </w:pPr>
    </w:p>
    <w:p w14:paraId="310789C2"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Para el presente contrato “EL INSTITUTO” no otorgará anticipo a “EL PROVEEDOR".</w:t>
      </w:r>
    </w:p>
    <w:p w14:paraId="093C9572" w14:textId="77777777" w:rsidR="00610E06" w:rsidRPr="00610E06" w:rsidRDefault="00610E06" w:rsidP="00610E06">
      <w:pPr>
        <w:ind w:left="-284" w:right="-56"/>
        <w:jc w:val="both"/>
        <w:rPr>
          <w:rFonts w:ascii="Noto Sans" w:hAnsi="Noto Sans" w:cs="Noto Sans"/>
          <w:b/>
          <w:bCs/>
          <w:sz w:val="20"/>
          <w:lang w:val="es-MX"/>
        </w:rPr>
      </w:pPr>
    </w:p>
    <w:p w14:paraId="743DF234" w14:textId="77777777" w:rsidR="00610E06" w:rsidRPr="00610E06" w:rsidRDefault="00610E06" w:rsidP="00610E06">
      <w:pPr>
        <w:ind w:left="-284" w:right="-56"/>
        <w:jc w:val="both"/>
        <w:rPr>
          <w:rFonts w:ascii="Noto Sans" w:hAnsi="Noto Sans" w:cs="Noto Sans"/>
          <w:b/>
          <w:bCs/>
          <w:sz w:val="20"/>
        </w:rPr>
      </w:pPr>
      <w:r w:rsidRPr="00610E06">
        <w:rPr>
          <w:rFonts w:ascii="Noto Sans" w:hAnsi="Noto Sans" w:cs="Noto Sans"/>
          <w:b/>
          <w:bCs/>
          <w:sz w:val="20"/>
        </w:rPr>
        <w:t>CUARTA. FORMA Y LUGAR DE PAGO.</w:t>
      </w:r>
    </w:p>
    <w:p w14:paraId="0781B326" w14:textId="77777777" w:rsidR="00610E06" w:rsidRPr="00610E06" w:rsidRDefault="00610E06" w:rsidP="00610E06">
      <w:pPr>
        <w:ind w:left="-284" w:right="-56"/>
        <w:jc w:val="both"/>
        <w:rPr>
          <w:rFonts w:ascii="Noto Sans" w:hAnsi="Noto Sans" w:cs="Noto Sans"/>
          <w:bCs/>
          <w:sz w:val="20"/>
          <w:lang w:val="es-MX"/>
        </w:rPr>
      </w:pPr>
    </w:p>
    <w:p w14:paraId="15C26ED5"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Existencia de un contrato FORMALIZADO.</w:t>
      </w:r>
    </w:p>
    <w:p w14:paraId="5F22936E" w14:textId="77777777" w:rsidR="00610E06" w:rsidRPr="00610E06" w:rsidRDefault="00610E06" w:rsidP="00610E06">
      <w:pPr>
        <w:ind w:left="-284" w:right="-56"/>
        <w:jc w:val="both"/>
        <w:rPr>
          <w:rFonts w:ascii="Noto Sans" w:hAnsi="Noto Sans" w:cs="Noto Sans"/>
          <w:bCs/>
          <w:sz w:val="20"/>
          <w:lang w:val="es-MX"/>
        </w:rPr>
      </w:pPr>
    </w:p>
    <w:p w14:paraId="4C7EC9B0"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Representación impresa del comprobante fiscal digital por internet (CFDI), que cumpla con los requisitos establecidos en el artículos 29 y 29-A del Código Fiscal de la Federación, en la que indique:  cantidad, nombre del servicio solicitado,  número de proveedor ante el IMSS, número de contrato, número de ID de pedido - recepción nombre de la afianzadora, número de fianza, precio unitario, importe total, previa validación y autorización (nombre, cargo, firma) por el Administrador del Contrato o en su caso el Servidor Público que ostente el cargo.</w:t>
      </w:r>
    </w:p>
    <w:p w14:paraId="370C3FE7" w14:textId="77777777" w:rsidR="00610E06" w:rsidRPr="00610E06" w:rsidRDefault="00610E06" w:rsidP="00610E06">
      <w:pPr>
        <w:ind w:left="-284" w:right="-56"/>
        <w:jc w:val="both"/>
        <w:rPr>
          <w:rFonts w:ascii="Noto Sans" w:hAnsi="Noto Sans" w:cs="Noto Sans"/>
          <w:bCs/>
          <w:sz w:val="20"/>
          <w:lang w:val="es-MX"/>
        </w:rPr>
      </w:pPr>
    </w:p>
    <w:p w14:paraId="6BFC4806"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IMSS421231I45, domicilio fiscal de conformidad con lo establecido en cada instrumento jurídico. </w:t>
      </w:r>
    </w:p>
    <w:p w14:paraId="4863F67B" w14:textId="77777777" w:rsidR="00610E06" w:rsidRPr="00610E06" w:rsidRDefault="00610E06" w:rsidP="00610E06">
      <w:pPr>
        <w:ind w:left="-284" w:right="-56"/>
        <w:jc w:val="both"/>
        <w:rPr>
          <w:rFonts w:ascii="Noto Sans" w:hAnsi="Noto Sans" w:cs="Noto Sans"/>
          <w:bCs/>
          <w:sz w:val="20"/>
          <w:lang w:val="es-MX"/>
        </w:rPr>
      </w:pPr>
    </w:p>
    <w:p w14:paraId="3DF3A087" w14:textId="77777777" w:rsidR="00610E06" w:rsidRPr="00610E06" w:rsidRDefault="00610E06" w:rsidP="00610E06">
      <w:pPr>
        <w:ind w:left="-284" w:right="-56"/>
        <w:jc w:val="both"/>
        <w:rPr>
          <w:rFonts w:ascii="Noto Sans" w:hAnsi="Noto Sans" w:cs="Noto Sans"/>
          <w:bCs/>
          <w:sz w:val="20"/>
          <w:lang w:val="es-MX"/>
        </w:rPr>
      </w:pPr>
    </w:p>
    <w:p w14:paraId="46623EB3"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14:paraId="420C22D5" w14:textId="77777777" w:rsidR="00610E06" w:rsidRPr="00610E06" w:rsidRDefault="00610E06" w:rsidP="00610E06">
      <w:pPr>
        <w:ind w:left="-284" w:right="-56"/>
        <w:jc w:val="both"/>
        <w:rPr>
          <w:rFonts w:ascii="Noto Sans" w:hAnsi="Noto Sans" w:cs="Noto Sans"/>
          <w:bCs/>
          <w:sz w:val="20"/>
          <w:lang w:val="es-MX"/>
        </w:rPr>
      </w:pPr>
    </w:p>
    <w:p w14:paraId="66A11BFE"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4DBBDE93" w14:textId="77777777" w:rsidR="00610E06" w:rsidRPr="00610E06" w:rsidRDefault="00610E06" w:rsidP="00610E06">
      <w:pPr>
        <w:ind w:left="-284" w:right="-56"/>
        <w:jc w:val="both"/>
        <w:rPr>
          <w:rFonts w:ascii="Noto Sans" w:hAnsi="Noto Sans" w:cs="Noto Sans"/>
          <w:bCs/>
          <w:sz w:val="20"/>
          <w:lang w:val="es-MX"/>
        </w:rPr>
      </w:pPr>
    </w:p>
    <w:p w14:paraId="3B569E8B"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14:paraId="050D1EFB" w14:textId="77777777" w:rsidR="00610E06" w:rsidRPr="00610E06" w:rsidRDefault="00610E06" w:rsidP="00610E06">
      <w:pPr>
        <w:ind w:left="-284" w:right="-56"/>
        <w:jc w:val="both"/>
        <w:rPr>
          <w:rFonts w:ascii="Noto Sans" w:hAnsi="Noto Sans" w:cs="Noto Sans"/>
          <w:bCs/>
          <w:sz w:val="20"/>
          <w:lang w:val="es-MX"/>
        </w:rPr>
      </w:pPr>
    </w:p>
    <w:p w14:paraId="636A268C"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lastRenderedPageBreak/>
        <w:t>Nota: Para trámite de pago del contrato “EL PROVEEDOR”, queda obligado a entregar al Instituto junto con el CFDI de cobro respectivo,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14:paraId="7A55BEDE" w14:textId="77777777" w:rsidR="00610E06" w:rsidRPr="00610E06" w:rsidRDefault="00610E06" w:rsidP="00610E06">
      <w:pPr>
        <w:ind w:left="-284" w:right="-56"/>
        <w:jc w:val="both"/>
        <w:rPr>
          <w:rFonts w:ascii="Noto Sans" w:hAnsi="Noto Sans" w:cs="Noto Sans"/>
          <w:bCs/>
          <w:sz w:val="20"/>
          <w:lang w:val="es-MX"/>
        </w:rPr>
      </w:pPr>
    </w:p>
    <w:p w14:paraId="46884E13"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Una vez reunida la documentación deberá ser entregada en la Oficina de Trámite de Erogaciones ubicada en Calzada de la Viga 1174 piso 1 Torre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D.F. así como el de las Jefaturas de Servicios, Departamentos y Coordinaciones mencionadas en el mismo.</w:t>
      </w:r>
    </w:p>
    <w:p w14:paraId="7627F974" w14:textId="77777777" w:rsidR="00610E06" w:rsidRPr="00610E06" w:rsidRDefault="00610E06" w:rsidP="00610E06">
      <w:pPr>
        <w:ind w:left="-284" w:right="-56"/>
        <w:jc w:val="both"/>
        <w:rPr>
          <w:rFonts w:ascii="Noto Sans" w:hAnsi="Noto Sans" w:cs="Noto Sans"/>
          <w:bCs/>
          <w:sz w:val="20"/>
          <w:lang w:val="es-MX"/>
        </w:rPr>
      </w:pPr>
    </w:p>
    <w:p w14:paraId="7699CD13"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El pago se realizará en pesos mexicanos, en los plazos normados por el Anexo 2 de la Normatividad de Pago de Cuentas Contables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w:t>
      </w:r>
    </w:p>
    <w:p w14:paraId="055D4E83"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 xml:space="preserve"> </w:t>
      </w:r>
    </w:p>
    <w:p w14:paraId="6799ADC3"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0DABF832" w14:textId="77777777" w:rsidR="00610E06" w:rsidRPr="00610E06" w:rsidRDefault="00610E06" w:rsidP="00610E06">
      <w:pPr>
        <w:ind w:left="-284" w:right="-56"/>
        <w:jc w:val="both"/>
        <w:rPr>
          <w:rFonts w:ascii="Noto Sans" w:hAnsi="Noto Sans" w:cs="Noto Sans"/>
          <w:bCs/>
          <w:sz w:val="20"/>
          <w:lang w:val="es-MX"/>
        </w:rPr>
      </w:pPr>
    </w:p>
    <w:p w14:paraId="195D4E4A"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2B91223C" w14:textId="77777777" w:rsidR="00610E06" w:rsidRPr="00610E06" w:rsidRDefault="00610E06" w:rsidP="00610E06">
      <w:pPr>
        <w:ind w:left="-284" w:right="-56"/>
        <w:jc w:val="both"/>
        <w:rPr>
          <w:rFonts w:ascii="Noto Sans" w:hAnsi="Noto Sans" w:cs="Noto Sans"/>
          <w:bCs/>
          <w:sz w:val="20"/>
          <w:lang w:val="es-MX"/>
        </w:rPr>
      </w:pPr>
    </w:p>
    <w:p w14:paraId="79DB17DB"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 xml:space="preserve">El Administrador del Contrato será quien dará la autorización para que la Jefatura de Servicios de Finanzas proceda a su pago mensual, de acuerdo con lo normado en el Anexo 2 de la Normatividad de Pago de Cuentas Contables, glosa y aprobación de documentos presentados para trámite de pago y la constitución, modificación, cancelación, operación y control de fondos fijos”, mismos que se encuentran publicados en la dirección: </w:t>
      </w:r>
    </w:p>
    <w:p w14:paraId="652F385F" w14:textId="77777777" w:rsidR="00610E06" w:rsidRPr="00610E06" w:rsidRDefault="00610E06" w:rsidP="00610E06">
      <w:pPr>
        <w:ind w:left="-284" w:right="-56"/>
        <w:jc w:val="both"/>
        <w:rPr>
          <w:rFonts w:ascii="Noto Sans" w:hAnsi="Noto Sans" w:cs="Noto Sans"/>
          <w:bCs/>
          <w:sz w:val="20"/>
          <w:lang w:val="es-MX"/>
        </w:rPr>
      </w:pPr>
    </w:p>
    <w:p w14:paraId="5F92929D"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http://intranet/normatividad/Normas/DIR.%20FINANZAS/COORD.%20CONT%20Y%20TRAM%20EROGACIONES/PROCEDIMIENTOS/6B13-003-002.pdf#search=6B13%2D003%2D002</w:t>
      </w:r>
    </w:p>
    <w:p w14:paraId="150F85C7" w14:textId="77777777" w:rsidR="00610E06" w:rsidRPr="00610E06" w:rsidRDefault="00610E06" w:rsidP="00610E06">
      <w:pPr>
        <w:ind w:left="-284" w:right="-56"/>
        <w:jc w:val="both"/>
        <w:rPr>
          <w:rFonts w:ascii="Noto Sans" w:hAnsi="Noto Sans" w:cs="Noto Sans"/>
          <w:bCs/>
          <w:sz w:val="20"/>
          <w:lang w:val="es-MX"/>
        </w:rPr>
      </w:pPr>
    </w:p>
    <w:p w14:paraId="1E336131" w14:textId="77777777" w:rsidR="00E20899" w:rsidRDefault="00610E06" w:rsidP="00E20899">
      <w:pPr>
        <w:ind w:left="-284" w:right="-56"/>
        <w:jc w:val="both"/>
        <w:rPr>
          <w:rFonts w:ascii="Noto Sans" w:hAnsi="Noto Sans" w:cs="Noto Sans"/>
          <w:bCs/>
          <w:sz w:val="20"/>
          <w:lang w:val="es-MX"/>
        </w:rPr>
      </w:pPr>
      <w:r w:rsidRPr="00610E06">
        <w:rPr>
          <w:rFonts w:ascii="Noto Sans" w:hAnsi="Noto Sans" w:cs="Noto Sans"/>
          <w:bCs/>
          <w:sz w:val="20"/>
          <w:lang w:val="es-MX"/>
        </w:rPr>
        <w:t>En ningún caso, se deberá autorizar el pago de</w:t>
      </w:r>
      <w:r w:rsidR="008765F2">
        <w:rPr>
          <w:rFonts w:ascii="Noto Sans" w:hAnsi="Noto Sans" w:cs="Noto Sans"/>
          <w:bCs/>
          <w:sz w:val="20"/>
          <w:lang w:val="es-MX"/>
        </w:rPr>
        <w:t xml:space="preserve">l servicio </w:t>
      </w:r>
      <w:r w:rsidRPr="00610E06">
        <w:rPr>
          <w:rFonts w:ascii="Noto Sans" w:hAnsi="Noto Sans" w:cs="Noto Sans"/>
          <w:bCs/>
          <w:sz w:val="20"/>
          <w:lang w:val="es-MX"/>
        </w:rPr>
        <w:t xml:space="preserve">, si no se ha determinado, calculado y notificado al Proveedor las penas convencionales o deducciones pactadas, así como su registro y validación en el Sistema PREI </w:t>
      </w:r>
      <w:proofErr w:type="spellStart"/>
      <w:r w:rsidRPr="00610E06">
        <w:rPr>
          <w:rFonts w:ascii="Noto Sans" w:hAnsi="Noto Sans" w:cs="Noto Sans"/>
          <w:bCs/>
          <w:sz w:val="20"/>
          <w:lang w:val="es-MX"/>
        </w:rPr>
        <w:t>Millenium</w:t>
      </w:r>
      <w:proofErr w:type="spellEnd"/>
      <w:r w:rsidRPr="00610E06">
        <w:rPr>
          <w:rFonts w:ascii="Noto Sans" w:hAnsi="Noto Sans" w:cs="Noto Sans"/>
          <w:bCs/>
          <w:sz w:val="20"/>
          <w:lang w:val="es-MX"/>
        </w:rPr>
        <w:t>.</w:t>
      </w:r>
    </w:p>
    <w:p w14:paraId="6F239B65" w14:textId="77777777" w:rsidR="00E20899" w:rsidRDefault="00E20899" w:rsidP="00E20899">
      <w:pPr>
        <w:ind w:left="-284" w:right="-56"/>
        <w:jc w:val="both"/>
        <w:rPr>
          <w:rFonts w:ascii="Noto Sans" w:hAnsi="Noto Sans" w:cs="Noto Sans"/>
          <w:bCs/>
          <w:sz w:val="20"/>
          <w:lang w:val="es-MX"/>
        </w:rPr>
      </w:pPr>
    </w:p>
    <w:p w14:paraId="4DE46B80" w14:textId="3424497A" w:rsidR="00E20899" w:rsidRPr="00E20899" w:rsidRDefault="00E20899" w:rsidP="00E20899">
      <w:pPr>
        <w:ind w:left="-284" w:right="-56"/>
        <w:jc w:val="both"/>
        <w:rPr>
          <w:rFonts w:ascii="Noto Sans" w:hAnsi="Noto Sans" w:cs="Noto Sans"/>
          <w:bCs/>
          <w:sz w:val="20"/>
          <w:lang w:val="es-MX"/>
        </w:rPr>
      </w:pPr>
      <w:r>
        <w:rPr>
          <w:rFonts w:ascii="Noto Sans" w:hAnsi="Noto Sans" w:cs="Noto Sans"/>
          <w:bCs/>
          <w:sz w:val="20"/>
          <w:lang w:val="es-MX"/>
        </w:rPr>
        <w:t xml:space="preserve">La </w:t>
      </w:r>
      <w:r w:rsidRPr="00E20899">
        <w:rPr>
          <w:rFonts w:ascii="Noto Sans" w:hAnsi="Noto Sans" w:cs="Noto Sans"/>
          <w:bCs/>
          <w:sz w:val="20"/>
          <w:lang w:val="es-MX"/>
        </w:rPr>
        <w:t>Jefatura de Servicios de Finanzas, no determina, calcula y/o notifica (al proveedor) penas convencionales o deducciones, y de ninguna forma puede negarse a recibir documentos (para tramite de pago), por alguna razón relacionada a penas convencionales.</w:t>
      </w:r>
    </w:p>
    <w:p w14:paraId="02B55580" w14:textId="77777777" w:rsidR="00610E06" w:rsidRPr="00610E06" w:rsidRDefault="00610E06" w:rsidP="00610E06">
      <w:pPr>
        <w:ind w:left="-284" w:right="-56"/>
        <w:jc w:val="both"/>
        <w:rPr>
          <w:rFonts w:ascii="Noto Sans" w:hAnsi="Noto Sans" w:cs="Noto Sans"/>
          <w:bCs/>
          <w:sz w:val="20"/>
          <w:lang w:val="es-MX"/>
        </w:rPr>
      </w:pPr>
    </w:p>
    <w:p w14:paraId="019DCAC6"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14:paraId="1D78B50C" w14:textId="77777777" w:rsidR="00610E06" w:rsidRPr="00610E06" w:rsidRDefault="00610E06" w:rsidP="00610E06">
      <w:pPr>
        <w:ind w:left="-284" w:right="-56"/>
        <w:jc w:val="both"/>
        <w:rPr>
          <w:rFonts w:ascii="Noto Sans" w:hAnsi="Noto Sans" w:cs="Noto Sans"/>
          <w:bCs/>
          <w:sz w:val="20"/>
          <w:lang w:val="es-MX"/>
        </w:rPr>
      </w:pPr>
    </w:p>
    <w:p w14:paraId="3AC650CA"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 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14:paraId="65162E5C" w14:textId="77777777" w:rsidR="00610E06" w:rsidRPr="00610E06" w:rsidRDefault="00610E06" w:rsidP="00610E06">
      <w:pPr>
        <w:ind w:left="-284" w:right="-56"/>
        <w:jc w:val="both"/>
        <w:rPr>
          <w:rFonts w:ascii="Noto Sans" w:hAnsi="Noto Sans" w:cs="Noto Sans"/>
          <w:bCs/>
          <w:sz w:val="20"/>
          <w:lang w:val="es-MX"/>
        </w:rPr>
      </w:pPr>
    </w:p>
    <w:p w14:paraId="1EFD60D5"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lastRenderedPageBreak/>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lo anterior de acuerdo a lo establecido en el numeral 5.5.1.4 de las POBALINES. </w:t>
      </w:r>
    </w:p>
    <w:p w14:paraId="797883F2" w14:textId="77777777" w:rsidR="00610E06" w:rsidRPr="00610E06" w:rsidRDefault="00610E06" w:rsidP="00610E06">
      <w:pPr>
        <w:ind w:left="-284" w:right="-56"/>
        <w:jc w:val="both"/>
        <w:rPr>
          <w:rFonts w:ascii="Noto Sans" w:hAnsi="Noto Sans" w:cs="Noto Sans"/>
          <w:bCs/>
          <w:sz w:val="20"/>
          <w:lang w:val="es-MX"/>
        </w:rPr>
      </w:pPr>
    </w:p>
    <w:p w14:paraId="1F6AE070"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Así mismo el Proveedor podrá optar por cobrar a través de factoraje financiero conforme al Programa de Cadenas Productivas de Nacional Financiera, S.N.C., Institución de Banca de Desarrollo, con el Instituto, de acuerdo al punto 4.6 de las POBALINES.</w:t>
      </w:r>
    </w:p>
    <w:p w14:paraId="6230F689" w14:textId="77777777" w:rsidR="00610E06" w:rsidRPr="00610E06" w:rsidRDefault="00610E06" w:rsidP="00610E06">
      <w:pPr>
        <w:ind w:left="-284" w:right="-56"/>
        <w:jc w:val="both"/>
        <w:rPr>
          <w:rFonts w:ascii="Noto Sans" w:hAnsi="Noto Sans" w:cs="Noto Sans"/>
          <w:bCs/>
          <w:sz w:val="20"/>
          <w:lang w:val="es-MX"/>
        </w:rPr>
      </w:pPr>
    </w:p>
    <w:p w14:paraId="0B6EDB69"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36E4055D" w14:textId="77777777" w:rsidR="00610E06" w:rsidRPr="00610E06" w:rsidRDefault="00610E06" w:rsidP="00610E06">
      <w:pPr>
        <w:ind w:left="-284" w:right="-56"/>
        <w:jc w:val="both"/>
        <w:rPr>
          <w:rFonts w:ascii="Noto Sans" w:hAnsi="Noto Sans" w:cs="Noto Sans"/>
          <w:bCs/>
          <w:sz w:val="20"/>
          <w:lang w:val="es-MX"/>
        </w:rPr>
      </w:pPr>
    </w:p>
    <w:p w14:paraId="64AE9FCB" w14:textId="77777777" w:rsidR="00610E06" w:rsidRPr="00610E06" w:rsidRDefault="00610E06" w:rsidP="00610E06">
      <w:pPr>
        <w:ind w:left="-284" w:right="-56"/>
        <w:jc w:val="both"/>
        <w:rPr>
          <w:rFonts w:ascii="Noto Sans" w:hAnsi="Noto Sans" w:cs="Noto Sans"/>
          <w:b/>
          <w:bCs/>
          <w:sz w:val="20"/>
        </w:rPr>
      </w:pPr>
      <w:r w:rsidRPr="00610E06">
        <w:rPr>
          <w:rFonts w:ascii="Noto Sans" w:hAnsi="Noto Sans" w:cs="Noto Sans"/>
          <w:bCs/>
          <w:sz w:val="20"/>
          <w:lang w:val="es-MX"/>
        </w:rPr>
        <w:t>No se otorgarán anticipos.</w:t>
      </w:r>
    </w:p>
    <w:p w14:paraId="1A3514E0" w14:textId="77777777" w:rsidR="00610E06" w:rsidRPr="00610E06" w:rsidRDefault="00610E06" w:rsidP="00610E06">
      <w:pPr>
        <w:ind w:right="-56"/>
        <w:jc w:val="both"/>
        <w:rPr>
          <w:rFonts w:ascii="Noto Sans" w:eastAsia="Calibri" w:hAnsi="Noto Sans" w:cs="Noto Sans"/>
          <w:sz w:val="20"/>
          <w:lang w:eastAsia="en-US"/>
        </w:rPr>
      </w:pPr>
    </w:p>
    <w:p w14:paraId="016E9EF5" w14:textId="77777777" w:rsidR="00610E06" w:rsidRPr="00610E06" w:rsidRDefault="00610E06" w:rsidP="00610E06">
      <w:pPr>
        <w:ind w:left="-284" w:right="-56"/>
        <w:jc w:val="both"/>
        <w:rPr>
          <w:rFonts w:ascii="Noto Sans" w:hAnsi="Noto Sans" w:cs="Noto Sans"/>
          <w:b/>
          <w:sz w:val="20"/>
        </w:rPr>
      </w:pPr>
      <w:r w:rsidRPr="00610E06">
        <w:rPr>
          <w:rFonts w:ascii="Noto Sans" w:hAnsi="Noto Sans" w:cs="Noto Sans"/>
          <w:b/>
          <w:bCs/>
          <w:sz w:val="20"/>
        </w:rPr>
        <w:t xml:space="preserve">QUINTA.- </w:t>
      </w:r>
      <w:r w:rsidRPr="00610E06">
        <w:rPr>
          <w:rFonts w:ascii="Noto Sans" w:hAnsi="Noto Sans" w:cs="Noto Sans"/>
          <w:b/>
          <w:sz w:val="20"/>
        </w:rPr>
        <w:t xml:space="preserve">TRANSFERENCIA DE DERECHOS DE COBRO. </w:t>
      </w:r>
    </w:p>
    <w:p w14:paraId="0BD4DEB8" w14:textId="77777777" w:rsidR="00610E06" w:rsidRPr="00610E06" w:rsidRDefault="00610E06" w:rsidP="00610E06">
      <w:pPr>
        <w:ind w:left="-284" w:right="-56"/>
        <w:jc w:val="both"/>
        <w:rPr>
          <w:rFonts w:ascii="Noto Sans" w:hAnsi="Noto Sans" w:cs="Noto Sans"/>
          <w:b/>
          <w:sz w:val="20"/>
        </w:rPr>
      </w:pPr>
    </w:p>
    <w:p w14:paraId="0070F7CA"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“EL PROVEEDOR”</w:t>
      </w:r>
      <w:r w:rsidRPr="00610E06">
        <w:rPr>
          <w:rFonts w:ascii="Noto Sans" w:hAnsi="Noto Sans" w:cs="Noto Sans"/>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610E06">
        <w:rPr>
          <w:rFonts w:ascii="Noto Sans" w:hAnsi="Noto Sans" w:cs="Noto Sans"/>
          <w:b/>
          <w:sz w:val="20"/>
        </w:rPr>
        <w:t>“EL INSTITUTO”,</w:t>
      </w:r>
      <w:r w:rsidRPr="00610E06">
        <w:rPr>
          <w:rFonts w:ascii="Noto Sans" w:hAnsi="Noto Sans" w:cs="Noto Sans"/>
          <w:sz w:val="20"/>
        </w:rPr>
        <w:t xml:space="preserve"> para tal efecto.</w:t>
      </w:r>
    </w:p>
    <w:p w14:paraId="08DEAF2E" w14:textId="77777777" w:rsidR="00610E06" w:rsidRPr="00610E06" w:rsidRDefault="00610E06" w:rsidP="00610E06">
      <w:pPr>
        <w:ind w:left="-284" w:right="-56"/>
        <w:jc w:val="both"/>
        <w:rPr>
          <w:rFonts w:ascii="Noto Sans" w:hAnsi="Noto Sans" w:cs="Noto Sans"/>
          <w:sz w:val="20"/>
        </w:rPr>
      </w:pPr>
    </w:p>
    <w:p w14:paraId="61F328AD"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“EL PROVEEDOR”</w:t>
      </w:r>
      <w:r w:rsidRPr="00610E06">
        <w:rPr>
          <w:rFonts w:ascii="Noto Sans" w:hAnsi="Noto Sans" w:cs="Noto Sans"/>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14:paraId="486C61F1" w14:textId="77777777" w:rsidR="00610E06" w:rsidRPr="00610E06" w:rsidRDefault="00610E06" w:rsidP="00610E06">
      <w:pPr>
        <w:ind w:left="-284" w:right="-56"/>
        <w:jc w:val="both"/>
        <w:rPr>
          <w:rFonts w:ascii="Noto Sans" w:hAnsi="Noto Sans" w:cs="Noto Sans"/>
          <w:sz w:val="20"/>
        </w:rPr>
      </w:pPr>
    </w:p>
    <w:p w14:paraId="00F64660"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Si con motivo de la transferencia de los derechos de cobro solicitada por </w:t>
      </w:r>
      <w:r w:rsidRPr="00610E06">
        <w:rPr>
          <w:rFonts w:ascii="Noto Sans" w:hAnsi="Noto Sans" w:cs="Noto Sans"/>
          <w:b/>
          <w:sz w:val="20"/>
        </w:rPr>
        <w:t>“EL PROVEEDOR”</w:t>
      </w:r>
      <w:r w:rsidRPr="00610E06">
        <w:rPr>
          <w:rFonts w:ascii="Noto Sans" w:hAnsi="Noto Sans" w:cs="Noto Sans"/>
          <w:sz w:val="20"/>
        </w:rPr>
        <w:t xml:space="preserve"> se origina un retraso en el pago, no procederá el pago de los gastos financieros a que hace referencia el artículo 51 de la Ley de Adquisiciones, Arrendamientos y Servicios del Sector Público.</w:t>
      </w:r>
    </w:p>
    <w:p w14:paraId="02F692F7" w14:textId="77777777" w:rsidR="00610E06" w:rsidRPr="00610E06" w:rsidRDefault="00610E06" w:rsidP="00610E06">
      <w:pPr>
        <w:ind w:left="-284" w:right="-56"/>
        <w:jc w:val="both"/>
        <w:rPr>
          <w:rFonts w:ascii="Noto Sans" w:hAnsi="Noto Sans" w:cs="Noto Sans"/>
          <w:b/>
          <w:sz w:val="20"/>
        </w:rPr>
      </w:pPr>
    </w:p>
    <w:p w14:paraId="4870C926"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SEXTA. PRÓRROGAS:</w:t>
      </w:r>
      <w:r w:rsidRPr="00610E06">
        <w:rPr>
          <w:rFonts w:ascii="Noto Sans" w:hAnsi="Noto Sans" w:cs="Noto Sans"/>
          <w:sz w:val="20"/>
        </w:rPr>
        <w:t xml:space="preserve"> </w:t>
      </w:r>
    </w:p>
    <w:p w14:paraId="29E19DB8" w14:textId="77777777" w:rsidR="00610E06" w:rsidRPr="00610E06" w:rsidRDefault="00610E06" w:rsidP="00610E06">
      <w:pPr>
        <w:ind w:left="-284" w:right="-56"/>
        <w:jc w:val="both"/>
        <w:rPr>
          <w:rFonts w:ascii="Noto Sans" w:hAnsi="Noto Sans" w:cs="Noto Sans"/>
          <w:sz w:val="20"/>
        </w:rPr>
      </w:pPr>
    </w:p>
    <w:p w14:paraId="4F6C5E14"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Por caso fortuito o de fuerza mayor, o por causas atribuibles al </w:t>
      </w:r>
      <w:r w:rsidRPr="00610E06">
        <w:rPr>
          <w:rFonts w:ascii="Noto Sans" w:hAnsi="Noto Sans" w:cs="Noto Sans"/>
          <w:b/>
          <w:sz w:val="20"/>
        </w:rPr>
        <w:t>“EL INSTITUTO”</w:t>
      </w:r>
      <w:r w:rsidRPr="00610E06">
        <w:rPr>
          <w:rFonts w:ascii="Noto Sans" w:hAnsi="Noto Sans" w:cs="Noto Sans"/>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610E06">
        <w:rPr>
          <w:rFonts w:ascii="Noto Sans" w:hAnsi="Noto Sans" w:cs="Noto Sans"/>
          <w:b/>
          <w:sz w:val="20"/>
        </w:rPr>
        <w:t>“EL INSTITUTO”</w:t>
      </w:r>
      <w:r w:rsidRPr="00610E06">
        <w:rPr>
          <w:rFonts w:ascii="Noto Sans" w:hAnsi="Noto Sans" w:cs="Noto Sans"/>
          <w:sz w:val="20"/>
        </w:rPr>
        <w:t xml:space="preserve">, no se requerirá de la solicitud de </w:t>
      </w:r>
      <w:r w:rsidRPr="00610E06">
        <w:rPr>
          <w:rFonts w:ascii="Noto Sans" w:hAnsi="Noto Sans" w:cs="Noto Sans"/>
          <w:b/>
          <w:sz w:val="20"/>
        </w:rPr>
        <w:t>“EL PROVEEDOR”</w:t>
      </w:r>
      <w:r w:rsidRPr="00610E06">
        <w:rPr>
          <w:rFonts w:ascii="Noto Sans" w:hAnsi="Noto Sans" w:cs="Noto Sans"/>
          <w:sz w:val="20"/>
        </w:rPr>
        <w:t>.</w:t>
      </w:r>
    </w:p>
    <w:p w14:paraId="0B6214FD"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 </w:t>
      </w:r>
    </w:p>
    <w:p w14:paraId="4CCBDAB8" w14:textId="77777777" w:rsidR="00610E06" w:rsidRPr="00610E06" w:rsidRDefault="00610E06" w:rsidP="00610E06">
      <w:pPr>
        <w:tabs>
          <w:tab w:val="left" w:pos="-284"/>
          <w:tab w:val="left" w:pos="9498"/>
        </w:tabs>
        <w:ind w:left="-284" w:right="-56"/>
        <w:jc w:val="both"/>
        <w:rPr>
          <w:rFonts w:ascii="Noto Sans" w:hAnsi="Noto Sans" w:cs="Noto Sans"/>
          <w:b/>
          <w:sz w:val="20"/>
          <w:lang w:val="es-MX"/>
        </w:rPr>
      </w:pPr>
      <w:r w:rsidRPr="00610E06">
        <w:rPr>
          <w:rFonts w:ascii="Noto Sans" w:hAnsi="Noto Sans" w:cs="Noto Sans"/>
          <w:b/>
          <w:sz w:val="20"/>
          <w:lang w:val="es-MX"/>
        </w:rPr>
        <w:t>SÉPTIMA. LUGAR, PLAZOS Y CONDICIONES DE LA ENTREGA DE LOS BIENES O LA PRESTACIÓN DE LOS SERVICIOS.</w:t>
      </w:r>
    </w:p>
    <w:p w14:paraId="43929026" w14:textId="77777777" w:rsidR="00610E06" w:rsidRPr="00610E06" w:rsidRDefault="00610E06" w:rsidP="00610E06">
      <w:pPr>
        <w:tabs>
          <w:tab w:val="left" w:pos="-284"/>
          <w:tab w:val="left" w:pos="9498"/>
        </w:tabs>
        <w:ind w:left="-284" w:right="-56"/>
        <w:jc w:val="both"/>
        <w:rPr>
          <w:rFonts w:ascii="Noto Sans" w:hAnsi="Noto Sans" w:cs="Noto Sans"/>
          <w:b/>
          <w:sz w:val="20"/>
          <w:lang w:val="es-MX"/>
        </w:rPr>
      </w:pPr>
    </w:p>
    <w:p w14:paraId="68B0CA55"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La entrega de la prestación de los servicios se realizará en el inmueble del proveedor adjudicado en el proceso de contratación, mediante remisiones hechas por las unidades señaladas en el Anexo Técnico y que para pronta referencia a continuación se reproducen: </w:t>
      </w:r>
    </w:p>
    <w:p w14:paraId="614F187C" w14:textId="77777777" w:rsidR="00610E06" w:rsidRPr="00610E06" w:rsidRDefault="00610E06" w:rsidP="00610E06">
      <w:pPr>
        <w:ind w:left="-284" w:right="-56"/>
        <w:jc w:val="both"/>
        <w:rPr>
          <w:rFonts w:ascii="Noto Sans" w:eastAsia="Calibri" w:hAnsi="Noto Sans" w:cs="Noto Sans"/>
          <w:sz w:val="20"/>
          <w:lang w:eastAsia="en-US"/>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
        <w:gridCol w:w="1523"/>
        <w:gridCol w:w="7310"/>
      </w:tblGrid>
      <w:tr w:rsidR="00610E06" w:rsidRPr="00610E06" w14:paraId="05441960" w14:textId="77777777" w:rsidTr="00610E06">
        <w:trPr>
          <w:trHeight w:val="645"/>
          <w:tblHeader/>
        </w:trPr>
        <w:tc>
          <w:tcPr>
            <w:tcW w:w="58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26B45AF" w14:textId="77777777" w:rsidR="00610E06" w:rsidRPr="00610E06" w:rsidRDefault="00610E06" w:rsidP="00610E06">
            <w:pPr>
              <w:ind w:right="-56"/>
              <w:jc w:val="center"/>
              <w:rPr>
                <w:rFonts w:ascii="Noto Sans" w:eastAsia="Calibri" w:hAnsi="Noto Sans" w:cs="Noto Sans"/>
                <w:b/>
                <w:bCs/>
                <w:sz w:val="20"/>
                <w:lang w:val="es-MX" w:eastAsia="en-US"/>
              </w:rPr>
            </w:pPr>
            <w:r w:rsidRPr="00610E06">
              <w:rPr>
                <w:rFonts w:ascii="Noto Sans" w:eastAsia="Calibri" w:hAnsi="Noto Sans" w:cs="Noto Sans"/>
                <w:b/>
                <w:bCs/>
                <w:sz w:val="20"/>
                <w:lang w:val="es-MX" w:eastAsia="en-US"/>
              </w:rPr>
              <w:t>No.</w:t>
            </w:r>
          </w:p>
        </w:tc>
        <w:tc>
          <w:tcPr>
            <w:tcW w:w="152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85D0EFC" w14:textId="77777777" w:rsidR="00610E06" w:rsidRPr="00610E06" w:rsidRDefault="00610E06" w:rsidP="00610E06">
            <w:pPr>
              <w:ind w:left="71" w:right="-56"/>
              <w:jc w:val="both"/>
              <w:rPr>
                <w:rFonts w:ascii="Noto Sans" w:eastAsia="Calibri" w:hAnsi="Noto Sans" w:cs="Noto Sans"/>
                <w:b/>
                <w:bCs/>
                <w:sz w:val="20"/>
                <w:lang w:val="es-MX" w:eastAsia="en-US"/>
              </w:rPr>
            </w:pPr>
            <w:r w:rsidRPr="00610E06">
              <w:rPr>
                <w:rFonts w:ascii="Noto Sans" w:eastAsia="Calibri" w:hAnsi="Noto Sans" w:cs="Noto Sans"/>
                <w:b/>
                <w:bCs/>
                <w:sz w:val="20"/>
                <w:lang w:val="es-MX" w:eastAsia="en-US"/>
              </w:rPr>
              <w:t xml:space="preserve">UNIDAD </w:t>
            </w:r>
          </w:p>
        </w:tc>
        <w:tc>
          <w:tcPr>
            <w:tcW w:w="731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514AD2C" w14:textId="77777777" w:rsidR="00610E06" w:rsidRPr="00610E06" w:rsidRDefault="00610E06" w:rsidP="00610E06">
            <w:pPr>
              <w:ind w:left="129" w:right="-56"/>
              <w:jc w:val="both"/>
              <w:rPr>
                <w:rFonts w:ascii="Noto Sans" w:eastAsia="Calibri" w:hAnsi="Noto Sans" w:cs="Noto Sans"/>
                <w:b/>
                <w:bCs/>
                <w:sz w:val="20"/>
                <w:lang w:val="es-MX" w:eastAsia="en-US"/>
              </w:rPr>
            </w:pPr>
            <w:r w:rsidRPr="00610E06">
              <w:rPr>
                <w:rFonts w:ascii="Noto Sans" w:eastAsia="Calibri" w:hAnsi="Noto Sans" w:cs="Noto Sans"/>
                <w:b/>
                <w:bCs/>
                <w:sz w:val="20"/>
                <w:lang w:val="es-MX" w:eastAsia="en-US"/>
              </w:rPr>
              <w:t xml:space="preserve">DOMICILIO </w:t>
            </w:r>
          </w:p>
        </w:tc>
      </w:tr>
      <w:tr w:rsidR="00610E06" w:rsidRPr="00610E06" w14:paraId="5C650A6C"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208E27AE" w14:textId="77777777" w:rsidR="00610E06" w:rsidRPr="00610E06" w:rsidRDefault="00610E06" w:rsidP="00610E06">
            <w:pPr>
              <w:ind w:right="-56"/>
              <w:jc w:val="center"/>
              <w:rPr>
                <w:rFonts w:ascii="Noto Sans" w:eastAsia="Calibri" w:hAnsi="Noto Sans" w:cs="Noto Sans"/>
                <w:sz w:val="20"/>
                <w:lang w:val="es-MX" w:eastAsia="en-US"/>
              </w:rPr>
            </w:pPr>
            <w:r w:rsidRPr="00610E06">
              <w:rPr>
                <w:rFonts w:ascii="Noto Sans" w:eastAsia="Calibri" w:hAnsi="Noto Sans" w:cs="Noto Sans"/>
                <w:sz w:val="20"/>
                <w:lang w:val="es-MX" w:eastAsia="en-US"/>
              </w:rPr>
              <w:t>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89513B5" w14:textId="77777777" w:rsidR="00610E06" w:rsidRPr="00610E06" w:rsidRDefault="00610E06" w:rsidP="00610E06">
            <w:pPr>
              <w:ind w:left="71"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HGZ N° 1</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1C3E5"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Eje Vial 2 Poniente Gabriel Mancera 222, Col. Del Valle Centro,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Benito Juárez, C.P. 03100, Ciudad de México</w:t>
            </w:r>
          </w:p>
        </w:tc>
      </w:tr>
      <w:tr w:rsidR="00610E06" w:rsidRPr="00610E06" w14:paraId="1DFA688F"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2B4DB018" w14:textId="77777777" w:rsidR="00610E06" w:rsidRPr="00610E06" w:rsidRDefault="00610E06" w:rsidP="00610E06">
            <w:pPr>
              <w:ind w:right="-56"/>
              <w:jc w:val="center"/>
              <w:rPr>
                <w:rFonts w:ascii="Noto Sans" w:eastAsia="Calibri" w:hAnsi="Noto Sans" w:cs="Noto Sans"/>
                <w:sz w:val="20"/>
                <w:lang w:val="es-MX" w:eastAsia="en-US"/>
              </w:rPr>
            </w:pPr>
            <w:r w:rsidRPr="00610E06">
              <w:rPr>
                <w:rFonts w:ascii="Noto Sans" w:eastAsia="Calibri" w:hAnsi="Noto Sans" w:cs="Noto Sans"/>
                <w:sz w:val="20"/>
                <w:lang w:val="es-MX" w:eastAsia="en-US"/>
              </w:rPr>
              <w:t>2</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E6960E8" w14:textId="77777777" w:rsidR="00610E06" w:rsidRPr="00610E06" w:rsidRDefault="00610E06" w:rsidP="00610E06">
            <w:pPr>
              <w:ind w:left="71"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HGZ N° 1A </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79C78"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Eje Vial 7 Sur Municipio Libre 270, Col. Portales,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Benito Juárez, C.P. 03300, Ciudad de México</w:t>
            </w:r>
          </w:p>
        </w:tc>
      </w:tr>
      <w:tr w:rsidR="00610E06" w:rsidRPr="00610E06" w14:paraId="18B454D1"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2A89FBEF" w14:textId="77777777" w:rsidR="00610E06" w:rsidRPr="00610E06" w:rsidRDefault="00610E06" w:rsidP="00610E06">
            <w:pPr>
              <w:ind w:right="-56"/>
              <w:jc w:val="center"/>
              <w:rPr>
                <w:rFonts w:ascii="Noto Sans" w:eastAsia="Calibri" w:hAnsi="Noto Sans" w:cs="Noto Sans"/>
                <w:sz w:val="20"/>
                <w:lang w:val="es-MX" w:eastAsia="en-US"/>
              </w:rPr>
            </w:pPr>
            <w:r w:rsidRPr="00610E06">
              <w:rPr>
                <w:rFonts w:ascii="Noto Sans" w:eastAsia="Calibri" w:hAnsi="Noto Sans" w:cs="Noto Sans"/>
                <w:sz w:val="20"/>
                <w:lang w:val="es-MX" w:eastAsia="en-US"/>
              </w:rPr>
              <w:t>3</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A92CC54" w14:textId="77777777" w:rsidR="00610E06" w:rsidRPr="00610E06" w:rsidRDefault="00610E06" w:rsidP="00610E06">
            <w:pPr>
              <w:ind w:left="71"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HGZ N° 2A</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57773"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Eje Vial 3 Sur Añil 144, Col. Granjas México,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Iztacalco, C.P. 08400, Ciudad de México</w:t>
            </w:r>
          </w:p>
        </w:tc>
      </w:tr>
      <w:tr w:rsidR="00610E06" w:rsidRPr="00610E06" w14:paraId="7DE8CE5A"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592687D4"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lastRenderedPageBreak/>
              <w:t>4</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635A8CE"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HGR N° 2</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9CA0B"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Calzada Del Hueso Entre Canal De Miramontes y Las Bombas 117 Tlalpan, Col. Ex hacienda Coapa,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Tlalpan, C.P. 14310, Ciudad de México</w:t>
            </w:r>
          </w:p>
        </w:tc>
      </w:tr>
      <w:tr w:rsidR="00610E06" w:rsidRPr="00610E06" w14:paraId="7543E040"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67414209"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D8F5079"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HGZ/UMF N° 8</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F1FCE"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Avenida Rio Magdalena 289, Col. </w:t>
            </w:r>
            <w:proofErr w:type="spellStart"/>
            <w:r w:rsidRPr="00610E06">
              <w:rPr>
                <w:rFonts w:ascii="Noto Sans" w:eastAsia="Calibri" w:hAnsi="Noto Sans" w:cs="Noto Sans"/>
                <w:sz w:val="20"/>
                <w:lang w:val="es-MX" w:eastAsia="en-US"/>
              </w:rPr>
              <w:t>Tizapán</w:t>
            </w:r>
            <w:proofErr w:type="spellEnd"/>
            <w:r w:rsidRPr="00610E06">
              <w:rPr>
                <w:rFonts w:ascii="Noto Sans" w:eastAsia="Calibri" w:hAnsi="Noto Sans" w:cs="Noto Sans"/>
                <w:sz w:val="20"/>
                <w:lang w:val="es-MX" w:eastAsia="en-US"/>
              </w:rPr>
              <w:t xml:space="preserve"> San Ángel,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Álvaro Obregón, C.P. 01090, Ciudad de México</w:t>
            </w:r>
          </w:p>
        </w:tc>
      </w:tr>
      <w:tr w:rsidR="00610E06" w:rsidRPr="00610E06" w14:paraId="414378E2"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47FEDCDA"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76B7CBA"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HP/UMF N° 10</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9CA3C5"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Avenida Calzada de Tlalpan 931, Col. Niños Héroes,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Benito Juárez 03440, Ciudad de México</w:t>
            </w:r>
          </w:p>
        </w:tc>
      </w:tr>
      <w:tr w:rsidR="00610E06" w:rsidRPr="00610E06" w14:paraId="277A7A39"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54815868"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29739D"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HGZ N° 20</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4FBBE"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Av. </w:t>
            </w:r>
            <w:proofErr w:type="spellStart"/>
            <w:r w:rsidRPr="00610E06">
              <w:rPr>
                <w:rFonts w:ascii="Noto Sans" w:eastAsia="Calibri" w:hAnsi="Noto Sans" w:cs="Noto Sans"/>
                <w:sz w:val="20"/>
                <w:lang w:val="es-MX" w:eastAsia="en-US"/>
              </w:rPr>
              <w:t>Tlahuac</w:t>
            </w:r>
            <w:proofErr w:type="spellEnd"/>
            <w:r w:rsidRPr="00610E06">
              <w:rPr>
                <w:rFonts w:ascii="Noto Sans" w:eastAsia="Calibri" w:hAnsi="Noto Sans" w:cs="Noto Sans"/>
                <w:sz w:val="20"/>
                <w:lang w:val="es-MX" w:eastAsia="en-US"/>
              </w:rPr>
              <w:t xml:space="preserve">, Antigua México </w:t>
            </w:r>
            <w:proofErr w:type="spellStart"/>
            <w:r w:rsidRPr="00610E06">
              <w:rPr>
                <w:rFonts w:ascii="Noto Sans" w:eastAsia="Calibri" w:hAnsi="Noto Sans" w:cs="Noto Sans"/>
                <w:sz w:val="20"/>
                <w:lang w:val="es-MX" w:eastAsia="en-US"/>
              </w:rPr>
              <w:t>Tulyehualco</w:t>
            </w:r>
            <w:proofErr w:type="spellEnd"/>
            <w:r w:rsidRPr="00610E06">
              <w:rPr>
                <w:rFonts w:ascii="Noto Sans" w:eastAsia="Calibri" w:hAnsi="Noto Sans" w:cs="Noto Sans"/>
                <w:sz w:val="20"/>
                <w:lang w:val="es-MX" w:eastAsia="en-US"/>
              </w:rPr>
              <w:t xml:space="preserve"> N° 1660,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xml:space="preserve">. </w:t>
            </w:r>
            <w:proofErr w:type="spellStart"/>
            <w:r w:rsidRPr="00610E06">
              <w:rPr>
                <w:rFonts w:ascii="Noto Sans" w:eastAsia="Calibri" w:hAnsi="Noto Sans" w:cs="Noto Sans"/>
                <w:sz w:val="20"/>
                <w:lang w:val="es-MX" w:eastAsia="en-US"/>
              </w:rPr>
              <w:t>Tlahuac</w:t>
            </w:r>
            <w:proofErr w:type="spellEnd"/>
            <w:r w:rsidRPr="00610E06">
              <w:rPr>
                <w:rFonts w:ascii="Noto Sans" w:eastAsia="Calibri" w:hAnsi="Noto Sans" w:cs="Noto Sans"/>
                <w:sz w:val="20"/>
                <w:lang w:val="es-MX" w:eastAsia="en-US"/>
              </w:rPr>
              <w:t xml:space="preserve"> Ciudad de México </w:t>
            </w:r>
          </w:p>
        </w:tc>
      </w:tr>
      <w:tr w:rsidR="00610E06" w:rsidRPr="00610E06" w14:paraId="1DE4869D"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20AFA5A7"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D72B7B3"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HGZ N° 30</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DF675"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Plutarco Elías Calles 473, Col. Santa Anita, Iztacalco, C.P. 08300, Ciudad de México</w:t>
            </w:r>
          </w:p>
        </w:tc>
      </w:tr>
      <w:tr w:rsidR="00610E06" w:rsidRPr="00610E06" w14:paraId="1561F8AC" w14:textId="77777777" w:rsidTr="00610E06">
        <w:trPr>
          <w:trHeight w:val="645"/>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630CF549"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32AD537"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HGZ N° 32</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25921"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Calzada de las Bombas 1117, Col. Ex Hacienda Coapa,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Coyoacán, C.P. 04920, Ciudad de México</w:t>
            </w:r>
          </w:p>
        </w:tc>
      </w:tr>
      <w:tr w:rsidR="00610E06" w:rsidRPr="00610E06" w14:paraId="08E7A83F" w14:textId="77777777" w:rsidTr="00610E06">
        <w:trPr>
          <w:trHeight w:val="646"/>
        </w:trPr>
        <w:tc>
          <w:tcPr>
            <w:tcW w:w="587" w:type="dxa"/>
            <w:tcBorders>
              <w:top w:val="single" w:sz="4" w:space="0" w:color="auto"/>
              <w:left w:val="single" w:sz="4" w:space="0" w:color="auto"/>
              <w:bottom w:val="single" w:sz="4" w:space="0" w:color="auto"/>
              <w:right w:val="single" w:sz="4" w:space="0" w:color="auto"/>
            </w:tcBorders>
            <w:noWrap/>
            <w:vAlign w:val="center"/>
            <w:hideMark/>
          </w:tcPr>
          <w:p w14:paraId="6A8D9302"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10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44D9A3A"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HGZ N° 47</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28F7E" w14:textId="77777777" w:rsidR="00610E06" w:rsidRPr="00610E06" w:rsidRDefault="00610E06" w:rsidP="00610E06">
            <w:pPr>
              <w:ind w:left="129"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Campaña del Ébano S/N, Col. Unidad Habitacional Vicente Guerrero, </w:t>
            </w:r>
            <w:proofErr w:type="spellStart"/>
            <w:r w:rsidRPr="00610E06">
              <w:rPr>
                <w:rFonts w:ascii="Noto Sans" w:eastAsia="Calibri" w:hAnsi="Noto Sans" w:cs="Noto Sans"/>
                <w:sz w:val="20"/>
                <w:lang w:val="es-MX" w:eastAsia="en-US"/>
              </w:rPr>
              <w:t>Alc</w:t>
            </w:r>
            <w:proofErr w:type="spellEnd"/>
            <w:r w:rsidRPr="00610E06">
              <w:rPr>
                <w:rFonts w:ascii="Noto Sans" w:eastAsia="Calibri" w:hAnsi="Noto Sans" w:cs="Noto Sans"/>
                <w:sz w:val="20"/>
                <w:lang w:val="es-MX" w:eastAsia="en-US"/>
              </w:rPr>
              <w:t>. Iztapalapa, C.P. 09200, Ciudad de México</w:t>
            </w:r>
          </w:p>
        </w:tc>
      </w:tr>
    </w:tbl>
    <w:p w14:paraId="3A2E39B3" w14:textId="77777777" w:rsidR="00610E06" w:rsidRPr="00610E06" w:rsidRDefault="00610E06" w:rsidP="00610E06">
      <w:pPr>
        <w:ind w:left="-284" w:right="-56"/>
        <w:jc w:val="both"/>
        <w:rPr>
          <w:rFonts w:ascii="Noto Sans" w:eastAsia="Calibri" w:hAnsi="Noto Sans" w:cs="Noto Sans"/>
          <w:sz w:val="20"/>
          <w:lang w:eastAsia="en-US"/>
        </w:rPr>
      </w:pPr>
    </w:p>
    <w:p w14:paraId="1A686671"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punto de partida y de regreso a pacientes será en la puerta nueve localizada sobre Eje 3 Sur Casi Esquina con Avenida Cuauhtémoc del Centro Médico Nacional SXXI.</w:t>
      </w:r>
    </w:p>
    <w:p w14:paraId="322EAB6F" w14:textId="77777777" w:rsidR="00610E06" w:rsidRPr="00610E06" w:rsidRDefault="00610E06" w:rsidP="00610E06">
      <w:pPr>
        <w:ind w:left="-284" w:right="-56"/>
        <w:jc w:val="both"/>
        <w:rPr>
          <w:rFonts w:ascii="Noto Sans" w:eastAsia="Calibri" w:hAnsi="Noto Sans" w:cs="Noto Sans"/>
          <w:sz w:val="20"/>
          <w:lang w:eastAsia="en-US"/>
        </w:rPr>
      </w:pPr>
    </w:p>
    <w:p w14:paraId="43738582"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Los servicios se prestarán a los derechohabientes adscritos al Órgano de Operación Administrativa Desconcentrada OOAD DF Sur, que acrediten mediante su carnet de citas y vigencia de derechos emitido por las Unidades Médicas que comprenden el OOAD DF SUR, en la fecha en que les serán realizadas las sesiones de radioterapia correspondientes, y siempre que cumplan con los horarios y demás requisitos que para tales efectos les son requeridos en el Servicio de Radioterapia de las Unidades Médicas.</w:t>
      </w:r>
    </w:p>
    <w:p w14:paraId="41D5B14E" w14:textId="77777777" w:rsidR="00610E06" w:rsidRPr="00610E06" w:rsidRDefault="00610E06" w:rsidP="00610E06">
      <w:pPr>
        <w:ind w:left="-284" w:right="-56"/>
        <w:jc w:val="both"/>
        <w:rPr>
          <w:rFonts w:ascii="Noto Sans" w:eastAsia="Calibri" w:hAnsi="Noto Sans" w:cs="Noto Sans"/>
          <w:sz w:val="20"/>
          <w:lang w:eastAsia="en-US"/>
        </w:rPr>
      </w:pPr>
    </w:p>
    <w:p w14:paraId="3DFFD873" w14:textId="77777777" w:rsidR="00610E06" w:rsidRPr="00610E06" w:rsidRDefault="00610E06" w:rsidP="00610E06">
      <w:pPr>
        <w:ind w:left="-284" w:right="-56"/>
        <w:jc w:val="both"/>
        <w:rPr>
          <w:rFonts w:ascii="Noto Sans" w:eastAsia="Calibri" w:hAnsi="Noto Sans" w:cs="Noto Sans"/>
          <w:bCs/>
          <w:sz w:val="20"/>
          <w:lang w:val="es-MX" w:eastAsia="en-US"/>
        </w:rPr>
      </w:pPr>
      <w:r w:rsidRPr="00610E06">
        <w:rPr>
          <w:rFonts w:ascii="Noto Sans" w:eastAsia="Calibri" w:hAnsi="Noto Sans" w:cs="Noto Sans"/>
          <w:b/>
          <w:bCs/>
          <w:sz w:val="20"/>
          <w:lang w:eastAsia="en-US"/>
        </w:rPr>
        <w:t>CARACTERÍSTICAS REQUERIDAS DEL SERVICIO</w:t>
      </w:r>
    </w:p>
    <w:p w14:paraId="1B1F88D3" w14:textId="77777777" w:rsidR="00610E06" w:rsidRPr="00610E06" w:rsidRDefault="00610E06" w:rsidP="00610E06">
      <w:pPr>
        <w:ind w:left="-284" w:right="-56"/>
        <w:jc w:val="both"/>
        <w:rPr>
          <w:rFonts w:ascii="Noto Sans" w:eastAsia="Calibri" w:hAnsi="Noto Sans" w:cs="Noto Sans"/>
          <w:b/>
          <w:bCs/>
          <w:sz w:val="20"/>
          <w:lang w:val="es-MX" w:eastAsia="en-US"/>
        </w:rPr>
      </w:pPr>
    </w:p>
    <w:p w14:paraId="23D0C059"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Las Características del Servicio deben estar alineadas a la satisfacción del Usuario Interno y del Derechohabiente en las Unidades Médicas del IMSS, y se consideran:</w:t>
      </w:r>
    </w:p>
    <w:p w14:paraId="1A6FEAEE" w14:textId="77777777" w:rsidR="00610E06" w:rsidRPr="00610E06" w:rsidRDefault="00610E06" w:rsidP="00610E06">
      <w:pPr>
        <w:ind w:left="-284" w:right="-56"/>
        <w:jc w:val="both"/>
        <w:rPr>
          <w:rFonts w:ascii="Noto Sans" w:eastAsia="Calibri" w:hAnsi="Noto Sans" w:cs="Noto Sans"/>
          <w:sz w:val="20"/>
          <w:lang w:eastAsia="en-US"/>
        </w:rPr>
      </w:pPr>
    </w:p>
    <w:p w14:paraId="529462B5" w14:textId="77777777" w:rsidR="00610E06" w:rsidRPr="00610E06" w:rsidRDefault="00610E06" w:rsidP="00610E06">
      <w:pPr>
        <w:ind w:left="-284" w:right="-56"/>
        <w:jc w:val="both"/>
        <w:rPr>
          <w:rFonts w:ascii="Noto Sans" w:eastAsia="Calibri" w:hAnsi="Noto Sans" w:cs="Noto Sans"/>
          <w:b/>
          <w:sz w:val="20"/>
          <w:lang w:eastAsia="en-US"/>
        </w:rPr>
      </w:pPr>
      <w:r w:rsidRPr="00610E06">
        <w:rPr>
          <w:rFonts w:ascii="Noto Sans" w:eastAsia="Calibri" w:hAnsi="Noto Sans" w:cs="Noto Sans"/>
          <w:b/>
          <w:bCs/>
          <w:sz w:val="20"/>
          <w:lang w:eastAsia="en-US"/>
        </w:rPr>
        <w:t>El Servicio de Radioterapia Subrogada deberá cumplir con los siguientes puntos</w:t>
      </w:r>
      <w:r w:rsidRPr="00610E06">
        <w:rPr>
          <w:rFonts w:ascii="Noto Sans" w:eastAsia="Calibri" w:hAnsi="Noto Sans" w:cs="Noto Sans"/>
          <w:b/>
          <w:sz w:val="20"/>
          <w:lang w:eastAsia="en-US"/>
        </w:rPr>
        <w:t>:</w:t>
      </w:r>
    </w:p>
    <w:p w14:paraId="219BA714" w14:textId="77777777" w:rsidR="00610E06" w:rsidRPr="00610E06" w:rsidRDefault="00610E06" w:rsidP="00610E06">
      <w:pPr>
        <w:ind w:left="-284" w:right="-56"/>
        <w:jc w:val="both"/>
        <w:rPr>
          <w:rFonts w:ascii="Noto Sans" w:eastAsia="Calibri" w:hAnsi="Noto Sans" w:cs="Noto Sans"/>
          <w:b/>
          <w:sz w:val="20"/>
          <w:lang w:eastAsia="en-US"/>
        </w:rPr>
      </w:pPr>
    </w:p>
    <w:p w14:paraId="6B655E43" w14:textId="77777777" w:rsidR="00610E06" w:rsidRPr="00610E06" w:rsidRDefault="00610E06" w:rsidP="00FC5166">
      <w:pPr>
        <w:numPr>
          <w:ilvl w:val="0"/>
          <w:numId w:val="71"/>
        </w:numPr>
        <w:tabs>
          <w:tab w:val="num" w:pos="426"/>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Conforme al acuerdo mediante el cual se establece la obligatoriedad de la implementación del Modelo Único de Evaluación de la Calidad emitido por el DOF: 29/06/2023</w:t>
      </w:r>
      <w:r w:rsidRPr="00610E06">
        <w:rPr>
          <w:rFonts w:ascii="Noto Sans" w:eastAsia="Calibri" w:hAnsi="Noto Sans" w:cs="Noto Sans"/>
          <w:bCs/>
          <w:sz w:val="20"/>
          <w:lang w:eastAsia="en-US"/>
        </w:rPr>
        <w:t>, el requisito de certificación del Consejo de Salubridad General a los servicios médicos hospitalarios privados que celebren contratos de prestación de servicios con las dependencias y entidades de las administración pública, tanto federal como local que presten servicios de salud.</w:t>
      </w:r>
    </w:p>
    <w:p w14:paraId="2ADE32CB" w14:textId="77777777" w:rsidR="00610E06" w:rsidRPr="00610E06" w:rsidRDefault="00610E06" w:rsidP="00610E06">
      <w:pPr>
        <w:ind w:left="-284" w:right="-56"/>
        <w:jc w:val="both"/>
        <w:rPr>
          <w:rFonts w:ascii="Noto Sans" w:eastAsia="Calibri" w:hAnsi="Noto Sans" w:cs="Noto Sans"/>
          <w:sz w:val="20"/>
          <w:lang w:eastAsia="en-US"/>
        </w:rPr>
      </w:pPr>
    </w:p>
    <w:p w14:paraId="294F525D"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Si fuere el caso, los sectores privado y social participarán de manera </w:t>
      </w:r>
      <w:r w:rsidRPr="00610E06">
        <w:rPr>
          <w:rFonts w:ascii="Noto Sans" w:eastAsia="Calibri" w:hAnsi="Noto Sans" w:cs="Noto Sans"/>
          <w:b/>
          <w:bCs/>
          <w:sz w:val="20"/>
          <w:lang w:eastAsia="en-US"/>
        </w:rPr>
        <w:t>voluntaria</w:t>
      </w:r>
      <w:r w:rsidRPr="00610E06">
        <w:rPr>
          <w:rFonts w:ascii="Noto Sans" w:eastAsia="Calibri" w:hAnsi="Noto Sans" w:cs="Noto Sans"/>
          <w:bCs/>
          <w:sz w:val="20"/>
          <w:lang w:eastAsia="en-US"/>
        </w:rPr>
        <w:t xml:space="preserve"> en el proceso de certificación para lo cual deberán de implementar el Modelo Único de Evaluación de la Calidad., </w:t>
      </w:r>
    </w:p>
    <w:p w14:paraId="63179199" w14:textId="77777777" w:rsidR="00610E06" w:rsidRPr="00610E06" w:rsidRDefault="00610E06" w:rsidP="00610E06">
      <w:pPr>
        <w:ind w:left="-284" w:right="-56"/>
        <w:jc w:val="both"/>
        <w:rPr>
          <w:rFonts w:ascii="Noto Sans" w:eastAsia="Calibri" w:hAnsi="Noto Sans" w:cs="Noto Sans"/>
          <w:sz w:val="20"/>
          <w:lang w:eastAsia="en-US"/>
        </w:rPr>
      </w:pPr>
    </w:p>
    <w:p w14:paraId="1A39964B" w14:textId="77777777" w:rsidR="00610E06" w:rsidRPr="00610E06" w:rsidRDefault="00610E06" w:rsidP="00FC5166">
      <w:pPr>
        <w:numPr>
          <w:ilvl w:val="0"/>
          <w:numId w:val="71"/>
        </w:numPr>
        <w:tabs>
          <w:tab w:val="num" w:pos="426"/>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El área de tratamiento deberá ser considerada área </w:t>
      </w:r>
      <w:proofErr w:type="spellStart"/>
      <w:r w:rsidRPr="00610E06">
        <w:rPr>
          <w:rFonts w:ascii="Noto Sans" w:eastAsia="Calibri" w:hAnsi="Noto Sans" w:cs="Noto Sans"/>
          <w:sz w:val="20"/>
          <w:lang w:eastAsia="en-US"/>
        </w:rPr>
        <w:t>semirestringida</w:t>
      </w:r>
      <w:proofErr w:type="spellEnd"/>
      <w:r w:rsidRPr="00610E06">
        <w:rPr>
          <w:rFonts w:ascii="Noto Sans" w:eastAsia="Calibri" w:hAnsi="Noto Sans" w:cs="Noto Sans"/>
          <w:sz w:val="20"/>
          <w:lang w:eastAsia="en-US"/>
        </w:rPr>
        <w:t xml:space="preserve"> (zona gris).</w:t>
      </w:r>
    </w:p>
    <w:p w14:paraId="2E476A74" w14:textId="77777777" w:rsidR="00610E06" w:rsidRPr="00610E06" w:rsidRDefault="00610E06" w:rsidP="00610E06">
      <w:pPr>
        <w:ind w:left="-284" w:right="-56"/>
        <w:jc w:val="both"/>
        <w:rPr>
          <w:rFonts w:ascii="Noto Sans" w:eastAsia="Calibri" w:hAnsi="Noto Sans" w:cs="Noto Sans"/>
          <w:sz w:val="20"/>
          <w:lang w:eastAsia="en-US"/>
        </w:rPr>
      </w:pPr>
    </w:p>
    <w:p w14:paraId="04CBA841" w14:textId="77777777" w:rsidR="00610E06" w:rsidRPr="00610E06" w:rsidRDefault="00610E06" w:rsidP="00FC5166">
      <w:pPr>
        <w:numPr>
          <w:ilvl w:val="0"/>
          <w:numId w:val="71"/>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El Servicio de Radioterapia Subrogada deberá contar con servicio de traslado bidireccional. Pueden ofertar licitantes que se encuentren fuera del área metropolitana con la condición de que se proporcione medios de traslado bidireccional a la unidad que proporciona el servicio. </w:t>
      </w:r>
    </w:p>
    <w:p w14:paraId="14027D5D" w14:textId="77777777" w:rsidR="00610E06" w:rsidRPr="00610E06" w:rsidRDefault="00610E06" w:rsidP="00610E06">
      <w:pPr>
        <w:ind w:left="-284" w:right="-56"/>
        <w:jc w:val="both"/>
        <w:rPr>
          <w:rFonts w:ascii="Noto Sans" w:eastAsia="Calibri" w:hAnsi="Noto Sans" w:cs="Noto Sans"/>
          <w:sz w:val="20"/>
          <w:lang w:eastAsia="en-US"/>
        </w:rPr>
      </w:pPr>
    </w:p>
    <w:p w14:paraId="3E9011A8" w14:textId="77777777" w:rsidR="00610E06" w:rsidRPr="00610E06" w:rsidRDefault="00610E06" w:rsidP="00FC5166">
      <w:pPr>
        <w:numPr>
          <w:ilvl w:val="0"/>
          <w:numId w:val="72"/>
        </w:numPr>
        <w:tabs>
          <w:tab w:val="num" w:pos="426"/>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lastRenderedPageBreak/>
        <w:t xml:space="preserve">Deberá cumplir con las disposiciones de la </w:t>
      </w:r>
      <w:r w:rsidRPr="00610E06">
        <w:rPr>
          <w:rFonts w:ascii="Noto Sans" w:eastAsia="Calibri" w:hAnsi="Noto Sans" w:cs="Noto Sans"/>
          <w:sz w:val="20"/>
          <w:lang w:val="pt-BR" w:eastAsia="en-US"/>
        </w:rPr>
        <w:t xml:space="preserve">Norma Oficial Mexicana NOM-087-SEMARNAT-SSA1-2002, </w:t>
      </w:r>
      <w:r w:rsidRPr="00610E06">
        <w:rPr>
          <w:rFonts w:ascii="Noto Sans" w:eastAsia="Calibri" w:hAnsi="Noto Sans" w:cs="Noto Sans"/>
          <w:sz w:val="20"/>
          <w:lang w:eastAsia="en-US"/>
        </w:rPr>
        <w:t>Protección ambiental-Salud ambiental-Residuos peligrosos biológico-infecciosos-Clasificación y especificaciones de manejo.</w:t>
      </w:r>
    </w:p>
    <w:p w14:paraId="38022EB3" w14:textId="77777777" w:rsidR="00610E06" w:rsidRPr="00610E06" w:rsidRDefault="00610E06" w:rsidP="00610E06">
      <w:pPr>
        <w:ind w:left="-284" w:right="-56"/>
        <w:jc w:val="both"/>
        <w:rPr>
          <w:rFonts w:ascii="Noto Sans" w:eastAsia="Calibri" w:hAnsi="Noto Sans" w:cs="Noto Sans"/>
          <w:sz w:val="20"/>
          <w:lang w:eastAsia="en-US"/>
        </w:rPr>
      </w:pPr>
    </w:p>
    <w:p w14:paraId="46C66C9B" w14:textId="77777777" w:rsidR="00610E06" w:rsidRPr="00610E06" w:rsidRDefault="00610E06" w:rsidP="00FC5166">
      <w:pPr>
        <w:numPr>
          <w:ilvl w:val="0"/>
          <w:numId w:val="72"/>
        </w:numPr>
        <w:tabs>
          <w:tab w:val="num" w:pos="426"/>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El  licitante que resulte adjudicado del servicio, debe garantizar el equipo y bienes de consumo específicos para pacientes en los lugares en donde se requiera la atención para este tipo de pacientes.</w:t>
      </w:r>
    </w:p>
    <w:p w14:paraId="45415F82" w14:textId="77777777" w:rsidR="00610E06" w:rsidRPr="00610E06" w:rsidRDefault="00610E06" w:rsidP="00610E06">
      <w:pPr>
        <w:ind w:left="-284" w:right="-56"/>
        <w:jc w:val="both"/>
        <w:rPr>
          <w:rFonts w:ascii="Noto Sans" w:eastAsia="Calibri" w:hAnsi="Noto Sans" w:cs="Noto Sans"/>
          <w:sz w:val="20"/>
          <w:lang w:eastAsia="en-US"/>
        </w:rPr>
      </w:pPr>
    </w:p>
    <w:p w14:paraId="77F9D8F6" w14:textId="77777777" w:rsidR="00610E06" w:rsidRPr="00610E06" w:rsidRDefault="00610E06" w:rsidP="00FC5166">
      <w:pPr>
        <w:numPr>
          <w:ilvl w:val="0"/>
          <w:numId w:val="72"/>
        </w:numPr>
        <w:tabs>
          <w:tab w:val="num" w:pos="426"/>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El  licitante que resulte adjudicado del servicio deberá considerar para la presentación de sus propuestas técnicas una carta bajo protesta de decir verdad, en la que señalen que en caso de ser adjudicados se comprometen a la realización de conciliaciones mensuales con respecto del avance de las sesiones otorgadas a los derechohabientes.</w:t>
      </w:r>
    </w:p>
    <w:p w14:paraId="4705544C" w14:textId="77777777" w:rsidR="00610E06" w:rsidRPr="00610E06" w:rsidRDefault="00610E06" w:rsidP="00610E06">
      <w:pPr>
        <w:ind w:left="-284" w:right="-56"/>
        <w:jc w:val="both"/>
        <w:rPr>
          <w:rFonts w:ascii="Noto Sans" w:eastAsia="Calibri" w:hAnsi="Noto Sans" w:cs="Noto Sans"/>
          <w:sz w:val="20"/>
          <w:lang w:eastAsia="en-US"/>
        </w:rPr>
      </w:pPr>
    </w:p>
    <w:p w14:paraId="327FB60F" w14:textId="77777777" w:rsidR="00610E06" w:rsidRPr="00610E06" w:rsidRDefault="00610E06" w:rsidP="00FC5166">
      <w:pPr>
        <w:numPr>
          <w:ilvl w:val="0"/>
          <w:numId w:val="72"/>
        </w:numPr>
        <w:tabs>
          <w:tab w:val="num" w:pos="426"/>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El  licitante que resulte adjudicado del servicio deberá considerar para la presentación de sus propuestas técnicas un personal administrativo en días laborales en la Dirección de la unidad médica correspondiente  con horario de 9:00 am a 12:00 horas, con la finalidad de enlace operativo con la unidad médica para la realización de los tramites de envío de pacientes a la subrogación de forma oportuna y resolver incidencias, así como también, las conciliaciones mensuales con respecto a los avances de las sesiones otorgadas a los derechohabientes enviados a la subrogación. Deberán de contar con un servicio de atención telefónica para apoyo y aclaración de dudas de los pacientes y sus familiares, así como situaciones administrativas que puedan necesitarse durante la contratación del servicio.</w:t>
      </w:r>
    </w:p>
    <w:p w14:paraId="68783E1B" w14:textId="77777777" w:rsidR="00610E06" w:rsidRPr="00610E06" w:rsidRDefault="00610E06" w:rsidP="00610E06">
      <w:pPr>
        <w:ind w:left="-284" w:right="-56"/>
        <w:jc w:val="both"/>
        <w:rPr>
          <w:rFonts w:ascii="Noto Sans" w:eastAsia="Calibri" w:hAnsi="Noto Sans" w:cs="Noto Sans"/>
          <w:bCs/>
          <w:sz w:val="20"/>
          <w:lang w:eastAsia="en-US"/>
        </w:rPr>
      </w:pPr>
    </w:p>
    <w:p w14:paraId="67F377C9"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El licitante deberá contar con los equipos médicos, y bienes de consumo que se requieren para llevar a cabo los procedimientos (sesiones de radioterapia), para cubrir las necesidades de las unidades hospitalarias que se adjudiquen. Por lo que una vez que se conozca al licitante adjudicado deberá coordinar  acciones con las unidades médicas asignadas para prestar el servicio en tiempo y forma.</w:t>
      </w:r>
    </w:p>
    <w:p w14:paraId="02473C08" w14:textId="77777777" w:rsidR="00610E06" w:rsidRPr="00610E06" w:rsidRDefault="00610E06" w:rsidP="00610E06">
      <w:pPr>
        <w:ind w:left="-284" w:right="-56"/>
        <w:jc w:val="both"/>
        <w:rPr>
          <w:rFonts w:ascii="Noto Sans" w:eastAsia="Calibri" w:hAnsi="Noto Sans" w:cs="Noto Sans"/>
          <w:b/>
          <w:bCs/>
          <w:sz w:val="20"/>
          <w:lang w:eastAsia="en-US"/>
        </w:rPr>
      </w:pPr>
    </w:p>
    <w:p w14:paraId="01D6A280" w14:textId="77777777" w:rsidR="00610E06" w:rsidRPr="00610E06" w:rsidRDefault="00610E06" w:rsidP="00610E06">
      <w:pPr>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En cada procedimiento de Radioterapia, en las etapas pre-, trans- y post- de Radioterapia, se deberá determinar y registrar por cada paciente lo siguiente:</w:t>
      </w:r>
    </w:p>
    <w:p w14:paraId="2224C6B2" w14:textId="77777777" w:rsidR="00610E06" w:rsidRPr="00610E06" w:rsidRDefault="00610E06" w:rsidP="00610E06">
      <w:pPr>
        <w:ind w:left="-284" w:right="-56"/>
        <w:jc w:val="both"/>
        <w:rPr>
          <w:rFonts w:ascii="Noto Sans" w:eastAsia="Calibri" w:hAnsi="Noto Sans" w:cs="Noto Sans"/>
          <w:sz w:val="20"/>
          <w:lang w:eastAsia="en-US"/>
        </w:rPr>
      </w:pPr>
    </w:p>
    <w:p w14:paraId="77E75BFE" w14:textId="77777777" w:rsidR="00610E06" w:rsidRPr="00610E06" w:rsidRDefault="00610E06" w:rsidP="00FC5166">
      <w:pPr>
        <w:numPr>
          <w:ilvl w:val="0"/>
          <w:numId w:val="73"/>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Peso, del paciente, presión arterial, temperatura, frecuencia cardíaca, verificar, signos y síntomas del paciente antes, durante y al finalizar la radioterapia. Las mediciones tomadas deben registrarse en la hoja de servicio.</w:t>
      </w:r>
    </w:p>
    <w:p w14:paraId="01C126D3" w14:textId="77777777" w:rsidR="00610E06" w:rsidRPr="00610E06" w:rsidRDefault="00610E06" w:rsidP="00610E06">
      <w:pPr>
        <w:ind w:left="-284" w:right="-56"/>
        <w:jc w:val="both"/>
        <w:rPr>
          <w:rFonts w:ascii="Noto Sans" w:eastAsia="Calibri" w:hAnsi="Noto Sans" w:cs="Noto Sans"/>
          <w:sz w:val="20"/>
          <w:lang w:eastAsia="en-US"/>
        </w:rPr>
      </w:pPr>
    </w:p>
    <w:p w14:paraId="69FB1064" w14:textId="77777777" w:rsidR="00610E06" w:rsidRPr="00610E06" w:rsidRDefault="00610E06" w:rsidP="00FC5166">
      <w:pPr>
        <w:numPr>
          <w:ilvl w:val="0"/>
          <w:numId w:val="73"/>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Exploración física </w:t>
      </w:r>
    </w:p>
    <w:p w14:paraId="5FB0BED2" w14:textId="77777777" w:rsidR="00610E06" w:rsidRPr="00610E06" w:rsidRDefault="00610E06" w:rsidP="00610E06">
      <w:pPr>
        <w:ind w:left="-284" w:right="-56"/>
        <w:jc w:val="both"/>
        <w:rPr>
          <w:rFonts w:ascii="Noto Sans" w:eastAsia="Calibri" w:hAnsi="Noto Sans" w:cs="Noto Sans"/>
          <w:sz w:val="20"/>
          <w:lang w:eastAsia="en-US"/>
        </w:rPr>
      </w:pPr>
    </w:p>
    <w:p w14:paraId="1A955DC0" w14:textId="77777777" w:rsidR="00610E06" w:rsidRPr="00610E06" w:rsidRDefault="00610E06" w:rsidP="00FC5166">
      <w:pPr>
        <w:numPr>
          <w:ilvl w:val="0"/>
          <w:numId w:val="73"/>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Eventos relevantes y complicaciones.</w:t>
      </w:r>
    </w:p>
    <w:p w14:paraId="6F3A51F5" w14:textId="77777777" w:rsidR="00610E06" w:rsidRPr="00610E06" w:rsidRDefault="00610E06" w:rsidP="00610E06">
      <w:pPr>
        <w:ind w:left="-284" w:right="-56"/>
        <w:jc w:val="both"/>
        <w:rPr>
          <w:rFonts w:ascii="Noto Sans" w:eastAsia="Calibri" w:hAnsi="Noto Sans" w:cs="Noto Sans"/>
          <w:sz w:val="20"/>
          <w:lang w:eastAsia="en-US"/>
        </w:rPr>
      </w:pPr>
    </w:p>
    <w:p w14:paraId="2B672196" w14:textId="77777777" w:rsidR="00610E06" w:rsidRPr="00610E06" w:rsidRDefault="00610E06" w:rsidP="00FC5166">
      <w:pPr>
        <w:numPr>
          <w:ilvl w:val="0"/>
          <w:numId w:val="73"/>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Medicamentos administrados.</w:t>
      </w:r>
    </w:p>
    <w:p w14:paraId="2E803B74" w14:textId="77777777" w:rsidR="00610E06" w:rsidRPr="00610E06" w:rsidRDefault="00610E06" w:rsidP="00610E06">
      <w:pPr>
        <w:ind w:left="-284" w:right="-56"/>
        <w:jc w:val="both"/>
        <w:rPr>
          <w:rFonts w:ascii="Noto Sans" w:eastAsia="Calibri" w:hAnsi="Noto Sans" w:cs="Noto Sans"/>
          <w:sz w:val="20"/>
          <w:lang w:eastAsia="en-US"/>
        </w:rPr>
      </w:pPr>
    </w:p>
    <w:p w14:paraId="0875A151" w14:textId="77777777" w:rsidR="00610E06" w:rsidRPr="00610E06" w:rsidRDefault="00610E06" w:rsidP="00610E06">
      <w:pPr>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Criterios especiales a seguir por las unidades subrogadas:</w:t>
      </w:r>
    </w:p>
    <w:p w14:paraId="23BA618A" w14:textId="77777777" w:rsidR="00610E06" w:rsidRPr="00610E06" w:rsidRDefault="00610E06" w:rsidP="00610E06">
      <w:pPr>
        <w:ind w:left="-284" w:right="-56"/>
        <w:jc w:val="both"/>
        <w:rPr>
          <w:rFonts w:ascii="Noto Sans" w:eastAsia="Calibri" w:hAnsi="Noto Sans" w:cs="Noto Sans"/>
          <w:sz w:val="20"/>
          <w:lang w:eastAsia="en-US"/>
        </w:rPr>
      </w:pPr>
    </w:p>
    <w:p w14:paraId="403CBF0E" w14:textId="77777777" w:rsidR="00610E06" w:rsidRPr="00610E06" w:rsidRDefault="00610E06" w:rsidP="00FC5166">
      <w:pPr>
        <w:numPr>
          <w:ilvl w:val="0"/>
          <w:numId w:val="74"/>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El material desechable utilizado en los procedimientos de radioterapia, deberá ser exclusivo para cada paciente.</w:t>
      </w:r>
    </w:p>
    <w:p w14:paraId="757A4058" w14:textId="77777777" w:rsidR="00610E06" w:rsidRPr="00610E06" w:rsidRDefault="00610E06" w:rsidP="00610E06">
      <w:pPr>
        <w:ind w:left="-284" w:right="-56"/>
        <w:jc w:val="both"/>
        <w:rPr>
          <w:rFonts w:ascii="Noto Sans" w:eastAsia="Calibri" w:hAnsi="Noto Sans" w:cs="Noto Sans"/>
          <w:sz w:val="20"/>
          <w:lang w:eastAsia="en-US"/>
        </w:rPr>
      </w:pPr>
    </w:p>
    <w:p w14:paraId="6E035C03" w14:textId="77777777" w:rsidR="00610E06" w:rsidRPr="00610E06" w:rsidRDefault="00610E06" w:rsidP="00FC5166">
      <w:pPr>
        <w:numPr>
          <w:ilvl w:val="0"/>
          <w:numId w:val="74"/>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El  licitante deberá presentar escrito libre donde señale que cumple con las disposiciones de la Norma Oficial Mexicana NOM-087-SEMARNAT-SSA1-2002, Protección ambiental-Salud ambiental-Residuos peligrosos biológico-infecciosos-Clasificación y especificaciones de manejo.</w:t>
      </w:r>
    </w:p>
    <w:p w14:paraId="11EDDC99" w14:textId="77777777" w:rsidR="00610E06" w:rsidRPr="00610E06" w:rsidRDefault="00610E06" w:rsidP="00610E06">
      <w:pPr>
        <w:ind w:left="-284" w:right="-56"/>
        <w:jc w:val="both"/>
        <w:rPr>
          <w:rFonts w:ascii="Noto Sans" w:eastAsia="Calibri" w:hAnsi="Noto Sans" w:cs="Noto Sans"/>
          <w:sz w:val="20"/>
          <w:lang w:eastAsia="en-US"/>
        </w:rPr>
      </w:pPr>
    </w:p>
    <w:p w14:paraId="6D3496A5" w14:textId="77777777" w:rsidR="00610E06" w:rsidRPr="00610E06" w:rsidRDefault="00610E06" w:rsidP="00FC5166">
      <w:pPr>
        <w:numPr>
          <w:ilvl w:val="0"/>
          <w:numId w:val="74"/>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Aseo exhaustivo de las áreas al menos dos vez por semana, utilizando detergente en todas las superficies como pisos, paredes, puertas y ventanas y/o de acuerdo a cultivos bacteriológicos realizados en el área.</w:t>
      </w:r>
    </w:p>
    <w:p w14:paraId="15843992" w14:textId="77777777" w:rsidR="00610E06" w:rsidRPr="00610E06" w:rsidRDefault="00610E06" w:rsidP="00610E06">
      <w:pPr>
        <w:ind w:left="-284" w:right="-56"/>
        <w:jc w:val="both"/>
        <w:rPr>
          <w:rFonts w:ascii="Noto Sans" w:eastAsia="Calibri" w:hAnsi="Noto Sans" w:cs="Noto Sans"/>
          <w:sz w:val="20"/>
          <w:lang w:eastAsia="en-US"/>
        </w:rPr>
      </w:pPr>
    </w:p>
    <w:p w14:paraId="0CA152CF" w14:textId="77777777" w:rsidR="00610E06" w:rsidRPr="00610E06" w:rsidRDefault="00610E06" w:rsidP="00FC5166">
      <w:pPr>
        <w:numPr>
          <w:ilvl w:val="0"/>
          <w:numId w:val="74"/>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Fumigar todas las áreas de la unidad  al menos una vez al mes, con plaguicidas o pesticidas y en su caso aplicar soluciones bactericidas.</w:t>
      </w:r>
    </w:p>
    <w:p w14:paraId="23F28E97" w14:textId="77777777" w:rsidR="00610E06" w:rsidRPr="00610E06" w:rsidRDefault="00610E06" w:rsidP="00610E06">
      <w:pPr>
        <w:ind w:left="-284" w:right="-56"/>
        <w:jc w:val="both"/>
        <w:rPr>
          <w:rFonts w:ascii="Noto Sans" w:eastAsia="Calibri" w:hAnsi="Noto Sans" w:cs="Noto Sans"/>
          <w:sz w:val="20"/>
          <w:lang w:eastAsia="en-US"/>
        </w:rPr>
      </w:pPr>
    </w:p>
    <w:p w14:paraId="2B5503F5" w14:textId="77777777" w:rsidR="00610E06" w:rsidRPr="00610E06" w:rsidRDefault="00610E06" w:rsidP="00FC5166">
      <w:pPr>
        <w:numPr>
          <w:ilvl w:val="0"/>
          <w:numId w:val="74"/>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Asear y desinfectar  el equipo de radioterapia después de cada procedimiento, de igual forma el demás mobiliario que haya sido utilizado, deberá ser aseado y sanitizado al término de cada día de uso.</w:t>
      </w:r>
    </w:p>
    <w:p w14:paraId="7785A451" w14:textId="77777777" w:rsidR="00610E06" w:rsidRPr="00610E06" w:rsidRDefault="00610E06" w:rsidP="00610E06">
      <w:pPr>
        <w:ind w:left="-284" w:right="-56"/>
        <w:jc w:val="both"/>
        <w:rPr>
          <w:rFonts w:ascii="Noto Sans" w:eastAsia="Calibri" w:hAnsi="Noto Sans" w:cs="Noto Sans"/>
          <w:sz w:val="20"/>
          <w:lang w:eastAsia="en-US"/>
        </w:rPr>
      </w:pPr>
    </w:p>
    <w:p w14:paraId="5CFDC138" w14:textId="77777777" w:rsidR="00610E06" w:rsidRPr="00610E06" w:rsidRDefault="00610E06" w:rsidP="00610E06">
      <w:pPr>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Responsabilidades del Instituto:</w:t>
      </w:r>
    </w:p>
    <w:p w14:paraId="0DEA5CAF" w14:textId="77777777" w:rsidR="00610E06" w:rsidRPr="00610E06" w:rsidRDefault="00610E06" w:rsidP="00610E06">
      <w:pPr>
        <w:ind w:left="-284" w:right="-56"/>
        <w:jc w:val="both"/>
        <w:rPr>
          <w:rFonts w:ascii="Noto Sans" w:eastAsia="Calibri" w:hAnsi="Noto Sans" w:cs="Noto Sans"/>
          <w:b/>
          <w:sz w:val="20"/>
          <w:lang w:eastAsia="en-US"/>
        </w:rPr>
      </w:pPr>
    </w:p>
    <w:p w14:paraId="72F26928" w14:textId="77777777" w:rsidR="00610E06" w:rsidRPr="00610E06" w:rsidRDefault="00610E06" w:rsidP="00FC5166">
      <w:pPr>
        <w:numPr>
          <w:ilvl w:val="0"/>
          <w:numId w:val="75"/>
        </w:numPr>
        <w:suppressAutoHyphens w:val="0"/>
        <w:spacing w:after="200" w:line="276" w:lineRule="auto"/>
        <w:ind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El Instituto a través del servicio de (Oncología), enviará al paciente con solicitud de subrogación </w:t>
      </w:r>
      <w:r w:rsidRPr="00610E06">
        <w:rPr>
          <w:rFonts w:ascii="Noto Sans" w:eastAsia="Calibri" w:hAnsi="Noto Sans" w:cs="Noto Sans"/>
          <w:sz w:val="20"/>
          <w:lang w:eastAsia="en-US"/>
        </w:rPr>
        <w:t>Anexo 6 (SEIS) Formato de Solicitud de Subrogación de Servicios</w:t>
      </w:r>
      <w:r w:rsidRPr="00610E06">
        <w:rPr>
          <w:rFonts w:ascii="Noto Sans" w:eastAsia="Calibri" w:hAnsi="Noto Sans" w:cs="Noto Sans"/>
          <w:bCs/>
          <w:sz w:val="20"/>
          <w:lang w:eastAsia="en-US"/>
        </w:rPr>
        <w:t xml:space="preserve"> (</w:t>
      </w:r>
      <w:r w:rsidRPr="00610E06">
        <w:rPr>
          <w:rFonts w:ascii="Noto Sans" w:eastAsia="Calibri" w:hAnsi="Noto Sans" w:cs="Noto Sans"/>
          <w:b/>
          <w:bCs/>
          <w:sz w:val="20"/>
          <w:lang w:eastAsia="en-US"/>
        </w:rPr>
        <w:t>4-30-2/03</w:t>
      </w:r>
      <w:r w:rsidRPr="00610E06">
        <w:rPr>
          <w:rFonts w:ascii="Noto Sans" w:eastAsia="Calibri" w:hAnsi="Noto Sans" w:cs="Noto Sans"/>
          <w:bCs/>
          <w:sz w:val="20"/>
          <w:lang w:eastAsia="en-US"/>
        </w:rPr>
        <w:t>) debidamente acreditada por el director de la unidad y/o subdirector médico y jefe de servicio, con resumen médico, con vigencia actualizada y los estudios complementarios de laboratorio y gabinete siguientes: Biometría hemática completa, pruebas de coagulación, química sanguínea glucosa, urea y creatinina, ácido úrico, sodio, potasio, calcio, fósforo TGO, TGP, proteínas totales, albúmina panel de hepatitis B y C, VIH y  placa de tórax.</w:t>
      </w:r>
    </w:p>
    <w:p w14:paraId="58B91D97" w14:textId="77777777" w:rsidR="00610E06" w:rsidRPr="00610E06" w:rsidRDefault="00610E06" w:rsidP="00610E06">
      <w:pPr>
        <w:ind w:left="-284" w:right="-56"/>
        <w:jc w:val="both"/>
        <w:rPr>
          <w:rFonts w:ascii="Noto Sans" w:eastAsia="Calibri" w:hAnsi="Noto Sans" w:cs="Noto Sans"/>
          <w:bCs/>
          <w:sz w:val="20"/>
          <w:lang w:eastAsia="en-US"/>
        </w:rPr>
      </w:pPr>
    </w:p>
    <w:p w14:paraId="50B0FFA6" w14:textId="77777777" w:rsidR="00610E06" w:rsidRPr="00610E06" w:rsidRDefault="00610E06" w:rsidP="00FC5166">
      <w:pPr>
        <w:numPr>
          <w:ilvl w:val="0"/>
          <w:numId w:val="75"/>
        </w:numPr>
        <w:suppressAutoHyphens w:val="0"/>
        <w:spacing w:after="200" w:line="276" w:lineRule="auto"/>
        <w:ind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El Instituto será responsable de extender las recetas de medicamentos, incapacidades, solicitudes de interconsulta, de laboratorio y gabinete en caso necesario para cada paciente incluido en el servicio de radioterapia subrogada materia del presente documento.</w:t>
      </w:r>
    </w:p>
    <w:p w14:paraId="314C5C52" w14:textId="77777777" w:rsidR="00610E06" w:rsidRPr="00610E06" w:rsidRDefault="00610E06" w:rsidP="00610E06">
      <w:pPr>
        <w:ind w:left="-284" w:right="-56"/>
        <w:jc w:val="both"/>
        <w:rPr>
          <w:rFonts w:ascii="Noto Sans" w:eastAsia="Calibri" w:hAnsi="Noto Sans" w:cs="Noto Sans"/>
          <w:bCs/>
          <w:sz w:val="20"/>
          <w:lang w:eastAsia="en-US"/>
        </w:rPr>
      </w:pPr>
    </w:p>
    <w:p w14:paraId="597E8789" w14:textId="77777777" w:rsidR="00610E06" w:rsidRPr="00610E06" w:rsidRDefault="00610E06" w:rsidP="00FC5166">
      <w:pPr>
        <w:numPr>
          <w:ilvl w:val="0"/>
          <w:numId w:val="75"/>
        </w:numPr>
        <w:suppressAutoHyphens w:val="0"/>
        <w:spacing w:after="200" w:line="276" w:lineRule="auto"/>
        <w:ind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El Instituto, ratificará la continuidad del servicio de cada paciente, a través de la verificación de la vigencia de derechos actualizada. </w:t>
      </w:r>
    </w:p>
    <w:p w14:paraId="66227320" w14:textId="77777777" w:rsidR="00610E06" w:rsidRPr="00610E06" w:rsidRDefault="00610E06" w:rsidP="00610E06">
      <w:pPr>
        <w:ind w:left="-284" w:right="-56"/>
        <w:jc w:val="both"/>
        <w:rPr>
          <w:rFonts w:ascii="Noto Sans" w:eastAsia="Calibri" w:hAnsi="Noto Sans" w:cs="Noto Sans"/>
          <w:bCs/>
          <w:sz w:val="20"/>
          <w:lang w:eastAsia="en-US"/>
        </w:rPr>
      </w:pPr>
    </w:p>
    <w:p w14:paraId="52A78317" w14:textId="77777777" w:rsidR="00610E06" w:rsidRPr="00610E06" w:rsidRDefault="00610E06" w:rsidP="00FC5166">
      <w:pPr>
        <w:numPr>
          <w:ilvl w:val="0"/>
          <w:numId w:val="75"/>
        </w:numPr>
        <w:suppressAutoHyphens w:val="0"/>
        <w:spacing w:after="200" w:line="276" w:lineRule="auto"/>
        <w:ind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El Instituto dará continuidad a la atención de complicaciones propias del servicio de radioterapia de cada paciente, que haya requerido traslado de la unidad de radioterapia  subrogada a  la unidad hospitalaria del Instituto.</w:t>
      </w:r>
    </w:p>
    <w:p w14:paraId="7F5CFBD8" w14:textId="77777777" w:rsidR="00610E06" w:rsidRPr="00610E06" w:rsidRDefault="00610E06" w:rsidP="00610E06">
      <w:pPr>
        <w:ind w:left="-284" w:right="-56"/>
        <w:jc w:val="both"/>
        <w:rPr>
          <w:rFonts w:ascii="Noto Sans" w:eastAsia="Calibri" w:hAnsi="Noto Sans" w:cs="Noto Sans"/>
          <w:bCs/>
          <w:sz w:val="20"/>
          <w:lang w:eastAsia="en-US"/>
        </w:rPr>
      </w:pPr>
    </w:p>
    <w:p w14:paraId="2D367C4A" w14:textId="77777777" w:rsidR="00610E06" w:rsidRPr="00610E06" w:rsidRDefault="00610E06" w:rsidP="00FC5166">
      <w:pPr>
        <w:numPr>
          <w:ilvl w:val="0"/>
          <w:numId w:val="75"/>
        </w:numPr>
        <w:suppressAutoHyphens w:val="0"/>
        <w:spacing w:after="200" w:line="276" w:lineRule="auto"/>
        <w:ind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A través de personal autorizado por el Instituto, realizará visitas de supervisión a la unidad del servicio de radioterapia subrogada, a efecto de verificar la debida prestación del servicio en forma integral, ininterrumpida a lo descrito en el Anexo 8 (OCHO). </w:t>
      </w:r>
    </w:p>
    <w:p w14:paraId="1E4AEF3D" w14:textId="77777777" w:rsidR="00610E06" w:rsidRPr="00610E06" w:rsidRDefault="00610E06" w:rsidP="00610E06">
      <w:pPr>
        <w:ind w:left="-284" w:right="-56"/>
        <w:jc w:val="both"/>
        <w:rPr>
          <w:rFonts w:ascii="Noto Sans" w:eastAsia="Calibri" w:hAnsi="Noto Sans" w:cs="Noto Sans"/>
          <w:bCs/>
          <w:sz w:val="20"/>
          <w:lang w:eastAsia="en-US"/>
        </w:rPr>
      </w:pPr>
    </w:p>
    <w:p w14:paraId="3BC8AE28" w14:textId="77777777" w:rsidR="00610E06" w:rsidRPr="00610E06" w:rsidRDefault="00610E06" w:rsidP="00FC5166">
      <w:pPr>
        <w:numPr>
          <w:ilvl w:val="0"/>
          <w:numId w:val="75"/>
        </w:numPr>
        <w:suppressAutoHyphens w:val="0"/>
        <w:spacing w:after="200" w:line="276" w:lineRule="auto"/>
        <w:ind w:right="-56"/>
        <w:jc w:val="both"/>
        <w:rPr>
          <w:rFonts w:ascii="Noto Sans" w:eastAsia="Calibri" w:hAnsi="Noto Sans" w:cs="Noto Sans"/>
          <w:b/>
          <w:bCs/>
          <w:sz w:val="20"/>
          <w:lang w:eastAsia="en-US"/>
        </w:rPr>
      </w:pPr>
      <w:r w:rsidRPr="00610E06">
        <w:rPr>
          <w:rFonts w:ascii="Noto Sans" w:eastAsia="Calibri" w:hAnsi="Noto Sans" w:cs="Noto Sans"/>
          <w:bCs/>
          <w:sz w:val="20"/>
          <w:lang w:eastAsia="en-US"/>
        </w:rPr>
        <w:t>Para pacientes seronegativos aplicar vacunación contra hepatitis B con doble dosis al ingresar al programa de radioterapia subrogada, en caso de no tenerla y completar su esquema de vacunación.</w:t>
      </w:r>
    </w:p>
    <w:p w14:paraId="1CCE1AD0" w14:textId="77777777" w:rsidR="00610E06" w:rsidRPr="00610E06" w:rsidRDefault="00610E06" w:rsidP="00610E06">
      <w:pPr>
        <w:ind w:left="-284" w:right="-56"/>
        <w:jc w:val="both"/>
        <w:rPr>
          <w:rFonts w:ascii="Noto Sans" w:eastAsia="Calibri" w:hAnsi="Noto Sans" w:cs="Noto Sans"/>
          <w:b/>
          <w:bCs/>
          <w:sz w:val="20"/>
          <w:lang w:eastAsia="en-US"/>
        </w:rPr>
      </w:pPr>
    </w:p>
    <w:p w14:paraId="29E74EB8" w14:textId="77777777" w:rsidR="00610E06" w:rsidRPr="00610E06" w:rsidRDefault="00610E06" w:rsidP="00FC5166">
      <w:pPr>
        <w:numPr>
          <w:ilvl w:val="0"/>
          <w:numId w:val="75"/>
        </w:numPr>
        <w:suppressAutoHyphens w:val="0"/>
        <w:spacing w:after="200" w:line="276" w:lineRule="auto"/>
        <w:ind w:right="-56"/>
        <w:jc w:val="both"/>
        <w:rPr>
          <w:rFonts w:ascii="Noto Sans" w:eastAsia="Calibri" w:hAnsi="Noto Sans" w:cs="Noto Sans"/>
          <w:b/>
          <w:bCs/>
          <w:sz w:val="20"/>
          <w:lang w:val="es-MX" w:eastAsia="en-US"/>
        </w:rPr>
      </w:pPr>
      <w:r w:rsidRPr="00610E06">
        <w:rPr>
          <w:rFonts w:ascii="Noto Sans" w:eastAsia="Calibri" w:hAnsi="Noto Sans" w:cs="Noto Sans"/>
          <w:bCs/>
          <w:sz w:val="20"/>
          <w:lang w:eastAsia="en-US"/>
        </w:rPr>
        <w:t>Procedimiento de transfusión en caso necesario y previa valoración médica.</w:t>
      </w:r>
    </w:p>
    <w:p w14:paraId="29C3A251" w14:textId="77777777" w:rsidR="00610E06" w:rsidRDefault="00610E06" w:rsidP="00610E06">
      <w:pPr>
        <w:ind w:left="-284" w:right="-56"/>
        <w:jc w:val="both"/>
        <w:rPr>
          <w:rFonts w:ascii="Noto Sans" w:eastAsia="Calibri" w:hAnsi="Noto Sans" w:cs="Noto Sans"/>
          <w:b/>
          <w:bCs/>
          <w:sz w:val="20"/>
          <w:lang w:val="es-MX" w:eastAsia="en-US"/>
        </w:rPr>
      </w:pPr>
    </w:p>
    <w:p w14:paraId="32B050E4" w14:textId="77777777" w:rsidR="00FF1038" w:rsidRDefault="00FF1038" w:rsidP="00610E06">
      <w:pPr>
        <w:ind w:left="-284" w:right="-56"/>
        <w:jc w:val="both"/>
        <w:rPr>
          <w:rFonts w:ascii="Noto Sans" w:eastAsia="Calibri" w:hAnsi="Noto Sans" w:cs="Noto Sans"/>
          <w:b/>
          <w:bCs/>
          <w:sz w:val="20"/>
          <w:lang w:val="es-MX" w:eastAsia="en-US"/>
        </w:rPr>
      </w:pPr>
    </w:p>
    <w:p w14:paraId="311C1168" w14:textId="77777777" w:rsidR="00FF1038" w:rsidRDefault="00FF1038" w:rsidP="00610E06">
      <w:pPr>
        <w:ind w:left="-284" w:right="-56"/>
        <w:jc w:val="both"/>
        <w:rPr>
          <w:rFonts w:ascii="Noto Sans" w:eastAsia="Calibri" w:hAnsi="Noto Sans" w:cs="Noto Sans"/>
          <w:b/>
          <w:bCs/>
          <w:sz w:val="20"/>
          <w:lang w:val="es-MX" w:eastAsia="en-US"/>
        </w:rPr>
      </w:pPr>
    </w:p>
    <w:p w14:paraId="1CD4974E" w14:textId="77777777" w:rsidR="00FF1038" w:rsidRDefault="00FF1038" w:rsidP="00610E06">
      <w:pPr>
        <w:ind w:left="-284" w:right="-56"/>
        <w:jc w:val="both"/>
        <w:rPr>
          <w:rFonts w:ascii="Noto Sans" w:eastAsia="Calibri" w:hAnsi="Noto Sans" w:cs="Noto Sans"/>
          <w:b/>
          <w:bCs/>
          <w:sz w:val="20"/>
          <w:lang w:val="es-MX" w:eastAsia="en-US"/>
        </w:rPr>
      </w:pPr>
    </w:p>
    <w:p w14:paraId="22BD3A9E" w14:textId="77777777" w:rsidR="00FF1038" w:rsidRDefault="00FF1038" w:rsidP="00610E06">
      <w:pPr>
        <w:ind w:left="-284" w:right="-56"/>
        <w:jc w:val="both"/>
        <w:rPr>
          <w:rFonts w:ascii="Noto Sans" w:eastAsia="Calibri" w:hAnsi="Noto Sans" w:cs="Noto Sans"/>
          <w:b/>
          <w:bCs/>
          <w:sz w:val="20"/>
          <w:lang w:val="es-MX" w:eastAsia="en-US"/>
        </w:rPr>
      </w:pPr>
    </w:p>
    <w:p w14:paraId="507E8A7A" w14:textId="77777777" w:rsidR="00FF1038" w:rsidRDefault="00FF1038" w:rsidP="00610E06">
      <w:pPr>
        <w:ind w:left="-284" w:right="-56"/>
        <w:jc w:val="both"/>
        <w:rPr>
          <w:rFonts w:ascii="Noto Sans" w:eastAsia="Calibri" w:hAnsi="Noto Sans" w:cs="Noto Sans"/>
          <w:b/>
          <w:bCs/>
          <w:sz w:val="20"/>
          <w:lang w:val="es-MX" w:eastAsia="en-US"/>
        </w:rPr>
      </w:pPr>
    </w:p>
    <w:p w14:paraId="21934450" w14:textId="77777777" w:rsidR="00FF1038" w:rsidRPr="00610E06" w:rsidRDefault="00FF1038" w:rsidP="00610E06">
      <w:pPr>
        <w:ind w:left="-284" w:right="-56"/>
        <w:jc w:val="both"/>
        <w:rPr>
          <w:rFonts w:ascii="Noto Sans" w:eastAsia="Calibri" w:hAnsi="Noto Sans" w:cs="Noto Sans"/>
          <w:b/>
          <w:bCs/>
          <w:sz w:val="20"/>
          <w:lang w:val="es-MX" w:eastAsia="en-US"/>
        </w:rPr>
      </w:pPr>
    </w:p>
    <w:p w14:paraId="5136BD1D"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b/>
          <w:sz w:val="20"/>
          <w:u w:val="single"/>
          <w:lang w:eastAsia="en-US"/>
        </w:rPr>
        <w:t>VISITA A LAS INSTALACIONES</w:t>
      </w:r>
      <w:r w:rsidRPr="00610E06">
        <w:rPr>
          <w:rFonts w:ascii="Noto Sans" w:eastAsia="Calibri" w:hAnsi="Noto Sans" w:cs="Noto Sans"/>
          <w:sz w:val="20"/>
          <w:lang w:eastAsia="en-US"/>
        </w:rPr>
        <w:t>:</w:t>
      </w:r>
    </w:p>
    <w:p w14:paraId="3C01EA83" w14:textId="77777777" w:rsidR="00610E06" w:rsidRPr="00610E06" w:rsidRDefault="00610E06" w:rsidP="00610E06">
      <w:pPr>
        <w:ind w:left="-284" w:right="-56"/>
        <w:jc w:val="both"/>
        <w:rPr>
          <w:rFonts w:ascii="Noto Sans" w:eastAsia="Calibri" w:hAnsi="Noto Sans" w:cs="Noto Sans"/>
          <w:bCs/>
          <w:sz w:val="20"/>
          <w:lang w:eastAsia="en-US"/>
        </w:rPr>
      </w:pPr>
    </w:p>
    <w:p w14:paraId="308E696D"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Como parte de la evaluación técnica, el Instituto verificará el cumplimiento de todos y cada uno de los requisitos señalados en el </w:t>
      </w:r>
      <w:r w:rsidRPr="00610E06">
        <w:rPr>
          <w:rFonts w:ascii="Noto Sans" w:eastAsia="Calibri" w:hAnsi="Noto Sans" w:cs="Noto Sans"/>
          <w:b/>
          <w:bCs/>
          <w:sz w:val="20"/>
          <w:lang w:eastAsia="en-US"/>
        </w:rPr>
        <w:t>Anexo 8 Cédula de Supervisión</w:t>
      </w:r>
      <w:r w:rsidRPr="00610E06">
        <w:rPr>
          <w:rFonts w:ascii="Noto Sans" w:eastAsia="Calibri" w:hAnsi="Noto Sans" w:cs="Noto Sans"/>
          <w:bCs/>
          <w:sz w:val="20"/>
          <w:lang w:eastAsia="en-US"/>
        </w:rPr>
        <w:t>, a cargo del personal designado por esta representación, con el objetivo de supervisar y verificar las instalaciones y apego a las características del servicio contratado, para la revisión del cumplimiento del contrato, en la fecha que el Instituto designe. Así mismo el Instituto Mexicano del Seguro Social podrá realizar visitas extraordinarias en caso de ser necesario.</w:t>
      </w:r>
    </w:p>
    <w:p w14:paraId="626F3929" w14:textId="77777777" w:rsidR="00610E06" w:rsidRPr="00610E06" w:rsidRDefault="00610E06" w:rsidP="00610E06">
      <w:pPr>
        <w:ind w:left="-284" w:right="-56"/>
        <w:jc w:val="both"/>
        <w:rPr>
          <w:rFonts w:ascii="Noto Sans" w:eastAsia="Calibri" w:hAnsi="Noto Sans" w:cs="Noto Sans"/>
          <w:bCs/>
          <w:sz w:val="20"/>
          <w:lang w:eastAsia="en-US"/>
        </w:rPr>
      </w:pPr>
    </w:p>
    <w:p w14:paraId="5FF0CD6F"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Para los efectos antes señalados, una Comisión integrada por el área técnica  y el Servidor público que designe la Jefatura de Servicios de Prestaciones Médicas, se dirigirá al domicilio de las instalaciones propuestas por los licitantes, a partir del día siguiente a la publicación de la presente solicitud de información, y hasta tres días hábiles previos a acto de comunicación de la adjudicación con ayuda del </w:t>
      </w:r>
      <w:r w:rsidRPr="00610E06">
        <w:rPr>
          <w:rFonts w:ascii="Noto Sans" w:eastAsia="Calibri" w:hAnsi="Noto Sans" w:cs="Noto Sans"/>
          <w:b/>
          <w:bCs/>
          <w:sz w:val="20"/>
          <w:lang w:eastAsia="en-US"/>
        </w:rPr>
        <w:t>Anexo 11 Cédula De Verificación de las instalaciones de la(s) Unidad(es) Subrogada(s)</w:t>
      </w:r>
      <w:r w:rsidRPr="00610E06">
        <w:rPr>
          <w:rFonts w:ascii="Noto Sans" w:eastAsia="Calibri" w:hAnsi="Noto Sans" w:cs="Noto Sans"/>
          <w:bCs/>
          <w:sz w:val="20"/>
          <w:lang w:eastAsia="en-US"/>
        </w:rPr>
        <w:t xml:space="preserve">, mismos que establecerán comunicación con el licitante para hacerle del conocimiento de la fecha programada. </w:t>
      </w:r>
    </w:p>
    <w:p w14:paraId="3405F89C" w14:textId="77777777" w:rsidR="00610E06" w:rsidRPr="00610E06" w:rsidRDefault="00610E06" w:rsidP="00610E06">
      <w:pPr>
        <w:ind w:left="-284" w:right="-56"/>
        <w:jc w:val="both"/>
        <w:rPr>
          <w:rFonts w:ascii="Noto Sans" w:eastAsia="Calibri" w:hAnsi="Noto Sans" w:cs="Noto Sans"/>
          <w:bCs/>
          <w:sz w:val="20"/>
          <w:lang w:eastAsia="en-US"/>
        </w:rPr>
      </w:pPr>
    </w:p>
    <w:p w14:paraId="641F57FB"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Asimismo, durante la vigencia de la prestación del servicio contratado, se realizará evaluaciones de forma trimestral con el mismo formato del </w:t>
      </w:r>
      <w:r w:rsidRPr="00610E06">
        <w:rPr>
          <w:rFonts w:ascii="Noto Sans" w:eastAsia="Calibri" w:hAnsi="Noto Sans" w:cs="Noto Sans"/>
          <w:b/>
          <w:bCs/>
          <w:sz w:val="20"/>
          <w:lang w:eastAsia="en-US"/>
        </w:rPr>
        <w:t>Anexo 8 Cédula de Supervisión</w:t>
      </w:r>
      <w:r w:rsidRPr="00610E06">
        <w:rPr>
          <w:rFonts w:ascii="Noto Sans" w:eastAsia="Calibri" w:hAnsi="Noto Sans" w:cs="Noto Sans"/>
          <w:bCs/>
          <w:sz w:val="20"/>
          <w:lang w:eastAsia="en-US"/>
        </w:rPr>
        <w:t>; se llevará a cabo en los domicilios de las instalaciones de los licitantes adjudicados, y en caso de incumplimientos se iniciará el proceso de rescisión.</w:t>
      </w:r>
    </w:p>
    <w:p w14:paraId="217F13D3" w14:textId="77777777" w:rsidR="00610E06" w:rsidRPr="00610E06" w:rsidRDefault="00610E06" w:rsidP="00610E06">
      <w:pPr>
        <w:ind w:left="-284" w:right="-56"/>
        <w:jc w:val="both"/>
        <w:rPr>
          <w:rFonts w:ascii="Noto Sans" w:eastAsia="Calibri" w:hAnsi="Noto Sans" w:cs="Noto Sans"/>
          <w:bCs/>
          <w:sz w:val="20"/>
          <w:lang w:eastAsia="en-US"/>
        </w:rPr>
      </w:pPr>
    </w:p>
    <w:p w14:paraId="23283EC0"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Referente a</w:t>
      </w:r>
      <w:r w:rsidRPr="00610E06">
        <w:rPr>
          <w:rFonts w:ascii="Noto Sans" w:eastAsia="Calibri" w:hAnsi="Noto Sans" w:cs="Noto Sans"/>
          <w:b/>
          <w:sz w:val="20"/>
          <w:lang w:eastAsia="en-US"/>
        </w:rPr>
        <w:t xml:space="preserve"> Protección Civil</w:t>
      </w:r>
      <w:r w:rsidRPr="00610E06">
        <w:rPr>
          <w:rFonts w:ascii="Noto Sans" w:eastAsia="Calibri" w:hAnsi="Noto Sans" w:cs="Noto Sans"/>
          <w:sz w:val="20"/>
          <w:lang w:eastAsia="en-US"/>
        </w:rPr>
        <w:t>, se solicita lo siguiente:</w:t>
      </w:r>
    </w:p>
    <w:p w14:paraId="59FC0EF6" w14:textId="77777777" w:rsidR="00610E06" w:rsidRPr="00610E06" w:rsidRDefault="00610E06" w:rsidP="00610E06">
      <w:pPr>
        <w:ind w:left="-284" w:right="-56"/>
        <w:jc w:val="both"/>
        <w:rPr>
          <w:rFonts w:ascii="Noto Sans" w:eastAsia="Calibri" w:hAnsi="Noto Sans" w:cs="Noto Sans"/>
          <w:sz w:val="20"/>
          <w:lang w:eastAsia="en-US"/>
        </w:rPr>
      </w:pPr>
    </w:p>
    <w:p w14:paraId="35D6CA96"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Acreditación del Programa Interno de Protección Civil, en los términos establecidos y reglamentados por la autoridad de Protección Civil estatal o municipal, según corresponda por la ubicación geográfica del inmueble el cual deberá estar vigente durante la vigencia del contrato.</w:t>
      </w:r>
    </w:p>
    <w:p w14:paraId="0C26A075" w14:textId="77777777" w:rsidR="00610E06" w:rsidRPr="00610E06" w:rsidRDefault="00610E06" w:rsidP="00610E06">
      <w:pPr>
        <w:ind w:left="-284" w:right="-56"/>
        <w:jc w:val="both"/>
        <w:rPr>
          <w:rFonts w:ascii="Noto Sans" w:eastAsia="Calibri" w:hAnsi="Noto Sans" w:cs="Noto Sans"/>
          <w:sz w:val="20"/>
          <w:lang w:eastAsia="en-US"/>
        </w:rPr>
      </w:pPr>
    </w:p>
    <w:p w14:paraId="40E65250" w14:textId="77777777" w:rsidR="00610E06" w:rsidRPr="00610E06" w:rsidRDefault="00610E06" w:rsidP="00FC5166">
      <w:pPr>
        <w:numPr>
          <w:ilvl w:val="0"/>
          <w:numId w:val="76"/>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La vigilancia del cumplimiento del Programa Interno de Protección Civil corresponde a las autoridades del Protección Civil estatal o municipal.</w:t>
      </w:r>
    </w:p>
    <w:p w14:paraId="5EF0AE89" w14:textId="77777777" w:rsidR="00610E06" w:rsidRPr="00610E06" w:rsidRDefault="00610E06" w:rsidP="00FC5166">
      <w:pPr>
        <w:numPr>
          <w:ilvl w:val="0"/>
          <w:numId w:val="76"/>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El procedimiento para la evaluación del Programa de Protección Civil en establecimientos mercantiles aplica a la autoridad de protección Civil estatal o municipal, en el ejercicio de sus facultades de inspección y verificación</w:t>
      </w:r>
    </w:p>
    <w:p w14:paraId="5264B80D" w14:textId="77777777" w:rsidR="00610E06" w:rsidRPr="00610E06" w:rsidRDefault="00610E06" w:rsidP="00610E06">
      <w:pPr>
        <w:ind w:left="-284" w:right="-56"/>
        <w:jc w:val="both"/>
        <w:rPr>
          <w:rFonts w:ascii="Noto Sans" w:eastAsia="Calibri" w:hAnsi="Noto Sans" w:cs="Noto Sans"/>
          <w:sz w:val="20"/>
          <w:lang w:eastAsia="en-US"/>
        </w:rPr>
      </w:pPr>
    </w:p>
    <w:p w14:paraId="7CF5B558" w14:textId="77777777" w:rsidR="00610E06" w:rsidRPr="00610E06" w:rsidRDefault="00610E06" w:rsidP="00FC5166">
      <w:pPr>
        <w:numPr>
          <w:ilvl w:val="0"/>
          <w:numId w:val="76"/>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b/>
          <w:sz w:val="20"/>
          <w:lang w:eastAsia="en-US"/>
        </w:rPr>
        <w:t>Documento probatorio: Documento que acredite la verificación satisfactoria del Programa Interno de Protección Civil, expedido por la autoridad local de Protección Civil</w:t>
      </w:r>
      <w:r w:rsidRPr="00610E06">
        <w:rPr>
          <w:rFonts w:ascii="Noto Sans" w:eastAsia="Calibri" w:hAnsi="Noto Sans" w:cs="Noto Sans"/>
          <w:sz w:val="20"/>
          <w:lang w:eastAsia="en-US"/>
        </w:rPr>
        <w:t>.</w:t>
      </w:r>
    </w:p>
    <w:p w14:paraId="793ADD03" w14:textId="77777777" w:rsidR="00610E06" w:rsidRPr="00610E06" w:rsidRDefault="00610E06" w:rsidP="00610E06">
      <w:pPr>
        <w:ind w:left="-284" w:right="-56"/>
        <w:jc w:val="both"/>
        <w:rPr>
          <w:rFonts w:ascii="Noto Sans" w:eastAsia="Calibri" w:hAnsi="Noto Sans" w:cs="Noto Sans"/>
          <w:sz w:val="20"/>
          <w:lang w:eastAsia="en-US"/>
        </w:rPr>
      </w:pPr>
    </w:p>
    <w:p w14:paraId="623DB998" w14:textId="77777777" w:rsidR="00610E06" w:rsidRPr="00610E06" w:rsidRDefault="00610E06" w:rsidP="00610E06">
      <w:pPr>
        <w:ind w:left="-284" w:right="-56"/>
        <w:jc w:val="both"/>
        <w:rPr>
          <w:rFonts w:ascii="Noto Sans" w:eastAsia="Calibri" w:hAnsi="Noto Sans" w:cs="Noto Sans"/>
          <w:b/>
          <w:sz w:val="20"/>
          <w:lang w:eastAsia="en-US"/>
        </w:rPr>
      </w:pPr>
      <w:r w:rsidRPr="00610E06">
        <w:rPr>
          <w:rFonts w:ascii="Noto Sans" w:eastAsia="Calibri" w:hAnsi="Noto Sans" w:cs="Noto Sans"/>
          <w:b/>
          <w:sz w:val="20"/>
          <w:lang w:eastAsia="en-US"/>
        </w:rPr>
        <w:t>Lugar y plazo de la prestación del servicio</w:t>
      </w:r>
    </w:p>
    <w:p w14:paraId="7505DFA5" w14:textId="77777777" w:rsidR="00610E06" w:rsidRPr="00610E06" w:rsidRDefault="00610E06" w:rsidP="00610E06">
      <w:pPr>
        <w:ind w:left="-284" w:right="-56"/>
        <w:jc w:val="both"/>
        <w:rPr>
          <w:rFonts w:ascii="Noto Sans" w:eastAsia="Calibri" w:hAnsi="Noto Sans" w:cs="Noto Sans"/>
          <w:sz w:val="20"/>
          <w:lang w:eastAsia="en-US"/>
        </w:rPr>
      </w:pPr>
    </w:p>
    <w:p w14:paraId="7D61BE90"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La prestación del servicio se realizará en el inmueble del participante adjudicado, a partir del día natural siguiente a la fecha de emisión del fallo y hasta el 31 de diciembre del 2025.</w:t>
      </w:r>
    </w:p>
    <w:p w14:paraId="29D8A3CF" w14:textId="77777777" w:rsidR="00610E06" w:rsidRPr="00610E06" w:rsidRDefault="00610E06" w:rsidP="00610E06">
      <w:pPr>
        <w:ind w:left="-284" w:right="-56"/>
        <w:jc w:val="both"/>
        <w:rPr>
          <w:rFonts w:ascii="Noto Sans" w:eastAsia="Calibri" w:hAnsi="Noto Sans" w:cs="Noto Sans"/>
          <w:sz w:val="20"/>
          <w:lang w:eastAsia="en-US"/>
        </w:rPr>
      </w:pPr>
    </w:p>
    <w:p w14:paraId="7710FBA9"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licitante deberá ofertar el servicio subrogado en un horario de lunes a viernes de 8:00 am a 20:00 pm horas. El tiempo máximo para el otorgamiento de la cita será de 3 días hábiles posteriores a la solicitud que le realice el Instituto; el tiempo máximo de  espera del paciente para recibir la atención será de treinta minutos. Si la demanda del servicio lo amerita, el servicio se podrá otorgar los días sábados de 8:00 a 16:00 horas.</w:t>
      </w:r>
    </w:p>
    <w:p w14:paraId="61937CD3" w14:textId="77777777" w:rsidR="00610E06" w:rsidRPr="00610E06" w:rsidRDefault="00610E06" w:rsidP="00610E06">
      <w:pPr>
        <w:ind w:left="-284" w:right="-56"/>
        <w:jc w:val="both"/>
        <w:rPr>
          <w:rFonts w:ascii="Noto Sans" w:eastAsia="Calibri" w:hAnsi="Noto Sans" w:cs="Noto Sans"/>
          <w:sz w:val="20"/>
          <w:lang w:eastAsia="en-US"/>
        </w:rPr>
      </w:pPr>
    </w:p>
    <w:p w14:paraId="7228A35C"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En caso de falla del servicio y/o acelerador lineal, independientemente de la pena convencional a que el proveedor se haga acreedor, deberá restablecer el servicio en un plazo no mayor a 24 horas.</w:t>
      </w:r>
    </w:p>
    <w:p w14:paraId="1C0FF22A"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Las instalaciones propuestas por el licitante deberán contar con los siguientes espacios: </w:t>
      </w:r>
    </w:p>
    <w:p w14:paraId="2ACA04E9" w14:textId="77777777" w:rsidR="00610E06" w:rsidRPr="00610E06" w:rsidRDefault="00610E06" w:rsidP="00610E06">
      <w:pPr>
        <w:ind w:left="-284" w:right="-56"/>
        <w:jc w:val="both"/>
        <w:rPr>
          <w:rFonts w:ascii="Noto Sans" w:eastAsia="Calibri" w:hAnsi="Noto Sans" w:cs="Noto Sans"/>
          <w:sz w:val="20"/>
          <w:lang w:eastAsia="en-US"/>
        </w:rPr>
      </w:pPr>
    </w:p>
    <w:p w14:paraId="232B1558" w14:textId="77777777" w:rsidR="00610E06" w:rsidRPr="00610E06" w:rsidRDefault="00610E06" w:rsidP="00FC5166">
      <w:pPr>
        <w:numPr>
          <w:ilvl w:val="0"/>
          <w:numId w:val="77"/>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Área de recepción para el registro de pacientes</w:t>
      </w:r>
    </w:p>
    <w:p w14:paraId="46DE9B5F" w14:textId="77777777" w:rsidR="00610E06" w:rsidRPr="00610E06" w:rsidRDefault="00610E06" w:rsidP="00FC5166">
      <w:pPr>
        <w:numPr>
          <w:ilvl w:val="0"/>
          <w:numId w:val="77"/>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Sala de Espera</w:t>
      </w:r>
    </w:p>
    <w:p w14:paraId="64FB7383" w14:textId="77777777" w:rsidR="00610E06" w:rsidRPr="00610E06" w:rsidRDefault="00610E06" w:rsidP="00FC5166">
      <w:pPr>
        <w:numPr>
          <w:ilvl w:val="0"/>
          <w:numId w:val="77"/>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Área de vestidor</w:t>
      </w:r>
    </w:p>
    <w:p w14:paraId="1D8B46ED" w14:textId="77777777" w:rsidR="00610E06" w:rsidRPr="00610E06" w:rsidRDefault="00610E06" w:rsidP="00FC5166">
      <w:pPr>
        <w:numPr>
          <w:ilvl w:val="0"/>
          <w:numId w:val="77"/>
        </w:numPr>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lastRenderedPageBreak/>
        <w:t xml:space="preserve">Cuarto de tele terapia: deberá contar con una ubicación accesible a la sala de espera, con espacio mínimo de 20 m2, área independiente para el control de mando, con puestas y pasillos con el espacio libre de mínimo 1.30 </w:t>
      </w:r>
      <w:proofErr w:type="spellStart"/>
      <w:r w:rsidRPr="00610E06">
        <w:rPr>
          <w:rFonts w:ascii="Noto Sans" w:eastAsia="Calibri" w:hAnsi="Noto Sans" w:cs="Noto Sans"/>
          <w:sz w:val="20"/>
          <w:lang w:eastAsia="en-US"/>
        </w:rPr>
        <w:t>mts</w:t>
      </w:r>
      <w:proofErr w:type="spellEnd"/>
      <w:r w:rsidRPr="00610E06">
        <w:rPr>
          <w:rFonts w:ascii="Noto Sans" w:eastAsia="Calibri" w:hAnsi="Noto Sans" w:cs="Noto Sans"/>
          <w:sz w:val="20"/>
          <w:lang w:eastAsia="en-US"/>
        </w:rPr>
        <w:t>. Para el tránsito de camillas y sillas de ruedas.</w:t>
      </w:r>
    </w:p>
    <w:p w14:paraId="032CBFE1" w14:textId="77777777" w:rsidR="00610E06" w:rsidRPr="00610E06" w:rsidRDefault="00610E06" w:rsidP="00610E06">
      <w:pPr>
        <w:ind w:left="-284" w:right="-56"/>
        <w:jc w:val="both"/>
        <w:rPr>
          <w:rFonts w:ascii="Noto Sans" w:eastAsia="Calibri" w:hAnsi="Noto Sans" w:cs="Noto Sans"/>
          <w:b/>
          <w:sz w:val="20"/>
          <w:lang w:eastAsia="en-US"/>
        </w:rPr>
      </w:pPr>
    </w:p>
    <w:p w14:paraId="66C9BCAE" w14:textId="77777777" w:rsidR="00610E06" w:rsidRPr="00610E06" w:rsidRDefault="00610E06" w:rsidP="00610E06">
      <w:pPr>
        <w:ind w:left="-284" w:right="-56"/>
        <w:jc w:val="both"/>
        <w:rPr>
          <w:rFonts w:ascii="Noto Sans" w:eastAsia="Calibri" w:hAnsi="Noto Sans" w:cs="Noto Sans"/>
          <w:b/>
          <w:sz w:val="20"/>
          <w:lang w:eastAsia="en-US"/>
        </w:rPr>
      </w:pPr>
      <w:r w:rsidRPr="00610E06">
        <w:rPr>
          <w:rFonts w:ascii="Noto Sans" w:eastAsia="Calibri" w:hAnsi="Noto Sans" w:cs="Noto Sans"/>
          <w:b/>
          <w:sz w:val="20"/>
          <w:lang w:eastAsia="en-US"/>
        </w:rPr>
        <w:t>Accesos y espacios físicos necesarios.</w:t>
      </w:r>
    </w:p>
    <w:p w14:paraId="645843EA" w14:textId="77777777" w:rsidR="00610E06" w:rsidRPr="00610E06" w:rsidRDefault="00610E06" w:rsidP="00610E06">
      <w:pPr>
        <w:ind w:left="-284" w:right="-56"/>
        <w:jc w:val="both"/>
        <w:rPr>
          <w:rFonts w:ascii="Noto Sans" w:eastAsia="Calibri" w:hAnsi="Noto Sans" w:cs="Noto Sans"/>
          <w:b/>
          <w:sz w:val="20"/>
          <w:lang w:eastAsia="en-US"/>
        </w:rPr>
      </w:pPr>
    </w:p>
    <w:p w14:paraId="29325DA6"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En general los accesos desde la entrada, a cada una de las áreas de tratamiento, a los baños y vestidores de pacientes deben permitir el tránsito de pacientes con silla de ruedas y andaderas; mientras que el pasillo central y los accesos a las salas de tratamiento deben permitir la libre circulación de camillas también.</w:t>
      </w:r>
    </w:p>
    <w:p w14:paraId="0C3F6387" w14:textId="77777777" w:rsidR="00610E06" w:rsidRPr="00610E06" w:rsidRDefault="00610E06" w:rsidP="00610E06">
      <w:pPr>
        <w:ind w:left="-284" w:right="-56"/>
        <w:jc w:val="both"/>
        <w:rPr>
          <w:rFonts w:ascii="Noto Sans" w:eastAsia="Calibri" w:hAnsi="Noto Sans" w:cs="Noto Sans"/>
          <w:sz w:val="20"/>
          <w:lang w:eastAsia="en-US"/>
        </w:rPr>
      </w:pPr>
    </w:p>
    <w:p w14:paraId="76D9EAB0"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acceso a las áreas de tratamiento debe permitir el paso franco de camillas y del personal médico, técnico y auxiliar sin pasar por los vestidores o por el área de planeación (físicos).</w:t>
      </w:r>
    </w:p>
    <w:p w14:paraId="210D4811" w14:textId="77777777" w:rsidR="00610E06" w:rsidRPr="00610E06" w:rsidRDefault="00610E06" w:rsidP="00610E06">
      <w:pPr>
        <w:ind w:left="-284" w:right="-56"/>
        <w:jc w:val="both"/>
        <w:rPr>
          <w:rFonts w:ascii="Noto Sans" w:eastAsia="Calibri" w:hAnsi="Noto Sans" w:cs="Noto Sans"/>
          <w:sz w:val="20"/>
          <w:lang w:eastAsia="en-US"/>
        </w:rPr>
      </w:pPr>
    </w:p>
    <w:p w14:paraId="15927DD5"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Debe considerarse un acceso restringido para las áreas de tratamiento con fuentes radioactivas.</w:t>
      </w:r>
    </w:p>
    <w:p w14:paraId="2FF21D10"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Sólo el paciente en tratamiento y el personal técnico y paramédico deben transitar por ésta. No debe existir larga permanencia y mucho menos paso al público.</w:t>
      </w:r>
    </w:p>
    <w:p w14:paraId="7651A9A1" w14:textId="77777777" w:rsidR="00610E06" w:rsidRPr="00610E06" w:rsidRDefault="00610E06" w:rsidP="00610E06">
      <w:pPr>
        <w:ind w:left="-284" w:right="-56"/>
        <w:jc w:val="both"/>
        <w:rPr>
          <w:rFonts w:ascii="Noto Sans" w:eastAsia="Calibri" w:hAnsi="Noto Sans" w:cs="Noto Sans"/>
          <w:sz w:val="20"/>
          <w:lang w:eastAsia="en-US"/>
        </w:rPr>
      </w:pPr>
    </w:p>
    <w:p w14:paraId="35E575E2"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Es necesario garantizar el cumplimiento por parte del prestador de los servicios de las medidas indispensables de seguridad y protección, a fin de proteger a los derechohabientes durante su atención.</w:t>
      </w:r>
    </w:p>
    <w:p w14:paraId="3EE82443" w14:textId="77777777" w:rsidR="00610E06" w:rsidRPr="00610E06" w:rsidRDefault="00610E06" w:rsidP="00610E06">
      <w:pPr>
        <w:ind w:left="-284" w:right="-56"/>
        <w:jc w:val="both"/>
        <w:rPr>
          <w:rFonts w:ascii="Noto Sans" w:eastAsia="Calibri" w:hAnsi="Noto Sans" w:cs="Noto Sans"/>
          <w:sz w:val="20"/>
          <w:lang w:eastAsia="en-US"/>
        </w:rPr>
      </w:pPr>
    </w:p>
    <w:p w14:paraId="6AC3EAEA"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licitante deberá respetar el domicilio de ubicación del servicio subrogado, en el domicilio especificado en su propuesta y no podrá prestarse en un lugar diferente al mismo.</w:t>
      </w:r>
    </w:p>
    <w:p w14:paraId="79180545" w14:textId="77777777" w:rsidR="00610E06" w:rsidRPr="00610E06" w:rsidRDefault="00610E06" w:rsidP="00610E06">
      <w:pPr>
        <w:ind w:left="-284" w:right="-56"/>
        <w:jc w:val="both"/>
        <w:rPr>
          <w:rFonts w:ascii="Noto Sans" w:eastAsia="Calibri" w:hAnsi="Noto Sans" w:cs="Noto Sans"/>
          <w:sz w:val="20"/>
          <w:lang w:eastAsia="en-US"/>
        </w:rPr>
      </w:pPr>
    </w:p>
    <w:p w14:paraId="298F2858" w14:textId="77777777" w:rsidR="00610E06" w:rsidRPr="00610E06" w:rsidRDefault="00610E06" w:rsidP="00610E06">
      <w:pPr>
        <w:ind w:left="-284" w:right="-56"/>
        <w:jc w:val="both"/>
        <w:rPr>
          <w:rFonts w:ascii="Noto Sans" w:eastAsia="Calibri" w:hAnsi="Noto Sans" w:cs="Noto Sans"/>
          <w:sz w:val="20"/>
          <w:lang w:eastAsia="en-US"/>
        </w:rPr>
      </w:pPr>
    </w:p>
    <w:p w14:paraId="740B909B"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licitante deberá contar con los siguientes recursos materiales:</w:t>
      </w:r>
    </w:p>
    <w:p w14:paraId="7AB785F0" w14:textId="77777777" w:rsidR="00610E06" w:rsidRPr="00610E06" w:rsidRDefault="00610E06" w:rsidP="00610E06">
      <w:pPr>
        <w:ind w:left="-284" w:right="-56"/>
        <w:jc w:val="both"/>
        <w:rPr>
          <w:rFonts w:ascii="Noto Sans" w:eastAsia="Calibri" w:hAnsi="Noto Sans" w:cs="Noto Sans"/>
          <w:sz w:val="20"/>
          <w:lang w:eastAsia="en-US"/>
        </w:rPr>
      </w:pPr>
    </w:p>
    <w:p w14:paraId="6D9A3D4C"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Se requiere de un equipo de radioterapia con acelerador lineal, con simulador y equipo de planeación para la aplicación de radiaciones ionizantes, con mesa de tratamiento desplazable, así como el </w:t>
      </w:r>
      <w:proofErr w:type="spellStart"/>
      <w:r w:rsidRPr="00610E06">
        <w:rPr>
          <w:rFonts w:ascii="Noto Sans" w:eastAsia="Calibri" w:hAnsi="Noto Sans" w:cs="Noto Sans"/>
          <w:sz w:val="20"/>
          <w:lang w:eastAsia="en-US"/>
        </w:rPr>
        <w:t>gantril</w:t>
      </w:r>
      <w:proofErr w:type="spellEnd"/>
      <w:r w:rsidRPr="00610E06">
        <w:rPr>
          <w:rFonts w:ascii="Noto Sans" w:eastAsia="Calibri" w:hAnsi="Noto Sans" w:cs="Noto Sans"/>
          <w:sz w:val="20"/>
          <w:lang w:eastAsia="en-US"/>
        </w:rPr>
        <w:t xml:space="preserve"> y colimador del mismo., el equipo debe ser de modelo reciente, debiendo contar como mínimo con las siguientes características: Tener una distancia mínima de fuente-piel de 60 cm. Y rapidez de dosis mínima de 50 </w:t>
      </w:r>
      <w:proofErr w:type="spellStart"/>
      <w:r w:rsidRPr="00610E06">
        <w:rPr>
          <w:rFonts w:ascii="Noto Sans" w:eastAsia="Calibri" w:hAnsi="Noto Sans" w:cs="Noto Sans"/>
          <w:sz w:val="20"/>
          <w:lang w:eastAsia="en-US"/>
        </w:rPr>
        <w:t>cGy</w:t>
      </w:r>
      <w:proofErr w:type="spellEnd"/>
      <w:r w:rsidRPr="00610E06">
        <w:rPr>
          <w:rFonts w:ascii="Noto Sans" w:eastAsia="Calibri" w:hAnsi="Noto Sans" w:cs="Noto Sans"/>
          <w:sz w:val="20"/>
          <w:lang w:eastAsia="en-US"/>
        </w:rPr>
        <w:t xml:space="preserve">/min (50 rad/min); actividad de la pastilla de cobalto 60 </w:t>
      </w:r>
      <w:proofErr w:type="spellStart"/>
      <w:r w:rsidRPr="00610E06">
        <w:rPr>
          <w:rFonts w:ascii="Noto Sans" w:eastAsia="Calibri" w:hAnsi="Noto Sans" w:cs="Noto Sans"/>
          <w:sz w:val="20"/>
          <w:lang w:eastAsia="en-US"/>
        </w:rPr>
        <w:t>curies</w:t>
      </w:r>
      <w:proofErr w:type="spellEnd"/>
      <w:r w:rsidRPr="00610E06">
        <w:rPr>
          <w:rFonts w:ascii="Noto Sans" w:eastAsia="Calibri" w:hAnsi="Noto Sans" w:cs="Noto Sans"/>
          <w:sz w:val="20"/>
          <w:lang w:eastAsia="en-US"/>
        </w:rPr>
        <w:t xml:space="preserve">, de acuerdo a lo especificado en el reglamento de la Comisión Nacional de Energía Nuclear y a la Licencia vigente correspondiente, y accesorios que permiten ajustar los campos del colimador desde 4 x 4 </w:t>
      </w:r>
      <w:proofErr w:type="spellStart"/>
      <w:r w:rsidRPr="00610E06">
        <w:rPr>
          <w:rFonts w:ascii="Noto Sans" w:eastAsia="Calibri" w:hAnsi="Noto Sans" w:cs="Noto Sans"/>
          <w:sz w:val="20"/>
          <w:lang w:eastAsia="en-US"/>
        </w:rPr>
        <w:t>cms</w:t>
      </w:r>
      <w:proofErr w:type="spellEnd"/>
      <w:r w:rsidRPr="00610E06">
        <w:rPr>
          <w:rFonts w:ascii="Noto Sans" w:eastAsia="Calibri" w:hAnsi="Noto Sans" w:cs="Noto Sans"/>
          <w:sz w:val="20"/>
          <w:lang w:eastAsia="en-US"/>
        </w:rPr>
        <w:t xml:space="preserve">. Como mínimo y hasta 25 x 25 </w:t>
      </w:r>
      <w:proofErr w:type="spellStart"/>
      <w:r w:rsidRPr="00610E06">
        <w:rPr>
          <w:rFonts w:ascii="Noto Sans" w:eastAsia="Calibri" w:hAnsi="Noto Sans" w:cs="Noto Sans"/>
          <w:sz w:val="20"/>
          <w:lang w:eastAsia="en-US"/>
        </w:rPr>
        <w:t>cms</w:t>
      </w:r>
      <w:proofErr w:type="spellEnd"/>
      <w:r w:rsidRPr="00610E06">
        <w:rPr>
          <w:rFonts w:ascii="Noto Sans" w:eastAsia="Calibri" w:hAnsi="Noto Sans" w:cs="Noto Sans"/>
          <w:sz w:val="20"/>
          <w:lang w:eastAsia="en-US"/>
        </w:rPr>
        <w:t xml:space="preserve">. </w:t>
      </w:r>
    </w:p>
    <w:p w14:paraId="512E8937" w14:textId="77777777" w:rsidR="00610E06" w:rsidRPr="00610E06" w:rsidRDefault="00610E06" w:rsidP="00610E06">
      <w:pPr>
        <w:ind w:left="-284" w:right="-56"/>
        <w:jc w:val="both"/>
        <w:rPr>
          <w:rFonts w:ascii="Noto Sans" w:eastAsia="Calibri" w:hAnsi="Noto Sans" w:cs="Noto Sans"/>
          <w:sz w:val="20"/>
          <w:lang w:eastAsia="en-US"/>
        </w:rPr>
      </w:pPr>
    </w:p>
    <w:p w14:paraId="0152DF85"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Como máximo, la consola de control deberá contar con dispositivos para preseleccionar los tiempos de tratamiento e interrumpir en forma inmediata el mismo desde la propia consola, cuando el operador así lo determine al advertir alguna condición insegura o bien se abran las puertas de acceso del cuarto, se debe contar con dispositivos de advertencia visuales y/o audibles al inicio, continuación y terminación de los tratamientos en la consola de control y en los accesos a la sala de tratamientos, y por último se deberá contar con un sistema accesible al técnico responsable que le permita la verificación visual del paciente durante el tratamiento.</w:t>
      </w:r>
    </w:p>
    <w:p w14:paraId="6355B14E" w14:textId="77777777" w:rsidR="00610E06" w:rsidRPr="00610E06" w:rsidRDefault="00610E06" w:rsidP="00610E06">
      <w:pPr>
        <w:ind w:left="-284" w:right="-56"/>
        <w:jc w:val="both"/>
        <w:rPr>
          <w:rFonts w:ascii="Noto Sans" w:eastAsia="Calibri" w:hAnsi="Noto Sans" w:cs="Noto Sans"/>
          <w:sz w:val="20"/>
          <w:lang w:eastAsia="en-US"/>
        </w:rPr>
      </w:pPr>
    </w:p>
    <w:p w14:paraId="697FDBD2"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b/>
          <w:sz w:val="20"/>
          <w:lang w:eastAsia="en-US"/>
        </w:rPr>
        <w:t>Material e insumos necesarios para la realización de la terapia</w:t>
      </w:r>
      <w:r w:rsidRPr="00610E06">
        <w:rPr>
          <w:rFonts w:ascii="Noto Sans" w:eastAsia="Calibri" w:hAnsi="Noto Sans" w:cs="Noto Sans"/>
          <w:sz w:val="20"/>
          <w:lang w:eastAsia="en-US"/>
        </w:rPr>
        <w:t xml:space="preserve">. </w:t>
      </w:r>
    </w:p>
    <w:p w14:paraId="6920EE77"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Batas desechables y/o reusables limpias para cada jornada de trabajo; a fin de que a cada derecho habiente se le proporcione una en buen estado y  limpia, con la que pasará del área de vestidor al área de radioterapia. </w:t>
      </w:r>
    </w:p>
    <w:p w14:paraId="2F6929A4" w14:textId="77777777" w:rsidR="00610E06" w:rsidRPr="00610E06" w:rsidRDefault="00610E06" w:rsidP="00610E06">
      <w:pPr>
        <w:ind w:left="-284" w:right="-56"/>
        <w:jc w:val="both"/>
        <w:rPr>
          <w:rFonts w:ascii="Noto Sans" w:eastAsia="Calibri" w:hAnsi="Noto Sans" w:cs="Noto Sans"/>
          <w:sz w:val="20"/>
          <w:lang w:eastAsia="en-US"/>
        </w:rPr>
      </w:pPr>
    </w:p>
    <w:p w14:paraId="706F4D52" w14:textId="77777777" w:rsidR="00610E06" w:rsidRPr="00610E06" w:rsidRDefault="00610E06" w:rsidP="00610E06">
      <w:pPr>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Es necesario contar con dispositivos de inmovilización para los pacientes.</w:t>
      </w:r>
    </w:p>
    <w:p w14:paraId="78F62D55" w14:textId="77777777" w:rsidR="00610E06" w:rsidRPr="00610E06" w:rsidRDefault="00610E06" w:rsidP="00610E06">
      <w:pPr>
        <w:ind w:left="-284" w:right="-56"/>
        <w:jc w:val="both"/>
        <w:rPr>
          <w:rFonts w:ascii="Noto Sans" w:eastAsia="Calibri" w:hAnsi="Noto Sans" w:cs="Noto Sans"/>
          <w:bCs/>
          <w:sz w:val="20"/>
          <w:lang w:val="es-MX" w:eastAsia="en-US"/>
        </w:rPr>
      </w:pPr>
    </w:p>
    <w:p w14:paraId="17362179" w14:textId="77777777" w:rsidR="00610E06" w:rsidRPr="00610E06" w:rsidRDefault="00610E06" w:rsidP="00610E06">
      <w:pPr>
        <w:ind w:left="-284" w:right="-56"/>
        <w:jc w:val="both"/>
        <w:rPr>
          <w:rFonts w:ascii="Noto Sans" w:eastAsia="Calibri" w:hAnsi="Noto Sans" w:cs="Noto Sans"/>
          <w:b/>
          <w:sz w:val="20"/>
          <w:lang w:eastAsia="en-US"/>
        </w:rPr>
      </w:pPr>
      <w:r w:rsidRPr="00610E06">
        <w:rPr>
          <w:rFonts w:ascii="Noto Sans" w:eastAsia="Calibri" w:hAnsi="Noto Sans" w:cs="Noto Sans"/>
          <w:b/>
          <w:sz w:val="20"/>
          <w:lang w:eastAsia="en-US"/>
        </w:rPr>
        <w:t>DESCRIPCION GENERAL DE LOS TRATAMIENTOS:</w:t>
      </w:r>
    </w:p>
    <w:p w14:paraId="12AEE1B9" w14:textId="77777777" w:rsidR="00610E06" w:rsidRPr="00610E06" w:rsidRDefault="00610E06" w:rsidP="00610E06">
      <w:pPr>
        <w:ind w:left="-284" w:right="-56"/>
        <w:jc w:val="both"/>
        <w:rPr>
          <w:rFonts w:ascii="Noto Sans" w:eastAsia="Calibri" w:hAnsi="Noto Sans" w:cs="Noto Sans"/>
          <w:b/>
          <w:sz w:val="20"/>
          <w:lang w:eastAsia="en-US"/>
        </w:rPr>
      </w:pPr>
    </w:p>
    <w:p w14:paraId="5A16239D" w14:textId="77777777" w:rsidR="00610E06" w:rsidRPr="00610E06" w:rsidRDefault="00610E06" w:rsidP="00610E06">
      <w:pPr>
        <w:ind w:left="-284" w:right="-56"/>
        <w:jc w:val="both"/>
        <w:rPr>
          <w:rFonts w:ascii="Noto Sans" w:eastAsia="Calibri" w:hAnsi="Noto Sans" w:cs="Noto Sans"/>
          <w:bCs/>
          <w:sz w:val="20"/>
          <w:lang w:val="es-MX" w:eastAsia="en-US"/>
        </w:rPr>
      </w:pPr>
      <w:r w:rsidRPr="00610E06">
        <w:rPr>
          <w:rFonts w:ascii="Noto Sans" w:eastAsia="Calibri" w:hAnsi="Noto Sans" w:cs="Noto Sans"/>
          <w:bCs/>
          <w:sz w:val="20"/>
          <w:lang w:val="es-MX" w:eastAsia="en-US"/>
        </w:rPr>
        <w:t xml:space="preserve">Los servicios se prestarán en forma continua y permanente en horarios de mañana y tarde. El servicio se llevará a cabo en el domicilio señalado por el Proveedor, mediante Formato 4-30-2/03 Solicitud de Subrogación de Servicio </w:t>
      </w:r>
      <w:r w:rsidRPr="00610E06">
        <w:rPr>
          <w:rFonts w:ascii="Noto Sans" w:eastAsia="Calibri" w:hAnsi="Noto Sans" w:cs="Noto Sans"/>
          <w:b/>
          <w:bCs/>
          <w:sz w:val="20"/>
          <w:lang w:val="es-MX" w:eastAsia="en-US"/>
        </w:rPr>
        <w:t>ANEXO 6 (SEIS)</w:t>
      </w:r>
    </w:p>
    <w:p w14:paraId="1E611AB9" w14:textId="77777777" w:rsidR="00610E06" w:rsidRPr="00610E06" w:rsidRDefault="00610E06" w:rsidP="00610E06">
      <w:pPr>
        <w:ind w:left="-284" w:right="-56"/>
        <w:jc w:val="both"/>
        <w:rPr>
          <w:rFonts w:ascii="Noto Sans" w:eastAsia="Calibri" w:hAnsi="Noto Sans" w:cs="Noto Sans"/>
          <w:bCs/>
          <w:sz w:val="20"/>
          <w:lang w:eastAsia="en-US"/>
        </w:rPr>
      </w:pPr>
    </w:p>
    <w:p w14:paraId="0E4AF923"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Se da por entendido que al ser sesión única indicada por el médico tratante en la solicitud de subrogación el proveedor del servicio deberá respetar la indicación, solo en el caso que por evolución del paciente se requiriera una nueva sesión de simulación, planeación y dosimetría, el proveedor solicitará la aprobación a la jefatura de departamento clínico de la unidad médica que refiere para su debida autorización. </w:t>
      </w:r>
    </w:p>
    <w:p w14:paraId="6D446397"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lastRenderedPageBreak/>
        <w:t xml:space="preserve">El administrador de Contrato designará un enlace con el servicio subrogado para agendar  citas y dar prioridad a pacientes hospitalizados o urgentes. </w:t>
      </w:r>
    </w:p>
    <w:p w14:paraId="73AD9AAD" w14:textId="77777777" w:rsidR="00610E06" w:rsidRPr="00610E06" w:rsidRDefault="00610E06" w:rsidP="00610E06">
      <w:pPr>
        <w:ind w:left="-284" w:right="-56"/>
        <w:jc w:val="both"/>
        <w:rPr>
          <w:rFonts w:ascii="Noto Sans" w:eastAsia="Calibri" w:hAnsi="Noto Sans" w:cs="Noto Sans"/>
          <w:bCs/>
          <w:sz w:val="20"/>
          <w:lang w:eastAsia="en-US"/>
        </w:rPr>
      </w:pPr>
    </w:p>
    <w:p w14:paraId="6613E4BE"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El Proveedor entregará especificaciones que debe de cubrir el pacientes previo a los estudios o servicios solicitados, ayuno, higiene personal, tipo de vestimenta.</w:t>
      </w:r>
    </w:p>
    <w:p w14:paraId="243B3DA5" w14:textId="77777777" w:rsidR="00610E06" w:rsidRPr="00610E06" w:rsidRDefault="00610E06" w:rsidP="00610E06">
      <w:pPr>
        <w:ind w:left="-284" w:right="-56"/>
        <w:jc w:val="both"/>
        <w:rPr>
          <w:rFonts w:ascii="Noto Sans" w:eastAsia="Calibri" w:hAnsi="Noto Sans" w:cs="Noto Sans"/>
          <w:b/>
          <w:bCs/>
          <w:sz w:val="20"/>
          <w:lang w:eastAsia="en-US"/>
        </w:rPr>
      </w:pPr>
    </w:p>
    <w:p w14:paraId="0FB896A5" w14:textId="77777777" w:rsidR="00610E06" w:rsidRPr="00610E06" w:rsidRDefault="00610E06" w:rsidP="00610E06">
      <w:pPr>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Procedimientos</w:t>
      </w:r>
    </w:p>
    <w:p w14:paraId="3777F828" w14:textId="77777777" w:rsidR="00610E06" w:rsidRPr="00610E06" w:rsidRDefault="00610E06" w:rsidP="00610E06">
      <w:pPr>
        <w:ind w:left="-284" w:right="-56"/>
        <w:jc w:val="both"/>
        <w:rPr>
          <w:rFonts w:ascii="Noto Sans" w:eastAsia="Calibri" w:hAnsi="Noto Sans" w:cs="Noto Sans"/>
          <w:b/>
          <w:bCs/>
          <w:sz w:val="20"/>
          <w:lang w:eastAsia="en-US"/>
        </w:rPr>
      </w:pPr>
    </w:p>
    <w:p w14:paraId="1077E390" w14:textId="77777777" w:rsidR="00610E06" w:rsidRPr="00610E06" w:rsidRDefault="00610E06" w:rsidP="00FC5166">
      <w:pPr>
        <w:numPr>
          <w:ilvl w:val="0"/>
          <w:numId w:val="78"/>
        </w:numPr>
        <w:suppressAutoHyphens w:val="0"/>
        <w:spacing w:after="200" w:line="276" w:lineRule="auto"/>
        <w:ind w:right="-56"/>
        <w:jc w:val="both"/>
        <w:rPr>
          <w:rFonts w:ascii="Noto Sans" w:eastAsia="Calibri" w:hAnsi="Noto Sans" w:cs="Noto Sans"/>
          <w:bCs/>
          <w:sz w:val="20"/>
          <w:lang w:eastAsia="en-US"/>
        </w:rPr>
      </w:pPr>
      <w:r w:rsidRPr="00610E06">
        <w:rPr>
          <w:rFonts w:ascii="Noto Sans" w:eastAsia="Calibri" w:hAnsi="Noto Sans" w:cs="Noto Sans"/>
          <w:b/>
          <w:bCs/>
          <w:sz w:val="20"/>
          <w:lang w:eastAsia="en-US"/>
        </w:rPr>
        <w:t xml:space="preserve">Simulación virtual </w:t>
      </w:r>
      <w:r w:rsidRPr="00610E06">
        <w:rPr>
          <w:rFonts w:ascii="Noto Sans" w:eastAsia="Calibri" w:hAnsi="Noto Sans" w:cs="Noto Sans"/>
          <w:bCs/>
          <w:sz w:val="20"/>
          <w:lang w:eastAsia="en-US"/>
        </w:rPr>
        <w:t>con tomógrafo en red para la determinación del volumen (área) de tratamiento de radiación por paciente y simulación como mínimo 3D, IMRT, VMAT y simulación con tomografía.</w:t>
      </w:r>
    </w:p>
    <w:p w14:paraId="6261B44C" w14:textId="77777777" w:rsidR="00610E06" w:rsidRPr="00610E06" w:rsidRDefault="00610E06" w:rsidP="00610E06">
      <w:pPr>
        <w:ind w:left="-284" w:right="-56"/>
        <w:jc w:val="both"/>
        <w:rPr>
          <w:rFonts w:ascii="Noto Sans" w:eastAsia="Calibri" w:hAnsi="Noto Sans" w:cs="Noto Sans"/>
          <w:bCs/>
          <w:sz w:val="20"/>
          <w:lang w:eastAsia="en-US"/>
        </w:rPr>
      </w:pPr>
    </w:p>
    <w:p w14:paraId="594EAF29"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Este procedimiento es fundamental y esencial para delimitar el volumen (área) de tratamiento en el paciente oncológico.  </w:t>
      </w:r>
    </w:p>
    <w:p w14:paraId="3AA292C8" w14:textId="77777777" w:rsidR="00610E06" w:rsidRPr="00610E06" w:rsidRDefault="00610E06" w:rsidP="00610E06">
      <w:pPr>
        <w:ind w:left="-284" w:right="-56"/>
        <w:jc w:val="both"/>
        <w:rPr>
          <w:rFonts w:ascii="Noto Sans" w:eastAsia="Calibri" w:hAnsi="Noto Sans" w:cs="Noto Sans"/>
          <w:bCs/>
          <w:sz w:val="20"/>
          <w:lang w:eastAsia="en-US"/>
        </w:rPr>
      </w:pPr>
    </w:p>
    <w:p w14:paraId="09E5E929" w14:textId="77777777" w:rsidR="00610E06" w:rsidRPr="00610E06" w:rsidRDefault="00610E06" w:rsidP="00610E06">
      <w:pPr>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Proceso para el seguimiento de la simulación virtual</w:t>
      </w:r>
    </w:p>
    <w:p w14:paraId="542E8FF4" w14:textId="77777777" w:rsidR="00610E06" w:rsidRPr="00610E06" w:rsidRDefault="00610E06" w:rsidP="00610E06">
      <w:pPr>
        <w:ind w:left="-284" w:right="-56"/>
        <w:jc w:val="both"/>
        <w:rPr>
          <w:rFonts w:ascii="Noto Sans" w:eastAsia="Calibri" w:hAnsi="Noto Sans" w:cs="Noto Sans"/>
          <w:b/>
          <w:bCs/>
          <w:sz w:val="20"/>
          <w:lang w:eastAsia="en-US"/>
        </w:rPr>
      </w:pPr>
    </w:p>
    <w:p w14:paraId="1955571D"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1.- El paciente llega a la cita prevista, con la documentación entregada por parte de la unidad médica hospitalaria la cual comprende Formato 4/30, Vigencia de Derechos y en complemento  Identificación Oficial Vigente brindada por el derechohabiente el cual se le dará atención al servicio.</w:t>
      </w:r>
    </w:p>
    <w:p w14:paraId="79FBB458" w14:textId="77777777" w:rsidR="00610E06" w:rsidRPr="00610E06" w:rsidRDefault="00610E06" w:rsidP="00610E06">
      <w:pPr>
        <w:ind w:left="-284" w:right="-56"/>
        <w:jc w:val="both"/>
        <w:rPr>
          <w:rFonts w:ascii="Noto Sans" w:eastAsia="Calibri" w:hAnsi="Noto Sans" w:cs="Noto Sans"/>
          <w:bCs/>
          <w:sz w:val="20"/>
          <w:lang w:eastAsia="en-US"/>
        </w:rPr>
      </w:pPr>
    </w:p>
    <w:p w14:paraId="484298BE"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2.- Una vez entregada la documentación, el paciente deberá pasar al departamento del simulador virtual, en el cual se procederá a posicionar al paciente con todos los sistemas especiales de fijación que requiera y siguiendo las indicaciones del personal especialista en el área.</w:t>
      </w:r>
    </w:p>
    <w:p w14:paraId="3DEA85C5" w14:textId="77777777" w:rsidR="00610E06" w:rsidRPr="00610E06" w:rsidRDefault="00610E06" w:rsidP="00610E06">
      <w:pPr>
        <w:ind w:left="-284" w:right="-56"/>
        <w:jc w:val="both"/>
        <w:rPr>
          <w:rFonts w:ascii="Noto Sans" w:eastAsia="Calibri" w:hAnsi="Noto Sans" w:cs="Noto Sans"/>
          <w:bCs/>
          <w:sz w:val="20"/>
          <w:lang w:eastAsia="en-US"/>
        </w:rPr>
      </w:pPr>
    </w:p>
    <w:p w14:paraId="691A9AC0"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3.- Se procede a tomar los escanogramas en las proyecciones anterior y lateral; con estas se determinan los límites inferior y superior donde se tomaran los cortes axiales para obtener los volúmenes de los órganos de riesgo del paciente y el volumen tumoral. </w:t>
      </w:r>
    </w:p>
    <w:p w14:paraId="3CAF9CD4" w14:textId="77777777" w:rsidR="00610E06" w:rsidRPr="00610E06" w:rsidRDefault="00610E06" w:rsidP="00610E06">
      <w:pPr>
        <w:ind w:left="-284" w:right="-56"/>
        <w:jc w:val="both"/>
        <w:rPr>
          <w:rFonts w:ascii="Noto Sans" w:eastAsia="Calibri" w:hAnsi="Noto Sans" w:cs="Noto Sans"/>
          <w:bCs/>
          <w:sz w:val="20"/>
          <w:lang w:eastAsia="en-US"/>
        </w:rPr>
      </w:pPr>
    </w:p>
    <w:p w14:paraId="38204C21"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El procedimiento de planeación es un trabajo específico y selectivo del físico medico conjuntamente con el radio-oncólogo y consiste en utilizar los datos del paciente obtenidos del simulador virtual cargados en la red de donde se toman los datos y se introducen al sistema de planeación de tratamiento y proceden a contornear los órganos de riesgo y el volumen (área) de tratamiento con lo cual ya se puede realizar distribución virtual del haz de radiación seleccionando la energía adecuada toda vez que podemos seleccionar 6 mv o 18 mv en rayos x y 4, 6, 9, 12, 16 y 20 </w:t>
      </w:r>
      <w:proofErr w:type="spellStart"/>
      <w:r w:rsidRPr="00610E06">
        <w:rPr>
          <w:rFonts w:ascii="Noto Sans" w:eastAsia="Calibri" w:hAnsi="Noto Sans" w:cs="Noto Sans"/>
          <w:bCs/>
          <w:sz w:val="20"/>
          <w:lang w:eastAsia="en-US"/>
        </w:rPr>
        <w:t>mev</w:t>
      </w:r>
      <w:proofErr w:type="spellEnd"/>
      <w:r w:rsidRPr="00610E06">
        <w:rPr>
          <w:rFonts w:ascii="Noto Sans" w:eastAsia="Calibri" w:hAnsi="Noto Sans" w:cs="Noto Sans"/>
          <w:bCs/>
          <w:sz w:val="20"/>
          <w:lang w:eastAsia="en-US"/>
        </w:rPr>
        <w:t xml:space="preserve"> de electrones para el o los haces de radiación dirigidos al volumen tumoral blanco, al volumen tumoral macroscópico y al volumen tumoral clínico y de este proceso se obtiene la planeación computarizada de los diversos haces de radiación determinando las curvas de </w:t>
      </w:r>
      <w:proofErr w:type="spellStart"/>
      <w:r w:rsidRPr="00610E06">
        <w:rPr>
          <w:rFonts w:ascii="Noto Sans" w:eastAsia="Calibri" w:hAnsi="Noto Sans" w:cs="Noto Sans"/>
          <w:bCs/>
          <w:sz w:val="20"/>
          <w:lang w:eastAsia="en-US"/>
        </w:rPr>
        <w:t>isodosis</w:t>
      </w:r>
      <w:proofErr w:type="spellEnd"/>
      <w:r w:rsidRPr="00610E06">
        <w:rPr>
          <w:rFonts w:ascii="Noto Sans" w:eastAsia="Calibri" w:hAnsi="Noto Sans" w:cs="Noto Sans"/>
          <w:bCs/>
          <w:sz w:val="20"/>
          <w:lang w:eastAsia="en-US"/>
        </w:rPr>
        <w:t xml:space="preserve">, histogramas y delimitación de los tejidos sanos que deben protegerse para optimizar y disminuir los efectos terapéuticos del acelerador lineal. </w:t>
      </w:r>
    </w:p>
    <w:p w14:paraId="4A156308" w14:textId="77777777" w:rsidR="00610E06" w:rsidRPr="00610E06" w:rsidRDefault="00610E06" w:rsidP="00610E06">
      <w:pPr>
        <w:ind w:left="-284" w:right="-56"/>
        <w:jc w:val="both"/>
        <w:rPr>
          <w:rFonts w:ascii="Noto Sans" w:eastAsia="Calibri" w:hAnsi="Noto Sans" w:cs="Noto Sans"/>
          <w:bCs/>
          <w:sz w:val="20"/>
          <w:lang w:eastAsia="en-US"/>
        </w:rPr>
      </w:pPr>
    </w:p>
    <w:p w14:paraId="318509F7"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Esta planeación aprobada por el físico médico y el radio-oncólogo es enviada a través de la red al acelerador lineal. Al tener los resultados de la simulación con el simulador virtual y las curvas e histogramas de </w:t>
      </w:r>
      <w:proofErr w:type="spellStart"/>
      <w:r w:rsidRPr="00610E06">
        <w:rPr>
          <w:rFonts w:ascii="Noto Sans" w:eastAsia="Calibri" w:hAnsi="Noto Sans" w:cs="Noto Sans"/>
          <w:bCs/>
          <w:sz w:val="20"/>
          <w:lang w:eastAsia="en-US"/>
        </w:rPr>
        <w:t>isodosis</w:t>
      </w:r>
      <w:proofErr w:type="spellEnd"/>
      <w:r w:rsidRPr="00610E06">
        <w:rPr>
          <w:rFonts w:ascii="Noto Sans" w:eastAsia="Calibri" w:hAnsi="Noto Sans" w:cs="Noto Sans"/>
          <w:bCs/>
          <w:sz w:val="20"/>
          <w:lang w:eastAsia="en-US"/>
        </w:rPr>
        <w:t xml:space="preserve"> obtenidas por el sistema de planeación, estos datos se toman de la red en el acelerador lineal los cuales aparecen en la consola de control del acelerador y en el cual pueden visualizarse todos los datos detallados del paciente incluyendo nombre y fotografía, numero de campos, energía de cada campo, angulación del </w:t>
      </w:r>
      <w:proofErr w:type="spellStart"/>
      <w:r w:rsidRPr="00610E06">
        <w:rPr>
          <w:rFonts w:ascii="Noto Sans" w:eastAsia="Calibri" w:hAnsi="Noto Sans" w:cs="Noto Sans"/>
          <w:bCs/>
          <w:sz w:val="20"/>
          <w:lang w:eastAsia="en-US"/>
        </w:rPr>
        <w:t>gantry</w:t>
      </w:r>
      <w:proofErr w:type="spellEnd"/>
      <w:r w:rsidRPr="00610E06">
        <w:rPr>
          <w:rFonts w:ascii="Noto Sans" w:eastAsia="Calibri" w:hAnsi="Noto Sans" w:cs="Noto Sans"/>
          <w:bCs/>
          <w:sz w:val="20"/>
          <w:lang w:eastAsia="en-US"/>
        </w:rPr>
        <w:t>, del colimador, posicionamiento de la mesa, unidades monitor por cada campo y una radiografía digital reconstruida de cada campo de tratamiento, el cual se puede repetir las veces que el medico radio oncólogo considere necesario para garantizar el control de calidad del tratamiento.</w:t>
      </w:r>
    </w:p>
    <w:p w14:paraId="57DC1D53" w14:textId="77777777" w:rsidR="00610E06" w:rsidRPr="00610E06" w:rsidRDefault="00610E06" w:rsidP="00610E06">
      <w:pPr>
        <w:ind w:left="-284" w:right="-56"/>
        <w:jc w:val="both"/>
        <w:rPr>
          <w:rFonts w:ascii="Noto Sans" w:eastAsia="Calibri" w:hAnsi="Noto Sans" w:cs="Noto Sans"/>
          <w:bCs/>
          <w:sz w:val="20"/>
          <w:lang w:eastAsia="en-US"/>
        </w:rPr>
      </w:pPr>
    </w:p>
    <w:p w14:paraId="325DD5C4"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El paciente entra al área de tratamiento del acelerador, adopta la posición elegida en el simulador con todos los accesorios de fijación con los que fue simulado, se localizan los puntos de cruces de los laser previamente establecidos en el simulador, se hacen las correcciones geométricas indicadas por el sistema de planeación de tratamiento y se toma una placa de verificación con el sistema portal visión integrado al acelerador dual o mono energético. Esta placa es analizada en forma digital contra la radiografía digital reconstruida que viene del sistema de planeación de tratamiento del sistema.  </w:t>
      </w:r>
    </w:p>
    <w:p w14:paraId="54DE8729" w14:textId="77777777" w:rsidR="00610E06" w:rsidRPr="00610E06" w:rsidRDefault="00610E06" w:rsidP="00610E06">
      <w:pPr>
        <w:ind w:left="-284" w:right="-56"/>
        <w:jc w:val="both"/>
        <w:rPr>
          <w:rFonts w:ascii="Noto Sans" w:eastAsia="Calibri" w:hAnsi="Noto Sans" w:cs="Noto Sans"/>
          <w:bCs/>
          <w:sz w:val="20"/>
          <w:lang w:eastAsia="en-US"/>
        </w:rPr>
      </w:pPr>
    </w:p>
    <w:p w14:paraId="77F40A41"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El medico radio oncólogo en conjunto con el personal ocupacionalmente expuesto determinan si se debe realizar algún cambio en el posicionamiento del paciente que por lo general es una corrección mínima en beneficio del paciente.  Inmediatamente después se procede a dar el tratamiento programado con la cantidad de campos por tratamiento.  El número de sesiones será de acuerdo a la indicación que el médico de la Unidad Médica de Alta Especialidad Siglo XXI </w:t>
      </w:r>
      <w:r w:rsidRPr="00610E06">
        <w:rPr>
          <w:rFonts w:ascii="Noto Sans" w:eastAsia="Calibri" w:hAnsi="Noto Sans" w:cs="Noto Sans"/>
          <w:bCs/>
          <w:sz w:val="20"/>
          <w:lang w:eastAsia="en-US"/>
        </w:rPr>
        <w:lastRenderedPageBreak/>
        <w:t>determine; al concluir el tratamiento por parte del proveedor, se envía al paciente para valoración clínica a su médico tratante de la Unidad Médica de Alta Especialidad Siglo XXI.</w:t>
      </w:r>
    </w:p>
    <w:p w14:paraId="683A6210" w14:textId="77777777" w:rsidR="00610E06" w:rsidRPr="00610E06" w:rsidRDefault="00610E06" w:rsidP="00610E06">
      <w:pPr>
        <w:ind w:left="-284" w:right="-56"/>
        <w:jc w:val="both"/>
        <w:rPr>
          <w:rFonts w:ascii="Noto Sans" w:eastAsia="Calibri" w:hAnsi="Noto Sans" w:cs="Noto Sans"/>
          <w:bCs/>
          <w:sz w:val="20"/>
          <w:lang w:eastAsia="en-US"/>
        </w:rPr>
      </w:pPr>
    </w:p>
    <w:p w14:paraId="22D0E2CB"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4.</w:t>
      </w:r>
      <w:r w:rsidRPr="00610E06">
        <w:rPr>
          <w:rFonts w:ascii="Noto Sans" w:eastAsia="Calibri" w:hAnsi="Noto Sans" w:cs="Noto Sans"/>
          <w:bCs/>
          <w:sz w:val="20"/>
          <w:lang w:eastAsia="en-US"/>
        </w:rPr>
        <w:tab/>
        <w:t xml:space="preserve">Sesión de </w:t>
      </w:r>
      <w:proofErr w:type="spellStart"/>
      <w:r w:rsidRPr="00610E06">
        <w:rPr>
          <w:rFonts w:ascii="Noto Sans" w:eastAsia="Calibri" w:hAnsi="Noto Sans" w:cs="Noto Sans"/>
          <w:bCs/>
          <w:sz w:val="20"/>
          <w:lang w:eastAsia="en-US"/>
        </w:rPr>
        <w:t>teleterapia</w:t>
      </w:r>
      <w:proofErr w:type="spellEnd"/>
      <w:r w:rsidRPr="00610E06">
        <w:rPr>
          <w:rFonts w:ascii="Noto Sans" w:eastAsia="Calibri" w:hAnsi="Noto Sans" w:cs="Noto Sans"/>
          <w:bCs/>
          <w:sz w:val="20"/>
          <w:lang w:eastAsia="en-US"/>
        </w:rPr>
        <w:t xml:space="preserve"> con acelerador lineal de alta energía dual o  mono energético</w:t>
      </w:r>
    </w:p>
    <w:p w14:paraId="42995D90"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Empleo de acelerador lineal de alta energía y mono energético por sesión (utiliza fotones 6, 18 mv y electrones 6, 9, 12, 15 y 20 </w:t>
      </w:r>
      <w:proofErr w:type="spellStart"/>
      <w:r w:rsidRPr="00610E06">
        <w:rPr>
          <w:rFonts w:ascii="Noto Sans" w:eastAsia="Calibri" w:hAnsi="Noto Sans" w:cs="Noto Sans"/>
          <w:bCs/>
          <w:sz w:val="20"/>
          <w:lang w:eastAsia="en-US"/>
        </w:rPr>
        <w:t>mev</w:t>
      </w:r>
      <w:proofErr w:type="spellEnd"/>
      <w:r w:rsidRPr="00610E06">
        <w:rPr>
          <w:rFonts w:ascii="Noto Sans" w:eastAsia="Calibri" w:hAnsi="Noto Sans" w:cs="Noto Sans"/>
          <w:bCs/>
          <w:sz w:val="20"/>
          <w:lang w:eastAsia="en-US"/>
        </w:rPr>
        <w:t xml:space="preserve"> (pacientes adultos).</w:t>
      </w:r>
    </w:p>
    <w:p w14:paraId="10A732A9" w14:textId="77777777" w:rsidR="00610E06" w:rsidRPr="00610E06" w:rsidRDefault="00610E06" w:rsidP="00610E06">
      <w:pPr>
        <w:ind w:left="-284" w:right="-56"/>
        <w:jc w:val="both"/>
        <w:rPr>
          <w:rFonts w:ascii="Noto Sans" w:eastAsia="Calibri" w:hAnsi="Noto Sans" w:cs="Noto Sans"/>
          <w:bCs/>
          <w:sz w:val="20"/>
          <w:lang w:eastAsia="en-US"/>
        </w:rPr>
      </w:pPr>
    </w:p>
    <w:p w14:paraId="794F2C99"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Se da por entendido que el número de sesiones de tratamiento estará  indicada por el médico tratante del Instituto Mexicano del Seguro Social en la solicitud de subrogación,  el proveedor del servicio deberá respetar la indicación, solo en el caso que por evolución del paciente se requiriera modificación en el número de sesiones, el proveedor solicitara la aprobación a la jefatura de departamento clínico de la unidad para dicha aprobación.</w:t>
      </w:r>
    </w:p>
    <w:p w14:paraId="6D6ED40D" w14:textId="77777777" w:rsidR="00610E06" w:rsidRPr="00610E06" w:rsidRDefault="00610E06" w:rsidP="00610E06">
      <w:pPr>
        <w:ind w:left="-284" w:right="-56"/>
        <w:jc w:val="both"/>
        <w:rPr>
          <w:rFonts w:ascii="Noto Sans" w:eastAsia="Calibri" w:hAnsi="Noto Sans" w:cs="Noto Sans"/>
          <w:bCs/>
          <w:sz w:val="20"/>
          <w:lang w:eastAsia="en-US"/>
        </w:rPr>
      </w:pPr>
    </w:p>
    <w:p w14:paraId="4FC9FB45"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Al tener los resultados de la simulación con el simulador virtual y las curvas e histogramas de </w:t>
      </w:r>
      <w:proofErr w:type="spellStart"/>
      <w:r w:rsidRPr="00610E06">
        <w:rPr>
          <w:rFonts w:ascii="Noto Sans" w:eastAsia="Calibri" w:hAnsi="Noto Sans" w:cs="Noto Sans"/>
          <w:bCs/>
          <w:sz w:val="20"/>
          <w:lang w:eastAsia="en-US"/>
        </w:rPr>
        <w:t>isodosis</w:t>
      </w:r>
      <w:proofErr w:type="spellEnd"/>
      <w:r w:rsidRPr="00610E06">
        <w:rPr>
          <w:rFonts w:ascii="Noto Sans" w:eastAsia="Calibri" w:hAnsi="Noto Sans" w:cs="Noto Sans"/>
          <w:bCs/>
          <w:sz w:val="20"/>
          <w:lang w:eastAsia="en-US"/>
        </w:rPr>
        <w:t xml:space="preserve"> obtenidas por el sistema de planeación, estos datos se toman de la red  se alimentan a la misma en el acelerador lineal los cuales aparecen en la consola de control del acelerador y en el cual podemos ver todos los datos detallados del paciente incluyendo nombre y fotografía, numero de campos, energía de cada campo, angulación del </w:t>
      </w:r>
      <w:proofErr w:type="spellStart"/>
      <w:r w:rsidRPr="00610E06">
        <w:rPr>
          <w:rFonts w:ascii="Noto Sans" w:eastAsia="Calibri" w:hAnsi="Noto Sans" w:cs="Noto Sans"/>
          <w:bCs/>
          <w:sz w:val="20"/>
          <w:lang w:eastAsia="en-US"/>
        </w:rPr>
        <w:t>gantry</w:t>
      </w:r>
      <w:proofErr w:type="spellEnd"/>
      <w:r w:rsidRPr="00610E06">
        <w:rPr>
          <w:rFonts w:ascii="Noto Sans" w:eastAsia="Calibri" w:hAnsi="Noto Sans" w:cs="Noto Sans"/>
          <w:bCs/>
          <w:sz w:val="20"/>
          <w:lang w:eastAsia="en-US"/>
        </w:rPr>
        <w:t>, del colimador, posicionamiento de la mesa, unidades monitor por cada campo y una radiografía digital reconstruida de cada campo de tratamiento, el cual se puede repetir las veces que el medico radio oncólogo considere necesario para garantizar el control de calidad del tratamiento.</w:t>
      </w:r>
    </w:p>
    <w:p w14:paraId="12B96C59" w14:textId="77777777" w:rsidR="00610E06" w:rsidRPr="00610E06" w:rsidRDefault="00610E06" w:rsidP="00610E06">
      <w:pPr>
        <w:ind w:left="-284" w:right="-56"/>
        <w:jc w:val="both"/>
        <w:rPr>
          <w:rFonts w:ascii="Noto Sans" w:eastAsia="Calibri" w:hAnsi="Noto Sans" w:cs="Noto Sans"/>
          <w:bCs/>
          <w:sz w:val="20"/>
          <w:lang w:eastAsia="en-US"/>
        </w:rPr>
      </w:pPr>
    </w:p>
    <w:p w14:paraId="6E7E437C"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El paciente entra al área de tratamiento del acelerador, adopta la posición elegida en el simulador con todos los accesorios de fijación con los que fue simulado,  se localizan los puntos de cruces de los laser previamente establecidos en el simulador, se emiten las correcciones geométricas indicadas por el sistema de planeación de tratamiento y se toma la placa de verificación con el sistema portal visión integrado al acelerador dual o mono energético. </w:t>
      </w:r>
    </w:p>
    <w:p w14:paraId="7CEFCBE0" w14:textId="77777777" w:rsidR="00610E06" w:rsidRPr="00610E06" w:rsidRDefault="00610E06" w:rsidP="00610E06">
      <w:pPr>
        <w:ind w:left="-284" w:right="-56"/>
        <w:jc w:val="both"/>
        <w:rPr>
          <w:rFonts w:ascii="Noto Sans" w:eastAsia="Calibri" w:hAnsi="Noto Sans" w:cs="Noto Sans"/>
          <w:bCs/>
          <w:sz w:val="20"/>
          <w:lang w:eastAsia="en-US"/>
        </w:rPr>
      </w:pPr>
    </w:p>
    <w:p w14:paraId="166D5CDE"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Esta placa es analizada en forma digital contra la radiografía digita reconstruida que viene del sistema de planeación de tratamiento del sistema.  El medico radio-oncólogo por parte del proveedor,  en conjunto con el personal ocupacionalmente expuesto determinan si se debe realizar algún cambio en el posicionamiento del paciente que por lo general es una corrección mínima en beneficio del paciente. </w:t>
      </w:r>
    </w:p>
    <w:p w14:paraId="7C907A4D" w14:textId="77777777" w:rsidR="00610E06" w:rsidRPr="00610E06" w:rsidRDefault="00610E06" w:rsidP="00610E06">
      <w:pPr>
        <w:ind w:left="-284" w:right="-56"/>
        <w:jc w:val="both"/>
        <w:rPr>
          <w:rFonts w:ascii="Noto Sans" w:eastAsia="Calibri" w:hAnsi="Noto Sans" w:cs="Noto Sans"/>
          <w:bCs/>
          <w:sz w:val="20"/>
          <w:lang w:eastAsia="en-US"/>
        </w:rPr>
      </w:pPr>
    </w:p>
    <w:p w14:paraId="4DB0CB04" w14:textId="77777777" w:rsidR="00610E06" w:rsidRPr="00610E06" w:rsidRDefault="00610E06" w:rsidP="00610E06">
      <w:pPr>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Inmediatamente se procede a dar el tratamiento programado con la cantidad de campos por tratamiento. El número de sesiones será de acuerdo a la situación clínica que el medico radio-oncólogo de la Unidad Médica de Alta Especialidad Siglo XXI o, en caso de haberse realizado la simulación virtual, conjuntamente con el del proveedor, determinen; al concluir este tratamiento se le envía para valoración clínica a su médico tratante en su clínica correspondiente.</w:t>
      </w:r>
    </w:p>
    <w:p w14:paraId="126939CA" w14:textId="77777777" w:rsidR="00610E06" w:rsidRPr="00610E06" w:rsidRDefault="00610E06" w:rsidP="00610E06">
      <w:pPr>
        <w:ind w:left="-284" w:right="-56"/>
        <w:jc w:val="both"/>
        <w:rPr>
          <w:rFonts w:ascii="Noto Sans" w:eastAsia="Calibri" w:hAnsi="Noto Sans" w:cs="Noto Sans"/>
          <w:sz w:val="20"/>
          <w:lang w:eastAsia="en-US"/>
        </w:rPr>
      </w:pPr>
    </w:p>
    <w:p w14:paraId="69DAABFC" w14:textId="77777777" w:rsidR="00610E06" w:rsidRPr="00610E06" w:rsidRDefault="00610E06" w:rsidP="00FC5166">
      <w:pPr>
        <w:numPr>
          <w:ilvl w:val="0"/>
          <w:numId w:val="79"/>
        </w:numPr>
        <w:suppressAutoHyphens w:val="0"/>
        <w:spacing w:after="200" w:line="276" w:lineRule="auto"/>
        <w:ind w:right="-56"/>
        <w:jc w:val="both"/>
        <w:rPr>
          <w:rFonts w:ascii="Noto Sans" w:eastAsia="Calibri" w:hAnsi="Noto Sans" w:cs="Noto Sans"/>
          <w:bCs/>
          <w:sz w:val="20"/>
          <w:lang w:val="es-MX" w:eastAsia="en-US"/>
        </w:rPr>
      </w:pPr>
      <w:r w:rsidRPr="00610E06">
        <w:rPr>
          <w:rFonts w:ascii="Noto Sans" w:eastAsia="Calibri" w:hAnsi="Noto Sans" w:cs="Noto Sans"/>
          <w:bCs/>
          <w:sz w:val="20"/>
          <w:lang w:val="es-MX" w:eastAsia="en-US"/>
        </w:rPr>
        <w:t xml:space="preserve">Como requerimiento mínimo la radioterapia debe ser aplicada en un acelerador lineal con técnica mínima de 3D, IMRT, VMAT y simulación con tomografía. </w:t>
      </w:r>
    </w:p>
    <w:p w14:paraId="0504C5D5" w14:textId="77777777" w:rsidR="00610E06" w:rsidRPr="00610E06" w:rsidRDefault="00610E06" w:rsidP="00610E06">
      <w:pPr>
        <w:tabs>
          <w:tab w:val="left" w:pos="-284"/>
          <w:tab w:val="left" w:pos="9498"/>
        </w:tabs>
        <w:ind w:left="-284" w:right="-56"/>
        <w:jc w:val="both"/>
        <w:rPr>
          <w:rFonts w:ascii="Noto Sans" w:hAnsi="Noto Sans" w:cs="Noto Sans"/>
          <w:b/>
          <w:sz w:val="20"/>
        </w:rPr>
      </w:pPr>
    </w:p>
    <w:p w14:paraId="23262358" w14:textId="77777777" w:rsidR="00610E06" w:rsidRPr="00610E06" w:rsidRDefault="00610E06" w:rsidP="00610E06">
      <w:pPr>
        <w:tabs>
          <w:tab w:val="left" w:pos="-284"/>
          <w:tab w:val="left" w:pos="9498"/>
        </w:tabs>
        <w:ind w:left="-284" w:right="-56"/>
        <w:jc w:val="both"/>
        <w:rPr>
          <w:rFonts w:ascii="Noto Sans" w:hAnsi="Noto Sans" w:cs="Noto Sans"/>
          <w:b/>
          <w:sz w:val="20"/>
        </w:rPr>
      </w:pPr>
      <w:r w:rsidRPr="00610E06">
        <w:rPr>
          <w:rFonts w:ascii="Noto Sans" w:hAnsi="Noto Sans" w:cs="Noto Sans"/>
          <w:b/>
          <w:sz w:val="20"/>
        </w:rPr>
        <w:t>OCTAVA. VIGENCIA</w:t>
      </w:r>
    </w:p>
    <w:p w14:paraId="0926ABD5" w14:textId="77777777" w:rsidR="00610E06" w:rsidRPr="00610E06" w:rsidRDefault="00610E06" w:rsidP="00610E06">
      <w:pPr>
        <w:tabs>
          <w:tab w:val="left" w:pos="-284"/>
          <w:tab w:val="left" w:pos="9498"/>
        </w:tabs>
        <w:ind w:left="-284" w:right="-56"/>
        <w:jc w:val="both"/>
        <w:rPr>
          <w:rFonts w:ascii="Noto Sans" w:hAnsi="Noto Sans" w:cs="Noto Sans"/>
          <w:b/>
          <w:sz w:val="20"/>
        </w:rPr>
      </w:pPr>
      <w:r w:rsidRPr="00610E06">
        <w:rPr>
          <w:rFonts w:ascii="Noto Sans" w:hAnsi="Noto Sans" w:cs="Noto Sans"/>
          <w:b/>
          <w:sz w:val="20"/>
        </w:rPr>
        <w:t xml:space="preserve">  </w:t>
      </w:r>
    </w:p>
    <w:p w14:paraId="2B9ABB15"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El contrato comprenderá una vigencia considerada a partir del </w:t>
      </w:r>
      <w:r w:rsidRPr="00610E06">
        <w:rPr>
          <w:rFonts w:ascii="Noto Sans" w:hAnsi="Noto Sans" w:cs="Noto Sans"/>
          <w:b/>
          <w:sz w:val="20"/>
        </w:rPr>
        <w:t>día natural inmediato a la emisión del fallo del 2025 al 31 de diciembre de 2025</w:t>
      </w:r>
      <w:r w:rsidRPr="00610E06">
        <w:rPr>
          <w:rFonts w:ascii="Noto Sans" w:hAnsi="Noto Sans" w:cs="Noto Sans"/>
          <w:sz w:val="20"/>
        </w:rPr>
        <w:t>, sin prejuicio de su posible terminación anticipada, en los términos establecidos en su clausulado.</w:t>
      </w:r>
    </w:p>
    <w:p w14:paraId="6A07F103" w14:textId="77777777" w:rsidR="00610E06" w:rsidRPr="00610E06" w:rsidRDefault="00610E06" w:rsidP="00610E06">
      <w:pPr>
        <w:tabs>
          <w:tab w:val="left" w:pos="-284"/>
          <w:tab w:val="left" w:pos="9498"/>
        </w:tabs>
        <w:ind w:left="-284" w:right="-56"/>
        <w:jc w:val="both"/>
        <w:rPr>
          <w:rFonts w:ascii="Noto Sans" w:hAnsi="Noto Sans" w:cs="Noto Sans"/>
          <w:sz w:val="20"/>
        </w:rPr>
      </w:pPr>
      <w:r w:rsidRPr="00610E06">
        <w:rPr>
          <w:rFonts w:ascii="Noto Sans" w:hAnsi="Noto Sans" w:cs="Noto Sans"/>
          <w:sz w:val="20"/>
        </w:rPr>
        <w:t xml:space="preserve"> </w:t>
      </w:r>
    </w:p>
    <w:p w14:paraId="4DB5FEDE" w14:textId="77777777" w:rsidR="00610E06" w:rsidRPr="00610E06" w:rsidRDefault="00610E06" w:rsidP="00610E06">
      <w:pPr>
        <w:tabs>
          <w:tab w:val="left" w:pos="-284"/>
          <w:tab w:val="left" w:pos="9498"/>
        </w:tabs>
        <w:ind w:left="-284" w:right="-56"/>
        <w:jc w:val="both"/>
        <w:rPr>
          <w:rFonts w:ascii="Noto Sans" w:hAnsi="Noto Sans" w:cs="Noto Sans"/>
          <w:b/>
          <w:sz w:val="20"/>
        </w:rPr>
      </w:pPr>
      <w:r w:rsidRPr="00610E06">
        <w:rPr>
          <w:rFonts w:ascii="Noto Sans" w:hAnsi="Noto Sans" w:cs="Noto Sans"/>
          <w:b/>
          <w:sz w:val="20"/>
        </w:rPr>
        <w:t xml:space="preserve">NOVENA. MODIFICACIONES AL  CONTRATO </w:t>
      </w:r>
    </w:p>
    <w:p w14:paraId="59FF7160" w14:textId="77777777" w:rsidR="00610E06" w:rsidRPr="00610E06" w:rsidRDefault="00610E06" w:rsidP="00610E06">
      <w:pPr>
        <w:tabs>
          <w:tab w:val="left" w:pos="-284"/>
          <w:tab w:val="left" w:pos="9498"/>
        </w:tabs>
        <w:ind w:left="-284" w:right="-56"/>
        <w:jc w:val="both"/>
        <w:rPr>
          <w:rFonts w:ascii="Noto Sans" w:hAnsi="Noto Sans" w:cs="Noto Sans"/>
          <w:sz w:val="20"/>
        </w:rPr>
      </w:pPr>
    </w:p>
    <w:p w14:paraId="37AD4AD7" w14:textId="77777777" w:rsidR="00610E06" w:rsidRPr="00610E06" w:rsidRDefault="00610E06" w:rsidP="00610E06">
      <w:pPr>
        <w:suppressAutoHyphens w:val="0"/>
        <w:ind w:left="-284" w:right="-56"/>
        <w:jc w:val="both"/>
        <w:rPr>
          <w:rFonts w:ascii="Noto Sans" w:hAnsi="Noto Sans" w:cs="Noto Sans"/>
          <w:sz w:val="20"/>
          <w:lang w:val="es-MX" w:eastAsia="es-ES"/>
        </w:rPr>
      </w:pPr>
      <w:r w:rsidRPr="00610E06">
        <w:rPr>
          <w:rFonts w:ascii="Noto Sans" w:hAnsi="Noto Sans" w:cs="Noto Sans"/>
          <w:b/>
          <w:sz w:val="20"/>
          <w:lang w:val="es-MX" w:eastAsia="es-ES"/>
        </w:rPr>
        <w:t>“LAS PARTES”</w:t>
      </w:r>
      <w:r w:rsidRPr="00610E06">
        <w:rPr>
          <w:rFonts w:ascii="Noto Sans" w:hAnsi="Noto Sans" w:cs="Noto Sans"/>
          <w:sz w:val="20"/>
          <w:lang w:val="es-MX" w:eastAsia="es-ES"/>
        </w:rPr>
        <w:t xml:space="preserve"> están de acuerdo que la </w:t>
      </w:r>
      <w:r w:rsidRPr="00610E06">
        <w:rPr>
          <w:rFonts w:ascii="Noto Sans" w:hAnsi="Noto Sans" w:cs="Noto Sans"/>
          <w:b/>
          <w:sz w:val="20"/>
          <w:lang w:val="es-MX" w:eastAsia="es-ES"/>
        </w:rPr>
        <w:t>“</w:t>
      </w:r>
      <w:r w:rsidRPr="00610E06">
        <w:rPr>
          <w:rFonts w:ascii="Noto Sans" w:hAnsi="Noto Sans" w:cs="Noto Sans"/>
          <w:b/>
          <w:bCs/>
          <w:sz w:val="20"/>
          <w:lang w:eastAsia="es-ES"/>
        </w:rPr>
        <w:t>EL INSTITUTO</w:t>
      </w:r>
      <w:r w:rsidRPr="00610E06">
        <w:rPr>
          <w:rFonts w:ascii="Noto Sans" w:hAnsi="Noto Sans" w:cs="Noto Sans"/>
          <w:b/>
          <w:sz w:val="20"/>
          <w:lang w:val="es-MX" w:eastAsia="es-ES"/>
        </w:rPr>
        <w:t>”</w:t>
      </w:r>
      <w:r w:rsidRPr="00610E06">
        <w:rPr>
          <w:rFonts w:ascii="Noto Sans" w:hAnsi="Noto Sans" w:cs="Noto Sans"/>
          <w:sz w:val="20"/>
          <w:lang w:val="es-MX"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E1CE137" w14:textId="77777777" w:rsidR="00610E06" w:rsidRPr="00610E06" w:rsidRDefault="00610E06" w:rsidP="00610E06">
      <w:pPr>
        <w:suppressAutoHyphens w:val="0"/>
        <w:ind w:left="-284" w:right="-56"/>
        <w:jc w:val="both"/>
        <w:rPr>
          <w:rFonts w:ascii="Noto Sans" w:hAnsi="Noto Sans" w:cs="Noto Sans"/>
          <w:sz w:val="20"/>
          <w:lang w:val="es-MX" w:eastAsia="es-ES"/>
        </w:rPr>
      </w:pPr>
    </w:p>
    <w:p w14:paraId="04F8BCEC" w14:textId="77777777" w:rsidR="00610E06" w:rsidRPr="00610E06" w:rsidRDefault="00610E06" w:rsidP="00610E06">
      <w:pPr>
        <w:suppressAutoHyphens w:val="0"/>
        <w:ind w:left="-284" w:right="-56"/>
        <w:jc w:val="both"/>
        <w:rPr>
          <w:rFonts w:ascii="Noto Sans" w:hAnsi="Noto Sans" w:cs="Noto Sans"/>
          <w:sz w:val="20"/>
          <w:lang w:val="es-MX" w:eastAsia="es-ES"/>
        </w:rPr>
      </w:pPr>
      <w:r w:rsidRPr="00610E06">
        <w:rPr>
          <w:rFonts w:ascii="Noto Sans" w:hAnsi="Noto Sans" w:cs="Noto Sans"/>
          <w:b/>
          <w:sz w:val="20"/>
          <w:lang w:val="es-MX" w:eastAsia="es-ES"/>
        </w:rPr>
        <w:t>“</w:t>
      </w:r>
      <w:r w:rsidRPr="00610E06">
        <w:rPr>
          <w:rFonts w:ascii="Noto Sans" w:hAnsi="Noto Sans" w:cs="Noto Sans"/>
          <w:b/>
          <w:bCs/>
          <w:sz w:val="20"/>
          <w:lang w:eastAsia="es-ES"/>
        </w:rPr>
        <w:t>EL INSTITUTO</w:t>
      </w:r>
      <w:r w:rsidRPr="00610E06">
        <w:rPr>
          <w:rFonts w:ascii="Noto Sans" w:hAnsi="Noto Sans" w:cs="Noto Sans"/>
          <w:b/>
          <w:sz w:val="20"/>
          <w:lang w:val="es-MX" w:eastAsia="es-ES"/>
        </w:rPr>
        <w:t>”</w:t>
      </w:r>
      <w:r w:rsidRPr="00610E06">
        <w:rPr>
          <w:rFonts w:ascii="Noto Sans" w:hAnsi="Noto Sans" w:cs="Noto Sans"/>
          <w:sz w:val="20"/>
          <w:lang w:val="es-MX" w:eastAsia="es-ES"/>
        </w:rPr>
        <w:t>, podrá ampliar la vigencia del presente instrumento, siempre y cuando, no implique incremento del monto contratado o de la cantidad del servicio, siendo necesario que se obtenga el previo consentimiento del proveedor.</w:t>
      </w:r>
    </w:p>
    <w:p w14:paraId="55745737" w14:textId="77777777" w:rsidR="00610E06" w:rsidRPr="00610E06" w:rsidRDefault="00610E06" w:rsidP="00610E06">
      <w:pPr>
        <w:suppressAutoHyphens w:val="0"/>
        <w:ind w:left="-284" w:right="-56"/>
        <w:jc w:val="both"/>
        <w:rPr>
          <w:rFonts w:ascii="Noto Sans" w:hAnsi="Noto Sans" w:cs="Noto Sans"/>
          <w:sz w:val="20"/>
          <w:lang w:val="es-MX" w:eastAsia="es-ES"/>
        </w:rPr>
      </w:pPr>
    </w:p>
    <w:p w14:paraId="6B42BCA2" w14:textId="77777777" w:rsidR="00610E06" w:rsidRPr="00610E06" w:rsidRDefault="00610E06" w:rsidP="00610E06">
      <w:pPr>
        <w:suppressAutoHyphens w:val="0"/>
        <w:ind w:left="-284" w:right="-56"/>
        <w:jc w:val="both"/>
        <w:rPr>
          <w:rFonts w:ascii="Noto Sans" w:hAnsi="Noto Sans" w:cs="Noto Sans"/>
          <w:sz w:val="20"/>
          <w:lang w:val="es-MX" w:eastAsia="es-ES"/>
        </w:rPr>
      </w:pPr>
      <w:r w:rsidRPr="00610E06">
        <w:rPr>
          <w:rFonts w:ascii="Noto Sans" w:hAnsi="Noto Sans" w:cs="Noto Sans"/>
          <w:sz w:val="20"/>
          <w:lang w:val="es-MX" w:eastAsia="es-ES"/>
        </w:rPr>
        <w:t xml:space="preserve">De presentarse caso fortuito o fuerza mayor, o por causas atribuibles a </w:t>
      </w:r>
      <w:r w:rsidRPr="00610E06">
        <w:rPr>
          <w:rFonts w:ascii="Noto Sans" w:hAnsi="Noto Sans" w:cs="Noto Sans"/>
          <w:b/>
          <w:sz w:val="20"/>
          <w:lang w:val="es-MX" w:eastAsia="es-ES"/>
        </w:rPr>
        <w:t>“</w:t>
      </w:r>
      <w:r w:rsidRPr="00610E06">
        <w:rPr>
          <w:rFonts w:ascii="Noto Sans" w:hAnsi="Noto Sans" w:cs="Noto Sans"/>
          <w:b/>
          <w:bCs/>
          <w:sz w:val="20"/>
          <w:lang w:eastAsia="es-ES"/>
        </w:rPr>
        <w:t>EL INSTITUTO</w:t>
      </w:r>
      <w:r w:rsidRPr="00610E06">
        <w:rPr>
          <w:rFonts w:ascii="Noto Sans" w:hAnsi="Noto Sans" w:cs="Noto Sans"/>
          <w:b/>
          <w:sz w:val="20"/>
          <w:lang w:val="es-MX" w:eastAsia="es-ES"/>
        </w:rPr>
        <w:t>”</w:t>
      </w:r>
      <w:r w:rsidRPr="00610E06">
        <w:rPr>
          <w:rFonts w:ascii="Noto Sans" w:hAnsi="Noto Sans" w:cs="Noto Sans"/>
          <w:sz w:val="20"/>
          <w:lang w:val="es-MX"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610E06">
        <w:rPr>
          <w:rFonts w:ascii="Noto Sans" w:hAnsi="Noto Sans" w:cs="Noto Sans"/>
          <w:b/>
          <w:sz w:val="20"/>
          <w:lang w:val="es-MX" w:eastAsia="es-ES"/>
        </w:rPr>
        <w:t>“LAS PARTES”.</w:t>
      </w:r>
    </w:p>
    <w:p w14:paraId="7A4B8304" w14:textId="77777777" w:rsidR="00610E06" w:rsidRPr="00610E06" w:rsidRDefault="00610E06" w:rsidP="00610E06">
      <w:pPr>
        <w:suppressAutoHyphens w:val="0"/>
        <w:ind w:left="-284" w:right="-56"/>
        <w:jc w:val="both"/>
        <w:rPr>
          <w:rFonts w:ascii="Noto Sans" w:hAnsi="Noto Sans" w:cs="Noto Sans"/>
          <w:sz w:val="20"/>
          <w:lang w:val="es-MX" w:eastAsia="es-ES"/>
        </w:rPr>
      </w:pPr>
    </w:p>
    <w:p w14:paraId="3DEE2D82" w14:textId="77777777" w:rsidR="00610E06" w:rsidRPr="00610E06" w:rsidRDefault="00610E06" w:rsidP="00610E06">
      <w:pPr>
        <w:suppressAutoHyphens w:val="0"/>
        <w:ind w:left="-284" w:right="-56"/>
        <w:jc w:val="both"/>
        <w:rPr>
          <w:rFonts w:ascii="Noto Sans" w:hAnsi="Noto Sans" w:cs="Noto Sans"/>
          <w:sz w:val="20"/>
          <w:lang w:val="es-MX" w:eastAsia="es-ES"/>
        </w:rPr>
      </w:pPr>
      <w:r w:rsidRPr="00610E06">
        <w:rPr>
          <w:rFonts w:ascii="Noto Sans" w:hAnsi="Noto Sans" w:cs="Noto Sans"/>
          <w:sz w:val="20"/>
          <w:lang w:val="es-MX" w:eastAsia="es-ES"/>
        </w:rPr>
        <w:t xml:space="preserve">En los supuestos previstos en los dos párrafos anteriores, no procederá la aplicación de penas convencionales por atraso. </w:t>
      </w:r>
    </w:p>
    <w:p w14:paraId="7554B435" w14:textId="77777777" w:rsidR="00610E06" w:rsidRPr="00610E06" w:rsidRDefault="00610E06" w:rsidP="00610E06">
      <w:pPr>
        <w:suppressAutoHyphens w:val="0"/>
        <w:ind w:left="-284" w:right="-56"/>
        <w:jc w:val="both"/>
        <w:rPr>
          <w:rFonts w:ascii="Noto Sans" w:hAnsi="Noto Sans" w:cs="Noto Sans"/>
          <w:sz w:val="20"/>
          <w:lang w:val="es-MX" w:eastAsia="es-ES"/>
        </w:rPr>
      </w:pPr>
    </w:p>
    <w:p w14:paraId="4D92493E" w14:textId="77777777" w:rsidR="00610E06" w:rsidRPr="00610E06" w:rsidRDefault="00610E06" w:rsidP="00610E06">
      <w:pPr>
        <w:tabs>
          <w:tab w:val="left" w:pos="-284"/>
          <w:tab w:val="left" w:pos="9498"/>
        </w:tabs>
        <w:ind w:left="-284" w:right="-56"/>
        <w:jc w:val="both"/>
        <w:rPr>
          <w:rFonts w:ascii="Noto Sans" w:hAnsi="Noto Sans" w:cs="Noto Sans"/>
          <w:b/>
          <w:sz w:val="20"/>
        </w:rPr>
      </w:pPr>
      <w:r w:rsidRPr="00610E06">
        <w:rPr>
          <w:rFonts w:ascii="Noto Sans" w:hAnsi="Noto Sans" w:cs="Noto Sans"/>
          <w:sz w:val="20"/>
          <w:lang w:val="es-MX" w:eastAsia="es-ES"/>
        </w:rPr>
        <w:t xml:space="preserve">Cualquier modificación al presente contrato deberá formalizarse por escrito, y deberá suscribirse por el servidor público de </w:t>
      </w:r>
      <w:r w:rsidRPr="00610E06">
        <w:rPr>
          <w:rFonts w:ascii="Noto Sans" w:hAnsi="Noto Sans" w:cs="Noto Sans"/>
          <w:b/>
          <w:sz w:val="20"/>
          <w:lang w:val="es-MX" w:eastAsia="es-ES"/>
        </w:rPr>
        <w:t>“</w:t>
      </w:r>
      <w:r w:rsidRPr="00610E06">
        <w:rPr>
          <w:rFonts w:ascii="Noto Sans" w:hAnsi="Noto Sans" w:cs="Noto Sans"/>
          <w:b/>
          <w:bCs/>
          <w:sz w:val="20"/>
          <w:lang w:eastAsia="es-ES"/>
        </w:rPr>
        <w:t>EL INSTITUTO</w:t>
      </w:r>
      <w:r w:rsidRPr="00610E06">
        <w:rPr>
          <w:rFonts w:ascii="Noto Sans" w:hAnsi="Noto Sans" w:cs="Noto Sans"/>
          <w:b/>
          <w:sz w:val="20"/>
          <w:lang w:val="es-MX" w:eastAsia="es-ES"/>
        </w:rPr>
        <w:t>”</w:t>
      </w:r>
      <w:r w:rsidRPr="00610E06">
        <w:rPr>
          <w:rFonts w:ascii="Noto Sans" w:hAnsi="Noto Sans" w:cs="Noto Sans"/>
          <w:sz w:val="20"/>
          <w:lang w:val="es-MX" w:eastAsia="es-ES"/>
        </w:rPr>
        <w:t xml:space="preserve"> que lo haya hecho, o quien lo sustituya o esté facultado para ello, para lo cual </w:t>
      </w:r>
      <w:r w:rsidRPr="00610E06">
        <w:rPr>
          <w:rFonts w:ascii="Noto Sans" w:hAnsi="Noto Sans" w:cs="Noto Sans"/>
          <w:b/>
          <w:sz w:val="20"/>
          <w:lang w:val="es-MX" w:eastAsia="es-ES"/>
        </w:rPr>
        <w:t>“EL PROVEEDOR”</w:t>
      </w:r>
      <w:r w:rsidRPr="00610E06">
        <w:rPr>
          <w:rFonts w:ascii="Noto Sans" w:hAnsi="Noto Sans" w:cs="Noto Sans"/>
          <w:sz w:val="20"/>
          <w:lang w:val="es-MX" w:eastAsia="es-ES"/>
        </w:rPr>
        <w:t xml:space="preserve"> realizará el ajuste respectivo de la garantía de cumplimiento, en términos del artículo 91, último párrafo del Reglamento de la LAASSP.</w:t>
      </w:r>
      <w:r w:rsidRPr="00610E06">
        <w:rPr>
          <w:rFonts w:ascii="Noto Sans" w:hAnsi="Noto Sans" w:cs="Noto Sans"/>
          <w:b/>
          <w:sz w:val="20"/>
        </w:rPr>
        <w:t xml:space="preserve"> </w:t>
      </w:r>
    </w:p>
    <w:p w14:paraId="0010B043" w14:textId="77777777" w:rsidR="00610E06" w:rsidRPr="00610E06" w:rsidRDefault="00610E06" w:rsidP="00610E06">
      <w:pPr>
        <w:tabs>
          <w:tab w:val="left" w:pos="-284"/>
          <w:tab w:val="left" w:pos="9498"/>
        </w:tabs>
        <w:ind w:left="-284" w:right="-56"/>
        <w:jc w:val="both"/>
        <w:rPr>
          <w:rFonts w:ascii="Noto Sans" w:hAnsi="Noto Sans" w:cs="Noto Sans"/>
          <w:b/>
          <w:bCs/>
          <w:sz w:val="20"/>
        </w:rPr>
      </w:pPr>
    </w:p>
    <w:p w14:paraId="1B469A90" w14:textId="77777777" w:rsidR="00610E06" w:rsidRPr="00610E06" w:rsidRDefault="00610E06" w:rsidP="00610E06">
      <w:pPr>
        <w:tabs>
          <w:tab w:val="left" w:pos="-284"/>
          <w:tab w:val="left" w:pos="9498"/>
        </w:tabs>
        <w:ind w:left="-284" w:right="-56"/>
        <w:jc w:val="both"/>
        <w:rPr>
          <w:rFonts w:ascii="Noto Sans" w:hAnsi="Noto Sans" w:cs="Noto Sans"/>
          <w:b/>
          <w:bCs/>
          <w:sz w:val="20"/>
        </w:rPr>
      </w:pPr>
      <w:r w:rsidRPr="00610E06">
        <w:rPr>
          <w:rFonts w:ascii="Noto Sans" w:hAnsi="Noto Sans" w:cs="Noto Sans"/>
          <w:b/>
          <w:bCs/>
          <w:sz w:val="20"/>
        </w:rPr>
        <w:t>DÉCIMA. GARANTÍAS DE LOS BIENES O PRESTACIÓN DE LOS SERVICIOS</w:t>
      </w:r>
    </w:p>
    <w:p w14:paraId="7EA43DD5" w14:textId="77777777" w:rsidR="00610E06" w:rsidRPr="00610E06" w:rsidRDefault="00610E06" w:rsidP="00610E06">
      <w:pPr>
        <w:tabs>
          <w:tab w:val="left" w:pos="-284"/>
          <w:tab w:val="left" w:pos="9498"/>
        </w:tabs>
        <w:ind w:left="-284" w:right="-56"/>
        <w:jc w:val="both"/>
        <w:rPr>
          <w:rFonts w:ascii="Noto Sans" w:hAnsi="Noto Sans" w:cs="Noto Sans"/>
          <w:b/>
          <w:bCs/>
          <w:sz w:val="20"/>
        </w:rPr>
      </w:pPr>
    </w:p>
    <w:p w14:paraId="7DE512B4" w14:textId="77777777" w:rsidR="00610E06" w:rsidRPr="00610E06" w:rsidRDefault="00610E06" w:rsidP="00610E06">
      <w:pPr>
        <w:tabs>
          <w:tab w:val="left" w:pos="-284"/>
          <w:tab w:val="left" w:pos="9498"/>
        </w:tabs>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Para la prestación de los servicios materia del presente contrato, no se requiere que </w:t>
      </w:r>
      <w:r w:rsidRPr="00610E06">
        <w:rPr>
          <w:rFonts w:ascii="Noto Sans" w:eastAsia="Calibri" w:hAnsi="Noto Sans" w:cs="Noto Sans"/>
          <w:b/>
          <w:bCs/>
          <w:sz w:val="20"/>
          <w:lang w:eastAsia="en-US"/>
        </w:rPr>
        <w:t>“EL PROVEEDOR”</w:t>
      </w:r>
      <w:r w:rsidRPr="00610E06">
        <w:rPr>
          <w:rFonts w:ascii="Noto Sans" w:eastAsia="Calibri" w:hAnsi="Noto Sans" w:cs="Noto Sans"/>
          <w:bCs/>
          <w:sz w:val="20"/>
          <w:lang w:eastAsia="en-US"/>
        </w:rPr>
        <w:t xml:space="preserve"> presente una garantía por la calidad de los servicios contratados.</w:t>
      </w:r>
    </w:p>
    <w:p w14:paraId="580B8D2F" w14:textId="77777777" w:rsidR="00610E06" w:rsidRPr="00610E06" w:rsidRDefault="00610E06" w:rsidP="00610E06">
      <w:pPr>
        <w:tabs>
          <w:tab w:val="left" w:pos="-284"/>
          <w:tab w:val="left" w:pos="9498"/>
        </w:tabs>
        <w:ind w:left="-284" w:right="-56"/>
        <w:jc w:val="both"/>
        <w:rPr>
          <w:rFonts w:ascii="Noto Sans" w:eastAsia="Calibri" w:hAnsi="Noto Sans" w:cs="Noto Sans"/>
          <w:bCs/>
          <w:sz w:val="20"/>
          <w:lang w:val="es-MX" w:eastAsia="en-US"/>
        </w:rPr>
      </w:pPr>
    </w:p>
    <w:p w14:paraId="4E341F69" w14:textId="77777777" w:rsidR="00610E06" w:rsidRPr="00610E06" w:rsidRDefault="00610E06" w:rsidP="00610E06">
      <w:pPr>
        <w:tabs>
          <w:tab w:val="left" w:pos="-284"/>
          <w:tab w:val="left" w:pos="9498"/>
        </w:tabs>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DÉCIMA PRIMERA. GARANTÍA DE CUMPLIMIENTO DEL CONTRATO</w:t>
      </w:r>
    </w:p>
    <w:p w14:paraId="40A5E918" w14:textId="77777777" w:rsidR="00610E06" w:rsidRPr="00610E06" w:rsidRDefault="00610E06" w:rsidP="00610E06">
      <w:pPr>
        <w:tabs>
          <w:tab w:val="left" w:pos="-284"/>
          <w:tab w:val="left" w:pos="9498"/>
        </w:tabs>
        <w:ind w:left="-284" w:right="-56"/>
        <w:jc w:val="both"/>
        <w:rPr>
          <w:rFonts w:ascii="Noto Sans" w:eastAsia="Calibri" w:hAnsi="Noto Sans" w:cs="Noto Sans"/>
          <w:b/>
          <w:sz w:val="20"/>
          <w:lang w:eastAsia="en-US"/>
        </w:rPr>
      </w:pPr>
    </w:p>
    <w:p w14:paraId="37EC116A" w14:textId="3FB54E21" w:rsidR="00610E06" w:rsidRPr="00610E06" w:rsidRDefault="00610E06" w:rsidP="00610E06">
      <w:pPr>
        <w:tabs>
          <w:tab w:val="left" w:pos="-284"/>
          <w:tab w:val="left" w:pos="9498"/>
        </w:tabs>
        <w:ind w:left="-284" w:right="-56"/>
        <w:jc w:val="both"/>
        <w:rPr>
          <w:rFonts w:ascii="Noto Sans" w:eastAsia="Calibri" w:hAnsi="Noto Sans" w:cs="Noto Sans"/>
          <w:bCs/>
          <w:sz w:val="20"/>
          <w:lang w:eastAsia="en-US"/>
        </w:rPr>
      </w:pPr>
      <w:r w:rsidRPr="00610E06">
        <w:rPr>
          <w:rFonts w:ascii="Noto Sans" w:eastAsia="Calibri" w:hAnsi="Noto Sans" w:cs="Noto Sans"/>
          <w:sz w:val="20"/>
          <w:lang w:eastAsia="en-US"/>
        </w:rPr>
        <w:t xml:space="preserve">Conforme a los artículos 48 fracción II y 49 fracción </w:t>
      </w:r>
      <w:r w:rsidR="00DF6FAB">
        <w:rPr>
          <w:rFonts w:ascii="Noto Sans" w:eastAsia="Calibri" w:hAnsi="Noto Sans" w:cs="Noto Sans"/>
          <w:sz w:val="20"/>
          <w:lang w:eastAsia="en-US"/>
        </w:rPr>
        <w:t>I</w:t>
      </w:r>
      <w:r w:rsidRPr="00610E06">
        <w:rPr>
          <w:rFonts w:ascii="Noto Sans" w:eastAsia="Calibri" w:hAnsi="Noto Sans" w:cs="Noto Sans"/>
          <w:sz w:val="20"/>
          <w:lang w:eastAsia="en-US"/>
        </w:rPr>
        <w:t xml:space="preserve">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610E06">
        <w:rPr>
          <w:rFonts w:ascii="Noto Sans" w:eastAsia="Calibri" w:hAnsi="Noto Sans" w:cs="Noto Sans"/>
          <w:b/>
          <w:bCs/>
          <w:sz w:val="20"/>
          <w:lang w:eastAsia="en-US"/>
        </w:rPr>
        <w:t xml:space="preserve">"EL PROVEEDOR" </w:t>
      </w:r>
      <w:r w:rsidRPr="00610E06">
        <w:rPr>
          <w:rFonts w:ascii="Noto Sans" w:eastAsia="Calibri" w:hAnsi="Noto Sans" w:cs="Noto Sans"/>
          <w:bCs/>
          <w:sz w:val="20"/>
          <w:lang w:eastAsia="en-US"/>
        </w:rPr>
        <w:t xml:space="preserve">se obliga a constituir una garantía </w:t>
      </w:r>
      <w:r w:rsidRPr="00610E06">
        <w:rPr>
          <w:rFonts w:ascii="Noto Sans" w:eastAsia="Calibri" w:hAnsi="Noto Sans" w:cs="Noto Sans"/>
          <w:b/>
          <w:bCs/>
          <w:sz w:val="20"/>
          <w:lang w:eastAsia="en-US"/>
        </w:rPr>
        <w:t>divisible</w:t>
      </w:r>
      <w:r w:rsidRPr="00610E06">
        <w:rPr>
          <w:rFonts w:ascii="Noto Sans" w:eastAsia="Calibri" w:hAnsi="Noto Sans" w:cs="Noto Sans"/>
          <w:bCs/>
          <w:sz w:val="20"/>
          <w:lang w:eastAsia="en-US"/>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610E06">
        <w:rPr>
          <w:rFonts w:ascii="Noto Sans" w:eastAsia="Calibri" w:hAnsi="Noto Sans" w:cs="Noto Sans"/>
          <w:b/>
          <w:bCs/>
          <w:sz w:val="20"/>
          <w:lang w:eastAsia="en-US"/>
        </w:rPr>
        <w:t xml:space="preserve">"EL INSTITUTO", </w:t>
      </w:r>
      <w:r w:rsidRPr="00610E06">
        <w:rPr>
          <w:rFonts w:ascii="Noto Sans" w:eastAsia="Calibri" w:hAnsi="Noto Sans" w:cs="Noto Sans"/>
          <w:bCs/>
          <w:sz w:val="20"/>
          <w:lang w:eastAsia="en-US"/>
        </w:rPr>
        <w:t xml:space="preserve">a más tardar dentro de los 10 (diez) días naturales posteriores a la firma del contrato. </w:t>
      </w:r>
    </w:p>
    <w:p w14:paraId="7664E539" w14:textId="77777777" w:rsidR="00610E06" w:rsidRPr="00610E06" w:rsidRDefault="00610E06" w:rsidP="00610E06">
      <w:pPr>
        <w:tabs>
          <w:tab w:val="left" w:pos="-284"/>
          <w:tab w:val="left" w:pos="9498"/>
        </w:tabs>
        <w:ind w:left="-284" w:right="-56"/>
        <w:jc w:val="both"/>
        <w:rPr>
          <w:rFonts w:ascii="Noto Sans" w:eastAsia="Calibri" w:hAnsi="Noto Sans" w:cs="Noto Sans"/>
          <w:sz w:val="20"/>
          <w:lang w:eastAsia="en-US"/>
        </w:rPr>
      </w:pPr>
    </w:p>
    <w:p w14:paraId="17BAB41F" w14:textId="77777777" w:rsidR="00610E06" w:rsidRPr="00610E06" w:rsidRDefault="00610E06" w:rsidP="00610E06">
      <w:pPr>
        <w:tabs>
          <w:tab w:val="left" w:pos="-284"/>
          <w:tab w:val="left" w:pos="9498"/>
        </w:tabs>
        <w:ind w:left="-284" w:right="-56"/>
        <w:jc w:val="both"/>
        <w:rPr>
          <w:rFonts w:ascii="Noto Sans" w:eastAsia="Calibri" w:hAnsi="Noto Sans" w:cs="Noto Sans"/>
          <w:bCs/>
          <w:sz w:val="20"/>
          <w:lang w:eastAsia="en-US"/>
        </w:rPr>
      </w:pPr>
      <w:r w:rsidRPr="00610E06">
        <w:rPr>
          <w:rFonts w:ascii="Noto Sans" w:eastAsia="Calibri" w:hAnsi="Noto Sans" w:cs="Noto Sans"/>
          <w:b/>
          <w:bCs/>
          <w:sz w:val="20"/>
          <w:lang w:eastAsia="en-US"/>
        </w:rPr>
        <w:t xml:space="preserve">"EL PROVEEDOR" </w:t>
      </w:r>
      <w:r w:rsidRPr="00610E06">
        <w:rPr>
          <w:rFonts w:ascii="Noto Sans" w:eastAsia="Calibri" w:hAnsi="Noto Sans" w:cs="Noto Sans"/>
          <w:bCs/>
          <w:sz w:val="20"/>
          <w:lang w:eastAsia="en-US"/>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14:paraId="709CB8D7" w14:textId="77777777" w:rsidR="00610E06" w:rsidRPr="00610E06" w:rsidRDefault="00610E06" w:rsidP="00610E06">
      <w:pPr>
        <w:tabs>
          <w:tab w:val="left" w:pos="-284"/>
          <w:tab w:val="left" w:pos="9498"/>
        </w:tabs>
        <w:ind w:left="-284" w:right="-56"/>
        <w:jc w:val="both"/>
        <w:rPr>
          <w:rFonts w:ascii="Noto Sans" w:eastAsia="Calibri" w:hAnsi="Noto Sans" w:cs="Noto Sans"/>
          <w:bCs/>
          <w:sz w:val="20"/>
          <w:lang w:val="es-ES_tradnl" w:eastAsia="en-US"/>
        </w:rPr>
      </w:pPr>
    </w:p>
    <w:p w14:paraId="476BF70F" w14:textId="77777777" w:rsidR="00610E06" w:rsidRPr="00610E06" w:rsidRDefault="00610E06" w:rsidP="00610E06">
      <w:pPr>
        <w:tabs>
          <w:tab w:val="left" w:pos="-284"/>
          <w:tab w:val="left" w:pos="9498"/>
        </w:tabs>
        <w:ind w:left="-284" w:right="-56"/>
        <w:jc w:val="both"/>
        <w:rPr>
          <w:rFonts w:ascii="Noto Sans" w:eastAsia="Calibri" w:hAnsi="Noto Sans" w:cs="Noto Sans"/>
          <w:bCs/>
          <w:sz w:val="20"/>
          <w:lang w:val="es-ES_tradnl" w:eastAsia="en-US"/>
        </w:rPr>
      </w:pPr>
      <w:r w:rsidRPr="00610E06">
        <w:rPr>
          <w:rFonts w:ascii="Noto Sans" w:eastAsia="Calibri" w:hAnsi="Noto Sans" w:cs="Noto Sans"/>
          <w:bCs/>
          <w:sz w:val="20"/>
          <w:lang w:val="es-ES_tradnl" w:eastAsia="en-US"/>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13F1C41B" w14:textId="77777777" w:rsidR="00610E06" w:rsidRPr="00610E06" w:rsidRDefault="00610E06" w:rsidP="00610E06">
      <w:pPr>
        <w:tabs>
          <w:tab w:val="left" w:pos="-284"/>
          <w:tab w:val="left" w:pos="9498"/>
        </w:tabs>
        <w:ind w:left="-284" w:right="-56"/>
        <w:jc w:val="both"/>
        <w:rPr>
          <w:rFonts w:ascii="Noto Sans" w:eastAsia="Calibri" w:hAnsi="Noto Sans" w:cs="Noto Sans"/>
          <w:bCs/>
          <w:sz w:val="20"/>
          <w:lang w:val="es-ES_tradnl" w:eastAsia="en-US"/>
        </w:rPr>
      </w:pPr>
    </w:p>
    <w:p w14:paraId="3CFD087D" w14:textId="77777777" w:rsidR="00610E06" w:rsidRPr="00610E06" w:rsidRDefault="00610E06" w:rsidP="00610E06">
      <w:pPr>
        <w:tabs>
          <w:tab w:val="left" w:pos="-284"/>
          <w:tab w:val="left" w:pos="9498"/>
        </w:tabs>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No obstante lo anterior, en el supuesto de que el monto del contrato adjudicado sea igual o menor a 900 UMA en la Ciudad de México, </w:t>
      </w:r>
      <w:r w:rsidRPr="00610E06">
        <w:rPr>
          <w:rFonts w:ascii="Noto Sans" w:eastAsia="Calibri" w:hAnsi="Noto Sans" w:cs="Noto Sans"/>
          <w:b/>
          <w:bCs/>
          <w:sz w:val="20"/>
          <w:lang w:eastAsia="en-US"/>
        </w:rPr>
        <w:t>“EL PROVEEDOR”</w:t>
      </w:r>
      <w:r w:rsidRPr="00610E06">
        <w:rPr>
          <w:rFonts w:ascii="Noto Sans" w:eastAsia="Calibri" w:hAnsi="Noto Sans" w:cs="Noto Sans"/>
          <w:bCs/>
          <w:sz w:val="20"/>
          <w:lang w:eastAsia="en-US"/>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610E06">
        <w:rPr>
          <w:rFonts w:ascii="Noto Sans" w:eastAsia="Calibri" w:hAnsi="Noto Sans" w:cs="Noto Sans"/>
          <w:sz w:val="20"/>
          <w:lang w:eastAsia="en-US"/>
        </w:rPr>
        <w:t>, de acuerdo con el procedimiento siguiente:</w:t>
      </w:r>
    </w:p>
    <w:p w14:paraId="523B8497" w14:textId="77777777" w:rsidR="00610E06" w:rsidRPr="00610E06" w:rsidRDefault="00610E06" w:rsidP="00610E06">
      <w:pPr>
        <w:tabs>
          <w:tab w:val="left" w:pos="-284"/>
          <w:tab w:val="left" w:pos="9498"/>
        </w:tabs>
        <w:ind w:left="-284" w:right="-56"/>
        <w:jc w:val="both"/>
        <w:rPr>
          <w:rFonts w:ascii="Noto Sans" w:eastAsia="Calibri" w:hAnsi="Noto Sans" w:cs="Noto Sans"/>
          <w:sz w:val="20"/>
          <w:lang w:eastAsia="en-US"/>
        </w:rPr>
      </w:pPr>
    </w:p>
    <w:p w14:paraId="505A853F" w14:textId="77777777" w:rsidR="00610E06" w:rsidRPr="00610E06" w:rsidRDefault="00610E06" w:rsidP="00FC5166">
      <w:pPr>
        <w:numPr>
          <w:ilvl w:val="0"/>
          <w:numId w:val="80"/>
        </w:numPr>
        <w:tabs>
          <w:tab w:val="left" w:pos="-284"/>
          <w:tab w:val="left" w:pos="9498"/>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El cheque debe expedirse a nombre del Instituto Mexicano del Seguro Social.</w:t>
      </w:r>
    </w:p>
    <w:p w14:paraId="3BB6AD69" w14:textId="77777777" w:rsidR="00610E06" w:rsidRPr="00610E06" w:rsidRDefault="00610E06" w:rsidP="00FC5166">
      <w:pPr>
        <w:numPr>
          <w:ilvl w:val="0"/>
          <w:numId w:val="80"/>
        </w:numPr>
        <w:tabs>
          <w:tab w:val="left" w:pos="-284"/>
          <w:tab w:val="left" w:pos="9498"/>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Dicho cheque deberá ser resguardado, a título de garantía, en el Departamento de Finanzas. </w:t>
      </w:r>
    </w:p>
    <w:p w14:paraId="6A2761B8" w14:textId="77777777" w:rsidR="00610E06" w:rsidRPr="00610E06" w:rsidRDefault="00610E06" w:rsidP="00FC5166">
      <w:pPr>
        <w:numPr>
          <w:ilvl w:val="0"/>
          <w:numId w:val="80"/>
        </w:numPr>
        <w:tabs>
          <w:tab w:val="left" w:pos="-284"/>
          <w:tab w:val="left" w:pos="9498"/>
        </w:tabs>
        <w:suppressAutoHyphens w:val="0"/>
        <w:spacing w:after="200" w:line="276" w:lineRule="auto"/>
        <w:ind w:right="-56"/>
        <w:jc w:val="both"/>
        <w:rPr>
          <w:rFonts w:ascii="Noto Sans" w:eastAsia="Calibri" w:hAnsi="Noto Sans" w:cs="Noto Sans"/>
          <w:sz w:val="20"/>
          <w:lang w:eastAsia="en-US"/>
        </w:rPr>
      </w:pPr>
      <w:r w:rsidRPr="00610E06">
        <w:rPr>
          <w:rFonts w:ascii="Noto Sans" w:eastAsia="Calibri" w:hAnsi="Noto Sans" w:cs="Noto Sans"/>
          <w:sz w:val="20"/>
          <w:lang w:eastAsia="en-US"/>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03DCC21D" w14:textId="77777777" w:rsidR="00610E06" w:rsidRPr="00610E06" w:rsidRDefault="00610E06" w:rsidP="00610E06">
      <w:pPr>
        <w:tabs>
          <w:tab w:val="left" w:pos="-284"/>
          <w:tab w:val="left" w:pos="9498"/>
        </w:tabs>
        <w:ind w:left="-284" w:right="-56"/>
        <w:jc w:val="both"/>
        <w:rPr>
          <w:rFonts w:ascii="Noto Sans" w:eastAsia="Calibri" w:hAnsi="Noto Sans" w:cs="Noto Sans"/>
          <w:sz w:val="20"/>
          <w:lang w:eastAsia="en-US"/>
        </w:rPr>
      </w:pPr>
    </w:p>
    <w:p w14:paraId="470F8616" w14:textId="77777777" w:rsidR="00610E06" w:rsidRPr="00610E06" w:rsidRDefault="00610E06" w:rsidP="00610E06">
      <w:pPr>
        <w:tabs>
          <w:tab w:val="left" w:pos="-284"/>
          <w:tab w:val="left" w:pos="9498"/>
        </w:tabs>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 xml:space="preserve">Esta garantía deberá presentarse a más tardar, dentro de los diez días naturales siguientes a la fecha de firma del contrato, en términos del artículo 48 de la Ley de Adquisiciones, Arrendamientos y Servicios del Sector Público. </w:t>
      </w:r>
    </w:p>
    <w:p w14:paraId="3997D2A2" w14:textId="77777777" w:rsidR="00610E06" w:rsidRPr="00610E06" w:rsidRDefault="00610E06" w:rsidP="00610E06">
      <w:pPr>
        <w:tabs>
          <w:tab w:val="left" w:pos="-284"/>
          <w:tab w:val="left" w:pos="9498"/>
        </w:tabs>
        <w:ind w:left="-284" w:right="-56"/>
        <w:jc w:val="both"/>
        <w:rPr>
          <w:rFonts w:ascii="Noto Sans" w:hAnsi="Noto Sans" w:cs="Noto Sans"/>
          <w:sz w:val="20"/>
        </w:rPr>
      </w:pPr>
    </w:p>
    <w:p w14:paraId="10786620" w14:textId="77777777" w:rsidR="00610E06" w:rsidRPr="00610E06" w:rsidRDefault="00610E06" w:rsidP="00610E06">
      <w:pPr>
        <w:tabs>
          <w:tab w:val="left" w:pos="-284"/>
          <w:tab w:val="left" w:pos="9498"/>
        </w:tabs>
        <w:ind w:left="-284" w:right="-56"/>
        <w:jc w:val="both"/>
        <w:rPr>
          <w:rFonts w:ascii="Noto Sans" w:hAnsi="Noto Sans" w:cs="Noto Sans"/>
          <w:b/>
          <w:sz w:val="20"/>
        </w:rPr>
      </w:pPr>
      <w:r w:rsidRPr="00610E06">
        <w:rPr>
          <w:rFonts w:ascii="Noto Sans" w:hAnsi="Noto Sans" w:cs="Noto Sans"/>
          <w:b/>
          <w:sz w:val="20"/>
        </w:rPr>
        <w:t>DÉCIMA SEGUNDA. OBLIGACIONES DE  “EL PROVEEDOR”</w:t>
      </w:r>
    </w:p>
    <w:p w14:paraId="75F281DC" w14:textId="77777777" w:rsidR="00610E06" w:rsidRPr="00610E06" w:rsidRDefault="00610E06" w:rsidP="00610E06">
      <w:pPr>
        <w:tabs>
          <w:tab w:val="left" w:pos="-284"/>
          <w:tab w:val="left" w:pos="9498"/>
        </w:tabs>
        <w:ind w:left="-284" w:right="-56"/>
        <w:jc w:val="both"/>
        <w:rPr>
          <w:rFonts w:ascii="Noto Sans" w:hAnsi="Noto Sans" w:cs="Noto Sans"/>
          <w:b/>
          <w:sz w:val="20"/>
        </w:rPr>
      </w:pPr>
    </w:p>
    <w:p w14:paraId="736CC383" w14:textId="77777777" w:rsidR="00610E06" w:rsidRPr="00610E06" w:rsidRDefault="00610E06" w:rsidP="00FC5166">
      <w:pPr>
        <w:numPr>
          <w:ilvl w:val="0"/>
          <w:numId w:val="52"/>
        </w:numPr>
        <w:tabs>
          <w:tab w:val="left" w:pos="-284"/>
          <w:tab w:val="left" w:pos="9498"/>
        </w:tabs>
        <w:suppressAutoHyphens w:val="0"/>
        <w:spacing w:after="200" w:line="276" w:lineRule="auto"/>
        <w:ind w:right="-56"/>
        <w:contextualSpacing/>
        <w:jc w:val="both"/>
        <w:rPr>
          <w:rFonts w:ascii="Noto Sans" w:hAnsi="Noto Sans" w:cs="Noto Sans"/>
          <w:sz w:val="20"/>
        </w:rPr>
      </w:pPr>
      <w:r w:rsidRPr="00610E06">
        <w:rPr>
          <w:rFonts w:ascii="Noto Sans" w:hAnsi="Noto Sans" w:cs="Noto Sans"/>
          <w:sz w:val="20"/>
        </w:rPr>
        <w:t>Entregar los bienes y prestar los servicios en las fechas o plazos y lugares especificados conforme a lo requerido en el presente contrato y anexos respectivos</w:t>
      </w:r>
    </w:p>
    <w:p w14:paraId="2E957CB1" w14:textId="77777777" w:rsidR="00610E06" w:rsidRPr="00610E06" w:rsidRDefault="00610E06" w:rsidP="00610E06">
      <w:pPr>
        <w:tabs>
          <w:tab w:val="left" w:pos="-284"/>
          <w:tab w:val="left" w:pos="9498"/>
        </w:tabs>
        <w:ind w:left="-284" w:right="-56"/>
        <w:contextualSpacing/>
        <w:jc w:val="both"/>
        <w:rPr>
          <w:rFonts w:ascii="Noto Sans" w:hAnsi="Noto Sans" w:cs="Noto Sans"/>
          <w:b/>
          <w:sz w:val="20"/>
        </w:rPr>
      </w:pPr>
    </w:p>
    <w:p w14:paraId="37DD4EC5" w14:textId="77777777" w:rsidR="00610E06" w:rsidRPr="00610E06" w:rsidRDefault="00610E06" w:rsidP="00FC5166">
      <w:pPr>
        <w:numPr>
          <w:ilvl w:val="0"/>
          <w:numId w:val="52"/>
        </w:numPr>
        <w:tabs>
          <w:tab w:val="left" w:pos="-284"/>
          <w:tab w:val="left" w:pos="9498"/>
        </w:tabs>
        <w:suppressAutoHyphens w:val="0"/>
        <w:spacing w:after="200" w:line="276" w:lineRule="auto"/>
        <w:ind w:right="-56"/>
        <w:contextualSpacing/>
        <w:jc w:val="both"/>
        <w:rPr>
          <w:rFonts w:ascii="Noto Sans" w:hAnsi="Noto Sans" w:cs="Noto Sans"/>
          <w:sz w:val="20"/>
        </w:rPr>
      </w:pPr>
      <w:r w:rsidRPr="00610E06">
        <w:rPr>
          <w:rFonts w:ascii="Noto Sans" w:hAnsi="Noto Sans" w:cs="Noto Sans"/>
          <w:sz w:val="20"/>
        </w:rPr>
        <w:lastRenderedPageBreak/>
        <w:t>Cumplir con las especificaciones técnicas y de calidad y demás condiciones establecidas en el contrato y los respectivos anexos; así como la cotización y el requerimiento asociado a ésta.</w:t>
      </w:r>
    </w:p>
    <w:p w14:paraId="4023A572" w14:textId="77777777" w:rsidR="00610E06" w:rsidRPr="00610E06" w:rsidRDefault="00610E06" w:rsidP="00610E06">
      <w:pPr>
        <w:tabs>
          <w:tab w:val="left" w:pos="-284"/>
          <w:tab w:val="left" w:pos="9498"/>
        </w:tabs>
        <w:ind w:left="-284" w:right="-56"/>
        <w:contextualSpacing/>
        <w:jc w:val="both"/>
        <w:rPr>
          <w:rFonts w:ascii="Noto Sans" w:hAnsi="Noto Sans" w:cs="Noto Sans"/>
          <w:b/>
          <w:sz w:val="20"/>
        </w:rPr>
      </w:pPr>
    </w:p>
    <w:p w14:paraId="328EE400" w14:textId="77777777" w:rsidR="00610E06" w:rsidRPr="00610E06" w:rsidRDefault="00610E06" w:rsidP="00FC5166">
      <w:pPr>
        <w:numPr>
          <w:ilvl w:val="0"/>
          <w:numId w:val="52"/>
        </w:numPr>
        <w:tabs>
          <w:tab w:val="left" w:pos="-284"/>
          <w:tab w:val="left" w:pos="9498"/>
        </w:tabs>
        <w:suppressAutoHyphens w:val="0"/>
        <w:spacing w:after="200" w:line="276" w:lineRule="auto"/>
        <w:ind w:right="-56"/>
        <w:contextualSpacing/>
        <w:jc w:val="both"/>
        <w:rPr>
          <w:rFonts w:ascii="Noto Sans" w:hAnsi="Noto Sans" w:cs="Noto Sans"/>
          <w:b/>
          <w:sz w:val="20"/>
        </w:rPr>
      </w:pPr>
      <w:r w:rsidRPr="00610E06">
        <w:rPr>
          <w:rFonts w:ascii="Noto Sans" w:hAnsi="Noto Sans" w:cs="Noto Sans"/>
          <w:sz w:val="20"/>
        </w:rPr>
        <w:t>En bienes de procedencia extranjera, asumirá la responsabilidad de efectuar los trámites de importación y pagar los impuestos y derechos que se generen</w:t>
      </w:r>
    </w:p>
    <w:p w14:paraId="2ECDA8D2" w14:textId="77777777" w:rsidR="00610E06" w:rsidRPr="00610E06" w:rsidRDefault="00610E06" w:rsidP="00610E06">
      <w:pPr>
        <w:tabs>
          <w:tab w:val="left" w:pos="-284"/>
          <w:tab w:val="left" w:pos="9498"/>
        </w:tabs>
        <w:ind w:left="-284" w:right="-56"/>
        <w:contextualSpacing/>
        <w:jc w:val="both"/>
        <w:rPr>
          <w:rFonts w:ascii="Noto Sans" w:hAnsi="Noto Sans" w:cs="Noto Sans"/>
          <w:sz w:val="20"/>
        </w:rPr>
      </w:pPr>
    </w:p>
    <w:p w14:paraId="22D24B72" w14:textId="77777777" w:rsidR="00610E06" w:rsidRPr="00610E06" w:rsidRDefault="00610E06" w:rsidP="00FC5166">
      <w:pPr>
        <w:numPr>
          <w:ilvl w:val="0"/>
          <w:numId w:val="52"/>
        </w:numPr>
        <w:tabs>
          <w:tab w:val="left" w:pos="-284"/>
          <w:tab w:val="left" w:pos="9498"/>
        </w:tabs>
        <w:suppressAutoHyphens w:val="0"/>
        <w:spacing w:after="200" w:line="276" w:lineRule="auto"/>
        <w:ind w:right="-56"/>
        <w:contextualSpacing/>
        <w:jc w:val="both"/>
        <w:rPr>
          <w:rFonts w:ascii="Noto Sans" w:hAnsi="Noto Sans" w:cs="Noto Sans"/>
          <w:sz w:val="20"/>
        </w:rPr>
      </w:pPr>
      <w:r w:rsidRPr="00610E06">
        <w:rPr>
          <w:rFonts w:ascii="Noto Sans" w:hAnsi="Noto Sans" w:cs="Noto Sans"/>
          <w:sz w:val="20"/>
        </w:rPr>
        <w:t>Asumir su responsabilidad ante cualquier situación que pudiera generarse con motivo del presente contrato</w:t>
      </w:r>
    </w:p>
    <w:p w14:paraId="78A50F01" w14:textId="77777777" w:rsidR="00610E06" w:rsidRPr="00610E06" w:rsidRDefault="00610E06" w:rsidP="00610E06">
      <w:pPr>
        <w:tabs>
          <w:tab w:val="left" w:pos="-284"/>
          <w:tab w:val="left" w:pos="9498"/>
        </w:tabs>
        <w:ind w:left="-284" w:right="-56"/>
        <w:contextualSpacing/>
        <w:jc w:val="both"/>
        <w:rPr>
          <w:rFonts w:ascii="Noto Sans" w:hAnsi="Noto Sans" w:cs="Noto Sans"/>
          <w:b/>
          <w:sz w:val="20"/>
        </w:rPr>
      </w:pPr>
    </w:p>
    <w:p w14:paraId="6F3D9B36" w14:textId="77777777" w:rsidR="00610E06" w:rsidRPr="00610E06" w:rsidRDefault="00610E06" w:rsidP="00FC5166">
      <w:pPr>
        <w:numPr>
          <w:ilvl w:val="0"/>
          <w:numId w:val="52"/>
        </w:numPr>
        <w:tabs>
          <w:tab w:val="left" w:pos="-284"/>
          <w:tab w:val="left" w:pos="9498"/>
        </w:tabs>
        <w:suppressAutoHyphens w:val="0"/>
        <w:spacing w:after="200" w:line="276" w:lineRule="auto"/>
        <w:ind w:right="-56"/>
        <w:contextualSpacing/>
        <w:jc w:val="both"/>
        <w:rPr>
          <w:rFonts w:ascii="Noto Sans" w:hAnsi="Noto Sans" w:cs="Noto Sans"/>
          <w:bCs/>
          <w:sz w:val="20"/>
        </w:rPr>
      </w:pPr>
      <w:r w:rsidRPr="00610E06">
        <w:rPr>
          <w:rFonts w:ascii="Noto Sans" w:hAnsi="Noto Sans" w:cs="Noto Sans"/>
          <w:sz w:val="20"/>
        </w:rPr>
        <w:t xml:space="preserve">No difundir a terceros sin autorización expresa de </w:t>
      </w:r>
      <w:r w:rsidRPr="00610E06">
        <w:rPr>
          <w:rFonts w:ascii="Noto Sans" w:hAnsi="Noto Sans" w:cs="Noto Sans"/>
          <w:b/>
          <w:bCs/>
          <w:sz w:val="20"/>
        </w:rPr>
        <w:t xml:space="preserve">"EL INSTITUTO" </w:t>
      </w:r>
      <w:r w:rsidRPr="00610E06">
        <w:rPr>
          <w:rFonts w:ascii="Noto Sans" w:hAnsi="Noto Sans" w:cs="Noto Sans"/>
          <w:bCs/>
          <w:sz w:val="20"/>
        </w:rPr>
        <w:t>la información que le sea proporcionada, inclusive después de la rescisión o terminación del presente instrumento, sin perjuicio de las sanciones administrativas, civiles y penales a que haya lugar</w:t>
      </w:r>
    </w:p>
    <w:p w14:paraId="29785E94" w14:textId="77777777" w:rsidR="00610E06" w:rsidRPr="00610E06" w:rsidRDefault="00610E06" w:rsidP="00610E06">
      <w:pPr>
        <w:tabs>
          <w:tab w:val="left" w:pos="-284"/>
          <w:tab w:val="left" w:pos="9498"/>
        </w:tabs>
        <w:ind w:left="-284" w:right="-56"/>
        <w:contextualSpacing/>
        <w:jc w:val="both"/>
        <w:rPr>
          <w:rFonts w:ascii="Noto Sans" w:hAnsi="Noto Sans" w:cs="Noto Sans"/>
          <w:b/>
          <w:sz w:val="20"/>
        </w:rPr>
      </w:pPr>
    </w:p>
    <w:p w14:paraId="09D12644" w14:textId="77777777" w:rsidR="00610E06" w:rsidRPr="00610E06" w:rsidRDefault="00610E06" w:rsidP="00FC5166">
      <w:pPr>
        <w:numPr>
          <w:ilvl w:val="0"/>
          <w:numId w:val="52"/>
        </w:numPr>
        <w:tabs>
          <w:tab w:val="left" w:pos="-284"/>
          <w:tab w:val="left" w:pos="9498"/>
        </w:tabs>
        <w:suppressAutoHyphens w:val="0"/>
        <w:spacing w:after="200" w:line="276" w:lineRule="auto"/>
        <w:ind w:right="-56"/>
        <w:contextualSpacing/>
        <w:jc w:val="both"/>
        <w:rPr>
          <w:rFonts w:ascii="Noto Sans" w:hAnsi="Noto Sans" w:cs="Noto Sans"/>
          <w:b/>
          <w:sz w:val="20"/>
        </w:rPr>
      </w:pPr>
      <w:r w:rsidRPr="00610E06">
        <w:rPr>
          <w:rFonts w:ascii="Noto Sans" w:hAnsi="Noto Sans" w:cs="Noto Sans"/>
          <w:bCs/>
          <w:sz w:val="20"/>
        </w:rPr>
        <w:t xml:space="preserve">Proporcionar la información que le sea requerida por parte de la Secretaría de la Función Pública y el Órgano Interno de Control, de conformidad con el artículo 107 del Reglamento de la </w:t>
      </w:r>
      <w:r w:rsidRPr="00610E06">
        <w:rPr>
          <w:rFonts w:ascii="Noto Sans" w:hAnsi="Noto Sans" w:cs="Noto Sans"/>
          <w:sz w:val="20"/>
        </w:rPr>
        <w:t xml:space="preserve">Ley de Adquisiciones, Arrendamientos y Servicios del Sector Público. </w:t>
      </w:r>
    </w:p>
    <w:p w14:paraId="37B5B1A8" w14:textId="77777777" w:rsidR="00610E06" w:rsidRPr="00610E06" w:rsidRDefault="00610E06" w:rsidP="00610E06">
      <w:pPr>
        <w:tabs>
          <w:tab w:val="left" w:pos="-284"/>
          <w:tab w:val="left" w:pos="9498"/>
        </w:tabs>
        <w:ind w:left="-284" w:right="-56"/>
        <w:jc w:val="both"/>
        <w:rPr>
          <w:rFonts w:ascii="Noto Sans" w:hAnsi="Noto Sans" w:cs="Noto Sans"/>
          <w:b/>
          <w:sz w:val="20"/>
        </w:rPr>
      </w:pPr>
    </w:p>
    <w:p w14:paraId="506D414A" w14:textId="77777777" w:rsidR="00610E06" w:rsidRPr="00610E06" w:rsidRDefault="00610E06" w:rsidP="00610E06">
      <w:pPr>
        <w:tabs>
          <w:tab w:val="left" w:pos="-284"/>
          <w:tab w:val="left" w:pos="9498"/>
        </w:tabs>
        <w:ind w:left="-284" w:right="-56"/>
        <w:jc w:val="both"/>
        <w:rPr>
          <w:rFonts w:ascii="Noto Sans" w:hAnsi="Noto Sans" w:cs="Noto Sans"/>
          <w:b/>
          <w:bCs/>
          <w:sz w:val="20"/>
        </w:rPr>
      </w:pPr>
      <w:r w:rsidRPr="00610E06">
        <w:rPr>
          <w:rFonts w:ascii="Noto Sans" w:hAnsi="Noto Sans" w:cs="Noto Sans"/>
          <w:b/>
          <w:sz w:val="20"/>
        </w:rPr>
        <w:t xml:space="preserve">DÉCIMA TERCERA. OBLIGACIONES DE </w:t>
      </w:r>
      <w:r w:rsidRPr="00610E06">
        <w:rPr>
          <w:rFonts w:ascii="Noto Sans" w:hAnsi="Noto Sans" w:cs="Noto Sans"/>
          <w:b/>
          <w:bCs/>
          <w:sz w:val="20"/>
        </w:rPr>
        <w:t>"EL INSTITUTO"</w:t>
      </w:r>
    </w:p>
    <w:p w14:paraId="0A6E83C3" w14:textId="77777777" w:rsidR="00610E06" w:rsidRPr="00610E06" w:rsidRDefault="00610E06" w:rsidP="00610E06">
      <w:pPr>
        <w:tabs>
          <w:tab w:val="left" w:pos="-284"/>
          <w:tab w:val="left" w:pos="9498"/>
        </w:tabs>
        <w:ind w:left="-284" w:right="-56"/>
        <w:jc w:val="both"/>
        <w:rPr>
          <w:rFonts w:ascii="Noto Sans" w:hAnsi="Noto Sans" w:cs="Noto Sans"/>
          <w:b/>
          <w:bCs/>
          <w:sz w:val="20"/>
        </w:rPr>
      </w:pPr>
    </w:p>
    <w:p w14:paraId="4CC17514" w14:textId="77777777" w:rsidR="00610E06" w:rsidRPr="00610E06" w:rsidRDefault="00610E06" w:rsidP="00FC5166">
      <w:pPr>
        <w:numPr>
          <w:ilvl w:val="0"/>
          <w:numId w:val="53"/>
        </w:numPr>
        <w:tabs>
          <w:tab w:val="left" w:pos="-284"/>
          <w:tab w:val="left" w:pos="9498"/>
        </w:tabs>
        <w:suppressAutoHyphens w:val="0"/>
        <w:spacing w:after="200" w:line="276" w:lineRule="auto"/>
        <w:ind w:right="-56"/>
        <w:contextualSpacing/>
        <w:jc w:val="both"/>
        <w:rPr>
          <w:rFonts w:ascii="Noto Sans" w:hAnsi="Noto Sans" w:cs="Noto Sans"/>
          <w:sz w:val="20"/>
        </w:rPr>
      </w:pPr>
      <w:r w:rsidRPr="00610E06">
        <w:rPr>
          <w:rFonts w:ascii="Noto Sans" w:hAnsi="Noto Sans" w:cs="Noto Sans"/>
          <w:sz w:val="20"/>
        </w:rPr>
        <w:t xml:space="preserve">Otorgar todas las facilidades necesarias, a efecto de que </w:t>
      </w:r>
      <w:r w:rsidRPr="00610E06">
        <w:rPr>
          <w:rFonts w:ascii="Noto Sans" w:hAnsi="Noto Sans" w:cs="Noto Sans"/>
          <w:b/>
          <w:sz w:val="20"/>
        </w:rPr>
        <w:t xml:space="preserve">“EL PROVEEDOR” </w:t>
      </w:r>
      <w:r w:rsidRPr="00610E06">
        <w:rPr>
          <w:rFonts w:ascii="Noto Sans" w:hAnsi="Noto Sans" w:cs="Noto Sans"/>
          <w:sz w:val="20"/>
        </w:rPr>
        <w:t>lleve a cabo en los términos convenidos</w:t>
      </w:r>
    </w:p>
    <w:p w14:paraId="34B564AC" w14:textId="77777777" w:rsidR="00610E06" w:rsidRPr="00610E06" w:rsidRDefault="00610E06" w:rsidP="00610E06">
      <w:pPr>
        <w:tabs>
          <w:tab w:val="left" w:pos="-284"/>
          <w:tab w:val="left" w:pos="9498"/>
        </w:tabs>
        <w:ind w:left="-284" w:right="-56"/>
        <w:contextualSpacing/>
        <w:jc w:val="both"/>
        <w:rPr>
          <w:rFonts w:ascii="Noto Sans" w:hAnsi="Noto Sans" w:cs="Noto Sans"/>
          <w:b/>
          <w:sz w:val="20"/>
        </w:rPr>
      </w:pPr>
    </w:p>
    <w:p w14:paraId="2DE3DD3F" w14:textId="77777777" w:rsidR="00610E06" w:rsidRPr="00610E06" w:rsidRDefault="00610E06" w:rsidP="00FC5166">
      <w:pPr>
        <w:numPr>
          <w:ilvl w:val="0"/>
          <w:numId w:val="53"/>
        </w:numPr>
        <w:tabs>
          <w:tab w:val="left" w:pos="-284"/>
          <w:tab w:val="left" w:pos="9498"/>
        </w:tabs>
        <w:suppressAutoHyphens w:val="0"/>
        <w:spacing w:after="200" w:line="276" w:lineRule="auto"/>
        <w:ind w:right="-56"/>
        <w:contextualSpacing/>
        <w:jc w:val="both"/>
        <w:rPr>
          <w:rFonts w:ascii="Noto Sans" w:hAnsi="Noto Sans" w:cs="Noto Sans"/>
          <w:sz w:val="20"/>
        </w:rPr>
      </w:pPr>
      <w:r w:rsidRPr="00610E06">
        <w:rPr>
          <w:rFonts w:ascii="Noto Sans" w:hAnsi="Noto Sans" w:cs="Noto Sans"/>
          <w:sz w:val="20"/>
        </w:rPr>
        <w:t>Sufragar el pago correspondiente en tiempo y forma, por el suministro de los bienes o prestación de los servicios</w:t>
      </w:r>
    </w:p>
    <w:p w14:paraId="19AB8DA9" w14:textId="77777777" w:rsidR="00610E06" w:rsidRPr="00610E06" w:rsidRDefault="00610E06" w:rsidP="00610E06">
      <w:pPr>
        <w:tabs>
          <w:tab w:val="left" w:pos="-284"/>
          <w:tab w:val="left" w:pos="9498"/>
        </w:tabs>
        <w:ind w:left="-284" w:right="-56"/>
        <w:contextualSpacing/>
        <w:jc w:val="both"/>
        <w:rPr>
          <w:rFonts w:ascii="Noto Sans" w:hAnsi="Noto Sans" w:cs="Noto Sans"/>
          <w:b/>
          <w:sz w:val="20"/>
        </w:rPr>
      </w:pPr>
    </w:p>
    <w:p w14:paraId="656642B7" w14:textId="77777777" w:rsidR="00610E06" w:rsidRPr="00610E06" w:rsidRDefault="00610E06" w:rsidP="00FC5166">
      <w:pPr>
        <w:numPr>
          <w:ilvl w:val="0"/>
          <w:numId w:val="53"/>
        </w:numPr>
        <w:tabs>
          <w:tab w:val="left" w:pos="-284"/>
          <w:tab w:val="left" w:pos="9498"/>
        </w:tabs>
        <w:suppressAutoHyphens w:val="0"/>
        <w:spacing w:after="200" w:line="276" w:lineRule="auto"/>
        <w:ind w:right="-56"/>
        <w:contextualSpacing/>
        <w:jc w:val="both"/>
        <w:rPr>
          <w:rFonts w:ascii="Noto Sans" w:hAnsi="Noto Sans" w:cs="Noto Sans"/>
          <w:b/>
          <w:sz w:val="20"/>
        </w:rPr>
      </w:pPr>
      <w:r w:rsidRPr="00610E06">
        <w:rPr>
          <w:rFonts w:ascii="Noto Sans" w:hAnsi="Noto Sans" w:cs="Noto Sans"/>
          <w:sz w:val="20"/>
        </w:rPr>
        <w:t xml:space="preserve">Extender a </w:t>
      </w:r>
      <w:r w:rsidRPr="00610E06">
        <w:rPr>
          <w:rFonts w:ascii="Noto Sans" w:hAnsi="Noto Sans" w:cs="Noto Sans"/>
          <w:b/>
          <w:sz w:val="20"/>
        </w:rPr>
        <w:t xml:space="preserve">“EL PROVEEDOR”, </w:t>
      </w:r>
      <w:r w:rsidRPr="00610E06">
        <w:rPr>
          <w:rFonts w:ascii="Noto Sans" w:hAnsi="Noto Sans" w:cs="Noto Sans"/>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14:paraId="1F1A5AC6" w14:textId="77777777" w:rsidR="00610E06" w:rsidRPr="00610E06" w:rsidRDefault="00610E06" w:rsidP="00610E06">
      <w:pPr>
        <w:tabs>
          <w:tab w:val="left" w:pos="-284"/>
          <w:tab w:val="left" w:pos="9498"/>
        </w:tabs>
        <w:ind w:left="-284" w:right="-56"/>
        <w:jc w:val="both"/>
        <w:rPr>
          <w:rFonts w:ascii="Noto Sans" w:hAnsi="Noto Sans" w:cs="Noto Sans"/>
          <w:b/>
          <w:sz w:val="20"/>
        </w:rPr>
      </w:pPr>
    </w:p>
    <w:p w14:paraId="51190DCF" w14:textId="77777777" w:rsidR="00610E06" w:rsidRPr="00610E06" w:rsidRDefault="00610E06" w:rsidP="00610E06">
      <w:pPr>
        <w:tabs>
          <w:tab w:val="left" w:pos="2160"/>
        </w:tabs>
        <w:suppressAutoHyphens w:val="0"/>
        <w:spacing w:after="200" w:line="276" w:lineRule="auto"/>
        <w:ind w:left="-284" w:right="-56"/>
        <w:jc w:val="both"/>
        <w:rPr>
          <w:rFonts w:ascii="Noto Sans" w:hAnsi="Noto Sans" w:cs="Noto Sans"/>
          <w:b/>
          <w:sz w:val="20"/>
          <w:lang w:val="es-MX" w:eastAsia="es-ES"/>
        </w:rPr>
      </w:pPr>
      <w:r w:rsidRPr="00610E06">
        <w:rPr>
          <w:rFonts w:ascii="Noto Sans" w:eastAsia="Calibri" w:hAnsi="Noto Sans" w:cs="Noto Sans"/>
          <w:b/>
          <w:sz w:val="20"/>
          <w:lang w:val="es-MX" w:eastAsia="en-US"/>
        </w:rPr>
        <w:t>DÉCIMA CUARTA</w:t>
      </w:r>
      <w:r w:rsidRPr="00610E06">
        <w:rPr>
          <w:rFonts w:ascii="Noto Sans" w:eastAsia="Calibri" w:hAnsi="Noto Sans" w:cs="Noto Sans"/>
          <w:b/>
          <w:sz w:val="20"/>
          <w:lang w:val="es-MX" w:eastAsia="es-MX"/>
        </w:rPr>
        <w:t>. ADMINISTRACIÓN, VERIFICACIÓN, SUPERVISIÓN Y ACEPTACIÓN DE LOS SERVICIOS.-</w:t>
      </w:r>
      <w:r w:rsidRPr="00610E06">
        <w:rPr>
          <w:rFonts w:ascii="Noto Sans" w:hAnsi="Noto Sans" w:cs="Noto Sans"/>
          <w:b/>
          <w:sz w:val="20"/>
          <w:lang w:val="es-MX" w:eastAsia="es-ES"/>
        </w:rPr>
        <w:t xml:space="preserve"> </w:t>
      </w:r>
    </w:p>
    <w:p w14:paraId="49339AA9" w14:textId="77777777" w:rsidR="00610E06" w:rsidRPr="00610E06" w:rsidRDefault="00610E06" w:rsidP="00610E06">
      <w:pPr>
        <w:tabs>
          <w:tab w:val="left" w:pos="2160"/>
        </w:tabs>
        <w:suppressAutoHyphens w:val="0"/>
        <w:spacing w:after="200" w:line="276" w:lineRule="auto"/>
        <w:ind w:left="-284" w:right="-56"/>
        <w:jc w:val="both"/>
        <w:rPr>
          <w:rFonts w:ascii="Noto Sans" w:eastAsia="Calibri" w:hAnsi="Noto Sans" w:cs="Noto Sans"/>
          <w:b/>
          <w:sz w:val="20"/>
          <w:lang w:val="es-MX" w:eastAsia="es-MX"/>
        </w:rPr>
      </w:pPr>
      <w:r w:rsidRPr="00610E06">
        <w:rPr>
          <w:rFonts w:ascii="Noto Sans" w:hAnsi="Noto Sans" w:cs="Noto Sans"/>
          <w:b/>
          <w:sz w:val="20"/>
          <w:lang w:val="es-MX" w:eastAsia="es-ES"/>
        </w:rPr>
        <w:t>“EL INSTITUTO”</w:t>
      </w:r>
      <w:r w:rsidRPr="00610E06">
        <w:rPr>
          <w:rFonts w:ascii="Noto Sans" w:hAnsi="Noto Sans" w:cs="Noto Sans"/>
          <w:sz w:val="20"/>
          <w:lang w:val="es-MX" w:eastAsia="es-ES"/>
        </w:rPr>
        <w:t xml:space="preserve"> designa como Administrador del presente contrato </w:t>
      </w:r>
      <w:r w:rsidRPr="00610E06">
        <w:rPr>
          <w:rFonts w:ascii="Noto Sans" w:hAnsi="Noto Sans" w:cs="Noto Sans"/>
          <w:bCs/>
          <w:sz w:val="20"/>
          <w:lang w:eastAsia="es-ES"/>
        </w:rPr>
        <w:t xml:space="preserve">al   Doctor  </w:t>
      </w:r>
      <w:r w:rsidRPr="00610E06">
        <w:rPr>
          <w:rFonts w:ascii="Noto Sans" w:hAnsi="Noto Sans" w:cs="Noto Sans"/>
          <w:b/>
          <w:bCs/>
          <w:sz w:val="20"/>
          <w:lang w:eastAsia="es-ES"/>
        </w:rPr>
        <w:t xml:space="preserve"> </w:t>
      </w:r>
      <w:r w:rsidRPr="00610E06">
        <w:rPr>
          <w:rFonts w:ascii="Noto Sans" w:hAnsi="Noto Sans" w:cs="Noto Sans"/>
          <w:b/>
          <w:bCs/>
          <w:sz w:val="20"/>
          <w:lang w:val="es-MX" w:eastAsia="es-ES"/>
        </w:rPr>
        <w:t xml:space="preserve">Eduardo Abasolo Ramírez, </w:t>
      </w:r>
      <w:r w:rsidRPr="00610E06">
        <w:rPr>
          <w:rFonts w:ascii="Noto Sans" w:hAnsi="Noto Sans" w:cs="Noto Sans"/>
          <w:b/>
          <w:bCs/>
          <w:sz w:val="20"/>
          <w:lang w:eastAsia="es-ES"/>
        </w:rPr>
        <w:t>con R.F.C.</w:t>
      </w:r>
      <w:r w:rsidRPr="00610E06">
        <w:rPr>
          <w:rFonts w:ascii="Noto Sans" w:hAnsi="Noto Sans" w:cs="Noto Sans"/>
          <w:b/>
          <w:bCs/>
          <w:sz w:val="20"/>
          <w:lang w:eastAsia="es-ES"/>
        </w:rPr>
        <w:softHyphen/>
      </w:r>
      <w:r w:rsidRPr="00610E06">
        <w:rPr>
          <w:rFonts w:ascii="Noto Sans" w:hAnsi="Noto Sans" w:cs="Noto Sans"/>
          <w:b/>
          <w:bCs/>
          <w:sz w:val="20"/>
          <w:lang w:eastAsia="es-ES"/>
        </w:rPr>
        <w:softHyphen/>
      </w:r>
      <w:r w:rsidRPr="00610E06">
        <w:rPr>
          <w:rFonts w:ascii="Noto Sans" w:hAnsi="Noto Sans" w:cs="Noto Sans"/>
          <w:b/>
          <w:bCs/>
          <w:sz w:val="20"/>
          <w:lang w:eastAsia="es-ES"/>
        </w:rPr>
        <w:softHyphen/>
      </w:r>
      <w:r w:rsidRPr="00610E06">
        <w:rPr>
          <w:rFonts w:ascii="Noto Sans" w:hAnsi="Noto Sans" w:cs="Noto Sans"/>
          <w:b/>
          <w:bCs/>
          <w:sz w:val="20"/>
          <w:lang w:eastAsia="es-ES"/>
        </w:rPr>
        <w:softHyphen/>
      </w:r>
      <w:r w:rsidRPr="00610E06">
        <w:rPr>
          <w:rFonts w:ascii="Noto Sans" w:hAnsi="Noto Sans" w:cs="Noto Sans"/>
          <w:b/>
          <w:bCs/>
          <w:sz w:val="20"/>
          <w:lang w:eastAsia="es-ES"/>
        </w:rPr>
        <w:softHyphen/>
        <w:t xml:space="preserve"> AARE720721P61 </w:t>
      </w:r>
      <w:r w:rsidRPr="00610E06">
        <w:rPr>
          <w:rFonts w:ascii="Noto Sans" w:hAnsi="Noto Sans" w:cs="Noto Sans"/>
          <w:b/>
          <w:bCs/>
          <w:sz w:val="20"/>
          <w:lang w:val="es-MX" w:eastAsia="es-ES"/>
        </w:rPr>
        <w:t>Coordinador  de Prevención y Atención a la Salud</w:t>
      </w:r>
      <w:r w:rsidRPr="00610E06">
        <w:rPr>
          <w:rFonts w:ascii="Noto Sans" w:hAnsi="Noto Sans" w:cs="Noto Sans"/>
          <w:bCs/>
          <w:sz w:val="20"/>
        </w:rPr>
        <w:t>,</w:t>
      </w:r>
      <w:r w:rsidRPr="00610E06">
        <w:rPr>
          <w:rFonts w:ascii="Noto Sans" w:hAnsi="Noto Sans" w:cs="Noto Sans"/>
          <w:b/>
          <w:bCs/>
          <w:sz w:val="20"/>
        </w:rPr>
        <w:t xml:space="preserve"> </w:t>
      </w:r>
      <w:r w:rsidRPr="00610E06">
        <w:rPr>
          <w:rFonts w:ascii="Noto Sans" w:hAnsi="Noto Sans" w:cs="Noto Sans"/>
          <w:sz w:val="20"/>
          <w:lang w:val="es-MX" w:eastAsia="es-ES"/>
        </w:rPr>
        <w:t>quien dará seguimiento y verificará el cumplimiento de los derechos y obligaciones establecidos en este instrumento.</w:t>
      </w:r>
      <w:r w:rsidRPr="00610E06">
        <w:rPr>
          <w:rFonts w:ascii="Noto Sans" w:hAnsi="Noto Sans" w:cs="Noto Sans"/>
          <w:b/>
          <w:sz w:val="20"/>
          <w:lang w:val="es-MX" w:eastAsia="es-ES"/>
        </w:rPr>
        <w:t xml:space="preserve"> </w:t>
      </w:r>
    </w:p>
    <w:p w14:paraId="5BC124C7" w14:textId="77777777" w:rsidR="00610E06" w:rsidRPr="00610E06" w:rsidRDefault="00610E06" w:rsidP="00610E06">
      <w:pPr>
        <w:suppressAutoHyphens w:val="0"/>
        <w:ind w:left="-284" w:right="-56"/>
        <w:jc w:val="both"/>
        <w:rPr>
          <w:rFonts w:ascii="Noto Sans" w:eastAsia="Calibri" w:hAnsi="Noto Sans" w:cs="Noto Sans"/>
          <w:sz w:val="20"/>
          <w:lang w:val="es-MX" w:eastAsia="en-US"/>
        </w:rPr>
      </w:pPr>
      <w:r w:rsidRPr="00610E06">
        <w:rPr>
          <w:rFonts w:ascii="Noto Sans" w:eastAsia="Calibri" w:hAnsi="Noto Sans" w:cs="Noto Sans"/>
          <w:sz w:val="20"/>
          <w:lang w:val="es-MX" w:eastAsia="en-US"/>
        </w:rPr>
        <w:t xml:space="preserve">Los servicios se tendrán por recibidos previa revisión del administrador del presente contrato, la cual consistirá en la verificación del cumplimiento de las especificaciones establecidas </w:t>
      </w:r>
      <w:r w:rsidRPr="00610E06">
        <w:rPr>
          <w:rFonts w:ascii="Noto Sans" w:hAnsi="Noto Sans" w:cs="Noto Sans"/>
          <w:sz w:val="20"/>
          <w:lang w:val="es-MX" w:eastAsia="es-ES"/>
        </w:rPr>
        <w:t>y en su caso en los anexos respectivos, así como las contenidas en la propuesta técnica</w:t>
      </w:r>
      <w:r w:rsidRPr="00610E06">
        <w:rPr>
          <w:rFonts w:ascii="Noto Sans" w:eastAsia="Calibri" w:hAnsi="Noto Sans" w:cs="Noto Sans"/>
          <w:sz w:val="20"/>
          <w:lang w:val="es-MX" w:eastAsia="en-US"/>
        </w:rPr>
        <w:t>.</w:t>
      </w:r>
    </w:p>
    <w:p w14:paraId="1BACC8E7" w14:textId="77777777" w:rsidR="00610E06" w:rsidRPr="00610E06" w:rsidRDefault="00610E06" w:rsidP="00610E06">
      <w:pPr>
        <w:tabs>
          <w:tab w:val="left" w:pos="2340"/>
        </w:tabs>
        <w:suppressAutoHyphens w:val="0"/>
        <w:ind w:left="-284" w:right="-56"/>
        <w:jc w:val="both"/>
        <w:rPr>
          <w:rFonts w:ascii="Noto Sans" w:hAnsi="Noto Sans" w:cs="Noto Sans"/>
          <w:sz w:val="20"/>
          <w:lang w:val="es-MX" w:eastAsia="es-ES"/>
        </w:rPr>
      </w:pPr>
    </w:p>
    <w:p w14:paraId="4EA3FAE4" w14:textId="77777777" w:rsidR="00610E06" w:rsidRPr="00610E06" w:rsidRDefault="00610E06" w:rsidP="00610E06">
      <w:pPr>
        <w:tabs>
          <w:tab w:val="left" w:pos="2340"/>
        </w:tabs>
        <w:suppressAutoHyphens w:val="0"/>
        <w:ind w:left="-284" w:right="-56"/>
        <w:jc w:val="both"/>
        <w:rPr>
          <w:rFonts w:ascii="Noto Sans" w:eastAsia="Calibri" w:hAnsi="Noto Sans" w:cs="Noto Sans"/>
          <w:sz w:val="20"/>
          <w:lang w:val="es-MX" w:eastAsia="en-US"/>
        </w:rPr>
      </w:pPr>
      <w:r w:rsidRPr="00610E06">
        <w:rPr>
          <w:rFonts w:ascii="Noto Sans" w:hAnsi="Noto Sans" w:cs="Noto Sans"/>
          <w:b/>
          <w:sz w:val="20"/>
          <w:lang w:val="es-MX" w:eastAsia="es-ES"/>
        </w:rPr>
        <w:t>“EL INSTITUTO”</w:t>
      </w:r>
      <w:r w:rsidRPr="00610E06">
        <w:rPr>
          <w:rFonts w:ascii="Noto Sans" w:hAnsi="Noto Sans" w:cs="Noto Sans"/>
          <w:sz w:val="20"/>
          <w:lang w:val="es-MX" w:eastAsia="es-ES"/>
        </w:rPr>
        <w:t xml:space="preserve">, a través del </w:t>
      </w:r>
      <w:r w:rsidRPr="00610E06">
        <w:rPr>
          <w:rFonts w:ascii="Noto Sans" w:eastAsia="Calibri" w:hAnsi="Noto Sans" w:cs="Noto Sans"/>
          <w:sz w:val="20"/>
          <w:lang w:val="es-MX" w:eastAsia="en-US"/>
        </w:rPr>
        <w:t>administrador del contrato</w:t>
      </w:r>
      <w:r w:rsidRPr="00610E06">
        <w:rPr>
          <w:rFonts w:ascii="Noto Sans" w:hAnsi="Noto Sans" w:cs="Noto Sans"/>
          <w:sz w:val="20"/>
          <w:lang w:val="es-MX" w:eastAsia="es-ES"/>
        </w:rPr>
        <w:t xml:space="preserve">, rechazará los servicios, que no cumplan las especificaciones establecidas en este contrato y en sus Anexos, obligándose </w:t>
      </w:r>
      <w:r w:rsidRPr="00610E06">
        <w:rPr>
          <w:rFonts w:ascii="Noto Sans" w:hAnsi="Noto Sans" w:cs="Noto Sans"/>
          <w:b/>
          <w:sz w:val="20"/>
          <w:lang w:val="es-MX" w:eastAsia="es-ES"/>
        </w:rPr>
        <w:t>“EL PROVEEDOR”</w:t>
      </w:r>
      <w:r w:rsidRPr="00610E06">
        <w:rPr>
          <w:rFonts w:ascii="Noto Sans" w:hAnsi="Noto Sans" w:cs="Noto Sans"/>
          <w:sz w:val="20"/>
          <w:lang w:val="es-MX" w:eastAsia="es-ES"/>
        </w:rPr>
        <w:t xml:space="preserve"> en este supuesto a realizarlos nuevamente bajo su responsabilidad y sin costo adicional para </w:t>
      </w:r>
      <w:r w:rsidRPr="00610E06">
        <w:rPr>
          <w:rFonts w:ascii="Noto Sans" w:hAnsi="Noto Sans" w:cs="Noto Sans"/>
          <w:b/>
          <w:sz w:val="20"/>
          <w:lang w:val="es-MX" w:eastAsia="es-ES"/>
        </w:rPr>
        <w:t xml:space="preserve">“EL INSTITUTO”, </w:t>
      </w:r>
      <w:r w:rsidRPr="00610E06">
        <w:rPr>
          <w:rFonts w:ascii="Noto Sans" w:eastAsia="Calibri" w:hAnsi="Noto Sans" w:cs="Noto Sans"/>
          <w:sz w:val="20"/>
          <w:lang w:val="es-MX" w:eastAsia="en-US"/>
        </w:rPr>
        <w:t>sin perjuicio de la aplicación de las penas convencionales o deducciones al cobro correspondientes.</w:t>
      </w:r>
    </w:p>
    <w:p w14:paraId="03DCE6C8" w14:textId="77777777" w:rsidR="00610E06" w:rsidRPr="00610E06" w:rsidRDefault="00610E06" w:rsidP="00610E06">
      <w:pPr>
        <w:tabs>
          <w:tab w:val="left" w:pos="2340"/>
        </w:tabs>
        <w:suppressAutoHyphens w:val="0"/>
        <w:ind w:left="-284" w:right="-56"/>
        <w:jc w:val="both"/>
        <w:rPr>
          <w:rFonts w:ascii="Noto Sans" w:eastAsia="Calibri" w:hAnsi="Noto Sans" w:cs="Noto Sans"/>
          <w:sz w:val="20"/>
          <w:lang w:val="es-MX" w:eastAsia="en-US"/>
        </w:rPr>
      </w:pPr>
    </w:p>
    <w:p w14:paraId="4C8E33FD" w14:textId="77777777" w:rsidR="00610E06" w:rsidRPr="00610E06" w:rsidRDefault="00610E06" w:rsidP="00610E06">
      <w:pPr>
        <w:tabs>
          <w:tab w:val="left" w:pos="2340"/>
        </w:tabs>
        <w:suppressAutoHyphens w:val="0"/>
        <w:ind w:left="-284" w:right="-56"/>
        <w:jc w:val="both"/>
        <w:rPr>
          <w:rFonts w:ascii="Noto Sans" w:eastAsia="Calibri" w:hAnsi="Noto Sans" w:cs="Noto Sans"/>
          <w:sz w:val="20"/>
          <w:lang w:val="es-MX" w:eastAsia="en-US"/>
        </w:rPr>
      </w:pPr>
      <w:r w:rsidRPr="00610E06">
        <w:rPr>
          <w:rFonts w:ascii="Noto Sans" w:hAnsi="Noto Sans" w:cs="Noto Sans"/>
          <w:b/>
          <w:sz w:val="20"/>
          <w:lang w:val="es-MX" w:eastAsia="es-ES"/>
        </w:rPr>
        <w:t>“EL INSTITUTO”</w:t>
      </w:r>
      <w:r w:rsidRPr="00610E06">
        <w:rPr>
          <w:rFonts w:ascii="Noto Sans" w:hAnsi="Noto Sans" w:cs="Noto Sans"/>
          <w:sz w:val="20"/>
          <w:lang w:val="es-MX" w:eastAsia="es-ES"/>
        </w:rPr>
        <w:t xml:space="preserve">, a través del </w:t>
      </w:r>
      <w:r w:rsidRPr="00610E06">
        <w:rPr>
          <w:rFonts w:ascii="Noto Sans" w:eastAsia="Calibri" w:hAnsi="Noto Sans" w:cs="Noto Sans"/>
          <w:sz w:val="20"/>
          <w:lang w:val="es-MX" w:eastAsia="en-US"/>
        </w:rPr>
        <w:t>administrador del contrato</w:t>
      </w:r>
      <w:r w:rsidRPr="00610E06">
        <w:rPr>
          <w:rFonts w:ascii="Noto Sans" w:hAnsi="Noto Sans" w:cs="Noto Sans"/>
          <w:sz w:val="20"/>
          <w:lang w:val="es-MX" w:eastAsia="es-ES"/>
        </w:rPr>
        <w:t xml:space="preserve">, podrá aceptar los servicios que incumplan de manera parcial o deficiente las especificaciones establecidas en este contrato y en los anexos respectivos, </w:t>
      </w:r>
      <w:r w:rsidRPr="00610E06">
        <w:rPr>
          <w:rFonts w:ascii="Noto Sans" w:eastAsia="Calibri" w:hAnsi="Noto Sans" w:cs="Noto Sans"/>
          <w:sz w:val="20"/>
          <w:lang w:val="es-MX" w:eastAsia="en-US"/>
        </w:rPr>
        <w:t>sin perjuicio de la aplicación de las deducciones al pago que procedan y reposición del servicio, cuando la naturaleza propia de éstos lo permita.</w:t>
      </w:r>
    </w:p>
    <w:p w14:paraId="066D46A2" w14:textId="77777777" w:rsidR="00610E06" w:rsidRPr="00610E06" w:rsidRDefault="00610E06" w:rsidP="00610E06">
      <w:pPr>
        <w:tabs>
          <w:tab w:val="left" w:pos="2340"/>
        </w:tabs>
        <w:suppressAutoHyphens w:val="0"/>
        <w:ind w:left="-284" w:right="-56"/>
        <w:jc w:val="both"/>
        <w:rPr>
          <w:rFonts w:ascii="Noto Sans" w:hAnsi="Noto Sans" w:cs="Noto Sans"/>
          <w:sz w:val="20"/>
          <w:lang w:val="es-MX" w:eastAsia="es-ES"/>
        </w:rPr>
      </w:pPr>
    </w:p>
    <w:p w14:paraId="293B6089" w14:textId="77777777" w:rsidR="00610E06" w:rsidRPr="00610E06" w:rsidRDefault="00610E06" w:rsidP="00610E06">
      <w:pPr>
        <w:ind w:left="-284" w:right="-56"/>
        <w:jc w:val="both"/>
        <w:rPr>
          <w:rFonts w:ascii="Noto Sans" w:hAnsi="Noto Sans" w:cs="Noto Sans"/>
          <w:b/>
          <w:sz w:val="20"/>
          <w:lang w:val="es-ES_tradnl"/>
        </w:rPr>
      </w:pPr>
      <w:r w:rsidRPr="00610E06">
        <w:rPr>
          <w:rFonts w:ascii="Noto Sans" w:hAnsi="Noto Sans" w:cs="Noto Sans"/>
          <w:b/>
          <w:sz w:val="20"/>
          <w:lang w:val="es-ES_tradnl"/>
        </w:rPr>
        <w:t>DÉCIMA QUINTA. CALIDAD</w:t>
      </w:r>
    </w:p>
    <w:p w14:paraId="65F33DA3" w14:textId="77777777" w:rsidR="00610E06" w:rsidRPr="00610E06" w:rsidRDefault="00610E06" w:rsidP="00610E06">
      <w:pPr>
        <w:ind w:left="-284" w:right="-56"/>
        <w:jc w:val="both"/>
        <w:rPr>
          <w:rFonts w:ascii="Noto Sans" w:hAnsi="Noto Sans" w:cs="Noto Sans"/>
          <w:b/>
          <w:sz w:val="20"/>
          <w:lang w:val="es-ES_tradnl"/>
        </w:rPr>
      </w:pPr>
    </w:p>
    <w:p w14:paraId="3F907633" w14:textId="77777777" w:rsidR="00610E06" w:rsidRPr="00610E06" w:rsidRDefault="00610E06" w:rsidP="00610E06">
      <w:pPr>
        <w:ind w:left="-284" w:right="-56"/>
        <w:jc w:val="both"/>
        <w:rPr>
          <w:rFonts w:ascii="Noto Sans" w:hAnsi="Noto Sans" w:cs="Noto Sans"/>
          <w:sz w:val="20"/>
          <w:lang w:val="es-ES_tradnl"/>
        </w:rPr>
      </w:pPr>
      <w:r w:rsidRPr="00610E06">
        <w:rPr>
          <w:rFonts w:ascii="Noto Sans" w:hAnsi="Noto Sans" w:cs="Noto Sans"/>
          <w:b/>
          <w:sz w:val="20"/>
        </w:rPr>
        <w:t xml:space="preserve">“EL PROVEEDOR” </w:t>
      </w:r>
      <w:r w:rsidRPr="00610E06">
        <w:rPr>
          <w:rFonts w:ascii="Noto Sans" w:hAnsi="Noto Sans" w:cs="Noto Sans"/>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610E06">
        <w:rPr>
          <w:rFonts w:ascii="Noto Sans" w:hAnsi="Noto Sans" w:cs="Noto Sans"/>
          <w:b/>
          <w:bCs/>
          <w:sz w:val="20"/>
        </w:rPr>
        <w:t xml:space="preserve">“EL INSTITUTO” </w:t>
      </w:r>
      <w:r w:rsidRPr="00610E06">
        <w:rPr>
          <w:rFonts w:ascii="Noto Sans" w:hAnsi="Noto Sans" w:cs="Noto Sans"/>
          <w:bCs/>
          <w:sz w:val="20"/>
        </w:rPr>
        <w:t xml:space="preserve">y con estricto apego a lo establecido en las </w:t>
      </w:r>
      <w:r w:rsidRPr="00610E06">
        <w:rPr>
          <w:rFonts w:ascii="Noto Sans" w:hAnsi="Noto Sans" w:cs="Noto Sans"/>
          <w:bCs/>
          <w:sz w:val="20"/>
        </w:rPr>
        <w:lastRenderedPageBreak/>
        <w:t xml:space="preserve">cláusulas del presente instrumento jurídico y sus respectivos anexos, así como la cotización y el requerimiento asociado a ésta. </w:t>
      </w:r>
    </w:p>
    <w:p w14:paraId="24135028" w14:textId="77777777" w:rsidR="00610E06" w:rsidRPr="00610E06" w:rsidRDefault="00610E06" w:rsidP="00610E06">
      <w:pPr>
        <w:ind w:left="-284" w:right="-56"/>
        <w:jc w:val="both"/>
        <w:rPr>
          <w:rFonts w:ascii="Noto Sans" w:hAnsi="Noto Sans" w:cs="Noto Sans"/>
          <w:b/>
          <w:sz w:val="20"/>
          <w:lang w:val="es-ES_tradnl"/>
        </w:rPr>
      </w:pPr>
    </w:p>
    <w:p w14:paraId="13F6C8E7" w14:textId="77777777" w:rsidR="00610E06" w:rsidRPr="00610E06" w:rsidRDefault="00610E06" w:rsidP="00610E06">
      <w:pPr>
        <w:ind w:left="-284" w:right="-56"/>
        <w:jc w:val="both"/>
        <w:rPr>
          <w:rFonts w:ascii="Noto Sans" w:hAnsi="Noto Sans" w:cs="Noto Sans"/>
          <w:b/>
          <w:sz w:val="20"/>
          <w:lang w:val="es-ES_tradnl"/>
        </w:rPr>
      </w:pPr>
      <w:r w:rsidRPr="00610E06">
        <w:rPr>
          <w:rFonts w:ascii="Noto Sans" w:hAnsi="Noto Sans" w:cs="Noto Sans"/>
          <w:b/>
          <w:sz w:val="20"/>
          <w:lang w:val="es-ES_tradnl"/>
        </w:rPr>
        <w:t>DÉCIMA SEXTA. DEFECTOS Y VICIOS OCULTOS</w:t>
      </w:r>
    </w:p>
    <w:p w14:paraId="7D860C7F" w14:textId="77777777" w:rsidR="00610E06" w:rsidRPr="00610E06" w:rsidRDefault="00610E06" w:rsidP="00610E06">
      <w:pPr>
        <w:ind w:left="-284" w:right="-56"/>
        <w:jc w:val="both"/>
        <w:rPr>
          <w:rFonts w:ascii="Noto Sans" w:hAnsi="Noto Sans" w:cs="Noto Sans"/>
          <w:b/>
          <w:sz w:val="20"/>
          <w:lang w:val="es-ES_tradnl"/>
        </w:rPr>
      </w:pPr>
    </w:p>
    <w:p w14:paraId="1A9A6863"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“EL PROVEEDOR”</w:t>
      </w:r>
      <w:r w:rsidRPr="00610E06">
        <w:rPr>
          <w:rFonts w:ascii="Noto Sans" w:hAnsi="Noto Sans" w:cs="Noto Sans"/>
          <w:sz w:val="20"/>
        </w:rPr>
        <w:t xml:space="preserve"> queda obligado ante </w:t>
      </w:r>
      <w:r w:rsidRPr="00610E06">
        <w:rPr>
          <w:rFonts w:ascii="Noto Sans" w:hAnsi="Noto Sans" w:cs="Noto Sans"/>
          <w:b/>
          <w:sz w:val="20"/>
        </w:rPr>
        <w:t xml:space="preserve">“EL INSTITUTO” </w:t>
      </w:r>
      <w:r w:rsidRPr="00610E06">
        <w:rPr>
          <w:rFonts w:ascii="Noto Sans" w:hAnsi="Noto Sans" w:cs="Noto Sans"/>
          <w:sz w:val="20"/>
        </w:rPr>
        <w:t>a</w:t>
      </w:r>
      <w:r w:rsidRPr="00610E06">
        <w:rPr>
          <w:rFonts w:ascii="Noto Sans" w:hAnsi="Noto Sans" w:cs="Noto Sans"/>
          <w:b/>
          <w:sz w:val="20"/>
        </w:rPr>
        <w:t xml:space="preserve"> </w:t>
      </w:r>
      <w:r w:rsidRPr="00610E06">
        <w:rPr>
          <w:rFonts w:ascii="Noto Sans" w:hAnsi="Noto Sans" w:cs="Noto Sans"/>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cotización y el requerimiento asociado a ésta y/o en la legislación aplicable en la materia.</w:t>
      </w:r>
    </w:p>
    <w:p w14:paraId="30A3685F" w14:textId="77777777" w:rsidR="00610E06" w:rsidRPr="00610E06" w:rsidRDefault="00610E06" w:rsidP="00610E06">
      <w:pPr>
        <w:ind w:left="-284" w:right="-56"/>
        <w:jc w:val="both"/>
        <w:rPr>
          <w:rFonts w:ascii="Noto Sans" w:hAnsi="Noto Sans" w:cs="Noto Sans"/>
          <w:sz w:val="20"/>
          <w:highlight w:val="red"/>
        </w:rPr>
      </w:pPr>
    </w:p>
    <w:p w14:paraId="07E7C627" w14:textId="77777777" w:rsidR="00610E06" w:rsidRPr="00610E06" w:rsidRDefault="00610E06" w:rsidP="00610E06">
      <w:pPr>
        <w:ind w:left="-284" w:right="-56"/>
        <w:jc w:val="both"/>
        <w:rPr>
          <w:rFonts w:ascii="Noto Sans" w:hAnsi="Noto Sans" w:cs="Noto Sans"/>
          <w:sz w:val="20"/>
          <w:lang w:val="es-ES_tradnl"/>
        </w:rPr>
      </w:pPr>
      <w:r w:rsidRPr="00610E06">
        <w:rPr>
          <w:rFonts w:ascii="Noto Sans" w:hAnsi="Noto Sans" w:cs="Noto Sans"/>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610E06">
        <w:rPr>
          <w:rFonts w:ascii="Noto Sans" w:hAnsi="Noto Sans" w:cs="Noto Sans"/>
          <w:b/>
          <w:sz w:val="20"/>
        </w:rPr>
        <w:t xml:space="preserve">“EL INSTITUTO” </w:t>
      </w:r>
      <w:r w:rsidRPr="00610E06">
        <w:rPr>
          <w:rFonts w:ascii="Noto Sans" w:hAnsi="Noto Sans" w:cs="Noto Sans"/>
          <w:sz w:val="20"/>
        </w:rPr>
        <w:t xml:space="preserve">no lo hubiere adquirido o los hubiere adquirido a un precio menor. </w:t>
      </w:r>
    </w:p>
    <w:p w14:paraId="61A97E23" w14:textId="77777777" w:rsidR="00610E06" w:rsidRPr="00610E06" w:rsidRDefault="00610E06" w:rsidP="00610E06">
      <w:pPr>
        <w:ind w:left="-284" w:right="-56"/>
        <w:jc w:val="both"/>
        <w:rPr>
          <w:rFonts w:ascii="Noto Sans" w:hAnsi="Noto Sans" w:cs="Noto Sans"/>
          <w:b/>
          <w:sz w:val="20"/>
          <w:lang w:val="es-ES_tradnl"/>
        </w:rPr>
      </w:pPr>
    </w:p>
    <w:p w14:paraId="3E58F8DB" w14:textId="77777777" w:rsidR="00610E06" w:rsidRPr="00610E06" w:rsidRDefault="00610E06" w:rsidP="00610E06">
      <w:pPr>
        <w:ind w:left="-284" w:right="-56"/>
        <w:jc w:val="both"/>
        <w:rPr>
          <w:rFonts w:ascii="Noto Sans" w:hAnsi="Noto Sans" w:cs="Noto Sans"/>
          <w:b/>
          <w:sz w:val="20"/>
          <w:lang w:val="es-ES_tradnl"/>
        </w:rPr>
      </w:pPr>
      <w:r w:rsidRPr="00610E06">
        <w:rPr>
          <w:rFonts w:ascii="Noto Sans" w:hAnsi="Noto Sans" w:cs="Noto Sans"/>
          <w:b/>
          <w:sz w:val="20"/>
          <w:lang w:val="es-ES_tradnl"/>
        </w:rPr>
        <w:t>DÉCIMO SEPTIMA. RESPONSABILIDAD</w:t>
      </w:r>
    </w:p>
    <w:p w14:paraId="764FB1DD" w14:textId="77777777" w:rsidR="00610E06" w:rsidRPr="00610E06" w:rsidRDefault="00610E06" w:rsidP="00610E06">
      <w:pPr>
        <w:ind w:left="-284" w:right="-56"/>
        <w:jc w:val="both"/>
        <w:rPr>
          <w:rFonts w:ascii="Noto Sans" w:hAnsi="Noto Sans" w:cs="Noto Sans"/>
          <w:b/>
          <w:sz w:val="20"/>
          <w:lang w:val="es-ES_tradnl"/>
        </w:rPr>
      </w:pPr>
    </w:p>
    <w:p w14:paraId="6A674FFD" w14:textId="77777777" w:rsidR="00610E06" w:rsidRPr="00610E06" w:rsidRDefault="00610E06" w:rsidP="00610E06">
      <w:pPr>
        <w:ind w:left="-284" w:right="-56"/>
        <w:jc w:val="both"/>
        <w:rPr>
          <w:rFonts w:ascii="Noto Sans" w:hAnsi="Noto Sans" w:cs="Noto Sans"/>
          <w:b/>
          <w:sz w:val="20"/>
        </w:rPr>
      </w:pPr>
      <w:r w:rsidRPr="00610E06">
        <w:rPr>
          <w:rFonts w:ascii="Noto Sans" w:hAnsi="Noto Sans" w:cs="Noto Sans"/>
          <w:b/>
          <w:sz w:val="20"/>
        </w:rPr>
        <w:t>“EL PROVEEDOR”</w:t>
      </w:r>
      <w:r w:rsidRPr="00610E06">
        <w:rPr>
          <w:rFonts w:ascii="Noto Sans" w:hAnsi="Noto Sans" w:cs="Noto Sans"/>
          <w:sz w:val="20"/>
        </w:rPr>
        <w:t xml:space="preserve"> se obliga a responder por su cuenta y riesgo de los daños y/o perjuicios que por inobservancia o negligencia de su parte, llegue a causar a </w:t>
      </w:r>
      <w:r w:rsidRPr="00610E06">
        <w:rPr>
          <w:rFonts w:ascii="Noto Sans" w:hAnsi="Noto Sans" w:cs="Noto Sans"/>
          <w:b/>
          <w:sz w:val="20"/>
        </w:rPr>
        <w:t xml:space="preserve">“EL INSTITUTO” </w:t>
      </w:r>
      <w:r w:rsidRPr="00610E06">
        <w:rPr>
          <w:rFonts w:ascii="Noto Sans" w:hAnsi="Noto Sans" w:cs="Noto Sans"/>
          <w:sz w:val="20"/>
        </w:rPr>
        <w:t xml:space="preserve">  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14:paraId="18747B8C" w14:textId="77777777" w:rsidR="00610E06" w:rsidRPr="00610E06" w:rsidRDefault="00610E06" w:rsidP="00610E06">
      <w:pPr>
        <w:ind w:left="-284" w:right="-56"/>
        <w:jc w:val="both"/>
        <w:rPr>
          <w:rFonts w:ascii="Noto Sans" w:hAnsi="Noto Sans" w:cs="Noto Sans"/>
          <w:b/>
          <w:sz w:val="20"/>
          <w:lang w:val="es-ES_tradnl"/>
        </w:rPr>
      </w:pPr>
    </w:p>
    <w:p w14:paraId="47B46D25"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lang w:val="es-MX"/>
        </w:rPr>
        <w:t>DÉCIMA OCTAVA. SANCIONES ADMINISTRATIVAS</w:t>
      </w:r>
    </w:p>
    <w:p w14:paraId="6FCC02A0" w14:textId="77777777" w:rsidR="00610E06" w:rsidRPr="00610E06" w:rsidRDefault="00610E06" w:rsidP="00610E06">
      <w:pPr>
        <w:ind w:left="-284" w:right="-56"/>
        <w:jc w:val="both"/>
        <w:rPr>
          <w:rFonts w:ascii="Noto Sans" w:hAnsi="Noto Sans" w:cs="Noto Sans"/>
          <w:b/>
          <w:sz w:val="20"/>
          <w:lang w:val="es-MX"/>
        </w:rPr>
      </w:pPr>
    </w:p>
    <w:p w14:paraId="008D9A55"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Cuando </w:t>
      </w:r>
      <w:r w:rsidRPr="00610E06">
        <w:rPr>
          <w:rFonts w:ascii="Noto Sans" w:hAnsi="Noto Sans" w:cs="Noto Sans"/>
          <w:b/>
          <w:sz w:val="20"/>
        </w:rPr>
        <w:t xml:space="preserve">“EL PROVEEDOR” </w:t>
      </w:r>
      <w:r w:rsidRPr="00610E06">
        <w:rPr>
          <w:rFonts w:ascii="Noto Sans" w:hAnsi="Noto Sans" w:cs="Noto Sans"/>
          <w:sz w:val="20"/>
        </w:rPr>
        <w:t xml:space="preserve">incumpla con sus obligaciones contractuales por causas imputables a éste y como consecuencia, cause daños y/o perjuicios graves a </w:t>
      </w:r>
      <w:r w:rsidRPr="00610E06">
        <w:rPr>
          <w:rFonts w:ascii="Noto Sans" w:hAnsi="Noto Sans" w:cs="Noto Sans"/>
          <w:b/>
          <w:sz w:val="20"/>
        </w:rPr>
        <w:t xml:space="preserve">“EL INSTITUTO”, </w:t>
      </w:r>
      <w:r w:rsidRPr="00610E06">
        <w:rPr>
          <w:rFonts w:ascii="Noto Sans" w:hAnsi="Noto Sans" w:cs="Noto Sans"/>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610E06">
        <w:rPr>
          <w:rFonts w:ascii="Noto Sans" w:eastAsia="Calibri" w:hAnsi="Noto Sans" w:cs="Noto Sans"/>
          <w:sz w:val="20"/>
          <w:lang w:val="es-ES_tradnl" w:eastAsia="es-MX"/>
        </w:rPr>
        <w:t xml:space="preserve">Ley de Adquisiciones, Arrendamientos y Servicios del Sector Público, en los términos de los artículos 59, 60 y 61 de dicho ordenamiento legal y 109 al 115 de su Reglamento. </w:t>
      </w:r>
    </w:p>
    <w:p w14:paraId="53665910" w14:textId="77777777" w:rsidR="00610E06" w:rsidRPr="00610E06" w:rsidRDefault="00610E06" w:rsidP="00610E06">
      <w:pPr>
        <w:ind w:left="-284" w:right="-56"/>
        <w:jc w:val="both"/>
        <w:rPr>
          <w:rFonts w:ascii="Noto Sans" w:hAnsi="Noto Sans" w:cs="Noto Sans"/>
          <w:sz w:val="20"/>
          <w:lang w:val="es-ES_tradnl"/>
        </w:rPr>
      </w:pPr>
    </w:p>
    <w:p w14:paraId="18739EC5" w14:textId="77777777" w:rsidR="00610E06" w:rsidRPr="00610E06" w:rsidRDefault="00610E06" w:rsidP="00610E06">
      <w:pPr>
        <w:ind w:left="-284" w:right="-56"/>
        <w:jc w:val="both"/>
        <w:rPr>
          <w:rFonts w:ascii="Noto Sans" w:hAnsi="Noto Sans" w:cs="Noto Sans"/>
          <w:sz w:val="20"/>
          <w:lang w:val="es-ES_tradnl"/>
        </w:rPr>
      </w:pPr>
    </w:p>
    <w:p w14:paraId="269EB659" w14:textId="77777777" w:rsidR="00610E06" w:rsidRPr="00610E06" w:rsidRDefault="00610E06" w:rsidP="00610E06">
      <w:pPr>
        <w:tabs>
          <w:tab w:val="left" w:pos="360"/>
          <w:tab w:val="left" w:pos="2552"/>
          <w:tab w:val="left" w:pos="9498"/>
        </w:tabs>
        <w:overflowPunct w:val="0"/>
        <w:autoSpaceDE w:val="0"/>
        <w:autoSpaceDN w:val="0"/>
        <w:adjustRightInd w:val="0"/>
        <w:ind w:left="-284" w:right="-56"/>
        <w:jc w:val="both"/>
        <w:textAlignment w:val="baseline"/>
        <w:rPr>
          <w:rFonts w:ascii="Noto Sans" w:hAnsi="Noto Sans" w:cs="Noto Sans"/>
          <w:b/>
          <w:bCs/>
          <w:sz w:val="20"/>
        </w:rPr>
      </w:pPr>
      <w:r w:rsidRPr="00610E06">
        <w:rPr>
          <w:rFonts w:ascii="Noto Sans" w:hAnsi="Noto Sans" w:cs="Noto Sans"/>
          <w:b/>
          <w:bCs/>
          <w:sz w:val="20"/>
        </w:rPr>
        <w:t>DÉCIMA NOVENA.- CANJE DE LOS BIENES.-</w:t>
      </w:r>
      <w:r w:rsidRPr="00610E06">
        <w:rPr>
          <w:rFonts w:ascii="Noto Sans" w:hAnsi="Noto Sans" w:cs="Noto Sans"/>
          <w:b/>
          <w:bCs/>
          <w:sz w:val="20"/>
          <w:highlight w:val="red"/>
        </w:rPr>
        <w:t xml:space="preserve"> </w:t>
      </w:r>
    </w:p>
    <w:p w14:paraId="31C63273" w14:textId="77777777" w:rsidR="00610E06" w:rsidRPr="00610E06" w:rsidRDefault="00610E06" w:rsidP="00610E06">
      <w:pPr>
        <w:suppressAutoHyphens w:val="0"/>
        <w:spacing w:line="276" w:lineRule="auto"/>
        <w:ind w:right="-56"/>
        <w:jc w:val="both"/>
        <w:rPr>
          <w:rFonts w:ascii="Noto Sans" w:eastAsia="Calibri" w:hAnsi="Noto Sans" w:cs="Noto Sans"/>
          <w:bCs/>
          <w:sz w:val="20"/>
          <w:lang w:val="es-MX" w:eastAsia="en-US"/>
        </w:rPr>
      </w:pPr>
    </w:p>
    <w:p w14:paraId="1B8A2F82" w14:textId="77777777" w:rsidR="00610E06" w:rsidRPr="00610E06" w:rsidRDefault="00610E06" w:rsidP="00610E06">
      <w:pPr>
        <w:suppressAutoHyphens w:val="0"/>
        <w:spacing w:line="276" w:lineRule="auto"/>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CANJE O DEVOLUCIÓN</w:t>
      </w:r>
    </w:p>
    <w:p w14:paraId="1F4D5DE1" w14:textId="77777777" w:rsidR="00610E06" w:rsidRPr="00610E06" w:rsidRDefault="00610E06" w:rsidP="00610E06">
      <w:pPr>
        <w:suppressAutoHyphens w:val="0"/>
        <w:spacing w:line="276" w:lineRule="auto"/>
        <w:ind w:left="-284" w:right="-56"/>
        <w:jc w:val="both"/>
        <w:rPr>
          <w:rFonts w:ascii="Noto Sans" w:eastAsia="Calibri" w:hAnsi="Noto Sans" w:cs="Noto Sans"/>
          <w:b/>
          <w:bCs/>
          <w:sz w:val="20"/>
          <w:lang w:eastAsia="en-US"/>
        </w:rPr>
      </w:pPr>
    </w:p>
    <w:p w14:paraId="7617376F" w14:textId="77777777" w:rsidR="00610E06" w:rsidRPr="00610E06" w:rsidRDefault="00610E06" w:rsidP="00610E06">
      <w:pPr>
        <w:suppressAutoHyphens w:val="0"/>
        <w:spacing w:line="276" w:lineRule="auto"/>
        <w:ind w:left="-284" w:right="-56"/>
        <w:jc w:val="both"/>
        <w:rPr>
          <w:rFonts w:ascii="Noto Sans" w:eastAsia="Calibri" w:hAnsi="Noto Sans" w:cs="Noto Sans"/>
          <w:bCs/>
          <w:sz w:val="20"/>
          <w:lang w:eastAsia="en-US"/>
        </w:rPr>
      </w:pPr>
      <w:r w:rsidRPr="00610E06">
        <w:rPr>
          <w:rFonts w:ascii="Noto Sans" w:eastAsia="Calibri" w:hAnsi="Noto Sans" w:cs="Noto Sans"/>
          <w:b/>
          <w:bCs/>
          <w:sz w:val="20"/>
          <w:lang w:eastAsia="en-US"/>
        </w:rPr>
        <w:t>"EL INSTITUTO",</w:t>
      </w:r>
      <w:r w:rsidRPr="00610E06">
        <w:rPr>
          <w:rFonts w:ascii="Noto Sans" w:eastAsia="Calibri" w:hAnsi="Noto Sans" w:cs="Noto Sans"/>
          <w:bCs/>
          <w:sz w:val="20"/>
          <w:lang w:eastAsia="en-US"/>
        </w:rPr>
        <w:t xml:space="preserve"> por conducto del Administrador del Contrato, podrá solicitar a </w:t>
      </w:r>
      <w:r w:rsidRPr="00610E06">
        <w:rPr>
          <w:rFonts w:ascii="Noto Sans" w:eastAsia="Calibri" w:hAnsi="Noto Sans" w:cs="Noto Sans"/>
          <w:b/>
          <w:bCs/>
          <w:sz w:val="20"/>
          <w:lang w:eastAsia="en-US"/>
        </w:rPr>
        <w:t>"EL PROVEEDOR ADJUDICADO"</w:t>
      </w:r>
      <w:r w:rsidRPr="00610E06">
        <w:rPr>
          <w:rFonts w:ascii="Noto Sans" w:eastAsia="Calibri" w:hAnsi="Noto Sans" w:cs="Noto Sans"/>
          <w:bCs/>
          <w:sz w:val="20"/>
          <w:lang w:eastAsia="en-US"/>
        </w:rPr>
        <w:t>, el canje o devolución de los bienes que presenten defectos a simple vista, especificaciones distintas a las establecidas en el contrato o sus anexos o vicios ocultos, debiendo notificar a "El proveedor adjudicado" dentro del periodo de 24 (veinticuatro) horas siguientes al momento en que se haya percatado del vicio o defecto.</w:t>
      </w:r>
    </w:p>
    <w:p w14:paraId="73B68E17" w14:textId="77777777" w:rsidR="00610E06" w:rsidRPr="00610E06" w:rsidRDefault="00610E06" w:rsidP="00610E06">
      <w:pPr>
        <w:suppressAutoHyphens w:val="0"/>
        <w:spacing w:line="276" w:lineRule="auto"/>
        <w:ind w:left="-284" w:right="-56"/>
        <w:jc w:val="both"/>
        <w:rPr>
          <w:rFonts w:ascii="Noto Sans" w:eastAsia="Calibri" w:hAnsi="Noto Sans" w:cs="Noto Sans"/>
          <w:bCs/>
          <w:sz w:val="20"/>
          <w:lang w:eastAsia="en-US"/>
        </w:rPr>
      </w:pPr>
    </w:p>
    <w:p w14:paraId="3D75F06E" w14:textId="77777777" w:rsidR="00610E06" w:rsidRPr="00610E06" w:rsidRDefault="00610E06" w:rsidP="00610E06">
      <w:pPr>
        <w:suppressAutoHyphens w:val="0"/>
        <w:spacing w:line="276" w:lineRule="auto"/>
        <w:ind w:left="-284" w:right="-56"/>
        <w:jc w:val="both"/>
        <w:rPr>
          <w:rFonts w:ascii="Noto Sans" w:eastAsia="Calibri" w:hAnsi="Noto Sans" w:cs="Noto Sans"/>
          <w:bCs/>
          <w:sz w:val="20"/>
          <w:lang w:eastAsia="en-US"/>
        </w:rPr>
      </w:pPr>
      <w:r w:rsidRPr="00610E06">
        <w:rPr>
          <w:rFonts w:ascii="Noto Sans" w:eastAsia="Calibri" w:hAnsi="Noto Sans" w:cs="Noto Sans"/>
          <w:b/>
          <w:bCs/>
          <w:sz w:val="20"/>
          <w:lang w:eastAsia="en-US"/>
        </w:rPr>
        <w:t xml:space="preserve">"EL PROVEEDOR ADJUDICADO" </w:t>
      </w:r>
      <w:r w:rsidRPr="00610E06">
        <w:rPr>
          <w:rFonts w:ascii="Noto Sans" w:eastAsia="Calibri" w:hAnsi="Noto Sans" w:cs="Noto Sans"/>
          <w:bCs/>
          <w:sz w:val="20"/>
          <w:lang w:eastAsia="en-US"/>
        </w:rPr>
        <w:t>deberá reponer los bienes sujetos a canje o devolución, en un plazo que no excederá de 24 (veinticuatro) horas, contadas a partir de la fecha de su notificación. Todos los gastos que se generen con motivo del canje o devolución correrán por cuenta de "</w:t>
      </w:r>
      <w:r w:rsidRPr="00610E06">
        <w:rPr>
          <w:rFonts w:ascii="Noto Sans" w:eastAsia="Calibri" w:hAnsi="Noto Sans" w:cs="Noto Sans"/>
          <w:b/>
          <w:bCs/>
          <w:sz w:val="20"/>
          <w:lang w:eastAsia="en-US"/>
        </w:rPr>
        <w:t>"EL PROVEEDOR ADJUDICADO"</w:t>
      </w:r>
      <w:r w:rsidRPr="00610E06">
        <w:rPr>
          <w:rFonts w:ascii="Noto Sans" w:eastAsia="Calibri" w:hAnsi="Noto Sans" w:cs="Noto Sans"/>
          <w:bCs/>
          <w:sz w:val="20"/>
          <w:lang w:eastAsia="en-US"/>
        </w:rPr>
        <w:t xml:space="preserve"> previa notificación por parte del Administrador del Contrato.</w:t>
      </w:r>
    </w:p>
    <w:p w14:paraId="70959156" w14:textId="77777777" w:rsidR="00610E06" w:rsidRPr="00610E06" w:rsidRDefault="00610E06" w:rsidP="00610E06">
      <w:pPr>
        <w:suppressAutoHyphens w:val="0"/>
        <w:spacing w:line="276" w:lineRule="auto"/>
        <w:ind w:left="-284" w:right="-56"/>
        <w:jc w:val="both"/>
        <w:rPr>
          <w:rFonts w:ascii="Noto Sans" w:eastAsia="Calibri" w:hAnsi="Noto Sans" w:cs="Noto Sans"/>
          <w:bCs/>
          <w:sz w:val="20"/>
          <w:lang w:eastAsia="en-US"/>
        </w:rPr>
      </w:pPr>
    </w:p>
    <w:p w14:paraId="34F5873B" w14:textId="77777777" w:rsidR="00610E06" w:rsidRPr="00610E06" w:rsidRDefault="00610E06" w:rsidP="00610E06">
      <w:pPr>
        <w:suppressAutoHyphens w:val="0"/>
        <w:spacing w:line="276" w:lineRule="auto"/>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Para aquellos bienes que, durante su vida útil, es decir, antes de su fecha de caducidad, o bien, durante la vigencia del contrato, presenten algún defecto o el área solicitante manifieste algún reporte de queja en el sentido de que el uso del bien puede poner en riesgo la salud del derechohabiente, deberán ser notificados a la SSA, además de proceder a realizar el canje o devolución, de conformidad con los plazos establecidos para tal efecto, en el presente numeral.</w:t>
      </w:r>
    </w:p>
    <w:p w14:paraId="4A51A6FE" w14:textId="77777777" w:rsidR="00610E06" w:rsidRPr="00610E06" w:rsidRDefault="00610E06" w:rsidP="00610E06">
      <w:pPr>
        <w:suppressAutoHyphens w:val="0"/>
        <w:spacing w:line="276" w:lineRule="auto"/>
        <w:ind w:left="-284" w:right="-56"/>
        <w:jc w:val="both"/>
        <w:rPr>
          <w:rFonts w:ascii="Noto Sans" w:eastAsia="Calibri" w:hAnsi="Noto Sans" w:cs="Noto Sans"/>
          <w:bCs/>
          <w:sz w:val="20"/>
          <w:lang w:eastAsia="en-US"/>
        </w:rPr>
      </w:pPr>
    </w:p>
    <w:p w14:paraId="39803FD5" w14:textId="77777777" w:rsidR="00610E06" w:rsidRPr="00610E06" w:rsidRDefault="00610E06" w:rsidP="00610E06">
      <w:pPr>
        <w:suppressAutoHyphens w:val="0"/>
        <w:spacing w:line="276" w:lineRule="auto"/>
        <w:ind w:left="-284" w:right="-56"/>
        <w:jc w:val="both"/>
        <w:rPr>
          <w:rFonts w:ascii="Noto Sans" w:eastAsia="Calibri" w:hAnsi="Noto Sans" w:cs="Noto Sans"/>
          <w:bCs/>
          <w:sz w:val="20"/>
          <w:lang w:eastAsia="en-US"/>
        </w:rPr>
      </w:pPr>
      <w:r w:rsidRPr="00610E06">
        <w:rPr>
          <w:rFonts w:ascii="Noto Sans" w:eastAsia="Calibri" w:hAnsi="Noto Sans" w:cs="Noto Sans"/>
          <w:bCs/>
          <w:sz w:val="20"/>
          <w:lang w:eastAsia="en-US"/>
        </w:rPr>
        <w:t xml:space="preserve">En caso de que </w:t>
      </w:r>
      <w:r w:rsidRPr="00610E06">
        <w:rPr>
          <w:rFonts w:ascii="Noto Sans" w:eastAsia="Calibri" w:hAnsi="Noto Sans" w:cs="Noto Sans"/>
          <w:b/>
          <w:bCs/>
          <w:sz w:val="20"/>
          <w:lang w:eastAsia="en-US"/>
        </w:rPr>
        <w:t>"EL INSTITUTO"</w:t>
      </w:r>
      <w:r w:rsidRPr="00610E06">
        <w:rPr>
          <w:rFonts w:ascii="Noto Sans" w:eastAsia="Calibri" w:hAnsi="Noto Sans" w:cs="Noto Sans"/>
          <w:bCs/>
          <w:sz w:val="20"/>
          <w:lang w:eastAsia="en-US"/>
        </w:rPr>
        <w:t xml:space="preserve"> durante la vigencia del contrato o la garantía de cumplimiento reciba comunicado por parte de la SSA, en respuesta a las notificaciones enviadas, de que ha sido sancionado </w:t>
      </w:r>
      <w:r w:rsidRPr="00610E06">
        <w:rPr>
          <w:rFonts w:ascii="Noto Sans" w:eastAsia="Calibri" w:hAnsi="Noto Sans" w:cs="Noto Sans"/>
          <w:b/>
          <w:bCs/>
          <w:sz w:val="20"/>
          <w:lang w:eastAsia="en-US"/>
        </w:rPr>
        <w:t xml:space="preserve">"EL PROVEEDOR ADJUDICADO" </w:t>
      </w:r>
      <w:r w:rsidRPr="00610E06">
        <w:rPr>
          <w:rFonts w:ascii="Noto Sans" w:eastAsia="Calibri" w:hAnsi="Noto Sans" w:cs="Noto Sans"/>
          <w:bCs/>
          <w:sz w:val="20"/>
          <w:lang w:eastAsia="en-US"/>
        </w:rPr>
        <w:t xml:space="preserve"> o se le ha revocado el registro sanitario, se podrá en su caso, iniciar el procedimiento de rescisión administrativa del contrato; debiéndose notificar dicha circunstancia a la Secretaría de Salud.</w:t>
      </w:r>
    </w:p>
    <w:p w14:paraId="081D94E4" w14:textId="77777777" w:rsidR="00610E06" w:rsidRPr="00610E06" w:rsidRDefault="00610E06" w:rsidP="00610E06">
      <w:pPr>
        <w:suppressAutoHyphens w:val="0"/>
        <w:spacing w:line="276" w:lineRule="auto"/>
        <w:ind w:left="-284" w:right="-56"/>
        <w:jc w:val="both"/>
        <w:rPr>
          <w:rFonts w:ascii="Noto Sans" w:eastAsia="Calibri" w:hAnsi="Noto Sans" w:cs="Noto Sans"/>
          <w:sz w:val="20"/>
          <w:lang w:val="es-MX" w:eastAsia="en-US"/>
        </w:rPr>
      </w:pPr>
    </w:p>
    <w:p w14:paraId="71E59F61" w14:textId="77777777" w:rsidR="00610E06" w:rsidRPr="00610E06" w:rsidRDefault="00610E06" w:rsidP="00610E06">
      <w:pPr>
        <w:ind w:left="-284" w:right="-56"/>
        <w:jc w:val="both"/>
        <w:rPr>
          <w:rFonts w:ascii="Noto Sans" w:hAnsi="Noto Sans" w:cs="Noto Sans"/>
          <w:b/>
          <w:sz w:val="20"/>
          <w:lang w:val="es-ES_tradnl"/>
        </w:rPr>
      </w:pPr>
      <w:r w:rsidRPr="00610E06">
        <w:rPr>
          <w:rFonts w:ascii="Noto Sans" w:hAnsi="Noto Sans" w:cs="Noto Sans"/>
          <w:b/>
          <w:sz w:val="20"/>
          <w:lang w:val="es-ES_tradnl"/>
        </w:rPr>
        <w:t>VIGÉSIMA.- DEDUCCIONES</w:t>
      </w:r>
    </w:p>
    <w:p w14:paraId="1120410E" w14:textId="77777777" w:rsidR="00610E06" w:rsidRPr="00610E06" w:rsidRDefault="00610E06" w:rsidP="00610E06">
      <w:pPr>
        <w:ind w:left="-284" w:right="-56"/>
        <w:jc w:val="both"/>
        <w:rPr>
          <w:rFonts w:ascii="Noto Sans" w:hAnsi="Noto Sans" w:cs="Noto Sans"/>
          <w:b/>
          <w:sz w:val="20"/>
          <w:lang w:val="es-ES_tradnl"/>
        </w:rPr>
      </w:pPr>
    </w:p>
    <w:p w14:paraId="1D6C7075" w14:textId="77777777" w:rsidR="00610E06" w:rsidRPr="00610E06" w:rsidRDefault="00610E06" w:rsidP="00610E06">
      <w:pPr>
        <w:suppressAutoHyphens w:val="0"/>
        <w:spacing w:after="200" w:line="276" w:lineRule="auto"/>
        <w:ind w:left="-284" w:right="-56"/>
        <w:jc w:val="both"/>
        <w:rPr>
          <w:rFonts w:ascii="Noto Sans" w:eastAsia="Calibri" w:hAnsi="Noto Sans" w:cs="Noto Sans"/>
          <w:sz w:val="20"/>
          <w:lang w:eastAsia="es-ES"/>
        </w:rPr>
      </w:pPr>
      <w:r w:rsidRPr="00610E06">
        <w:rPr>
          <w:rFonts w:ascii="Noto Sans" w:eastAsia="Calibri" w:hAnsi="Noto Sans" w:cs="Noto Sans"/>
          <w:sz w:val="20"/>
          <w:lang w:eastAsia="es-ES"/>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6422FF16" w14:textId="77777777" w:rsidR="00610E06" w:rsidRPr="00610E06" w:rsidRDefault="00610E06" w:rsidP="00610E06">
      <w:pPr>
        <w:suppressAutoHyphens w:val="0"/>
        <w:spacing w:after="200" w:line="276" w:lineRule="auto"/>
        <w:ind w:left="-284" w:right="-56"/>
        <w:jc w:val="both"/>
        <w:rPr>
          <w:rFonts w:ascii="Noto Sans" w:eastAsia="Calibri" w:hAnsi="Noto Sans" w:cs="Noto Sans"/>
          <w:sz w:val="20"/>
          <w:lang w:eastAsia="es-ES"/>
        </w:rPr>
      </w:pPr>
      <w:r w:rsidRPr="00610E06">
        <w:rPr>
          <w:rFonts w:ascii="Noto Sans" w:eastAsia="Calibri" w:hAnsi="Noto Sans" w:cs="Noto Sans"/>
          <w:sz w:val="20"/>
          <w:lang w:eastAsia="es-ES"/>
        </w:rPr>
        <w:t xml:space="preserve">El Administrador del contrato, notificará a “EL PROVEEDOR” por escrito o vía correo electrónico el cálculo de la deducción, dentro de los </w:t>
      </w:r>
      <w:r w:rsidRPr="00610E06">
        <w:rPr>
          <w:rFonts w:ascii="Noto Sans" w:eastAsia="Calibri" w:hAnsi="Noto Sans" w:cs="Noto Sans"/>
          <w:b/>
          <w:sz w:val="20"/>
          <w:lang w:eastAsia="es-ES"/>
        </w:rPr>
        <w:t>5</w:t>
      </w:r>
      <w:r w:rsidRPr="00610E06">
        <w:rPr>
          <w:rFonts w:ascii="Noto Sans" w:eastAsia="Calibri" w:hAnsi="Noto Sans" w:cs="Noto Sans"/>
          <w:sz w:val="20"/>
          <w:lang w:eastAsia="es-ES"/>
        </w:rPr>
        <w:t xml:space="preserve"> (cinco) días posteriores al atraso en el cumplimiento de la obligación de que se trate.</w:t>
      </w:r>
    </w:p>
    <w:p w14:paraId="2DA0CCE1" w14:textId="77777777" w:rsidR="00610E06" w:rsidRPr="00610E06" w:rsidRDefault="00610E06" w:rsidP="00610E06">
      <w:pPr>
        <w:ind w:left="-284" w:right="-56"/>
        <w:jc w:val="both"/>
        <w:rPr>
          <w:rFonts w:ascii="Noto Sans" w:hAnsi="Noto Sans" w:cs="Noto Sans"/>
          <w:b/>
          <w:sz w:val="20"/>
          <w:lang w:val="es-ES_tradnl"/>
        </w:rPr>
      </w:pPr>
      <w:r w:rsidRPr="00610E06">
        <w:rPr>
          <w:rFonts w:ascii="Noto Sans" w:hAnsi="Noto Sans" w:cs="Noto Sans"/>
          <w:b/>
          <w:sz w:val="20"/>
          <w:lang w:val="es-ES_tradnl"/>
        </w:rPr>
        <w:t>VIGÉSIMA PRIMERA. PENAS CONVENCIONALES</w:t>
      </w:r>
    </w:p>
    <w:p w14:paraId="0CE09E12" w14:textId="77777777" w:rsidR="00610E06" w:rsidRPr="00610E06" w:rsidRDefault="00610E06" w:rsidP="00610E06">
      <w:pPr>
        <w:ind w:left="-284" w:right="-56"/>
        <w:jc w:val="both"/>
        <w:rPr>
          <w:rFonts w:ascii="Noto Sans" w:hAnsi="Noto Sans" w:cs="Noto Sans"/>
          <w:b/>
          <w:sz w:val="20"/>
          <w:lang w:val="es-ES_tradnl"/>
        </w:rPr>
      </w:pPr>
    </w:p>
    <w:p w14:paraId="201CD336"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14:paraId="0CDF7AB7"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p>
    <w:p w14:paraId="74736584"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No se cumpla la entrega del bien en el periodo de tiempo máximo indicado en LUGAR, PLAZOS Y CONDICIONES DE LA ENTREGA DE LA PRESTACIÓN DEL SERVICIO</w:t>
      </w:r>
    </w:p>
    <w:p w14:paraId="0A0A6B26"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La pena Convencional se calculará de acuerdo con los siguientes términos y condiciones expresados en la fórmula que se detalla a continuación:</w:t>
      </w:r>
    </w:p>
    <w:p w14:paraId="4CBD3D63"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proofErr w:type="spellStart"/>
      <w:r w:rsidRPr="00610E06">
        <w:rPr>
          <w:rFonts w:ascii="Noto Sans" w:eastAsia="Calibri" w:hAnsi="Noto Sans" w:cs="Noto Sans"/>
          <w:sz w:val="20"/>
          <w:lang w:eastAsia="en-US"/>
        </w:rPr>
        <w:t>Pca</w:t>
      </w:r>
      <w:proofErr w:type="spellEnd"/>
      <w:r w:rsidRPr="00610E06">
        <w:rPr>
          <w:rFonts w:ascii="Noto Sans" w:eastAsia="Calibri" w:hAnsi="Noto Sans" w:cs="Noto Sans"/>
          <w:sz w:val="20"/>
          <w:lang w:eastAsia="en-US"/>
        </w:rPr>
        <w:t xml:space="preserve">= %d X </w:t>
      </w:r>
      <w:proofErr w:type="spellStart"/>
      <w:r w:rsidRPr="00610E06">
        <w:rPr>
          <w:rFonts w:ascii="Noto Sans" w:eastAsia="Calibri" w:hAnsi="Noto Sans" w:cs="Noto Sans"/>
          <w:sz w:val="20"/>
          <w:lang w:eastAsia="en-US"/>
        </w:rPr>
        <w:t>nda</w:t>
      </w:r>
      <w:proofErr w:type="spellEnd"/>
      <w:r w:rsidRPr="00610E06">
        <w:rPr>
          <w:rFonts w:ascii="Noto Sans" w:eastAsia="Calibri" w:hAnsi="Noto Sans" w:cs="Noto Sans"/>
          <w:sz w:val="20"/>
          <w:lang w:eastAsia="en-US"/>
        </w:rPr>
        <w:t xml:space="preserve"> X </w:t>
      </w:r>
      <w:proofErr w:type="spellStart"/>
      <w:r w:rsidRPr="00610E06">
        <w:rPr>
          <w:rFonts w:ascii="Noto Sans" w:eastAsia="Calibri" w:hAnsi="Noto Sans" w:cs="Noto Sans"/>
          <w:sz w:val="20"/>
          <w:lang w:eastAsia="en-US"/>
        </w:rPr>
        <w:t>vbaa</w:t>
      </w:r>
      <w:proofErr w:type="spellEnd"/>
    </w:p>
    <w:p w14:paraId="12E8DBBB"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Dónde:</w:t>
      </w:r>
    </w:p>
    <w:p w14:paraId="0A424378"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%d = porcentaje determinado en la convocatoria de la licitación pública, invitación a cuando menos tres personas, cotización, contrato o pedido por cada día de atraso en la entrega de bienes o en el inicio de la prestación del servicio o arrendamiento.</w:t>
      </w:r>
    </w:p>
    <w:p w14:paraId="2B22FE5A"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proofErr w:type="spellStart"/>
      <w:r w:rsidRPr="00610E06">
        <w:rPr>
          <w:rFonts w:ascii="Noto Sans" w:eastAsia="Calibri" w:hAnsi="Noto Sans" w:cs="Noto Sans"/>
          <w:sz w:val="20"/>
          <w:lang w:eastAsia="en-US"/>
        </w:rPr>
        <w:t>nda</w:t>
      </w:r>
      <w:proofErr w:type="spellEnd"/>
      <w:r w:rsidRPr="00610E06">
        <w:rPr>
          <w:rFonts w:ascii="Noto Sans" w:eastAsia="Calibri" w:hAnsi="Noto Sans" w:cs="Noto Sans"/>
          <w:sz w:val="20"/>
          <w:lang w:eastAsia="en-US"/>
        </w:rPr>
        <w:t xml:space="preserve"> = número de días de atraso</w:t>
      </w:r>
    </w:p>
    <w:p w14:paraId="78849F87"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proofErr w:type="spellStart"/>
      <w:r w:rsidRPr="00610E06">
        <w:rPr>
          <w:rFonts w:ascii="Noto Sans" w:eastAsia="Calibri" w:hAnsi="Noto Sans" w:cs="Noto Sans"/>
          <w:sz w:val="20"/>
          <w:lang w:eastAsia="en-US"/>
        </w:rPr>
        <w:t>vbaa</w:t>
      </w:r>
      <w:proofErr w:type="spellEnd"/>
      <w:r w:rsidRPr="00610E06">
        <w:rPr>
          <w:rFonts w:ascii="Noto Sans" w:eastAsia="Calibri" w:hAnsi="Noto Sans" w:cs="Noto Sans"/>
          <w:sz w:val="20"/>
          <w:lang w:eastAsia="en-US"/>
        </w:rPr>
        <w:t xml:space="preserve"> = valor de los bienes adquiridos con atraso sin IVA.</w:t>
      </w:r>
    </w:p>
    <w:p w14:paraId="12E90045"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proofErr w:type="spellStart"/>
      <w:r w:rsidRPr="00610E06">
        <w:rPr>
          <w:rFonts w:ascii="Noto Sans" w:eastAsia="Calibri" w:hAnsi="Noto Sans" w:cs="Noto Sans"/>
          <w:sz w:val="20"/>
          <w:lang w:eastAsia="en-US"/>
        </w:rPr>
        <w:t>Pca</w:t>
      </w:r>
      <w:proofErr w:type="spellEnd"/>
      <w:r w:rsidRPr="00610E06">
        <w:rPr>
          <w:rFonts w:ascii="Noto Sans" w:eastAsia="Calibri" w:hAnsi="Noto Sans" w:cs="Noto Sans"/>
          <w:sz w:val="20"/>
          <w:lang w:eastAsia="en-US"/>
        </w:rPr>
        <w:t xml:space="preserve"> = Pena convencional aplicable</w:t>
      </w:r>
    </w:p>
    <w:p w14:paraId="0FBC2538"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La suma de las penas convencionales no deberá exceder el importe de la garantía de cumplimiento del 10% (diez por ciento) del monto de cada uno de los bienes.</w:t>
      </w:r>
    </w:p>
    <w:p w14:paraId="3FEC9A21"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proveedor a su vez, autoriza al Instituto a descontar las cantidades que resulten de aplicar la pena convencional, sobre los pagos que deberá cubrir.</w:t>
      </w:r>
    </w:p>
    <w:p w14:paraId="72E1B415"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57C69080"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Las notas de crédito derivadas de las penas convencionales deberán estar a apegadas a la normatividad aplicable para su elaboración.</w:t>
      </w:r>
    </w:p>
    <w:p w14:paraId="77A2568A"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lastRenderedPageBreak/>
        <w:t>Si el último día del plazo o la fecha determinada son inhábiles o las oficinas ante las que se vaya a hacer el trámite permanecen cerradas durante el horario normal de labores, se prorrogará el plazo hasta el siguiente día hábil.</w:t>
      </w:r>
    </w:p>
    <w:p w14:paraId="29DED662"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El Administrador del contrato, notificará a “EL PROVEEDOR” por escrito o vía correo electrónico el cálculo de la pena convencional, dentro de los 5 (cinco días) posteriores al atraso en el cumplimiento de la obligación de que se trate.</w:t>
      </w:r>
    </w:p>
    <w:p w14:paraId="64D336F4"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Se hace referencia al numeral 5.5.1.1 inciso b de las Políticas, Bases y Lineamientos en materia de Adquisiciones, Arrendamientos y Servicios del instituto Mexicano del Seguro Social, relativo a la emisión del Comprobante Fiscal Digital por Internet (CFDI) de ingreso para la aplicación de Penas Convencionales a la Proveeduría, el cual deberá ser solicitado por  el Administrador de Contrato al Área de Contabilidad de este OOAD Sur del D.F.</w:t>
      </w:r>
    </w:p>
    <w:p w14:paraId="15F0282D"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r w:rsidRPr="00610E06">
        <w:rPr>
          <w:rFonts w:ascii="Noto Sans" w:eastAsia="Calibri" w:hAnsi="Noto Sans" w:cs="Noto Sans"/>
          <w:sz w:val="20"/>
          <w:lang w:eastAsia="en-US"/>
        </w:rPr>
        <w:t>Para dar cumplimiento a lo anterior el Administrador de Contrato deberá proporcionar la documentación que a continuación se especifica:</w:t>
      </w:r>
    </w:p>
    <w:p w14:paraId="394211A7"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eastAsia="en-US"/>
        </w:rPr>
      </w:pPr>
    </w:p>
    <w:p w14:paraId="36ABFC33" w14:textId="77777777" w:rsidR="00610E06" w:rsidRPr="00610E06" w:rsidRDefault="00610E06" w:rsidP="00FC5166">
      <w:pPr>
        <w:numPr>
          <w:ilvl w:val="0"/>
          <w:numId w:val="81"/>
        </w:num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right="-56"/>
        <w:jc w:val="both"/>
        <w:rPr>
          <w:rFonts w:ascii="Noto Sans" w:eastAsia="Calibri" w:hAnsi="Noto Sans" w:cs="Noto Sans"/>
          <w:sz w:val="20"/>
          <w:lang w:eastAsia="en-US"/>
        </w:rPr>
      </w:pPr>
      <w:r w:rsidRPr="00610E06">
        <w:rPr>
          <w:rFonts w:ascii="Noto Sans" w:eastAsia="Calibri" w:hAnsi="Noto Sans" w:cs="Noto Sans"/>
          <w:sz w:val="20"/>
          <w:lang w:eastAsia="en-US"/>
        </w:rPr>
        <w:t>Oficio Solicitud por parte de del Administrador del Contrato para la emisión del CFDI de ingreso indicando el importe de la pena convencional, número de la nota de Crédito, y número del Contrato al que se asocia la pena Convencional.</w:t>
      </w:r>
    </w:p>
    <w:p w14:paraId="7EF703C5" w14:textId="77777777" w:rsidR="00610E06" w:rsidRPr="00610E06" w:rsidRDefault="00610E06" w:rsidP="00FC5166">
      <w:pPr>
        <w:numPr>
          <w:ilvl w:val="0"/>
          <w:numId w:val="81"/>
        </w:num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right="-56"/>
        <w:jc w:val="both"/>
        <w:rPr>
          <w:rFonts w:ascii="Noto Sans" w:eastAsia="Calibri" w:hAnsi="Noto Sans" w:cs="Noto Sans"/>
          <w:sz w:val="20"/>
          <w:lang w:eastAsia="en-US"/>
        </w:rPr>
      </w:pPr>
      <w:r w:rsidRPr="00610E06">
        <w:rPr>
          <w:rFonts w:ascii="Noto Sans" w:eastAsia="Calibri" w:hAnsi="Noto Sans" w:cs="Noto Sans"/>
          <w:sz w:val="20"/>
          <w:lang w:eastAsia="en-US"/>
        </w:rPr>
        <w:t>Constancia de Situación fiscal Vigente del Proveedor</w:t>
      </w:r>
    </w:p>
    <w:p w14:paraId="65589533" w14:textId="77777777" w:rsidR="00610E06" w:rsidRPr="00610E06" w:rsidRDefault="00610E06" w:rsidP="00FC5166">
      <w:pPr>
        <w:numPr>
          <w:ilvl w:val="0"/>
          <w:numId w:val="81"/>
        </w:num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right="-56"/>
        <w:jc w:val="both"/>
        <w:rPr>
          <w:rFonts w:ascii="Noto Sans" w:eastAsia="Calibri" w:hAnsi="Noto Sans" w:cs="Noto Sans"/>
          <w:sz w:val="20"/>
          <w:lang w:eastAsia="en-US"/>
        </w:rPr>
      </w:pPr>
      <w:r w:rsidRPr="00610E06">
        <w:rPr>
          <w:rFonts w:ascii="Noto Sans" w:eastAsia="Calibri" w:hAnsi="Noto Sans" w:cs="Noto Sans"/>
          <w:sz w:val="20"/>
          <w:lang w:eastAsia="en-US"/>
        </w:rPr>
        <w:t>Copia del CFDI de Egreso y nota de Crédito a la que se asociará la Pena Convencional con sello de recibido por la Coordinación Delegacional de Abastecimiento y Equipamiento de este OOAD Sur del D.F.</w:t>
      </w:r>
    </w:p>
    <w:p w14:paraId="1260B074"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b/>
          <w:sz w:val="20"/>
          <w:lang w:eastAsia="en-US"/>
        </w:rPr>
      </w:pPr>
      <w:r w:rsidRPr="00610E06">
        <w:rPr>
          <w:rFonts w:ascii="Noto Sans" w:eastAsia="Calibri" w:hAnsi="Noto Sans" w:cs="Noto Sans"/>
          <w:b/>
          <w:sz w:val="20"/>
          <w:lang w:eastAsia="en-US"/>
        </w:rPr>
        <w:t>VIGÉSIMA SEGUNDA. LICENCIAS, AUTORIZACIONES Y PERMISOS</w:t>
      </w:r>
    </w:p>
    <w:p w14:paraId="225E0D56" w14:textId="77777777" w:rsidR="00610E06" w:rsidRPr="00610E06" w:rsidRDefault="00610E06" w:rsidP="00610E06">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left="-284" w:right="-56"/>
        <w:jc w:val="both"/>
        <w:rPr>
          <w:rFonts w:ascii="Noto Sans" w:eastAsia="Calibri" w:hAnsi="Noto Sans" w:cs="Noto Sans"/>
          <w:sz w:val="20"/>
          <w:lang w:val="es-MX" w:eastAsia="en-US"/>
        </w:rPr>
      </w:pPr>
      <w:r w:rsidRPr="00610E06">
        <w:rPr>
          <w:rFonts w:ascii="Noto Sans" w:eastAsia="Calibri" w:hAnsi="Noto Sans" w:cs="Noto Sans"/>
          <w:sz w:val="20"/>
          <w:lang w:eastAsia="en-US"/>
        </w:rPr>
        <w:t>“</w:t>
      </w:r>
      <w:r w:rsidRPr="00610E06">
        <w:rPr>
          <w:rFonts w:ascii="Noto Sans" w:eastAsia="Calibri" w:hAnsi="Noto Sans" w:cs="Noto Sans"/>
          <w:b/>
          <w:sz w:val="20"/>
          <w:lang w:eastAsia="en-US"/>
        </w:rPr>
        <w:t>EL PROVEEDOR</w:t>
      </w:r>
      <w:r w:rsidRPr="00610E06">
        <w:rPr>
          <w:rFonts w:ascii="Noto Sans" w:eastAsia="Calibri" w:hAnsi="Noto Sans" w:cs="Noto Sans"/>
          <w:sz w:val="20"/>
          <w:lang w:eastAsia="en-US"/>
        </w:rPr>
        <w:t xml:space="preserve">” se obliga a observar y mantener vigentes </w:t>
      </w:r>
      <w:r w:rsidRPr="00610E06">
        <w:rPr>
          <w:rFonts w:ascii="Noto Sans" w:eastAsia="Calibri" w:hAnsi="Noto Sans" w:cs="Noto Sans"/>
          <w:sz w:val="20"/>
          <w:lang w:val="es-MX" w:eastAsia="en-US"/>
        </w:rPr>
        <w:t>las licencias, autorizaciones, permisos o registros requeridos para el cumplimiento de sus obligaciones.</w:t>
      </w:r>
    </w:p>
    <w:p w14:paraId="0D3262C1" w14:textId="77777777" w:rsidR="00610E06" w:rsidRPr="00610E06" w:rsidRDefault="00610E06" w:rsidP="00610E06">
      <w:pPr>
        <w:ind w:left="-284" w:right="-56"/>
        <w:jc w:val="both"/>
        <w:rPr>
          <w:rFonts w:ascii="Noto Sans" w:hAnsi="Noto Sans" w:cs="Noto Sans"/>
          <w:b/>
          <w:sz w:val="20"/>
          <w:lang w:val="es-ES_tradnl"/>
        </w:rPr>
      </w:pPr>
      <w:r w:rsidRPr="00610E06">
        <w:rPr>
          <w:rFonts w:ascii="Noto Sans" w:hAnsi="Noto Sans" w:cs="Noto Sans"/>
          <w:b/>
          <w:sz w:val="20"/>
          <w:lang w:val="es-ES_tradnl"/>
        </w:rPr>
        <w:t>VIGÉSIMA TERCERA. SEGUROS.</w:t>
      </w:r>
    </w:p>
    <w:p w14:paraId="610336AA" w14:textId="77777777" w:rsidR="00610E06" w:rsidRPr="00610E06" w:rsidRDefault="00610E06" w:rsidP="00610E06">
      <w:pPr>
        <w:ind w:left="-284" w:right="-56"/>
        <w:jc w:val="both"/>
        <w:rPr>
          <w:rFonts w:ascii="Noto Sans" w:hAnsi="Noto Sans" w:cs="Noto Sans"/>
          <w:b/>
          <w:sz w:val="20"/>
          <w:lang w:val="es-ES_tradnl"/>
        </w:rPr>
      </w:pPr>
    </w:p>
    <w:p w14:paraId="53550C92"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Para la prestación de los servicios materia del presente contrato, no se requiere que </w:t>
      </w:r>
      <w:r w:rsidRPr="00610E06">
        <w:rPr>
          <w:rFonts w:ascii="Noto Sans" w:hAnsi="Noto Sans" w:cs="Noto Sans"/>
          <w:b/>
          <w:sz w:val="20"/>
          <w:lang w:val="es-MX"/>
        </w:rPr>
        <w:t>“EL PROVEEDOR”</w:t>
      </w:r>
      <w:r w:rsidRPr="00610E06">
        <w:rPr>
          <w:rFonts w:ascii="Noto Sans" w:hAnsi="Noto Sans" w:cs="Noto Sans"/>
          <w:sz w:val="20"/>
          <w:lang w:val="es-MX"/>
        </w:rPr>
        <w:t xml:space="preserve"> contrate una póliza de seguro por responsabilidad civil.</w:t>
      </w:r>
    </w:p>
    <w:p w14:paraId="00D01DB3" w14:textId="77777777" w:rsidR="00610E06" w:rsidRPr="00610E06" w:rsidRDefault="00610E06" w:rsidP="00610E06">
      <w:pPr>
        <w:ind w:left="-284" w:right="-56"/>
        <w:jc w:val="both"/>
        <w:rPr>
          <w:rFonts w:ascii="Noto Sans" w:hAnsi="Noto Sans" w:cs="Noto Sans"/>
          <w:sz w:val="20"/>
          <w:lang w:val="es-ES_tradnl"/>
        </w:rPr>
      </w:pPr>
    </w:p>
    <w:p w14:paraId="4B101BA4" w14:textId="77777777" w:rsidR="00610E06" w:rsidRPr="00610E06" w:rsidRDefault="00610E06" w:rsidP="00610E06">
      <w:pPr>
        <w:ind w:left="-284" w:right="-56"/>
        <w:jc w:val="both"/>
        <w:rPr>
          <w:rFonts w:ascii="Noto Sans" w:hAnsi="Noto Sans" w:cs="Noto Sans"/>
          <w:sz w:val="20"/>
          <w:lang w:val="es-ES_tradnl"/>
        </w:rPr>
      </w:pPr>
      <w:r w:rsidRPr="00610E06">
        <w:rPr>
          <w:rFonts w:ascii="Noto Sans" w:hAnsi="Noto Sans" w:cs="Noto Sans"/>
          <w:sz w:val="20"/>
          <w:lang w:val="es-ES_tradnl"/>
        </w:rPr>
        <w:t xml:space="preserve">Los seguros que en su caso, deben otorgarse, indicando los bienes que ampararían y la cobertura de la póliza correspondiente. </w:t>
      </w:r>
    </w:p>
    <w:p w14:paraId="44014496" w14:textId="77777777" w:rsidR="00610E06" w:rsidRPr="00610E06" w:rsidRDefault="00610E06" w:rsidP="00610E06">
      <w:pPr>
        <w:ind w:left="-284" w:right="-56"/>
        <w:jc w:val="both"/>
        <w:rPr>
          <w:rFonts w:ascii="Noto Sans" w:hAnsi="Noto Sans" w:cs="Noto Sans"/>
          <w:sz w:val="20"/>
          <w:lang w:val="es-ES_tradnl"/>
        </w:rPr>
      </w:pPr>
    </w:p>
    <w:p w14:paraId="7FB103E8" w14:textId="77777777" w:rsidR="00610E06" w:rsidRPr="00610E06" w:rsidRDefault="00610E06" w:rsidP="00610E06">
      <w:pPr>
        <w:ind w:left="-284" w:right="-56"/>
        <w:jc w:val="both"/>
        <w:rPr>
          <w:rFonts w:ascii="Noto Sans" w:hAnsi="Noto Sans" w:cs="Noto Sans"/>
          <w:b/>
          <w:sz w:val="20"/>
          <w:lang w:val="es-ES_tradnl"/>
        </w:rPr>
      </w:pPr>
      <w:r w:rsidRPr="00610E06">
        <w:rPr>
          <w:rFonts w:ascii="Noto Sans" w:hAnsi="Noto Sans" w:cs="Noto Sans"/>
          <w:b/>
          <w:sz w:val="20"/>
          <w:lang w:val="es-ES_tradnl"/>
        </w:rPr>
        <w:t>VIGÉSIMA CUARTA. TRANSPORTE</w:t>
      </w:r>
    </w:p>
    <w:p w14:paraId="44EFDE2E" w14:textId="77777777" w:rsidR="00610E06" w:rsidRPr="00610E06" w:rsidRDefault="00610E06" w:rsidP="00610E06">
      <w:pPr>
        <w:ind w:left="-284" w:right="-56"/>
        <w:jc w:val="both"/>
        <w:rPr>
          <w:rFonts w:ascii="Noto Sans" w:hAnsi="Noto Sans" w:cs="Noto Sans"/>
          <w:b/>
          <w:bCs/>
          <w:sz w:val="20"/>
        </w:rPr>
      </w:pPr>
    </w:p>
    <w:p w14:paraId="412B7123" w14:textId="77777777" w:rsidR="00610E06" w:rsidRPr="00610E06" w:rsidRDefault="00610E06" w:rsidP="00610E06">
      <w:pPr>
        <w:ind w:left="-284" w:right="-56"/>
        <w:jc w:val="both"/>
        <w:rPr>
          <w:rFonts w:ascii="Noto Sans" w:eastAsia="Calibri" w:hAnsi="Noto Sans" w:cs="Noto Sans"/>
          <w:b/>
          <w:sz w:val="20"/>
          <w:lang w:val="es-ES_tradnl" w:eastAsia="en-US"/>
        </w:rPr>
      </w:pPr>
      <w:r w:rsidRPr="00610E06">
        <w:rPr>
          <w:rFonts w:ascii="Noto Sans" w:eastAsia="Calibri" w:hAnsi="Noto Sans" w:cs="Noto Sans"/>
          <w:b/>
          <w:bCs/>
          <w:sz w:val="20"/>
          <w:lang w:eastAsia="en-US"/>
        </w:rPr>
        <w:t xml:space="preserve">"EL PROVEEDOR" </w:t>
      </w:r>
      <w:r w:rsidRPr="00610E06">
        <w:rPr>
          <w:rFonts w:ascii="Noto Sans" w:eastAsia="Calibri" w:hAnsi="Noto Sans" w:cs="Noto Sans"/>
          <w:bCs/>
          <w:sz w:val="20"/>
          <w:lang w:eastAsia="en-US"/>
        </w:rPr>
        <w:t xml:space="preserve">se obliga a efectuar el transporte de los bienes objeto del presente contrato o en su caso los insumos necesarios para la prestación del servicio desde su lugar de origen, hasta las instalaciones referidas en el </w:t>
      </w:r>
      <w:r w:rsidRPr="00610E06">
        <w:rPr>
          <w:rFonts w:ascii="Noto Sans" w:eastAsia="Calibri" w:hAnsi="Noto Sans" w:cs="Noto Sans"/>
          <w:b/>
          <w:bCs/>
          <w:sz w:val="20"/>
          <w:lang w:eastAsia="en-US"/>
        </w:rPr>
        <w:t>Anexo 2</w:t>
      </w:r>
      <w:r w:rsidRPr="00610E06">
        <w:rPr>
          <w:rFonts w:ascii="Noto Sans" w:eastAsia="Calibri" w:hAnsi="Noto Sans" w:cs="Noto Sans"/>
          <w:bCs/>
          <w:sz w:val="20"/>
          <w:lang w:eastAsia="en-US"/>
        </w:rPr>
        <w:t xml:space="preserve"> del presente contrato</w:t>
      </w:r>
      <w:r w:rsidRPr="00610E06">
        <w:rPr>
          <w:rFonts w:ascii="Noto Sans" w:eastAsia="Calibri" w:hAnsi="Noto Sans" w:cs="Noto Sans"/>
          <w:b/>
          <w:bCs/>
          <w:sz w:val="20"/>
          <w:lang w:eastAsia="en-US"/>
        </w:rPr>
        <w:t xml:space="preserve">. </w:t>
      </w:r>
    </w:p>
    <w:p w14:paraId="3AA0312B" w14:textId="77777777" w:rsidR="00610E06" w:rsidRPr="00610E06" w:rsidRDefault="00610E06" w:rsidP="00610E06">
      <w:pPr>
        <w:ind w:left="-284" w:right="-56"/>
        <w:jc w:val="both"/>
        <w:rPr>
          <w:rFonts w:ascii="Noto Sans" w:hAnsi="Noto Sans" w:cs="Noto Sans"/>
          <w:b/>
          <w:sz w:val="20"/>
          <w:lang w:val="es-ES_tradnl"/>
        </w:rPr>
      </w:pPr>
    </w:p>
    <w:p w14:paraId="2E8B1637" w14:textId="77777777" w:rsidR="00610E06" w:rsidRPr="00610E06" w:rsidRDefault="00610E06" w:rsidP="00610E06">
      <w:pPr>
        <w:ind w:left="-284" w:right="-56"/>
        <w:jc w:val="both"/>
        <w:rPr>
          <w:rFonts w:ascii="Noto Sans" w:hAnsi="Noto Sans" w:cs="Noto Sans"/>
          <w:b/>
          <w:sz w:val="20"/>
          <w:lang w:val="es-ES_tradnl"/>
        </w:rPr>
      </w:pPr>
      <w:r w:rsidRPr="00610E06">
        <w:rPr>
          <w:rFonts w:ascii="Noto Sans" w:hAnsi="Noto Sans" w:cs="Noto Sans"/>
          <w:b/>
          <w:sz w:val="20"/>
          <w:lang w:val="es-ES_tradnl"/>
        </w:rPr>
        <w:t>VIGÉSIMA QUINTA. IMPUESTOS Y DERECHOS</w:t>
      </w:r>
    </w:p>
    <w:p w14:paraId="28DFFC6C" w14:textId="77777777" w:rsidR="00610E06" w:rsidRPr="00610E06" w:rsidRDefault="00610E06" w:rsidP="00610E06">
      <w:pPr>
        <w:ind w:left="-284" w:right="-56"/>
        <w:jc w:val="both"/>
        <w:rPr>
          <w:rFonts w:ascii="Noto Sans" w:hAnsi="Noto Sans" w:cs="Noto Sans"/>
          <w:b/>
          <w:sz w:val="20"/>
          <w:lang w:val="es-ES_tradnl"/>
        </w:rPr>
      </w:pPr>
    </w:p>
    <w:p w14:paraId="33E376CE" w14:textId="77777777" w:rsidR="00610E06" w:rsidRPr="00610E06" w:rsidRDefault="00610E06" w:rsidP="00610E06">
      <w:pPr>
        <w:ind w:left="-284" w:right="-56"/>
        <w:jc w:val="both"/>
        <w:rPr>
          <w:rFonts w:ascii="Noto Sans" w:hAnsi="Noto Sans" w:cs="Noto Sans"/>
          <w:b/>
          <w:sz w:val="20"/>
        </w:rPr>
      </w:pPr>
      <w:r w:rsidRPr="00610E06">
        <w:rPr>
          <w:rFonts w:ascii="Noto Sans" w:hAnsi="Noto Sans" w:cs="Noto Sans"/>
          <w:sz w:val="20"/>
          <w:lang w:val="es-ES_tradnl"/>
        </w:rPr>
        <w:t xml:space="preserve">Los impuestos, derechos y gastos que procedan con motivo de la adquisición de los bienes o prestación de los servicios del presente contrato, serán pagados por el </w:t>
      </w:r>
      <w:r w:rsidRPr="00610E06">
        <w:rPr>
          <w:rFonts w:ascii="Noto Sans" w:hAnsi="Noto Sans" w:cs="Noto Sans"/>
          <w:b/>
          <w:sz w:val="20"/>
        </w:rPr>
        <w:t>“EL PROVEEDOR”</w:t>
      </w:r>
      <w:r w:rsidRPr="00610E06">
        <w:rPr>
          <w:rFonts w:ascii="Noto Sans" w:hAnsi="Noto Sans" w:cs="Noto Sans"/>
          <w:sz w:val="20"/>
        </w:rPr>
        <w:t xml:space="preserve">, mismos que no serán repercutidos a </w:t>
      </w:r>
      <w:r w:rsidRPr="00610E06">
        <w:rPr>
          <w:rFonts w:ascii="Noto Sans" w:hAnsi="Noto Sans" w:cs="Noto Sans"/>
          <w:b/>
          <w:sz w:val="20"/>
        </w:rPr>
        <w:t>“EL INSTITUTO”.</w:t>
      </w:r>
    </w:p>
    <w:p w14:paraId="38517FD3" w14:textId="77777777" w:rsidR="00610E06" w:rsidRPr="00610E06" w:rsidRDefault="00610E06" w:rsidP="00610E06">
      <w:pPr>
        <w:ind w:left="-284" w:right="-56"/>
        <w:jc w:val="both"/>
        <w:rPr>
          <w:rFonts w:ascii="Noto Sans" w:hAnsi="Noto Sans" w:cs="Noto Sans"/>
          <w:b/>
          <w:sz w:val="20"/>
        </w:rPr>
      </w:pPr>
    </w:p>
    <w:p w14:paraId="29A183F7" w14:textId="77777777" w:rsidR="00610E06" w:rsidRPr="00610E06" w:rsidRDefault="00610E06" w:rsidP="00610E06">
      <w:pPr>
        <w:ind w:left="-284" w:right="-56"/>
        <w:jc w:val="both"/>
        <w:rPr>
          <w:rFonts w:ascii="Noto Sans" w:hAnsi="Noto Sans" w:cs="Noto Sans"/>
          <w:b/>
          <w:sz w:val="20"/>
        </w:rPr>
      </w:pPr>
      <w:r w:rsidRPr="00610E06">
        <w:rPr>
          <w:rFonts w:ascii="Noto Sans" w:hAnsi="Noto Sans" w:cs="Noto Sans"/>
          <w:b/>
          <w:sz w:val="20"/>
        </w:rPr>
        <w:t xml:space="preserve">“EL INSTITUTO” </w:t>
      </w:r>
      <w:r w:rsidRPr="00610E06">
        <w:rPr>
          <w:rFonts w:ascii="Noto Sans" w:hAnsi="Noto Sans" w:cs="Noto Sans"/>
          <w:sz w:val="20"/>
        </w:rPr>
        <w:t>sólo cubrirá, cuando aplique, lo correspondiente al I.V.A., en los términos de la normatividad aplicable y de conformidad con las disposiciones fiscales vigentes.</w:t>
      </w:r>
    </w:p>
    <w:p w14:paraId="34506B0E" w14:textId="77777777" w:rsidR="00610E06" w:rsidRPr="00610E06" w:rsidRDefault="00610E06" w:rsidP="00610E06">
      <w:pPr>
        <w:ind w:right="-56"/>
        <w:jc w:val="both"/>
        <w:rPr>
          <w:rFonts w:ascii="Noto Sans" w:hAnsi="Noto Sans" w:cs="Noto Sans"/>
          <w:sz w:val="20"/>
        </w:rPr>
      </w:pPr>
    </w:p>
    <w:p w14:paraId="0C27C724"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lang w:val="es-MX"/>
        </w:rPr>
        <w:t>VIGÉSIMA SEXTA.</w:t>
      </w:r>
      <w:r w:rsidRPr="00610E06">
        <w:rPr>
          <w:rFonts w:ascii="Noto Sans" w:hAnsi="Noto Sans" w:cs="Noto Sans"/>
          <w:sz w:val="20"/>
          <w:lang w:val="es-MX"/>
        </w:rPr>
        <w:t xml:space="preserve"> </w:t>
      </w:r>
      <w:r w:rsidRPr="00610E06">
        <w:rPr>
          <w:rFonts w:ascii="Noto Sans" w:hAnsi="Noto Sans" w:cs="Noto Sans"/>
          <w:b/>
          <w:sz w:val="20"/>
          <w:lang w:val="es-MX"/>
        </w:rPr>
        <w:t>PROHIBICIÓN DE CESIÓN DE DERECHOS Y OBLIGACIONES</w:t>
      </w:r>
    </w:p>
    <w:p w14:paraId="6D0F5564" w14:textId="77777777" w:rsidR="00610E06" w:rsidRPr="00610E06" w:rsidRDefault="00610E06" w:rsidP="00610E06">
      <w:pPr>
        <w:ind w:left="-284" w:right="-56"/>
        <w:jc w:val="both"/>
        <w:rPr>
          <w:rFonts w:ascii="Noto Sans" w:hAnsi="Noto Sans" w:cs="Noto Sans"/>
          <w:b/>
          <w:sz w:val="20"/>
          <w:lang w:val="es-MX"/>
        </w:rPr>
      </w:pPr>
    </w:p>
    <w:p w14:paraId="004BC8B4"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t>“EL PROVEEDOR”</w:t>
      </w:r>
      <w:r w:rsidRPr="00610E06">
        <w:rPr>
          <w:rFonts w:ascii="Noto Sans" w:hAnsi="Noto Sans" w:cs="Noto Sans"/>
          <w:sz w:val="20"/>
          <w:lang w:val="es-MX"/>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610E06">
        <w:rPr>
          <w:rFonts w:ascii="Noto Sans" w:hAnsi="Noto Sans" w:cs="Noto Sans"/>
          <w:b/>
          <w:sz w:val="20"/>
          <w:lang w:val="es-MX"/>
        </w:rPr>
        <w:t>“EL INSTITUTO”</w:t>
      </w:r>
      <w:r w:rsidRPr="00610E06">
        <w:rPr>
          <w:rFonts w:ascii="Noto Sans" w:hAnsi="Noto Sans" w:cs="Noto Sans"/>
          <w:sz w:val="20"/>
          <w:lang w:val="es-MX"/>
        </w:rPr>
        <w:t>.</w:t>
      </w:r>
    </w:p>
    <w:p w14:paraId="765F601A" w14:textId="77777777" w:rsidR="00610E06" w:rsidRPr="00610E06" w:rsidRDefault="00610E06" w:rsidP="00610E06">
      <w:pPr>
        <w:ind w:right="-56"/>
        <w:jc w:val="both"/>
        <w:rPr>
          <w:rFonts w:ascii="Noto Sans" w:hAnsi="Noto Sans" w:cs="Noto Sans"/>
          <w:b/>
          <w:sz w:val="20"/>
          <w:lang w:val="es-MX"/>
        </w:rPr>
      </w:pPr>
    </w:p>
    <w:p w14:paraId="43F6C6EC"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lastRenderedPageBreak/>
        <w:t>VIGÉSIMA SEPTIMA. DERECHOS DE AUTOR, PATENTES Y/O MARCAS</w:t>
      </w:r>
    </w:p>
    <w:p w14:paraId="6D3A2F29" w14:textId="77777777" w:rsidR="00610E06" w:rsidRPr="00610E06" w:rsidRDefault="00610E06" w:rsidP="00610E06">
      <w:pPr>
        <w:ind w:left="-284" w:right="-56"/>
        <w:jc w:val="both"/>
        <w:rPr>
          <w:rFonts w:ascii="Noto Sans" w:hAnsi="Noto Sans" w:cs="Noto Sans"/>
          <w:sz w:val="20"/>
          <w:lang w:val="es-MX"/>
        </w:rPr>
      </w:pPr>
    </w:p>
    <w:p w14:paraId="6C303985"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t>“EL PROVEEDOR”</w:t>
      </w:r>
      <w:r w:rsidRPr="00610E06">
        <w:rPr>
          <w:rFonts w:ascii="Noto Sans" w:hAnsi="Noto Sans" w:cs="Noto Sans"/>
          <w:sz w:val="20"/>
          <w:lang w:val="es-MX"/>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610E06">
        <w:rPr>
          <w:rFonts w:ascii="Noto Sans" w:hAnsi="Noto Sans" w:cs="Noto Sans"/>
          <w:b/>
          <w:sz w:val="20"/>
          <w:lang w:val="es-MX"/>
        </w:rPr>
        <w:t>“EL INSTITUTO”</w:t>
      </w:r>
      <w:r w:rsidRPr="00610E06">
        <w:rPr>
          <w:rFonts w:ascii="Noto Sans" w:hAnsi="Noto Sans" w:cs="Noto Sans"/>
          <w:sz w:val="20"/>
          <w:lang w:val="es-MX"/>
        </w:rPr>
        <w:t xml:space="preserve"> o a terceros.</w:t>
      </w:r>
    </w:p>
    <w:p w14:paraId="111B8673" w14:textId="77777777" w:rsidR="00610E06" w:rsidRPr="00610E06" w:rsidRDefault="00610E06" w:rsidP="00610E06">
      <w:pPr>
        <w:ind w:left="-284" w:right="-56"/>
        <w:jc w:val="both"/>
        <w:rPr>
          <w:rFonts w:ascii="Noto Sans" w:hAnsi="Noto Sans" w:cs="Noto Sans"/>
          <w:sz w:val="20"/>
          <w:lang w:val="es-MX"/>
        </w:rPr>
      </w:pPr>
    </w:p>
    <w:p w14:paraId="6801A93D"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De presentarse alguna reclamación en contra de </w:t>
      </w:r>
      <w:r w:rsidRPr="00610E06">
        <w:rPr>
          <w:rFonts w:ascii="Noto Sans" w:hAnsi="Noto Sans" w:cs="Noto Sans"/>
          <w:b/>
          <w:sz w:val="20"/>
          <w:lang w:val="es-MX"/>
        </w:rPr>
        <w:t>“EL INSTITUTO”</w:t>
      </w:r>
      <w:r w:rsidRPr="00610E06">
        <w:rPr>
          <w:rFonts w:ascii="Noto Sans" w:hAnsi="Noto Sans" w:cs="Noto Sans"/>
          <w:sz w:val="20"/>
          <w:lang w:val="es-MX"/>
        </w:rPr>
        <w:t xml:space="preserve">, por cualquiera de las causas antes mencionadas, </w:t>
      </w:r>
      <w:r w:rsidRPr="00610E06">
        <w:rPr>
          <w:rFonts w:ascii="Noto Sans" w:hAnsi="Noto Sans" w:cs="Noto Sans"/>
          <w:b/>
          <w:sz w:val="20"/>
          <w:lang w:val="es-MX"/>
        </w:rPr>
        <w:t>“EL PROVEEDOR”</w:t>
      </w:r>
      <w:r w:rsidRPr="00610E06">
        <w:rPr>
          <w:rFonts w:ascii="Noto Sans" w:hAnsi="Noto Sans" w:cs="Noto Sans"/>
          <w:sz w:val="20"/>
          <w:lang w:val="es-MX"/>
        </w:rPr>
        <w:t xml:space="preserve">, se obliga a salvaguardar los derechos e intereses de </w:t>
      </w:r>
      <w:r w:rsidRPr="00610E06">
        <w:rPr>
          <w:rFonts w:ascii="Noto Sans" w:hAnsi="Noto Sans" w:cs="Noto Sans"/>
          <w:b/>
          <w:sz w:val="20"/>
          <w:lang w:val="es-MX"/>
        </w:rPr>
        <w:t>“EL INSTITUTO”</w:t>
      </w:r>
      <w:r w:rsidRPr="00610E06">
        <w:rPr>
          <w:rFonts w:ascii="Noto Sans" w:hAnsi="Noto Sans" w:cs="Noto Sans"/>
          <w:sz w:val="20"/>
          <w:lang w:val="es-MX"/>
        </w:rPr>
        <w:t xml:space="preserve"> de cualquier controversia, liberándola de toda responsabilidad de carácter civil, penal, mercantil, fiscal o de cualquier otra índole, sacándola en paz y a salvo.</w:t>
      </w:r>
    </w:p>
    <w:p w14:paraId="22C68398"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En tal virtud, </w:t>
      </w:r>
      <w:r w:rsidRPr="00610E06">
        <w:rPr>
          <w:rFonts w:ascii="Noto Sans" w:hAnsi="Noto Sans" w:cs="Noto Sans"/>
          <w:b/>
          <w:bCs/>
          <w:sz w:val="20"/>
        </w:rPr>
        <w:t>"EL PROVEEDOR"</w:t>
      </w:r>
      <w:r w:rsidRPr="00610E06">
        <w:rPr>
          <w:rFonts w:ascii="Noto Sans" w:hAnsi="Noto Sans" w:cs="Noto Sans"/>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14:paraId="34B3306B" w14:textId="77777777" w:rsidR="00610E06" w:rsidRPr="00610E06" w:rsidRDefault="00610E06" w:rsidP="00610E06">
      <w:pPr>
        <w:ind w:left="-284" w:right="-56"/>
        <w:jc w:val="both"/>
        <w:rPr>
          <w:rFonts w:ascii="Noto Sans" w:hAnsi="Noto Sans" w:cs="Noto Sans"/>
          <w:sz w:val="20"/>
        </w:rPr>
      </w:pPr>
    </w:p>
    <w:p w14:paraId="59553650" w14:textId="77777777" w:rsidR="00610E06" w:rsidRPr="00610E06" w:rsidRDefault="00610E06" w:rsidP="00610E06">
      <w:pPr>
        <w:ind w:left="-284" w:right="-56"/>
        <w:jc w:val="both"/>
        <w:rPr>
          <w:rFonts w:ascii="Noto Sans" w:hAnsi="Noto Sans" w:cs="Noto Sans"/>
          <w:b/>
          <w:bCs/>
          <w:sz w:val="20"/>
          <w:lang w:val="es-MX"/>
        </w:rPr>
      </w:pPr>
      <w:r w:rsidRPr="00610E06">
        <w:rPr>
          <w:rFonts w:ascii="Noto Sans" w:hAnsi="Noto Sans" w:cs="Noto Sans"/>
          <w:b/>
          <w:bCs/>
          <w:sz w:val="20"/>
          <w:lang w:val="es-MX"/>
        </w:rPr>
        <w:t>VIGÉSIMA OCTAVA. CONFIDENCIALIDAD Y PROTECCIÓN DE DATOS PERSONALES.</w:t>
      </w:r>
    </w:p>
    <w:p w14:paraId="351172CE" w14:textId="77777777" w:rsidR="00610E06" w:rsidRPr="00610E06" w:rsidRDefault="00610E06" w:rsidP="00610E06">
      <w:pPr>
        <w:ind w:left="-284" w:right="-56"/>
        <w:jc w:val="both"/>
        <w:rPr>
          <w:rFonts w:ascii="Noto Sans" w:hAnsi="Noto Sans" w:cs="Noto Sans"/>
          <w:b/>
          <w:bCs/>
          <w:sz w:val="20"/>
          <w:lang w:val="es-MX"/>
        </w:rPr>
      </w:pPr>
    </w:p>
    <w:p w14:paraId="796E1735" w14:textId="77777777" w:rsidR="00610E06" w:rsidRPr="00610E06" w:rsidRDefault="00610E06" w:rsidP="00610E06">
      <w:pPr>
        <w:ind w:left="-284" w:right="-56"/>
        <w:jc w:val="both"/>
        <w:rPr>
          <w:rFonts w:ascii="Noto Sans" w:hAnsi="Noto Sans" w:cs="Noto Sans"/>
          <w:b/>
          <w:bCs/>
          <w:sz w:val="20"/>
          <w:lang w:val="es-MX"/>
        </w:rPr>
      </w:pPr>
      <w:r w:rsidRPr="00610E06">
        <w:rPr>
          <w:rFonts w:ascii="Noto Sans" w:hAnsi="Noto Sans" w:cs="Noto Sans"/>
          <w:b/>
          <w:bCs/>
          <w:sz w:val="20"/>
          <w:lang w:val="es-MX"/>
        </w:rPr>
        <w:t xml:space="preserve">"LAS PARTES" </w:t>
      </w:r>
      <w:r w:rsidRPr="00610E06">
        <w:rPr>
          <w:rFonts w:ascii="Noto Sans" w:hAnsi="Noto Sans" w:cs="Noto Sans"/>
          <w:sz w:val="20"/>
          <w:lang w:val="es-MX"/>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0F7D4C4F" w14:textId="77777777" w:rsidR="00610E06" w:rsidRPr="00610E06" w:rsidRDefault="00610E06" w:rsidP="00610E06">
      <w:pPr>
        <w:ind w:left="-284" w:right="-56"/>
        <w:jc w:val="both"/>
        <w:rPr>
          <w:rFonts w:ascii="Noto Sans" w:hAnsi="Noto Sans" w:cs="Noto Sans"/>
          <w:sz w:val="20"/>
          <w:lang w:val="es-MX"/>
        </w:rPr>
      </w:pPr>
    </w:p>
    <w:p w14:paraId="54E53682"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Para el tratamiento de los datos personales que </w:t>
      </w:r>
      <w:r w:rsidRPr="00610E06">
        <w:rPr>
          <w:rFonts w:ascii="Noto Sans" w:hAnsi="Noto Sans" w:cs="Noto Sans"/>
          <w:b/>
          <w:bCs/>
          <w:sz w:val="20"/>
          <w:lang w:val="es-MX"/>
        </w:rPr>
        <w:t xml:space="preserve">“LAS PARTES” </w:t>
      </w:r>
      <w:r w:rsidRPr="00610E06">
        <w:rPr>
          <w:rFonts w:ascii="Noto Sans" w:hAnsi="Noto Sans" w:cs="Noto Sans"/>
          <w:sz w:val="20"/>
          <w:lang w:val="es-MX"/>
        </w:rPr>
        <w:t>recaben con motivo de la celebración del presente contrato, deberá de realizarse con base en lo previsto en los Avisos de Privacidad respectivos.</w:t>
      </w:r>
    </w:p>
    <w:p w14:paraId="786901D3" w14:textId="77777777" w:rsidR="00610E06" w:rsidRPr="00610E06" w:rsidRDefault="00610E06" w:rsidP="00610E06">
      <w:pPr>
        <w:ind w:left="-284" w:right="-56"/>
        <w:jc w:val="both"/>
        <w:rPr>
          <w:rFonts w:ascii="Noto Sans" w:hAnsi="Noto Sans" w:cs="Noto Sans"/>
          <w:sz w:val="20"/>
          <w:lang w:val="es-MX"/>
        </w:rPr>
      </w:pPr>
    </w:p>
    <w:p w14:paraId="6F77EB5E"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Por tal motivo, </w:t>
      </w:r>
      <w:r w:rsidRPr="00610E06">
        <w:rPr>
          <w:rFonts w:ascii="Noto Sans" w:hAnsi="Noto Sans" w:cs="Noto Sans"/>
          <w:b/>
          <w:sz w:val="20"/>
          <w:lang w:val="es-MX"/>
        </w:rPr>
        <w:t>“EL PROVEEDOR”</w:t>
      </w:r>
      <w:r w:rsidRPr="00610E06">
        <w:rPr>
          <w:rFonts w:ascii="Noto Sans" w:hAnsi="Noto Sans" w:cs="Noto Sans"/>
          <w:sz w:val="20"/>
          <w:lang w:val="es-MX"/>
        </w:rPr>
        <w:t xml:space="preserve"> asume cualquier responsabilidad que se derive del incumplimiento de su parte, o de sus empleados, a las obligaciones de confidencialidad descritas en el presente contrato. </w:t>
      </w:r>
    </w:p>
    <w:p w14:paraId="668D6EC1" w14:textId="77777777" w:rsidR="00610E06" w:rsidRPr="00610E06" w:rsidRDefault="00610E06" w:rsidP="00610E06">
      <w:pPr>
        <w:ind w:left="-284" w:right="-56"/>
        <w:jc w:val="both"/>
        <w:rPr>
          <w:rFonts w:ascii="Noto Sans" w:hAnsi="Noto Sans" w:cs="Noto Sans"/>
          <w:sz w:val="20"/>
          <w:lang w:val="es-MX"/>
        </w:rPr>
      </w:pPr>
    </w:p>
    <w:p w14:paraId="5ADEDAD2"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lang w:val="es-MX"/>
        </w:rPr>
        <w:t>VIGÉSIMA NOVENA. SUSPENSIÓN TEMPORAL DE LA PRESTACIÓN DE LOS SERVICIOS.</w:t>
      </w:r>
    </w:p>
    <w:p w14:paraId="327D9C08" w14:textId="77777777" w:rsidR="00610E06" w:rsidRPr="00610E06" w:rsidRDefault="00610E06" w:rsidP="00610E06">
      <w:pPr>
        <w:ind w:left="-284" w:right="-56"/>
        <w:jc w:val="both"/>
        <w:rPr>
          <w:rFonts w:ascii="Noto Sans" w:hAnsi="Noto Sans" w:cs="Noto Sans"/>
          <w:sz w:val="20"/>
          <w:lang w:val="es-MX"/>
        </w:rPr>
      </w:pPr>
    </w:p>
    <w:p w14:paraId="17D7AE68"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Con fundamento en el artículo 55 Bis de</w:t>
      </w:r>
      <w:r w:rsidRPr="00610E06">
        <w:rPr>
          <w:rFonts w:ascii="Noto Sans" w:hAnsi="Noto Sans" w:cs="Noto Sans"/>
          <w:b/>
          <w:bCs/>
          <w:sz w:val="20"/>
          <w:lang w:val="es-MX"/>
        </w:rPr>
        <w:t xml:space="preserve"> </w:t>
      </w:r>
      <w:r w:rsidRPr="00610E06">
        <w:rPr>
          <w:rFonts w:ascii="Noto Sans" w:hAnsi="Noto Sans" w:cs="Noto Sans"/>
          <w:bCs/>
          <w:sz w:val="20"/>
          <w:lang w:val="es-MX"/>
        </w:rPr>
        <w:t>la Ley de Adquisiciones, Arrendamientos y Servicios del Sector Público</w:t>
      </w:r>
      <w:r w:rsidRPr="00610E06">
        <w:rPr>
          <w:rFonts w:ascii="Noto Sans" w:hAnsi="Noto Sans" w:cs="Noto Sans"/>
          <w:b/>
          <w:bCs/>
          <w:sz w:val="20"/>
          <w:lang w:val="es-MX"/>
        </w:rPr>
        <w:t xml:space="preserve"> </w:t>
      </w:r>
      <w:r w:rsidRPr="00610E06">
        <w:rPr>
          <w:rFonts w:ascii="Noto Sans" w:hAnsi="Noto Sans" w:cs="Noto Sans"/>
          <w:bCs/>
          <w:sz w:val="20"/>
          <w:lang w:val="es-MX"/>
        </w:rPr>
        <w:t>y</w:t>
      </w:r>
      <w:r w:rsidRPr="00610E06">
        <w:rPr>
          <w:rFonts w:ascii="Noto Sans" w:hAnsi="Noto Sans" w:cs="Noto Sans"/>
          <w:b/>
          <w:bCs/>
          <w:sz w:val="20"/>
          <w:lang w:val="es-MX"/>
        </w:rPr>
        <w:t xml:space="preserve"> </w:t>
      </w:r>
      <w:r w:rsidRPr="00610E06">
        <w:rPr>
          <w:rFonts w:ascii="Noto Sans" w:hAnsi="Noto Sans" w:cs="Noto Sans"/>
          <w:bCs/>
          <w:sz w:val="20"/>
          <w:lang w:val="es-MX"/>
        </w:rPr>
        <w:t xml:space="preserve">102 fracción II de su Reglamento, la </w:t>
      </w:r>
      <w:r w:rsidRPr="00610E06">
        <w:rPr>
          <w:rFonts w:ascii="Noto Sans" w:hAnsi="Noto Sans" w:cs="Noto Sans"/>
          <w:b/>
          <w:sz w:val="20"/>
          <w:lang w:val="es-MX"/>
        </w:rPr>
        <w:t>“EL INSTITUTO”</w:t>
      </w:r>
      <w:r w:rsidRPr="00610E06">
        <w:rPr>
          <w:rFonts w:ascii="Noto Sans" w:hAnsi="Noto Sans" w:cs="Noto Sans"/>
          <w:sz w:val="20"/>
          <w:lang w:val="es-MX"/>
        </w:rPr>
        <w:t xml:space="preserve"> </w:t>
      </w:r>
      <w:r w:rsidRPr="00610E06">
        <w:rPr>
          <w:rFonts w:ascii="Noto Sans" w:hAnsi="Noto Sans" w:cs="Noto Sans"/>
          <w:bCs/>
          <w:sz w:val="20"/>
          <w:lang w:val="es-MX"/>
        </w:rPr>
        <w:t xml:space="preserve">en el supuesto de caso fortuito o de fuerza mayor o por causas que le resulten imputables, podrá suspender la prestación de los servicios, de manera temporal, quedando obligado a pagar a </w:t>
      </w:r>
      <w:r w:rsidRPr="00610E06">
        <w:rPr>
          <w:rFonts w:ascii="Noto Sans" w:hAnsi="Noto Sans" w:cs="Noto Sans"/>
          <w:b/>
          <w:bCs/>
          <w:sz w:val="20"/>
          <w:lang w:val="es-MX"/>
        </w:rPr>
        <w:t>“EL PROVEEDOR”</w:t>
      </w:r>
      <w:r w:rsidRPr="00610E06">
        <w:rPr>
          <w:rFonts w:ascii="Noto Sans" w:hAnsi="Noto Sans" w:cs="Noto Sans"/>
          <w:bCs/>
          <w:sz w:val="20"/>
          <w:lang w:val="es-MX"/>
        </w:rPr>
        <w:t xml:space="preserve">, </w:t>
      </w:r>
      <w:r w:rsidRPr="00610E06">
        <w:rPr>
          <w:rFonts w:ascii="Noto Sans" w:hAnsi="Noto Sans" w:cs="Noto Sans"/>
          <w:sz w:val="20"/>
          <w:lang w:val="es-MX"/>
        </w:rPr>
        <w:t>aquellos servicios que hubiesen sido efectivamente prestados, así como, al pago de gastos no recuperables previa</w:t>
      </w:r>
      <w:r w:rsidRPr="00610E06">
        <w:rPr>
          <w:rFonts w:ascii="Noto Sans" w:hAnsi="Noto Sans" w:cs="Noto Sans"/>
          <w:bCs/>
          <w:sz w:val="20"/>
          <w:lang w:val="es-MX"/>
        </w:rPr>
        <w:t xml:space="preserve"> solicitud y acreditamiento.</w:t>
      </w:r>
    </w:p>
    <w:p w14:paraId="484A9AE8" w14:textId="77777777" w:rsidR="00610E06" w:rsidRPr="00610E06" w:rsidRDefault="00610E06" w:rsidP="00610E06">
      <w:pPr>
        <w:ind w:left="-284" w:right="-56"/>
        <w:jc w:val="both"/>
        <w:rPr>
          <w:rFonts w:ascii="Noto Sans" w:hAnsi="Noto Sans" w:cs="Noto Sans"/>
          <w:bCs/>
          <w:sz w:val="20"/>
          <w:lang w:val="es-MX"/>
        </w:rPr>
      </w:pPr>
    </w:p>
    <w:p w14:paraId="712588ED" w14:textId="77777777" w:rsidR="00610E06" w:rsidRPr="00610E06" w:rsidRDefault="00610E06" w:rsidP="00610E06">
      <w:pPr>
        <w:ind w:left="-284" w:right="-56"/>
        <w:jc w:val="both"/>
        <w:rPr>
          <w:rFonts w:ascii="Noto Sans" w:hAnsi="Noto Sans" w:cs="Noto Sans"/>
          <w:bCs/>
          <w:sz w:val="20"/>
          <w:lang w:val="es-MX"/>
        </w:rPr>
      </w:pPr>
      <w:r w:rsidRPr="00610E06">
        <w:rPr>
          <w:rFonts w:ascii="Noto Sans" w:hAnsi="Noto Sans" w:cs="Noto Sans"/>
          <w:bCs/>
          <w:sz w:val="20"/>
          <w:lang w:val="es-MX"/>
        </w:rPr>
        <w:t>Una vez que hayan desaparecido las causas que motivaron la suspensión,</w:t>
      </w:r>
      <w:r w:rsidRPr="00610E06">
        <w:rPr>
          <w:rFonts w:ascii="Noto Sans" w:hAnsi="Noto Sans" w:cs="Noto Sans"/>
          <w:b/>
          <w:bCs/>
          <w:sz w:val="20"/>
          <w:lang w:val="es-MX"/>
        </w:rPr>
        <w:t xml:space="preserve"> </w:t>
      </w:r>
      <w:r w:rsidRPr="00610E06">
        <w:rPr>
          <w:rFonts w:ascii="Noto Sans" w:hAnsi="Noto Sans" w:cs="Noto Sans"/>
          <w:bCs/>
          <w:sz w:val="20"/>
          <w:lang w:val="es-MX"/>
        </w:rPr>
        <w:t>el contrato</w:t>
      </w:r>
      <w:r w:rsidRPr="00610E06">
        <w:rPr>
          <w:rFonts w:ascii="Noto Sans" w:hAnsi="Noto Sans" w:cs="Noto Sans"/>
          <w:b/>
          <w:bCs/>
          <w:sz w:val="20"/>
          <w:lang w:val="es-MX"/>
        </w:rPr>
        <w:t xml:space="preserve"> </w:t>
      </w:r>
      <w:r w:rsidRPr="00610E06">
        <w:rPr>
          <w:rFonts w:ascii="Noto Sans" w:hAnsi="Noto Sans" w:cs="Noto Sans"/>
          <w:bCs/>
          <w:sz w:val="20"/>
          <w:lang w:val="es-MX"/>
        </w:rPr>
        <w:t xml:space="preserve">podrá continuar produciendo todos sus efectos legales, si </w:t>
      </w:r>
      <w:r w:rsidRPr="00610E06">
        <w:rPr>
          <w:rFonts w:ascii="Noto Sans" w:hAnsi="Noto Sans" w:cs="Noto Sans"/>
          <w:b/>
          <w:sz w:val="20"/>
          <w:lang w:val="es-MX"/>
        </w:rPr>
        <w:t>“EL INSTITUTO”</w:t>
      </w:r>
      <w:r w:rsidRPr="00610E06">
        <w:rPr>
          <w:rFonts w:ascii="Noto Sans" w:hAnsi="Noto Sans" w:cs="Noto Sans"/>
          <w:sz w:val="20"/>
          <w:lang w:val="es-MX"/>
        </w:rPr>
        <w:t xml:space="preserve"> </w:t>
      </w:r>
      <w:r w:rsidRPr="00610E06">
        <w:rPr>
          <w:rFonts w:ascii="Noto Sans" w:hAnsi="Noto Sans" w:cs="Noto Sans"/>
          <w:bCs/>
          <w:sz w:val="20"/>
          <w:lang w:val="es-MX"/>
        </w:rPr>
        <w:t>así lo determina; y en caso que subsistan los supuestos que dieron origen a la suspensión, se podrá iniciar la terminación anticipada del contrato, conforme lo dispuesto en la cláusula siguiente.</w:t>
      </w:r>
    </w:p>
    <w:p w14:paraId="4802D359" w14:textId="77777777" w:rsidR="00610E06" w:rsidRPr="00610E06" w:rsidRDefault="00610E06" w:rsidP="00610E06">
      <w:pPr>
        <w:ind w:left="-284" w:right="-56"/>
        <w:jc w:val="both"/>
        <w:rPr>
          <w:rFonts w:ascii="Noto Sans" w:hAnsi="Noto Sans" w:cs="Noto Sans"/>
          <w:bCs/>
          <w:sz w:val="20"/>
          <w:lang w:val="es-MX"/>
        </w:rPr>
      </w:pPr>
    </w:p>
    <w:p w14:paraId="2F72E2DC"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lang w:val="es-MX"/>
        </w:rPr>
        <w:t xml:space="preserve">TRIGÉSIMA. SUSPENSIÓN DEL SUMINISTRO DE LOS BIENES O PRESTACIÓN DE LOS SERVICIOS </w:t>
      </w:r>
    </w:p>
    <w:p w14:paraId="6575F07B" w14:textId="77777777" w:rsidR="00610E06" w:rsidRPr="00610E06" w:rsidRDefault="00610E06" w:rsidP="00610E06">
      <w:pPr>
        <w:ind w:left="-284" w:right="-56"/>
        <w:jc w:val="both"/>
        <w:rPr>
          <w:rFonts w:ascii="Noto Sans" w:hAnsi="Noto Sans" w:cs="Noto Sans"/>
          <w:b/>
          <w:sz w:val="20"/>
        </w:rPr>
      </w:pPr>
    </w:p>
    <w:p w14:paraId="7897815C"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“LAS PARTES”</w:t>
      </w:r>
      <w:r w:rsidRPr="00610E06">
        <w:rPr>
          <w:rFonts w:ascii="Noto Sans" w:hAnsi="Noto Sans" w:cs="Noto Sans"/>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610E06">
        <w:rPr>
          <w:rFonts w:ascii="Noto Sans" w:hAnsi="Noto Sans" w:cs="Noto Sans"/>
          <w:b/>
          <w:sz w:val="20"/>
        </w:rPr>
        <w:t xml:space="preserve">“EL INSTITUTO” </w:t>
      </w:r>
      <w:r w:rsidRPr="00610E06">
        <w:rPr>
          <w:rFonts w:ascii="Noto Sans" w:hAnsi="Noto Sans" w:cs="Noto Sans"/>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14:paraId="674AAF17"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Cuando la suspensión obedezca a causas imputables a </w:t>
      </w:r>
      <w:r w:rsidRPr="00610E06">
        <w:rPr>
          <w:rFonts w:ascii="Noto Sans" w:hAnsi="Noto Sans" w:cs="Noto Sans"/>
          <w:b/>
          <w:sz w:val="20"/>
        </w:rPr>
        <w:t xml:space="preserve">“EL INSTITUTO” </w:t>
      </w:r>
      <w:r w:rsidRPr="00610E06">
        <w:rPr>
          <w:rFonts w:ascii="Noto Sans" w:hAnsi="Noto Sans" w:cs="Noto Sans"/>
          <w:sz w:val="20"/>
        </w:rPr>
        <w:t xml:space="preserve"> se pagarán previa solicitud de </w:t>
      </w:r>
      <w:r w:rsidRPr="00610E06">
        <w:rPr>
          <w:rFonts w:ascii="Noto Sans" w:hAnsi="Noto Sans" w:cs="Noto Sans"/>
          <w:b/>
          <w:sz w:val="20"/>
        </w:rPr>
        <w:t>“EL PROVEEDOR”</w:t>
      </w:r>
      <w:r w:rsidRPr="00610E06">
        <w:rPr>
          <w:rFonts w:ascii="Noto Sans" w:hAnsi="Noto Sans" w:cs="Noto Sans"/>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610E06">
        <w:rPr>
          <w:rFonts w:ascii="Noto Sans" w:hAnsi="Noto Sans" w:cs="Noto Sans"/>
          <w:b/>
          <w:sz w:val="20"/>
        </w:rPr>
        <w:t xml:space="preserve">“EL INSTITUTO” </w:t>
      </w:r>
      <w:r w:rsidRPr="00610E06">
        <w:rPr>
          <w:rFonts w:ascii="Noto Sans" w:hAnsi="Noto Sans" w:cs="Noto Sans"/>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14:paraId="372BEB2F" w14:textId="77777777" w:rsidR="00610E06" w:rsidRPr="00610E06" w:rsidRDefault="00610E06" w:rsidP="00610E06">
      <w:pPr>
        <w:ind w:left="-284" w:right="-56"/>
        <w:jc w:val="both"/>
        <w:rPr>
          <w:rFonts w:ascii="Noto Sans" w:hAnsi="Noto Sans" w:cs="Noto Sans"/>
          <w:sz w:val="20"/>
          <w:lang w:val="es-MX"/>
        </w:rPr>
      </w:pPr>
    </w:p>
    <w:p w14:paraId="2AEA3E25"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lastRenderedPageBreak/>
        <w:t>TRIGÉSIMA PRIMERA. TERMINACIÓN ANTICIPADA DEL CONTRATO</w:t>
      </w:r>
    </w:p>
    <w:p w14:paraId="775EE3A2" w14:textId="77777777" w:rsidR="00610E06" w:rsidRPr="00610E06" w:rsidRDefault="00610E06" w:rsidP="00610E06">
      <w:pPr>
        <w:ind w:left="-284" w:right="-56"/>
        <w:jc w:val="both"/>
        <w:rPr>
          <w:rFonts w:ascii="Noto Sans" w:hAnsi="Noto Sans" w:cs="Noto Sans"/>
          <w:sz w:val="20"/>
          <w:lang w:val="es-MX"/>
        </w:rPr>
      </w:pPr>
    </w:p>
    <w:p w14:paraId="0E4FC806"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De conformidad con lo establecido en el artículo 54 Bis de la Ley de Adquisiciones, Arrendamientos y Servicios del Sector Público, </w:t>
      </w:r>
      <w:r w:rsidRPr="00610E06">
        <w:rPr>
          <w:rFonts w:ascii="Noto Sans" w:hAnsi="Noto Sans" w:cs="Noto Sans"/>
          <w:b/>
          <w:bCs/>
          <w:sz w:val="20"/>
        </w:rPr>
        <w:t>"EL INSTITUTO"</w:t>
      </w:r>
      <w:r w:rsidRPr="00610E06">
        <w:rPr>
          <w:rFonts w:ascii="Noto Sans" w:hAnsi="Noto Sans" w:cs="Noto Sans"/>
          <w:sz w:val="20"/>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bienes objeto del presente Contrato, y se demuestre que de continuar con el cumplimiento de las obligaciones pactadas se ocasionaría algún daño o perjuicio a </w:t>
      </w:r>
      <w:r w:rsidRPr="00610E06">
        <w:rPr>
          <w:rFonts w:ascii="Noto Sans" w:hAnsi="Noto Sans" w:cs="Noto Sans"/>
          <w:b/>
          <w:bCs/>
          <w:sz w:val="20"/>
        </w:rPr>
        <w:t>"EL INSTITUTO"</w:t>
      </w:r>
      <w:r w:rsidRPr="00610E06">
        <w:rPr>
          <w:rFonts w:ascii="Noto Sans" w:hAnsi="Noto Sans" w:cs="Noto Sans"/>
          <w:sz w:val="20"/>
        </w:rPr>
        <w:t xml:space="preserve"> o se determine la nulidad total o parcial de los actos que dieron origen al presente instrumento jurídico, con motivo de la resolución de una inconformidad emitida por la Secretaría de la Función Pública.</w:t>
      </w:r>
    </w:p>
    <w:p w14:paraId="25B93F8F" w14:textId="77777777" w:rsidR="00610E06" w:rsidRPr="00610E06" w:rsidRDefault="00610E06" w:rsidP="00610E06">
      <w:pPr>
        <w:ind w:left="-284" w:right="-56"/>
        <w:jc w:val="both"/>
        <w:rPr>
          <w:rFonts w:ascii="Noto Sans" w:hAnsi="Noto Sans" w:cs="Noto Sans"/>
          <w:sz w:val="20"/>
        </w:rPr>
      </w:pPr>
    </w:p>
    <w:p w14:paraId="4EC81F53"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En estos casos </w:t>
      </w:r>
      <w:r w:rsidRPr="00610E06">
        <w:rPr>
          <w:rFonts w:ascii="Noto Sans" w:hAnsi="Noto Sans" w:cs="Noto Sans"/>
          <w:b/>
          <w:bCs/>
          <w:sz w:val="20"/>
        </w:rPr>
        <w:t xml:space="preserve">"EL INSTITUTO" </w:t>
      </w:r>
      <w:r w:rsidRPr="00610E06">
        <w:rPr>
          <w:rFonts w:ascii="Noto Sans" w:hAnsi="Noto Sans" w:cs="Noto Sans"/>
          <w:sz w:val="20"/>
        </w:rPr>
        <w:t xml:space="preserve">reembolsará a </w:t>
      </w:r>
      <w:r w:rsidRPr="00610E06">
        <w:rPr>
          <w:rFonts w:ascii="Noto Sans" w:hAnsi="Noto Sans" w:cs="Noto Sans"/>
          <w:b/>
          <w:bCs/>
          <w:sz w:val="20"/>
        </w:rPr>
        <w:t xml:space="preserve">"EL PROVEEDOR" </w:t>
      </w:r>
      <w:r w:rsidRPr="00610E06">
        <w:rPr>
          <w:rFonts w:ascii="Noto Sans" w:hAnsi="Noto Sans" w:cs="Noto Sans"/>
          <w:sz w:val="20"/>
        </w:rPr>
        <w:t>los gastos no recuperables en que haya incurrido, siempre que estos sean razonables, estén comprobados y se relacionen directamente con el presente instrumento jurídico.</w:t>
      </w:r>
    </w:p>
    <w:p w14:paraId="6E668CD7" w14:textId="77777777" w:rsidR="00610E06" w:rsidRPr="00610E06" w:rsidRDefault="00610E06" w:rsidP="00610E06">
      <w:pPr>
        <w:ind w:left="-284" w:right="-56"/>
        <w:jc w:val="both"/>
        <w:rPr>
          <w:rFonts w:ascii="Noto Sans" w:hAnsi="Noto Sans" w:cs="Noto Sans"/>
          <w:sz w:val="20"/>
        </w:rPr>
      </w:pPr>
    </w:p>
    <w:p w14:paraId="6F35FE34"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t>TRIGÉSIMA SEGUNDA. RESCISIÓN</w:t>
      </w:r>
    </w:p>
    <w:p w14:paraId="0565F287" w14:textId="77777777" w:rsidR="00610E06" w:rsidRPr="00610E06" w:rsidRDefault="00610E06" w:rsidP="00610E06">
      <w:pPr>
        <w:ind w:left="-284" w:right="-56"/>
        <w:jc w:val="both"/>
        <w:rPr>
          <w:rFonts w:ascii="Noto Sans" w:hAnsi="Noto Sans" w:cs="Noto Sans"/>
          <w:sz w:val="20"/>
          <w:lang w:val="es-MX"/>
        </w:rPr>
      </w:pPr>
    </w:p>
    <w:p w14:paraId="3315CC3B"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t>“EL INSTITUTO”</w:t>
      </w:r>
      <w:r w:rsidRPr="00610E06">
        <w:rPr>
          <w:rFonts w:ascii="Noto Sans" w:hAnsi="Noto Sans" w:cs="Noto Sans"/>
          <w:sz w:val="20"/>
          <w:lang w:val="es-MX"/>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6648CD32" w14:textId="77777777" w:rsidR="00610E06" w:rsidRPr="00610E06" w:rsidRDefault="00610E06" w:rsidP="00610E06">
      <w:pPr>
        <w:ind w:left="-284" w:right="-56"/>
        <w:jc w:val="both"/>
        <w:rPr>
          <w:rFonts w:ascii="Noto Sans" w:hAnsi="Noto Sans" w:cs="Noto Sans"/>
          <w:sz w:val="20"/>
          <w:lang w:val="es-MX"/>
        </w:rPr>
      </w:pPr>
    </w:p>
    <w:p w14:paraId="11F4E83C"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b/>
          <w:sz w:val="20"/>
          <w:lang w:val="es-MX"/>
        </w:rPr>
      </w:pPr>
      <w:r w:rsidRPr="00610E06">
        <w:rPr>
          <w:rFonts w:ascii="Noto Sans" w:hAnsi="Noto Sans" w:cs="Noto Sans"/>
          <w:sz w:val="20"/>
          <w:lang w:val="es-MX"/>
        </w:rPr>
        <w:t>La contravención a los términos pactados para la prestación de los servicios, establecidos en el presente contrato</w:t>
      </w:r>
      <w:r w:rsidRPr="00610E06">
        <w:rPr>
          <w:rFonts w:ascii="Noto Sans" w:hAnsi="Noto Sans" w:cs="Noto Sans"/>
          <w:b/>
          <w:sz w:val="20"/>
          <w:lang w:val="es-MX"/>
        </w:rPr>
        <w:t>.</w:t>
      </w:r>
    </w:p>
    <w:p w14:paraId="7B7DFCF1"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lang w:val="es-MX"/>
        </w:rPr>
      </w:pPr>
      <w:r w:rsidRPr="00610E06">
        <w:rPr>
          <w:rFonts w:ascii="Noto Sans" w:hAnsi="Noto Sans" w:cs="Noto Sans"/>
          <w:sz w:val="20"/>
          <w:lang w:val="es-MX"/>
        </w:rPr>
        <w:t>Si transfiere en todo o en parte las obligaciones que deriven del presente contrato a un tercero ajeno a la relación contractual.</w:t>
      </w:r>
    </w:p>
    <w:p w14:paraId="2B5D9DC4"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lang w:val="es-MX"/>
        </w:rPr>
      </w:pPr>
      <w:r w:rsidRPr="00610E06">
        <w:rPr>
          <w:rFonts w:ascii="Noto Sans" w:hAnsi="Noto Sans" w:cs="Noto Sans"/>
          <w:sz w:val="20"/>
          <w:lang w:val="es-MX"/>
        </w:rPr>
        <w:t xml:space="preserve">Si cede los derechos de cobro derivados del contrato, sin contar con la conformidad previa y por escrito de </w:t>
      </w:r>
      <w:r w:rsidRPr="00610E06">
        <w:rPr>
          <w:rFonts w:ascii="Noto Sans" w:hAnsi="Noto Sans" w:cs="Noto Sans"/>
          <w:b/>
          <w:sz w:val="20"/>
          <w:lang w:val="es-MX"/>
        </w:rPr>
        <w:t>“EL INSTITUTO”</w:t>
      </w:r>
      <w:r w:rsidRPr="00610E06">
        <w:rPr>
          <w:rFonts w:ascii="Noto Sans" w:hAnsi="Noto Sans" w:cs="Noto Sans"/>
          <w:sz w:val="20"/>
          <w:lang w:val="es-MX"/>
        </w:rPr>
        <w:t>.</w:t>
      </w:r>
    </w:p>
    <w:p w14:paraId="417A378D"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lang w:val="es-MX"/>
        </w:rPr>
      </w:pPr>
      <w:r w:rsidRPr="00610E06">
        <w:rPr>
          <w:rFonts w:ascii="Noto Sans" w:hAnsi="Noto Sans" w:cs="Noto Sans"/>
          <w:sz w:val="20"/>
          <w:lang w:val="es-MX"/>
        </w:rPr>
        <w:t>Si suspende total o parcialmente y sin causa justificada la prestación de los servicios del presente contrato.</w:t>
      </w:r>
    </w:p>
    <w:p w14:paraId="08B203C7"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lang w:val="es-MX"/>
        </w:rPr>
      </w:pPr>
      <w:r w:rsidRPr="00610E06">
        <w:rPr>
          <w:rFonts w:ascii="Noto Sans" w:hAnsi="Noto Sans" w:cs="Noto Sans"/>
          <w:sz w:val="20"/>
          <w:lang w:val="es-MX"/>
        </w:rPr>
        <w:t>Si no se realiza la prestación de los servicios en tiempo y forma conforme a lo establecido en el presente contrato y sus respectivos anexos.</w:t>
      </w:r>
    </w:p>
    <w:p w14:paraId="30479DD2"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lang w:val="es-MX"/>
        </w:rPr>
      </w:pPr>
      <w:r w:rsidRPr="00610E06">
        <w:rPr>
          <w:rFonts w:ascii="Noto Sans" w:hAnsi="Noto Sans" w:cs="Noto Sans"/>
          <w:sz w:val="20"/>
          <w:lang w:val="es-MX"/>
        </w:rPr>
        <w:t>Si no proporciona a los Órganos de Fiscalización, la información que le sea requerida con motivo de las auditorías, visitas e inspecciones que realicen.</w:t>
      </w:r>
    </w:p>
    <w:p w14:paraId="467E416D"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lang w:val="es-MX"/>
        </w:rPr>
      </w:pPr>
      <w:r w:rsidRPr="00610E06">
        <w:rPr>
          <w:rFonts w:ascii="Noto Sans" w:hAnsi="Noto Sans" w:cs="Noto Sans"/>
          <w:sz w:val="20"/>
          <w:lang w:val="es-MX"/>
        </w:rPr>
        <w:t>Si es declarado en concurso mercantil, o por cualquier otra causa distinta o análoga que afecte su patrimonio.</w:t>
      </w:r>
    </w:p>
    <w:p w14:paraId="74A0DF04"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lang w:val="es-MX"/>
        </w:rPr>
      </w:pPr>
      <w:r w:rsidRPr="00610E06">
        <w:rPr>
          <w:rFonts w:ascii="Noto Sans" w:hAnsi="Noto Sans" w:cs="Noto Sans"/>
          <w:sz w:val="20"/>
          <w:lang w:val="es-MX"/>
        </w:rPr>
        <w:t>Si no entrega dentro de los 10 (diez) días naturales siguientes a la fecha de firma del presente contrato, la garantía de cumplimiento del mismo.</w:t>
      </w:r>
    </w:p>
    <w:p w14:paraId="5A989649"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rPr>
      </w:pPr>
      <w:r w:rsidRPr="00610E06">
        <w:rPr>
          <w:rFonts w:ascii="Noto Sans" w:hAnsi="Noto Sans" w:cs="Noto Sans"/>
          <w:sz w:val="20"/>
        </w:rPr>
        <w:t xml:space="preserve">Si la suma de las penas convencionales o las deducciones al pago, igualan el monto total de la garantía de cumplimiento del contrato </w:t>
      </w:r>
      <w:r w:rsidRPr="00610E06">
        <w:rPr>
          <w:rFonts w:ascii="Noto Sans" w:hAnsi="Noto Sans" w:cs="Noto Sans"/>
          <w:sz w:val="20"/>
          <w:lang w:val="es-MX"/>
        </w:rPr>
        <w:t>y/o</w:t>
      </w:r>
      <w:r w:rsidRPr="00610E06">
        <w:rPr>
          <w:rFonts w:ascii="Noto Sans" w:hAnsi="Noto Sans" w:cs="Noto Sans"/>
          <w:sz w:val="20"/>
        </w:rPr>
        <w:t xml:space="preserve"> alcanzan el 20% (veinte por ciento) del monto total de este contrato cuando no se haya requerido la garantía de cumplimiento; </w:t>
      </w:r>
    </w:p>
    <w:p w14:paraId="2ACA55D9"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rPr>
      </w:pPr>
      <w:r w:rsidRPr="00610E06">
        <w:rPr>
          <w:rFonts w:ascii="Noto Sans" w:hAnsi="Noto Sans" w:cs="Noto Sans"/>
          <w:sz w:val="20"/>
        </w:rPr>
        <w:t xml:space="preserve">Si divulga, transfiere o utiliza la información que conozca en el desarrollo del cumplimiento del objeto del presente contrato, sin contar con la autorización de </w:t>
      </w:r>
      <w:r w:rsidRPr="00610E06">
        <w:rPr>
          <w:rFonts w:ascii="Noto Sans" w:hAnsi="Noto Sans" w:cs="Noto Sans"/>
          <w:b/>
          <w:sz w:val="20"/>
        </w:rPr>
        <w:t>“</w:t>
      </w:r>
      <w:r w:rsidRPr="00610E06">
        <w:rPr>
          <w:rFonts w:ascii="Noto Sans" w:hAnsi="Noto Sans" w:cs="Noto Sans"/>
          <w:b/>
          <w:sz w:val="20"/>
          <w:lang w:val="es-MX"/>
        </w:rPr>
        <w:t>EL INSTITUTO</w:t>
      </w:r>
      <w:r w:rsidRPr="00610E06">
        <w:rPr>
          <w:rFonts w:ascii="Noto Sans" w:hAnsi="Noto Sans" w:cs="Noto Sans"/>
          <w:b/>
          <w:sz w:val="20"/>
        </w:rPr>
        <w:t>”</w:t>
      </w:r>
      <w:r w:rsidRPr="00610E06">
        <w:rPr>
          <w:rFonts w:ascii="Noto Sans" w:hAnsi="Noto Sans" w:cs="Noto Sans"/>
          <w:sz w:val="20"/>
        </w:rPr>
        <w:t xml:space="preserve"> en los términos de lo dispuesto en la CLÁUSULA VIGÉSIMA OCTAVA DE CONFIDENCIALIDAD Y PROTECIÓN DE DATOS PERSONALES del presente instrumento jurídico;</w:t>
      </w:r>
    </w:p>
    <w:p w14:paraId="2F4C2BD1"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rPr>
      </w:pPr>
      <w:r w:rsidRPr="00610E06">
        <w:rPr>
          <w:rFonts w:ascii="Noto Sans" w:hAnsi="Noto Sans" w:cs="Noto Sans"/>
          <w:sz w:val="20"/>
        </w:rPr>
        <w:t>Si se comprueba la falsedad de alguna manifestación, información o documentación proporcionada para efecto del presente contrato;</w:t>
      </w:r>
    </w:p>
    <w:p w14:paraId="1839BD6E"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rPr>
      </w:pPr>
      <w:r w:rsidRPr="00610E06">
        <w:rPr>
          <w:rFonts w:ascii="Noto Sans" w:hAnsi="Noto Sans" w:cs="Noto Sans"/>
          <w:sz w:val="20"/>
        </w:rPr>
        <w:t xml:space="preserve">Cuando </w:t>
      </w:r>
      <w:r w:rsidRPr="00610E06">
        <w:rPr>
          <w:rFonts w:ascii="Noto Sans" w:hAnsi="Noto Sans" w:cs="Noto Sans"/>
          <w:b/>
          <w:sz w:val="20"/>
        </w:rPr>
        <w:t>“EL PROVEEDOR”</w:t>
      </w:r>
      <w:r w:rsidRPr="00610E06">
        <w:rPr>
          <w:rFonts w:ascii="Noto Sans" w:hAnsi="Noto Sans" w:cs="Noto Sans"/>
          <w:sz w:val="20"/>
        </w:rPr>
        <w:t xml:space="preserve"> y/o su personal, impidan el desempeño normal de labores de </w:t>
      </w:r>
      <w:r w:rsidRPr="00610E06">
        <w:rPr>
          <w:rFonts w:ascii="Noto Sans" w:hAnsi="Noto Sans" w:cs="Noto Sans"/>
          <w:b/>
          <w:sz w:val="20"/>
        </w:rPr>
        <w:t>“</w:t>
      </w:r>
      <w:r w:rsidRPr="00610E06">
        <w:rPr>
          <w:rFonts w:ascii="Noto Sans" w:hAnsi="Noto Sans" w:cs="Noto Sans"/>
          <w:b/>
          <w:sz w:val="20"/>
          <w:lang w:val="es-MX"/>
        </w:rPr>
        <w:t>EL INSTITUTO</w:t>
      </w:r>
      <w:r w:rsidRPr="00610E06">
        <w:rPr>
          <w:rFonts w:ascii="Noto Sans" w:hAnsi="Noto Sans" w:cs="Noto Sans"/>
          <w:b/>
          <w:sz w:val="20"/>
        </w:rPr>
        <w:t>”</w:t>
      </w:r>
      <w:r w:rsidRPr="00610E06">
        <w:rPr>
          <w:rFonts w:ascii="Noto Sans" w:hAnsi="Noto Sans" w:cs="Noto Sans"/>
          <w:sz w:val="20"/>
        </w:rPr>
        <w:t>;</w:t>
      </w:r>
    </w:p>
    <w:p w14:paraId="7A24E9E4"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rPr>
      </w:pPr>
      <w:r w:rsidRPr="00610E06">
        <w:rPr>
          <w:rFonts w:ascii="Noto Sans" w:hAnsi="Noto Sans" w:cs="Noto Sans"/>
          <w:sz w:val="20"/>
        </w:rPr>
        <w:t xml:space="preserve">En general, </w:t>
      </w:r>
      <w:r w:rsidRPr="00610E06">
        <w:rPr>
          <w:rFonts w:ascii="Noto Sans" w:hAnsi="Noto Sans" w:cs="Noto Sans"/>
          <w:sz w:val="20"/>
          <w:lang w:val="es-MX"/>
        </w:rPr>
        <w:t xml:space="preserve">incurra en incumplimiento total o parcial de las obligaciones que se estipulen en el presente contrato o de las disposiciones de la </w:t>
      </w:r>
      <w:r w:rsidRPr="00610E06">
        <w:rPr>
          <w:rFonts w:ascii="Noto Sans" w:hAnsi="Noto Sans" w:cs="Noto Sans"/>
          <w:b/>
          <w:sz w:val="20"/>
          <w:lang w:val="es-MX"/>
        </w:rPr>
        <w:t>“LAASSP”</w:t>
      </w:r>
      <w:r w:rsidRPr="00610E06">
        <w:rPr>
          <w:rFonts w:ascii="Noto Sans" w:hAnsi="Noto Sans" w:cs="Noto Sans"/>
          <w:sz w:val="20"/>
          <w:lang w:val="es-MX"/>
        </w:rPr>
        <w:t xml:space="preserve"> y su Reglamento.</w:t>
      </w:r>
    </w:p>
    <w:p w14:paraId="752DD439" w14:textId="77777777" w:rsidR="00610E06" w:rsidRPr="00610E06" w:rsidRDefault="00610E06" w:rsidP="00FC5166">
      <w:pPr>
        <w:numPr>
          <w:ilvl w:val="0"/>
          <w:numId w:val="82"/>
        </w:numPr>
        <w:suppressAutoHyphens w:val="0"/>
        <w:spacing w:after="200" w:line="276" w:lineRule="auto"/>
        <w:ind w:left="-284" w:right="-56" w:firstLine="0"/>
        <w:jc w:val="both"/>
        <w:rPr>
          <w:rFonts w:ascii="Noto Sans" w:hAnsi="Noto Sans" w:cs="Noto Sans"/>
          <w:sz w:val="20"/>
          <w:lang w:val="es-MX"/>
        </w:rPr>
      </w:pPr>
      <w:r w:rsidRPr="00610E06">
        <w:rPr>
          <w:rFonts w:ascii="Noto Sans" w:hAnsi="Noto Sans" w:cs="Noto Sans"/>
          <w:sz w:val="20"/>
          <w:lang w:val="es-MX"/>
        </w:rPr>
        <w:lastRenderedPageBreak/>
        <w:t xml:space="preserve">Solo para proveedores extranjeros. Si cambia de nacionalidad e invoca la protección de su gobierno contra reclamaciones y órdenes de </w:t>
      </w:r>
      <w:r w:rsidRPr="00610E06">
        <w:rPr>
          <w:rFonts w:ascii="Noto Sans" w:hAnsi="Noto Sans" w:cs="Noto Sans"/>
          <w:b/>
          <w:sz w:val="20"/>
          <w:lang w:val="es-MX"/>
        </w:rPr>
        <w:t>“EL INSTITUTO”</w:t>
      </w:r>
      <w:r w:rsidRPr="00610E06">
        <w:rPr>
          <w:rFonts w:ascii="Noto Sans" w:hAnsi="Noto Sans" w:cs="Noto Sans"/>
          <w:sz w:val="20"/>
          <w:lang w:val="es-MX"/>
        </w:rPr>
        <w:t>.</w:t>
      </w:r>
    </w:p>
    <w:p w14:paraId="7A338D68" w14:textId="77777777" w:rsidR="00610E06" w:rsidRPr="00610E06" w:rsidRDefault="00610E06" w:rsidP="00610E06">
      <w:pPr>
        <w:ind w:left="-284" w:right="-56"/>
        <w:jc w:val="both"/>
        <w:rPr>
          <w:rFonts w:ascii="Noto Sans" w:hAnsi="Noto Sans" w:cs="Noto Sans"/>
          <w:sz w:val="20"/>
          <w:lang w:val="es-MX"/>
        </w:rPr>
      </w:pPr>
    </w:p>
    <w:p w14:paraId="26C4D4FB"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sz w:val="20"/>
        </w:rPr>
        <w:t xml:space="preserve">Para el caso de optar por la rescisión del contrato, </w:t>
      </w:r>
      <w:r w:rsidRPr="00610E06">
        <w:rPr>
          <w:rFonts w:ascii="Noto Sans" w:hAnsi="Noto Sans" w:cs="Noto Sans"/>
          <w:b/>
          <w:sz w:val="20"/>
        </w:rPr>
        <w:t>“</w:t>
      </w:r>
      <w:r w:rsidRPr="00610E06">
        <w:rPr>
          <w:rFonts w:ascii="Noto Sans" w:hAnsi="Noto Sans" w:cs="Noto Sans"/>
          <w:b/>
          <w:sz w:val="20"/>
          <w:lang w:val="es-MX"/>
        </w:rPr>
        <w:t>EL INSTITUTO</w:t>
      </w:r>
      <w:r w:rsidRPr="00610E06">
        <w:rPr>
          <w:rFonts w:ascii="Noto Sans" w:hAnsi="Noto Sans" w:cs="Noto Sans"/>
          <w:b/>
          <w:sz w:val="20"/>
        </w:rPr>
        <w:t>”</w:t>
      </w:r>
      <w:r w:rsidRPr="00610E06">
        <w:rPr>
          <w:rFonts w:ascii="Noto Sans" w:hAnsi="Noto Sans" w:cs="Noto Sans"/>
          <w:sz w:val="20"/>
        </w:rPr>
        <w:t xml:space="preserve"> comunicará por escrito a </w:t>
      </w:r>
      <w:r w:rsidRPr="00610E06">
        <w:rPr>
          <w:rFonts w:ascii="Noto Sans" w:hAnsi="Noto Sans" w:cs="Noto Sans"/>
          <w:b/>
          <w:sz w:val="20"/>
        </w:rPr>
        <w:t>“EL PROVEEDOR”</w:t>
      </w:r>
      <w:r w:rsidRPr="00610E06">
        <w:rPr>
          <w:rFonts w:ascii="Noto Sans" w:hAnsi="Noto Sans" w:cs="Noto Sans"/>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682B60F2" w14:textId="77777777" w:rsidR="00610E06" w:rsidRPr="00610E06" w:rsidRDefault="00610E06" w:rsidP="00610E06">
      <w:pPr>
        <w:ind w:left="-284" w:right="-56"/>
        <w:jc w:val="both"/>
        <w:rPr>
          <w:rFonts w:ascii="Noto Sans" w:hAnsi="Noto Sans" w:cs="Noto Sans"/>
          <w:sz w:val="20"/>
        </w:rPr>
      </w:pPr>
    </w:p>
    <w:p w14:paraId="633313DB"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sz w:val="20"/>
          <w:lang w:val="es-MX"/>
        </w:rPr>
        <w:t xml:space="preserve">Transcurrido dicho término </w:t>
      </w:r>
      <w:r w:rsidRPr="00610E06">
        <w:rPr>
          <w:rFonts w:ascii="Noto Sans" w:hAnsi="Noto Sans" w:cs="Noto Sans"/>
          <w:b/>
          <w:sz w:val="20"/>
          <w:lang w:val="es-MX"/>
        </w:rPr>
        <w:t>“EL INSTITUTO”</w:t>
      </w:r>
      <w:r w:rsidRPr="00610E06">
        <w:rPr>
          <w:rFonts w:ascii="Noto Sans" w:hAnsi="Noto Sans" w:cs="Noto Sans"/>
          <w:sz w:val="20"/>
          <w:lang w:val="es-MX"/>
        </w:rPr>
        <w:t xml:space="preserve">, en un plazo de 15 (quince) días hábiles siguientes, tomando en consideración los argumentos y pruebas que hubiere hecho valer </w:t>
      </w:r>
      <w:r w:rsidRPr="00610E06">
        <w:rPr>
          <w:rFonts w:ascii="Noto Sans" w:hAnsi="Noto Sans" w:cs="Noto Sans"/>
          <w:b/>
          <w:sz w:val="20"/>
          <w:lang w:val="es-MX"/>
        </w:rPr>
        <w:t>“EL PROVEEDOR”</w:t>
      </w:r>
      <w:r w:rsidRPr="00610E06">
        <w:rPr>
          <w:rFonts w:ascii="Noto Sans" w:hAnsi="Noto Sans" w:cs="Noto Sans"/>
          <w:sz w:val="20"/>
          <w:lang w:val="es-MX"/>
        </w:rPr>
        <w:t xml:space="preserve">, determinará de manera fundada y motivada dar o no por rescindido el contrato, y comunicará a </w:t>
      </w:r>
      <w:r w:rsidRPr="00610E06">
        <w:rPr>
          <w:rFonts w:ascii="Noto Sans" w:hAnsi="Noto Sans" w:cs="Noto Sans"/>
          <w:b/>
          <w:sz w:val="20"/>
          <w:lang w:val="es-MX"/>
        </w:rPr>
        <w:t>“EL PROVEEDOR”</w:t>
      </w:r>
      <w:r w:rsidRPr="00610E06">
        <w:rPr>
          <w:rFonts w:ascii="Noto Sans" w:hAnsi="Noto Sans" w:cs="Noto Sans"/>
          <w:sz w:val="20"/>
          <w:lang w:val="es-MX"/>
        </w:rPr>
        <w:t xml:space="preserve"> dicha determinación dentro del citado plazo.</w:t>
      </w:r>
    </w:p>
    <w:p w14:paraId="398DA0A2" w14:textId="77777777" w:rsidR="00610E06" w:rsidRPr="00610E06" w:rsidRDefault="00610E06" w:rsidP="00610E06">
      <w:pPr>
        <w:ind w:left="-284" w:right="-56"/>
        <w:jc w:val="both"/>
        <w:rPr>
          <w:rFonts w:ascii="Noto Sans" w:hAnsi="Noto Sans" w:cs="Noto Sans"/>
          <w:sz w:val="20"/>
          <w:lang w:val="es-MX"/>
        </w:rPr>
      </w:pPr>
    </w:p>
    <w:p w14:paraId="09584C29"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Cuando se rescinda el contrato, se formulará el finiquito correspondiente, a efecto de hacer constar los pagos que deba efectuar </w:t>
      </w:r>
      <w:r w:rsidRPr="00610E06">
        <w:rPr>
          <w:rFonts w:ascii="Noto Sans" w:hAnsi="Noto Sans" w:cs="Noto Sans"/>
          <w:b/>
          <w:sz w:val="20"/>
          <w:lang w:val="es-MX"/>
        </w:rPr>
        <w:t>“EL INSTITUTO”</w:t>
      </w:r>
      <w:r w:rsidRPr="00610E06">
        <w:rPr>
          <w:rFonts w:ascii="Noto Sans" w:hAnsi="Noto Sans" w:cs="Noto Sans"/>
          <w:sz w:val="20"/>
          <w:lang w:val="es-MX"/>
        </w:rPr>
        <w:t xml:space="preserve"> por concepto del contrato hasta el momento de rescisión, o los que resulten a cargo de </w:t>
      </w:r>
      <w:r w:rsidRPr="00610E06">
        <w:rPr>
          <w:rFonts w:ascii="Noto Sans" w:hAnsi="Noto Sans" w:cs="Noto Sans"/>
          <w:b/>
          <w:sz w:val="20"/>
          <w:lang w:val="es-MX"/>
        </w:rPr>
        <w:t>“EL PROVEEDOR”.</w:t>
      </w:r>
      <w:r w:rsidRPr="00610E06">
        <w:rPr>
          <w:rFonts w:ascii="Noto Sans" w:hAnsi="Noto Sans" w:cs="Noto Sans"/>
          <w:sz w:val="20"/>
          <w:lang w:val="es-MX"/>
        </w:rPr>
        <w:t xml:space="preserve"> </w:t>
      </w:r>
    </w:p>
    <w:p w14:paraId="1B6E6430" w14:textId="77777777" w:rsidR="00610E06" w:rsidRPr="00610E06" w:rsidRDefault="00610E06" w:rsidP="00610E06">
      <w:pPr>
        <w:ind w:left="-284" w:right="-56"/>
        <w:jc w:val="both"/>
        <w:rPr>
          <w:rFonts w:ascii="Noto Sans" w:hAnsi="Noto Sans" w:cs="Noto Sans"/>
          <w:sz w:val="20"/>
          <w:lang w:val="es-MX"/>
        </w:rPr>
      </w:pPr>
    </w:p>
    <w:p w14:paraId="75064E1D"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Iniciado un procedimiento de conciliación </w:t>
      </w:r>
      <w:r w:rsidRPr="00610E06">
        <w:rPr>
          <w:rFonts w:ascii="Noto Sans" w:hAnsi="Noto Sans" w:cs="Noto Sans"/>
          <w:b/>
          <w:sz w:val="20"/>
          <w:lang w:val="es-MX"/>
        </w:rPr>
        <w:t>“EL INSTITUTO”</w:t>
      </w:r>
      <w:r w:rsidRPr="00610E06">
        <w:rPr>
          <w:rFonts w:ascii="Noto Sans" w:hAnsi="Noto Sans" w:cs="Noto Sans"/>
          <w:sz w:val="20"/>
          <w:lang w:val="es-MX"/>
        </w:rPr>
        <w:t xml:space="preserve"> podrá suspender el trámite del procedimiento de rescisión.</w:t>
      </w:r>
    </w:p>
    <w:p w14:paraId="0DEFB615" w14:textId="77777777" w:rsidR="00610E06" w:rsidRPr="00610E06" w:rsidRDefault="00610E06" w:rsidP="00610E06">
      <w:pPr>
        <w:ind w:left="-284" w:right="-56"/>
        <w:jc w:val="both"/>
        <w:rPr>
          <w:rFonts w:ascii="Noto Sans" w:hAnsi="Noto Sans" w:cs="Noto Sans"/>
          <w:sz w:val="20"/>
          <w:lang w:val="es-MX"/>
        </w:rPr>
      </w:pPr>
    </w:p>
    <w:p w14:paraId="40290DBC"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Si previamente a la determinación de dar por rescindido el contrato se realiza la prestación de los servicios, el procedimiento iniciado quedará sin efecto, previa aceptación y verificación de </w:t>
      </w:r>
      <w:r w:rsidRPr="00610E06">
        <w:rPr>
          <w:rFonts w:ascii="Noto Sans" w:hAnsi="Noto Sans" w:cs="Noto Sans"/>
          <w:b/>
          <w:sz w:val="20"/>
          <w:lang w:val="es-MX"/>
        </w:rPr>
        <w:t>“EL INSTITUTO”</w:t>
      </w:r>
      <w:r w:rsidRPr="00610E06">
        <w:rPr>
          <w:rFonts w:ascii="Noto Sans" w:hAnsi="Noto Sans" w:cs="Noto Sans"/>
          <w:sz w:val="20"/>
          <w:lang w:val="es-MX"/>
        </w:rPr>
        <w:t xml:space="preserve"> de que continúa vigente la necesidad de la prestación de los servicios, aplicando, en su caso, las penas convencionales correspondientes.</w:t>
      </w:r>
    </w:p>
    <w:p w14:paraId="0200B16E" w14:textId="77777777" w:rsidR="00610E06" w:rsidRPr="00610E06" w:rsidRDefault="00610E06" w:rsidP="00610E06">
      <w:pPr>
        <w:ind w:left="-284" w:right="-56"/>
        <w:jc w:val="both"/>
        <w:rPr>
          <w:rFonts w:ascii="Noto Sans" w:hAnsi="Noto Sans" w:cs="Noto Sans"/>
          <w:sz w:val="20"/>
          <w:lang w:val="es-MX"/>
        </w:rPr>
      </w:pPr>
    </w:p>
    <w:p w14:paraId="6FA36B0D"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t>“EL INSTITUTO”</w:t>
      </w:r>
      <w:r w:rsidRPr="00610E06">
        <w:rPr>
          <w:rFonts w:ascii="Noto Sans" w:hAnsi="Noto Sans" w:cs="Noto Sans"/>
          <w:sz w:val="20"/>
          <w:lang w:val="es-MX"/>
        </w:rPr>
        <w:t xml:space="preserve"> podrá determinar no dar por rescindido el contrato, cuando durante el procedimiento advierta que la rescisión del mismo pudiera ocasionar algún daño o afectación a las funciones que tiene encomendadas. En este supuesto, </w:t>
      </w:r>
      <w:r w:rsidRPr="00610E06">
        <w:rPr>
          <w:rFonts w:ascii="Noto Sans" w:hAnsi="Noto Sans" w:cs="Noto Sans"/>
          <w:b/>
          <w:sz w:val="20"/>
          <w:lang w:val="es-MX"/>
        </w:rPr>
        <w:t>“EL INSTITUTO”</w:t>
      </w:r>
      <w:r w:rsidRPr="00610E06">
        <w:rPr>
          <w:rFonts w:ascii="Noto Sans" w:hAnsi="Noto Sans" w:cs="Noto Sans"/>
          <w:sz w:val="20"/>
          <w:lang w:val="es-MX"/>
        </w:rPr>
        <w:t xml:space="preserve"> elaborará un dictamen en el cual justifique que los impactos económicos o de operación que se ocasionarían con la rescisión del contrato resultarían más inconvenientes. </w:t>
      </w:r>
    </w:p>
    <w:p w14:paraId="6B4EC45D"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 </w:t>
      </w:r>
    </w:p>
    <w:p w14:paraId="47D01141"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De no rescindirse el contrato, </w:t>
      </w:r>
      <w:r w:rsidRPr="00610E06">
        <w:rPr>
          <w:rFonts w:ascii="Noto Sans" w:hAnsi="Noto Sans" w:cs="Noto Sans"/>
          <w:b/>
          <w:sz w:val="20"/>
          <w:lang w:val="es-MX"/>
        </w:rPr>
        <w:t>“EL INSTITUTO”</w:t>
      </w:r>
      <w:r w:rsidRPr="00610E06">
        <w:rPr>
          <w:rFonts w:ascii="Noto Sans" w:hAnsi="Noto Sans" w:cs="Noto Sans"/>
          <w:sz w:val="20"/>
          <w:lang w:val="es-MX"/>
        </w:rPr>
        <w:t xml:space="preserve"> establecerá con </w:t>
      </w:r>
      <w:r w:rsidRPr="00610E06">
        <w:rPr>
          <w:rFonts w:ascii="Noto Sans" w:hAnsi="Noto Sans" w:cs="Noto Sans"/>
          <w:b/>
          <w:sz w:val="20"/>
          <w:lang w:val="es-MX"/>
        </w:rPr>
        <w:t>“EL PROVEEDOR”</w:t>
      </w:r>
      <w:r w:rsidRPr="00610E06">
        <w:rPr>
          <w:rFonts w:ascii="Noto Sans" w:hAnsi="Noto Sans" w:cs="Noto Sans"/>
          <w:sz w:val="20"/>
          <w:lang w:val="es-MX"/>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610E06">
        <w:rPr>
          <w:rFonts w:ascii="Noto Sans" w:hAnsi="Noto Sans" w:cs="Noto Sans"/>
          <w:b/>
          <w:sz w:val="20"/>
          <w:lang w:val="es-MX"/>
        </w:rPr>
        <w:t>“LAASSP”</w:t>
      </w:r>
      <w:r w:rsidRPr="00610E06">
        <w:rPr>
          <w:rFonts w:ascii="Noto Sans" w:hAnsi="Noto Sans" w:cs="Noto Sans"/>
          <w:sz w:val="20"/>
          <w:lang w:val="es-MX"/>
        </w:rPr>
        <w:t>.</w:t>
      </w:r>
    </w:p>
    <w:p w14:paraId="1432D2FE" w14:textId="77777777" w:rsidR="00610E06" w:rsidRPr="00610E06" w:rsidRDefault="00610E06" w:rsidP="00610E06">
      <w:pPr>
        <w:ind w:left="-284" w:right="-56"/>
        <w:jc w:val="both"/>
        <w:rPr>
          <w:rFonts w:ascii="Noto Sans" w:hAnsi="Noto Sans" w:cs="Noto Sans"/>
          <w:sz w:val="20"/>
          <w:lang w:val="es-MX"/>
        </w:rPr>
      </w:pPr>
    </w:p>
    <w:p w14:paraId="7CD50EB8"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No obstante, de que se hubiere firmado el convenio modificatorio a que se refiere el párrafo anterior, si se presenta de nueva cuenta el incumplimiento, </w:t>
      </w:r>
      <w:r w:rsidRPr="00610E06">
        <w:rPr>
          <w:rFonts w:ascii="Noto Sans" w:hAnsi="Noto Sans" w:cs="Noto Sans"/>
          <w:b/>
          <w:sz w:val="20"/>
          <w:lang w:val="es-MX"/>
        </w:rPr>
        <w:t>“EL INSTITUTO”</w:t>
      </w:r>
      <w:r w:rsidRPr="00610E06">
        <w:rPr>
          <w:rFonts w:ascii="Noto Sans" w:hAnsi="Noto Sans" w:cs="Noto Sans"/>
          <w:sz w:val="20"/>
          <w:lang w:val="es-MX"/>
        </w:rPr>
        <w:t xml:space="preserve"> quedará expresamente facultada para optar por exigir el cumplimiento del contrato, o rescindirlo, aplicando las sanciones que procedan.</w:t>
      </w:r>
    </w:p>
    <w:p w14:paraId="14A2AEBE" w14:textId="77777777" w:rsidR="00610E06" w:rsidRPr="00610E06" w:rsidRDefault="00610E06" w:rsidP="00610E06">
      <w:pPr>
        <w:ind w:left="-284" w:right="-56"/>
        <w:jc w:val="both"/>
        <w:rPr>
          <w:rFonts w:ascii="Noto Sans" w:hAnsi="Noto Sans" w:cs="Noto Sans"/>
          <w:sz w:val="20"/>
          <w:lang w:val="es-MX"/>
        </w:rPr>
      </w:pPr>
    </w:p>
    <w:p w14:paraId="40167947"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Si se llevara a cabo la rescisión del contrato, y en el caso de que a </w:t>
      </w:r>
      <w:r w:rsidRPr="00610E06">
        <w:rPr>
          <w:rFonts w:ascii="Noto Sans" w:hAnsi="Noto Sans" w:cs="Noto Sans"/>
          <w:b/>
          <w:sz w:val="20"/>
          <w:lang w:val="es-MX"/>
        </w:rPr>
        <w:t>“EL PROVEEDOR”</w:t>
      </w:r>
      <w:r w:rsidRPr="00610E06">
        <w:rPr>
          <w:rFonts w:ascii="Noto Sans" w:hAnsi="Noto Sans" w:cs="Noto Sans"/>
          <w:sz w:val="20"/>
          <w:lang w:val="es-MX"/>
        </w:rPr>
        <w:t xml:space="preserve"> se le hubieran entregado pagos progresivos, éste deberá de reintegrarlos más los intereses correspondientes, conforme a lo indicado en el artículo 51 párrafo cuarto de la </w:t>
      </w:r>
      <w:r w:rsidRPr="00610E06">
        <w:rPr>
          <w:rFonts w:ascii="Noto Sans" w:hAnsi="Noto Sans" w:cs="Noto Sans"/>
          <w:b/>
          <w:sz w:val="20"/>
          <w:lang w:val="es-MX"/>
        </w:rPr>
        <w:t>“LAASSP”</w:t>
      </w:r>
      <w:r w:rsidRPr="00610E06">
        <w:rPr>
          <w:rFonts w:ascii="Noto Sans" w:hAnsi="Noto Sans" w:cs="Noto Sans"/>
          <w:sz w:val="20"/>
          <w:lang w:val="es-MX"/>
        </w:rPr>
        <w:t xml:space="preserve">. </w:t>
      </w:r>
    </w:p>
    <w:p w14:paraId="393772DC" w14:textId="77777777" w:rsidR="00610E06" w:rsidRPr="00610E06" w:rsidRDefault="00610E06" w:rsidP="00610E06">
      <w:pPr>
        <w:ind w:left="-284" w:right="-56"/>
        <w:jc w:val="both"/>
        <w:rPr>
          <w:rFonts w:ascii="Noto Sans" w:hAnsi="Noto Sans" w:cs="Noto Sans"/>
          <w:sz w:val="20"/>
          <w:lang w:val="es-MX"/>
        </w:rPr>
      </w:pPr>
    </w:p>
    <w:p w14:paraId="1F3E2223"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Los intereses se calcularán sobre el monto de los pagos progresivos efectuados y se computarán por días naturales desde la fecha de su entrega hasta la fecha en que se pongan efectivamente las cantidades a disposición de </w:t>
      </w:r>
      <w:r w:rsidRPr="00610E06">
        <w:rPr>
          <w:rFonts w:ascii="Noto Sans" w:hAnsi="Noto Sans" w:cs="Noto Sans"/>
          <w:b/>
          <w:sz w:val="20"/>
          <w:lang w:val="es-MX"/>
        </w:rPr>
        <w:t>“EL INSTITUTO”</w:t>
      </w:r>
      <w:r w:rsidRPr="00610E06">
        <w:rPr>
          <w:rFonts w:ascii="Noto Sans" w:hAnsi="Noto Sans" w:cs="Noto Sans"/>
          <w:sz w:val="20"/>
          <w:lang w:val="es-MX"/>
        </w:rPr>
        <w:t>.</w:t>
      </w:r>
    </w:p>
    <w:p w14:paraId="2DB065BE" w14:textId="77777777" w:rsidR="00610E06" w:rsidRPr="00610E06" w:rsidRDefault="00610E06" w:rsidP="00610E06">
      <w:pPr>
        <w:ind w:left="-284" w:right="-56"/>
        <w:jc w:val="both"/>
        <w:rPr>
          <w:rFonts w:ascii="Noto Sans" w:hAnsi="Noto Sans" w:cs="Noto Sans"/>
          <w:sz w:val="20"/>
          <w:lang w:val="es-ES_tradnl"/>
        </w:rPr>
      </w:pPr>
    </w:p>
    <w:p w14:paraId="633BF95F"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t>TRIGÉSIMA TERCERA. RELACIÓN Y EXCLUSIÓN LABORAL</w:t>
      </w:r>
    </w:p>
    <w:p w14:paraId="0EDA9911" w14:textId="77777777" w:rsidR="00610E06" w:rsidRPr="00610E06" w:rsidRDefault="00610E06" w:rsidP="00610E06">
      <w:pPr>
        <w:ind w:left="-284" w:right="-56"/>
        <w:jc w:val="both"/>
        <w:rPr>
          <w:rFonts w:ascii="Noto Sans" w:hAnsi="Noto Sans" w:cs="Noto Sans"/>
          <w:sz w:val="20"/>
          <w:lang w:val="es-MX"/>
        </w:rPr>
      </w:pPr>
    </w:p>
    <w:p w14:paraId="732ED5B3"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t>“EL PROVEEDOR”</w:t>
      </w:r>
      <w:r w:rsidRPr="00610E06">
        <w:rPr>
          <w:rFonts w:ascii="Noto Sans" w:hAnsi="Noto Sans" w:cs="Noto Sans"/>
          <w:sz w:val="20"/>
          <w:lang w:val="es-MX"/>
        </w:rPr>
        <w:t xml:space="preserve"> reconoce y acepta ser el único patrón de todos y cada uno de los trabajadores que intervienen en la prestación del servicio, deslindando de toda responsabilidad a </w:t>
      </w:r>
      <w:r w:rsidRPr="00610E06">
        <w:rPr>
          <w:rFonts w:ascii="Noto Sans" w:hAnsi="Noto Sans" w:cs="Noto Sans"/>
          <w:b/>
          <w:sz w:val="20"/>
          <w:lang w:val="es-MX"/>
        </w:rPr>
        <w:t>“EL INSTITUTO”</w:t>
      </w:r>
      <w:r w:rsidRPr="00610E06">
        <w:rPr>
          <w:rFonts w:ascii="Noto Sans" w:hAnsi="Noto Sans" w:cs="Noto Sans"/>
          <w:sz w:val="20"/>
          <w:lang w:val="es-MX"/>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66C91A87" w14:textId="77777777" w:rsidR="00610E06" w:rsidRPr="00610E06" w:rsidRDefault="00610E06" w:rsidP="00610E06">
      <w:pPr>
        <w:ind w:left="-284" w:right="-56"/>
        <w:jc w:val="both"/>
        <w:rPr>
          <w:rFonts w:ascii="Noto Sans" w:hAnsi="Noto Sans" w:cs="Noto Sans"/>
          <w:sz w:val="20"/>
          <w:lang w:val="es-MX"/>
        </w:rPr>
      </w:pPr>
    </w:p>
    <w:p w14:paraId="4C0B9977"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lang w:val="es-MX"/>
        </w:rPr>
        <w:t>“EL PROVEEDOR”</w:t>
      </w:r>
      <w:r w:rsidRPr="00610E06">
        <w:rPr>
          <w:rFonts w:ascii="Noto Sans" w:hAnsi="Noto Sans" w:cs="Noto Sans"/>
          <w:sz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610E06">
        <w:rPr>
          <w:rFonts w:ascii="Noto Sans" w:hAnsi="Noto Sans" w:cs="Noto Sans"/>
          <w:b/>
          <w:sz w:val="20"/>
          <w:lang w:val="es-MX"/>
        </w:rPr>
        <w:t>“EL INSTITUTO”</w:t>
      </w:r>
      <w:r w:rsidRPr="00610E06">
        <w:rPr>
          <w:rFonts w:ascii="Noto Sans" w:hAnsi="Noto Sans" w:cs="Noto Sans"/>
          <w:sz w:val="20"/>
          <w:lang w:val="es-MX"/>
        </w:rPr>
        <w:t>, así como en la ejecución de los servicios.</w:t>
      </w:r>
    </w:p>
    <w:p w14:paraId="740B3DB3" w14:textId="77777777" w:rsidR="00610E06" w:rsidRPr="00610E06" w:rsidRDefault="00610E06" w:rsidP="00610E06">
      <w:pPr>
        <w:ind w:left="-284" w:right="-56"/>
        <w:jc w:val="both"/>
        <w:rPr>
          <w:rFonts w:ascii="Noto Sans" w:hAnsi="Noto Sans" w:cs="Noto Sans"/>
          <w:sz w:val="20"/>
          <w:lang w:val="es-MX"/>
        </w:rPr>
      </w:pPr>
    </w:p>
    <w:p w14:paraId="6E4AE333"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t xml:space="preserve">Para cualquier caso no previsto, </w:t>
      </w:r>
      <w:r w:rsidRPr="00610E06">
        <w:rPr>
          <w:rFonts w:ascii="Noto Sans" w:hAnsi="Noto Sans" w:cs="Noto Sans"/>
          <w:b/>
          <w:sz w:val="20"/>
          <w:lang w:val="es-MX"/>
        </w:rPr>
        <w:t>“EL PROVEEDOR</w:t>
      </w:r>
      <w:r w:rsidRPr="00610E06">
        <w:rPr>
          <w:rFonts w:ascii="Noto Sans" w:hAnsi="Noto Sans" w:cs="Noto Sans"/>
          <w:sz w:val="20"/>
          <w:lang w:val="es-MX"/>
        </w:rPr>
        <w:t xml:space="preserve">” exime expresamente a </w:t>
      </w:r>
      <w:r w:rsidRPr="00610E06">
        <w:rPr>
          <w:rFonts w:ascii="Noto Sans" w:hAnsi="Noto Sans" w:cs="Noto Sans"/>
          <w:b/>
          <w:sz w:val="20"/>
          <w:lang w:val="es-MX"/>
        </w:rPr>
        <w:t>“EL INSTITUTO”</w:t>
      </w:r>
      <w:r w:rsidRPr="00610E06">
        <w:rPr>
          <w:rFonts w:ascii="Noto Sans" w:hAnsi="Noto Sans" w:cs="Noto Sans"/>
          <w:sz w:val="20"/>
          <w:lang w:val="es-MX"/>
        </w:rPr>
        <w:t xml:space="preserve"> de cualquier responsabilidad laboral, civil o penal o de cualquier otra especie que en su caso pudiera llegar a generarse, relacionado con el presente contrato.</w:t>
      </w:r>
    </w:p>
    <w:p w14:paraId="49FB2060"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sz w:val="20"/>
          <w:lang w:val="es-MX"/>
        </w:rPr>
        <w:lastRenderedPageBreak/>
        <w:t xml:space="preserve">Para el caso que, con posterioridad a la conclusión del presente contrato, </w:t>
      </w:r>
      <w:r w:rsidRPr="00610E06">
        <w:rPr>
          <w:rFonts w:ascii="Noto Sans" w:hAnsi="Noto Sans" w:cs="Noto Sans"/>
          <w:b/>
          <w:sz w:val="20"/>
          <w:lang w:val="es-MX"/>
        </w:rPr>
        <w:t>“EL INSTITUTO”</w:t>
      </w:r>
      <w:r w:rsidRPr="00610E06">
        <w:rPr>
          <w:rFonts w:ascii="Noto Sans" w:hAnsi="Noto Sans" w:cs="Noto Sans"/>
          <w:sz w:val="20"/>
          <w:lang w:val="es-MX"/>
        </w:rPr>
        <w:t xml:space="preserve"> reciba una demanda laboral por parte de trabajadores de </w:t>
      </w:r>
      <w:r w:rsidRPr="00610E06">
        <w:rPr>
          <w:rFonts w:ascii="Noto Sans" w:hAnsi="Noto Sans" w:cs="Noto Sans"/>
          <w:b/>
          <w:sz w:val="20"/>
          <w:lang w:val="es-MX"/>
        </w:rPr>
        <w:t>“EL PROVEEDOR”</w:t>
      </w:r>
      <w:r w:rsidRPr="00610E06">
        <w:rPr>
          <w:rFonts w:ascii="Noto Sans" w:hAnsi="Noto Sans" w:cs="Noto Sans"/>
          <w:sz w:val="20"/>
          <w:lang w:val="es-MX"/>
        </w:rPr>
        <w:t xml:space="preserve">, en la que se demande la solidaridad y/o sustitución patronal a </w:t>
      </w:r>
      <w:r w:rsidRPr="00610E06">
        <w:rPr>
          <w:rFonts w:ascii="Noto Sans" w:hAnsi="Noto Sans" w:cs="Noto Sans"/>
          <w:b/>
          <w:sz w:val="20"/>
          <w:lang w:val="es-MX"/>
        </w:rPr>
        <w:t>“EL INSTITUTO”</w:t>
      </w:r>
      <w:r w:rsidRPr="00610E06">
        <w:rPr>
          <w:rFonts w:ascii="Noto Sans" w:hAnsi="Noto Sans" w:cs="Noto Sans"/>
          <w:sz w:val="20"/>
          <w:lang w:val="es-MX"/>
        </w:rPr>
        <w:t xml:space="preserve">, </w:t>
      </w:r>
      <w:r w:rsidRPr="00610E06">
        <w:rPr>
          <w:rFonts w:ascii="Noto Sans" w:hAnsi="Noto Sans" w:cs="Noto Sans"/>
          <w:b/>
          <w:sz w:val="20"/>
          <w:lang w:val="es-MX"/>
        </w:rPr>
        <w:t>“EL PROVEEDOR”</w:t>
      </w:r>
      <w:r w:rsidRPr="00610E06">
        <w:rPr>
          <w:rFonts w:ascii="Noto Sans" w:hAnsi="Noto Sans" w:cs="Noto Sans"/>
          <w:sz w:val="20"/>
          <w:lang w:val="es-MX"/>
        </w:rPr>
        <w:t xml:space="preserve"> queda obligado a dar cumplimiento a lo establecido en la presente cláusula.</w:t>
      </w:r>
    </w:p>
    <w:p w14:paraId="4215DEAA" w14:textId="77777777" w:rsidR="00610E06" w:rsidRPr="00610E06" w:rsidRDefault="00610E06" w:rsidP="00610E06">
      <w:pPr>
        <w:ind w:left="-284" w:right="-56"/>
        <w:jc w:val="both"/>
        <w:rPr>
          <w:rFonts w:ascii="Noto Sans" w:hAnsi="Noto Sans" w:cs="Noto Sans"/>
          <w:sz w:val="20"/>
          <w:lang w:val="es-MX"/>
        </w:rPr>
      </w:pPr>
    </w:p>
    <w:p w14:paraId="5C0BE6CA" w14:textId="77777777" w:rsidR="00610E06" w:rsidRPr="00610E06" w:rsidRDefault="00610E06" w:rsidP="00610E06">
      <w:pPr>
        <w:ind w:right="-56"/>
        <w:jc w:val="both"/>
        <w:rPr>
          <w:rFonts w:ascii="Noto Sans" w:hAnsi="Noto Sans" w:cs="Noto Sans"/>
          <w:sz w:val="20"/>
          <w:lang w:val="es-MX"/>
        </w:rPr>
      </w:pPr>
    </w:p>
    <w:p w14:paraId="4FA1B4B7" w14:textId="77777777" w:rsidR="00610E06" w:rsidRPr="00610E06" w:rsidRDefault="00610E06" w:rsidP="00610E06">
      <w:pPr>
        <w:ind w:left="-284" w:right="-56"/>
        <w:jc w:val="both"/>
        <w:rPr>
          <w:rFonts w:ascii="Noto Sans" w:hAnsi="Noto Sans" w:cs="Noto Sans"/>
          <w:b/>
          <w:sz w:val="20"/>
        </w:rPr>
      </w:pPr>
      <w:r w:rsidRPr="00610E06">
        <w:rPr>
          <w:rFonts w:ascii="Noto Sans" w:hAnsi="Noto Sans" w:cs="Noto Sans"/>
          <w:b/>
          <w:sz w:val="20"/>
        </w:rPr>
        <w:t>TRIGÉSIMA CUARTA. DISCREPANCIAS</w:t>
      </w:r>
    </w:p>
    <w:p w14:paraId="099EA873" w14:textId="77777777" w:rsidR="00610E06" w:rsidRPr="00610E06" w:rsidRDefault="00610E06" w:rsidP="00610E06">
      <w:pPr>
        <w:ind w:left="-284" w:right="-56"/>
        <w:jc w:val="both"/>
        <w:rPr>
          <w:rFonts w:ascii="Noto Sans" w:hAnsi="Noto Sans" w:cs="Noto Sans"/>
          <w:sz w:val="20"/>
          <w:lang w:val="es-MX"/>
        </w:rPr>
      </w:pPr>
    </w:p>
    <w:p w14:paraId="26B100B2" w14:textId="77777777" w:rsidR="00610E06" w:rsidRPr="00610E06" w:rsidRDefault="00610E06" w:rsidP="00610E06">
      <w:pPr>
        <w:ind w:left="-284" w:right="-56"/>
        <w:jc w:val="both"/>
        <w:rPr>
          <w:rFonts w:ascii="Noto Sans" w:hAnsi="Noto Sans" w:cs="Noto Sans"/>
          <w:sz w:val="20"/>
          <w:lang w:val="es-MX"/>
        </w:rPr>
      </w:pPr>
      <w:r w:rsidRPr="00610E06">
        <w:rPr>
          <w:rFonts w:ascii="Noto Sans" w:hAnsi="Noto Sans" w:cs="Noto Sans"/>
          <w:b/>
          <w:sz w:val="20"/>
        </w:rPr>
        <w:t xml:space="preserve">“LAS PARTES” </w:t>
      </w:r>
      <w:r w:rsidRPr="00610E06">
        <w:rPr>
          <w:rFonts w:ascii="Noto Sans" w:hAnsi="Noto Sans" w:cs="Noto Sans"/>
          <w:sz w:val="20"/>
        </w:rPr>
        <w:t xml:space="preserve">convienen que, en caso de discrepancia entre la convocatoria a la licitación pública, la invitación a cuando menos tres personas, o </w:t>
      </w:r>
      <w:r w:rsidRPr="00610E06">
        <w:rPr>
          <w:rFonts w:ascii="Noto Sans" w:hAnsi="Noto Sans" w:cs="Noto Sans"/>
          <w:sz w:val="20"/>
          <w:lang w:val="es-MX"/>
        </w:rPr>
        <w:t>la solicitud de cotización y el modelo de contrato</w:t>
      </w:r>
      <w:r w:rsidRPr="00610E06">
        <w:rPr>
          <w:rFonts w:ascii="Noto Sans" w:hAnsi="Noto Sans" w:cs="Noto Sans"/>
          <w:sz w:val="20"/>
        </w:rPr>
        <w:t xml:space="preserve">, prevalecerá lo establecido en la convocatoria, invitación o solicitud respectiva, de conformidad con el artículo 81 fracción IV del Reglamento de la </w:t>
      </w:r>
      <w:r w:rsidRPr="00610E06">
        <w:rPr>
          <w:rFonts w:ascii="Noto Sans" w:hAnsi="Noto Sans" w:cs="Noto Sans"/>
          <w:b/>
          <w:bCs/>
          <w:sz w:val="20"/>
        </w:rPr>
        <w:t>“LAASSP”</w:t>
      </w:r>
      <w:r w:rsidRPr="00610E06">
        <w:rPr>
          <w:rFonts w:ascii="Noto Sans" w:hAnsi="Noto Sans" w:cs="Noto Sans"/>
          <w:sz w:val="20"/>
        </w:rPr>
        <w:t>.</w:t>
      </w:r>
    </w:p>
    <w:p w14:paraId="6F7479FD" w14:textId="77777777" w:rsidR="00610E06" w:rsidRPr="00610E06" w:rsidRDefault="00610E06" w:rsidP="00610E06">
      <w:pPr>
        <w:ind w:left="-284" w:right="-56"/>
        <w:jc w:val="both"/>
        <w:rPr>
          <w:rFonts w:ascii="Noto Sans" w:hAnsi="Noto Sans" w:cs="Noto Sans"/>
          <w:b/>
          <w:sz w:val="20"/>
          <w:lang w:val="es-MX"/>
        </w:rPr>
      </w:pPr>
    </w:p>
    <w:p w14:paraId="6278CA21"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lang w:val="es-MX"/>
        </w:rPr>
        <w:t>TRIGÉSIMA QUINTA. CONCILIACIÓN.</w:t>
      </w:r>
    </w:p>
    <w:p w14:paraId="4EEF517E" w14:textId="77777777" w:rsidR="00610E06" w:rsidRPr="00610E06" w:rsidRDefault="00610E06" w:rsidP="00610E06">
      <w:pPr>
        <w:ind w:left="-284" w:right="-56"/>
        <w:jc w:val="both"/>
        <w:rPr>
          <w:rFonts w:ascii="Noto Sans" w:hAnsi="Noto Sans" w:cs="Noto Sans"/>
          <w:sz w:val="20"/>
          <w:lang w:val="es-MX"/>
        </w:rPr>
      </w:pPr>
    </w:p>
    <w:p w14:paraId="4E163221"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“LAS PARTES”</w:t>
      </w:r>
      <w:r w:rsidRPr="00610E06">
        <w:rPr>
          <w:rFonts w:ascii="Noto Sans" w:hAnsi="Noto Sans" w:cs="Noto Sans"/>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48DF048" w14:textId="77777777" w:rsidR="00610E06" w:rsidRPr="00610E06" w:rsidRDefault="00610E06" w:rsidP="00610E06">
      <w:pPr>
        <w:ind w:left="-284" w:right="-56"/>
        <w:jc w:val="both"/>
        <w:rPr>
          <w:rFonts w:ascii="Noto Sans" w:hAnsi="Noto Sans" w:cs="Noto Sans"/>
          <w:sz w:val="20"/>
        </w:rPr>
      </w:pPr>
    </w:p>
    <w:p w14:paraId="1447E143"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lang w:val="es-MX"/>
        </w:rPr>
        <w:t>TRIGÉSIMA SEXTA. DOMICILIOS</w:t>
      </w:r>
    </w:p>
    <w:p w14:paraId="2499786B" w14:textId="77777777" w:rsidR="00610E06" w:rsidRPr="00610E06" w:rsidRDefault="00610E06" w:rsidP="00610E06">
      <w:pPr>
        <w:ind w:left="-284" w:right="-56"/>
        <w:jc w:val="both"/>
        <w:rPr>
          <w:rFonts w:ascii="Noto Sans" w:hAnsi="Noto Sans" w:cs="Noto Sans"/>
          <w:sz w:val="20"/>
          <w:lang w:val="es-MX"/>
        </w:rPr>
      </w:pPr>
    </w:p>
    <w:p w14:paraId="2EAD79BD"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rPr>
        <w:t>“LAS PARTES”</w:t>
      </w:r>
      <w:r w:rsidRPr="00610E06">
        <w:rPr>
          <w:rFonts w:ascii="Noto Sans" w:hAnsi="Noto Sans" w:cs="Noto Sans"/>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0240B78" w14:textId="77777777" w:rsidR="00610E06" w:rsidRPr="00610E06" w:rsidRDefault="00610E06" w:rsidP="00610E06">
      <w:pPr>
        <w:ind w:left="-284" w:right="-56"/>
        <w:jc w:val="both"/>
        <w:rPr>
          <w:rFonts w:ascii="Noto Sans" w:hAnsi="Noto Sans" w:cs="Noto Sans"/>
          <w:b/>
          <w:sz w:val="20"/>
          <w:lang w:val="es-MX"/>
        </w:rPr>
      </w:pPr>
    </w:p>
    <w:p w14:paraId="11D8E332"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bCs/>
          <w:sz w:val="20"/>
        </w:rPr>
        <w:t xml:space="preserve">TRIGÉSIMA SÉPTIMA.- RELACIÓN DE ANEXOS.- </w:t>
      </w:r>
      <w:r w:rsidRPr="00610E06">
        <w:rPr>
          <w:rFonts w:ascii="Noto Sans" w:hAnsi="Noto Sans" w:cs="Noto Sans"/>
          <w:sz w:val="20"/>
        </w:rPr>
        <w:t>Los anexos que se relacionan a continuación son rubricados de conformidad por las partes y forman parte integrante del presente contrato.</w:t>
      </w:r>
    </w:p>
    <w:p w14:paraId="4890BE85" w14:textId="77777777" w:rsidR="00610E06" w:rsidRPr="00610E06" w:rsidRDefault="00610E06" w:rsidP="00610E06">
      <w:pPr>
        <w:ind w:left="-284" w:right="-56"/>
        <w:jc w:val="both"/>
        <w:rPr>
          <w:rFonts w:ascii="Noto Sans" w:hAnsi="Noto Sans" w:cs="Noto Sans"/>
          <w:sz w:val="20"/>
        </w:rPr>
      </w:pPr>
    </w:p>
    <w:p w14:paraId="73E9C77C" w14:textId="77777777" w:rsidR="00610E06" w:rsidRPr="00610E06" w:rsidRDefault="00610E06" w:rsidP="00610E06">
      <w:pPr>
        <w:ind w:left="-284" w:right="-56"/>
        <w:jc w:val="both"/>
        <w:rPr>
          <w:rFonts w:ascii="Noto Sans" w:eastAsia="Calibri" w:hAnsi="Noto Sans" w:cs="Noto Sans"/>
          <w:b/>
          <w:bCs/>
          <w:sz w:val="20"/>
          <w:lang w:val="es-MX" w:eastAsia="en-US"/>
        </w:rPr>
      </w:pPr>
      <w:r w:rsidRPr="00610E06">
        <w:rPr>
          <w:rFonts w:ascii="Noto Sans" w:eastAsia="Calibri" w:hAnsi="Noto Sans" w:cs="Noto Sans"/>
          <w:b/>
          <w:bCs/>
          <w:sz w:val="20"/>
          <w:lang w:val="es-MX" w:eastAsia="en-US"/>
        </w:rPr>
        <w:t xml:space="preserve">ANEXO 1 “ASIGNACIÓN " </w:t>
      </w:r>
    </w:p>
    <w:p w14:paraId="6A96D1B6" w14:textId="77777777" w:rsidR="00610E06" w:rsidRPr="00610E06" w:rsidRDefault="00610E06" w:rsidP="00610E06">
      <w:pPr>
        <w:ind w:left="-284" w:right="-56"/>
        <w:jc w:val="both"/>
        <w:rPr>
          <w:rFonts w:ascii="Noto Sans" w:eastAsia="Calibri" w:hAnsi="Noto Sans" w:cs="Noto Sans"/>
          <w:b/>
          <w:bCs/>
          <w:sz w:val="20"/>
          <w:lang w:val="es-MX" w:eastAsia="en-US"/>
        </w:rPr>
      </w:pPr>
      <w:r w:rsidRPr="00610E06">
        <w:rPr>
          <w:rFonts w:ascii="Noto Sans" w:eastAsia="Calibri" w:hAnsi="Noto Sans" w:cs="Noto Sans"/>
          <w:b/>
          <w:bCs/>
          <w:sz w:val="20"/>
          <w:lang w:val="es-MX" w:eastAsia="en-US"/>
        </w:rPr>
        <w:t xml:space="preserve"> ANEXO 2 (DOS) LUGAR DE ENTREGA. </w:t>
      </w:r>
    </w:p>
    <w:p w14:paraId="36F82216" w14:textId="77777777" w:rsidR="00610E06" w:rsidRPr="00610E06" w:rsidRDefault="00610E06" w:rsidP="00610E06">
      <w:pPr>
        <w:ind w:left="-284" w:right="-56"/>
        <w:jc w:val="both"/>
        <w:rPr>
          <w:rFonts w:ascii="Noto Sans" w:eastAsia="Calibri" w:hAnsi="Noto Sans" w:cs="Noto Sans"/>
          <w:b/>
          <w:bCs/>
          <w:sz w:val="20"/>
          <w:lang w:val="es-MX" w:eastAsia="en-US"/>
        </w:rPr>
      </w:pPr>
      <w:r w:rsidRPr="00610E06">
        <w:rPr>
          <w:rFonts w:ascii="Noto Sans" w:eastAsia="Calibri" w:hAnsi="Noto Sans" w:cs="Noto Sans"/>
          <w:b/>
          <w:bCs/>
          <w:sz w:val="20"/>
          <w:lang w:val="es-MX" w:eastAsia="en-US"/>
        </w:rPr>
        <w:t xml:space="preserve">ANEXO 6 Formato 4-30-2/03 Solicitud de Subrogación de Servicio </w:t>
      </w:r>
    </w:p>
    <w:p w14:paraId="68408034" w14:textId="77777777" w:rsidR="00610E06" w:rsidRPr="00610E06" w:rsidRDefault="00610E06" w:rsidP="00610E06">
      <w:pPr>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Anexo 8 Cédula de Supervisión</w:t>
      </w:r>
    </w:p>
    <w:p w14:paraId="0D833F68" w14:textId="77777777" w:rsidR="00610E06" w:rsidRPr="00610E06" w:rsidRDefault="00610E06" w:rsidP="00610E06">
      <w:pPr>
        <w:ind w:left="-284" w:right="-56"/>
        <w:jc w:val="both"/>
        <w:rPr>
          <w:rFonts w:ascii="Noto Sans" w:eastAsia="Calibri" w:hAnsi="Noto Sans" w:cs="Noto Sans"/>
          <w:b/>
          <w:bCs/>
          <w:sz w:val="20"/>
          <w:lang w:eastAsia="en-US"/>
        </w:rPr>
      </w:pPr>
      <w:r w:rsidRPr="00610E06">
        <w:rPr>
          <w:rFonts w:ascii="Noto Sans" w:eastAsia="Calibri" w:hAnsi="Noto Sans" w:cs="Noto Sans"/>
          <w:b/>
          <w:bCs/>
          <w:sz w:val="20"/>
          <w:lang w:eastAsia="en-US"/>
        </w:rPr>
        <w:t xml:space="preserve">Anexo 11 Cédula De Verificación de las instalaciones de la(s) Unidad(es) Subrogada(s), </w:t>
      </w:r>
    </w:p>
    <w:p w14:paraId="7F243D90" w14:textId="77777777" w:rsidR="00610E06" w:rsidRPr="00610E06" w:rsidRDefault="00610E06" w:rsidP="00610E06">
      <w:pPr>
        <w:ind w:left="-284" w:right="-56"/>
        <w:jc w:val="both"/>
        <w:rPr>
          <w:rFonts w:ascii="Noto Sans" w:hAnsi="Noto Sans" w:cs="Noto Sans"/>
          <w:sz w:val="20"/>
        </w:rPr>
      </w:pPr>
    </w:p>
    <w:p w14:paraId="2C5AB3C7" w14:textId="77777777" w:rsidR="00610E06" w:rsidRPr="00610E06" w:rsidRDefault="00610E06" w:rsidP="00610E06">
      <w:pPr>
        <w:ind w:left="-284" w:right="-56"/>
        <w:jc w:val="both"/>
        <w:rPr>
          <w:rFonts w:ascii="Noto Sans" w:hAnsi="Noto Sans" w:cs="Noto Sans"/>
          <w:sz w:val="20"/>
        </w:rPr>
      </w:pPr>
      <w:r w:rsidRPr="00610E06">
        <w:rPr>
          <w:rFonts w:ascii="Noto Sans" w:hAnsi="Noto Sans" w:cs="Noto Sans"/>
          <w:b/>
          <w:sz w:val="20"/>
        </w:rPr>
        <w:t>“LAS PARTES”</w:t>
      </w:r>
      <w:r w:rsidRPr="00610E06">
        <w:rPr>
          <w:rFonts w:ascii="Noto Sans" w:hAnsi="Noto Sans" w:cs="Noto Sans"/>
          <w:sz w:val="20"/>
        </w:rPr>
        <w:t xml:space="preserve"> se obligan a sujetarse estrictamente para el cumplimiento del presente contrato, a todas y cada una de las cláusulas del mismo </w:t>
      </w:r>
      <w:r w:rsidRPr="00610E06">
        <w:rPr>
          <w:rFonts w:ascii="Noto Sans" w:hAnsi="Noto Sans" w:cs="Noto Sans"/>
          <w:b/>
          <w:sz w:val="20"/>
        </w:rPr>
        <w:t>a su convocatoria</w:t>
      </w:r>
      <w:r w:rsidRPr="00610E06">
        <w:rPr>
          <w:rFonts w:ascii="Noto Sans" w:hAnsi="Noto Sans" w:cs="Noto Sans"/>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14:paraId="2EAF9383" w14:textId="77777777" w:rsidR="00610E06" w:rsidRPr="00610E06" w:rsidRDefault="00610E06" w:rsidP="00610E06">
      <w:pPr>
        <w:ind w:left="-284" w:right="-56"/>
        <w:jc w:val="both"/>
        <w:rPr>
          <w:rFonts w:ascii="Noto Sans" w:hAnsi="Noto Sans" w:cs="Noto Sans"/>
          <w:b/>
          <w:sz w:val="20"/>
          <w:lang w:val="es-MX"/>
        </w:rPr>
      </w:pPr>
    </w:p>
    <w:p w14:paraId="20BAE79A"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lang w:val="es-MX"/>
        </w:rPr>
        <w:t>TRIGÉSIMA NOVENA. JURISDICCIÓN</w:t>
      </w:r>
    </w:p>
    <w:p w14:paraId="3D53BEB6" w14:textId="77777777" w:rsidR="00610E06" w:rsidRPr="00610E06" w:rsidRDefault="00610E06" w:rsidP="00610E06">
      <w:pPr>
        <w:ind w:left="-284" w:right="-56"/>
        <w:jc w:val="both"/>
        <w:rPr>
          <w:rFonts w:ascii="Noto Sans" w:hAnsi="Noto Sans" w:cs="Noto Sans"/>
          <w:b/>
          <w:sz w:val="20"/>
          <w:lang w:val="es-MX"/>
        </w:rPr>
      </w:pPr>
    </w:p>
    <w:p w14:paraId="50C815B2" w14:textId="77777777" w:rsidR="00610E06" w:rsidRPr="00610E06" w:rsidRDefault="00610E06" w:rsidP="00610E06">
      <w:pPr>
        <w:ind w:left="-284" w:right="-56"/>
        <w:jc w:val="both"/>
        <w:rPr>
          <w:rFonts w:ascii="Noto Sans" w:hAnsi="Noto Sans" w:cs="Noto Sans"/>
          <w:b/>
          <w:sz w:val="20"/>
          <w:lang w:val="es-MX"/>
        </w:rPr>
      </w:pPr>
      <w:r w:rsidRPr="00610E06">
        <w:rPr>
          <w:rFonts w:ascii="Noto Sans" w:hAnsi="Noto Sans" w:cs="Noto Sans"/>
          <w:b/>
          <w:sz w:val="20"/>
        </w:rPr>
        <w:t>“LAS PARTES”</w:t>
      </w:r>
      <w:r w:rsidRPr="00610E06">
        <w:rPr>
          <w:rFonts w:ascii="Noto Sans" w:hAnsi="Noto Sans" w:cs="Noto Sans"/>
          <w:sz w:val="20"/>
        </w:rPr>
        <w:t xml:space="preserve"> convienen que, para la interpretación y cumplimiento de este </w:t>
      </w:r>
      <w:r w:rsidRPr="00610E06">
        <w:rPr>
          <w:rFonts w:ascii="Noto Sans" w:hAnsi="Noto Sans" w:cs="Noto Sans"/>
          <w:sz w:val="20"/>
          <w:lang w:val="es-MX"/>
        </w:rPr>
        <w:t>contrato</w:t>
      </w:r>
      <w:r w:rsidRPr="00610E06">
        <w:rPr>
          <w:rFonts w:ascii="Noto Sans" w:hAnsi="Noto Sans" w:cs="Noto Sans"/>
          <w:sz w:val="20"/>
        </w:rPr>
        <w:t>, así como para lo no previsto en el mismo, se someterán a la jurisdicción y competencia de los Tribunales Federales en la Ciudad de México, renunciando expresamente al fuero que pudiera corresponderles en razón de su domicilio actual o futuro.</w:t>
      </w:r>
    </w:p>
    <w:p w14:paraId="26F535BE" w14:textId="77777777" w:rsidR="00610E06" w:rsidRPr="00610E06" w:rsidRDefault="00610E06" w:rsidP="00610E06">
      <w:pPr>
        <w:ind w:left="-284" w:right="-56"/>
        <w:jc w:val="both"/>
        <w:rPr>
          <w:rFonts w:ascii="Noto Sans" w:hAnsi="Noto Sans" w:cs="Noto Sans"/>
          <w:sz w:val="20"/>
          <w:lang w:val="es-ES_tradnl"/>
        </w:rPr>
      </w:pPr>
    </w:p>
    <w:p w14:paraId="281B78F7" w14:textId="77777777" w:rsidR="00610E06" w:rsidRPr="00610E06" w:rsidRDefault="00610E06" w:rsidP="00610E06">
      <w:pPr>
        <w:widowControl w:val="0"/>
        <w:spacing w:line="240" w:lineRule="atLeast"/>
        <w:ind w:left="-284" w:right="-56"/>
        <w:jc w:val="both"/>
        <w:rPr>
          <w:rFonts w:ascii="Noto Sans" w:hAnsi="Noto Sans" w:cs="Noto Sans"/>
          <w:b/>
          <w:sz w:val="20"/>
        </w:rPr>
      </w:pPr>
      <w:r w:rsidRPr="00610E06">
        <w:rPr>
          <w:rFonts w:ascii="Noto Sans" w:hAnsi="Noto Sans" w:cs="Noto Sans"/>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610E06">
        <w:rPr>
          <w:rFonts w:ascii="Noto Sans" w:hAnsi="Noto Sans" w:cs="Noto Sans"/>
          <w:b/>
          <w:sz w:val="20"/>
          <w:lang w:val="es-ES_tradnl"/>
        </w:rPr>
        <w:t xml:space="preserve">xx de FEBRERO DE 2025 </w:t>
      </w:r>
      <w:r w:rsidRPr="00610E06">
        <w:rPr>
          <w:rFonts w:ascii="Noto Sans" w:hAnsi="Noto Sans" w:cs="Noto Sans"/>
          <w:sz w:val="20"/>
        </w:rPr>
        <w:t xml:space="preserve">quedando un ejemplar en poder de </w:t>
      </w:r>
      <w:r w:rsidRPr="00610E06">
        <w:rPr>
          <w:rFonts w:ascii="Noto Sans" w:hAnsi="Noto Sans" w:cs="Noto Sans"/>
          <w:b/>
          <w:sz w:val="20"/>
        </w:rPr>
        <w:t>“EL PROVEEDOR”</w:t>
      </w:r>
      <w:r w:rsidRPr="00610E06">
        <w:rPr>
          <w:rFonts w:ascii="Noto Sans" w:hAnsi="Noto Sans" w:cs="Noto Sans"/>
          <w:sz w:val="20"/>
        </w:rPr>
        <w:t xml:space="preserve"> y los demás en poder de </w:t>
      </w:r>
      <w:r w:rsidRPr="00610E06">
        <w:rPr>
          <w:rFonts w:ascii="Noto Sans" w:hAnsi="Noto Sans" w:cs="Noto Sans"/>
          <w:b/>
          <w:sz w:val="20"/>
        </w:rPr>
        <w:t>“EL INSTITUTO”</w:t>
      </w:r>
      <w:bookmarkStart w:id="4" w:name="M5"/>
      <w:bookmarkStart w:id="5" w:name="M6"/>
      <w:bookmarkStart w:id="6" w:name="M7"/>
      <w:bookmarkStart w:id="7" w:name="M2"/>
      <w:bookmarkStart w:id="8" w:name="M3"/>
      <w:bookmarkStart w:id="9" w:name="M4"/>
      <w:bookmarkStart w:id="10" w:name="M8"/>
      <w:bookmarkStart w:id="11" w:name="M9"/>
      <w:bookmarkStart w:id="12" w:name="M10"/>
      <w:bookmarkEnd w:id="4"/>
      <w:bookmarkEnd w:id="5"/>
      <w:bookmarkEnd w:id="6"/>
      <w:bookmarkEnd w:id="7"/>
      <w:bookmarkEnd w:id="8"/>
      <w:bookmarkEnd w:id="9"/>
      <w:bookmarkEnd w:id="10"/>
      <w:bookmarkEnd w:id="11"/>
      <w:bookmarkEnd w:id="12"/>
      <w:r w:rsidRPr="00610E06">
        <w:rPr>
          <w:rFonts w:ascii="Noto Sans" w:hAnsi="Noto Sans" w:cs="Noto Sans"/>
          <w:b/>
          <w:sz w:val="20"/>
        </w:rPr>
        <w:t>.</w:t>
      </w:r>
    </w:p>
    <w:p w14:paraId="40FC6563" w14:textId="77777777" w:rsidR="00610E06" w:rsidRPr="00610E06" w:rsidRDefault="00610E06" w:rsidP="00610E06">
      <w:pPr>
        <w:widowControl w:val="0"/>
        <w:spacing w:line="240" w:lineRule="atLeast"/>
        <w:ind w:left="-284" w:right="-56"/>
        <w:jc w:val="both"/>
        <w:rPr>
          <w:rFonts w:ascii="Noto Sans" w:hAnsi="Noto Sans" w:cs="Noto Sans"/>
          <w:b/>
          <w:sz w:val="20"/>
        </w:rPr>
      </w:pPr>
    </w:p>
    <w:p w14:paraId="2DCA4FA6" w14:textId="77777777" w:rsidR="00610E06" w:rsidRPr="00610E06" w:rsidRDefault="00610E06" w:rsidP="00610E06">
      <w:pPr>
        <w:spacing w:line="240" w:lineRule="atLeast"/>
        <w:ind w:left="-284" w:right="-56"/>
        <w:jc w:val="both"/>
        <w:rPr>
          <w:rFonts w:ascii="Noto Sans" w:hAnsi="Noto Sans" w:cs="Noto Sans"/>
          <w:sz w:val="20"/>
          <w:lang w:val="es-MX"/>
        </w:rPr>
      </w:pPr>
    </w:p>
    <w:tbl>
      <w:tblPr>
        <w:tblW w:w="9960" w:type="dxa"/>
        <w:tblInd w:w="70" w:type="dxa"/>
        <w:tblLayout w:type="fixed"/>
        <w:tblCellMar>
          <w:left w:w="70" w:type="dxa"/>
          <w:right w:w="70" w:type="dxa"/>
        </w:tblCellMar>
        <w:tblLook w:val="04A0" w:firstRow="1" w:lastRow="0" w:firstColumn="1" w:lastColumn="0" w:noHBand="0" w:noVBand="1"/>
      </w:tblPr>
      <w:tblGrid>
        <w:gridCol w:w="4911"/>
        <w:gridCol w:w="5049"/>
      </w:tblGrid>
      <w:tr w:rsidR="00610E06" w:rsidRPr="00610E06" w14:paraId="37590224" w14:textId="77777777" w:rsidTr="00610E06">
        <w:trPr>
          <w:trHeight w:val="754"/>
        </w:trPr>
        <w:tc>
          <w:tcPr>
            <w:tcW w:w="4911" w:type="dxa"/>
            <w:hideMark/>
          </w:tcPr>
          <w:p w14:paraId="455E4E20" w14:textId="77777777" w:rsidR="00610E06" w:rsidRPr="00610E06" w:rsidRDefault="00610E06" w:rsidP="00610E06">
            <w:pPr>
              <w:ind w:right="-56"/>
              <w:jc w:val="center"/>
              <w:rPr>
                <w:rFonts w:ascii="Noto Sans" w:hAnsi="Noto Sans" w:cs="Noto Sans"/>
                <w:b/>
                <w:sz w:val="20"/>
              </w:rPr>
            </w:pPr>
            <w:r w:rsidRPr="00610E06">
              <w:rPr>
                <w:rFonts w:ascii="Noto Sans" w:hAnsi="Noto Sans" w:cs="Noto Sans"/>
                <w:b/>
                <w:sz w:val="20"/>
              </w:rPr>
              <w:t>“EL INSTITUTO”</w:t>
            </w:r>
          </w:p>
          <w:p w14:paraId="4DE7EBA7" w14:textId="77777777" w:rsidR="00610E06" w:rsidRPr="00610E06" w:rsidRDefault="00610E06" w:rsidP="00610E06">
            <w:pPr>
              <w:ind w:right="-56"/>
              <w:jc w:val="center"/>
              <w:rPr>
                <w:rFonts w:ascii="Noto Sans" w:hAnsi="Noto Sans" w:cs="Noto Sans"/>
                <w:b/>
                <w:sz w:val="20"/>
              </w:rPr>
            </w:pPr>
            <w:r w:rsidRPr="00610E06">
              <w:rPr>
                <w:rFonts w:ascii="Noto Sans" w:hAnsi="Noto Sans" w:cs="Noto Sans"/>
                <w:b/>
                <w:sz w:val="20"/>
              </w:rPr>
              <w:t>REPRESENTANTE LEGAL Y UNICAMENTE PARA DAR FORMALIDAD AL CONTRATO.</w:t>
            </w:r>
          </w:p>
        </w:tc>
        <w:tc>
          <w:tcPr>
            <w:tcW w:w="5050" w:type="dxa"/>
            <w:hideMark/>
          </w:tcPr>
          <w:p w14:paraId="55485130" w14:textId="77777777" w:rsidR="00610E06" w:rsidRPr="00610E06" w:rsidRDefault="00610E06" w:rsidP="00610E06">
            <w:pPr>
              <w:ind w:left="122" w:right="-56"/>
              <w:jc w:val="center"/>
              <w:rPr>
                <w:rFonts w:ascii="Noto Sans" w:hAnsi="Noto Sans" w:cs="Noto Sans"/>
                <w:b/>
                <w:sz w:val="20"/>
              </w:rPr>
            </w:pPr>
            <w:r w:rsidRPr="00610E06">
              <w:rPr>
                <w:rFonts w:ascii="Noto Sans" w:hAnsi="Noto Sans" w:cs="Noto Sans"/>
                <w:b/>
                <w:sz w:val="20"/>
              </w:rPr>
              <w:t xml:space="preserve">“EL PROVEEDOR” </w:t>
            </w:r>
          </w:p>
          <w:p w14:paraId="525F9160" w14:textId="77777777" w:rsidR="00610E06" w:rsidRPr="00610E06" w:rsidRDefault="00610E06" w:rsidP="00610E06">
            <w:pPr>
              <w:ind w:left="122" w:right="-56"/>
              <w:jc w:val="center"/>
              <w:rPr>
                <w:rFonts w:ascii="Noto Sans" w:hAnsi="Noto Sans" w:cs="Noto Sans"/>
                <w:b/>
                <w:bCs/>
                <w:sz w:val="20"/>
                <w:lang w:val="es-MX"/>
              </w:rPr>
            </w:pPr>
            <w:r w:rsidRPr="00610E06">
              <w:rPr>
                <w:rFonts w:ascii="Noto Sans" w:hAnsi="Noto Sans" w:cs="Noto Sans"/>
                <w:b/>
                <w:sz w:val="20"/>
              </w:rPr>
              <w:t>REPRESENTANTE LEGAL DE LA EMPRESA, XXX, S.A. DE C.V.</w:t>
            </w:r>
          </w:p>
        </w:tc>
      </w:tr>
      <w:tr w:rsidR="00610E06" w:rsidRPr="00610E06" w14:paraId="4FD692E6" w14:textId="77777777" w:rsidTr="00610E06">
        <w:trPr>
          <w:trHeight w:val="975"/>
        </w:trPr>
        <w:tc>
          <w:tcPr>
            <w:tcW w:w="4911" w:type="dxa"/>
          </w:tcPr>
          <w:p w14:paraId="6CB3F8FD" w14:textId="77777777" w:rsidR="00610E06" w:rsidRPr="00610E06" w:rsidRDefault="00610E06" w:rsidP="00610E06">
            <w:pPr>
              <w:pBdr>
                <w:bottom w:val="single" w:sz="12" w:space="1" w:color="auto"/>
              </w:pBdr>
              <w:ind w:right="-56"/>
              <w:rPr>
                <w:rFonts w:ascii="Noto Sans" w:hAnsi="Noto Sans" w:cs="Noto Sans"/>
                <w:b/>
                <w:sz w:val="20"/>
              </w:rPr>
            </w:pPr>
          </w:p>
          <w:p w14:paraId="4F6400EA" w14:textId="77777777" w:rsidR="00610E06" w:rsidRPr="00610E06" w:rsidRDefault="00610E06" w:rsidP="00610E06">
            <w:pPr>
              <w:pBdr>
                <w:bottom w:val="single" w:sz="12" w:space="1" w:color="auto"/>
              </w:pBdr>
              <w:ind w:right="-56"/>
              <w:rPr>
                <w:rFonts w:ascii="Noto Sans" w:hAnsi="Noto Sans" w:cs="Noto Sans"/>
                <w:b/>
                <w:sz w:val="20"/>
              </w:rPr>
            </w:pPr>
          </w:p>
          <w:p w14:paraId="4A83E65A" w14:textId="77777777" w:rsidR="00610E06" w:rsidRPr="00610E06" w:rsidRDefault="00610E06" w:rsidP="00610E06">
            <w:pPr>
              <w:pBdr>
                <w:bottom w:val="single" w:sz="12" w:space="1" w:color="auto"/>
              </w:pBdr>
              <w:ind w:right="-56"/>
              <w:rPr>
                <w:rFonts w:ascii="Noto Sans" w:hAnsi="Noto Sans" w:cs="Noto Sans"/>
                <w:b/>
                <w:sz w:val="20"/>
              </w:rPr>
            </w:pPr>
          </w:p>
          <w:p w14:paraId="4128E044" w14:textId="77777777" w:rsidR="00610E06" w:rsidRPr="00610E06" w:rsidRDefault="00610E06" w:rsidP="00610E06">
            <w:pPr>
              <w:ind w:right="-56"/>
              <w:jc w:val="center"/>
              <w:rPr>
                <w:rFonts w:ascii="Noto Sans" w:hAnsi="Noto Sans" w:cs="Noto Sans"/>
                <w:b/>
                <w:sz w:val="20"/>
              </w:rPr>
            </w:pPr>
            <w:r w:rsidRPr="00610E06">
              <w:rPr>
                <w:rFonts w:ascii="Noto Sans" w:hAnsi="Noto Sans" w:cs="Noto Sans"/>
                <w:b/>
                <w:sz w:val="20"/>
              </w:rPr>
              <w:t>DOCTOR LUIS RAFAEL LÓPEZ OCAÑA</w:t>
            </w:r>
          </w:p>
          <w:p w14:paraId="583054D0" w14:textId="77777777" w:rsidR="00610E06" w:rsidRPr="00610E06" w:rsidRDefault="00610E06" w:rsidP="00610E06">
            <w:pPr>
              <w:ind w:right="-56"/>
              <w:jc w:val="center"/>
              <w:rPr>
                <w:rFonts w:ascii="Noto Sans" w:hAnsi="Noto Sans" w:cs="Noto Sans"/>
                <w:sz w:val="20"/>
              </w:rPr>
            </w:pPr>
            <w:r w:rsidRPr="00610E06">
              <w:rPr>
                <w:rFonts w:ascii="Noto Sans" w:hAnsi="Noto Sans" w:cs="Noto Sans"/>
                <w:sz w:val="20"/>
              </w:rPr>
              <w:t>TITULAR DEL ÓRGANO DE OPERACIÓN ADMINISTRATIVA DESCONCENTRADA SUR DEL DISTRITO FEDERAL</w:t>
            </w:r>
          </w:p>
        </w:tc>
        <w:tc>
          <w:tcPr>
            <w:tcW w:w="5050" w:type="dxa"/>
          </w:tcPr>
          <w:p w14:paraId="51328DAC" w14:textId="77777777" w:rsidR="00610E06" w:rsidRPr="00610E06" w:rsidRDefault="00610E06" w:rsidP="00610E06">
            <w:pPr>
              <w:pBdr>
                <w:bottom w:val="single" w:sz="12" w:space="1" w:color="auto"/>
              </w:pBdr>
              <w:ind w:left="122" w:right="-56"/>
              <w:rPr>
                <w:rFonts w:ascii="Noto Sans" w:hAnsi="Noto Sans" w:cs="Noto Sans"/>
                <w:b/>
                <w:sz w:val="20"/>
              </w:rPr>
            </w:pPr>
          </w:p>
          <w:p w14:paraId="1B71DEB9" w14:textId="77777777" w:rsidR="00610E06" w:rsidRPr="00610E06" w:rsidRDefault="00610E06" w:rsidP="00610E06">
            <w:pPr>
              <w:pBdr>
                <w:bottom w:val="single" w:sz="12" w:space="1" w:color="auto"/>
              </w:pBdr>
              <w:ind w:left="122" w:right="-56"/>
              <w:rPr>
                <w:rFonts w:ascii="Noto Sans" w:hAnsi="Noto Sans" w:cs="Noto Sans"/>
                <w:b/>
                <w:sz w:val="20"/>
              </w:rPr>
            </w:pPr>
          </w:p>
          <w:p w14:paraId="7A7A0D82" w14:textId="77777777" w:rsidR="00610E06" w:rsidRPr="00610E06" w:rsidRDefault="00610E06" w:rsidP="00610E06">
            <w:pPr>
              <w:pBdr>
                <w:bottom w:val="single" w:sz="12" w:space="1" w:color="auto"/>
              </w:pBdr>
              <w:ind w:left="122" w:right="-56"/>
              <w:rPr>
                <w:rFonts w:ascii="Noto Sans" w:hAnsi="Noto Sans" w:cs="Noto Sans"/>
                <w:b/>
                <w:sz w:val="20"/>
              </w:rPr>
            </w:pPr>
          </w:p>
          <w:p w14:paraId="37653E2C" w14:textId="77777777" w:rsidR="00610E06" w:rsidRPr="00610E06" w:rsidRDefault="00610E06" w:rsidP="00610E06">
            <w:pPr>
              <w:ind w:left="122" w:right="-56"/>
              <w:jc w:val="center"/>
              <w:rPr>
                <w:rFonts w:ascii="Noto Sans" w:hAnsi="Noto Sans" w:cs="Noto Sans"/>
                <w:b/>
                <w:bCs/>
                <w:sz w:val="20"/>
              </w:rPr>
            </w:pPr>
            <w:r w:rsidRPr="00610E06">
              <w:rPr>
                <w:rFonts w:ascii="Noto Sans" w:hAnsi="Noto Sans" w:cs="Noto Sans"/>
                <w:b/>
                <w:sz w:val="20"/>
              </w:rPr>
              <w:t>C. XXXXXXXXXXX.</w:t>
            </w:r>
          </w:p>
          <w:p w14:paraId="420EE0E5" w14:textId="77777777" w:rsidR="00610E06" w:rsidRPr="00610E06" w:rsidRDefault="00610E06" w:rsidP="00610E06">
            <w:pPr>
              <w:ind w:left="122" w:right="-56"/>
              <w:jc w:val="center"/>
              <w:rPr>
                <w:rFonts w:ascii="Noto Sans" w:hAnsi="Noto Sans" w:cs="Noto Sans"/>
                <w:sz w:val="20"/>
              </w:rPr>
            </w:pPr>
          </w:p>
        </w:tc>
      </w:tr>
    </w:tbl>
    <w:p w14:paraId="75CE55FF" w14:textId="77777777" w:rsidR="00610E06" w:rsidRPr="00610E06" w:rsidRDefault="00610E06" w:rsidP="00610E06">
      <w:pPr>
        <w:spacing w:line="240" w:lineRule="atLeast"/>
        <w:ind w:right="-56"/>
        <w:jc w:val="both"/>
        <w:rPr>
          <w:rFonts w:ascii="Noto Sans" w:hAnsi="Noto Sans" w:cs="Noto Sans"/>
          <w:sz w:val="20"/>
          <w:lang w:val="es-MX"/>
        </w:rPr>
      </w:pPr>
    </w:p>
    <w:p w14:paraId="07C60CAE" w14:textId="77777777" w:rsidR="00610E06" w:rsidRPr="00610E06" w:rsidRDefault="00610E06" w:rsidP="00610E06">
      <w:pPr>
        <w:spacing w:line="240" w:lineRule="atLeast"/>
        <w:ind w:right="-56"/>
        <w:jc w:val="both"/>
        <w:rPr>
          <w:rFonts w:ascii="Noto Sans" w:hAnsi="Noto Sans" w:cs="Noto Sans"/>
          <w:sz w:val="20"/>
          <w:lang w:val="es-MX"/>
        </w:rPr>
      </w:pPr>
    </w:p>
    <w:p w14:paraId="53E11832" w14:textId="77777777" w:rsidR="00610E06" w:rsidRPr="00610E06" w:rsidRDefault="00610E06" w:rsidP="00610E06">
      <w:pPr>
        <w:spacing w:line="240" w:lineRule="atLeast"/>
        <w:ind w:right="-56"/>
        <w:jc w:val="both"/>
        <w:rPr>
          <w:rFonts w:ascii="Noto Sans" w:hAnsi="Noto Sans" w:cs="Noto Sans"/>
          <w:sz w:val="20"/>
          <w:lang w:val="es-MX"/>
        </w:rPr>
      </w:pPr>
    </w:p>
    <w:p w14:paraId="7D6A1DB6" w14:textId="77777777" w:rsidR="00610E06" w:rsidRPr="00610E06" w:rsidRDefault="00610E06" w:rsidP="00610E06">
      <w:pPr>
        <w:spacing w:line="240" w:lineRule="atLeast"/>
        <w:ind w:right="-56"/>
        <w:jc w:val="both"/>
        <w:rPr>
          <w:rFonts w:ascii="Noto Sans" w:hAnsi="Noto Sans" w:cs="Noto Sans"/>
          <w:sz w:val="20"/>
          <w:lang w:val="es-MX"/>
        </w:rPr>
      </w:pPr>
    </w:p>
    <w:p w14:paraId="6B02D05E" w14:textId="77777777" w:rsidR="00610E06" w:rsidRPr="00610E06" w:rsidRDefault="00610E06" w:rsidP="00610E06">
      <w:pPr>
        <w:spacing w:line="240" w:lineRule="atLeast"/>
        <w:ind w:right="-56"/>
        <w:jc w:val="both"/>
        <w:rPr>
          <w:rFonts w:ascii="Noto Sans" w:hAnsi="Noto Sans" w:cs="Noto Sans"/>
          <w:sz w:val="20"/>
          <w:lang w:val="es-MX"/>
        </w:rPr>
      </w:pPr>
    </w:p>
    <w:tbl>
      <w:tblPr>
        <w:tblW w:w="14880" w:type="dxa"/>
        <w:tblInd w:w="70" w:type="dxa"/>
        <w:tblLayout w:type="fixed"/>
        <w:tblCellMar>
          <w:left w:w="70" w:type="dxa"/>
          <w:right w:w="70" w:type="dxa"/>
        </w:tblCellMar>
        <w:tblLook w:val="04A0" w:firstRow="1" w:lastRow="0" w:firstColumn="1" w:lastColumn="0" w:noHBand="0" w:noVBand="1"/>
      </w:tblPr>
      <w:tblGrid>
        <w:gridCol w:w="4960"/>
        <w:gridCol w:w="4960"/>
        <w:gridCol w:w="4960"/>
      </w:tblGrid>
      <w:tr w:rsidR="00610E06" w:rsidRPr="00610E06" w14:paraId="30A80FE7" w14:textId="77777777" w:rsidTr="00610E06">
        <w:trPr>
          <w:trHeight w:val="80"/>
        </w:trPr>
        <w:tc>
          <w:tcPr>
            <w:tcW w:w="4962" w:type="dxa"/>
            <w:hideMark/>
          </w:tcPr>
          <w:p w14:paraId="66008CB9" w14:textId="77777777" w:rsidR="00610E06" w:rsidRPr="00610E06" w:rsidRDefault="00610E06" w:rsidP="00610E06">
            <w:pPr>
              <w:ind w:right="-56"/>
              <w:jc w:val="center"/>
              <w:rPr>
                <w:rFonts w:ascii="Noto Sans" w:hAnsi="Noto Sans" w:cs="Noto Sans"/>
                <w:b/>
                <w:sz w:val="20"/>
              </w:rPr>
            </w:pPr>
            <w:r w:rsidRPr="00610E06">
              <w:rPr>
                <w:rFonts w:ascii="Noto Sans" w:hAnsi="Noto Sans" w:cs="Noto Sans"/>
                <w:b/>
                <w:sz w:val="20"/>
              </w:rPr>
              <w:t>“RATIFICA EL CONTENIDO DEL CONTRATO”</w:t>
            </w:r>
          </w:p>
        </w:tc>
        <w:tc>
          <w:tcPr>
            <w:tcW w:w="4962" w:type="dxa"/>
            <w:hideMark/>
          </w:tcPr>
          <w:p w14:paraId="3E2388AC" w14:textId="77777777" w:rsidR="00610E06" w:rsidRPr="00610E06" w:rsidRDefault="00610E06" w:rsidP="00610E06">
            <w:pPr>
              <w:ind w:left="71" w:right="-56"/>
              <w:jc w:val="center"/>
              <w:rPr>
                <w:rFonts w:ascii="Noto Sans" w:hAnsi="Noto Sans" w:cs="Noto Sans"/>
                <w:b/>
                <w:sz w:val="20"/>
              </w:rPr>
            </w:pPr>
            <w:r w:rsidRPr="00610E06">
              <w:rPr>
                <w:rFonts w:ascii="Noto Sans" w:hAnsi="Noto Sans" w:cs="Noto Sans"/>
                <w:b/>
                <w:sz w:val="20"/>
              </w:rPr>
              <w:t xml:space="preserve">“EL ÁREA </w:t>
            </w:r>
            <w:r w:rsidRPr="00610E06">
              <w:rPr>
                <w:rFonts w:ascii="Noto Sans" w:hAnsi="Noto Sans" w:cs="Noto Sans"/>
                <w:b/>
                <w:bCs/>
                <w:sz w:val="20"/>
              </w:rPr>
              <w:t>CONTRATANTE</w:t>
            </w:r>
            <w:r w:rsidRPr="00610E06">
              <w:rPr>
                <w:rFonts w:ascii="Noto Sans" w:hAnsi="Noto Sans" w:cs="Noto Sans"/>
                <w:b/>
                <w:sz w:val="20"/>
              </w:rPr>
              <w:t>”</w:t>
            </w:r>
          </w:p>
        </w:tc>
        <w:tc>
          <w:tcPr>
            <w:tcW w:w="4962" w:type="dxa"/>
          </w:tcPr>
          <w:p w14:paraId="743F04CD" w14:textId="77777777" w:rsidR="00610E06" w:rsidRPr="00610E06" w:rsidRDefault="00610E06" w:rsidP="00610E06">
            <w:pPr>
              <w:ind w:right="-56"/>
              <w:jc w:val="center"/>
              <w:rPr>
                <w:rFonts w:ascii="Noto Sans" w:hAnsi="Noto Sans" w:cs="Noto Sans"/>
                <w:b/>
                <w:sz w:val="20"/>
              </w:rPr>
            </w:pPr>
          </w:p>
        </w:tc>
      </w:tr>
      <w:tr w:rsidR="00610E06" w:rsidRPr="00610E06" w14:paraId="477F1074" w14:textId="77777777" w:rsidTr="00610E06">
        <w:trPr>
          <w:trHeight w:val="2045"/>
        </w:trPr>
        <w:tc>
          <w:tcPr>
            <w:tcW w:w="4962" w:type="dxa"/>
          </w:tcPr>
          <w:p w14:paraId="3A76EC42" w14:textId="77777777" w:rsidR="00610E06" w:rsidRPr="00610E06" w:rsidRDefault="00610E06" w:rsidP="00610E06">
            <w:pPr>
              <w:pBdr>
                <w:bottom w:val="single" w:sz="12" w:space="1" w:color="auto"/>
              </w:pBdr>
              <w:ind w:right="-56"/>
              <w:rPr>
                <w:rFonts w:ascii="Noto Sans" w:hAnsi="Noto Sans" w:cs="Noto Sans"/>
                <w:b/>
                <w:sz w:val="20"/>
              </w:rPr>
            </w:pPr>
          </w:p>
          <w:p w14:paraId="7F52638F" w14:textId="77777777" w:rsidR="00610E06" w:rsidRPr="00610E06" w:rsidRDefault="00610E06" w:rsidP="00610E06">
            <w:pPr>
              <w:pBdr>
                <w:bottom w:val="single" w:sz="12" w:space="1" w:color="auto"/>
              </w:pBdr>
              <w:ind w:right="-56"/>
              <w:rPr>
                <w:rFonts w:ascii="Noto Sans" w:hAnsi="Noto Sans" w:cs="Noto Sans"/>
                <w:b/>
                <w:sz w:val="20"/>
              </w:rPr>
            </w:pPr>
          </w:p>
          <w:p w14:paraId="16C25F03" w14:textId="77777777" w:rsidR="00610E06" w:rsidRPr="00610E06" w:rsidRDefault="00610E06" w:rsidP="00610E06">
            <w:pPr>
              <w:pBdr>
                <w:bottom w:val="single" w:sz="12" w:space="1" w:color="auto"/>
              </w:pBdr>
              <w:ind w:right="-56"/>
              <w:rPr>
                <w:rFonts w:ascii="Noto Sans" w:hAnsi="Noto Sans" w:cs="Noto Sans"/>
                <w:b/>
                <w:sz w:val="20"/>
              </w:rPr>
            </w:pPr>
          </w:p>
          <w:p w14:paraId="39C3A585" w14:textId="77777777" w:rsidR="00610E06" w:rsidRPr="00610E06" w:rsidRDefault="00610E06" w:rsidP="00610E06">
            <w:pPr>
              <w:pBdr>
                <w:bottom w:val="single" w:sz="12" w:space="1" w:color="auto"/>
              </w:pBdr>
              <w:ind w:right="-56"/>
              <w:rPr>
                <w:rFonts w:ascii="Noto Sans" w:hAnsi="Noto Sans" w:cs="Noto Sans"/>
                <w:b/>
                <w:sz w:val="20"/>
              </w:rPr>
            </w:pPr>
          </w:p>
          <w:p w14:paraId="21B1B855" w14:textId="77777777" w:rsidR="00610E06" w:rsidRPr="00610E06" w:rsidRDefault="00610E06" w:rsidP="00610E06">
            <w:pPr>
              <w:ind w:right="-56"/>
              <w:jc w:val="center"/>
              <w:rPr>
                <w:rFonts w:ascii="Noto Sans" w:hAnsi="Noto Sans" w:cs="Noto Sans"/>
                <w:b/>
                <w:sz w:val="20"/>
              </w:rPr>
            </w:pPr>
            <w:r w:rsidRPr="00610E06">
              <w:rPr>
                <w:rFonts w:ascii="Noto Sans" w:hAnsi="Noto Sans" w:cs="Noto Sans"/>
                <w:b/>
                <w:sz w:val="20"/>
              </w:rPr>
              <w:t>MTRO. ANTONIO RODRÍGUEZ VELÁZQUEZ.</w:t>
            </w:r>
          </w:p>
          <w:p w14:paraId="39F966A0" w14:textId="77777777" w:rsidR="00610E06" w:rsidRPr="00610E06" w:rsidRDefault="00610E06" w:rsidP="00610E06">
            <w:pPr>
              <w:ind w:right="-56"/>
              <w:jc w:val="center"/>
              <w:rPr>
                <w:rFonts w:ascii="Noto Sans" w:hAnsi="Noto Sans" w:cs="Noto Sans"/>
                <w:sz w:val="20"/>
              </w:rPr>
            </w:pPr>
            <w:r w:rsidRPr="00610E06">
              <w:rPr>
                <w:rFonts w:ascii="Noto Sans" w:hAnsi="Noto Sans" w:cs="Noto Sans"/>
                <w:sz w:val="20"/>
              </w:rPr>
              <w:t>TITULAR  DE LA JEFATURA DE SERVICIOS ADMINISTRATIVOS.</w:t>
            </w:r>
          </w:p>
          <w:p w14:paraId="2FE2E87C" w14:textId="77777777" w:rsidR="00610E06" w:rsidRPr="00610E06" w:rsidRDefault="00610E06" w:rsidP="00610E06">
            <w:pPr>
              <w:ind w:right="-56"/>
              <w:jc w:val="both"/>
              <w:rPr>
                <w:rFonts w:ascii="Noto Sans" w:hAnsi="Noto Sans" w:cs="Noto Sans"/>
                <w:sz w:val="20"/>
              </w:rPr>
            </w:pPr>
            <w:r w:rsidRPr="00610E06">
              <w:rPr>
                <w:rFonts w:ascii="Noto Sans" w:hAnsi="Noto Sans" w:cs="Noto Sans"/>
                <w:sz w:val="20"/>
              </w:rPr>
              <w:t>DE CONFORMIDAD AL NUMERAL 7.1 DEL MANUAL DE ORGANIZACIÓN DE LA JEFATURA DE SERVICIOS ADMINISTRATIVOS.</w:t>
            </w:r>
          </w:p>
          <w:p w14:paraId="2EFDA727" w14:textId="77777777" w:rsidR="00610E06" w:rsidRPr="00610E06" w:rsidRDefault="00610E06" w:rsidP="00610E06">
            <w:pPr>
              <w:ind w:right="-56"/>
              <w:jc w:val="both"/>
              <w:rPr>
                <w:rFonts w:ascii="Noto Sans" w:hAnsi="Noto Sans" w:cs="Noto Sans"/>
                <w:sz w:val="20"/>
              </w:rPr>
            </w:pPr>
          </w:p>
          <w:p w14:paraId="1C4BD4A4" w14:textId="77777777" w:rsidR="00610E06" w:rsidRDefault="00610E06" w:rsidP="00610E06">
            <w:pPr>
              <w:ind w:right="-56"/>
              <w:jc w:val="both"/>
              <w:rPr>
                <w:rFonts w:ascii="Noto Sans" w:hAnsi="Noto Sans" w:cs="Noto Sans"/>
                <w:sz w:val="20"/>
              </w:rPr>
            </w:pPr>
          </w:p>
          <w:p w14:paraId="60C0B7C8" w14:textId="77777777" w:rsidR="007D3CD6" w:rsidRDefault="007D3CD6" w:rsidP="00610E06">
            <w:pPr>
              <w:ind w:right="-56"/>
              <w:jc w:val="both"/>
              <w:rPr>
                <w:rFonts w:ascii="Noto Sans" w:hAnsi="Noto Sans" w:cs="Noto Sans"/>
                <w:sz w:val="20"/>
              </w:rPr>
            </w:pPr>
          </w:p>
          <w:p w14:paraId="1C982F10" w14:textId="77777777" w:rsidR="007D3CD6" w:rsidRDefault="007D3CD6" w:rsidP="00610E06">
            <w:pPr>
              <w:ind w:right="-56"/>
              <w:jc w:val="both"/>
              <w:rPr>
                <w:rFonts w:ascii="Noto Sans" w:hAnsi="Noto Sans" w:cs="Noto Sans"/>
                <w:sz w:val="20"/>
              </w:rPr>
            </w:pPr>
          </w:p>
          <w:p w14:paraId="0BBF0CF7" w14:textId="77777777" w:rsidR="007D3CD6" w:rsidRDefault="007D3CD6" w:rsidP="00610E06">
            <w:pPr>
              <w:ind w:right="-56"/>
              <w:jc w:val="both"/>
              <w:rPr>
                <w:rFonts w:ascii="Noto Sans" w:hAnsi="Noto Sans" w:cs="Noto Sans"/>
                <w:sz w:val="20"/>
              </w:rPr>
            </w:pPr>
          </w:p>
          <w:p w14:paraId="15FF8BDE" w14:textId="77777777" w:rsidR="007D3CD6" w:rsidRDefault="007D3CD6" w:rsidP="00610E06">
            <w:pPr>
              <w:ind w:right="-56"/>
              <w:jc w:val="both"/>
              <w:rPr>
                <w:rFonts w:ascii="Noto Sans" w:hAnsi="Noto Sans" w:cs="Noto Sans"/>
                <w:sz w:val="20"/>
              </w:rPr>
            </w:pPr>
          </w:p>
          <w:p w14:paraId="754A5097" w14:textId="77777777" w:rsidR="007D3CD6" w:rsidRDefault="007D3CD6" w:rsidP="00610E06">
            <w:pPr>
              <w:ind w:right="-56"/>
              <w:jc w:val="both"/>
              <w:rPr>
                <w:rFonts w:ascii="Noto Sans" w:hAnsi="Noto Sans" w:cs="Noto Sans"/>
                <w:sz w:val="20"/>
              </w:rPr>
            </w:pPr>
          </w:p>
          <w:p w14:paraId="54024F4B" w14:textId="77777777" w:rsidR="007D3CD6" w:rsidRPr="00610E06" w:rsidRDefault="007D3CD6" w:rsidP="00610E06">
            <w:pPr>
              <w:ind w:right="-56"/>
              <w:jc w:val="both"/>
              <w:rPr>
                <w:rFonts w:ascii="Noto Sans" w:hAnsi="Noto Sans" w:cs="Noto Sans"/>
                <w:sz w:val="20"/>
              </w:rPr>
            </w:pPr>
          </w:p>
        </w:tc>
        <w:tc>
          <w:tcPr>
            <w:tcW w:w="4962" w:type="dxa"/>
          </w:tcPr>
          <w:p w14:paraId="77A8DF10" w14:textId="77777777" w:rsidR="00610E06" w:rsidRPr="00610E06" w:rsidRDefault="00610E06" w:rsidP="00610E06">
            <w:pPr>
              <w:pBdr>
                <w:bottom w:val="single" w:sz="12" w:space="1" w:color="auto"/>
              </w:pBdr>
              <w:ind w:left="71" w:right="-56"/>
              <w:rPr>
                <w:rFonts w:ascii="Noto Sans" w:hAnsi="Noto Sans" w:cs="Noto Sans"/>
                <w:b/>
                <w:sz w:val="20"/>
              </w:rPr>
            </w:pPr>
          </w:p>
          <w:p w14:paraId="24825B74" w14:textId="77777777" w:rsidR="00610E06" w:rsidRPr="00610E06" w:rsidRDefault="00610E06" w:rsidP="00610E06">
            <w:pPr>
              <w:pBdr>
                <w:bottom w:val="single" w:sz="12" w:space="1" w:color="auto"/>
              </w:pBdr>
              <w:ind w:left="71" w:right="-56"/>
              <w:rPr>
                <w:rFonts w:ascii="Noto Sans" w:hAnsi="Noto Sans" w:cs="Noto Sans"/>
                <w:b/>
                <w:sz w:val="20"/>
              </w:rPr>
            </w:pPr>
          </w:p>
          <w:p w14:paraId="37FB47AF" w14:textId="77777777" w:rsidR="00610E06" w:rsidRPr="00610E06" w:rsidRDefault="00610E06" w:rsidP="00610E06">
            <w:pPr>
              <w:pBdr>
                <w:bottom w:val="single" w:sz="12" w:space="1" w:color="auto"/>
              </w:pBdr>
              <w:ind w:left="71" w:right="-56"/>
              <w:rPr>
                <w:rFonts w:ascii="Noto Sans" w:hAnsi="Noto Sans" w:cs="Noto Sans"/>
                <w:b/>
                <w:sz w:val="20"/>
              </w:rPr>
            </w:pPr>
          </w:p>
          <w:p w14:paraId="3DF9D68C" w14:textId="77777777" w:rsidR="00610E06" w:rsidRPr="00610E06" w:rsidRDefault="00610E06" w:rsidP="00610E06">
            <w:pPr>
              <w:pBdr>
                <w:bottom w:val="single" w:sz="12" w:space="1" w:color="auto"/>
              </w:pBdr>
              <w:ind w:left="71" w:right="-56"/>
              <w:rPr>
                <w:rFonts w:ascii="Noto Sans" w:hAnsi="Noto Sans" w:cs="Noto Sans"/>
                <w:b/>
                <w:sz w:val="20"/>
              </w:rPr>
            </w:pPr>
          </w:p>
          <w:p w14:paraId="34A887C3" w14:textId="77777777" w:rsidR="00610E06" w:rsidRPr="00610E06" w:rsidRDefault="00610E06" w:rsidP="00610E06">
            <w:pPr>
              <w:suppressAutoHyphens w:val="0"/>
              <w:ind w:left="71" w:right="-56"/>
              <w:jc w:val="center"/>
              <w:rPr>
                <w:rFonts w:ascii="Noto Sans" w:hAnsi="Noto Sans" w:cs="Noto Sans"/>
                <w:b/>
                <w:sz w:val="20"/>
                <w:lang w:val="en-US" w:eastAsia="es-ES"/>
              </w:rPr>
            </w:pPr>
            <w:r w:rsidRPr="00610E06">
              <w:rPr>
                <w:rFonts w:ascii="Noto Sans" w:hAnsi="Noto Sans" w:cs="Noto Sans"/>
                <w:b/>
                <w:sz w:val="20"/>
                <w:lang w:val="en-US" w:eastAsia="es-ES"/>
              </w:rPr>
              <w:t>LIC. HÉCTOR CRUZ WINTERGERST.</w:t>
            </w:r>
          </w:p>
          <w:p w14:paraId="406D0195" w14:textId="77777777" w:rsidR="00610E06" w:rsidRPr="00610E06" w:rsidRDefault="00610E06" w:rsidP="00610E06">
            <w:pPr>
              <w:suppressAutoHyphens w:val="0"/>
              <w:ind w:left="71" w:right="-56"/>
              <w:jc w:val="center"/>
              <w:rPr>
                <w:rFonts w:ascii="Noto Sans" w:hAnsi="Noto Sans" w:cs="Noto Sans"/>
                <w:b/>
                <w:bCs/>
                <w:sz w:val="20"/>
                <w:lang w:eastAsia="es-ES"/>
              </w:rPr>
            </w:pPr>
            <w:r w:rsidRPr="00610E06">
              <w:rPr>
                <w:rFonts w:ascii="Noto Sans" w:hAnsi="Noto Sans" w:cs="Noto Sans"/>
                <w:sz w:val="20"/>
                <w:lang w:eastAsia="es-ES"/>
              </w:rPr>
              <w:t>TITULAR DE LA COORDINACION DE ABASTECIMIENTO Y EQUIPAMIENTO</w:t>
            </w:r>
            <w:r w:rsidRPr="00610E06">
              <w:rPr>
                <w:rFonts w:ascii="Noto Sans" w:hAnsi="Noto Sans" w:cs="Noto Sans"/>
                <w:b/>
                <w:bCs/>
                <w:sz w:val="20"/>
                <w:lang w:eastAsia="es-ES"/>
              </w:rPr>
              <w:t>.</w:t>
            </w:r>
          </w:p>
          <w:p w14:paraId="30E27E62" w14:textId="77777777" w:rsidR="00610E06" w:rsidRPr="00610E06" w:rsidRDefault="00610E06" w:rsidP="00610E06">
            <w:pPr>
              <w:ind w:left="71" w:right="-56"/>
              <w:jc w:val="both"/>
              <w:rPr>
                <w:rFonts w:ascii="Noto Sans" w:hAnsi="Noto Sans" w:cs="Noto Sans"/>
                <w:sz w:val="20"/>
                <w:lang w:eastAsia="es-ES"/>
              </w:rPr>
            </w:pPr>
            <w:r w:rsidRPr="00610E06">
              <w:rPr>
                <w:rFonts w:ascii="Noto Sans" w:hAnsi="Noto Sans" w:cs="Noto Sans"/>
                <w:sz w:val="20"/>
                <w:lang w:eastAsia="es-ES"/>
              </w:rPr>
              <w:t xml:space="preserve">DE CONFORMIDAD CON LO PREVISTO EN EL ARTICULO </w:t>
            </w:r>
            <w:r w:rsidRPr="00610E06">
              <w:rPr>
                <w:rFonts w:ascii="Noto Sans" w:hAnsi="Noto Sans" w:cs="Noto Sans"/>
                <w:b/>
                <w:sz w:val="20"/>
                <w:lang w:eastAsia="es-ES"/>
              </w:rPr>
              <w:t>2 FRACCIÓN I</w:t>
            </w:r>
            <w:r w:rsidRPr="00610E06">
              <w:rPr>
                <w:rFonts w:ascii="Noto Sans" w:hAnsi="Noto Sans" w:cs="Noto Sans"/>
                <w:sz w:val="20"/>
                <w:lang w:eastAsia="es-ES"/>
              </w:rPr>
              <w:t xml:space="preserve"> DEL REGLAMENTO DE LA LEY DE ADQUISICIONES, ARRENDAMIENTOS Y SERVICIOS DEL SECTOR PÚBLICO.</w:t>
            </w:r>
          </w:p>
          <w:p w14:paraId="7C17337D" w14:textId="77777777" w:rsidR="00610E06" w:rsidRPr="00610E06" w:rsidRDefault="00610E06" w:rsidP="00610E06">
            <w:pPr>
              <w:ind w:right="-56"/>
              <w:jc w:val="both"/>
              <w:rPr>
                <w:rFonts w:ascii="Noto Sans" w:hAnsi="Noto Sans" w:cs="Noto Sans"/>
                <w:sz w:val="20"/>
              </w:rPr>
            </w:pPr>
          </w:p>
        </w:tc>
        <w:tc>
          <w:tcPr>
            <w:tcW w:w="4962" w:type="dxa"/>
          </w:tcPr>
          <w:p w14:paraId="211F43F7" w14:textId="77777777" w:rsidR="00610E06" w:rsidRPr="00610E06" w:rsidRDefault="00610E06" w:rsidP="00610E06">
            <w:pPr>
              <w:ind w:right="-56"/>
              <w:jc w:val="center"/>
              <w:rPr>
                <w:rFonts w:ascii="Noto Sans" w:hAnsi="Noto Sans" w:cs="Noto Sans"/>
                <w:sz w:val="20"/>
              </w:rPr>
            </w:pPr>
          </w:p>
        </w:tc>
      </w:tr>
    </w:tbl>
    <w:tbl>
      <w:tblPr>
        <w:tblStyle w:val="Tablaconcuadrcula10"/>
        <w:tblW w:w="100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2"/>
        <w:gridCol w:w="236"/>
        <w:gridCol w:w="4727"/>
      </w:tblGrid>
      <w:tr w:rsidR="00610E06" w:rsidRPr="00610E06" w14:paraId="56B5CDD1" w14:textId="77777777" w:rsidTr="00610E06">
        <w:tc>
          <w:tcPr>
            <w:tcW w:w="5070" w:type="dxa"/>
          </w:tcPr>
          <w:p w14:paraId="70A7150B" w14:textId="77777777" w:rsidR="00610E06" w:rsidRDefault="00610E06" w:rsidP="00610E06">
            <w:pPr>
              <w:spacing w:line="240" w:lineRule="atLeast"/>
              <w:ind w:right="-56"/>
              <w:rPr>
                <w:rFonts w:ascii="Noto Sans" w:hAnsi="Noto Sans" w:cs="Noto Sans"/>
                <w:b/>
                <w:color w:val="000000"/>
                <w:sz w:val="20"/>
              </w:rPr>
            </w:pPr>
          </w:p>
          <w:p w14:paraId="09B36E42" w14:textId="77777777" w:rsidR="007D3CD6" w:rsidRPr="00610E06" w:rsidRDefault="007D3CD6" w:rsidP="00610E06">
            <w:pPr>
              <w:spacing w:line="240" w:lineRule="atLeast"/>
              <w:ind w:right="-56"/>
              <w:rPr>
                <w:rFonts w:ascii="Noto Sans" w:hAnsi="Noto Sans" w:cs="Noto Sans"/>
                <w:b/>
                <w:color w:val="000000"/>
                <w:sz w:val="20"/>
              </w:rPr>
            </w:pPr>
          </w:p>
          <w:p w14:paraId="54DF3E35" w14:textId="77777777" w:rsidR="00610E06" w:rsidRPr="00610E06" w:rsidRDefault="00610E06" w:rsidP="00610E06">
            <w:pPr>
              <w:spacing w:line="240" w:lineRule="atLeast"/>
              <w:ind w:right="-56"/>
              <w:jc w:val="center"/>
              <w:rPr>
                <w:rFonts w:ascii="Noto Sans" w:hAnsi="Noto Sans" w:cs="Noto Sans"/>
                <w:sz w:val="20"/>
              </w:rPr>
            </w:pPr>
            <w:r w:rsidRPr="00610E06">
              <w:rPr>
                <w:rFonts w:ascii="Noto Sans" w:hAnsi="Noto Sans" w:cs="Noto Sans"/>
                <w:b/>
                <w:color w:val="000000"/>
                <w:sz w:val="20"/>
              </w:rPr>
              <w:t>“POR EL AREA REQUIRENTE DEL CONTRATO”</w:t>
            </w:r>
          </w:p>
        </w:tc>
        <w:tc>
          <w:tcPr>
            <w:tcW w:w="236" w:type="dxa"/>
          </w:tcPr>
          <w:p w14:paraId="136250CC" w14:textId="77777777" w:rsidR="00610E06" w:rsidRPr="00610E06" w:rsidRDefault="00610E06" w:rsidP="00610E06">
            <w:pPr>
              <w:spacing w:line="240" w:lineRule="atLeast"/>
              <w:ind w:right="-56"/>
              <w:rPr>
                <w:rFonts w:ascii="Noto Sans" w:hAnsi="Noto Sans" w:cs="Noto Sans"/>
                <w:sz w:val="20"/>
              </w:rPr>
            </w:pPr>
          </w:p>
        </w:tc>
        <w:tc>
          <w:tcPr>
            <w:tcW w:w="4725" w:type="dxa"/>
          </w:tcPr>
          <w:p w14:paraId="3DC257E9" w14:textId="77777777" w:rsidR="00610E06" w:rsidRDefault="00610E06" w:rsidP="00610E06">
            <w:pPr>
              <w:spacing w:line="240" w:lineRule="atLeast"/>
              <w:ind w:right="-56"/>
              <w:rPr>
                <w:rFonts w:ascii="Noto Sans" w:hAnsi="Noto Sans" w:cs="Noto Sans"/>
                <w:b/>
                <w:sz w:val="20"/>
              </w:rPr>
            </w:pPr>
          </w:p>
          <w:p w14:paraId="7635FCE7" w14:textId="77777777" w:rsidR="007D3CD6" w:rsidRPr="00610E06" w:rsidRDefault="007D3CD6" w:rsidP="00610E06">
            <w:pPr>
              <w:spacing w:line="240" w:lineRule="atLeast"/>
              <w:ind w:right="-56"/>
              <w:rPr>
                <w:rFonts w:ascii="Noto Sans" w:hAnsi="Noto Sans" w:cs="Noto Sans"/>
                <w:b/>
                <w:sz w:val="20"/>
              </w:rPr>
            </w:pPr>
          </w:p>
          <w:p w14:paraId="63B34927" w14:textId="77777777" w:rsidR="00610E06" w:rsidRPr="00610E06" w:rsidRDefault="00610E06" w:rsidP="00610E06">
            <w:pPr>
              <w:spacing w:line="240" w:lineRule="atLeast"/>
              <w:ind w:right="-56"/>
              <w:jc w:val="center"/>
              <w:rPr>
                <w:rFonts w:ascii="Noto Sans" w:hAnsi="Noto Sans" w:cs="Noto Sans"/>
                <w:b/>
                <w:sz w:val="20"/>
              </w:rPr>
            </w:pPr>
            <w:r w:rsidRPr="00610E06">
              <w:rPr>
                <w:rFonts w:ascii="Noto Sans" w:hAnsi="Noto Sans" w:cs="Noto Sans"/>
                <w:b/>
                <w:sz w:val="20"/>
              </w:rPr>
              <w:t xml:space="preserve">“POR EL AREA TECNICA </w:t>
            </w:r>
          </w:p>
          <w:p w14:paraId="700A5041" w14:textId="77777777" w:rsidR="00610E06" w:rsidRPr="00610E06" w:rsidRDefault="00610E06" w:rsidP="00610E06">
            <w:pPr>
              <w:spacing w:line="240" w:lineRule="atLeast"/>
              <w:ind w:right="-56"/>
              <w:jc w:val="center"/>
              <w:rPr>
                <w:rFonts w:ascii="Noto Sans" w:hAnsi="Noto Sans" w:cs="Noto Sans"/>
                <w:sz w:val="20"/>
              </w:rPr>
            </w:pPr>
            <w:r w:rsidRPr="00610E06">
              <w:rPr>
                <w:rFonts w:ascii="Noto Sans" w:hAnsi="Noto Sans" w:cs="Noto Sans"/>
                <w:b/>
                <w:sz w:val="20"/>
              </w:rPr>
              <w:t>DEL CONTRATO”</w:t>
            </w:r>
          </w:p>
        </w:tc>
      </w:tr>
      <w:tr w:rsidR="00610E06" w:rsidRPr="00610E06" w14:paraId="727FB746" w14:textId="77777777" w:rsidTr="00610E06">
        <w:tc>
          <w:tcPr>
            <w:tcW w:w="5070" w:type="dxa"/>
          </w:tcPr>
          <w:p w14:paraId="17A59CAD" w14:textId="77777777" w:rsidR="00610E06" w:rsidRPr="00610E06" w:rsidRDefault="00610E06" w:rsidP="00610E06">
            <w:pPr>
              <w:pBdr>
                <w:bottom w:val="single" w:sz="12" w:space="1" w:color="auto"/>
              </w:pBdr>
              <w:ind w:right="-56"/>
              <w:rPr>
                <w:rFonts w:ascii="Noto Sans" w:hAnsi="Noto Sans" w:cs="Noto Sans"/>
                <w:b/>
                <w:sz w:val="20"/>
              </w:rPr>
            </w:pPr>
          </w:p>
          <w:p w14:paraId="477852D8" w14:textId="77777777" w:rsidR="00610E06" w:rsidRPr="00610E06" w:rsidRDefault="00610E06" w:rsidP="00610E06">
            <w:pPr>
              <w:pBdr>
                <w:bottom w:val="single" w:sz="12" w:space="1" w:color="auto"/>
              </w:pBdr>
              <w:ind w:right="-56"/>
              <w:rPr>
                <w:rFonts w:ascii="Noto Sans" w:hAnsi="Noto Sans" w:cs="Noto Sans"/>
                <w:b/>
                <w:sz w:val="20"/>
              </w:rPr>
            </w:pPr>
          </w:p>
          <w:p w14:paraId="6E0EF292" w14:textId="77777777" w:rsidR="00610E06" w:rsidRPr="00610E06" w:rsidRDefault="00610E06" w:rsidP="00610E06">
            <w:pPr>
              <w:pBdr>
                <w:bottom w:val="single" w:sz="12" w:space="1" w:color="auto"/>
              </w:pBdr>
              <w:ind w:right="-56"/>
              <w:rPr>
                <w:rFonts w:ascii="Noto Sans" w:hAnsi="Noto Sans" w:cs="Noto Sans"/>
                <w:b/>
                <w:sz w:val="20"/>
              </w:rPr>
            </w:pPr>
          </w:p>
          <w:p w14:paraId="4E7CBD87" w14:textId="77777777" w:rsidR="00610E06" w:rsidRPr="00610E06" w:rsidRDefault="00610E06" w:rsidP="00610E06">
            <w:pPr>
              <w:pBdr>
                <w:bottom w:val="single" w:sz="12" w:space="1" w:color="auto"/>
              </w:pBdr>
              <w:ind w:right="-56"/>
              <w:rPr>
                <w:rFonts w:ascii="Noto Sans" w:hAnsi="Noto Sans" w:cs="Noto Sans"/>
                <w:b/>
                <w:sz w:val="20"/>
              </w:rPr>
            </w:pPr>
          </w:p>
          <w:p w14:paraId="227FD2DD" w14:textId="77777777" w:rsidR="00610E06" w:rsidRPr="00610E06" w:rsidRDefault="00610E06" w:rsidP="00610E06">
            <w:pPr>
              <w:spacing w:line="240" w:lineRule="atLeast"/>
              <w:ind w:left="4" w:right="-56" w:hanging="4"/>
              <w:jc w:val="center"/>
              <w:rPr>
                <w:rFonts w:ascii="Noto Sans" w:hAnsi="Noto Sans" w:cs="Noto Sans"/>
                <w:b/>
                <w:bCs/>
                <w:sz w:val="20"/>
                <w:lang w:eastAsia="es-MX"/>
              </w:rPr>
            </w:pPr>
            <w:r w:rsidRPr="00610E06">
              <w:rPr>
                <w:rFonts w:ascii="Noto Sans" w:hAnsi="Noto Sans" w:cs="Noto Sans"/>
                <w:b/>
                <w:bCs/>
                <w:sz w:val="20"/>
                <w:lang w:eastAsia="es-MX"/>
              </w:rPr>
              <w:t>DRA.  VERÓNICA OROZCO URIBE</w:t>
            </w:r>
          </w:p>
          <w:p w14:paraId="1CC93491" w14:textId="77777777" w:rsidR="00610E06" w:rsidRPr="00610E06" w:rsidRDefault="00610E06" w:rsidP="00610E06">
            <w:pPr>
              <w:spacing w:line="240" w:lineRule="atLeast"/>
              <w:ind w:left="4" w:right="-56" w:hanging="4"/>
              <w:jc w:val="center"/>
              <w:rPr>
                <w:rFonts w:ascii="Noto Sans" w:hAnsi="Noto Sans" w:cs="Noto Sans"/>
                <w:bCs/>
                <w:sz w:val="20"/>
              </w:rPr>
            </w:pPr>
            <w:r w:rsidRPr="00610E06">
              <w:rPr>
                <w:rFonts w:ascii="Noto Sans" w:hAnsi="Noto Sans" w:cs="Noto Sans"/>
                <w:bCs/>
                <w:sz w:val="20"/>
                <w:lang w:eastAsia="es-MX"/>
              </w:rPr>
              <w:t>TITULAR DE LA JEFATURA DE SERVICIOS DE PRESTACIONES MÉDICAS</w:t>
            </w:r>
            <w:r w:rsidRPr="00610E06">
              <w:rPr>
                <w:rFonts w:ascii="Noto Sans" w:hAnsi="Noto Sans" w:cs="Noto Sans"/>
                <w:bCs/>
                <w:sz w:val="20"/>
              </w:rPr>
              <w:t>.</w:t>
            </w:r>
          </w:p>
          <w:p w14:paraId="6DF24EB4" w14:textId="77777777" w:rsidR="00610E06" w:rsidRPr="00610E06" w:rsidRDefault="00610E06" w:rsidP="00FC5166">
            <w:pPr>
              <w:keepNext/>
              <w:numPr>
                <w:ilvl w:val="0"/>
                <w:numId w:val="70"/>
              </w:numPr>
              <w:tabs>
                <w:tab w:val="num" w:pos="576"/>
              </w:tabs>
              <w:suppressAutoHyphens w:val="0"/>
              <w:ind w:left="0" w:right="-56" w:firstLine="0"/>
              <w:outlineLvl w:val="1"/>
              <w:rPr>
                <w:rFonts w:ascii="Noto Sans" w:hAnsi="Noto Sans" w:cs="Noto Sans"/>
                <w:bCs/>
                <w:sz w:val="20"/>
                <w:lang w:val="es-ES_tradnl"/>
              </w:rPr>
            </w:pPr>
            <w:r w:rsidRPr="00610E06">
              <w:rPr>
                <w:rFonts w:ascii="Noto Sans" w:hAnsi="Noto Sans" w:cs="Noto Sans"/>
                <w:bCs/>
                <w:sz w:val="20"/>
                <w:lang w:val="es-ES_tradnl"/>
              </w:rPr>
              <w:t>EN TERMINOS DE LA FRACCION II DEL ARTICULO 2  DEL REGLAMENTO DE LA LEY DE ADQUISICIONES, ARRENDAMIENTOS Y SERVICIOS DEL SECTOR PUBLICO.</w:t>
            </w:r>
          </w:p>
        </w:tc>
        <w:tc>
          <w:tcPr>
            <w:tcW w:w="236" w:type="dxa"/>
          </w:tcPr>
          <w:p w14:paraId="03C239CB" w14:textId="77777777" w:rsidR="00610E06" w:rsidRPr="00610E06" w:rsidRDefault="00610E06" w:rsidP="00610E06">
            <w:pPr>
              <w:spacing w:line="240" w:lineRule="atLeast"/>
              <w:ind w:right="-56"/>
              <w:rPr>
                <w:rFonts w:ascii="Noto Sans" w:hAnsi="Noto Sans" w:cs="Noto Sans"/>
                <w:sz w:val="20"/>
              </w:rPr>
            </w:pPr>
          </w:p>
        </w:tc>
        <w:tc>
          <w:tcPr>
            <w:tcW w:w="4725" w:type="dxa"/>
          </w:tcPr>
          <w:p w14:paraId="4D2FD186" w14:textId="77777777" w:rsidR="00610E06" w:rsidRPr="00610E06" w:rsidRDefault="00610E06" w:rsidP="00610E06">
            <w:pPr>
              <w:pBdr>
                <w:bottom w:val="single" w:sz="12" w:space="1" w:color="auto"/>
              </w:pBdr>
              <w:ind w:right="-56"/>
              <w:rPr>
                <w:rFonts w:ascii="Noto Sans" w:hAnsi="Noto Sans" w:cs="Noto Sans"/>
                <w:b/>
                <w:sz w:val="20"/>
              </w:rPr>
            </w:pPr>
          </w:p>
          <w:p w14:paraId="3E85E509" w14:textId="77777777" w:rsidR="00610E06" w:rsidRPr="00610E06" w:rsidRDefault="00610E06" w:rsidP="00610E06">
            <w:pPr>
              <w:pBdr>
                <w:bottom w:val="single" w:sz="12" w:space="1" w:color="auto"/>
              </w:pBdr>
              <w:ind w:right="-56"/>
              <w:rPr>
                <w:rFonts w:ascii="Noto Sans" w:hAnsi="Noto Sans" w:cs="Noto Sans"/>
                <w:b/>
                <w:sz w:val="20"/>
              </w:rPr>
            </w:pPr>
          </w:p>
          <w:p w14:paraId="31B05E91" w14:textId="77777777" w:rsidR="00610E06" w:rsidRPr="00610E06" w:rsidRDefault="00610E06" w:rsidP="00610E06">
            <w:pPr>
              <w:pBdr>
                <w:bottom w:val="single" w:sz="12" w:space="1" w:color="auto"/>
              </w:pBdr>
              <w:ind w:right="-56"/>
              <w:rPr>
                <w:rFonts w:ascii="Noto Sans" w:hAnsi="Noto Sans" w:cs="Noto Sans"/>
                <w:b/>
                <w:sz w:val="20"/>
              </w:rPr>
            </w:pPr>
          </w:p>
          <w:p w14:paraId="5628A16A" w14:textId="77777777" w:rsidR="00610E06" w:rsidRPr="00610E06" w:rsidRDefault="00610E06" w:rsidP="00610E06">
            <w:pPr>
              <w:pBdr>
                <w:bottom w:val="single" w:sz="12" w:space="1" w:color="auto"/>
              </w:pBdr>
              <w:ind w:right="-56"/>
              <w:rPr>
                <w:rFonts w:ascii="Noto Sans" w:hAnsi="Noto Sans" w:cs="Noto Sans"/>
                <w:b/>
                <w:sz w:val="20"/>
              </w:rPr>
            </w:pPr>
          </w:p>
          <w:p w14:paraId="6FC536F2" w14:textId="77777777" w:rsidR="00610E06" w:rsidRPr="00610E06" w:rsidRDefault="00610E06" w:rsidP="00FC5166">
            <w:pPr>
              <w:keepNext/>
              <w:numPr>
                <w:ilvl w:val="0"/>
                <w:numId w:val="70"/>
              </w:numPr>
              <w:tabs>
                <w:tab w:val="left" w:pos="708"/>
              </w:tabs>
              <w:suppressAutoHyphens w:val="0"/>
              <w:ind w:left="34" w:right="-56" w:firstLine="0"/>
              <w:jc w:val="center"/>
              <w:outlineLvl w:val="1"/>
              <w:rPr>
                <w:rFonts w:ascii="Noto Sans" w:hAnsi="Noto Sans" w:cs="Noto Sans"/>
                <w:b/>
                <w:bCs/>
                <w:sz w:val="20"/>
              </w:rPr>
            </w:pPr>
            <w:r w:rsidRPr="00610E06">
              <w:rPr>
                <w:rFonts w:ascii="Noto Sans" w:hAnsi="Noto Sans" w:cs="Noto Sans"/>
                <w:b/>
                <w:bCs/>
                <w:sz w:val="20"/>
              </w:rPr>
              <w:t xml:space="preserve">ING. BIOM. GUSTAVO ADOLFO MARTÍNEZ CHÁVEZ </w:t>
            </w:r>
          </w:p>
          <w:p w14:paraId="7BD9E124" w14:textId="77777777" w:rsidR="00610E06" w:rsidRPr="00610E06" w:rsidRDefault="00610E06" w:rsidP="00FC5166">
            <w:pPr>
              <w:keepNext/>
              <w:numPr>
                <w:ilvl w:val="0"/>
                <w:numId w:val="70"/>
              </w:numPr>
              <w:tabs>
                <w:tab w:val="left" w:pos="708"/>
              </w:tabs>
              <w:suppressAutoHyphens w:val="0"/>
              <w:ind w:left="34" w:right="-56" w:firstLine="0"/>
              <w:jc w:val="center"/>
              <w:outlineLvl w:val="1"/>
              <w:rPr>
                <w:rFonts w:ascii="Noto Sans" w:hAnsi="Noto Sans" w:cs="Noto Sans"/>
                <w:b/>
                <w:bCs/>
                <w:sz w:val="20"/>
              </w:rPr>
            </w:pPr>
            <w:r w:rsidRPr="00610E06">
              <w:rPr>
                <w:rFonts w:ascii="Noto Sans" w:hAnsi="Noto Sans" w:cs="Noto Sans"/>
                <w:b/>
                <w:bCs/>
                <w:sz w:val="20"/>
              </w:rPr>
              <w:t xml:space="preserve"> R.F.C. MACG720621CH5 </w:t>
            </w:r>
          </w:p>
          <w:p w14:paraId="709F0C66" w14:textId="77777777" w:rsidR="00610E06" w:rsidRPr="00610E06" w:rsidRDefault="00610E06" w:rsidP="00FC5166">
            <w:pPr>
              <w:keepNext/>
              <w:numPr>
                <w:ilvl w:val="0"/>
                <w:numId w:val="70"/>
              </w:numPr>
              <w:tabs>
                <w:tab w:val="left" w:pos="708"/>
              </w:tabs>
              <w:suppressAutoHyphens w:val="0"/>
              <w:ind w:left="34" w:right="-56" w:firstLine="0"/>
              <w:jc w:val="center"/>
              <w:outlineLvl w:val="1"/>
              <w:rPr>
                <w:rFonts w:ascii="Noto Sans" w:hAnsi="Noto Sans" w:cs="Noto Sans"/>
                <w:bCs/>
                <w:sz w:val="20"/>
              </w:rPr>
            </w:pPr>
            <w:r w:rsidRPr="00610E06">
              <w:rPr>
                <w:rFonts w:ascii="Noto Sans" w:hAnsi="Noto Sans" w:cs="Noto Sans"/>
                <w:bCs/>
                <w:sz w:val="20"/>
              </w:rPr>
              <w:t>REPRESENTANTE DE LA JEFATURA DE SERVICIOS DE PRESTACIONES MÉDICAS</w:t>
            </w:r>
          </w:p>
          <w:p w14:paraId="20AB9BAB" w14:textId="77777777" w:rsidR="00610E06" w:rsidRPr="00610E06" w:rsidRDefault="00610E06" w:rsidP="00FC5166">
            <w:pPr>
              <w:keepNext/>
              <w:numPr>
                <w:ilvl w:val="0"/>
                <w:numId w:val="70"/>
              </w:numPr>
              <w:tabs>
                <w:tab w:val="left" w:pos="708"/>
              </w:tabs>
              <w:suppressAutoHyphens w:val="0"/>
              <w:ind w:left="34" w:right="-56" w:firstLine="0"/>
              <w:outlineLvl w:val="1"/>
              <w:rPr>
                <w:rFonts w:ascii="Noto Sans" w:hAnsi="Noto Sans" w:cs="Noto Sans"/>
                <w:bCs/>
                <w:sz w:val="20"/>
                <w:lang w:val="es-ES_tradnl"/>
              </w:rPr>
            </w:pPr>
            <w:r w:rsidRPr="00610E06">
              <w:rPr>
                <w:rFonts w:ascii="Noto Sans" w:hAnsi="Noto Sans" w:cs="Noto Sans"/>
                <w:b/>
                <w:bCs/>
                <w:sz w:val="20"/>
              </w:rPr>
              <w:t xml:space="preserve"> </w:t>
            </w:r>
            <w:r w:rsidRPr="00610E06">
              <w:rPr>
                <w:rFonts w:ascii="Noto Sans" w:hAnsi="Noto Sans" w:cs="Noto Sans"/>
                <w:bCs/>
                <w:sz w:val="20"/>
                <w:lang w:val="es-ES_tradnl"/>
              </w:rPr>
              <w:t xml:space="preserve">EN TERMINOS DEL ARTICULO 2 FRACCION III  DEL REGLAMENTO DE LA LEY DE ADQUISICIONES, ARRENDAMIENTOS Y SERVICIOS DEL SECTOR PUBLICO.   </w:t>
            </w:r>
          </w:p>
        </w:tc>
      </w:tr>
    </w:tbl>
    <w:p w14:paraId="28A6F590" w14:textId="77777777" w:rsidR="00610E06" w:rsidRPr="00610E06" w:rsidRDefault="00610E06" w:rsidP="00610E06">
      <w:pPr>
        <w:spacing w:line="240" w:lineRule="atLeast"/>
        <w:ind w:right="-56"/>
        <w:jc w:val="both"/>
        <w:rPr>
          <w:rFonts w:ascii="Noto Sans" w:hAnsi="Noto Sans" w:cs="Noto Sans"/>
          <w:sz w:val="20"/>
          <w:lang w:val="es-MX"/>
        </w:rPr>
      </w:pPr>
    </w:p>
    <w:tbl>
      <w:tblPr>
        <w:tblStyle w:val="Tablaconcuadrcula2"/>
        <w:tblpPr w:leftFromText="141" w:rightFromText="141" w:vertAnchor="text" w:horzAnchor="page" w:tblpXSpec="center" w:tblpY="-123"/>
        <w:tblOverlap w:val="never"/>
        <w:tblW w:w="5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tblGrid>
      <w:tr w:rsidR="00610E06" w:rsidRPr="00610E06" w14:paraId="081A284C" w14:textId="77777777" w:rsidTr="007D3CD6">
        <w:trPr>
          <w:trHeight w:val="203"/>
        </w:trPr>
        <w:tc>
          <w:tcPr>
            <w:tcW w:w="5495" w:type="dxa"/>
            <w:hideMark/>
          </w:tcPr>
          <w:p w14:paraId="655DBD79" w14:textId="77777777" w:rsidR="007D3CD6" w:rsidRDefault="007D3CD6" w:rsidP="00610E06">
            <w:pPr>
              <w:ind w:right="-56"/>
              <w:jc w:val="center"/>
              <w:rPr>
                <w:rFonts w:ascii="Noto Sans" w:eastAsia="Calibri" w:hAnsi="Noto Sans" w:cs="Noto Sans"/>
                <w:b/>
                <w:sz w:val="20"/>
              </w:rPr>
            </w:pPr>
          </w:p>
          <w:p w14:paraId="5F68F9E8" w14:textId="77777777" w:rsidR="007D3CD6" w:rsidRDefault="007D3CD6" w:rsidP="00610E06">
            <w:pPr>
              <w:ind w:right="-56"/>
              <w:jc w:val="center"/>
              <w:rPr>
                <w:rFonts w:ascii="Noto Sans" w:eastAsia="Calibri" w:hAnsi="Noto Sans" w:cs="Noto Sans"/>
                <w:b/>
                <w:sz w:val="20"/>
              </w:rPr>
            </w:pPr>
          </w:p>
          <w:p w14:paraId="282755FA" w14:textId="583AB61A" w:rsidR="00610E06" w:rsidRPr="00610E06" w:rsidRDefault="00610E06" w:rsidP="00610E06">
            <w:pPr>
              <w:ind w:right="-56"/>
              <w:jc w:val="center"/>
              <w:rPr>
                <w:rFonts w:ascii="Noto Sans" w:hAnsi="Noto Sans" w:cs="Noto Sans"/>
                <w:b/>
                <w:sz w:val="20"/>
              </w:rPr>
            </w:pPr>
            <w:r w:rsidRPr="00610E06">
              <w:rPr>
                <w:rFonts w:ascii="Noto Sans" w:eastAsia="Calibri" w:hAnsi="Noto Sans" w:cs="Noto Sans"/>
                <w:b/>
                <w:sz w:val="20"/>
              </w:rPr>
              <w:t>“POR EL AREA ADMINISTRADORA DEL CONTRATO”</w:t>
            </w:r>
          </w:p>
        </w:tc>
      </w:tr>
      <w:tr w:rsidR="00610E06" w:rsidRPr="00610E06" w14:paraId="6415CCDF" w14:textId="77777777" w:rsidTr="007D3CD6">
        <w:trPr>
          <w:trHeight w:val="1444"/>
        </w:trPr>
        <w:tc>
          <w:tcPr>
            <w:tcW w:w="5495" w:type="dxa"/>
          </w:tcPr>
          <w:p w14:paraId="6E88A23B" w14:textId="77777777" w:rsidR="00610E06" w:rsidRPr="00610E06" w:rsidRDefault="00610E06" w:rsidP="00610E06">
            <w:pPr>
              <w:pBdr>
                <w:bottom w:val="single" w:sz="12" w:space="1" w:color="auto"/>
              </w:pBdr>
              <w:ind w:right="-56"/>
              <w:rPr>
                <w:rFonts w:ascii="Noto Sans" w:eastAsia="Calibri" w:hAnsi="Noto Sans" w:cs="Noto Sans"/>
                <w:b/>
                <w:sz w:val="20"/>
              </w:rPr>
            </w:pPr>
          </w:p>
          <w:p w14:paraId="0AC49B3C" w14:textId="77777777" w:rsidR="00610E06" w:rsidRPr="00610E06" w:rsidRDefault="00610E06" w:rsidP="00610E06">
            <w:pPr>
              <w:pBdr>
                <w:bottom w:val="single" w:sz="12" w:space="1" w:color="auto"/>
              </w:pBdr>
              <w:ind w:right="-56"/>
              <w:rPr>
                <w:rFonts w:ascii="Noto Sans" w:eastAsia="Calibri" w:hAnsi="Noto Sans" w:cs="Noto Sans"/>
                <w:b/>
                <w:sz w:val="20"/>
              </w:rPr>
            </w:pPr>
          </w:p>
          <w:p w14:paraId="3384128E" w14:textId="77777777" w:rsidR="00610E06" w:rsidRPr="00610E06" w:rsidRDefault="00610E06" w:rsidP="00610E06">
            <w:pPr>
              <w:pBdr>
                <w:bottom w:val="single" w:sz="12" w:space="1" w:color="auto"/>
              </w:pBdr>
              <w:ind w:right="-56"/>
              <w:jc w:val="center"/>
              <w:rPr>
                <w:rFonts w:ascii="Noto Sans" w:eastAsia="Calibri" w:hAnsi="Noto Sans" w:cs="Noto Sans"/>
                <w:b/>
                <w:sz w:val="20"/>
              </w:rPr>
            </w:pPr>
          </w:p>
          <w:p w14:paraId="6CC8AF8B" w14:textId="77777777" w:rsidR="00610E06" w:rsidRPr="00610E06" w:rsidRDefault="00610E06" w:rsidP="00610E06">
            <w:pPr>
              <w:keepNext/>
              <w:keepLines/>
              <w:ind w:right="-56"/>
              <w:jc w:val="center"/>
              <w:outlineLvl w:val="1"/>
              <w:rPr>
                <w:rFonts w:ascii="Noto Sans" w:eastAsia="Calibri" w:hAnsi="Noto Sans" w:cs="Noto Sans"/>
                <w:b/>
                <w:bCs/>
                <w:sz w:val="20"/>
                <w:lang w:val="es-MX"/>
              </w:rPr>
            </w:pPr>
            <w:r w:rsidRPr="00610E06">
              <w:rPr>
                <w:rFonts w:ascii="Noto Sans" w:eastAsia="Calibri" w:hAnsi="Noto Sans" w:cs="Noto Sans"/>
                <w:b/>
                <w:bCs/>
                <w:sz w:val="20"/>
                <w:lang w:val="es-MX"/>
              </w:rPr>
              <w:t>DR. EDUARDO ABASOLO RAMÍREZ.</w:t>
            </w:r>
          </w:p>
          <w:p w14:paraId="6A035F28" w14:textId="77777777" w:rsidR="00610E06" w:rsidRPr="00610E06" w:rsidRDefault="00610E06" w:rsidP="00610E06">
            <w:pPr>
              <w:keepNext/>
              <w:keepLines/>
              <w:ind w:right="-56"/>
              <w:jc w:val="center"/>
              <w:outlineLvl w:val="1"/>
              <w:rPr>
                <w:rFonts w:ascii="Noto Sans" w:eastAsia="Calibri" w:hAnsi="Noto Sans" w:cs="Noto Sans"/>
                <w:b/>
                <w:bCs/>
                <w:sz w:val="20"/>
                <w:lang w:val="es-MX"/>
              </w:rPr>
            </w:pPr>
            <w:r w:rsidRPr="00610E06">
              <w:rPr>
                <w:rFonts w:ascii="Noto Sans" w:eastAsia="Calibri" w:hAnsi="Noto Sans" w:cs="Noto Sans"/>
                <w:b/>
                <w:bCs/>
                <w:sz w:val="20"/>
              </w:rPr>
              <w:t>R.F.C.</w:t>
            </w:r>
            <w:r w:rsidRPr="00610E06">
              <w:rPr>
                <w:rFonts w:ascii="Noto Sans" w:eastAsia="Calibri" w:hAnsi="Noto Sans" w:cs="Noto Sans"/>
                <w:b/>
                <w:bCs/>
                <w:sz w:val="20"/>
              </w:rPr>
              <w:softHyphen/>
            </w:r>
            <w:r w:rsidRPr="00610E06">
              <w:rPr>
                <w:rFonts w:ascii="Noto Sans" w:eastAsia="Calibri" w:hAnsi="Noto Sans" w:cs="Noto Sans"/>
                <w:b/>
                <w:bCs/>
                <w:sz w:val="20"/>
              </w:rPr>
              <w:softHyphen/>
            </w:r>
            <w:r w:rsidRPr="00610E06">
              <w:rPr>
                <w:rFonts w:ascii="Noto Sans" w:eastAsia="Calibri" w:hAnsi="Noto Sans" w:cs="Noto Sans"/>
                <w:b/>
                <w:bCs/>
                <w:sz w:val="20"/>
              </w:rPr>
              <w:softHyphen/>
            </w:r>
            <w:r w:rsidRPr="00610E06">
              <w:rPr>
                <w:rFonts w:ascii="Noto Sans" w:eastAsia="Calibri" w:hAnsi="Noto Sans" w:cs="Noto Sans"/>
                <w:b/>
                <w:bCs/>
                <w:sz w:val="20"/>
              </w:rPr>
              <w:softHyphen/>
            </w:r>
            <w:r w:rsidRPr="00610E06">
              <w:rPr>
                <w:rFonts w:ascii="Noto Sans" w:eastAsia="Calibri" w:hAnsi="Noto Sans" w:cs="Noto Sans"/>
                <w:b/>
                <w:bCs/>
                <w:sz w:val="20"/>
              </w:rPr>
              <w:softHyphen/>
              <w:t xml:space="preserve"> AARE720721P61 </w:t>
            </w:r>
          </w:p>
          <w:p w14:paraId="1E665E85" w14:textId="77777777" w:rsidR="00610E06" w:rsidRPr="00610E06" w:rsidRDefault="00610E06" w:rsidP="00610E06">
            <w:pPr>
              <w:keepNext/>
              <w:keepLines/>
              <w:ind w:right="-56"/>
              <w:jc w:val="center"/>
              <w:outlineLvl w:val="1"/>
              <w:rPr>
                <w:rFonts w:ascii="Noto Sans" w:eastAsia="Calibri" w:hAnsi="Noto Sans" w:cs="Noto Sans"/>
                <w:bCs/>
                <w:sz w:val="20"/>
                <w:lang w:val="es-MX"/>
              </w:rPr>
            </w:pPr>
            <w:r w:rsidRPr="00610E06">
              <w:rPr>
                <w:rFonts w:ascii="Noto Sans" w:eastAsia="Calibri" w:hAnsi="Noto Sans" w:cs="Noto Sans"/>
                <w:bCs/>
                <w:sz w:val="20"/>
                <w:lang w:val="es-MX"/>
              </w:rPr>
              <w:t>COORDINACIÓN DE PREVENCIÓN Y ATENCIÓN A LA SALUD.</w:t>
            </w:r>
          </w:p>
          <w:p w14:paraId="5844D7C0" w14:textId="77777777" w:rsidR="00610E06" w:rsidRPr="00610E06" w:rsidRDefault="00610E06" w:rsidP="00610E06">
            <w:pPr>
              <w:keepNext/>
              <w:keepLines/>
              <w:ind w:right="-56"/>
              <w:jc w:val="both"/>
              <w:outlineLvl w:val="1"/>
              <w:rPr>
                <w:rFonts w:ascii="Noto Sans" w:eastAsia="Calibri" w:hAnsi="Noto Sans" w:cs="Noto Sans"/>
                <w:color w:val="0F4761"/>
                <w:sz w:val="20"/>
              </w:rPr>
            </w:pPr>
            <w:r w:rsidRPr="00610E06">
              <w:rPr>
                <w:rFonts w:ascii="Noto Sans" w:eastAsia="Calibri" w:hAnsi="Noto Sans" w:cs="Noto Sans"/>
                <w:b/>
                <w:sz w:val="20"/>
              </w:rPr>
              <w:t xml:space="preserve">  </w:t>
            </w:r>
            <w:r w:rsidRPr="00610E06">
              <w:rPr>
                <w:rFonts w:ascii="Noto Sans" w:eastAsia="Calibri" w:hAnsi="Noto Sans" w:cs="Noto Sans"/>
                <w:sz w:val="20"/>
              </w:rPr>
              <w:t>EN TERMINOS DEL ARTICULO 2 FRACCIÓN III BIS Y 84 PENULTIMO PARRAFO DEL REGLAMENTO DE LA LEY DE ADQUISICIONES, ARRENDAMIENTOS Y SERVICIOS DEL SECTOR PUBLICO.</w:t>
            </w:r>
          </w:p>
        </w:tc>
      </w:tr>
    </w:tbl>
    <w:p w14:paraId="336164F9" w14:textId="77777777" w:rsidR="00610E06" w:rsidRPr="00610E06" w:rsidRDefault="00610E06" w:rsidP="00610E06">
      <w:pPr>
        <w:spacing w:line="240" w:lineRule="atLeast"/>
        <w:ind w:right="-56"/>
        <w:jc w:val="both"/>
        <w:rPr>
          <w:rFonts w:ascii="Noto Sans" w:hAnsi="Noto Sans" w:cs="Noto Sans"/>
          <w:sz w:val="20"/>
          <w:lang w:val="es-MX"/>
        </w:rPr>
      </w:pPr>
    </w:p>
    <w:p w14:paraId="3A6B75C1" w14:textId="77777777" w:rsidR="00610E06" w:rsidRPr="00610E06" w:rsidRDefault="00610E06" w:rsidP="00610E06">
      <w:pPr>
        <w:spacing w:line="240" w:lineRule="atLeast"/>
        <w:ind w:right="-56"/>
        <w:jc w:val="both"/>
        <w:rPr>
          <w:rFonts w:ascii="Noto Sans" w:hAnsi="Noto Sans" w:cs="Noto Sans"/>
          <w:sz w:val="20"/>
          <w:lang w:val="es-MX"/>
        </w:rPr>
      </w:pPr>
    </w:p>
    <w:p w14:paraId="47914A06" w14:textId="77777777" w:rsidR="00610E06" w:rsidRPr="00610E06" w:rsidRDefault="00610E06" w:rsidP="00610E06">
      <w:pPr>
        <w:spacing w:line="240" w:lineRule="atLeast"/>
        <w:ind w:right="-56"/>
        <w:jc w:val="both"/>
        <w:rPr>
          <w:rFonts w:ascii="Noto Sans" w:hAnsi="Noto Sans" w:cs="Noto Sans"/>
          <w:b/>
          <w:sz w:val="20"/>
        </w:rPr>
      </w:pPr>
    </w:p>
    <w:p w14:paraId="2BD1AB03" w14:textId="77777777" w:rsidR="00610E06" w:rsidRPr="00610E06" w:rsidRDefault="00610E06" w:rsidP="00610E06">
      <w:pPr>
        <w:spacing w:line="240" w:lineRule="atLeast"/>
        <w:ind w:right="-56"/>
        <w:jc w:val="both"/>
        <w:rPr>
          <w:rFonts w:ascii="Noto Sans" w:hAnsi="Noto Sans" w:cs="Noto Sans"/>
          <w:b/>
          <w:sz w:val="20"/>
        </w:rPr>
      </w:pPr>
    </w:p>
    <w:p w14:paraId="259A5BF9" w14:textId="77777777" w:rsidR="00610E06" w:rsidRPr="00610E06" w:rsidRDefault="00610E06" w:rsidP="00610E06">
      <w:pPr>
        <w:spacing w:line="240" w:lineRule="atLeast"/>
        <w:ind w:right="-56"/>
        <w:jc w:val="both"/>
        <w:rPr>
          <w:rFonts w:ascii="Noto Sans" w:hAnsi="Noto Sans" w:cs="Noto Sans"/>
          <w:b/>
          <w:sz w:val="20"/>
        </w:rPr>
      </w:pPr>
    </w:p>
    <w:p w14:paraId="2DC716AE" w14:textId="77777777" w:rsidR="00610E06" w:rsidRPr="00610E06" w:rsidRDefault="00610E06" w:rsidP="00610E06">
      <w:pPr>
        <w:spacing w:line="240" w:lineRule="atLeast"/>
        <w:ind w:right="-56"/>
        <w:jc w:val="both"/>
        <w:rPr>
          <w:rFonts w:ascii="Noto Sans" w:hAnsi="Noto Sans" w:cs="Noto Sans"/>
          <w:b/>
          <w:sz w:val="20"/>
        </w:rPr>
      </w:pPr>
    </w:p>
    <w:p w14:paraId="49BDE608" w14:textId="77777777" w:rsidR="00610E06" w:rsidRPr="00610E06" w:rsidRDefault="00610E06" w:rsidP="00610E06">
      <w:pPr>
        <w:spacing w:line="240" w:lineRule="atLeast"/>
        <w:ind w:right="-56"/>
        <w:jc w:val="both"/>
        <w:rPr>
          <w:rFonts w:ascii="Noto Sans" w:hAnsi="Noto Sans" w:cs="Noto Sans"/>
          <w:b/>
          <w:sz w:val="20"/>
        </w:rPr>
      </w:pPr>
    </w:p>
    <w:p w14:paraId="152E8C10" w14:textId="77777777" w:rsidR="00610E06" w:rsidRPr="00610E06" w:rsidRDefault="00610E06" w:rsidP="00610E06">
      <w:pPr>
        <w:spacing w:line="240" w:lineRule="atLeast"/>
        <w:ind w:left="-284" w:right="-56"/>
        <w:jc w:val="both"/>
        <w:rPr>
          <w:rFonts w:ascii="Noto Sans" w:hAnsi="Noto Sans" w:cs="Noto Sans"/>
          <w:b/>
          <w:sz w:val="20"/>
        </w:rPr>
      </w:pPr>
    </w:p>
    <w:p w14:paraId="35BFFC68" w14:textId="77777777" w:rsidR="00610E06" w:rsidRPr="00610E06" w:rsidRDefault="00610E06" w:rsidP="00610E06">
      <w:pPr>
        <w:spacing w:line="240" w:lineRule="atLeast"/>
        <w:ind w:left="-284" w:right="-56"/>
        <w:jc w:val="both"/>
        <w:rPr>
          <w:rFonts w:ascii="Noto Sans" w:hAnsi="Noto Sans" w:cs="Noto Sans"/>
          <w:b/>
          <w:sz w:val="20"/>
        </w:rPr>
      </w:pPr>
    </w:p>
    <w:p w14:paraId="2142FD45" w14:textId="77777777" w:rsidR="00610E06" w:rsidRPr="00610E06" w:rsidRDefault="00610E06" w:rsidP="00610E06">
      <w:pPr>
        <w:spacing w:line="240" w:lineRule="atLeast"/>
        <w:ind w:left="-284" w:right="-56"/>
        <w:jc w:val="both"/>
        <w:rPr>
          <w:rFonts w:ascii="Noto Sans" w:hAnsi="Noto Sans" w:cs="Noto Sans"/>
          <w:b/>
          <w:sz w:val="20"/>
        </w:rPr>
      </w:pPr>
    </w:p>
    <w:p w14:paraId="21FB1197" w14:textId="77777777" w:rsidR="00610E06" w:rsidRPr="00610E06" w:rsidRDefault="00610E06" w:rsidP="00610E06">
      <w:pPr>
        <w:spacing w:line="240" w:lineRule="atLeast"/>
        <w:ind w:left="-284" w:right="-56"/>
        <w:jc w:val="both"/>
        <w:rPr>
          <w:rFonts w:ascii="Noto Sans" w:hAnsi="Noto Sans" w:cs="Noto Sans"/>
          <w:b/>
          <w:sz w:val="20"/>
        </w:rPr>
      </w:pPr>
    </w:p>
    <w:p w14:paraId="37DE994F" w14:textId="77777777" w:rsidR="00610E06" w:rsidRPr="00610E06" w:rsidRDefault="00610E06" w:rsidP="00610E06">
      <w:pPr>
        <w:spacing w:line="240" w:lineRule="atLeast"/>
        <w:ind w:left="-284" w:right="-56"/>
        <w:jc w:val="both"/>
        <w:rPr>
          <w:rFonts w:ascii="Noto Sans" w:hAnsi="Noto Sans" w:cs="Noto Sans"/>
          <w:b/>
          <w:sz w:val="20"/>
        </w:rPr>
      </w:pPr>
    </w:p>
    <w:p w14:paraId="71AC422A" w14:textId="77777777" w:rsidR="00610E06" w:rsidRPr="00610E06" w:rsidRDefault="00610E06" w:rsidP="00610E06">
      <w:pPr>
        <w:spacing w:line="240" w:lineRule="atLeast"/>
        <w:ind w:left="-284" w:right="-56"/>
        <w:jc w:val="both"/>
        <w:rPr>
          <w:rFonts w:ascii="Noto Sans" w:hAnsi="Noto Sans" w:cs="Noto Sans"/>
          <w:b/>
          <w:sz w:val="20"/>
        </w:rPr>
      </w:pPr>
    </w:p>
    <w:p w14:paraId="3E12326D" w14:textId="77777777" w:rsidR="007D3CD6" w:rsidRDefault="007D3CD6" w:rsidP="00610E06">
      <w:pPr>
        <w:spacing w:line="240" w:lineRule="atLeast"/>
        <w:ind w:left="-284" w:right="-56"/>
        <w:jc w:val="both"/>
        <w:rPr>
          <w:rFonts w:ascii="Noto Sans" w:hAnsi="Noto Sans" w:cs="Noto Sans"/>
          <w:b/>
          <w:sz w:val="20"/>
        </w:rPr>
      </w:pPr>
    </w:p>
    <w:p w14:paraId="3F9AB541" w14:textId="77777777" w:rsidR="007D3CD6" w:rsidRDefault="007D3CD6" w:rsidP="00610E06">
      <w:pPr>
        <w:spacing w:line="240" w:lineRule="atLeast"/>
        <w:ind w:left="-284" w:right="-56"/>
        <w:jc w:val="both"/>
        <w:rPr>
          <w:rFonts w:ascii="Noto Sans" w:hAnsi="Noto Sans" w:cs="Noto Sans"/>
          <w:b/>
          <w:sz w:val="20"/>
        </w:rPr>
      </w:pPr>
    </w:p>
    <w:p w14:paraId="7CBFAF60" w14:textId="77777777" w:rsidR="007D3CD6" w:rsidRDefault="007D3CD6" w:rsidP="00610E06">
      <w:pPr>
        <w:spacing w:line="240" w:lineRule="atLeast"/>
        <w:ind w:left="-284" w:right="-56"/>
        <w:jc w:val="both"/>
        <w:rPr>
          <w:rFonts w:ascii="Noto Sans" w:hAnsi="Noto Sans" w:cs="Noto Sans"/>
          <w:b/>
          <w:sz w:val="20"/>
        </w:rPr>
      </w:pPr>
    </w:p>
    <w:p w14:paraId="7873369F" w14:textId="2D2843D9" w:rsidR="00610E06" w:rsidRPr="00610E06" w:rsidRDefault="00610E06" w:rsidP="00610E06">
      <w:pPr>
        <w:spacing w:line="240" w:lineRule="atLeast"/>
        <w:ind w:left="-284" w:right="-56"/>
        <w:jc w:val="both"/>
        <w:rPr>
          <w:rFonts w:ascii="Noto Sans" w:eastAsia="Calibri" w:hAnsi="Noto Sans" w:cs="Noto Sans"/>
          <w:b/>
          <w:bCs/>
          <w:sz w:val="20"/>
          <w:lang w:eastAsia="en-US"/>
        </w:rPr>
      </w:pPr>
      <w:r w:rsidRPr="00610E06">
        <w:rPr>
          <w:rFonts w:ascii="Noto Sans" w:hAnsi="Noto Sans" w:cs="Noto Sans"/>
          <w:b/>
          <w:sz w:val="20"/>
        </w:rPr>
        <w:t>LAS FIRMAS QUE ANTECEDEN RATIFICAN Y FORMAN PARTE DEL CONTRATO ABIERTO DE NÚMERO</w:t>
      </w:r>
      <w:r w:rsidRPr="00610E06">
        <w:rPr>
          <w:rFonts w:ascii="Noto Sans" w:eastAsia="Arial" w:hAnsi="Noto Sans" w:cs="Noto Sans"/>
          <w:b/>
          <w:sz w:val="20"/>
        </w:rPr>
        <w:t xml:space="preserve"> </w:t>
      </w:r>
      <w:r w:rsidRPr="00610E06">
        <w:rPr>
          <w:rFonts w:ascii="Noto Sans" w:eastAsia="Arial" w:hAnsi="Noto Sans" w:cs="Noto Sans"/>
          <w:b/>
          <w:sz w:val="20"/>
          <w:lang w:val="es-MX"/>
        </w:rPr>
        <w:t xml:space="preserve">SI25000X </w:t>
      </w:r>
      <w:r w:rsidRPr="00610E06">
        <w:rPr>
          <w:rFonts w:ascii="Noto Sans" w:hAnsi="Noto Sans" w:cs="Noto Sans"/>
          <w:b/>
          <w:sz w:val="20"/>
        </w:rPr>
        <w:t xml:space="preserve">PARA </w:t>
      </w:r>
      <w:r w:rsidRPr="00610E06">
        <w:rPr>
          <w:rFonts w:ascii="Noto Sans" w:eastAsia="Calibri" w:hAnsi="Noto Sans" w:cs="Noto Sans"/>
          <w:b/>
          <w:bCs/>
          <w:sz w:val="20"/>
          <w:lang w:val="es-MX" w:eastAsia="en-US"/>
        </w:rPr>
        <w:t xml:space="preserve">LA </w:t>
      </w:r>
      <w:r w:rsidRPr="00610E06">
        <w:rPr>
          <w:rFonts w:ascii="Noto Sans" w:eastAsia="Calibri" w:hAnsi="Noto Sans" w:cs="Noto Sans"/>
          <w:b/>
          <w:bCs/>
          <w:sz w:val="20"/>
          <w:lang w:eastAsia="en-US"/>
        </w:rPr>
        <w:t>CONTRATACION DEL SERVICIO MEDICO SUBROGADO DE RADIOTERAPIA PARA PACIENTES NUEVOS EJERCICIO 2025 DEL O.O.A.D. SUR DEL D.F.,</w:t>
      </w:r>
      <w:r w:rsidRPr="00610E06">
        <w:rPr>
          <w:rFonts w:ascii="Noto Sans" w:hAnsi="Noto Sans" w:cs="Noto Sans"/>
          <w:b/>
          <w:sz w:val="20"/>
        </w:rPr>
        <w:t xml:space="preserve"> CELEBRADO ENTRE EL INSTITUTO MEXICANO DEL SEGURO SOCIAL Y LA EMPRESA </w:t>
      </w:r>
      <w:r w:rsidRPr="00610E06">
        <w:rPr>
          <w:rFonts w:ascii="Noto Sans" w:hAnsi="Noto Sans" w:cs="Noto Sans"/>
          <w:b/>
          <w:bCs/>
          <w:sz w:val="20"/>
        </w:rPr>
        <w:t>XXXX, S.A.</w:t>
      </w:r>
      <w:r w:rsidRPr="00610E06">
        <w:rPr>
          <w:rFonts w:ascii="Noto Sans" w:hAnsi="Noto Sans" w:cs="Noto Sans"/>
          <w:b/>
          <w:bCs/>
          <w:sz w:val="20"/>
          <w:lang w:val="es-MX"/>
        </w:rPr>
        <w:t xml:space="preserve"> DE C.V.</w:t>
      </w:r>
      <w:r w:rsidRPr="00610E06">
        <w:rPr>
          <w:rFonts w:ascii="Noto Sans" w:hAnsi="Noto Sans" w:cs="Noto Sans"/>
          <w:b/>
          <w:sz w:val="20"/>
          <w:lang w:val="es-ES_tradnl"/>
        </w:rPr>
        <w:t xml:space="preserve"> </w:t>
      </w:r>
      <w:r w:rsidRPr="00610E06">
        <w:rPr>
          <w:rFonts w:ascii="Noto Sans" w:eastAsia="Calibri" w:hAnsi="Noto Sans" w:cs="Noto Sans"/>
          <w:b/>
          <w:bCs/>
          <w:sz w:val="20"/>
          <w:lang w:eastAsia="en-US"/>
        </w:rPr>
        <w:t xml:space="preserve">                                                                                                                                                                                </w:t>
      </w:r>
    </w:p>
    <w:p w14:paraId="33175959" w14:textId="77777777" w:rsidR="00083808" w:rsidRDefault="00083808" w:rsidP="00610E06">
      <w:pPr>
        <w:ind w:right="-56"/>
        <w:rPr>
          <w:rFonts w:ascii="Arial" w:hAnsi="Arial" w:cs="Arial"/>
          <w:sz w:val="20"/>
        </w:rPr>
      </w:pPr>
    </w:p>
    <w:p w14:paraId="16060E93" w14:textId="77777777" w:rsidR="00083808" w:rsidRDefault="00083808" w:rsidP="00610E06">
      <w:pPr>
        <w:ind w:right="-56"/>
        <w:rPr>
          <w:rFonts w:ascii="Arial" w:hAnsi="Arial" w:cs="Arial"/>
          <w:sz w:val="20"/>
        </w:rPr>
      </w:pPr>
    </w:p>
    <w:p w14:paraId="568CF63C" w14:textId="77777777" w:rsidR="00083808" w:rsidRDefault="00083808" w:rsidP="00610E06">
      <w:pPr>
        <w:ind w:right="-56"/>
        <w:rPr>
          <w:rFonts w:ascii="Arial" w:hAnsi="Arial" w:cs="Arial"/>
          <w:sz w:val="20"/>
        </w:rPr>
      </w:pPr>
    </w:p>
    <w:p w14:paraId="3EF65A9D" w14:textId="77777777" w:rsidR="00083808" w:rsidRDefault="00083808" w:rsidP="00610E06">
      <w:pPr>
        <w:ind w:right="-56"/>
        <w:rPr>
          <w:rFonts w:ascii="Arial" w:hAnsi="Arial" w:cs="Arial"/>
          <w:sz w:val="20"/>
        </w:rPr>
      </w:pPr>
    </w:p>
    <w:p w14:paraId="5248E0E7" w14:textId="77777777" w:rsidR="00E72C0E" w:rsidRDefault="00E72C0E" w:rsidP="00610E06">
      <w:pPr>
        <w:ind w:right="-56"/>
        <w:rPr>
          <w:rFonts w:ascii="Arial" w:hAnsi="Arial" w:cs="Arial"/>
          <w:sz w:val="20"/>
        </w:rPr>
      </w:pPr>
    </w:p>
    <w:p w14:paraId="0035E255" w14:textId="77777777" w:rsidR="00D75C65" w:rsidRDefault="00D75C65" w:rsidP="00610E06">
      <w:pPr>
        <w:ind w:right="-56"/>
        <w:rPr>
          <w:rFonts w:ascii="Arial" w:hAnsi="Arial" w:cs="Arial"/>
          <w:sz w:val="20"/>
        </w:rPr>
      </w:pPr>
    </w:p>
    <w:p w14:paraId="1D4588A6" w14:textId="77777777" w:rsidR="00083808" w:rsidRDefault="00083808" w:rsidP="00610E06">
      <w:pPr>
        <w:ind w:right="-56"/>
        <w:rPr>
          <w:rFonts w:ascii="Arial" w:hAnsi="Arial" w:cs="Arial"/>
          <w:sz w:val="20"/>
        </w:rPr>
      </w:pPr>
    </w:p>
    <w:p w14:paraId="565DA569" w14:textId="77777777" w:rsidR="00083808" w:rsidRDefault="00083808" w:rsidP="00610E06">
      <w:pPr>
        <w:ind w:right="-56"/>
        <w:rPr>
          <w:rFonts w:ascii="Arial" w:hAnsi="Arial" w:cs="Arial"/>
          <w:sz w:val="20"/>
        </w:rPr>
      </w:pPr>
    </w:p>
    <w:p w14:paraId="37022964" w14:textId="77777777" w:rsidR="00083808" w:rsidRDefault="00083808" w:rsidP="00610E06">
      <w:pPr>
        <w:ind w:right="-56"/>
        <w:rPr>
          <w:rFonts w:ascii="Arial" w:hAnsi="Arial" w:cs="Arial"/>
          <w:sz w:val="20"/>
        </w:rPr>
      </w:pPr>
    </w:p>
    <w:p w14:paraId="4299A5BC" w14:textId="77777777" w:rsidR="00083808" w:rsidRDefault="00083808" w:rsidP="00812762">
      <w:pPr>
        <w:ind w:right="-660"/>
        <w:rPr>
          <w:rFonts w:ascii="Arial" w:hAnsi="Arial" w:cs="Arial"/>
          <w:sz w:val="20"/>
        </w:rPr>
      </w:pPr>
    </w:p>
    <w:p w14:paraId="616B2CC0" w14:textId="77777777" w:rsidR="00083808" w:rsidRDefault="00083808" w:rsidP="00812762">
      <w:pPr>
        <w:ind w:right="-660"/>
        <w:rPr>
          <w:rFonts w:ascii="Arial" w:hAnsi="Arial" w:cs="Arial"/>
          <w:sz w:val="20"/>
        </w:rPr>
      </w:pPr>
    </w:p>
    <w:p w14:paraId="1B8892F9" w14:textId="77777777" w:rsidR="00083808" w:rsidRDefault="00083808" w:rsidP="00812762">
      <w:pPr>
        <w:ind w:right="-660"/>
        <w:rPr>
          <w:rFonts w:ascii="Arial" w:hAnsi="Arial" w:cs="Arial"/>
          <w:sz w:val="20"/>
        </w:rPr>
      </w:pPr>
    </w:p>
    <w:p w14:paraId="09324827" w14:textId="77777777" w:rsidR="00E71AC0" w:rsidRPr="00AD3BC7" w:rsidRDefault="00E71AC0" w:rsidP="00AD3BC7">
      <w:pPr>
        <w:rPr>
          <w:rFonts w:ascii="Montserrat" w:hAnsi="Montserrat" w:cs="Arial"/>
          <w:sz w:val="18"/>
          <w:szCs w:val="18"/>
        </w:rPr>
      </w:pPr>
    </w:p>
    <w:p w14:paraId="6906A987" w14:textId="357E7C60" w:rsidR="00602666" w:rsidRPr="000470EE" w:rsidRDefault="00602666" w:rsidP="00602666">
      <w:pPr>
        <w:tabs>
          <w:tab w:val="left" w:pos="3660"/>
          <w:tab w:val="center" w:pos="5216"/>
        </w:tabs>
        <w:jc w:val="center"/>
        <w:rPr>
          <w:b/>
          <w:sz w:val="22"/>
          <w:szCs w:val="22"/>
          <w:u w:val="single"/>
        </w:rPr>
      </w:pPr>
      <w:r w:rsidRPr="000470EE">
        <w:rPr>
          <w:rFonts w:ascii="Arial" w:hAnsi="Arial" w:cs="Arial"/>
          <w:b/>
          <w:sz w:val="22"/>
          <w:szCs w:val="22"/>
        </w:rPr>
        <w:t xml:space="preserve">ANEXO </w:t>
      </w:r>
      <w:r w:rsidR="003F5D08">
        <w:rPr>
          <w:rFonts w:ascii="Arial" w:hAnsi="Arial" w:cs="Arial"/>
          <w:b/>
          <w:sz w:val="22"/>
          <w:szCs w:val="22"/>
        </w:rPr>
        <w:t>1</w:t>
      </w:r>
      <w:r w:rsidR="00A3172E">
        <w:rPr>
          <w:rFonts w:ascii="Arial" w:hAnsi="Arial" w:cs="Arial"/>
          <w:b/>
          <w:sz w:val="22"/>
          <w:szCs w:val="22"/>
        </w:rPr>
        <w:t>7</w:t>
      </w:r>
    </w:p>
    <w:p w14:paraId="3FA28413" w14:textId="77777777" w:rsidR="00602666" w:rsidRPr="000470EE" w:rsidRDefault="00602666" w:rsidP="00602666">
      <w:pPr>
        <w:rPr>
          <w:rFonts w:ascii="Arial" w:hAnsi="Arial" w:cs="Arial"/>
          <w:b/>
          <w:sz w:val="22"/>
          <w:szCs w:val="22"/>
          <w:lang w:val="es-ES_tradnl"/>
        </w:rPr>
      </w:pPr>
    </w:p>
    <w:p w14:paraId="58B1932F" w14:textId="77777777" w:rsidR="00602666" w:rsidRPr="00A96812" w:rsidRDefault="00602666" w:rsidP="00602666">
      <w:pPr>
        <w:pStyle w:val="a"/>
        <w:rPr>
          <w:rFonts w:cs="Arial"/>
        </w:rPr>
      </w:pPr>
      <w:r w:rsidRPr="00A96812">
        <w:rPr>
          <w:rFonts w:cs="Arial"/>
        </w:rPr>
        <w:t>FORMATO PARA FIANZA DE CUMPLIMIENTO DE CONTRATO</w:t>
      </w:r>
    </w:p>
    <w:p w14:paraId="2F685A73" w14:textId="77777777" w:rsidR="00602666" w:rsidRPr="00A96812" w:rsidRDefault="00602666" w:rsidP="00602666">
      <w:pPr>
        <w:rPr>
          <w:rFonts w:ascii="Arial" w:hAnsi="Arial" w:cs="Arial"/>
          <w:sz w:val="22"/>
          <w:szCs w:val="22"/>
        </w:rPr>
      </w:pPr>
    </w:p>
    <w:p w14:paraId="5162C897" w14:textId="77777777" w:rsidR="00602666" w:rsidRPr="006C65C7" w:rsidRDefault="00602666" w:rsidP="00602666">
      <w:pPr>
        <w:rPr>
          <w:rFonts w:ascii="Noto Sans" w:hAnsi="Noto Sans" w:cs="Noto Sans"/>
          <w:sz w:val="20"/>
        </w:rPr>
      </w:pPr>
      <w:r w:rsidRPr="006C65C7">
        <w:rPr>
          <w:rFonts w:ascii="Noto Sans" w:hAnsi="Noto Sans" w:cs="Noto Sans"/>
          <w:sz w:val="20"/>
        </w:rPr>
        <w:t>MODELO DE LA PÓLIZA DE FIANZA PARA GARANTIZAR, ANTE LA ADMINISTRACIÓN PÚBLICA FEDERAL, EL CUMPLIMIENTO DEL CONTRATO DE: ADQUISICIONES, ARRENDAMIENTOS, SERVICIOS, OBRA PÚBLICA O SERVICIOS RELACIONADOS CON LA MISMA. (ENTIDADES)</w:t>
      </w:r>
    </w:p>
    <w:p w14:paraId="55B62863" w14:textId="77777777" w:rsidR="00602666" w:rsidRPr="006C65C7" w:rsidRDefault="00602666" w:rsidP="00602666">
      <w:pPr>
        <w:rPr>
          <w:rFonts w:ascii="Noto Sans" w:hAnsi="Noto Sans" w:cs="Noto Sans"/>
          <w:sz w:val="20"/>
        </w:rPr>
      </w:pPr>
    </w:p>
    <w:p w14:paraId="48384E82" w14:textId="77777777" w:rsidR="00602666" w:rsidRPr="006C65C7" w:rsidRDefault="00602666" w:rsidP="00602666">
      <w:pPr>
        <w:rPr>
          <w:rFonts w:ascii="Noto Sans" w:hAnsi="Noto Sans" w:cs="Noto Sans"/>
          <w:sz w:val="20"/>
        </w:rPr>
      </w:pPr>
      <w:r w:rsidRPr="006C65C7">
        <w:rPr>
          <w:rFonts w:ascii="Noto Sans" w:hAnsi="Noto Sans" w:cs="Noto Sans"/>
          <w:sz w:val="20"/>
        </w:rPr>
        <w:t>(Afianzadora o Aseguradora)</w:t>
      </w:r>
    </w:p>
    <w:p w14:paraId="3328A453" w14:textId="77777777" w:rsidR="00602666" w:rsidRPr="006C65C7" w:rsidRDefault="00602666" w:rsidP="00602666">
      <w:pPr>
        <w:rPr>
          <w:rFonts w:ascii="Noto Sans" w:hAnsi="Noto Sans" w:cs="Noto Sans"/>
          <w:sz w:val="20"/>
        </w:rPr>
      </w:pPr>
      <w:r w:rsidRPr="006C65C7">
        <w:rPr>
          <w:rFonts w:ascii="Noto Sans" w:hAnsi="Noto Sans" w:cs="Noto Sans"/>
          <w:sz w:val="20"/>
        </w:rPr>
        <w:t>Denominación social: __________. en lo sucesivo (la "Afianzadora" o la "Aseguradora")</w:t>
      </w:r>
    </w:p>
    <w:p w14:paraId="3934C87D" w14:textId="77777777" w:rsidR="00602666" w:rsidRPr="006C65C7" w:rsidRDefault="00602666" w:rsidP="00602666">
      <w:pPr>
        <w:rPr>
          <w:rFonts w:ascii="Noto Sans" w:hAnsi="Noto Sans" w:cs="Noto Sans"/>
          <w:sz w:val="20"/>
        </w:rPr>
      </w:pPr>
      <w:r w:rsidRPr="006C65C7">
        <w:rPr>
          <w:rFonts w:ascii="Noto Sans" w:hAnsi="Noto Sans" w:cs="Noto Sans"/>
          <w:sz w:val="20"/>
        </w:rPr>
        <w:t>Domicilio: __________________.</w:t>
      </w:r>
    </w:p>
    <w:p w14:paraId="38FC3010" w14:textId="77777777" w:rsidR="00602666" w:rsidRPr="006C65C7" w:rsidRDefault="00602666" w:rsidP="00602666">
      <w:pPr>
        <w:rPr>
          <w:rFonts w:ascii="Noto Sans" w:hAnsi="Noto Sans" w:cs="Noto Sans"/>
          <w:sz w:val="20"/>
        </w:rPr>
      </w:pPr>
      <w:r w:rsidRPr="006C65C7">
        <w:rPr>
          <w:rFonts w:ascii="Noto Sans" w:hAnsi="Noto Sans" w:cs="Noto Sans"/>
          <w:sz w:val="20"/>
        </w:rPr>
        <w:t>Autorización del Gobierno Federal para operar: _________ (Número de oficio y fecha)</w:t>
      </w:r>
    </w:p>
    <w:p w14:paraId="3DCCA8AF" w14:textId="77777777" w:rsidR="00602666" w:rsidRPr="006C65C7" w:rsidRDefault="00602666" w:rsidP="00602666">
      <w:pPr>
        <w:rPr>
          <w:rFonts w:ascii="Noto Sans" w:hAnsi="Noto Sans" w:cs="Noto Sans"/>
          <w:sz w:val="20"/>
        </w:rPr>
      </w:pPr>
      <w:r w:rsidRPr="006C65C7">
        <w:rPr>
          <w:rFonts w:ascii="Noto Sans" w:hAnsi="Noto Sans" w:cs="Noto Sans"/>
          <w:sz w:val="20"/>
        </w:rPr>
        <w:t>Beneficiaria:</w:t>
      </w:r>
    </w:p>
    <w:p w14:paraId="6F70175D" w14:textId="77777777" w:rsidR="00602666" w:rsidRPr="006C65C7" w:rsidRDefault="00602666" w:rsidP="00602666">
      <w:pPr>
        <w:rPr>
          <w:rFonts w:ascii="Noto Sans" w:hAnsi="Noto Sans" w:cs="Noto Sans"/>
          <w:sz w:val="20"/>
        </w:rPr>
      </w:pPr>
      <w:r w:rsidRPr="006C65C7">
        <w:rPr>
          <w:rFonts w:ascii="Noto Sans" w:hAnsi="Noto Sans" w:cs="Noto Sans"/>
          <w:sz w:val="20"/>
        </w:rPr>
        <w:t>(Nombre de la Entidad paraestatal), en lo sucesivo "la Beneficiaria".</w:t>
      </w:r>
    </w:p>
    <w:p w14:paraId="3A3D4A2A" w14:textId="77777777" w:rsidR="00602666" w:rsidRPr="006C65C7" w:rsidRDefault="00602666" w:rsidP="00602666">
      <w:pPr>
        <w:rPr>
          <w:rFonts w:ascii="Noto Sans" w:hAnsi="Noto Sans" w:cs="Noto Sans"/>
          <w:sz w:val="20"/>
        </w:rPr>
      </w:pPr>
      <w:r w:rsidRPr="006C65C7">
        <w:rPr>
          <w:rFonts w:ascii="Noto Sans" w:hAnsi="Noto Sans" w:cs="Noto Sans"/>
          <w:sz w:val="20"/>
        </w:rPr>
        <w:t>Domicilio: _________________________________________.</w:t>
      </w:r>
    </w:p>
    <w:p w14:paraId="5C52FF01" w14:textId="77777777" w:rsidR="00602666" w:rsidRPr="006C65C7" w:rsidRDefault="00602666" w:rsidP="00602666">
      <w:pPr>
        <w:rPr>
          <w:rFonts w:ascii="Noto Sans" w:hAnsi="Noto Sans" w:cs="Noto Sans"/>
          <w:sz w:val="20"/>
        </w:rPr>
      </w:pPr>
      <w:r w:rsidRPr="006C65C7">
        <w:rPr>
          <w:rFonts w:ascii="Noto Sans" w:hAnsi="Noto Sans" w:cs="Noto Sans"/>
          <w:sz w:val="20"/>
        </w:rPr>
        <w:t>El medio electrónico, por el cual se pueda enviar la fianza a "la Contratante" y a "la Beneficiaria": _______.</w:t>
      </w:r>
    </w:p>
    <w:p w14:paraId="770DA9B8" w14:textId="77777777" w:rsidR="00602666" w:rsidRPr="006C65C7" w:rsidRDefault="00602666" w:rsidP="00602666">
      <w:pPr>
        <w:rPr>
          <w:rFonts w:ascii="Noto Sans" w:hAnsi="Noto Sans" w:cs="Noto Sans"/>
          <w:sz w:val="20"/>
        </w:rPr>
      </w:pPr>
      <w:r w:rsidRPr="006C65C7">
        <w:rPr>
          <w:rFonts w:ascii="Noto Sans" w:hAnsi="Noto Sans" w:cs="Noto Sans"/>
          <w:sz w:val="20"/>
        </w:rPr>
        <w:t>Fiado (s): (En caso de proposición conjunta, el nombre y datos de cada uno de ellos)</w:t>
      </w:r>
    </w:p>
    <w:p w14:paraId="6234E84F" w14:textId="77777777" w:rsidR="00602666" w:rsidRPr="006C65C7" w:rsidRDefault="00602666" w:rsidP="00602666">
      <w:pPr>
        <w:rPr>
          <w:rFonts w:ascii="Noto Sans" w:hAnsi="Noto Sans" w:cs="Noto Sans"/>
          <w:sz w:val="20"/>
        </w:rPr>
      </w:pPr>
      <w:r w:rsidRPr="006C65C7">
        <w:rPr>
          <w:rFonts w:ascii="Noto Sans" w:hAnsi="Noto Sans" w:cs="Noto Sans"/>
          <w:sz w:val="20"/>
        </w:rPr>
        <w:t>Nombre o denominación social: _____________________________.</w:t>
      </w:r>
    </w:p>
    <w:p w14:paraId="22C11144" w14:textId="77777777" w:rsidR="00602666" w:rsidRPr="006C65C7" w:rsidRDefault="00602666" w:rsidP="00602666">
      <w:pPr>
        <w:rPr>
          <w:rFonts w:ascii="Noto Sans" w:hAnsi="Noto Sans" w:cs="Noto Sans"/>
          <w:sz w:val="20"/>
        </w:rPr>
      </w:pPr>
      <w:r w:rsidRPr="006C65C7">
        <w:rPr>
          <w:rFonts w:ascii="Noto Sans" w:hAnsi="Noto Sans" w:cs="Noto Sans"/>
          <w:sz w:val="20"/>
        </w:rPr>
        <w:t>RFC: __________.</w:t>
      </w:r>
    </w:p>
    <w:p w14:paraId="63C02D20" w14:textId="77777777" w:rsidR="00602666" w:rsidRPr="006C65C7" w:rsidRDefault="00602666" w:rsidP="00602666">
      <w:pPr>
        <w:rPr>
          <w:rFonts w:ascii="Noto Sans" w:hAnsi="Noto Sans" w:cs="Noto Sans"/>
          <w:sz w:val="20"/>
        </w:rPr>
      </w:pPr>
      <w:r w:rsidRPr="006C65C7">
        <w:rPr>
          <w:rFonts w:ascii="Noto Sans" w:hAnsi="Noto Sans" w:cs="Noto Sans"/>
          <w:sz w:val="20"/>
        </w:rPr>
        <w:t>Domicilio: _____________________________. (El mismo que aparezca en el contrato principal)</w:t>
      </w:r>
    </w:p>
    <w:p w14:paraId="5E901325" w14:textId="77777777" w:rsidR="00602666" w:rsidRPr="006C65C7" w:rsidRDefault="00602666" w:rsidP="00602666">
      <w:pPr>
        <w:rPr>
          <w:rFonts w:ascii="Noto Sans" w:hAnsi="Noto Sans" w:cs="Noto Sans"/>
          <w:sz w:val="20"/>
        </w:rPr>
      </w:pPr>
      <w:r w:rsidRPr="006C65C7">
        <w:rPr>
          <w:rFonts w:ascii="Noto Sans" w:hAnsi="Noto Sans" w:cs="Noto Sans"/>
          <w:sz w:val="20"/>
        </w:rPr>
        <w:t>Datos de la póliza:</w:t>
      </w:r>
    </w:p>
    <w:p w14:paraId="583B4935" w14:textId="77777777" w:rsidR="00602666" w:rsidRPr="006C65C7" w:rsidRDefault="00602666" w:rsidP="00602666">
      <w:pPr>
        <w:rPr>
          <w:rFonts w:ascii="Noto Sans" w:hAnsi="Noto Sans" w:cs="Noto Sans"/>
          <w:sz w:val="20"/>
        </w:rPr>
      </w:pPr>
      <w:r w:rsidRPr="006C65C7">
        <w:rPr>
          <w:rFonts w:ascii="Noto Sans" w:hAnsi="Noto Sans" w:cs="Noto Sans"/>
          <w:sz w:val="20"/>
        </w:rPr>
        <w:t>Número: _________________________. (Número asignado por la "Afianzadora" o la "Aseguradora")</w:t>
      </w:r>
    </w:p>
    <w:p w14:paraId="75745D21" w14:textId="77777777" w:rsidR="00602666" w:rsidRPr="006C65C7" w:rsidRDefault="00602666" w:rsidP="00602666">
      <w:pPr>
        <w:rPr>
          <w:rFonts w:ascii="Noto Sans" w:hAnsi="Noto Sans" w:cs="Noto Sans"/>
          <w:sz w:val="20"/>
        </w:rPr>
      </w:pPr>
      <w:r w:rsidRPr="006C65C7">
        <w:rPr>
          <w:rFonts w:ascii="Noto Sans" w:hAnsi="Noto Sans" w:cs="Noto Sans"/>
          <w:sz w:val="20"/>
        </w:rPr>
        <w:t>Monto Afianzado: _________________. (Con letra y número, sin incluir el Impuesto al Valor Agregado).</w:t>
      </w:r>
    </w:p>
    <w:p w14:paraId="0C25A3E4" w14:textId="77777777" w:rsidR="00602666" w:rsidRPr="006C65C7" w:rsidRDefault="00602666" w:rsidP="00602666">
      <w:pPr>
        <w:rPr>
          <w:rFonts w:ascii="Noto Sans" w:hAnsi="Noto Sans" w:cs="Noto Sans"/>
          <w:sz w:val="20"/>
        </w:rPr>
      </w:pPr>
      <w:r w:rsidRPr="006C65C7">
        <w:rPr>
          <w:rFonts w:ascii="Noto Sans" w:hAnsi="Noto Sans" w:cs="Noto Sans"/>
          <w:sz w:val="20"/>
        </w:rPr>
        <w:lastRenderedPageBreak/>
        <w:t>Moneda: _________.</w:t>
      </w:r>
    </w:p>
    <w:p w14:paraId="1B0D20B2" w14:textId="77777777" w:rsidR="00602666" w:rsidRPr="006C65C7" w:rsidRDefault="00602666" w:rsidP="00602666">
      <w:pPr>
        <w:rPr>
          <w:rFonts w:ascii="Noto Sans" w:hAnsi="Noto Sans" w:cs="Noto Sans"/>
          <w:sz w:val="20"/>
        </w:rPr>
      </w:pPr>
      <w:r w:rsidRPr="006C65C7">
        <w:rPr>
          <w:rFonts w:ascii="Noto Sans" w:hAnsi="Noto Sans" w:cs="Noto Sans"/>
          <w:sz w:val="20"/>
        </w:rPr>
        <w:t>Fecha de expedición: ______________.</w:t>
      </w:r>
    </w:p>
    <w:p w14:paraId="61AC0F59" w14:textId="77777777" w:rsidR="00602666" w:rsidRPr="006C65C7" w:rsidRDefault="00602666" w:rsidP="00602666">
      <w:pPr>
        <w:rPr>
          <w:rFonts w:ascii="Noto Sans" w:hAnsi="Noto Sans" w:cs="Noto Sans"/>
          <w:sz w:val="20"/>
        </w:rPr>
      </w:pPr>
      <w:r w:rsidRPr="006C65C7">
        <w:rPr>
          <w:rFonts w:ascii="Noto Sans" w:hAnsi="Noto Sans" w:cs="Noto Sans"/>
          <w:sz w:val="20"/>
        </w:rPr>
        <w:t>Obligación garantizada: El cumplimiento de las obligaciones estipuladas en el contrato en los términos de la Cláusula PRIMERA de la presente póliza de fianza.</w:t>
      </w:r>
    </w:p>
    <w:p w14:paraId="20D5BC80" w14:textId="77777777" w:rsidR="00602666" w:rsidRPr="006C65C7" w:rsidRDefault="00602666" w:rsidP="00602666">
      <w:pPr>
        <w:rPr>
          <w:rFonts w:ascii="Noto Sans" w:hAnsi="Noto Sans" w:cs="Noto Sans"/>
          <w:sz w:val="20"/>
        </w:rPr>
      </w:pPr>
      <w:r w:rsidRPr="006C65C7">
        <w:rPr>
          <w:rFonts w:ascii="Noto Sans" w:hAnsi="Noto Sans" w:cs="Noto Sans"/>
          <w:sz w:val="20"/>
        </w:rPr>
        <w:t>Naturaleza de las Obligaciones: ____ (Divisible o Indivisible, de conformidad con lo estipulado en el contrato).</w:t>
      </w:r>
    </w:p>
    <w:p w14:paraId="42AD34F2" w14:textId="77777777" w:rsidR="00602666" w:rsidRPr="006C65C7" w:rsidRDefault="00602666" w:rsidP="00602666">
      <w:pPr>
        <w:rPr>
          <w:rFonts w:ascii="Noto Sans" w:hAnsi="Noto Sans" w:cs="Noto Sans"/>
          <w:sz w:val="20"/>
        </w:rPr>
      </w:pPr>
      <w:r w:rsidRPr="006C65C7">
        <w:rPr>
          <w:rFonts w:ascii="Noto Sans" w:hAnsi="Noto Sans" w:cs="Noto Sans"/>
          <w:sz w:val="20"/>
        </w:rPr>
        <w:t>Si es Divisible aplicará el siguiente texto: La obligación garantizada será divisible, por lo que, en caso de presentarse algún incumplimiento, se hará efectiva solo en la proporción correspondiente al incumplimiento de la obligación principal.</w:t>
      </w:r>
    </w:p>
    <w:p w14:paraId="09D4F578" w14:textId="77777777" w:rsidR="00602666" w:rsidRPr="006C65C7" w:rsidRDefault="00602666" w:rsidP="00602666">
      <w:pPr>
        <w:rPr>
          <w:rFonts w:ascii="Noto Sans" w:hAnsi="Noto Sans" w:cs="Noto Sans"/>
          <w:sz w:val="20"/>
        </w:rPr>
      </w:pPr>
      <w:r w:rsidRPr="006C65C7">
        <w:rPr>
          <w:rFonts w:ascii="Noto Sans" w:hAnsi="Noto Sans" w:cs="Noto Sans"/>
          <w:sz w:val="20"/>
        </w:rPr>
        <w:t>Si es Indivisible aplicará el siguiente texto: La obligación garantizada será indivisible y en caso de presentarse algún incumplimiento se hará efectiva por el monto total de las obligaciones garantizadas.</w:t>
      </w:r>
    </w:p>
    <w:p w14:paraId="49D9AFFF" w14:textId="77777777" w:rsidR="00602666" w:rsidRPr="006C65C7" w:rsidRDefault="00602666" w:rsidP="00602666">
      <w:pPr>
        <w:rPr>
          <w:rFonts w:ascii="Noto Sans" w:hAnsi="Noto Sans" w:cs="Noto Sans"/>
          <w:sz w:val="20"/>
        </w:rPr>
      </w:pPr>
      <w:r w:rsidRPr="006C65C7">
        <w:rPr>
          <w:rFonts w:ascii="Noto Sans" w:hAnsi="Noto Sans" w:cs="Noto Sans"/>
          <w:sz w:val="20"/>
        </w:rPr>
        <w:t>Datos del contrato o pedido, en lo sucesivo el "Contrato":</w:t>
      </w:r>
    </w:p>
    <w:p w14:paraId="3F419457" w14:textId="77777777" w:rsidR="00602666" w:rsidRPr="006C65C7" w:rsidRDefault="00602666" w:rsidP="00602666">
      <w:pPr>
        <w:rPr>
          <w:rFonts w:ascii="Noto Sans" w:hAnsi="Noto Sans" w:cs="Noto Sans"/>
          <w:sz w:val="20"/>
        </w:rPr>
      </w:pPr>
      <w:r w:rsidRPr="006C65C7">
        <w:rPr>
          <w:rFonts w:ascii="Noto Sans" w:hAnsi="Noto Sans" w:cs="Noto Sans"/>
          <w:sz w:val="20"/>
        </w:rPr>
        <w:t>Número asignado por "la Contratante": _________________.</w:t>
      </w:r>
    </w:p>
    <w:p w14:paraId="51E4AB1D" w14:textId="77777777" w:rsidR="00602666" w:rsidRPr="006C65C7" w:rsidRDefault="00602666" w:rsidP="00602666">
      <w:pPr>
        <w:rPr>
          <w:rFonts w:ascii="Noto Sans" w:hAnsi="Noto Sans" w:cs="Noto Sans"/>
          <w:sz w:val="20"/>
        </w:rPr>
      </w:pPr>
      <w:r w:rsidRPr="006C65C7">
        <w:rPr>
          <w:rFonts w:ascii="Noto Sans" w:hAnsi="Noto Sans" w:cs="Noto Sans"/>
          <w:sz w:val="20"/>
        </w:rPr>
        <w:t>Objeto: __________________________________________.</w:t>
      </w:r>
    </w:p>
    <w:p w14:paraId="4C856BC0" w14:textId="77777777" w:rsidR="00602666" w:rsidRPr="006C65C7" w:rsidRDefault="00602666" w:rsidP="00602666">
      <w:pPr>
        <w:rPr>
          <w:rFonts w:ascii="Noto Sans" w:hAnsi="Noto Sans" w:cs="Noto Sans"/>
          <w:sz w:val="20"/>
        </w:rPr>
      </w:pPr>
      <w:r w:rsidRPr="006C65C7">
        <w:rPr>
          <w:rFonts w:ascii="Noto Sans" w:hAnsi="Noto Sans" w:cs="Noto Sans"/>
          <w:sz w:val="20"/>
        </w:rPr>
        <w:t>Monto del Contrato: (Con número y letra, sin el Impuesto al Valor Agregado)</w:t>
      </w:r>
    </w:p>
    <w:p w14:paraId="35837406" w14:textId="77777777" w:rsidR="00602666" w:rsidRPr="006C65C7" w:rsidRDefault="00602666" w:rsidP="00602666">
      <w:pPr>
        <w:rPr>
          <w:rFonts w:ascii="Noto Sans" w:hAnsi="Noto Sans" w:cs="Noto Sans"/>
          <w:sz w:val="20"/>
        </w:rPr>
      </w:pPr>
      <w:r w:rsidRPr="006C65C7">
        <w:rPr>
          <w:rFonts w:ascii="Noto Sans" w:hAnsi="Noto Sans" w:cs="Noto Sans"/>
          <w:sz w:val="20"/>
        </w:rPr>
        <w:t>Moneda: _________________________________________.</w:t>
      </w:r>
    </w:p>
    <w:p w14:paraId="0F06EAC4" w14:textId="77777777" w:rsidR="00602666" w:rsidRPr="006C65C7" w:rsidRDefault="00602666" w:rsidP="00602666">
      <w:pPr>
        <w:rPr>
          <w:rFonts w:ascii="Noto Sans" w:hAnsi="Noto Sans" w:cs="Noto Sans"/>
          <w:sz w:val="20"/>
        </w:rPr>
      </w:pPr>
      <w:r w:rsidRPr="006C65C7">
        <w:rPr>
          <w:rFonts w:ascii="Noto Sans" w:hAnsi="Noto Sans" w:cs="Noto Sans"/>
          <w:sz w:val="20"/>
        </w:rPr>
        <w:t>Fecha de suscripción: ______________________________.</w:t>
      </w:r>
    </w:p>
    <w:p w14:paraId="176919DA" w14:textId="77777777" w:rsidR="00602666" w:rsidRPr="006C65C7" w:rsidRDefault="00602666" w:rsidP="00602666">
      <w:pPr>
        <w:rPr>
          <w:rFonts w:ascii="Noto Sans" w:hAnsi="Noto Sans" w:cs="Noto Sans"/>
          <w:sz w:val="20"/>
        </w:rPr>
      </w:pPr>
      <w:r w:rsidRPr="006C65C7">
        <w:rPr>
          <w:rFonts w:ascii="Noto Sans" w:hAnsi="Noto Sans" w:cs="Noto Sans"/>
          <w:sz w:val="20"/>
        </w:rPr>
        <w:t>Tipo: (Adquisiciones, Arrendamientos, Servicios, Obra Pública o servicios relacionados con la misma).</w:t>
      </w:r>
    </w:p>
    <w:p w14:paraId="36117FF6" w14:textId="77777777" w:rsidR="00602666" w:rsidRPr="006C65C7" w:rsidRDefault="00602666" w:rsidP="00602666">
      <w:pPr>
        <w:rPr>
          <w:rFonts w:ascii="Noto Sans" w:hAnsi="Noto Sans" w:cs="Noto Sans"/>
          <w:sz w:val="20"/>
        </w:rPr>
      </w:pPr>
      <w:r w:rsidRPr="006C65C7">
        <w:rPr>
          <w:rFonts w:ascii="Noto Sans" w:hAnsi="Noto Sans" w:cs="Noto Sans"/>
          <w:sz w:val="20"/>
        </w:rPr>
        <w:t>Obligación contractual para la garantía de cumplimiento: (Divisible o Indivisible, de conformidad con lo estipulado en el contrato)</w:t>
      </w:r>
    </w:p>
    <w:p w14:paraId="5866C9F2" w14:textId="77777777" w:rsidR="00602666" w:rsidRPr="006C65C7" w:rsidRDefault="00602666" w:rsidP="00602666">
      <w:pPr>
        <w:rPr>
          <w:rFonts w:ascii="Noto Sans" w:hAnsi="Noto Sans" w:cs="Noto Sans"/>
          <w:sz w:val="20"/>
        </w:rPr>
      </w:pPr>
      <w:r w:rsidRPr="006C65C7">
        <w:rPr>
          <w:rFonts w:ascii="Noto Sans" w:hAnsi="Noto Sans" w:cs="Noto Sans"/>
          <w:sz w:val="20"/>
        </w:rPr>
        <w:t>Procedimiento al que se sujetará la presente póliza de fianza para hacerla efectiva: El previsto en el artículo 279 de la Ley de Instituciones de Seguros y de Fianzas.</w:t>
      </w:r>
    </w:p>
    <w:p w14:paraId="7A5E30FC" w14:textId="77777777" w:rsidR="00602666" w:rsidRPr="006C65C7" w:rsidRDefault="00602666" w:rsidP="00602666">
      <w:pPr>
        <w:rPr>
          <w:rFonts w:ascii="Noto Sans" w:hAnsi="Noto Sans" w:cs="Noto Sans"/>
          <w:sz w:val="20"/>
        </w:rPr>
      </w:pPr>
      <w:r w:rsidRPr="006C65C7">
        <w:rPr>
          <w:rFonts w:ascii="Noto Sans" w:hAnsi="Noto Sans" w:cs="Noto Sans"/>
          <w:sz w:val="20"/>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0A8A3F37" w14:textId="77777777" w:rsidR="00602666" w:rsidRPr="006C65C7" w:rsidRDefault="00602666" w:rsidP="00602666">
      <w:pPr>
        <w:rPr>
          <w:rFonts w:ascii="Noto Sans" w:hAnsi="Noto Sans" w:cs="Noto Sans"/>
          <w:sz w:val="20"/>
        </w:rPr>
      </w:pPr>
      <w:r w:rsidRPr="006C65C7">
        <w:rPr>
          <w:rFonts w:ascii="Noto Sans" w:hAnsi="Noto Sans" w:cs="Noto Sans"/>
          <w:sz w:val="20"/>
        </w:rPr>
        <w:t>La presente fianza se expide de conformidad con lo dispuesto por los artículos 48, fracción II y último párrafo, y artículo 49, fracción II, de la Ley de Adquisiciones, Arrendamientos y Servicios del Sector Público, y 103 de su Reglamento.</w:t>
      </w:r>
    </w:p>
    <w:p w14:paraId="74A7EAA2" w14:textId="77777777" w:rsidR="00602666" w:rsidRPr="006C65C7" w:rsidRDefault="00602666" w:rsidP="00602666">
      <w:pPr>
        <w:rPr>
          <w:rFonts w:ascii="Noto Sans" w:hAnsi="Noto Sans" w:cs="Noto Sans"/>
          <w:sz w:val="20"/>
        </w:rPr>
      </w:pPr>
      <w:r w:rsidRPr="006C65C7">
        <w:rPr>
          <w:rFonts w:ascii="Noto Sans" w:hAnsi="Noto Sans" w:cs="Noto Sans"/>
          <w:sz w:val="20"/>
        </w:rPr>
        <w:t>La presente fianza se expide de conformidad con lo dispuesto por los artículos 48, fracción II y 49, fracción II, de la Ley de Obras Públicas y Servicios Relacionados con las Mismas, y artículo 98 de su Reglamento.</w:t>
      </w:r>
    </w:p>
    <w:p w14:paraId="68E137E5" w14:textId="77777777" w:rsidR="00602666" w:rsidRPr="006C65C7" w:rsidRDefault="00602666" w:rsidP="00602666">
      <w:pPr>
        <w:rPr>
          <w:rFonts w:ascii="Noto Sans" w:hAnsi="Noto Sans" w:cs="Noto Sans"/>
          <w:sz w:val="20"/>
        </w:rPr>
      </w:pPr>
      <w:r w:rsidRPr="006C65C7">
        <w:rPr>
          <w:rFonts w:ascii="Noto Sans" w:hAnsi="Noto Sans" w:cs="Noto Sans"/>
          <w:sz w:val="20"/>
        </w:rPr>
        <w:t>Validación de la fianza en el portal de internet, dirección electrónica www.amig.org.mx</w:t>
      </w:r>
    </w:p>
    <w:p w14:paraId="232A2D86" w14:textId="77777777" w:rsidR="00602666" w:rsidRPr="006C65C7" w:rsidRDefault="00602666" w:rsidP="00602666">
      <w:pPr>
        <w:rPr>
          <w:rFonts w:ascii="Noto Sans" w:hAnsi="Noto Sans" w:cs="Noto Sans"/>
          <w:sz w:val="20"/>
        </w:rPr>
      </w:pPr>
      <w:r w:rsidRPr="006C65C7">
        <w:rPr>
          <w:rFonts w:ascii="Noto Sans" w:hAnsi="Noto Sans" w:cs="Noto Sans"/>
          <w:sz w:val="20"/>
        </w:rPr>
        <w:t>(Nombre del representante de la Afianzadora o Aseguradora)</w:t>
      </w:r>
    </w:p>
    <w:p w14:paraId="242145A6" w14:textId="77777777" w:rsidR="00602666" w:rsidRPr="006C65C7" w:rsidRDefault="00602666" w:rsidP="00602666">
      <w:pPr>
        <w:rPr>
          <w:rFonts w:ascii="Noto Sans" w:hAnsi="Noto Sans" w:cs="Noto Sans"/>
          <w:sz w:val="20"/>
        </w:rPr>
      </w:pPr>
      <w:r w:rsidRPr="006C65C7">
        <w:rPr>
          <w:rFonts w:ascii="Noto Sans" w:hAnsi="Noto Sans" w:cs="Noto Sans"/>
          <w:sz w:val="20"/>
        </w:rPr>
        <w:t xml:space="preserve">CLÁUSULAS GENERALES A QUE SE SUJETARÁ LA PRESENTE PÓLIZA DE FIANZA PARA </w:t>
      </w:r>
    </w:p>
    <w:p w14:paraId="2B79AE39" w14:textId="77777777" w:rsidR="00602666" w:rsidRPr="006C65C7" w:rsidRDefault="00602666" w:rsidP="00602666">
      <w:pPr>
        <w:rPr>
          <w:rFonts w:ascii="Noto Sans" w:hAnsi="Noto Sans" w:cs="Noto Sans"/>
          <w:sz w:val="20"/>
        </w:rPr>
      </w:pPr>
      <w:r w:rsidRPr="006C65C7">
        <w:rPr>
          <w:rFonts w:ascii="Noto Sans" w:hAnsi="Noto Sans" w:cs="Noto Sans"/>
          <w:sz w:val="20"/>
        </w:rPr>
        <w:t>GARANTIZAR EL CUMPLIMIENTO DEL CONTRATO EN MATERIA DE ADQUISICIONES, ARRENDAMIENTOS, SERVICIO, OBRA PÚBLICA O SERVICIOS RELACIONADOS CON LA MISMA.</w:t>
      </w:r>
    </w:p>
    <w:p w14:paraId="761D8E08" w14:textId="77777777" w:rsidR="00602666" w:rsidRPr="006C65C7" w:rsidRDefault="00602666" w:rsidP="00602666">
      <w:pPr>
        <w:rPr>
          <w:rFonts w:ascii="Noto Sans" w:hAnsi="Noto Sans" w:cs="Noto Sans"/>
          <w:sz w:val="20"/>
        </w:rPr>
      </w:pPr>
      <w:r w:rsidRPr="006C65C7">
        <w:rPr>
          <w:rFonts w:ascii="Noto Sans" w:hAnsi="Noto Sans" w:cs="Noto Sans"/>
          <w:sz w:val="20"/>
        </w:rPr>
        <w:t>PRIMERA. - OBLIGACIÓN GARANTIZADA.</w:t>
      </w:r>
    </w:p>
    <w:p w14:paraId="66DEB420" w14:textId="77777777" w:rsidR="00602666" w:rsidRPr="006C65C7" w:rsidRDefault="00602666" w:rsidP="00602666">
      <w:pPr>
        <w:rPr>
          <w:rFonts w:ascii="Noto Sans" w:hAnsi="Noto Sans" w:cs="Noto Sans"/>
          <w:sz w:val="20"/>
        </w:rPr>
      </w:pPr>
      <w:r w:rsidRPr="006C65C7">
        <w:rPr>
          <w:rFonts w:ascii="Noto Sans" w:hAnsi="Noto Sans" w:cs="Noto Sans"/>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08B12D22" w14:textId="77777777" w:rsidR="00602666" w:rsidRPr="006C65C7" w:rsidRDefault="00602666" w:rsidP="00602666">
      <w:pPr>
        <w:rPr>
          <w:rFonts w:ascii="Noto Sans" w:hAnsi="Noto Sans" w:cs="Noto Sans"/>
          <w:sz w:val="20"/>
        </w:rPr>
      </w:pPr>
      <w:r w:rsidRPr="006C65C7">
        <w:rPr>
          <w:rFonts w:ascii="Noto Sans" w:hAnsi="Noto Sans" w:cs="Noto Sans"/>
          <w:sz w:val="20"/>
        </w:rPr>
        <w:t xml:space="preserve">SEGUNDA. - MONTO AFIANZADO. </w:t>
      </w:r>
    </w:p>
    <w:p w14:paraId="101D2E59" w14:textId="77777777" w:rsidR="00602666" w:rsidRPr="006C65C7" w:rsidRDefault="00602666" w:rsidP="00602666">
      <w:pPr>
        <w:rPr>
          <w:rFonts w:ascii="Noto Sans" w:hAnsi="Noto Sans" w:cs="Noto Sans"/>
          <w:sz w:val="20"/>
        </w:rPr>
      </w:pPr>
      <w:r w:rsidRPr="006C65C7">
        <w:rPr>
          <w:rFonts w:ascii="Noto Sans" w:hAnsi="Noto Sans" w:cs="Noto Sans"/>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4A87BA43" w14:textId="77777777" w:rsidR="00602666" w:rsidRPr="006C65C7" w:rsidRDefault="00602666" w:rsidP="00602666">
      <w:pPr>
        <w:rPr>
          <w:rFonts w:ascii="Noto Sans" w:hAnsi="Noto Sans" w:cs="Noto Sans"/>
          <w:sz w:val="20"/>
        </w:rPr>
      </w:pPr>
      <w:r w:rsidRPr="006C65C7">
        <w:rPr>
          <w:rFonts w:ascii="Noto Sans" w:hAnsi="Noto Sans" w:cs="Noto Sans"/>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54018371" w14:textId="77777777" w:rsidR="00602666" w:rsidRPr="006C65C7" w:rsidRDefault="00602666" w:rsidP="00602666">
      <w:pPr>
        <w:rPr>
          <w:rFonts w:ascii="Noto Sans" w:hAnsi="Noto Sans" w:cs="Noto Sans"/>
          <w:sz w:val="20"/>
        </w:rPr>
      </w:pPr>
      <w:r w:rsidRPr="006C65C7">
        <w:rPr>
          <w:rFonts w:ascii="Noto Sans" w:hAnsi="Noto Sans" w:cs="Noto Sans"/>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591C5D7E" w14:textId="77777777" w:rsidR="00602666" w:rsidRPr="006C65C7" w:rsidRDefault="00602666" w:rsidP="00602666">
      <w:pPr>
        <w:rPr>
          <w:rFonts w:ascii="Noto Sans" w:hAnsi="Noto Sans" w:cs="Noto Sans"/>
          <w:sz w:val="20"/>
        </w:rPr>
      </w:pPr>
      <w:r w:rsidRPr="006C65C7">
        <w:rPr>
          <w:rFonts w:ascii="Noto Sans" w:hAnsi="Noto Sans" w:cs="Noto Sans"/>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303B83A4" w14:textId="77777777" w:rsidR="00602666" w:rsidRPr="006C65C7" w:rsidRDefault="00602666" w:rsidP="00602666">
      <w:pPr>
        <w:rPr>
          <w:rFonts w:ascii="Noto Sans" w:hAnsi="Noto Sans" w:cs="Noto Sans"/>
          <w:sz w:val="20"/>
        </w:rPr>
      </w:pPr>
      <w:r w:rsidRPr="006C65C7">
        <w:rPr>
          <w:rFonts w:ascii="Noto Sans" w:hAnsi="Noto Sans" w:cs="Noto Sans"/>
          <w:sz w:val="20"/>
        </w:rPr>
        <w:t>TERCERA. - INDEMNIZACIÓN POR MORA.</w:t>
      </w:r>
    </w:p>
    <w:p w14:paraId="7635EE63" w14:textId="77777777" w:rsidR="00602666" w:rsidRPr="006C65C7" w:rsidRDefault="00602666" w:rsidP="00602666">
      <w:pPr>
        <w:rPr>
          <w:rFonts w:ascii="Noto Sans" w:hAnsi="Noto Sans" w:cs="Noto Sans"/>
          <w:sz w:val="20"/>
        </w:rPr>
      </w:pPr>
      <w:r w:rsidRPr="006C65C7">
        <w:rPr>
          <w:rFonts w:ascii="Noto Sans" w:hAnsi="Noto Sans" w:cs="Noto Sans"/>
          <w:sz w:val="20"/>
        </w:rPr>
        <w:lastRenderedPageBreak/>
        <w:t>(La "Afianzadora" o la "Aseguradora"), se obliga a pagar la indemnización por mora que en su caso proceda de conformidad con el artículo 283 de la Ley de Instituciones de Seguros y de Fianzas.</w:t>
      </w:r>
    </w:p>
    <w:p w14:paraId="0E073491" w14:textId="77777777" w:rsidR="00602666" w:rsidRPr="006C65C7" w:rsidRDefault="00602666" w:rsidP="00602666">
      <w:pPr>
        <w:rPr>
          <w:rFonts w:ascii="Noto Sans" w:hAnsi="Noto Sans" w:cs="Noto Sans"/>
          <w:sz w:val="20"/>
        </w:rPr>
      </w:pPr>
      <w:r w:rsidRPr="006C65C7">
        <w:rPr>
          <w:rFonts w:ascii="Noto Sans" w:hAnsi="Noto Sans" w:cs="Noto Sans"/>
          <w:sz w:val="20"/>
        </w:rPr>
        <w:t>CUARTA. - VIGENCIA.</w:t>
      </w:r>
    </w:p>
    <w:p w14:paraId="45786808" w14:textId="77777777" w:rsidR="00602666" w:rsidRPr="006C65C7" w:rsidRDefault="00602666" w:rsidP="00602666">
      <w:pPr>
        <w:rPr>
          <w:rFonts w:ascii="Noto Sans" w:hAnsi="Noto Sans" w:cs="Noto Sans"/>
          <w:sz w:val="20"/>
        </w:rPr>
      </w:pPr>
      <w:r w:rsidRPr="006C65C7">
        <w:rPr>
          <w:rFonts w:ascii="Noto Sans" w:hAnsi="Noto Sans" w:cs="Noto Sans"/>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373BCE14" w14:textId="77777777" w:rsidR="00602666" w:rsidRPr="006C65C7" w:rsidRDefault="00602666" w:rsidP="00602666">
      <w:pPr>
        <w:rPr>
          <w:rFonts w:ascii="Noto Sans" w:hAnsi="Noto Sans" w:cs="Noto Sans"/>
          <w:sz w:val="20"/>
        </w:rPr>
      </w:pPr>
      <w:r w:rsidRPr="006C65C7">
        <w:rPr>
          <w:rFonts w:ascii="Noto Sans" w:hAnsi="Noto Sans" w:cs="Noto Sans"/>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C5DA092" w14:textId="77777777" w:rsidR="00602666" w:rsidRPr="006C65C7" w:rsidRDefault="00602666" w:rsidP="00602666">
      <w:pPr>
        <w:rPr>
          <w:rFonts w:ascii="Noto Sans" w:hAnsi="Noto Sans" w:cs="Noto Sans"/>
          <w:sz w:val="20"/>
        </w:rPr>
      </w:pPr>
      <w:r w:rsidRPr="006C65C7">
        <w:rPr>
          <w:rFonts w:ascii="Noto Sans" w:hAnsi="Noto Sans" w:cs="Noto Sans"/>
          <w:sz w:val="20"/>
        </w:rPr>
        <w:t>De esta forma la vigencia de la fianza no podrá acotarse en razón del plazo establecido para cumplir la o las obligaciones contractuales.</w:t>
      </w:r>
    </w:p>
    <w:p w14:paraId="7EE5C991" w14:textId="77777777" w:rsidR="00602666" w:rsidRPr="006C65C7" w:rsidRDefault="00602666" w:rsidP="00602666">
      <w:pPr>
        <w:rPr>
          <w:rFonts w:ascii="Noto Sans" w:hAnsi="Noto Sans" w:cs="Noto Sans"/>
          <w:sz w:val="20"/>
        </w:rPr>
      </w:pPr>
      <w:r w:rsidRPr="006C65C7">
        <w:rPr>
          <w:rFonts w:ascii="Noto Sans" w:hAnsi="Noto Sans" w:cs="Noto Sans"/>
          <w:sz w:val="20"/>
        </w:rPr>
        <w:t>QUINTA. - PRÓRROGAS, ESPERAS O AMPLIACIÓN AL PLAZO DEL CONTRATO.</w:t>
      </w:r>
    </w:p>
    <w:p w14:paraId="5072B949" w14:textId="77777777" w:rsidR="00602666" w:rsidRPr="006C65C7" w:rsidRDefault="00602666" w:rsidP="00602666">
      <w:pPr>
        <w:rPr>
          <w:rFonts w:ascii="Noto Sans" w:hAnsi="Noto Sans" w:cs="Noto Sans"/>
          <w:sz w:val="20"/>
        </w:rPr>
      </w:pPr>
      <w:r w:rsidRPr="006C65C7">
        <w:rPr>
          <w:rFonts w:ascii="Noto Sans" w:hAnsi="Noto Sans" w:cs="Noto Sans"/>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C3AF7DD" w14:textId="77777777" w:rsidR="00602666" w:rsidRPr="006C65C7" w:rsidRDefault="00602666" w:rsidP="00602666">
      <w:pPr>
        <w:rPr>
          <w:rFonts w:ascii="Noto Sans" w:hAnsi="Noto Sans" w:cs="Noto Sans"/>
          <w:sz w:val="20"/>
        </w:rPr>
      </w:pPr>
      <w:r w:rsidRPr="006C65C7">
        <w:rPr>
          <w:rFonts w:ascii="Noto Sans" w:hAnsi="Noto Sans" w:cs="Noto Sans"/>
          <w:sz w:val="20"/>
        </w:rPr>
        <w:t> </w:t>
      </w:r>
    </w:p>
    <w:p w14:paraId="5D43CB06" w14:textId="77777777" w:rsidR="00602666" w:rsidRPr="006C65C7" w:rsidRDefault="00602666" w:rsidP="00602666">
      <w:pPr>
        <w:rPr>
          <w:rFonts w:ascii="Noto Sans" w:hAnsi="Noto Sans" w:cs="Noto Sans"/>
          <w:sz w:val="20"/>
        </w:rPr>
      </w:pPr>
      <w:r w:rsidRPr="006C65C7">
        <w:rPr>
          <w:rFonts w:ascii="Noto Sans" w:hAnsi="Noto Sans" w:cs="Noto Sans"/>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CD09B0C" w14:textId="77777777" w:rsidR="00602666" w:rsidRPr="006C65C7" w:rsidRDefault="00602666" w:rsidP="00602666">
      <w:pPr>
        <w:rPr>
          <w:rFonts w:ascii="Noto Sans" w:hAnsi="Noto Sans" w:cs="Noto Sans"/>
          <w:sz w:val="20"/>
        </w:rPr>
      </w:pPr>
      <w:r w:rsidRPr="006C65C7">
        <w:rPr>
          <w:rFonts w:ascii="Noto Sans" w:hAnsi="Noto Sans" w:cs="Noto Sans"/>
          <w:sz w:val="20"/>
        </w:rPr>
        <w:t>SEXTA. - SUPUESTOS DE SUSPENSIÓN.</w:t>
      </w:r>
    </w:p>
    <w:p w14:paraId="39D8C41F" w14:textId="77777777" w:rsidR="00602666" w:rsidRPr="006C65C7" w:rsidRDefault="00602666" w:rsidP="00602666">
      <w:pPr>
        <w:rPr>
          <w:rFonts w:ascii="Noto Sans" w:hAnsi="Noto Sans" w:cs="Noto Sans"/>
          <w:sz w:val="20"/>
        </w:rPr>
      </w:pPr>
      <w:r w:rsidRPr="006C65C7">
        <w:rPr>
          <w:rFonts w:ascii="Noto Sans" w:hAnsi="Noto Sans" w:cs="Noto Sans"/>
          <w:sz w:val="20"/>
        </w:rPr>
        <w:t>(Sólo incluir para el caso de póliza en materia de Adquisiciones, Arrendamientos y Servicios)</w:t>
      </w:r>
    </w:p>
    <w:p w14:paraId="4BE8ABE8" w14:textId="77777777" w:rsidR="00602666" w:rsidRPr="006C65C7" w:rsidRDefault="00602666" w:rsidP="00602666">
      <w:pPr>
        <w:rPr>
          <w:rFonts w:ascii="Noto Sans" w:hAnsi="Noto Sans" w:cs="Noto Sans"/>
          <w:sz w:val="20"/>
        </w:rPr>
      </w:pPr>
      <w:r w:rsidRPr="006C65C7">
        <w:rPr>
          <w:rFonts w:ascii="Noto Sans" w:hAnsi="Noto Sans" w:cs="Noto Sans"/>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3817CA89" w14:textId="77777777" w:rsidR="00602666" w:rsidRPr="006C65C7" w:rsidRDefault="00602666" w:rsidP="00602666">
      <w:pPr>
        <w:rPr>
          <w:rFonts w:ascii="Noto Sans" w:hAnsi="Noto Sans" w:cs="Noto Sans"/>
          <w:sz w:val="20"/>
        </w:rPr>
      </w:pPr>
      <w:r w:rsidRPr="006C65C7">
        <w:rPr>
          <w:rFonts w:ascii="Noto Sans" w:hAnsi="Noto Sans" w:cs="Noto Sans"/>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03C1A8CA" w14:textId="77777777" w:rsidR="00602666" w:rsidRPr="006C65C7" w:rsidRDefault="00602666" w:rsidP="00602666">
      <w:pPr>
        <w:rPr>
          <w:rFonts w:ascii="Noto Sans" w:hAnsi="Noto Sans" w:cs="Noto Sans"/>
          <w:sz w:val="20"/>
        </w:rPr>
      </w:pPr>
      <w:r w:rsidRPr="006C65C7">
        <w:rPr>
          <w:rFonts w:ascii="Noto Sans" w:hAnsi="Noto Sans" w:cs="Noto Sans"/>
          <w:sz w:val="20"/>
        </w:rPr>
        <w:t>SEXTA. - SUPUESTOS DE SUSPENSIÓN.</w:t>
      </w:r>
    </w:p>
    <w:p w14:paraId="3774F7A5" w14:textId="77777777" w:rsidR="00602666" w:rsidRPr="006C65C7" w:rsidRDefault="00602666" w:rsidP="00602666">
      <w:pPr>
        <w:rPr>
          <w:rFonts w:ascii="Noto Sans" w:hAnsi="Noto Sans" w:cs="Noto Sans"/>
          <w:sz w:val="20"/>
        </w:rPr>
      </w:pPr>
      <w:r w:rsidRPr="006C65C7">
        <w:rPr>
          <w:rFonts w:ascii="Noto Sans" w:hAnsi="Noto Sans" w:cs="Noto Sans"/>
          <w:sz w:val="20"/>
        </w:rPr>
        <w:t>(Sólo incluir para el caso de póliza en materia de Obras Públicas y Servicios Relacionados con las Mismas)</w:t>
      </w:r>
    </w:p>
    <w:p w14:paraId="1D4D3981" w14:textId="77777777" w:rsidR="00602666" w:rsidRPr="006C65C7" w:rsidRDefault="00602666" w:rsidP="00602666">
      <w:pPr>
        <w:rPr>
          <w:rFonts w:ascii="Noto Sans" w:hAnsi="Noto Sans" w:cs="Noto Sans"/>
          <w:sz w:val="20"/>
        </w:rPr>
      </w:pPr>
      <w:r w:rsidRPr="006C65C7">
        <w:rPr>
          <w:rFonts w:ascii="Noto Sans" w:hAnsi="Noto Sans" w:cs="Noto Sans"/>
          <w:sz w:val="20"/>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36A3C50F" w14:textId="77777777" w:rsidR="00602666" w:rsidRPr="006C65C7" w:rsidRDefault="00602666" w:rsidP="00602666">
      <w:pPr>
        <w:rPr>
          <w:rFonts w:ascii="Noto Sans" w:hAnsi="Noto Sans" w:cs="Noto Sans"/>
          <w:sz w:val="20"/>
        </w:rPr>
      </w:pPr>
      <w:r w:rsidRPr="006C65C7">
        <w:rPr>
          <w:rFonts w:ascii="Noto Sans" w:hAnsi="Noto Sans" w:cs="Noto Sans"/>
          <w:sz w:val="20"/>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14:paraId="43CB96F5" w14:textId="77777777" w:rsidR="00602666" w:rsidRPr="006C65C7" w:rsidRDefault="00602666" w:rsidP="00602666">
      <w:pPr>
        <w:rPr>
          <w:rFonts w:ascii="Noto Sans" w:hAnsi="Noto Sans" w:cs="Noto Sans"/>
          <w:sz w:val="20"/>
        </w:rPr>
      </w:pPr>
      <w:r w:rsidRPr="006C65C7">
        <w:rPr>
          <w:rFonts w:ascii="Noto Sans" w:hAnsi="Noto Sans" w:cs="Noto Sans"/>
          <w:sz w:val="20"/>
        </w:rPr>
        <w:t>SÉPTIMA. - SUBJUDICIDAD.</w:t>
      </w:r>
    </w:p>
    <w:p w14:paraId="746B0BEB" w14:textId="77777777" w:rsidR="00602666" w:rsidRPr="006C65C7" w:rsidRDefault="00602666" w:rsidP="00602666">
      <w:pPr>
        <w:rPr>
          <w:rFonts w:ascii="Noto Sans" w:hAnsi="Noto Sans" w:cs="Noto Sans"/>
          <w:sz w:val="20"/>
        </w:rPr>
      </w:pPr>
      <w:r w:rsidRPr="006C65C7">
        <w:rPr>
          <w:rFonts w:ascii="Noto Sans" w:hAnsi="Noto Sans" w:cs="Noto Sans"/>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C65C7">
        <w:rPr>
          <w:rFonts w:ascii="Noto Sans" w:hAnsi="Noto Sans" w:cs="Noto Sans"/>
          <w:sz w:val="20"/>
        </w:rPr>
        <w:t>subjúdice</w:t>
      </w:r>
      <w:proofErr w:type="spellEnd"/>
      <w:r w:rsidRPr="006C65C7">
        <w:rPr>
          <w:rFonts w:ascii="Noto Sans" w:hAnsi="Noto Sans" w:cs="Noto Sans"/>
          <w:sz w:val="20"/>
        </w:rPr>
        <w:t>, en virtud de procedimiento ante autoridad judicial, administrativa o tribunal arbitral, salvo que el fiado obtenga la suspensión de su ejecución, ante dichas instancias.</w:t>
      </w:r>
    </w:p>
    <w:p w14:paraId="49B52B2F" w14:textId="77777777" w:rsidR="00602666" w:rsidRPr="006C65C7" w:rsidRDefault="00602666" w:rsidP="00602666">
      <w:pPr>
        <w:rPr>
          <w:rFonts w:ascii="Noto Sans" w:hAnsi="Noto Sans" w:cs="Noto Sans"/>
          <w:sz w:val="20"/>
        </w:rPr>
      </w:pPr>
      <w:r w:rsidRPr="006C65C7">
        <w:rPr>
          <w:rFonts w:ascii="Noto Sans" w:hAnsi="Noto Sans" w:cs="Noto Sans"/>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6468ACE" w14:textId="77777777" w:rsidR="00602666" w:rsidRPr="006C65C7" w:rsidRDefault="00602666" w:rsidP="00602666">
      <w:pPr>
        <w:rPr>
          <w:rFonts w:ascii="Noto Sans" w:hAnsi="Noto Sans" w:cs="Noto Sans"/>
          <w:sz w:val="20"/>
        </w:rPr>
      </w:pPr>
      <w:r w:rsidRPr="006C65C7">
        <w:rPr>
          <w:rFonts w:ascii="Noto Sans" w:hAnsi="Noto Sans" w:cs="Noto Sans"/>
          <w:sz w:val="20"/>
        </w:rPr>
        <w:t> </w:t>
      </w:r>
    </w:p>
    <w:p w14:paraId="1B47EDC9" w14:textId="77777777" w:rsidR="00602666" w:rsidRPr="006C65C7" w:rsidRDefault="00602666" w:rsidP="00602666">
      <w:pPr>
        <w:rPr>
          <w:rFonts w:ascii="Noto Sans" w:hAnsi="Noto Sans" w:cs="Noto Sans"/>
          <w:sz w:val="20"/>
        </w:rPr>
      </w:pPr>
      <w:r w:rsidRPr="006C65C7">
        <w:rPr>
          <w:rFonts w:ascii="Noto Sans" w:hAnsi="Noto Sans" w:cs="Noto Sans"/>
          <w:sz w:val="20"/>
        </w:rPr>
        <w:t xml:space="preserve">OCTAVA. - COAFIANZAMIENTO O YUXTAPOSICIÓN DE GARANTÍAS. </w:t>
      </w:r>
    </w:p>
    <w:p w14:paraId="3179EF8B" w14:textId="77777777" w:rsidR="00602666" w:rsidRPr="006C65C7" w:rsidRDefault="00602666" w:rsidP="00602666">
      <w:pPr>
        <w:rPr>
          <w:rFonts w:ascii="Noto Sans" w:hAnsi="Noto Sans" w:cs="Noto Sans"/>
          <w:sz w:val="20"/>
        </w:rPr>
      </w:pPr>
      <w:r w:rsidRPr="006C65C7">
        <w:rPr>
          <w:rFonts w:ascii="Noto Sans" w:hAnsi="Noto Sans" w:cs="Noto Sans"/>
          <w:sz w:val="20"/>
        </w:rPr>
        <w:lastRenderedPageBreak/>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DE771D4" w14:textId="77777777" w:rsidR="00602666" w:rsidRPr="006C65C7" w:rsidRDefault="00602666" w:rsidP="00602666">
      <w:pPr>
        <w:rPr>
          <w:rFonts w:ascii="Noto Sans" w:hAnsi="Noto Sans" w:cs="Noto Sans"/>
          <w:sz w:val="20"/>
        </w:rPr>
      </w:pPr>
      <w:r w:rsidRPr="006C65C7">
        <w:rPr>
          <w:rFonts w:ascii="Noto Sans" w:hAnsi="Noto Sans" w:cs="Noto Sans"/>
          <w:sz w:val="20"/>
        </w:rPr>
        <w:t>NOVENA. - CANCELACIÓN DE LA FIANZA.</w:t>
      </w:r>
    </w:p>
    <w:p w14:paraId="23068CB0" w14:textId="77777777" w:rsidR="00602666" w:rsidRPr="006C65C7" w:rsidRDefault="00602666" w:rsidP="00602666">
      <w:pPr>
        <w:rPr>
          <w:rFonts w:ascii="Noto Sans" w:hAnsi="Noto Sans" w:cs="Noto Sans"/>
          <w:sz w:val="20"/>
        </w:rPr>
      </w:pPr>
      <w:r w:rsidRPr="006C65C7">
        <w:rPr>
          <w:rFonts w:ascii="Noto Sans" w:hAnsi="Noto Sans" w:cs="Noto Sans"/>
          <w:sz w:val="20"/>
        </w:rPr>
        <w:t>(Sólo incluir para el caso de Adquisiciones, Arrendamientos y Servicios)</w:t>
      </w:r>
    </w:p>
    <w:p w14:paraId="4D4FF808" w14:textId="77777777" w:rsidR="00602666" w:rsidRPr="006C65C7" w:rsidRDefault="00602666" w:rsidP="00602666">
      <w:pPr>
        <w:rPr>
          <w:rFonts w:ascii="Noto Sans" w:hAnsi="Noto Sans" w:cs="Noto Sans"/>
          <w:sz w:val="20"/>
        </w:rPr>
      </w:pPr>
      <w:r w:rsidRPr="006C65C7">
        <w:rPr>
          <w:rFonts w:ascii="Noto Sans" w:hAnsi="Noto Sans" w:cs="Noto Sans"/>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0FEB184F" w14:textId="77777777" w:rsidR="00602666" w:rsidRPr="006C65C7" w:rsidRDefault="00602666" w:rsidP="00602666">
      <w:pPr>
        <w:rPr>
          <w:rFonts w:ascii="Noto Sans" w:hAnsi="Noto Sans" w:cs="Noto Sans"/>
          <w:sz w:val="20"/>
        </w:rPr>
      </w:pPr>
      <w:r w:rsidRPr="006C65C7">
        <w:rPr>
          <w:rFonts w:ascii="Noto Sans" w:hAnsi="Noto Sans" w:cs="Noto Sans"/>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49105A87" w14:textId="77777777" w:rsidR="00602666" w:rsidRPr="006C65C7" w:rsidRDefault="00602666" w:rsidP="00602666">
      <w:pPr>
        <w:rPr>
          <w:rFonts w:ascii="Noto Sans" w:hAnsi="Noto Sans" w:cs="Noto Sans"/>
          <w:sz w:val="20"/>
        </w:rPr>
      </w:pPr>
      <w:r w:rsidRPr="006C65C7">
        <w:rPr>
          <w:rFonts w:ascii="Noto Sans" w:hAnsi="Noto Sans" w:cs="Noto Sans"/>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136DBFFE" w14:textId="77777777" w:rsidR="00602666" w:rsidRPr="006C65C7" w:rsidRDefault="00602666" w:rsidP="00602666">
      <w:pPr>
        <w:rPr>
          <w:rFonts w:ascii="Noto Sans" w:hAnsi="Noto Sans" w:cs="Noto Sans"/>
          <w:sz w:val="20"/>
        </w:rPr>
      </w:pPr>
      <w:r w:rsidRPr="006C65C7">
        <w:rPr>
          <w:rFonts w:ascii="Noto Sans" w:hAnsi="Noto Sans" w:cs="Noto Sans"/>
          <w:sz w:val="20"/>
        </w:rPr>
        <w:t>NOVENA. - CANCELACIÓN DE LA FIANZA.</w:t>
      </w:r>
    </w:p>
    <w:p w14:paraId="746B29AB" w14:textId="77777777" w:rsidR="00602666" w:rsidRPr="006C65C7" w:rsidRDefault="00602666" w:rsidP="00602666">
      <w:pPr>
        <w:rPr>
          <w:rFonts w:ascii="Noto Sans" w:hAnsi="Noto Sans" w:cs="Noto Sans"/>
          <w:sz w:val="20"/>
        </w:rPr>
      </w:pPr>
      <w:r w:rsidRPr="006C65C7">
        <w:rPr>
          <w:rFonts w:ascii="Noto Sans" w:hAnsi="Noto Sans" w:cs="Noto Sans"/>
          <w:sz w:val="20"/>
        </w:rPr>
        <w:t>(Sólo incluir para el caso de Obras Públicas y Servicios Relacionados con las Mismas)</w:t>
      </w:r>
    </w:p>
    <w:p w14:paraId="4E2A8061" w14:textId="77777777" w:rsidR="00602666" w:rsidRPr="006C65C7" w:rsidRDefault="00602666" w:rsidP="00602666">
      <w:pPr>
        <w:rPr>
          <w:rFonts w:ascii="Noto Sans" w:hAnsi="Noto Sans" w:cs="Noto Sans"/>
          <w:sz w:val="20"/>
        </w:rPr>
      </w:pPr>
      <w:r w:rsidRPr="006C65C7">
        <w:rPr>
          <w:rFonts w:ascii="Noto Sans" w:hAnsi="Noto Sans" w:cs="Noto Sans"/>
          <w:sz w:val="20"/>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14:paraId="4F8BDB6F" w14:textId="77777777" w:rsidR="00602666" w:rsidRPr="006C65C7" w:rsidRDefault="00602666" w:rsidP="00602666">
      <w:pPr>
        <w:rPr>
          <w:rFonts w:ascii="Noto Sans" w:hAnsi="Noto Sans" w:cs="Noto Sans"/>
          <w:sz w:val="20"/>
        </w:rPr>
      </w:pPr>
      <w:r w:rsidRPr="006C65C7">
        <w:rPr>
          <w:rFonts w:ascii="Noto Sans" w:hAnsi="Noto Sans" w:cs="Noto Sans"/>
          <w:sz w:val="20"/>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436E1521" w14:textId="77777777" w:rsidR="00602666" w:rsidRPr="006C65C7" w:rsidRDefault="00602666" w:rsidP="00602666">
      <w:pPr>
        <w:rPr>
          <w:rFonts w:ascii="Noto Sans" w:hAnsi="Noto Sans" w:cs="Noto Sans"/>
          <w:sz w:val="20"/>
        </w:rPr>
      </w:pPr>
      <w:r w:rsidRPr="006C65C7">
        <w:rPr>
          <w:rFonts w:ascii="Noto Sans" w:hAnsi="Noto Sans" w:cs="Noto Sans"/>
          <w:sz w:val="20"/>
        </w:rPr>
        <w:t>DÉCIMA. - PROCEDIMIENTOS.</w:t>
      </w:r>
    </w:p>
    <w:p w14:paraId="712D6ABA" w14:textId="77777777" w:rsidR="00602666" w:rsidRPr="006C65C7" w:rsidRDefault="00602666" w:rsidP="00602666">
      <w:pPr>
        <w:rPr>
          <w:rFonts w:ascii="Noto Sans" w:hAnsi="Noto Sans" w:cs="Noto Sans"/>
          <w:sz w:val="20"/>
        </w:rPr>
      </w:pPr>
      <w:r w:rsidRPr="006C65C7">
        <w:rPr>
          <w:rFonts w:ascii="Noto Sans" w:hAnsi="Noto Sans" w:cs="Noto Sans"/>
          <w:sz w:val="20"/>
        </w:rPr>
        <w:t>(La "Afianzadora" o la "Aseguradora") acepta expresamente someterse al procedimiento previsto en el artículo 279 de la Ley de Instituciones de Seguros y de Fianzas para hacer efectiva la fianza.</w:t>
      </w:r>
    </w:p>
    <w:p w14:paraId="7664564E" w14:textId="77777777" w:rsidR="00602666" w:rsidRPr="006C65C7" w:rsidRDefault="00602666" w:rsidP="00602666">
      <w:pPr>
        <w:rPr>
          <w:rFonts w:ascii="Noto Sans" w:hAnsi="Noto Sans" w:cs="Noto Sans"/>
          <w:sz w:val="20"/>
        </w:rPr>
      </w:pPr>
      <w:r w:rsidRPr="006C65C7">
        <w:rPr>
          <w:rFonts w:ascii="Noto Sans" w:hAnsi="Noto Sans" w:cs="Noto Sans"/>
          <w:sz w:val="20"/>
        </w:rPr>
        <w:t>DÉCIMA PRIMERA. -RECLAMACIÓN</w:t>
      </w:r>
    </w:p>
    <w:p w14:paraId="024FEE8B" w14:textId="77777777" w:rsidR="00602666" w:rsidRPr="006C65C7" w:rsidRDefault="00602666" w:rsidP="00602666">
      <w:pPr>
        <w:rPr>
          <w:rFonts w:ascii="Noto Sans" w:hAnsi="Noto Sans" w:cs="Noto Sans"/>
          <w:sz w:val="20"/>
        </w:rPr>
      </w:pPr>
      <w:r w:rsidRPr="006C65C7">
        <w:rPr>
          <w:rFonts w:ascii="Noto Sans" w:hAnsi="Noto Sans" w:cs="Noto Sans"/>
          <w:sz w:val="20"/>
        </w:rPr>
        <w:t>"La Beneficiaria" podrá presentar la reclamación a que se refiere el artículo 279, de Ley de Instituciones de Seguros y de Fianzas en cualquier oficina, o sucursal de la Institución y ante cualquier apoderado o representante de la misma.</w:t>
      </w:r>
    </w:p>
    <w:p w14:paraId="4F7EF5E1" w14:textId="77777777" w:rsidR="00602666" w:rsidRPr="006C65C7" w:rsidRDefault="00602666" w:rsidP="00602666">
      <w:pPr>
        <w:rPr>
          <w:rFonts w:ascii="Noto Sans" w:hAnsi="Noto Sans" w:cs="Noto Sans"/>
          <w:sz w:val="20"/>
        </w:rPr>
      </w:pPr>
      <w:r w:rsidRPr="006C65C7">
        <w:rPr>
          <w:rFonts w:ascii="Noto Sans" w:hAnsi="Noto Sans" w:cs="Noto Sans"/>
          <w:sz w:val="20"/>
        </w:rPr>
        <w:t xml:space="preserve">DÉCIMA SEGUNDA. - DISPOSICIONES APLICABLES. </w:t>
      </w:r>
    </w:p>
    <w:p w14:paraId="54AB9919" w14:textId="77777777" w:rsidR="00602666" w:rsidRPr="006C65C7" w:rsidRDefault="00602666" w:rsidP="00602666">
      <w:pPr>
        <w:rPr>
          <w:rFonts w:ascii="Noto Sans" w:hAnsi="Noto Sans" w:cs="Noto Sans"/>
          <w:sz w:val="20"/>
        </w:rPr>
      </w:pPr>
      <w:r w:rsidRPr="006C65C7">
        <w:rPr>
          <w:rFonts w:ascii="Noto Sans" w:hAnsi="Noto Sans" w:cs="Noto Sans"/>
          <w:sz w:val="20"/>
        </w:rPr>
        <w:t>Será aplicable a esta póliza, en lo no previsto por la Ley de Instituciones de Seguros y de Fianzas la legislación mercantil y a falta de disposición expresa el Código Civil Federal.</w:t>
      </w:r>
    </w:p>
    <w:p w14:paraId="561D3530" w14:textId="77777777" w:rsidR="00602666" w:rsidRPr="006C65C7" w:rsidRDefault="00602666" w:rsidP="00602666">
      <w:pPr>
        <w:rPr>
          <w:rFonts w:ascii="Noto Sans" w:hAnsi="Noto Sans" w:cs="Noto Sans"/>
          <w:sz w:val="20"/>
        </w:rPr>
      </w:pPr>
    </w:p>
    <w:p w14:paraId="398E5BDD" w14:textId="77777777" w:rsidR="00602666" w:rsidRPr="006C65C7" w:rsidRDefault="00602666" w:rsidP="00602666">
      <w:pPr>
        <w:rPr>
          <w:rFonts w:ascii="Noto Sans" w:hAnsi="Noto Sans" w:cs="Noto Sans"/>
          <w:sz w:val="20"/>
        </w:rPr>
      </w:pPr>
    </w:p>
    <w:p w14:paraId="2566F691" w14:textId="77777777" w:rsidR="00602666" w:rsidRPr="006C65C7" w:rsidRDefault="00602666" w:rsidP="00602666">
      <w:pPr>
        <w:rPr>
          <w:rFonts w:ascii="Noto Sans" w:hAnsi="Noto Sans" w:cs="Noto Sans"/>
          <w:sz w:val="20"/>
        </w:rPr>
      </w:pPr>
    </w:p>
    <w:p w14:paraId="7A0DE4E0" w14:textId="77777777" w:rsidR="00602666" w:rsidRPr="006C65C7" w:rsidRDefault="00602666" w:rsidP="00602666">
      <w:pPr>
        <w:rPr>
          <w:rFonts w:ascii="Noto Sans" w:hAnsi="Noto Sans" w:cs="Noto Sans"/>
          <w:sz w:val="20"/>
        </w:rPr>
      </w:pPr>
    </w:p>
    <w:p w14:paraId="02125B2B" w14:textId="77777777" w:rsidR="00602666" w:rsidRPr="00A96812" w:rsidRDefault="00602666" w:rsidP="00602666">
      <w:pPr>
        <w:rPr>
          <w:rFonts w:ascii="Arial" w:hAnsi="Arial" w:cs="Arial"/>
          <w:sz w:val="18"/>
          <w:szCs w:val="18"/>
        </w:rPr>
      </w:pPr>
    </w:p>
    <w:p w14:paraId="1540226B" w14:textId="77777777" w:rsidR="00602666" w:rsidRDefault="00602666" w:rsidP="00602666">
      <w:pPr>
        <w:jc w:val="center"/>
        <w:rPr>
          <w:rFonts w:ascii="Arial" w:hAnsi="Arial" w:cs="Arial"/>
          <w:b/>
          <w:sz w:val="20"/>
        </w:rPr>
      </w:pPr>
    </w:p>
    <w:p w14:paraId="29B06A4F" w14:textId="2BB138CF" w:rsidR="00FF1038" w:rsidRDefault="00FF1038" w:rsidP="00602666">
      <w:pPr>
        <w:jc w:val="center"/>
        <w:rPr>
          <w:rFonts w:ascii="Arial" w:hAnsi="Arial" w:cs="Arial"/>
          <w:b/>
          <w:sz w:val="20"/>
        </w:rPr>
      </w:pPr>
      <w:r>
        <w:rPr>
          <w:rFonts w:ascii="Arial" w:hAnsi="Arial" w:cs="Arial"/>
          <w:b/>
          <w:sz w:val="20"/>
        </w:rPr>
        <w:t>}</w:t>
      </w:r>
    </w:p>
    <w:p w14:paraId="6FEB29D8" w14:textId="77777777" w:rsidR="00FF1038" w:rsidRDefault="00FF1038" w:rsidP="00602666">
      <w:pPr>
        <w:jc w:val="center"/>
        <w:rPr>
          <w:rFonts w:ascii="Arial" w:hAnsi="Arial" w:cs="Arial"/>
          <w:b/>
          <w:sz w:val="20"/>
        </w:rPr>
      </w:pPr>
    </w:p>
    <w:p w14:paraId="48DD220F" w14:textId="77777777" w:rsidR="00FF1038" w:rsidRDefault="00FF1038" w:rsidP="00602666">
      <w:pPr>
        <w:jc w:val="center"/>
        <w:rPr>
          <w:rFonts w:ascii="Arial" w:hAnsi="Arial" w:cs="Arial"/>
          <w:b/>
          <w:sz w:val="20"/>
        </w:rPr>
      </w:pPr>
    </w:p>
    <w:p w14:paraId="66707084" w14:textId="77777777" w:rsidR="00FF1038" w:rsidRDefault="00FF1038" w:rsidP="00602666">
      <w:pPr>
        <w:jc w:val="center"/>
        <w:rPr>
          <w:rFonts w:ascii="Arial" w:hAnsi="Arial" w:cs="Arial"/>
          <w:b/>
          <w:sz w:val="20"/>
        </w:rPr>
      </w:pPr>
    </w:p>
    <w:p w14:paraId="02995458" w14:textId="77777777" w:rsidR="00FF1038" w:rsidRDefault="00FF1038" w:rsidP="00602666">
      <w:pPr>
        <w:jc w:val="center"/>
        <w:rPr>
          <w:rFonts w:ascii="Arial" w:hAnsi="Arial" w:cs="Arial"/>
          <w:b/>
          <w:sz w:val="20"/>
        </w:rPr>
      </w:pPr>
    </w:p>
    <w:p w14:paraId="4F456605" w14:textId="77777777" w:rsidR="00FF1038" w:rsidRDefault="00FF1038" w:rsidP="00602666">
      <w:pPr>
        <w:jc w:val="center"/>
        <w:rPr>
          <w:rFonts w:ascii="Arial" w:hAnsi="Arial" w:cs="Arial"/>
          <w:b/>
          <w:sz w:val="20"/>
        </w:rPr>
      </w:pPr>
    </w:p>
    <w:p w14:paraId="3467B48C" w14:textId="77777777" w:rsidR="00FF1038" w:rsidRDefault="00FF1038" w:rsidP="00602666">
      <w:pPr>
        <w:jc w:val="center"/>
        <w:rPr>
          <w:rFonts w:ascii="Arial" w:hAnsi="Arial" w:cs="Arial"/>
          <w:b/>
          <w:sz w:val="20"/>
        </w:rPr>
      </w:pPr>
    </w:p>
    <w:p w14:paraId="09862A77" w14:textId="77777777" w:rsidR="00FF1038" w:rsidRDefault="00FF1038" w:rsidP="00602666">
      <w:pPr>
        <w:jc w:val="center"/>
        <w:rPr>
          <w:rFonts w:ascii="Arial" w:hAnsi="Arial" w:cs="Arial"/>
          <w:b/>
          <w:sz w:val="20"/>
        </w:rPr>
      </w:pPr>
    </w:p>
    <w:p w14:paraId="7B17D545" w14:textId="77777777" w:rsidR="00FF1038" w:rsidRDefault="00FF1038" w:rsidP="00602666">
      <w:pPr>
        <w:jc w:val="center"/>
        <w:rPr>
          <w:rFonts w:ascii="Arial" w:hAnsi="Arial" w:cs="Arial"/>
          <w:b/>
          <w:sz w:val="20"/>
        </w:rPr>
      </w:pPr>
    </w:p>
    <w:p w14:paraId="5C5DA130" w14:textId="77777777" w:rsidR="00FF1038" w:rsidRDefault="00FF1038" w:rsidP="00602666">
      <w:pPr>
        <w:jc w:val="center"/>
        <w:rPr>
          <w:rFonts w:ascii="Arial" w:hAnsi="Arial" w:cs="Arial"/>
          <w:b/>
          <w:sz w:val="20"/>
        </w:rPr>
      </w:pPr>
    </w:p>
    <w:p w14:paraId="0EFDA8A6" w14:textId="77777777" w:rsidR="00FF1038" w:rsidRDefault="00FF1038" w:rsidP="00602666">
      <w:pPr>
        <w:jc w:val="center"/>
        <w:rPr>
          <w:rFonts w:ascii="Arial" w:hAnsi="Arial" w:cs="Arial"/>
          <w:b/>
          <w:sz w:val="20"/>
        </w:rPr>
      </w:pPr>
    </w:p>
    <w:p w14:paraId="343BA599" w14:textId="77777777" w:rsidR="00FF1038" w:rsidRDefault="00FF1038" w:rsidP="00602666">
      <w:pPr>
        <w:jc w:val="center"/>
        <w:rPr>
          <w:rFonts w:ascii="Arial" w:hAnsi="Arial" w:cs="Arial"/>
          <w:b/>
          <w:sz w:val="20"/>
        </w:rPr>
      </w:pPr>
    </w:p>
    <w:p w14:paraId="58751347" w14:textId="77777777" w:rsidR="00602666" w:rsidRDefault="00602666" w:rsidP="00602666">
      <w:pPr>
        <w:jc w:val="center"/>
        <w:rPr>
          <w:rFonts w:ascii="Arial" w:hAnsi="Arial" w:cs="Arial"/>
          <w:b/>
          <w:sz w:val="20"/>
        </w:rPr>
      </w:pPr>
    </w:p>
    <w:p w14:paraId="1E716250" w14:textId="77777777" w:rsidR="00602666" w:rsidRDefault="00602666" w:rsidP="00602666">
      <w:pPr>
        <w:jc w:val="center"/>
        <w:rPr>
          <w:rFonts w:ascii="Arial" w:hAnsi="Arial" w:cs="Arial"/>
          <w:b/>
          <w:sz w:val="20"/>
        </w:rPr>
      </w:pPr>
    </w:p>
    <w:p w14:paraId="5CF0F89D" w14:textId="77777777" w:rsidR="00602666" w:rsidRDefault="00602666" w:rsidP="00602666">
      <w:pPr>
        <w:tabs>
          <w:tab w:val="left" w:pos="4395"/>
        </w:tabs>
        <w:rPr>
          <w:rFonts w:ascii="Arial" w:hAnsi="Arial" w:cs="Arial"/>
          <w:b/>
          <w:sz w:val="20"/>
        </w:rPr>
      </w:pPr>
    </w:p>
    <w:p w14:paraId="237E7B20" w14:textId="77777777" w:rsidR="00602666" w:rsidRDefault="00602666" w:rsidP="00602666">
      <w:pPr>
        <w:tabs>
          <w:tab w:val="left" w:pos="4395"/>
        </w:tabs>
        <w:rPr>
          <w:rFonts w:ascii="Arial" w:hAnsi="Arial" w:cs="Arial"/>
          <w:b/>
          <w:sz w:val="20"/>
          <w:lang w:val="es-ES_tradnl"/>
        </w:rPr>
      </w:pPr>
    </w:p>
    <w:p w14:paraId="4646372B" w14:textId="6E30EB17" w:rsidR="00602666" w:rsidRPr="00AD3BC7" w:rsidRDefault="00602666" w:rsidP="00602666">
      <w:pPr>
        <w:tabs>
          <w:tab w:val="left" w:pos="7260"/>
        </w:tabs>
        <w:ind w:left="-142" w:right="-142"/>
        <w:jc w:val="center"/>
        <w:rPr>
          <w:rFonts w:ascii="Arial" w:hAnsi="Arial" w:cs="Arial"/>
          <w:b/>
          <w:sz w:val="20"/>
          <w:szCs w:val="18"/>
        </w:rPr>
      </w:pPr>
      <w:r w:rsidRPr="00AD3BC7">
        <w:rPr>
          <w:rFonts w:ascii="Arial" w:hAnsi="Arial" w:cs="Arial"/>
          <w:b/>
          <w:sz w:val="20"/>
          <w:szCs w:val="18"/>
        </w:rPr>
        <w:t xml:space="preserve">ANEXO </w:t>
      </w:r>
      <w:r w:rsidR="003F5D08">
        <w:rPr>
          <w:rFonts w:ascii="Arial" w:hAnsi="Arial" w:cs="Arial"/>
          <w:b/>
          <w:sz w:val="20"/>
          <w:szCs w:val="18"/>
        </w:rPr>
        <w:t>1</w:t>
      </w:r>
      <w:r w:rsidR="00A3172E">
        <w:rPr>
          <w:rFonts w:ascii="Arial" w:hAnsi="Arial" w:cs="Arial"/>
          <w:b/>
          <w:sz w:val="20"/>
          <w:szCs w:val="18"/>
        </w:rPr>
        <w:t>8</w:t>
      </w:r>
    </w:p>
    <w:p w14:paraId="0EBF3D79" w14:textId="77777777" w:rsidR="00602666" w:rsidRPr="00AD3BC7" w:rsidRDefault="00602666" w:rsidP="00602666">
      <w:pPr>
        <w:pStyle w:val="Default"/>
        <w:jc w:val="center"/>
        <w:rPr>
          <w:rFonts w:ascii="Arial" w:hAnsi="Arial" w:cs="Arial"/>
          <w:b/>
          <w:bCs/>
          <w:sz w:val="20"/>
          <w:szCs w:val="18"/>
        </w:rPr>
      </w:pPr>
      <w:r w:rsidRPr="00AD3BC7">
        <w:rPr>
          <w:rFonts w:ascii="Arial" w:hAnsi="Arial" w:cs="Arial"/>
          <w:b/>
          <w:bCs/>
          <w:sz w:val="20"/>
          <w:szCs w:val="18"/>
        </w:rPr>
        <w:t>CARTA DE AUSENCIA DE CONFLICTO DE INTERÉS</w:t>
      </w:r>
    </w:p>
    <w:p w14:paraId="59A5FE0F" w14:textId="77777777" w:rsidR="00602666" w:rsidRPr="00AD3BC7" w:rsidRDefault="00602666" w:rsidP="00D61F4E">
      <w:pPr>
        <w:pStyle w:val="Default"/>
        <w:jc w:val="center"/>
        <w:rPr>
          <w:rFonts w:ascii="Arial" w:hAnsi="Arial" w:cs="Arial"/>
          <w:b/>
          <w:sz w:val="20"/>
          <w:szCs w:val="18"/>
        </w:rPr>
      </w:pPr>
    </w:p>
    <w:p w14:paraId="50105AA4" w14:textId="5B80D09B" w:rsidR="00D61F4E" w:rsidRPr="00AD3BC7" w:rsidRDefault="00D61F4E" w:rsidP="00D61F4E">
      <w:pPr>
        <w:pStyle w:val="Default"/>
        <w:jc w:val="center"/>
        <w:rPr>
          <w:rFonts w:ascii="Arial" w:hAnsi="Arial" w:cs="Arial"/>
          <w:b/>
          <w:bCs/>
          <w:sz w:val="20"/>
          <w:szCs w:val="18"/>
        </w:rPr>
      </w:pPr>
      <w:r w:rsidRPr="00AD3BC7">
        <w:rPr>
          <w:rFonts w:ascii="Arial" w:hAnsi="Arial" w:cs="Arial"/>
          <w:b/>
          <w:bCs/>
          <w:sz w:val="20"/>
          <w:szCs w:val="18"/>
        </w:rPr>
        <w:t>LA-50-GYR-050GYR025-N-XXX-202</w:t>
      </w:r>
      <w:r w:rsidR="00265FA9">
        <w:rPr>
          <w:rFonts w:ascii="Arial" w:hAnsi="Arial" w:cs="Arial"/>
          <w:b/>
          <w:bCs/>
          <w:sz w:val="20"/>
          <w:szCs w:val="18"/>
        </w:rPr>
        <w:t>5</w:t>
      </w:r>
      <w:r w:rsidRPr="00AD3BC7">
        <w:rPr>
          <w:rFonts w:ascii="Arial" w:hAnsi="Arial" w:cs="Arial"/>
          <w:b/>
          <w:bCs/>
          <w:sz w:val="20"/>
          <w:szCs w:val="18"/>
        </w:rPr>
        <w:t>.</w:t>
      </w:r>
    </w:p>
    <w:p w14:paraId="1E723393" w14:textId="77777777" w:rsidR="00602666" w:rsidRPr="006C65C7" w:rsidRDefault="00602666" w:rsidP="00602666">
      <w:pPr>
        <w:pStyle w:val="Default"/>
        <w:jc w:val="both"/>
        <w:rPr>
          <w:rFonts w:ascii="Noto Sans" w:hAnsi="Noto Sans" w:cs="Noto Sans"/>
          <w:b/>
          <w:sz w:val="22"/>
          <w:szCs w:val="22"/>
        </w:rPr>
      </w:pPr>
      <w:r w:rsidRPr="006C65C7">
        <w:rPr>
          <w:rFonts w:ascii="Noto Sans" w:hAnsi="Noto Sans" w:cs="Noto Sans"/>
          <w:sz w:val="18"/>
          <w:szCs w:val="18"/>
        </w:rPr>
        <w:t>Declaro bajo protesta de decir verdad:</w:t>
      </w:r>
    </w:p>
    <w:p w14:paraId="1E315AC2" w14:textId="77777777" w:rsidR="00602666" w:rsidRPr="006C65C7" w:rsidRDefault="00602666" w:rsidP="00602666">
      <w:pPr>
        <w:pStyle w:val="Default"/>
        <w:jc w:val="both"/>
        <w:rPr>
          <w:rFonts w:ascii="Noto Sans" w:hAnsi="Noto Sans" w:cs="Noto Sans"/>
          <w:sz w:val="18"/>
          <w:szCs w:val="18"/>
        </w:rPr>
      </w:pPr>
    </w:p>
    <w:p w14:paraId="66737B79" w14:textId="77777777" w:rsidR="00602666" w:rsidRPr="006C65C7" w:rsidRDefault="00602666" w:rsidP="00602666">
      <w:pPr>
        <w:pStyle w:val="Default"/>
        <w:jc w:val="both"/>
        <w:rPr>
          <w:rFonts w:ascii="Noto Sans" w:hAnsi="Noto Sans" w:cs="Noto Sans"/>
          <w:sz w:val="18"/>
          <w:szCs w:val="18"/>
        </w:rPr>
      </w:pPr>
      <w:r w:rsidRPr="006C65C7">
        <w:rPr>
          <w:rFonts w:ascii="Noto Sans" w:hAnsi="Noto Sans" w:cs="Noto Sans"/>
          <w:sz w:val="18"/>
          <w:szCs w:val="18"/>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14:paraId="7754B73B" w14:textId="77777777" w:rsidR="00602666" w:rsidRPr="006C65C7" w:rsidRDefault="00602666" w:rsidP="00602666">
      <w:pPr>
        <w:pStyle w:val="Default"/>
        <w:jc w:val="both"/>
        <w:rPr>
          <w:rFonts w:ascii="Noto Sans" w:hAnsi="Noto Sans" w:cs="Noto Sans"/>
          <w:sz w:val="18"/>
          <w:szCs w:val="18"/>
        </w:rPr>
      </w:pPr>
    </w:p>
    <w:p w14:paraId="08065051" w14:textId="77777777" w:rsidR="00602666" w:rsidRPr="006C65C7" w:rsidRDefault="00602666" w:rsidP="00602666">
      <w:pPr>
        <w:pStyle w:val="Default"/>
        <w:jc w:val="both"/>
        <w:rPr>
          <w:rFonts w:ascii="Noto Sans" w:hAnsi="Noto Sans" w:cs="Noto Sans"/>
          <w:sz w:val="18"/>
          <w:szCs w:val="18"/>
        </w:rPr>
      </w:pPr>
      <w:r w:rsidRPr="006C65C7">
        <w:rPr>
          <w:rFonts w:ascii="Noto Sans" w:hAnsi="Noto Sans" w:cs="Noto Sans"/>
          <w:sz w:val="18"/>
          <w:szCs w:val="18"/>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14:paraId="7543ECE5" w14:textId="77777777" w:rsidR="00602666" w:rsidRPr="006C65C7" w:rsidRDefault="00602666" w:rsidP="00602666">
      <w:pPr>
        <w:pStyle w:val="Default"/>
        <w:jc w:val="both"/>
        <w:rPr>
          <w:rFonts w:ascii="Noto Sans" w:hAnsi="Noto Sans" w:cs="Noto Sans"/>
          <w:sz w:val="18"/>
          <w:szCs w:val="18"/>
        </w:rPr>
      </w:pPr>
    </w:p>
    <w:p w14:paraId="49E3F33E" w14:textId="77777777" w:rsidR="00602666" w:rsidRPr="006C65C7" w:rsidRDefault="00602666" w:rsidP="00602666">
      <w:pPr>
        <w:pStyle w:val="Default"/>
        <w:jc w:val="both"/>
        <w:rPr>
          <w:rFonts w:ascii="Noto Sans" w:hAnsi="Noto Sans" w:cs="Noto Sans"/>
          <w:sz w:val="18"/>
          <w:szCs w:val="18"/>
        </w:rPr>
      </w:pPr>
      <w:r w:rsidRPr="006C65C7">
        <w:rPr>
          <w:rFonts w:ascii="Noto Sans" w:hAnsi="Noto Sans" w:cs="Noto Sans"/>
          <w:sz w:val="18"/>
          <w:szCs w:val="18"/>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14:paraId="48F77AA6" w14:textId="77777777" w:rsidR="00602666" w:rsidRPr="006C65C7" w:rsidRDefault="00602666" w:rsidP="00602666">
      <w:pPr>
        <w:pStyle w:val="Default"/>
        <w:jc w:val="both"/>
        <w:rPr>
          <w:rFonts w:ascii="Noto Sans" w:hAnsi="Noto Sans" w:cs="Noto Sans"/>
          <w:sz w:val="18"/>
          <w:szCs w:val="18"/>
        </w:rPr>
      </w:pPr>
    </w:p>
    <w:p w14:paraId="59290613" w14:textId="77777777" w:rsidR="00602666" w:rsidRPr="006C65C7" w:rsidRDefault="00602666" w:rsidP="00602666">
      <w:pPr>
        <w:pStyle w:val="Default"/>
        <w:jc w:val="both"/>
        <w:rPr>
          <w:rFonts w:ascii="Noto Sans" w:hAnsi="Noto Sans" w:cs="Noto Sans"/>
          <w:color w:val="auto"/>
          <w:sz w:val="18"/>
          <w:szCs w:val="18"/>
        </w:rPr>
      </w:pPr>
      <w:r w:rsidRPr="006C65C7">
        <w:rPr>
          <w:rFonts w:ascii="Noto Sans" w:hAnsi="Noto Sans" w:cs="Noto Sans"/>
          <w:sz w:val="18"/>
          <w:szCs w:val="18"/>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w:t>
      </w:r>
      <w:r w:rsidRPr="006C65C7">
        <w:rPr>
          <w:rFonts w:ascii="Noto Sans" w:hAnsi="Noto Sans" w:cs="Noto Sans"/>
          <w:color w:val="auto"/>
          <w:sz w:val="18"/>
          <w:szCs w:val="18"/>
        </w:rPr>
        <w:t xml:space="preserve">donaciones, servicios, empleos, cargos o comisiones para mí o para las personas a que refiere el artículo 52 de la Ley General de Responsabilidades Administrativas, que procedan de cualquier persona física o moral que impliquen un conflicto de interés; </w:t>
      </w:r>
    </w:p>
    <w:p w14:paraId="15DAE397" w14:textId="77777777" w:rsidR="00602666" w:rsidRPr="006C65C7" w:rsidRDefault="00602666" w:rsidP="00602666">
      <w:pPr>
        <w:pStyle w:val="Default"/>
        <w:jc w:val="both"/>
        <w:rPr>
          <w:rFonts w:ascii="Noto Sans" w:hAnsi="Noto Sans" w:cs="Noto Sans"/>
          <w:color w:val="auto"/>
          <w:sz w:val="18"/>
          <w:szCs w:val="18"/>
        </w:rPr>
      </w:pPr>
    </w:p>
    <w:p w14:paraId="0959E5C9" w14:textId="77777777" w:rsidR="00602666" w:rsidRPr="006C65C7" w:rsidRDefault="00602666" w:rsidP="00602666">
      <w:pPr>
        <w:pStyle w:val="Default"/>
        <w:jc w:val="both"/>
        <w:rPr>
          <w:rFonts w:ascii="Noto Sans" w:hAnsi="Noto Sans" w:cs="Noto Sans"/>
          <w:color w:val="auto"/>
          <w:sz w:val="18"/>
          <w:szCs w:val="18"/>
        </w:rPr>
      </w:pPr>
      <w:r w:rsidRPr="006C65C7">
        <w:rPr>
          <w:rFonts w:ascii="Noto Sans" w:hAnsi="Noto Sans" w:cs="Noto Sans"/>
          <w:color w:val="auto"/>
          <w:sz w:val="18"/>
          <w:szCs w:val="18"/>
        </w:rPr>
        <w:t xml:space="preserve">e) Desempeñar las funciones y actividades que me sean asignadas bajo principios de legalidad, honradez, lealtad, imparcialidad y eficiencia que rigen el servicio público; </w:t>
      </w:r>
    </w:p>
    <w:p w14:paraId="58D0FFE6" w14:textId="77777777" w:rsidR="00602666" w:rsidRPr="006C65C7" w:rsidRDefault="00602666" w:rsidP="00602666">
      <w:pPr>
        <w:pStyle w:val="Default"/>
        <w:jc w:val="both"/>
        <w:rPr>
          <w:rFonts w:ascii="Noto Sans" w:hAnsi="Noto Sans" w:cs="Noto Sans"/>
          <w:color w:val="auto"/>
          <w:sz w:val="18"/>
          <w:szCs w:val="18"/>
        </w:rPr>
      </w:pPr>
    </w:p>
    <w:p w14:paraId="64F5F704" w14:textId="77777777" w:rsidR="00602666" w:rsidRPr="006C65C7" w:rsidRDefault="00602666" w:rsidP="00602666">
      <w:pPr>
        <w:pStyle w:val="Default"/>
        <w:jc w:val="both"/>
        <w:rPr>
          <w:rFonts w:ascii="Noto Sans" w:hAnsi="Noto Sans" w:cs="Noto Sans"/>
          <w:color w:val="auto"/>
          <w:sz w:val="18"/>
          <w:szCs w:val="18"/>
        </w:rPr>
      </w:pPr>
      <w:r w:rsidRPr="006C65C7">
        <w:rPr>
          <w:rFonts w:ascii="Noto Sans" w:hAnsi="Noto Sans" w:cs="Noto Sans"/>
          <w:color w:val="auto"/>
          <w:sz w:val="18"/>
          <w:szCs w:val="18"/>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14:paraId="4B1233D6" w14:textId="77777777" w:rsidR="00602666" w:rsidRPr="006C65C7" w:rsidRDefault="00602666" w:rsidP="00602666">
      <w:pPr>
        <w:pStyle w:val="Default"/>
        <w:jc w:val="both"/>
        <w:rPr>
          <w:rFonts w:ascii="Noto Sans" w:hAnsi="Noto Sans" w:cs="Noto Sans"/>
          <w:color w:val="auto"/>
          <w:sz w:val="18"/>
          <w:szCs w:val="18"/>
        </w:rPr>
      </w:pPr>
    </w:p>
    <w:p w14:paraId="145B7B5A" w14:textId="77777777" w:rsidR="00602666" w:rsidRPr="006C65C7" w:rsidRDefault="00602666" w:rsidP="00602666">
      <w:pPr>
        <w:pStyle w:val="Default"/>
        <w:jc w:val="both"/>
        <w:rPr>
          <w:rFonts w:ascii="Noto Sans" w:hAnsi="Noto Sans" w:cs="Noto Sans"/>
          <w:color w:val="auto"/>
          <w:sz w:val="18"/>
          <w:szCs w:val="18"/>
        </w:rPr>
      </w:pPr>
      <w:r w:rsidRPr="006C65C7">
        <w:rPr>
          <w:rFonts w:ascii="Noto Sans" w:hAnsi="Noto Sans" w:cs="Noto Sans"/>
          <w:color w:val="auto"/>
          <w:sz w:val="18"/>
          <w:szCs w:val="18"/>
        </w:rPr>
        <w:t xml:space="preserve">g) Que esta declaración es un compromiso personal y profesional, que conozco las disposiciones legales, reglamentarias y éticas que rigen al Instituto Mexicano del Seguro Social, así como los alcances y consecuencias de mi incumplimiento. </w:t>
      </w:r>
    </w:p>
    <w:p w14:paraId="1497E0AC" w14:textId="77777777" w:rsidR="00602666" w:rsidRPr="006C65C7" w:rsidRDefault="00602666" w:rsidP="00602666">
      <w:pPr>
        <w:pStyle w:val="Default"/>
        <w:jc w:val="both"/>
        <w:rPr>
          <w:rFonts w:ascii="Noto Sans" w:hAnsi="Noto Sans" w:cs="Noto Sans"/>
          <w:color w:val="auto"/>
          <w:sz w:val="18"/>
          <w:szCs w:val="18"/>
        </w:rPr>
      </w:pPr>
    </w:p>
    <w:p w14:paraId="2192EA12" w14:textId="77777777" w:rsidR="00602666" w:rsidRPr="006C65C7" w:rsidRDefault="00602666" w:rsidP="00602666">
      <w:pPr>
        <w:pStyle w:val="Default"/>
        <w:rPr>
          <w:rFonts w:ascii="Noto Sans" w:hAnsi="Noto Sans" w:cs="Noto Sans"/>
          <w:color w:val="auto"/>
          <w:sz w:val="18"/>
          <w:szCs w:val="18"/>
        </w:rPr>
      </w:pPr>
      <w:r w:rsidRPr="006C65C7">
        <w:rPr>
          <w:rFonts w:ascii="Noto Sans" w:hAnsi="Noto Sans" w:cs="Noto Sans"/>
          <w:color w:val="auto"/>
          <w:sz w:val="18"/>
          <w:szCs w:val="18"/>
        </w:rPr>
        <w:t xml:space="preserve">Nombres y firmas: </w:t>
      </w:r>
    </w:p>
    <w:p w14:paraId="1C2A883D" w14:textId="77777777" w:rsidR="00602666" w:rsidRPr="006C65C7" w:rsidRDefault="00602666" w:rsidP="00602666">
      <w:pPr>
        <w:pStyle w:val="Default"/>
        <w:rPr>
          <w:rFonts w:ascii="Noto Sans" w:hAnsi="Noto Sans" w:cs="Noto Sans"/>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602666" w:rsidRPr="00F80116" w14:paraId="337696A2" w14:textId="77777777" w:rsidTr="00602666">
        <w:trPr>
          <w:trHeight w:hRule="exact" w:val="468"/>
          <w:tblCellSpacing w:w="20" w:type="dxa"/>
        </w:trPr>
        <w:tc>
          <w:tcPr>
            <w:tcW w:w="3060" w:type="dxa"/>
            <w:tcBorders>
              <w:bottom w:val="outset" w:sz="6" w:space="0" w:color="auto"/>
            </w:tcBorders>
            <w:shd w:val="clear" w:color="auto" w:fill="BFBFBF"/>
            <w:vAlign w:val="center"/>
          </w:tcPr>
          <w:p w14:paraId="26B93B84"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14:paraId="2B2D0900"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14:paraId="79BF1ADD"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Firma</w:t>
            </w:r>
          </w:p>
        </w:tc>
      </w:tr>
      <w:tr w:rsidR="00602666" w:rsidRPr="00F80116" w14:paraId="0133DC37" w14:textId="77777777" w:rsidTr="00602666">
        <w:trPr>
          <w:trHeight w:hRule="exact" w:val="624"/>
          <w:tblCellSpacing w:w="20" w:type="dxa"/>
        </w:trPr>
        <w:tc>
          <w:tcPr>
            <w:tcW w:w="3060" w:type="dxa"/>
            <w:tcBorders>
              <w:top w:val="outset" w:sz="6" w:space="0" w:color="auto"/>
              <w:bottom w:val="outset" w:sz="6" w:space="0" w:color="auto"/>
            </w:tcBorders>
            <w:shd w:val="clear" w:color="auto" w:fill="FFFFFF"/>
            <w:vAlign w:val="center"/>
          </w:tcPr>
          <w:p w14:paraId="677D928D" w14:textId="77777777" w:rsidR="00602666" w:rsidRPr="00E43373" w:rsidRDefault="00602666" w:rsidP="00602666">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14:paraId="576C12EC" w14:textId="77777777" w:rsidR="00602666" w:rsidRPr="00E43373" w:rsidRDefault="00602666" w:rsidP="00602666">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14:paraId="681ED08F" w14:textId="77777777" w:rsidR="00602666" w:rsidRPr="00E43373" w:rsidRDefault="00602666" w:rsidP="00602666">
            <w:pPr>
              <w:jc w:val="center"/>
              <w:rPr>
                <w:rFonts w:ascii="Calibri" w:hAnsi="Calibri" w:cs="Calibri"/>
                <w:b/>
                <w:sz w:val="18"/>
                <w:szCs w:val="18"/>
              </w:rPr>
            </w:pPr>
          </w:p>
        </w:tc>
      </w:tr>
    </w:tbl>
    <w:p w14:paraId="3D93CA6D" w14:textId="77777777" w:rsidR="00602666" w:rsidRPr="00AD3BC7" w:rsidRDefault="00602666" w:rsidP="00602666">
      <w:pPr>
        <w:pStyle w:val="Default"/>
        <w:rPr>
          <w:rFonts w:ascii="Arial" w:hAnsi="Arial" w:cs="Arial"/>
          <w:color w:val="auto"/>
          <w:sz w:val="18"/>
          <w:szCs w:val="18"/>
          <w:lang w:val="es-ES"/>
        </w:rPr>
      </w:pPr>
    </w:p>
    <w:p w14:paraId="69C98406" w14:textId="1D874C2E" w:rsidR="00602666" w:rsidRPr="00AD3BC7" w:rsidRDefault="00602666" w:rsidP="00602666">
      <w:pPr>
        <w:rPr>
          <w:rFonts w:ascii="Arial" w:hAnsi="Arial" w:cs="Arial"/>
          <w:sz w:val="18"/>
          <w:szCs w:val="18"/>
        </w:rPr>
      </w:pPr>
      <w:r w:rsidRPr="00AD3BC7">
        <w:rPr>
          <w:rFonts w:ascii="Arial" w:hAnsi="Arial" w:cs="Arial"/>
          <w:sz w:val="18"/>
          <w:szCs w:val="18"/>
        </w:rPr>
        <w:t>Ciudad de México, a xx de xx de 202</w:t>
      </w:r>
      <w:r w:rsidR="002F7EC0">
        <w:rPr>
          <w:rFonts w:ascii="Arial" w:hAnsi="Arial" w:cs="Arial"/>
          <w:sz w:val="18"/>
          <w:szCs w:val="18"/>
        </w:rPr>
        <w:t>5</w:t>
      </w:r>
      <w:r w:rsidRPr="00AD3BC7">
        <w:rPr>
          <w:rFonts w:ascii="Arial" w:hAnsi="Arial" w:cs="Arial"/>
          <w:sz w:val="18"/>
          <w:szCs w:val="18"/>
        </w:rPr>
        <w:t>.</w:t>
      </w:r>
    </w:p>
    <w:p w14:paraId="72DAC9F8" w14:textId="77777777" w:rsidR="00602666" w:rsidRDefault="00602666" w:rsidP="00602666">
      <w:pPr>
        <w:jc w:val="center"/>
        <w:rPr>
          <w:rFonts w:ascii="Arial" w:hAnsi="Arial" w:cs="Arial"/>
          <w:b/>
          <w:bCs/>
          <w:sz w:val="20"/>
        </w:rPr>
      </w:pPr>
    </w:p>
    <w:p w14:paraId="4E832F98" w14:textId="77777777" w:rsidR="00602666" w:rsidRDefault="00602666" w:rsidP="00602666">
      <w:pPr>
        <w:jc w:val="center"/>
        <w:rPr>
          <w:rFonts w:ascii="Arial" w:hAnsi="Arial" w:cs="Arial"/>
          <w:b/>
          <w:bCs/>
          <w:sz w:val="20"/>
        </w:rPr>
      </w:pPr>
    </w:p>
    <w:p w14:paraId="19C5C7D7" w14:textId="77777777" w:rsidR="00602666" w:rsidRDefault="00602666" w:rsidP="00602666">
      <w:pPr>
        <w:jc w:val="center"/>
        <w:rPr>
          <w:rFonts w:ascii="Arial" w:hAnsi="Arial" w:cs="Arial"/>
          <w:b/>
          <w:bCs/>
          <w:sz w:val="20"/>
        </w:rPr>
      </w:pPr>
    </w:p>
    <w:p w14:paraId="539052FA" w14:textId="77777777" w:rsidR="00602666" w:rsidRDefault="00602666" w:rsidP="00602666">
      <w:pPr>
        <w:jc w:val="center"/>
        <w:rPr>
          <w:rFonts w:ascii="Arial" w:hAnsi="Arial" w:cs="Arial"/>
          <w:b/>
          <w:bCs/>
          <w:sz w:val="20"/>
        </w:rPr>
      </w:pPr>
    </w:p>
    <w:p w14:paraId="6F4CA862" w14:textId="77777777" w:rsidR="00FF1038" w:rsidRDefault="00FF1038" w:rsidP="00602666">
      <w:pPr>
        <w:jc w:val="center"/>
        <w:rPr>
          <w:rFonts w:ascii="Arial" w:hAnsi="Arial" w:cs="Arial"/>
          <w:b/>
          <w:bCs/>
          <w:sz w:val="20"/>
        </w:rPr>
      </w:pPr>
    </w:p>
    <w:p w14:paraId="6AE4B494" w14:textId="77777777" w:rsidR="00FF1038" w:rsidRDefault="00FF1038" w:rsidP="00602666">
      <w:pPr>
        <w:jc w:val="center"/>
        <w:rPr>
          <w:rFonts w:ascii="Arial" w:hAnsi="Arial" w:cs="Arial"/>
          <w:b/>
          <w:bCs/>
          <w:sz w:val="20"/>
        </w:rPr>
      </w:pPr>
    </w:p>
    <w:p w14:paraId="62F09111" w14:textId="77777777" w:rsidR="00FF1038" w:rsidRDefault="00FF1038" w:rsidP="00602666">
      <w:pPr>
        <w:jc w:val="center"/>
        <w:rPr>
          <w:rFonts w:ascii="Arial" w:hAnsi="Arial" w:cs="Arial"/>
          <w:b/>
          <w:bCs/>
          <w:sz w:val="20"/>
        </w:rPr>
      </w:pPr>
    </w:p>
    <w:p w14:paraId="41FA2A65" w14:textId="77777777" w:rsidR="00FF1038" w:rsidRDefault="00FF1038" w:rsidP="00602666">
      <w:pPr>
        <w:jc w:val="center"/>
        <w:rPr>
          <w:rFonts w:ascii="Arial" w:hAnsi="Arial" w:cs="Arial"/>
          <w:b/>
          <w:bCs/>
          <w:sz w:val="20"/>
        </w:rPr>
      </w:pPr>
    </w:p>
    <w:p w14:paraId="353929C7" w14:textId="77777777" w:rsidR="00FF1038" w:rsidRDefault="00FF1038" w:rsidP="00602666">
      <w:pPr>
        <w:jc w:val="center"/>
        <w:rPr>
          <w:rFonts w:ascii="Arial" w:hAnsi="Arial" w:cs="Arial"/>
          <w:b/>
          <w:bCs/>
          <w:sz w:val="20"/>
        </w:rPr>
      </w:pPr>
    </w:p>
    <w:p w14:paraId="6D047CE6" w14:textId="77777777" w:rsidR="00FF1038" w:rsidRDefault="00FF1038" w:rsidP="00602666">
      <w:pPr>
        <w:jc w:val="center"/>
        <w:rPr>
          <w:rFonts w:ascii="Arial" w:hAnsi="Arial" w:cs="Arial"/>
          <w:b/>
          <w:bCs/>
          <w:sz w:val="20"/>
        </w:rPr>
      </w:pPr>
    </w:p>
    <w:p w14:paraId="62CC32C9" w14:textId="77777777" w:rsidR="00602666" w:rsidRDefault="00602666" w:rsidP="00602666">
      <w:pPr>
        <w:tabs>
          <w:tab w:val="left" w:pos="4395"/>
        </w:tabs>
        <w:rPr>
          <w:rFonts w:ascii="Arial" w:hAnsi="Arial" w:cs="Arial"/>
          <w:b/>
          <w:sz w:val="20"/>
        </w:rPr>
      </w:pPr>
    </w:p>
    <w:p w14:paraId="59DE7844" w14:textId="56B8BAAA" w:rsidR="00602666" w:rsidRPr="00706E01" w:rsidRDefault="00602666" w:rsidP="00602666">
      <w:pPr>
        <w:pStyle w:val="Ttulo1"/>
        <w:spacing w:before="0" w:after="0"/>
        <w:jc w:val="center"/>
        <w:rPr>
          <w:sz w:val="20"/>
          <w:szCs w:val="20"/>
        </w:rPr>
      </w:pPr>
      <w:r w:rsidRPr="00706E01">
        <w:rPr>
          <w:sz w:val="20"/>
          <w:szCs w:val="20"/>
        </w:rPr>
        <w:t>ANEXO 1</w:t>
      </w:r>
      <w:r w:rsidR="00A3172E">
        <w:rPr>
          <w:sz w:val="20"/>
          <w:szCs w:val="20"/>
        </w:rPr>
        <w:t>9</w:t>
      </w:r>
    </w:p>
    <w:p w14:paraId="46B8A5EA" w14:textId="77777777" w:rsidR="00602666" w:rsidRPr="00706E01" w:rsidRDefault="00602666" w:rsidP="00602666">
      <w:pPr>
        <w:jc w:val="center"/>
        <w:rPr>
          <w:rFonts w:ascii="Arial" w:hAnsi="Arial" w:cs="Arial"/>
          <w:b/>
          <w:sz w:val="20"/>
        </w:rPr>
      </w:pPr>
    </w:p>
    <w:p w14:paraId="34C1DA59" w14:textId="77777777" w:rsidR="00602666" w:rsidRPr="00706E01" w:rsidRDefault="00602666" w:rsidP="00602666">
      <w:pPr>
        <w:jc w:val="center"/>
        <w:rPr>
          <w:rFonts w:ascii="Arial" w:hAnsi="Arial" w:cs="Arial"/>
          <w:b/>
          <w:sz w:val="20"/>
        </w:rPr>
      </w:pPr>
      <w:r w:rsidRPr="00706E01">
        <w:rPr>
          <w:rFonts w:ascii="Arial" w:hAnsi="Arial" w:cs="Arial"/>
          <w:b/>
          <w:sz w:val="20"/>
        </w:rPr>
        <w:t>FORMATO. INFORMACIÓN RESERVADA Y CONFIDENCIAL.</w:t>
      </w:r>
    </w:p>
    <w:p w14:paraId="0BE26818" w14:textId="77777777" w:rsidR="00602666" w:rsidRPr="00706E01" w:rsidRDefault="00602666" w:rsidP="00602666">
      <w:pPr>
        <w:rPr>
          <w:rFonts w:ascii="Arial" w:hAnsi="Arial" w:cs="Arial"/>
          <w:b/>
          <w:sz w:val="20"/>
        </w:rPr>
      </w:pPr>
    </w:p>
    <w:p w14:paraId="07C01971" w14:textId="77777777" w:rsidR="00602666" w:rsidRPr="00706E01" w:rsidRDefault="00602666" w:rsidP="00602666">
      <w:pPr>
        <w:rPr>
          <w:rFonts w:ascii="Arial" w:hAnsi="Arial" w:cs="Arial"/>
          <w:b/>
          <w:sz w:val="20"/>
        </w:rPr>
      </w:pPr>
    </w:p>
    <w:p w14:paraId="6F9CCAC8" w14:textId="7EE34031" w:rsidR="00602666" w:rsidRPr="00706E01" w:rsidRDefault="00602666" w:rsidP="00602666">
      <w:pPr>
        <w:jc w:val="right"/>
        <w:rPr>
          <w:rFonts w:ascii="Arial" w:hAnsi="Arial" w:cs="Arial"/>
          <w:b/>
          <w:sz w:val="20"/>
        </w:rPr>
      </w:pPr>
      <w:r w:rsidRPr="00706E01">
        <w:rPr>
          <w:rFonts w:ascii="Arial" w:hAnsi="Arial" w:cs="Arial"/>
          <w:sz w:val="20"/>
        </w:rPr>
        <w:t xml:space="preserve">MÉXICO D.F., A __ DE ___________ </w:t>
      </w:r>
      <w:proofErr w:type="spellStart"/>
      <w:r w:rsidRPr="00706E01">
        <w:rPr>
          <w:rFonts w:ascii="Arial" w:hAnsi="Arial" w:cs="Arial"/>
          <w:sz w:val="20"/>
        </w:rPr>
        <w:t>DE</w:t>
      </w:r>
      <w:proofErr w:type="spellEnd"/>
      <w:r w:rsidRPr="00706E01">
        <w:rPr>
          <w:rFonts w:ascii="Arial" w:hAnsi="Arial" w:cs="Arial"/>
          <w:sz w:val="20"/>
        </w:rPr>
        <w:t xml:space="preserve"> 202</w:t>
      </w:r>
      <w:r w:rsidR="002F7EC0">
        <w:rPr>
          <w:rFonts w:ascii="Arial" w:hAnsi="Arial" w:cs="Arial"/>
          <w:sz w:val="20"/>
        </w:rPr>
        <w:t>5</w:t>
      </w:r>
      <w:r w:rsidRPr="00706E01">
        <w:rPr>
          <w:rFonts w:ascii="Arial" w:hAnsi="Arial" w:cs="Arial"/>
          <w:sz w:val="20"/>
        </w:rPr>
        <w:t>.</w:t>
      </w:r>
    </w:p>
    <w:p w14:paraId="6D1C467A" w14:textId="77777777" w:rsidR="00602666" w:rsidRPr="006C65C7" w:rsidRDefault="00602666" w:rsidP="00602666">
      <w:pPr>
        <w:rPr>
          <w:rFonts w:ascii="Noto Sans" w:hAnsi="Noto Sans" w:cs="Noto Sans"/>
          <w:b/>
          <w:sz w:val="20"/>
        </w:rPr>
      </w:pPr>
    </w:p>
    <w:p w14:paraId="70C89ED8" w14:textId="77777777" w:rsidR="00602666" w:rsidRPr="006C65C7" w:rsidRDefault="00602666" w:rsidP="00602666">
      <w:pPr>
        <w:pStyle w:val="Textonotapie"/>
        <w:spacing w:after="0"/>
        <w:ind w:right="193"/>
        <w:rPr>
          <w:rFonts w:ascii="Noto Sans" w:hAnsi="Noto Sans" w:cs="Noto Sans"/>
          <w:b/>
          <w:sz w:val="20"/>
        </w:rPr>
      </w:pPr>
      <w:r w:rsidRPr="006C65C7">
        <w:rPr>
          <w:rFonts w:ascii="Noto Sans" w:hAnsi="Noto Sans" w:cs="Noto Sans"/>
          <w:b/>
          <w:sz w:val="20"/>
        </w:rPr>
        <w:t>INSTITUTO MEXICANO DEL SEGURO SOCIAL</w:t>
      </w:r>
    </w:p>
    <w:p w14:paraId="5B82AD4B" w14:textId="77777777" w:rsidR="00602666" w:rsidRPr="006C65C7" w:rsidRDefault="00602666" w:rsidP="00602666">
      <w:pPr>
        <w:rPr>
          <w:rFonts w:ascii="Noto Sans" w:hAnsi="Noto Sans" w:cs="Noto Sans"/>
          <w:b/>
          <w:sz w:val="20"/>
        </w:rPr>
      </w:pPr>
      <w:r w:rsidRPr="006C65C7">
        <w:rPr>
          <w:rFonts w:ascii="Noto Sans" w:hAnsi="Noto Sans" w:cs="Noto Sans"/>
          <w:b/>
          <w:spacing w:val="100"/>
          <w:sz w:val="20"/>
        </w:rPr>
        <w:t>PRESENTE</w:t>
      </w:r>
    </w:p>
    <w:p w14:paraId="3F3EF495" w14:textId="77777777" w:rsidR="00602666" w:rsidRPr="006C65C7" w:rsidRDefault="00602666" w:rsidP="00602666">
      <w:pPr>
        <w:pStyle w:val="BalloonText1"/>
        <w:rPr>
          <w:rFonts w:ascii="Noto Sans" w:hAnsi="Noto Sans" w:cs="Noto Sans"/>
          <w:sz w:val="20"/>
          <w:szCs w:val="20"/>
        </w:rPr>
      </w:pPr>
    </w:p>
    <w:p w14:paraId="6D39C5E7" w14:textId="77777777" w:rsidR="00602666" w:rsidRPr="006C65C7" w:rsidRDefault="00602666" w:rsidP="00602666">
      <w:pPr>
        <w:pStyle w:val="BalloonText1"/>
        <w:rPr>
          <w:rFonts w:ascii="Noto Sans" w:hAnsi="Noto Sans" w:cs="Noto Sans"/>
          <w:sz w:val="20"/>
          <w:szCs w:val="20"/>
        </w:rPr>
      </w:pPr>
    </w:p>
    <w:p w14:paraId="5C6A1D96" w14:textId="77777777" w:rsidR="00602666" w:rsidRPr="006C65C7" w:rsidRDefault="00602666" w:rsidP="00602666">
      <w:pPr>
        <w:ind w:right="150"/>
        <w:jc w:val="both"/>
        <w:rPr>
          <w:rFonts w:ascii="Noto Sans" w:hAnsi="Noto Sans" w:cs="Noto Sans"/>
          <w:sz w:val="20"/>
        </w:rPr>
      </w:pPr>
      <w:r w:rsidRPr="006C65C7">
        <w:rPr>
          <w:rFonts w:ascii="Noto Sans" w:hAnsi="Noto Sans" w:cs="Noto Sans"/>
          <w:sz w:val="20"/>
          <w:u w:val="single"/>
        </w:rPr>
        <w:t>__</w:t>
      </w:r>
      <w:proofErr w:type="gramStart"/>
      <w:r w:rsidRPr="006C65C7">
        <w:rPr>
          <w:rFonts w:ascii="Noto Sans" w:hAnsi="Noto Sans" w:cs="Noto Sans"/>
          <w:sz w:val="20"/>
          <w:u w:val="single"/>
        </w:rPr>
        <w:t>_(</w:t>
      </w:r>
      <w:proofErr w:type="gramEnd"/>
      <w:r w:rsidRPr="006C65C7">
        <w:rPr>
          <w:rFonts w:ascii="Noto Sans" w:hAnsi="Noto Sans" w:cs="Noto Sans"/>
          <w:sz w:val="20"/>
          <w:u w:val="single"/>
        </w:rPr>
        <w:t xml:space="preserve">NOMBRE)  </w:t>
      </w:r>
      <w:r w:rsidRPr="006C65C7">
        <w:rPr>
          <w:rFonts w:ascii="Noto Sans" w:hAnsi="Noto Sans" w:cs="Noto Sans"/>
          <w:sz w:val="20"/>
        </w:rPr>
        <w:t>, EN MI CARÁCTER DE _________________________, DE LA ___</w:t>
      </w:r>
      <w:r w:rsidRPr="006C65C7">
        <w:rPr>
          <w:rFonts w:ascii="Noto Sans" w:hAnsi="Noto Sans" w:cs="Noto Sans"/>
          <w:sz w:val="20"/>
          <w:u w:val="single"/>
        </w:rPr>
        <w:t>(PERSONA FÍSICA O MORAL)___,</w:t>
      </w:r>
      <w:r w:rsidRPr="006C65C7">
        <w:rPr>
          <w:rFonts w:ascii="Noto Sans" w:hAnsi="Noto Sans" w:cs="Noto Sans"/>
          <w:sz w:val="20"/>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14:paraId="6DFDE845" w14:textId="77777777" w:rsidR="00602666" w:rsidRPr="006C65C7" w:rsidRDefault="00602666" w:rsidP="00602666">
      <w:pPr>
        <w:ind w:right="150"/>
        <w:rPr>
          <w:rFonts w:ascii="Noto Sans" w:hAnsi="Noto Sans" w:cs="Noto Sans"/>
          <w:sz w:val="20"/>
        </w:rPr>
      </w:pPr>
    </w:p>
    <w:p w14:paraId="40C484AB" w14:textId="77777777" w:rsidR="00602666" w:rsidRPr="006C65C7" w:rsidRDefault="00602666" w:rsidP="00602666">
      <w:pPr>
        <w:ind w:right="150"/>
        <w:rPr>
          <w:rFonts w:ascii="Noto Sans" w:hAnsi="Noto Sans" w:cs="Noto Sans"/>
          <w:sz w:val="20"/>
        </w:rPr>
      </w:pPr>
      <w:r w:rsidRPr="006C65C7">
        <w:rPr>
          <w:rFonts w:ascii="Noto Sans" w:hAnsi="Noto Sans" w:cs="Noto Sans"/>
          <w:sz w:val="20"/>
        </w:rPr>
        <w:t>RELACIÓN DE DOCUMENTOS:</w:t>
      </w:r>
    </w:p>
    <w:p w14:paraId="4E2279A6" w14:textId="77777777" w:rsidR="00602666" w:rsidRPr="006C65C7" w:rsidRDefault="00602666" w:rsidP="00602666">
      <w:pPr>
        <w:ind w:right="150"/>
        <w:rPr>
          <w:rFonts w:ascii="Noto Sans" w:hAnsi="Noto Sans" w:cs="Noto Sans"/>
          <w:sz w:val="20"/>
        </w:rPr>
      </w:pPr>
    </w:p>
    <w:p w14:paraId="1BA1B3DE" w14:textId="77777777" w:rsidR="00602666" w:rsidRPr="006C65C7" w:rsidRDefault="00602666" w:rsidP="00602666">
      <w:pPr>
        <w:ind w:right="150"/>
        <w:rPr>
          <w:rFonts w:ascii="Noto Sans" w:hAnsi="Noto Sans" w:cs="Noto Sans"/>
          <w:sz w:val="20"/>
        </w:rPr>
      </w:pPr>
      <w:r w:rsidRPr="006C65C7">
        <w:rPr>
          <w:rFonts w:ascii="Noto Sans" w:hAnsi="Noto Sans" w:cs="Noto Sans"/>
          <w:sz w:val="20"/>
        </w:rPr>
        <w:t>EJEMPLOS:</w:t>
      </w:r>
    </w:p>
    <w:p w14:paraId="257E07F8" w14:textId="77777777" w:rsidR="00602666" w:rsidRPr="006C65C7" w:rsidRDefault="00602666" w:rsidP="00602666">
      <w:pPr>
        <w:ind w:right="150"/>
        <w:rPr>
          <w:rFonts w:ascii="Noto Sans" w:hAnsi="Noto Sans" w:cs="Noto Sans"/>
          <w:sz w:val="20"/>
        </w:rPr>
      </w:pPr>
    </w:p>
    <w:p w14:paraId="6F047109" w14:textId="77777777" w:rsidR="00602666" w:rsidRPr="006C65C7" w:rsidRDefault="00602666" w:rsidP="00602666">
      <w:pPr>
        <w:numPr>
          <w:ilvl w:val="0"/>
          <w:numId w:val="15"/>
        </w:numPr>
        <w:tabs>
          <w:tab w:val="num" w:pos="426"/>
        </w:tabs>
        <w:ind w:left="0" w:right="150" w:firstLine="0"/>
        <w:jc w:val="both"/>
        <w:rPr>
          <w:rFonts w:ascii="Noto Sans" w:hAnsi="Noto Sans" w:cs="Noto Sans"/>
          <w:sz w:val="20"/>
        </w:rPr>
      </w:pPr>
      <w:r w:rsidRPr="006C65C7">
        <w:rPr>
          <w:rFonts w:ascii="Noto Sans" w:hAnsi="Noto Sans" w:cs="Noto Sans"/>
          <w:sz w:val="20"/>
        </w:rPr>
        <w:t>ACREDITAMIENTO, RESPECTO DE LA CUAL ES CONFIDENCIAL LA PARTE QUE SEÑALA LA RELACIÓN DE ACCIONISTAS DE LA SOCIEDAD.</w:t>
      </w:r>
    </w:p>
    <w:p w14:paraId="18714C1A" w14:textId="77777777" w:rsidR="00602666" w:rsidRPr="006C65C7" w:rsidRDefault="00602666" w:rsidP="00602666">
      <w:pPr>
        <w:numPr>
          <w:ilvl w:val="0"/>
          <w:numId w:val="15"/>
        </w:numPr>
        <w:tabs>
          <w:tab w:val="num" w:pos="426"/>
        </w:tabs>
        <w:ind w:left="0" w:right="150" w:firstLine="0"/>
        <w:rPr>
          <w:rFonts w:ascii="Noto Sans" w:hAnsi="Noto Sans" w:cs="Noto Sans"/>
          <w:sz w:val="20"/>
        </w:rPr>
      </w:pPr>
      <w:r w:rsidRPr="006C65C7">
        <w:rPr>
          <w:rFonts w:ascii="Noto Sans" w:hAnsi="Noto Sans" w:cs="Noto Sans"/>
          <w:sz w:val="20"/>
        </w:rPr>
        <w:t>DOCUMENTOS EXPEDIDOS POR UN TERCERO.</w:t>
      </w:r>
    </w:p>
    <w:p w14:paraId="4D812F3A" w14:textId="77777777" w:rsidR="00602666" w:rsidRPr="006C65C7" w:rsidRDefault="00602666" w:rsidP="00602666">
      <w:pPr>
        <w:ind w:right="150"/>
        <w:rPr>
          <w:rFonts w:ascii="Noto Sans" w:hAnsi="Noto Sans" w:cs="Noto Sans"/>
          <w:sz w:val="20"/>
        </w:rPr>
      </w:pPr>
    </w:p>
    <w:p w14:paraId="6FFD9D3B" w14:textId="77777777" w:rsidR="00602666" w:rsidRPr="006C65C7" w:rsidRDefault="00602666" w:rsidP="00602666">
      <w:pPr>
        <w:pStyle w:val="Textoindependiente32"/>
        <w:jc w:val="center"/>
        <w:rPr>
          <w:rFonts w:ascii="Noto Sans" w:hAnsi="Noto Sans" w:cs="Noto Sans"/>
          <w:lang w:val="es-MX"/>
        </w:rPr>
      </w:pPr>
    </w:p>
    <w:p w14:paraId="6F85E67A" w14:textId="77777777" w:rsidR="00602666" w:rsidRPr="006C65C7" w:rsidRDefault="00602666" w:rsidP="00602666">
      <w:pPr>
        <w:pStyle w:val="Textoindependiente32"/>
        <w:jc w:val="center"/>
        <w:rPr>
          <w:rFonts w:ascii="Noto Sans" w:hAnsi="Noto Sans" w:cs="Noto Sans"/>
          <w:lang w:val="es-MX"/>
        </w:rPr>
      </w:pPr>
    </w:p>
    <w:p w14:paraId="7EE7D4DF" w14:textId="77777777" w:rsidR="00602666" w:rsidRPr="006C65C7" w:rsidRDefault="00602666" w:rsidP="00602666">
      <w:pPr>
        <w:pStyle w:val="Textoindependiente32"/>
        <w:jc w:val="center"/>
        <w:rPr>
          <w:rFonts w:ascii="Noto Sans" w:hAnsi="Noto Sans" w:cs="Noto Sans"/>
          <w:lang w:val="es-MX"/>
        </w:rPr>
      </w:pPr>
    </w:p>
    <w:p w14:paraId="1EDE6746" w14:textId="77777777" w:rsidR="00602666" w:rsidRPr="006C65C7" w:rsidRDefault="00602666" w:rsidP="00602666">
      <w:pPr>
        <w:pStyle w:val="Textoindependiente32"/>
        <w:jc w:val="center"/>
        <w:rPr>
          <w:rFonts w:ascii="Noto Sans" w:hAnsi="Noto Sans" w:cs="Noto Sans"/>
          <w:lang w:val="es-MX"/>
        </w:rPr>
      </w:pPr>
      <w:r w:rsidRPr="006C65C7">
        <w:rPr>
          <w:rFonts w:ascii="Noto Sans" w:hAnsi="Noto Sans" w:cs="Noto Sans"/>
          <w:lang w:val="es-MX"/>
        </w:rPr>
        <w:t>A T E N T A M E N T E</w:t>
      </w:r>
    </w:p>
    <w:p w14:paraId="552CB06F" w14:textId="77777777" w:rsidR="00602666" w:rsidRPr="006C65C7" w:rsidRDefault="00602666" w:rsidP="00602666">
      <w:pPr>
        <w:pStyle w:val="Textoindependiente21"/>
        <w:spacing w:after="0"/>
        <w:jc w:val="center"/>
        <w:rPr>
          <w:rFonts w:ascii="Noto Sans" w:hAnsi="Noto Sans" w:cs="Noto Sans"/>
          <w:sz w:val="20"/>
        </w:rPr>
      </w:pPr>
      <w:r w:rsidRPr="006C65C7">
        <w:rPr>
          <w:rFonts w:ascii="Noto Sans" w:hAnsi="Noto Sans" w:cs="Noto Sans"/>
          <w:sz w:val="20"/>
        </w:rPr>
        <w:t>_______________________________</w:t>
      </w:r>
    </w:p>
    <w:p w14:paraId="2E798185" w14:textId="77777777" w:rsidR="00602666" w:rsidRPr="006C65C7" w:rsidRDefault="00602666" w:rsidP="00602666">
      <w:pPr>
        <w:ind w:right="-93"/>
        <w:jc w:val="center"/>
        <w:rPr>
          <w:rFonts w:ascii="Noto Sans" w:hAnsi="Noto Sans" w:cs="Noto Sans"/>
          <w:sz w:val="18"/>
          <w:szCs w:val="18"/>
        </w:rPr>
      </w:pPr>
      <w:r w:rsidRPr="006C65C7">
        <w:rPr>
          <w:rFonts w:ascii="Noto Sans" w:hAnsi="Noto Sans" w:cs="Noto Sans"/>
          <w:sz w:val="18"/>
          <w:szCs w:val="18"/>
        </w:rPr>
        <w:t>(NOMBRE, FIRMA Y CARGO)</w:t>
      </w:r>
    </w:p>
    <w:p w14:paraId="066A9413" w14:textId="77777777" w:rsidR="00602666" w:rsidRPr="00A96812" w:rsidRDefault="00602666" w:rsidP="00602666">
      <w:pPr>
        <w:jc w:val="center"/>
        <w:rPr>
          <w:rFonts w:ascii="Arial" w:hAnsi="Arial" w:cs="Arial"/>
          <w:sz w:val="22"/>
          <w:szCs w:val="22"/>
        </w:rPr>
      </w:pPr>
    </w:p>
    <w:p w14:paraId="41BF5EB1" w14:textId="77777777" w:rsidR="00602666" w:rsidRPr="00A96812" w:rsidRDefault="00602666" w:rsidP="00602666">
      <w:pPr>
        <w:jc w:val="center"/>
        <w:rPr>
          <w:rFonts w:ascii="Arial" w:hAnsi="Arial" w:cs="Arial"/>
          <w:sz w:val="22"/>
          <w:szCs w:val="22"/>
        </w:rPr>
      </w:pPr>
    </w:p>
    <w:p w14:paraId="65A07235" w14:textId="77777777" w:rsidR="00602666" w:rsidRPr="00A96812" w:rsidRDefault="00602666" w:rsidP="00602666">
      <w:pPr>
        <w:jc w:val="center"/>
        <w:rPr>
          <w:rFonts w:ascii="Arial" w:hAnsi="Arial" w:cs="Arial"/>
          <w:sz w:val="22"/>
          <w:szCs w:val="22"/>
        </w:rPr>
      </w:pPr>
    </w:p>
    <w:p w14:paraId="574A4726" w14:textId="77777777" w:rsidR="00602666" w:rsidRDefault="00602666" w:rsidP="00602666">
      <w:pPr>
        <w:jc w:val="center"/>
        <w:rPr>
          <w:rFonts w:ascii="Arial" w:hAnsi="Arial" w:cs="Arial"/>
          <w:b/>
          <w:sz w:val="20"/>
        </w:rPr>
      </w:pPr>
    </w:p>
    <w:p w14:paraId="57986C39" w14:textId="77777777" w:rsidR="00602666" w:rsidRDefault="00602666" w:rsidP="00602666">
      <w:pPr>
        <w:jc w:val="center"/>
        <w:rPr>
          <w:rFonts w:ascii="Arial" w:hAnsi="Arial" w:cs="Arial"/>
          <w:b/>
          <w:sz w:val="20"/>
        </w:rPr>
      </w:pPr>
    </w:p>
    <w:p w14:paraId="0D7CA45F" w14:textId="77777777" w:rsidR="00602666" w:rsidRDefault="00602666" w:rsidP="00602666">
      <w:pPr>
        <w:jc w:val="center"/>
        <w:rPr>
          <w:rFonts w:ascii="Arial" w:hAnsi="Arial" w:cs="Arial"/>
          <w:b/>
          <w:sz w:val="20"/>
        </w:rPr>
      </w:pPr>
    </w:p>
    <w:p w14:paraId="01BA85F1" w14:textId="77777777" w:rsidR="00602666" w:rsidRDefault="00602666" w:rsidP="00602666">
      <w:pPr>
        <w:jc w:val="center"/>
        <w:rPr>
          <w:rFonts w:ascii="Arial" w:hAnsi="Arial" w:cs="Arial"/>
          <w:b/>
          <w:sz w:val="20"/>
        </w:rPr>
      </w:pPr>
    </w:p>
    <w:p w14:paraId="6BB10F38" w14:textId="77777777" w:rsidR="00602666" w:rsidRDefault="00602666" w:rsidP="00602666">
      <w:pPr>
        <w:jc w:val="center"/>
        <w:rPr>
          <w:rFonts w:ascii="Arial" w:hAnsi="Arial" w:cs="Arial"/>
          <w:b/>
          <w:sz w:val="20"/>
        </w:rPr>
      </w:pPr>
    </w:p>
    <w:p w14:paraId="02A1B8AF" w14:textId="77777777" w:rsidR="00602666" w:rsidRDefault="00602666" w:rsidP="00602666">
      <w:pPr>
        <w:jc w:val="center"/>
        <w:rPr>
          <w:rFonts w:ascii="Arial" w:hAnsi="Arial" w:cs="Arial"/>
          <w:b/>
          <w:sz w:val="20"/>
        </w:rPr>
      </w:pPr>
    </w:p>
    <w:p w14:paraId="1136B3D2" w14:textId="77777777" w:rsidR="00602666" w:rsidRDefault="00602666" w:rsidP="00602666">
      <w:pPr>
        <w:jc w:val="center"/>
        <w:rPr>
          <w:rFonts w:ascii="Arial" w:hAnsi="Arial" w:cs="Arial"/>
          <w:b/>
          <w:sz w:val="20"/>
        </w:rPr>
      </w:pPr>
    </w:p>
    <w:p w14:paraId="7A9D3323" w14:textId="77777777" w:rsidR="00602666" w:rsidRDefault="00602666" w:rsidP="00602666">
      <w:pPr>
        <w:jc w:val="center"/>
        <w:rPr>
          <w:rFonts w:ascii="Arial" w:hAnsi="Arial" w:cs="Arial"/>
          <w:b/>
          <w:sz w:val="20"/>
        </w:rPr>
      </w:pPr>
    </w:p>
    <w:p w14:paraId="7BBFD13A" w14:textId="77777777" w:rsidR="00602666" w:rsidRDefault="00602666" w:rsidP="00602666">
      <w:pPr>
        <w:jc w:val="center"/>
        <w:rPr>
          <w:rFonts w:ascii="Arial" w:hAnsi="Arial" w:cs="Arial"/>
          <w:b/>
          <w:sz w:val="20"/>
        </w:rPr>
      </w:pPr>
    </w:p>
    <w:p w14:paraId="603879F1" w14:textId="77777777" w:rsidR="00FF1038" w:rsidRDefault="00FF1038" w:rsidP="00602666">
      <w:pPr>
        <w:jc w:val="center"/>
        <w:rPr>
          <w:rFonts w:ascii="Arial" w:hAnsi="Arial" w:cs="Arial"/>
          <w:b/>
          <w:sz w:val="20"/>
        </w:rPr>
      </w:pPr>
    </w:p>
    <w:p w14:paraId="71AAEC16" w14:textId="77777777" w:rsidR="00FF1038" w:rsidRDefault="00FF1038" w:rsidP="00602666">
      <w:pPr>
        <w:jc w:val="center"/>
        <w:rPr>
          <w:rFonts w:ascii="Arial" w:hAnsi="Arial" w:cs="Arial"/>
          <w:b/>
          <w:sz w:val="20"/>
        </w:rPr>
      </w:pPr>
    </w:p>
    <w:p w14:paraId="45300A84" w14:textId="77777777" w:rsidR="00FF1038" w:rsidRDefault="00FF1038" w:rsidP="00602666">
      <w:pPr>
        <w:jc w:val="center"/>
        <w:rPr>
          <w:rFonts w:ascii="Arial" w:hAnsi="Arial" w:cs="Arial"/>
          <w:b/>
          <w:sz w:val="20"/>
        </w:rPr>
      </w:pPr>
    </w:p>
    <w:p w14:paraId="5F1053FA" w14:textId="77777777" w:rsidR="00FF1038" w:rsidRDefault="00FF1038" w:rsidP="00602666">
      <w:pPr>
        <w:jc w:val="center"/>
        <w:rPr>
          <w:rFonts w:ascii="Arial" w:hAnsi="Arial" w:cs="Arial"/>
          <w:b/>
          <w:sz w:val="20"/>
        </w:rPr>
      </w:pPr>
    </w:p>
    <w:p w14:paraId="1072787D" w14:textId="77777777" w:rsidR="00FF1038" w:rsidRDefault="00FF1038" w:rsidP="00602666">
      <w:pPr>
        <w:jc w:val="center"/>
        <w:rPr>
          <w:rFonts w:ascii="Arial" w:hAnsi="Arial" w:cs="Arial"/>
          <w:b/>
          <w:sz w:val="20"/>
        </w:rPr>
      </w:pPr>
    </w:p>
    <w:p w14:paraId="1284FEA6" w14:textId="77777777" w:rsidR="00FF1038" w:rsidRDefault="00FF1038" w:rsidP="00602666">
      <w:pPr>
        <w:jc w:val="center"/>
        <w:rPr>
          <w:rFonts w:ascii="Arial" w:hAnsi="Arial" w:cs="Arial"/>
          <w:b/>
          <w:sz w:val="20"/>
        </w:rPr>
      </w:pPr>
    </w:p>
    <w:p w14:paraId="08CAA6AB" w14:textId="77777777" w:rsidR="00602666" w:rsidRDefault="00602666" w:rsidP="00602666">
      <w:pPr>
        <w:jc w:val="center"/>
        <w:rPr>
          <w:rFonts w:ascii="Arial" w:hAnsi="Arial" w:cs="Arial"/>
          <w:b/>
          <w:sz w:val="20"/>
        </w:rPr>
      </w:pPr>
    </w:p>
    <w:p w14:paraId="6168A6B1" w14:textId="77777777" w:rsidR="00602666" w:rsidRDefault="00602666" w:rsidP="00602666">
      <w:pPr>
        <w:jc w:val="center"/>
        <w:rPr>
          <w:rFonts w:ascii="Arial" w:hAnsi="Arial" w:cs="Arial"/>
          <w:b/>
          <w:sz w:val="20"/>
        </w:rPr>
      </w:pPr>
    </w:p>
    <w:p w14:paraId="06CFB377" w14:textId="77777777" w:rsidR="00602666" w:rsidRDefault="00602666" w:rsidP="00602666">
      <w:pPr>
        <w:jc w:val="center"/>
        <w:rPr>
          <w:rFonts w:ascii="Arial" w:hAnsi="Arial" w:cs="Arial"/>
          <w:b/>
          <w:sz w:val="20"/>
        </w:rPr>
      </w:pPr>
    </w:p>
    <w:p w14:paraId="5F0D94BA" w14:textId="77777777" w:rsidR="00D61F4E" w:rsidRDefault="00D61F4E" w:rsidP="00602666">
      <w:pPr>
        <w:rPr>
          <w:rFonts w:ascii="Arial" w:hAnsi="Arial" w:cs="Arial"/>
          <w:b/>
          <w:sz w:val="20"/>
        </w:rPr>
      </w:pPr>
    </w:p>
    <w:p w14:paraId="270F87E7" w14:textId="401C97DD" w:rsidR="00602666" w:rsidRPr="00706E01" w:rsidRDefault="00602666" w:rsidP="00602666">
      <w:pPr>
        <w:jc w:val="center"/>
        <w:rPr>
          <w:rFonts w:ascii="Arial" w:hAnsi="Arial" w:cs="Arial"/>
          <w:b/>
          <w:bCs/>
          <w:sz w:val="20"/>
        </w:rPr>
      </w:pPr>
      <w:r w:rsidRPr="00706E01">
        <w:rPr>
          <w:rFonts w:ascii="Arial" w:hAnsi="Arial" w:cs="Arial"/>
          <w:b/>
          <w:bCs/>
          <w:sz w:val="20"/>
        </w:rPr>
        <w:t xml:space="preserve">ANEXO </w:t>
      </w:r>
      <w:r w:rsidR="00A3172E">
        <w:rPr>
          <w:rFonts w:ascii="Arial" w:hAnsi="Arial" w:cs="Arial"/>
          <w:b/>
          <w:bCs/>
          <w:sz w:val="20"/>
        </w:rPr>
        <w:t>20</w:t>
      </w:r>
    </w:p>
    <w:p w14:paraId="19DD64B7" w14:textId="77777777" w:rsidR="00602666" w:rsidRPr="00706E01" w:rsidRDefault="00602666" w:rsidP="00602666">
      <w:pPr>
        <w:jc w:val="center"/>
        <w:rPr>
          <w:rFonts w:ascii="Arial" w:hAnsi="Arial" w:cs="Arial"/>
          <w:b/>
          <w:bCs/>
          <w:sz w:val="20"/>
        </w:rPr>
      </w:pPr>
    </w:p>
    <w:p w14:paraId="5D6D7202" w14:textId="77777777" w:rsidR="00602666" w:rsidRPr="00706E01" w:rsidRDefault="00602666" w:rsidP="00602666">
      <w:pPr>
        <w:keepNext/>
        <w:ind w:left="432" w:hanging="432"/>
        <w:jc w:val="center"/>
        <w:outlineLvl w:val="0"/>
        <w:rPr>
          <w:rFonts w:ascii="Arial" w:hAnsi="Arial" w:cs="Arial"/>
          <w:b/>
          <w:bCs/>
          <w:kern w:val="1"/>
          <w:sz w:val="20"/>
        </w:rPr>
      </w:pPr>
    </w:p>
    <w:p w14:paraId="4ABB930A" w14:textId="77777777" w:rsidR="00602666" w:rsidRPr="006C65C7" w:rsidRDefault="00602666" w:rsidP="00602666">
      <w:pPr>
        <w:jc w:val="center"/>
        <w:rPr>
          <w:rFonts w:ascii="Noto Sans" w:hAnsi="Noto Sans" w:cs="Noto Sans"/>
          <w:b/>
          <w:bCs/>
          <w:kern w:val="1"/>
          <w:sz w:val="20"/>
        </w:rPr>
      </w:pPr>
      <w:r w:rsidRPr="006C65C7">
        <w:rPr>
          <w:rFonts w:ascii="Noto Sans" w:hAnsi="Noto Sans" w:cs="Noto Sans"/>
          <w:b/>
          <w:bCs/>
          <w:kern w:val="1"/>
          <w:sz w:val="20"/>
        </w:rPr>
        <w:t>FORMATO DE CARTA RELATIVA A REGISTROS.</w:t>
      </w:r>
    </w:p>
    <w:p w14:paraId="1904B815" w14:textId="77777777" w:rsidR="00602666" w:rsidRPr="006C65C7" w:rsidRDefault="00602666" w:rsidP="00602666">
      <w:pPr>
        <w:rPr>
          <w:rFonts w:ascii="Noto Sans" w:hAnsi="Noto Sans" w:cs="Noto Sans"/>
          <w:sz w:val="20"/>
        </w:rPr>
      </w:pPr>
    </w:p>
    <w:p w14:paraId="6516C21D" w14:textId="77777777" w:rsidR="00602666" w:rsidRPr="006C65C7" w:rsidRDefault="00602666" w:rsidP="00602666">
      <w:pPr>
        <w:jc w:val="both"/>
        <w:rPr>
          <w:rFonts w:ascii="Noto Sans" w:hAnsi="Noto Sans" w:cs="Noto Sans"/>
          <w:sz w:val="20"/>
        </w:rPr>
      </w:pPr>
    </w:p>
    <w:p w14:paraId="3521AD20" w14:textId="7CB59108" w:rsidR="00602666" w:rsidRPr="006C65C7" w:rsidRDefault="00602666" w:rsidP="00602666">
      <w:pPr>
        <w:ind w:left="567" w:right="425"/>
        <w:jc w:val="right"/>
        <w:rPr>
          <w:rFonts w:ascii="Noto Sans" w:hAnsi="Noto Sans" w:cs="Noto Sans"/>
          <w:sz w:val="20"/>
        </w:rPr>
      </w:pPr>
      <w:r w:rsidRPr="006C65C7">
        <w:rPr>
          <w:rFonts w:ascii="Noto Sans" w:hAnsi="Noto Sans" w:cs="Noto Sans"/>
          <w:sz w:val="20"/>
        </w:rPr>
        <w:t>CIUDAD DE MEXICO, A _______ DE _________________DE 202</w:t>
      </w:r>
      <w:r w:rsidR="00256D94" w:rsidRPr="006C65C7">
        <w:rPr>
          <w:rFonts w:ascii="Noto Sans" w:hAnsi="Noto Sans" w:cs="Noto Sans"/>
          <w:sz w:val="20"/>
        </w:rPr>
        <w:t>5</w:t>
      </w:r>
      <w:r w:rsidRPr="006C65C7">
        <w:rPr>
          <w:rFonts w:ascii="Noto Sans" w:hAnsi="Noto Sans" w:cs="Noto Sans"/>
          <w:sz w:val="20"/>
        </w:rPr>
        <w:t>.</w:t>
      </w:r>
    </w:p>
    <w:p w14:paraId="67FB6F40" w14:textId="77777777" w:rsidR="00602666" w:rsidRPr="006C65C7" w:rsidRDefault="00602666" w:rsidP="00602666">
      <w:pPr>
        <w:ind w:left="567" w:right="425"/>
        <w:jc w:val="both"/>
        <w:rPr>
          <w:rFonts w:ascii="Noto Sans" w:eastAsia="Calibri" w:hAnsi="Noto Sans" w:cs="Noto Sans"/>
          <w:sz w:val="20"/>
        </w:rPr>
      </w:pPr>
    </w:p>
    <w:p w14:paraId="33E7E728" w14:textId="77777777" w:rsidR="00602666" w:rsidRPr="006C65C7" w:rsidRDefault="00602666" w:rsidP="00602666">
      <w:pPr>
        <w:ind w:left="567" w:right="425"/>
        <w:jc w:val="both"/>
        <w:rPr>
          <w:rFonts w:ascii="Noto Sans" w:eastAsia="Calibri" w:hAnsi="Noto Sans" w:cs="Noto Sans"/>
          <w:sz w:val="20"/>
        </w:rPr>
      </w:pPr>
    </w:p>
    <w:p w14:paraId="629BBB80" w14:textId="77777777" w:rsidR="00602666" w:rsidRPr="006C65C7" w:rsidRDefault="00602666" w:rsidP="00602666">
      <w:pPr>
        <w:ind w:left="567" w:right="425"/>
        <w:jc w:val="both"/>
        <w:rPr>
          <w:rFonts w:ascii="Noto Sans" w:eastAsia="Calibri" w:hAnsi="Noto Sans" w:cs="Noto Sans"/>
          <w:sz w:val="20"/>
        </w:rPr>
      </w:pPr>
      <w:r w:rsidRPr="006C65C7">
        <w:rPr>
          <w:rFonts w:ascii="Noto Sans" w:eastAsia="Calibri" w:hAnsi="Noto Sans" w:cs="Noto Sans"/>
          <w:sz w:val="20"/>
        </w:rPr>
        <w:t>INSTITUTO MEXICANO DEL SEGURO SOCIAL</w:t>
      </w:r>
    </w:p>
    <w:p w14:paraId="0B7512C4" w14:textId="77777777" w:rsidR="00602666" w:rsidRPr="006C65C7" w:rsidRDefault="00602666" w:rsidP="00602666">
      <w:pPr>
        <w:ind w:left="567" w:right="425"/>
        <w:jc w:val="both"/>
        <w:rPr>
          <w:rFonts w:ascii="Noto Sans" w:eastAsia="Calibri" w:hAnsi="Noto Sans" w:cs="Noto Sans"/>
          <w:sz w:val="20"/>
        </w:rPr>
      </w:pPr>
      <w:r w:rsidRPr="006C65C7">
        <w:rPr>
          <w:rFonts w:ascii="Noto Sans" w:eastAsia="Calibri" w:hAnsi="Noto Sans" w:cs="Noto Sans"/>
          <w:sz w:val="20"/>
        </w:rPr>
        <w:t>PRESENTE</w:t>
      </w:r>
    </w:p>
    <w:p w14:paraId="255DA6F2" w14:textId="77777777" w:rsidR="00602666" w:rsidRPr="006C65C7" w:rsidRDefault="00602666" w:rsidP="00602666">
      <w:pPr>
        <w:ind w:left="567" w:right="425"/>
        <w:jc w:val="both"/>
        <w:rPr>
          <w:rFonts w:ascii="Noto Sans" w:eastAsia="Calibri" w:hAnsi="Noto Sans" w:cs="Noto Sans"/>
          <w:sz w:val="20"/>
        </w:rPr>
      </w:pPr>
    </w:p>
    <w:p w14:paraId="14DA5F2B" w14:textId="77777777" w:rsidR="00602666" w:rsidRPr="006C65C7" w:rsidRDefault="00602666" w:rsidP="00602666">
      <w:pPr>
        <w:ind w:left="567" w:right="425"/>
        <w:jc w:val="both"/>
        <w:rPr>
          <w:rFonts w:ascii="Noto Sans" w:hAnsi="Noto Sans" w:cs="Noto Sans"/>
          <w:b/>
          <w:bCs/>
          <w:sz w:val="20"/>
        </w:rPr>
      </w:pPr>
    </w:p>
    <w:p w14:paraId="1881B284" w14:textId="77777777" w:rsidR="00602666" w:rsidRPr="006C65C7" w:rsidRDefault="00602666" w:rsidP="00602666">
      <w:pPr>
        <w:ind w:left="567" w:right="425"/>
        <w:jc w:val="both"/>
        <w:rPr>
          <w:rFonts w:ascii="Noto Sans" w:hAnsi="Noto Sans" w:cs="Noto Sans"/>
          <w:sz w:val="20"/>
        </w:rPr>
      </w:pPr>
      <w:r w:rsidRPr="006C65C7">
        <w:rPr>
          <w:rFonts w:ascii="Noto Sans" w:hAnsi="Noto Sans" w:cs="Noto Sans"/>
          <w:b/>
          <w:bCs/>
          <w:sz w:val="20"/>
        </w:rPr>
        <w:t>(__________</w:t>
      </w:r>
      <w:r w:rsidRPr="006C65C7">
        <w:rPr>
          <w:rFonts w:ascii="Noto Sans" w:hAnsi="Noto Sans" w:cs="Noto Sans"/>
          <w:b/>
          <w:bCs/>
          <w:sz w:val="20"/>
          <w:u w:val="single"/>
        </w:rPr>
        <w:t>NOMBRE</w:t>
      </w:r>
      <w:r w:rsidRPr="006C65C7">
        <w:rPr>
          <w:rFonts w:ascii="Noto Sans" w:hAnsi="Noto Sans" w:cs="Noto Sans"/>
          <w:b/>
          <w:bCs/>
          <w:sz w:val="20"/>
        </w:rPr>
        <w:t>________)</w:t>
      </w:r>
      <w:r w:rsidRPr="006C65C7">
        <w:rPr>
          <w:rFonts w:ascii="Noto Sans" w:hAnsi="Noto Sans" w:cs="Noto Sans"/>
          <w:sz w:val="20"/>
        </w:rPr>
        <w:t xml:space="preserve"> EN MI CARÁCTER DE REPRESENTANTE LEGAL DE LA </w:t>
      </w:r>
      <w:r w:rsidRPr="006C65C7">
        <w:rPr>
          <w:rFonts w:ascii="Noto Sans" w:hAnsi="Noto Sans" w:cs="Noto Sans"/>
          <w:b/>
          <w:bCs/>
          <w:sz w:val="20"/>
        </w:rPr>
        <w:t>(__</w:t>
      </w:r>
      <w:r w:rsidRPr="006C65C7">
        <w:rPr>
          <w:rFonts w:ascii="Noto Sans" w:hAnsi="Noto Sans" w:cs="Noto Sans"/>
          <w:b/>
          <w:bCs/>
          <w:sz w:val="20"/>
          <w:u w:val="single"/>
        </w:rPr>
        <w:t>NOMBRE O RAZÓN SOCIAL DE LA EMPRESA</w:t>
      </w:r>
      <w:r w:rsidRPr="006C65C7">
        <w:rPr>
          <w:rFonts w:ascii="Noto Sans" w:hAnsi="Noto Sans" w:cs="Noto Sans"/>
          <w:b/>
          <w:bCs/>
          <w:sz w:val="20"/>
        </w:rPr>
        <w:t>__)</w:t>
      </w:r>
      <w:r w:rsidRPr="006C65C7">
        <w:rPr>
          <w:rFonts w:ascii="Noto Sans" w:hAnsi="Noto Sans" w:cs="Noto Sans"/>
          <w:sz w:val="20"/>
        </w:rPr>
        <w:t>, Y EN TÉRMINOS DE LOS REQUISITOS QUE DEBERÁN CUMPLIR LOS PARTICIPANTES, EN EL PROCESO DE CONTRATACION CON NUMERO DE EVENTO______________________________, MANIFIESTO BAJO PROTESTA DE DECIR VERDAD LO SIGUIENTE:</w:t>
      </w:r>
    </w:p>
    <w:p w14:paraId="42AA26C7" w14:textId="77777777" w:rsidR="00602666" w:rsidRPr="006C65C7" w:rsidRDefault="00602666" w:rsidP="00602666">
      <w:pPr>
        <w:ind w:left="567" w:right="425"/>
        <w:jc w:val="both"/>
        <w:rPr>
          <w:rFonts w:ascii="Noto Sans" w:hAnsi="Noto Sans" w:cs="Noto Sans"/>
          <w:sz w:val="20"/>
        </w:rPr>
      </w:pPr>
    </w:p>
    <w:p w14:paraId="149E7C4F" w14:textId="77777777" w:rsidR="00602666" w:rsidRPr="006C65C7" w:rsidRDefault="00602666" w:rsidP="00602666">
      <w:pPr>
        <w:ind w:left="567" w:right="425"/>
        <w:jc w:val="both"/>
        <w:rPr>
          <w:rFonts w:ascii="Noto Sans" w:hAnsi="Noto Sans" w:cs="Noto Sans"/>
          <w:sz w:val="20"/>
        </w:rPr>
      </w:pPr>
    </w:p>
    <w:p w14:paraId="1F139846" w14:textId="77777777" w:rsidR="00602666" w:rsidRPr="006C65C7" w:rsidRDefault="00602666" w:rsidP="0023456C">
      <w:pPr>
        <w:numPr>
          <w:ilvl w:val="0"/>
          <w:numId w:val="28"/>
        </w:numPr>
        <w:tabs>
          <w:tab w:val="num" w:pos="2204"/>
        </w:tabs>
        <w:overflowPunct w:val="0"/>
        <w:autoSpaceDE w:val="0"/>
        <w:autoSpaceDN w:val="0"/>
        <w:adjustRightInd w:val="0"/>
        <w:ind w:right="425"/>
        <w:jc w:val="both"/>
        <w:textAlignment w:val="baseline"/>
        <w:rPr>
          <w:rFonts w:ascii="Noto Sans" w:hAnsi="Noto Sans" w:cs="Noto Sans"/>
          <w:bCs/>
          <w:sz w:val="20"/>
        </w:rPr>
      </w:pPr>
      <w:r w:rsidRPr="006C65C7">
        <w:rPr>
          <w:rFonts w:ascii="Noto Sans" w:hAnsi="Noto Sans" w:cs="Noto Sans"/>
          <w:sz w:val="20"/>
        </w:rPr>
        <w:t xml:space="preserve">QUE MI REPRESENTADA CUENTA CON REGISTRO FEDERAL </w:t>
      </w:r>
      <w:r w:rsidRPr="006C65C7">
        <w:rPr>
          <w:rFonts w:ascii="Noto Sans" w:hAnsi="Noto Sans" w:cs="Noto Sans"/>
          <w:bCs/>
          <w:sz w:val="20"/>
        </w:rPr>
        <w:t>DE CONTRIBUYENTES (INDICAR NUMERO).</w:t>
      </w:r>
    </w:p>
    <w:p w14:paraId="4DC58A66" w14:textId="77777777" w:rsidR="00602666" w:rsidRPr="006C65C7" w:rsidRDefault="00602666" w:rsidP="00602666">
      <w:pPr>
        <w:ind w:left="567" w:right="425"/>
        <w:jc w:val="both"/>
        <w:rPr>
          <w:rFonts w:ascii="Noto Sans" w:hAnsi="Noto Sans" w:cs="Noto Sans"/>
          <w:bCs/>
          <w:sz w:val="20"/>
        </w:rPr>
      </w:pPr>
    </w:p>
    <w:p w14:paraId="2E5B4425" w14:textId="77777777" w:rsidR="00602666" w:rsidRPr="006C65C7" w:rsidRDefault="00602666" w:rsidP="0023456C">
      <w:pPr>
        <w:numPr>
          <w:ilvl w:val="0"/>
          <w:numId w:val="28"/>
        </w:numPr>
        <w:tabs>
          <w:tab w:val="num" w:pos="2204"/>
        </w:tabs>
        <w:overflowPunct w:val="0"/>
        <w:autoSpaceDE w:val="0"/>
        <w:autoSpaceDN w:val="0"/>
        <w:adjustRightInd w:val="0"/>
        <w:ind w:right="425"/>
        <w:jc w:val="both"/>
        <w:textAlignment w:val="baseline"/>
        <w:rPr>
          <w:rFonts w:ascii="Noto Sans" w:hAnsi="Noto Sans" w:cs="Noto Sans"/>
          <w:b/>
          <w:bCs/>
          <w:sz w:val="20"/>
        </w:rPr>
      </w:pPr>
      <w:r w:rsidRPr="006C65C7">
        <w:rPr>
          <w:rFonts w:ascii="Noto Sans" w:hAnsi="Noto Sans" w:cs="Noto Sans"/>
          <w:sz w:val="20"/>
        </w:rPr>
        <w:t>QUE MÍ REPRESENTADA CUENTA CON REGISTRO PATRONAL IMSS NUMERO O NUMEROS: (EN EL CASO QUE CUENTEN CON MAS DE UN REGISTRO PATRONAL DEBERAN ESPECIFICAR TODOS Y CADA UNO DE ELLOS).</w:t>
      </w:r>
    </w:p>
    <w:p w14:paraId="7E521827" w14:textId="77777777" w:rsidR="00602666" w:rsidRPr="006C65C7" w:rsidRDefault="00602666" w:rsidP="00602666">
      <w:pPr>
        <w:ind w:left="708"/>
        <w:rPr>
          <w:rFonts w:ascii="Noto Sans" w:hAnsi="Noto Sans" w:cs="Noto Sans"/>
          <w:sz w:val="20"/>
        </w:rPr>
      </w:pPr>
    </w:p>
    <w:p w14:paraId="2E7592C5" w14:textId="77777777" w:rsidR="00602666" w:rsidRPr="006C65C7" w:rsidRDefault="00602666" w:rsidP="0023456C">
      <w:pPr>
        <w:numPr>
          <w:ilvl w:val="0"/>
          <w:numId w:val="28"/>
        </w:numPr>
        <w:tabs>
          <w:tab w:val="num" w:pos="2204"/>
        </w:tabs>
        <w:overflowPunct w:val="0"/>
        <w:autoSpaceDE w:val="0"/>
        <w:autoSpaceDN w:val="0"/>
        <w:adjustRightInd w:val="0"/>
        <w:ind w:right="425"/>
        <w:jc w:val="both"/>
        <w:textAlignment w:val="baseline"/>
        <w:rPr>
          <w:rFonts w:ascii="Noto Sans" w:hAnsi="Noto Sans" w:cs="Noto Sans"/>
          <w:b/>
          <w:bCs/>
          <w:sz w:val="20"/>
        </w:rPr>
      </w:pPr>
      <w:r w:rsidRPr="006C65C7">
        <w:rPr>
          <w:rFonts w:ascii="Noto Sans" w:hAnsi="Noto Sans" w:cs="Noto Sans"/>
          <w:sz w:val="20"/>
        </w:rPr>
        <w:t xml:space="preserve">QUE MI REPRESENTADA CUENTA CON: </w:t>
      </w:r>
      <w:r w:rsidRPr="006C65C7">
        <w:rPr>
          <w:rFonts w:ascii="Noto Sans" w:hAnsi="Noto Sans" w:cs="Noto Sans"/>
          <w:sz w:val="20"/>
          <w:u w:val="single"/>
        </w:rPr>
        <w:t>(NUMERO DE TRABAJADORES),</w:t>
      </w:r>
      <w:r w:rsidRPr="006C65C7">
        <w:rPr>
          <w:rFonts w:ascii="Noto Sans" w:hAnsi="Noto Sans" w:cs="Noto Sans"/>
          <w:sz w:val="20"/>
        </w:rPr>
        <w:t xml:space="preserve"> REGISTRADOS ANTE EL IMSS.</w:t>
      </w:r>
    </w:p>
    <w:p w14:paraId="6F8C5A1E" w14:textId="77777777" w:rsidR="00602666" w:rsidRPr="006C65C7" w:rsidRDefault="00602666" w:rsidP="00602666">
      <w:pPr>
        <w:ind w:left="708"/>
        <w:rPr>
          <w:rFonts w:ascii="Noto Sans" w:hAnsi="Noto Sans" w:cs="Noto Sans"/>
          <w:b/>
          <w:bCs/>
          <w:sz w:val="20"/>
        </w:rPr>
      </w:pPr>
    </w:p>
    <w:p w14:paraId="766A26D5" w14:textId="77777777" w:rsidR="00602666" w:rsidRPr="006C65C7" w:rsidRDefault="00602666" w:rsidP="0023456C">
      <w:pPr>
        <w:numPr>
          <w:ilvl w:val="0"/>
          <w:numId w:val="28"/>
        </w:numPr>
        <w:tabs>
          <w:tab w:val="num" w:pos="2204"/>
        </w:tabs>
        <w:overflowPunct w:val="0"/>
        <w:autoSpaceDE w:val="0"/>
        <w:autoSpaceDN w:val="0"/>
        <w:adjustRightInd w:val="0"/>
        <w:ind w:right="425"/>
        <w:jc w:val="both"/>
        <w:textAlignment w:val="baseline"/>
        <w:rPr>
          <w:rFonts w:ascii="Noto Sans" w:hAnsi="Noto Sans" w:cs="Noto Sans"/>
          <w:bCs/>
          <w:sz w:val="20"/>
        </w:rPr>
      </w:pPr>
      <w:r w:rsidRPr="006C65C7">
        <w:rPr>
          <w:rFonts w:ascii="Noto Sans" w:hAnsi="Noto Sans" w:cs="Noto Sans"/>
          <w:bCs/>
          <w:sz w:val="20"/>
        </w:rPr>
        <w:t>QUE MI REPRESENTADA CUENTA CON REGISTRO INFONAVIT (INDICAR NUMERO).</w:t>
      </w:r>
    </w:p>
    <w:p w14:paraId="6160B5FC" w14:textId="77777777" w:rsidR="00602666" w:rsidRPr="006C65C7" w:rsidRDefault="00602666" w:rsidP="00602666">
      <w:pPr>
        <w:ind w:left="567" w:right="425"/>
        <w:jc w:val="both"/>
        <w:rPr>
          <w:rFonts w:ascii="Noto Sans" w:hAnsi="Noto Sans" w:cs="Noto Sans"/>
          <w:sz w:val="20"/>
        </w:rPr>
      </w:pPr>
    </w:p>
    <w:p w14:paraId="56326115" w14:textId="77777777" w:rsidR="00602666" w:rsidRPr="006C65C7" w:rsidRDefault="00602666" w:rsidP="00602666">
      <w:pPr>
        <w:ind w:left="567" w:right="425"/>
        <w:jc w:val="both"/>
        <w:rPr>
          <w:rFonts w:ascii="Noto Sans" w:hAnsi="Noto Sans" w:cs="Noto Sans"/>
          <w:sz w:val="20"/>
        </w:rPr>
      </w:pPr>
      <w:r w:rsidRPr="006C65C7">
        <w:rPr>
          <w:rFonts w:ascii="Noto Sans" w:hAnsi="Noto Sans" w:cs="Noto Sans"/>
          <w:sz w:val="20"/>
        </w:rPr>
        <w:t>ASI MISMO MANIFIESTO BAJO PROTESTA DE DECIR VERDAD QUE EN CASO DE RESULTAR ADJUDICADO CUMPLIRE CABALMENTE LO ESTIPULADO EN EL RUBRO DE “ACREDITACION DE CUMPLIMIENTO DE OBLIGACIONES FISCALES” DE LA CONVOCATORIA O SOLICITUD DE COTIZACION DEL PRESENTE PROCESO DE CONTRACION.</w:t>
      </w:r>
    </w:p>
    <w:p w14:paraId="65C348FB" w14:textId="77777777" w:rsidR="00602666" w:rsidRPr="006C65C7" w:rsidRDefault="00602666" w:rsidP="00602666">
      <w:pPr>
        <w:ind w:left="567" w:right="425"/>
        <w:jc w:val="both"/>
        <w:rPr>
          <w:rFonts w:ascii="Noto Sans" w:hAnsi="Noto Sans" w:cs="Noto Sans"/>
          <w:sz w:val="20"/>
        </w:rPr>
      </w:pPr>
    </w:p>
    <w:p w14:paraId="0FD3A3AC" w14:textId="77777777" w:rsidR="00602666" w:rsidRPr="006C65C7" w:rsidRDefault="00602666" w:rsidP="00602666">
      <w:pPr>
        <w:ind w:left="567" w:right="425"/>
        <w:jc w:val="both"/>
        <w:rPr>
          <w:rFonts w:ascii="Noto Sans" w:hAnsi="Noto Sans" w:cs="Noto Sans"/>
          <w:sz w:val="20"/>
        </w:rPr>
      </w:pPr>
    </w:p>
    <w:p w14:paraId="1FF9734B" w14:textId="77777777" w:rsidR="00602666" w:rsidRPr="006C65C7" w:rsidRDefault="00602666" w:rsidP="00602666">
      <w:pPr>
        <w:ind w:left="567" w:right="425"/>
        <w:jc w:val="both"/>
        <w:rPr>
          <w:rFonts w:ascii="Noto Sans" w:hAnsi="Noto Sans" w:cs="Noto Sans"/>
          <w:sz w:val="20"/>
        </w:rPr>
      </w:pPr>
    </w:p>
    <w:p w14:paraId="3FC8B5A0" w14:textId="77777777" w:rsidR="00602666" w:rsidRPr="006C65C7" w:rsidRDefault="00602666" w:rsidP="00602666">
      <w:pPr>
        <w:ind w:left="567" w:right="425"/>
        <w:jc w:val="both"/>
        <w:rPr>
          <w:rFonts w:ascii="Noto Sans" w:hAnsi="Noto Sans" w:cs="Noto Sans"/>
          <w:sz w:val="20"/>
        </w:rPr>
      </w:pPr>
    </w:p>
    <w:p w14:paraId="11EC8981" w14:textId="77777777" w:rsidR="00602666" w:rsidRPr="006C65C7" w:rsidRDefault="00602666" w:rsidP="00602666">
      <w:pPr>
        <w:widowControl w:val="0"/>
        <w:ind w:left="567" w:right="425"/>
        <w:jc w:val="center"/>
        <w:rPr>
          <w:rFonts w:ascii="Noto Sans" w:hAnsi="Noto Sans" w:cs="Noto Sans"/>
          <w:sz w:val="20"/>
        </w:rPr>
      </w:pPr>
      <w:r w:rsidRPr="006C65C7">
        <w:rPr>
          <w:rFonts w:ascii="Noto Sans" w:hAnsi="Noto Sans" w:cs="Noto Sans"/>
          <w:sz w:val="20"/>
        </w:rPr>
        <w:t>_______________________________________________________________</w:t>
      </w:r>
    </w:p>
    <w:p w14:paraId="3A63CD31" w14:textId="77777777" w:rsidR="00602666" w:rsidRPr="006C65C7" w:rsidRDefault="00602666" w:rsidP="00602666">
      <w:pPr>
        <w:jc w:val="center"/>
        <w:rPr>
          <w:rFonts w:ascii="Noto Sans" w:hAnsi="Noto Sans" w:cs="Noto Sans"/>
          <w:b/>
          <w:sz w:val="20"/>
        </w:rPr>
      </w:pPr>
      <w:r w:rsidRPr="006C65C7">
        <w:rPr>
          <w:rFonts w:ascii="Noto Sans" w:hAnsi="Noto Sans" w:cs="Noto Sans"/>
          <w:b/>
          <w:bCs/>
          <w:sz w:val="20"/>
        </w:rPr>
        <w:t>(NOMBRE Y FIRMA DEL REPRESENTANTE LEGAL</w:t>
      </w:r>
    </w:p>
    <w:p w14:paraId="21C3948A" w14:textId="77777777" w:rsidR="00602666" w:rsidRPr="006C65C7" w:rsidRDefault="00602666" w:rsidP="00602666">
      <w:pPr>
        <w:jc w:val="center"/>
        <w:rPr>
          <w:rFonts w:ascii="Noto Sans" w:hAnsi="Noto Sans" w:cs="Noto Sans"/>
          <w:b/>
          <w:sz w:val="20"/>
        </w:rPr>
      </w:pPr>
    </w:p>
    <w:p w14:paraId="67262D66" w14:textId="77777777" w:rsidR="00602666" w:rsidRPr="006C65C7" w:rsidRDefault="00602666" w:rsidP="00602666">
      <w:pPr>
        <w:jc w:val="center"/>
        <w:rPr>
          <w:rFonts w:ascii="Noto Sans" w:hAnsi="Noto Sans" w:cs="Noto Sans"/>
          <w:b/>
          <w:sz w:val="18"/>
          <w:szCs w:val="18"/>
        </w:rPr>
      </w:pPr>
    </w:p>
    <w:p w14:paraId="3EA895E5" w14:textId="77777777" w:rsidR="00602666" w:rsidRPr="006C65C7" w:rsidRDefault="00602666" w:rsidP="00602666">
      <w:pPr>
        <w:jc w:val="center"/>
        <w:rPr>
          <w:rFonts w:ascii="Noto Sans" w:hAnsi="Noto Sans" w:cs="Noto Sans"/>
          <w:b/>
          <w:sz w:val="18"/>
          <w:szCs w:val="18"/>
        </w:rPr>
      </w:pPr>
    </w:p>
    <w:p w14:paraId="648B44FC" w14:textId="77777777" w:rsidR="00602666" w:rsidRPr="006C65C7" w:rsidRDefault="00602666" w:rsidP="00602666">
      <w:pPr>
        <w:jc w:val="center"/>
        <w:rPr>
          <w:rFonts w:ascii="Noto Sans" w:hAnsi="Noto Sans" w:cs="Noto Sans"/>
          <w:b/>
          <w:sz w:val="18"/>
          <w:szCs w:val="18"/>
        </w:rPr>
      </w:pPr>
    </w:p>
    <w:p w14:paraId="4DE26CBC" w14:textId="77777777" w:rsidR="00602666" w:rsidRPr="004A6053" w:rsidRDefault="00602666" w:rsidP="00602666">
      <w:pPr>
        <w:rPr>
          <w:rFonts w:ascii="Arial" w:hAnsi="Arial" w:cs="Arial"/>
          <w:b/>
          <w:sz w:val="18"/>
          <w:szCs w:val="18"/>
        </w:rPr>
      </w:pPr>
    </w:p>
    <w:p w14:paraId="55711A19" w14:textId="77777777" w:rsidR="006C65C7" w:rsidRDefault="00602666" w:rsidP="006C65C7">
      <w:pPr>
        <w:rPr>
          <w:rFonts w:ascii="Arial" w:hAnsi="Arial" w:cs="Arial"/>
          <w:sz w:val="20"/>
        </w:rPr>
      </w:pPr>
      <w:r w:rsidRPr="00A96812">
        <w:rPr>
          <w:rFonts w:ascii="Arial" w:hAnsi="Arial" w:cs="Arial"/>
          <w:sz w:val="20"/>
        </w:rPr>
        <w:br w:type="page"/>
      </w:r>
    </w:p>
    <w:p w14:paraId="669265B1" w14:textId="77777777" w:rsidR="006C65C7" w:rsidRDefault="006C65C7" w:rsidP="006C65C7">
      <w:pPr>
        <w:rPr>
          <w:rFonts w:ascii="Arial" w:hAnsi="Arial" w:cs="Arial"/>
          <w:b/>
          <w:sz w:val="20"/>
        </w:rPr>
      </w:pPr>
    </w:p>
    <w:p w14:paraId="10835FBA" w14:textId="6F03243F" w:rsidR="00602666" w:rsidRDefault="00602666" w:rsidP="006C65C7">
      <w:pPr>
        <w:jc w:val="center"/>
        <w:rPr>
          <w:rFonts w:ascii="Arial" w:hAnsi="Arial" w:cs="Arial"/>
          <w:b/>
          <w:sz w:val="20"/>
        </w:rPr>
      </w:pPr>
      <w:r>
        <w:rPr>
          <w:rFonts w:ascii="Arial" w:hAnsi="Arial" w:cs="Arial"/>
          <w:b/>
          <w:sz w:val="20"/>
        </w:rPr>
        <w:t xml:space="preserve">ANEXO </w:t>
      </w:r>
      <w:r w:rsidR="003F5D08">
        <w:rPr>
          <w:rFonts w:ascii="Arial" w:hAnsi="Arial" w:cs="Arial"/>
          <w:b/>
          <w:sz w:val="20"/>
        </w:rPr>
        <w:t>21</w:t>
      </w:r>
    </w:p>
    <w:p w14:paraId="1AFC22B6" w14:textId="77777777" w:rsidR="00602666" w:rsidRPr="00706E01" w:rsidRDefault="00602666" w:rsidP="00602666">
      <w:pPr>
        <w:jc w:val="center"/>
        <w:rPr>
          <w:rFonts w:ascii="Arial" w:hAnsi="Arial" w:cs="Arial"/>
          <w:b/>
          <w:sz w:val="20"/>
        </w:rPr>
      </w:pPr>
    </w:p>
    <w:p w14:paraId="55CC662D" w14:textId="77777777" w:rsidR="00602666" w:rsidRPr="006C65C7" w:rsidRDefault="00602666" w:rsidP="00602666">
      <w:pPr>
        <w:pStyle w:val="Sinespaciado"/>
        <w:jc w:val="both"/>
        <w:rPr>
          <w:rFonts w:ascii="Noto Sans" w:hAnsi="Noto Sans" w:cs="Noto Sans"/>
          <w:sz w:val="20"/>
          <w:szCs w:val="20"/>
        </w:rPr>
      </w:pPr>
      <w:r w:rsidRPr="006C65C7">
        <w:rPr>
          <w:rFonts w:ascii="Noto Sans" w:hAnsi="Noto Sans" w:cs="Noto Sans"/>
          <w:b/>
          <w:bCs/>
          <w:sz w:val="20"/>
          <w:szCs w:val="20"/>
        </w:rPr>
        <w:t xml:space="preserve">FORMATO DE ESCRITO DE MANIFESTACIÓN DE INTERÉS EN PARTICIPAR EN LA LICITACIÓN PÚBLICA </w:t>
      </w:r>
    </w:p>
    <w:p w14:paraId="1D789FD2" w14:textId="77777777" w:rsidR="00602666" w:rsidRPr="006C65C7" w:rsidRDefault="00602666" w:rsidP="00602666">
      <w:pPr>
        <w:pStyle w:val="Sinespaciado"/>
        <w:jc w:val="both"/>
        <w:rPr>
          <w:rFonts w:ascii="Noto Sans" w:hAnsi="Noto Sans" w:cs="Noto Sans"/>
          <w:sz w:val="20"/>
          <w:szCs w:val="20"/>
        </w:rPr>
      </w:pPr>
    </w:p>
    <w:p w14:paraId="3797FC1A" w14:textId="77777777" w:rsidR="00602666" w:rsidRPr="006C65C7" w:rsidRDefault="00602666" w:rsidP="00602666">
      <w:pPr>
        <w:pStyle w:val="Sinespaciado"/>
        <w:jc w:val="both"/>
        <w:rPr>
          <w:rFonts w:ascii="Noto Sans" w:hAnsi="Noto Sans" w:cs="Noto Sans"/>
          <w:sz w:val="20"/>
          <w:szCs w:val="20"/>
        </w:rPr>
      </w:pPr>
    </w:p>
    <w:p w14:paraId="5CAF4FDB" w14:textId="4BB35FA4" w:rsidR="00602666" w:rsidRPr="006C65C7" w:rsidRDefault="00602666" w:rsidP="00602666">
      <w:pPr>
        <w:pStyle w:val="Sinespaciado"/>
        <w:jc w:val="right"/>
        <w:rPr>
          <w:rFonts w:ascii="Noto Sans" w:hAnsi="Noto Sans" w:cs="Noto Sans"/>
          <w:sz w:val="20"/>
          <w:szCs w:val="20"/>
        </w:rPr>
      </w:pPr>
      <w:r w:rsidRPr="006C65C7">
        <w:rPr>
          <w:rFonts w:ascii="Noto Sans" w:hAnsi="Noto Sans" w:cs="Noto Sans"/>
          <w:sz w:val="20"/>
          <w:szCs w:val="20"/>
        </w:rPr>
        <w:t>Ciudad de México, a ___ de ____-de 202</w:t>
      </w:r>
      <w:r w:rsidR="000A7A5E" w:rsidRPr="006C65C7">
        <w:rPr>
          <w:rFonts w:ascii="Noto Sans" w:hAnsi="Noto Sans" w:cs="Noto Sans"/>
          <w:sz w:val="20"/>
          <w:szCs w:val="20"/>
        </w:rPr>
        <w:t>5</w:t>
      </w:r>
      <w:r w:rsidRPr="006C65C7">
        <w:rPr>
          <w:rFonts w:ascii="Noto Sans" w:hAnsi="Noto Sans" w:cs="Noto Sans"/>
          <w:sz w:val="20"/>
          <w:szCs w:val="20"/>
        </w:rPr>
        <w:t>.</w:t>
      </w:r>
    </w:p>
    <w:p w14:paraId="4C97594D" w14:textId="77777777" w:rsidR="00602666" w:rsidRPr="006C65C7" w:rsidRDefault="00602666" w:rsidP="00602666">
      <w:pPr>
        <w:pStyle w:val="Sinespaciado"/>
        <w:jc w:val="right"/>
        <w:rPr>
          <w:rFonts w:ascii="Noto Sans" w:hAnsi="Noto Sans" w:cs="Noto Sans"/>
          <w:sz w:val="20"/>
          <w:szCs w:val="20"/>
        </w:rPr>
      </w:pPr>
    </w:p>
    <w:p w14:paraId="6549C985" w14:textId="77777777" w:rsidR="00602666" w:rsidRPr="006C65C7" w:rsidRDefault="00602666" w:rsidP="00602666">
      <w:pPr>
        <w:pStyle w:val="Sinespaciado"/>
        <w:jc w:val="right"/>
        <w:rPr>
          <w:rFonts w:ascii="Noto Sans" w:hAnsi="Noto Sans" w:cs="Noto Sans"/>
          <w:sz w:val="20"/>
          <w:szCs w:val="20"/>
        </w:rPr>
      </w:pPr>
    </w:p>
    <w:p w14:paraId="5AC4D865" w14:textId="77777777" w:rsidR="00602666" w:rsidRPr="006C65C7" w:rsidRDefault="00602666" w:rsidP="00602666">
      <w:pPr>
        <w:pStyle w:val="Sinespaciado"/>
        <w:jc w:val="both"/>
        <w:rPr>
          <w:rFonts w:ascii="Noto Sans" w:hAnsi="Noto Sans" w:cs="Noto Sans"/>
          <w:b/>
          <w:bCs/>
          <w:sz w:val="20"/>
          <w:szCs w:val="20"/>
        </w:rPr>
      </w:pPr>
    </w:p>
    <w:p w14:paraId="4CAE75CE" w14:textId="77777777" w:rsidR="00602666" w:rsidRPr="006C65C7" w:rsidRDefault="00602666" w:rsidP="00602666">
      <w:pPr>
        <w:pStyle w:val="Sinespaciado"/>
        <w:jc w:val="both"/>
        <w:rPr>
          <w:rFonts w:ascii="Noto Sans" w:hAnsi="Noto Sans" w:cs="Noto Sans"/>
          <w:b/>
          <w:bCs/>
          <w:sz w:val="20"/>
          <w:szCs w:val="20"/>
        </w:rPr>
      </w:pPr>
      <w:r w:rsidRPr="006C65C7">
        <w:rPr>
          <w:rFonts w:ascii="Noto Sans" w:hAnsi="Noto Sans" w:cs="Noto Sans"/>
          <w:b/>
          <w:bCs/>
          <w:sz w:val="20"/>
          <w:szCs w:val="20"/>
        </w:rPr>
        <w:t>INSTITUTO MEXICANO DEL SEGURO SOCIAL.</w:t>
      </w:r>
    </w:p>
    <w:p w14:paraId="5BEA34E1" w14:textId="77777777" w:rsidR="00602666" w:rsidRPr="006C65C7" w:rsidRDefault="00602666" w:rsidP="00602666">
      <w:pPr>
        <w:pStyle w:val="Sinespaciado"/>
        <w:jc w:val="both"/>
        <w:rPr>
          <w:rFonts w:ascii="Noto Sans" w:hAnsi="Noto Sans" w:cs="Noto Sans"/>
          <w:b/>
          <w:bCs/>
          <w:sz w:val="20"/>
          <w:szCs w:val="20"/>
        </w:rPr>
      </w:pPr>
      <w:r w:rsidRPr="006C65C7">
        <w:rPr>
          <w:rFonts w:ascii="Noto Sans" w:hAnsi="Noto Sans" w:cs="Noto Sans"/>
          <w:b/>
          <w:bCs/>
          <w:sz w:val="20"/>
          <w:szCs w:val="20"/>
        </w:rPr>
        <w:t>DELEGAICON SUR DEL D.F.</w:t>
      </w:r>
    </w:p>
    <w:p w14:paraId="42FB7BCC" w14:textId="77777777" w:rsidR="00602666" w:rsidRPr="006C65C7" w:rsidRDefault="00602666" w:rsidP="00602666">
      <w:pPr>
        <w:pStyle w:val="Sinespaciado"/>
        <w:jc w:val="both"/>
        <w:rPr>
          <w:rFonts w:ascii="Noto Sans" w:hAnsi="Noto Sans" w:cs="Noto Sans"/>
          <w:b/>
          <w:bCs/>
          <w:sz w:val="20"/>
          <w:szCs w:val="20"/>
        </w:rPr>
      </w:pPr>
      <w:r w:rsidRPr="006C65C7">
        <w:rPr>
          <w:rFonts w:ascii="Noto Sans" w:hAnsi="Noto Sans" w:cs="Noto Sans"/>
          <w:b/>
          <w:bCs/>
          <w:sz w:val="20"/>
          <w:szCs w:val="20"/>
        </w:rPr>
        <w:t>JEFATURA DE SERVICIOS ADMINISTRATIVOS.</w:t>
      </w:r>
    </w:p>
    <w:p w14:paraId="44C915B4" w14:textId="77777777" w:rsidR="00602666" w:rsidRPr="006C65C7" w:rsidRDefault="00602666" w:rsidP="00602666">
      <w:pPr>
        <w:pStyle w:val="Sinespaciado"/>
        <w:jc w:val="both"/>
        <w:rPr>
          <w:rFonts w:ascii="Noto Sans" w:hAnsi="Noto Sans" w:cs="Noto Sans"/>
          <w:b/>
          <w:bCs/>
          <w:sz w:val="20"/>
          <w:szCs w:val="20"/>
        </w:rPr>
      </w:pPr>
      <w:r w:rsidRPr="006C65C7">
        <w:rPr>
          <w:rFonts w:ascii="Noto Sans" w:hAnsi="Noto Sans" w:cs="Noto Sans"/>
          <w:b/>
          <w:bCs/>
          <w:sz w:val="20"/>
          <w:szCs w:val="20"/>
        </w:rPr>
        <w:t>COORDINACION DE ABASTECIMIENTO Y EQUIPAMIENTO.</w:t>
      </w:r>
    </w:p>
    <w:p w14:paraId="71527700" w14:textId="77777777" w:rsidR="00602666" w:rsidRPr="006C65C7" w:rsidRDefault="00602666" w:rsidP="00602666">
      <w:pPr>
        <w:pStyle w:val="Sinespaciado"/>
        <w:jc w:val="both"/>
        <w:rPr>
          <w:rFonts w:ascii="Noto Sans" w:hAnsi="Noto Sans" w:cs="Noto Sans"/>
          <w:b/>
          <w:bCs/>
          <w:sz w:val="20"/>
          <w:szCs w:val="20"/>
        </w:rPr>
      </w:pPr>
      <w:r w:rsidRPr="006C65C7">
        <w:rPr>
          <w:rFonts w:ascii="Noto Sans" w:hAnsi="Noto Sans" w:cs="Noto Sans"/>
          <w:b/>
          <w:bCs/>
          <w:sz w:val="20"/>
          <w:szCs w:val="20"/>
        </w:rPr>
        <w:t>PRESENTE.</w:t>
      </w:r>
    </w:p>
    <w:p w14:paraId="03AC2853" w14:textId="77777777" w:rsidR="00602666" w:rsidRPr="006C65C7" w:rsidRDefault="00602666" w:rsidP="00602666">
      <w:pPr>
        <w:pStyle w:val="Sinespaciado"/>
        <w:jc w:val="both"/>
        <w:rPr>
          <w:rFonts w:ascii="Noto Sans" w:hAnsi="Noto Sans" w:cs="Noto Sans"/>
          <w:b/>
          <w:bCs/>
          <w:sz w:val="20"/>
          <w:szCs w:val="20"/>
        </w:rPr>
      </w:pPr>
    </w:p>
    <w:p w14:paraId="7E93AC39" w14:textId="77777777" w:rsidR="00602666" w:rsidRPr="006C65C7" w:rsidRDefault="00602666" w:rsidP="00602666">
      <w:pPr>
        <w:pStyle w:val="Sinespaciado"/>
        <w:jc w:val="both"/>
        <w:rPr>
          <w:rFonts w:ascii="Noto Sans" w:hAnsi="Noto Sans" w:cs="Noto Sans"/>
          <w:sz w:val="20"/>
          <w:szCs w:val="20"/>
        </w:rPr>
      </w:pPr>
    </w:p>
    <w:p w14:paraId="02431021" w14:textId="77777777" w:rsidR="00602666" w:rsidRPr="006C65C7" w:rsidRDefault="00602666" w:rsidP="00602666">
      <w:pPr>
        <w:pStyle w:val="Sinespaciado"/>
        <w:jc w:val="both"/>
        <w:rPr>
          <w:rFonts w:ascii="Noto Sans" w:hAnsi="Noto Sans" w:cs="Noto Sans"/>
          <w:sz w:val="20"/>
          <w:szCs w:val="20"/>
        </w:rPr>
      </w:pPr>
    </w:p>
    <w:p w14:paraId="61CE7A8F" w14:textId="77777777" w:rsidR="00602666" w:rsidRPr="006C65C7" w:rsidRDefault="00602666" w:rsidP="00602666">
      <w:pPr>
        <w:pStyle w:val="Sinespaciado"/>
        <w:jc w:val="both"/>
        <w:rPr>
          <w:rFonts w:ascii="Noto Sans" w:hAnsi="Noto Sans" w:cs="Noto Sans"/>
          <w:sz w:val="20"/>
          <w:szCs w:val="20"/>
        </w:rPr>
      </w:pPr>
    </w:p>
    <w:p w14:paraId="49409F1C" w14:textId="76431BAB" w:rsidR="00602666" w:rsidRPr="006C65C7" w:rsidRDefault="00602666" w:rsidP="00602666">
      <w:pPr>
        <w:pStyle w:val="Sinespaciado"/>
        <w:jc w:val="both"/>
        <w:rPr>
          <w:rFonts w:ascii="Noto Sans" w:hAnsi="Noto Sans" w:cs="Noto Sans"/>
          <w:b/>
          <w:bCs/>
          <w:sz w:val="20"/>
          <w:szCs w:val="20"/>
        </w:rPr>
      </w:pPr>
      <w:r w:rsidRPr="006C65C7">
        <w:rPr>
          <w:rFonts w:ascii="Noto Sans" w:hAnsi="Noto Sans" w:cs="Noto Sans"/>
          <w:b/>
          <w:bCs/>
          <w:sz w:val="20"/>
          <w:szCs w:val="20"/>
        </w:rPr>
        <w:t>_________</w:t>
      </w:r>
      <w:r w:rsidRPr="006C65C7">
        <w:rPr>
          <w:rFonts w:ascii="Noto Sans" w:hAnsi="Noto Sans" w:cs="Noto Sans"/>
          <w:sz w:val="20"/>
          <w:szCs w:val="20"/>
        </w:rPr>
        <w:t>, POR MEDIO DEL PRESENTE ESCRITO MANIFIESTO MI INTERÉS EN PARTICIPAR EN LA LICITACIÓN PÚBLICA NACIONAL NO.</w:t>
      </w:r>
      <w:r w:rsidR="00A909B5" w:rsidRPr="006C65C7">
        <w:rPr>
          <w:rFonts w:ascii="Noto Sans" w:hAnsi="Noto Sans" w:cs="Noto Sans"/>
          <w:b/>
          <w:bCs/>
          <w:sz w:val="20"/>
          <w:szCs w:val="20"/>
          <w:highlight w:val="yellow"/>
          <w:u w:val="single"/>
        </w:rPr>
        <w:t xml:space="preserve"> </w:t>
      </w:r>
      <w:r w:rsidR="00A909B5" w:rsidRPr="006C65C7">
        <w:rPr>
          <w:rFonts w:ascii="Noto Sans" w:hAnsi="Noto Sans" w:cs="Noto Sans"/>
          <w:b/>
          <w:bCs/>
          <w:sz w:val="20"/>
          <w:szCs w:val="20"/>
          <w:u w:val="single"/>
        </w:rPr>
        <w:t>LA-50-GYR-</w:t>
      </w:r>
      <w:r w:rsidR="00A909B5" w:rsidRPr="006C65C7">
        <w:rPr>
          <w:rFonts w:ascii="Noto Sans" w:hAnsi="Noto Sans" w:cs="Noto Sans"/>
          <w:b/>
          <w:sz w:val="20"/>
          <w:szCs w:val="20"/>
          <w:u w:val="single"/>
        </w:rPr>
        <w:t>050GYR025-N-</w:t>
      </w:r>
      <w:r w:rsidR="00A909B5" w:rsidRPr="006C65C7">
        <w:rPr>
          <w:rFonts w:ascii="Noto Sans" w:hAnsi="Noto Sans" w:cs="Noto Sans"/>
          <w:b/>
          <w:sz w:val="20"/>
          <w:szCs w:val="20"/>
          <w:highlight w:val="yellow"/>
          <w:u w:val="single"/>
        </w:rPr>
        <w:t>XXX</w:t>
      </w:r>
      <w:r w:rsidR="00A909B5" w:rsidRPr="006C65C7">
        <w:rPr>
          <w:rFonts w:ascii="Noto Sans" w:hAnsi="Noto Sans" w:cs="Noto Sans"/>
          <w:b/>
          <w:sz w:val="20"/>
          <w:szCs w:val="20"/>
          <w:u w:val="single"/>
        </w:rPr>
        <w:t>-202</w:t>
      </w:r>
      <w:r w:rsidR="00265FA9" w:rsidRPr="006C65C7">
        <w:rPr>
          <w:rFonts w:ascii="Noto Sans" w:hAnsi="Noto Sans" w:cs="Noto Sans"/>
          <w:b/>
          <w:sz w:val="20"/>
          <w:szCs w:val="20"/>
          <w:u w:val="single"/>
        </w:rPr>
        <w:t>5</w:t>
      </w:r>
      <w:r w:rsidRPr="006C65C7">
        <w:rPr>
          <w:rFonts w:ascii="Noto Sans" w:hAnsi="Noto Sans" w:cs="Noto Sans"/>
          <w:sz w:val="20"/>
          <w:szCs w:val="20"/>
        </w:rPr>
        <w:t xml:space="preserve">, POR MI PROPIO DERECHO EN REPRESENTACIÓN DE </w:t>
      </w:r>
      <w:r w:rsidRPr="006C65C7">
        <w:rPr>
          <w:rFonts w:ascii="Noto Sans" w:hAnsi="Noto Sans" w:cs="Noto Sans"/>
          <w:b/>
          <w:bCs/>
          <w:sz w:val="20"/>
          <w:szCs w:val="20"/>
        </w:rPr>
        <w:t>______</w:t>
      </w:r>
    </w:p>
    <w:p w14:paraId="4F24D9E0" w14:textId="77777777" w:rsidR="00602666" w:rsidRPr="006C65C7" w:rsidRDefault="00602666" w:rsidP="00602666">
      <w:pPr>
        <w:pStyle w:val="Sinespaciado"/>
        <w:jc w:val="both"/>
        <w:rPr>
          <w:rFonts w:ascii="Noto Sans" w:hAnsi="Noto Sans" w:cs="Noto Sans"/>
          <w:b/>
          <w:bCs/>
          <w:sz w:val="20"/>
          <w:szCs w:val="20"/>
        </w:rPr>
      </w:pPr>
    </w:p>
    <w:p w14:paraId="53C74502" w14:textId="77777777" w:rsidR="00602666" w:rsidRPr="006C65C7" w:rsidRDefault="00602666" w:rsidP="00602666">
      <w:pPr>
        <w:pStyle w:val="Sinespaciado"/>
        <w:jc w:val="both"/>
        <w:rPr>
          <w:rFonts w:ascii="Noto Sans" w:hAnsi="Noto Sans" w:cs="Noto Sans"/>
          <w:b/>
          <w:bCs/>
          <w:sz w:val="20"/>
          <w:szCs w:val="20"/>
        </w:rPr>
      </w:pPr>
    </w:p>
    <w:p w14:paraId="1EAF4761" w14:textId="77777777" w:rsidR="00602666" w:rsidRPr="006C65C7" w:rsidRDefault="00602666" w:rsidP="00602666">
      <w:pPr>
        <w:pStyle w:val="Sinespaciado"/>
        <w:jc w:val="both"/>
        <w:rPr>
          <w:rFonts w:ascii="Noto Sans" w:hAnsi="Noto Sans" w:cs="Noto Sans"/>
          <w:b/>
          <w:bCs/>
          <w:sz w:val="20"/>
          <w:szCs w:val="20"/>
        </w:rPr>
      </w:pPr>
    </w:p>
    <w:p w14:paraId="45520C0F" w14:textId="77777777" w:rsidR="00602666" w:rsidRPr="006C65C7" w:rsidRDefault="00602666" w:rsidP="00602666">
      <w:pPr>
        <w:pStyle w:val="Sinespaciado"/>
        <w:jc w:val="both"/>
        <w:rPr>
          <w:rFonts w:ascii="Noto Sans" w:hAnsi="Noto Sans" w:cs="Noto Sans"/>
          <w:b/>
          <w:bCs/>
          <w:sz w:val="20"/>
          <w:szCs w:val="20"/>
        </w:rPr>
      </w:pPr>
    </w:p>
    <w:p w14:paraId="77A581A6" w14:textId="77777777" w:rsidR="00602666" w:rsidRPr="006C65C7" w:rsidRDefault="00602666" w:rsidP="00602666">
      <w:pPr>
        <w:pStyle w:val="Sinespaciado"/>
        <w:jc w:val="both"/>
        <w:rPr>
          <w:rFonts w:ascii="Noto Sans" w:hAnsi="Noto Sans" w:cs="Noto Sans"/>
          <w:b/>
          <w:bCs/>
          <w:sz w:val="20"/>
          <w:szCs w:val="20"/>
        </w:rPr>
      </w:pPr>
    </w:p>
    <w:p w14:paraId="236BB438" w14:textId="77777777" w:rsidR="00602666" w:rsidRPr="006C65C7" w:rsidRDefault="00602666" w:rsidP="00602666">
      <w:pPr>
        <w:pStyle w:val="Sinespaciado"/>
        <w:jc w:val="both"/>
        <w:rPr>
          <w:rFonts w:ascii="Noto Sans" w:hAnsi="Noto Sans" w:cs="Noto Sans"/>
          <w:b/>
          <w:bCs/>
          <w:sz w:val="20"/>
          <w:szCs w:val="20"/>
        </w:rPr>
      </w:pPr>
    </w:p>
    <w:p w14:paraId="75ED8602" w14:textId="77777777" w:rsidR="00602666" w:rsidRPr="006C65C7" w:rsidRDefault="00602666" w:rsidP="00602666">
      <w:pPr>
        <w:pStyle w:val="Sinespaciado"/>
        <w:jc w:val="both"/>
        <w:rPr>
          <w:rFonts w:ascii="Noto Sans" w:hAnsi="Noto Sans" w:cs="Noto Sans"/>
          <w:b/>
          <w:bCs/>
          <w:sz w:val="20"/>
          <w:szCs w:val="20"/>
        </w:rPr>
      </w:pPr>
    </w:p>
    <w:p w14:paraId="343AE760" w14:textId="77777777" w:rsidR="00602666" w:rsidRPr="006C65C7" w:rsidRDefault="00602666" w:rsidP="00602666">
      <w:pPr>
        <w:pStyle w:val="Sinespaciado"/>
        <w:jc w:val="both"/>
        <w:rPr>
          <w:rFonts w:ascii="Noto Sans" w:hAnsi="Noto Sans" w:cs="Noto Sans"/>
          <w:b/>
          <w:bCs/>
          <w:sz w:val="20"/>
          <w:szCs w:val="20"/>
        </w:rPr>
      </w:pPr>
    </w:p>
    <w:p w14:paraId="52CB1009" w14:textId="77777777" w:rsidR="00602666" w:rsidRPr="006C65C7" w:rsidRDefault="00602666" w:rsidP="00602666">
      <w:pPr>
        <w:pStyle w:val="Sinespaciado"/>
        <w:jc w:val="both"/>
        <w:rPr>
          <w:rFonts w:ascii="Noto Sans" w:hAnsi="Noto Sans" w:cs="Noto Sans"/>
          <w:b/>
          <w:bCs/>
          <w:sz w:val="20"/>
          <w:szCs w:val="20"/>
        </w:rPr>
      </w:pPr>
    </w:p>
    <w:p w14:paraId="53331205" w14:textId="77777777" w:rsidR="00602666" w:rsidRPr="006C65C7" w:rsidRDefault="00602666" w:rsidP="00602666">
      <w:pPr>
        <w:pStyle w:val="Sinespaciado"/>
        <w:jc w:val="both"/>
        <w:rPr>
          <w:rFonts w:ascii="Noto Sans" w:hAnsi="Noto Sans" w:cs="Noto Sans"/>
          <w:b/>
          <w:bCs/>
          <w:sz w:val="20"/>
          <w:szCs w:val="20"/>
        </w:rPr>
      </w:pPr>
    </w:p>
    <w:p w14:paraId="6947211B" w14:textId="77777777" w:rsidR="00602666" w:rsidRPr="006C65C7" w:rsidRDefault="00602666" w:rsidP="00602666">
      <w:pPr>
        <w:pStyle w:val="Sinespaciado"/>
        <w:jc w:val="center"/>
        <w:rPr>
          <w:rFonts w:ascii="Noto Sans" w:hAnsi="Noto Sans" w:cs="Noto Sans"/>
          <w:sz w:val="20"/>
          <w:szCs w:val="20"/>
        </w:rPr>
      </w:pPr>
      <w:r w:rsidRPr="006C65C7">
        <w:rPr>
          <w:rFonts w:ascii="Noto Sans" w:hAnsi="Noto Sans" w:cs="Noto Sans"/>
          <w:sz w:val="20"/>
          <w:szCs w:val="20"/>
        </w:rPr>
        <w:t>ATENTAMENTE</w:t>
      </w:r>
    </w:p>
    <w:p w14:paraId="68CDFA19" w14:textId="77777777" w:rsidR="00602666" w:rsidRPr="006C65C7" w:rsidRDefault="00602666" w:rsidP="00602666">
      <w:pPr>
        <w:pStyle w:val="Sinespaciado"/>
        <w:jc w:val="center"/>
        <w:rPr>
          <w:rFonts w:ascii="Noto Sans" w:hAnsi="Noto Sans" w:cs="Noto Sans"/>
          <w:b/>
          <w:bCs/>
          <w:sz w:val="20"/>
          <w:szCs w:val="20"/>
        </w:rPr>
      </w:pPr>
    </w:p>
    <w:p w14:paraId="4100837F" w14:textId="77777777" w:rsidR="00602666" w:rsidRPr="006C65C7" w:rsidRDefault="00602666" w:rsidP="00602666">
      <w:pPr>
        <w:pStyle w:val="Sinespaciado"/>
        <w:jc w:val="center"/>
        <w:rPr>
          <w:rFonts w:ascii="Noto Sans" w:hAnsi="Noto Sans" w:cs="Noto Sans"/>
          <w:b/>
          <w:bCs/>
          <w:sz w:val="20"/>
          <w:szCs w:val="20"/>
        </w:rPr>
      </w:pPr>
    </w:p>
    <w:p w14:paraId="4BC186FD" w14:textId="77777777" w:rsidR="00602666" w:rsidRPr="006C65C7" w:rsidRDefault="00602666" w:rsidP="00602666">
      <w:pPr>
        <w:pStyle w:val="Sinespaciado"/>
        <w:jc w:val="center"/>
        <w:rPr>
          <w:rFonts w:ascii="Noto Sans" w:hAnsi="Noto Sans" w:cs="Noto Sans"/>
          <w:b/>
          <w:bCs/>
          <w:sz w:val="20"/>
          <w:szCs w:val="20"/>
        </w:rPr>
      </w:pPr>
    </w:p>
    <w:p w14:paraId="5A64684F" w14:textId="77777777" w:rsidR="00602666" w:rsidRPr="006C65C7" w:rsidRDefault="00602666" w:rsidP="00602666">
      <w:pPr>
        <w:pStyle w:val="Sinespaciado"/>
        <w:jc w:val="center"/>
        <w:rPr>
          <w:rFonts w:ascii="Noto Sans" w:hAnsi="Noto Sans" w:cs="Noto Sans"/>
          <w:b/>
          <w:bCs/>
          <w:sz w:val="20"/>
          <w:szCs w:val="20"/>
        </w:rPr>
      </w:pPr>
      <w:r w:rsidRPr="006C65C7">
        <w:rPr>
          <w:rFonts w:ascii="Noto Sans" w:hAnsi="Noto Sans" w:cs="Noto Sans"/>
          <w:b/>
          <w:bCs/>
          <w:sz w:val="20"/>
          <w:szCs w:val="20"/>
        </w:rPr>
        <w:t>_______________________________________</w:t>
      </w:r>
    </w:p>
    <w:p w14:paraId="590274B7" w14:textId="77777777" w:rsidR="00602666" w:rsidRPr="006C65C7" w:rsidRDefault="00602666" w:rsidP="00602666">
      <w:pPr>
        <w:pStyle w:val="Sinespaciado"/>
        <w:jc w:val="center"/>
        <w:rPr>
          <w:rFonts w:ascii="Noto Sans" w:hAnsi="Noto Sans" w:cs="Noto Sans"/>
          <w:sz w:val="20"/>
          <w:szCs w:val="20"/>
        </w:rPr>
      </w:pPr>
      <w:r w:rsidRPr="006C65C7">
        <w:rPr>
          <w:rFonts w:ascii="Noto Sans" w:hAnsi="Noto Sans" w:cs="Noto Sans"/>
          <w:sz w:val="20"/>
          <w:szCs w:val="20"/>
        </w:rPr>
        <w:t>REPRESENTANTE LEGAL</w:t>
      </w:r>
    </w:p>
    <w:p w14:paraId="4E447E66" w14:textId="77777777" w:rsidR="00602666" w:rsidRPr="006C65C7" w:rsidRDefault="00602666" w:rsidP="00602666">
      <w:pPr>
        <w:pStyle w:val="Sinespaciado"/>
        <w:jc w:val="center"/>
        <w:rPr>
          <w:rFonts w:ascii="Noto Sans" w:hAnsi="Noto Sans" w:cs="Noto Sans"/>
          <w:sz w:val="20"/>
          <w:szCs w:val="20"/>
        </w:rPr>
      </w:pPr>
    </w:p>
    <w:p w14:paraId="34B1FACD" w14:textId="77777777" w:rsidR="00602666" w:rsidRPr="006C65C7" w:rsidRDefault="00602666" w:rsidP="00602666">
      <w:pPr>
        <w:pStyle w:val="Sinespaciado"/>
        <w:jc w:val="center"/>
        <w:rPr>
          <w:rFonts w:ascii="Noto Sans" w:hAnsi="Noto Sans" w:cs="Noto Sans"/>
          <w:sz w:val="20"/>
          <w:szCs w:val="20"/>
        </w:rPr>
      </w:pPr>
    </w:p>
    <w:p w14:paraId="2AEF6BF5" w14:textId="77777777" w:rsidR="00602666" w:rsidRDefault="00602666" w:rsidP="00602666">
      <w:pPr>
        <w:pStyle w:val="Sinespaciado"/>
        <w:jc w:val="center"/>
      </w:pPr>
    </w:p>
    <w:p w14:paraId="3E0D558B" w14:textId="77777777" w:rsidR="00602666" w:rsidRDefault="00602666" w:rsidP="00602666">
      <w:pPr>
        <w:jc w:val="center"/>
        <w:rPr>
          <w:rFonts w:ascii="Arial" w:hAnsi="Arial" w:cs="Arial"/>
          <w:b/>
          <w:bCs/>
          <w:sz w:val="20"/>
        </w:rPr>
      </w:pPr>
    </w:p>
    <w:p w14:paraId="20979089" w14:textId="77777777" w:rsidR="00602666" w:rsidRDefault="00602666" w:rsidP="00602666">
      <w:pPr>
        <w:jc w:val="center"/>
        <w:rPr>
          <w:rFonts w:ascii="Arial" w:hAnsi="Arial" w:cs="Arial"/>
          <w:b/>
          <w:bCs/>
          <w:sz w:val="20"/>
        </w:rPr>
      </w:pPr>
    </w:p>
    <w:p w14:paraId="7190A5D8" w14:textId="77777777" w:rsidR="00602666" w:rsidRDefault="00602666" w:rsidP="00602666">
      <w:pPr>
        <w:jc w:val="center"/>
        <w:rPr>
          <w:rFonts w:ascii="Arial" w:hAnsi="Arial" w:cs="Arial"/>
          <w:b/>
          <w:bCs/>
          <w:sz w:val="20"/>
        </w:rPr>
      </w:pPr>
    </w:p>
    <w:p w14:paraId="553733A6" w14:textId="77777777" w:rsidR="00602666" w:rsidRDefault="00602666" w:rsidP="00602666">
      <w:pPr>
        <w:jc w:val="center"/>
        <w:rPr>
          <w:rFonts w:ascii="Arial" w:hAnsi="Arial" w:cs="Arial"/>
          <w:b/>
          <w:bCs/>
          <w:sz w:val="20"/>
        </w:rPr>
      </w:pPr>
    </w:p>
    <w:p w14:paraId="41C53B99" w14:textId="77777777" w:rsidR="00602666" w:rsidRDefault="00602666" w:rsidP="00602666">
      <w:pPr>
        <w:jc w:val="center"/>
        <w:rPr>
          <w:rFonts w:ascii="Arial" w:hAnsi="Arial" w:cs="Arial"/>
          <w:b/>
          <w:bCs/>
          <w:sz w:val="20"/>
        </w:rPr>
      </w:pPr>
    </w:p>
    <w:p w14:paraId="1329D25E" w14:textId="77777777" w:rsidR="00FF1038" w:rsidRDefault="00FF1038" w:rsidP="00602666">
      <w:pPr>
        <w:jc w:val="center"/>
        <w:rPr>
          <w:rFonts w:ascii="Arial" w:hAnsi="Arial" w:cs="Arial"/>
          <w:b/>
          <w:bCs/>
          <w:sz w:val="20"/>
        </w:rPr>
      </w:pPr>
    </w:p>
    <w:p w14:paraId="46780C22" w14:textId="77777777" w:rsidR="00FF1038" w:rsidRDefault="00FF1038" w:rsidP="00602666">
      <w:pPr>
        <w:jc w:val="center"/>
        <w:rPr>
          <w:rFonts w:ascii="Arial" w:hAnsi="Arial" w:cs="Arial"/>
          <w:b/>
          <w:bCs/>
          <w:sz w:val="20"/>
        </w:rPr>
      </w:pPr>
    </w:p>
    <w:p w14:paraId="06763FBC" w14:textId="77777777" w:rsidR="00FF1038" w:rsidRDefault="00FF1038" w:rsidP="00602666">
      <w:pPr>
        <w:jc w:val="center"/>
        <w:rPr>
          <w:rFonts w:ascii="Arial" w:hAnsi="Arial" w:cs="Arial"/>
          <w:b/>
          <w:bCs/>
          <w:sz w:val="20"/>
        </w:rPr>
      </w:pPr>
    </w:p>
    <w:p w14:paraId="0177B870" w14:textId="77777777" w:rsidR="00FF1038" w:rsidRDefault="00FF1038" w:rsidP="00602666">
      <w:pPr>
        <w:jc w:val="center"/>
        <w:rPr>
          <w:rFonts w:ascii="Arial" w:hAnsi="Arial" w:cs="Arial"/>
          <w:b/>
          <w:bCs/>
          <w:sz w:val="20"/>
        </w:rPr>
      </w:pPr>
    </w:p>
    <w:p w14:paraId="68EB4972" w14:textId="77777777" w:rsidR="00FF1038" w:rsidRDefault="00FF1038" w:rsidP="00602666">
      <w:pPr>
        <w:jc w:val="center"/>
        <w:rPr>
          <w:rFonts w:ascii="Arial" w:hAnsi="Arial" w:cs="Arial"/>
          <w:b/>
          <w:bCs/>
          <w:sz w:val="20"/>
        </w:rPr>
      </w:pPr>
    </w:p>
    <w:p w14:paraId="256D936D" w14:textId="77777777" w:rsidR="00FF1038" w:rsidRDefault="00FF1038" w:rsidP="00602666">
      <w:pPr>
        <w:jc w:val="center"/>
        <w:rPr>
          <w:rFonts w:ascii="Arial" w:hAnsi="Arial" w:cs="Arial"/>
          <w:b/>
          <w:bCs/>
          <w:sz w:val="20"/>
        </w:rPr>
      </w:pPr>
    </w:p>
    <w:p w14:paraId="468C43AF" w14:textId="77777777" w:rsidR="00602666" w:rsidRDefault="00602666" w:rsidP="00602666">
      <w:pPr>
        <w:jc w:val="center"/>
        <w:rPr>
          <w:rFonts w:ascii="Arial" w:hAnsi="Arial" w:cs="Arial"/>
          <w:b/>
          <w:bCs/>
          <w:sz w:val="20"/>
        </w:rPr>
      </w:pPr>
    </w:p>
    <w:p w14:paraId="0E0D6805" w14:textId="77777777" w:rsidR="00602666" w:rsidRDefault="00602666" w:rsidP="00602666">
      <w:pPr>
        <w:jc w:val="center"/>
        <w:rPr>
          <w:rFonts w:ascii="Arial" w:hAnsi="Arial" w:cs="Arial"/>
          <w:b/>
          <w:bCs/>
          <w:sz w:val="20"/>
        </w:rPr>
      </w:pPr>
    </w:p>
    <w:p w14:paraId="335C3A52" w14:textId="77777777" w:rsidR="00602666" w:rsidRDefault="00602666" w:rsidP="00602666">
      <w:pPr>
        <w:jc w:val="center"/>
        <w:rPr>
          <w:rFonts w:ascii="Arial" w:hAnsi="Arial" w:cs="Arial"/>
          <w:b/>
          <w:bCs/>
          <w:sz w:val="20"/>
        </w:rPr>
      </w:pPr>
    </w:p>
    <w:p w14:paraId="74361F99" w14:textId="77777777" w:rsidR="00E71AC0" w:rsidRDefault="00E71AC0" w:rsidP="00602666">
      <w:pPr>
        <w:jc w:val="center"/>
        <w:rPr>
          <w:rFonts w:ascii="Arial" w:hAnsi="Arial" w:cs="Arial"/>
          <w:b/>
          <w:bCs/>
          <w:sz w:val="20"/>
        </w:rPr>
      </w:pPr>
    </w:p>
    <w:p w14:paraId="5B67192E" w14:textId="77777777" w:rsidR="00E71AC0" w:rsidRDefault="00E71AC0" w:rsidP="00602666">
      <w:pPr>
        <w:jc w:val="center"/>
        <w:rPr>
          <w:rFonts w:ascii="Arial" w:hAnsi="Arial" w:cs="Arial"/>
          <w:b/>
          <w:bCs/>
          <w:sz w:val="20"/>
        </w:rPr>
      </w:pPr>
    </w:p>
    <w:p w14:paraId="5F84476D" w14:textId="77777777" w:rsidR="00602666" w:rsidRDefault="00602666" w:rsidP="00602666">
      <w:pPr>
        <w:rPr>
          <w:rFonts w:ascii="Arial" w:hAnsi="Arial" w:cs="Arial"/>
          <w:b/>
          <w:bCs/>
          <w:sz w:val="20"/>
        </w:rPr>
      </w:pPr>
    </w:p>
    <w:p w14:paraId="70B5151C" w14:textId="48A37E72"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Pr>
          <w:rFonts w:ascii="Arial" w:hAnsi="Arial" w:cs="Arial"/>
          <w:b/>
          <w:bCs/>
          <w:sz w:val="20"/>
          <w:lang w:val="es-ES_tradnl" w:eastAsia="es-ES"/>
        </w:rPr>
        <w:t xml:space="preserve">ANEXO </w:t>
      </w:r>
      <w:r w:rsidR="003F5D08">
        <w:rPr>
          <w:rFonts w:ascii="Arial" w:hAnsi="Arial" w:cs="Arial"/>
          <w:b/>
          <w:bCs/>
          <w:sz w:val="20"/>
          <w:lang w:val="es-ES_tradnl" w:eastAsia="es-ES"/>
        </w:rPr>
        <w:t>22</w:t>
      </w:r>
    </w:p>
    <w:p w14:paraId="6DF7BE51" w14:textId="77777777"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14:paraId="544D2009" w14:textId="77777777" w:rsidR="00602666" w:rsidRPr="006C65C7" w:rsidRDefault="00602666" w:rsidP="00602666">
      <w:pPr>
        <w:overflowPunct w:val="0"/>
        <w:autoSpaceDE w:val="0"/>
        <w:autoSpaceDN w:val="0"/>
        <w:adjustRightInd w:val="0"/>
        <w:jc w:val="center"/>
        <w:textAlignment w:val="baseline"/>
        <w:rPr>
          <w:rFonts w:ascii="Noto Sans" w:hAnsi="Noto Sans" w:cs="Noto Sans"/>
          <w:b/>
          <w:bCs/>
          <w:sz w:val="20"/>
          <w:lang w:val="es-ES_tradnl" w:eastAsia="es-ES"/>
        </w:rPr>
      </w:pPr>
      <w:r w:rsidRPr="006C65C7">
        <w:rPr>
          <w:rFonts w:ascii="Noto Sans" w:hAnsi="Noto Sans" w:cs="Noto Sans"/>
          <w:b/>
          <w:bCs/>
          <w:sz w:val="20"/>
          <w:lang w:val="es-ES_tradnl" w:eastAsia="es-ES"/>
        </w:rPr>
        <w:t xml:space="preserve">FORMATO </w:t>
      </w:r>
      <w:bookmarkStart w:id="13" w:name="_Toc336378675"/>
      <w:r w:rsidRPr="006C65C7">
        <w:rPr>
          <w:rFonts w:ascii="Noto Sans" w:hAnsi="Noto Sans" w:cs="Noto Sans"/>
          <w:b/>
          <w:bCs/>
          <w:sz w:val="20"/>
          <w:lang w:val="es-ES_tradnl" w:eastAsia="es-ES"/>
        </w:rPr>
        <w:t>CARTA</w:t>
      </w:r>
      <w:bookmarkEnd w:id="13"/>
      <w:r w:rsidRPr="006C65C7">
        <w:rPr>
          <w:rFonts w:ascii="Noto Sans" w:hAnsi="Noto Sans" w:cs="Noto Sans"/>
          <w:b/>
          <w:bCs/>
          <w:sz w:val="20"/>
          <w:lang w:val="es-ES_tradnl" w:eastAsia="es-ES"/>
        </w:rPr>
        <w:t xml:space="preserve"> DE COMPROMISO FISCAL.</w:t>
      </w:r>
    </w:p>
    <w:p w14:paraId="2DD2E7CA" w14:textId="77777777" w:rsidR="00602666" w:rsidRPr="006C65C7" w:rsidRDefault="00602666" w:rsidP="00602666">
      <w:pPr>
        <w:overflowPunct w:val="0"/>
        <w:autoSpaceDE w:val="0"/>
        <w:autoSpaceDN w:val="0"/>
        <w:adjustRightInd w:val="0"/>
        <w:jc w:val="center"/>
        <w:textAlignment w:val="baseline"/>
        <w:rPr>
          <w:rFonts w:ascii="Noto Sans" w:hAnsi="Noto Sans" w:cs="Noto Sans"/>
          <w:b/>
          <w:bCs/>
          <w:sz w:val="20"/>
          <w:lang w:val="es-ES_tradnl" w:eastAsia="es-ES"/>
        </w:rPr>
      </w:pPr>
    </w:p>
    <w:p w14:paraId="0F130727" w14:textId="77777777" w:rsidR="00602666" w:rsidRPr="006C65C7" w:rsidRDefault="00602666" w:rsidP="00602666">
      <w:pPr>
        <w:keepNext/>
        <w:ind w:left="432"/>
        <w:jc w:val="center"/>
        <w:outlineLvl w:val="0"/>
        <w:rPr>
          <w:rFonts w:ascii="Noto Sans" w:hAnsi="Noto Sans" w:cs="Noto Sans"/>
          <w:b/>
          <w:kern w:val="36"/>
          <w:sz w:val="20"/>
        </w:rPr>
      </w:pPr>
      <w:r w:rsidRPr="006C65C7">
        <w:rPr>
          <w:rFonts w:ascii="Noto Sans" w:hAnsi="Noto Sans" w:cs="Noto Sans"/>
          <w:b/>
          <w:kern w:val="36"/>
          <w:sz w:val="20"/>
        </w:rPr>
        <w:t>MANIFIESTO BAJO PROTESTA DE DECIR VERDAD DE ENCONTRARSE AL CORRIENTE DE SUS OBLIGACIONES FISCALES (SAT, IMSS E INFONAVIT)</w:t>
      </w:r>
    </w:p>
    <w:p w14:paraId="680623AE" w14:textId="77777777" w:rsidR="00602666" w:rsidRPr="006C65C7" w:rsidRDefault="00602666" w:rsidP="00602666">
      <w:pPr>
        <w:keepNext/>
        <w:ind w:left="432"/>
        <w:jc w:val="center"/>
        <w:outlineLvl w:val="0"/>
        <w:rPr>
          <w:rFonts w:ascii="Noto Sans" w:hAnsi="Noto Sans" w:cs="Noto Sans"/>
          <w:kern w:val="36"/>
          <w:sz w:val="20"/>
        </w:rPr>
      </w:pPr>
    </w:p>
    <w:p w14:paraId="4E93B31C" w14:textId="03A517BB" w:rsidR="00602666" w:rsidRPr="006C65C7" w:rsidRDefault="00602666" w:rsidP="00602666">
      <w:pPr>
        <w:ind w:left="567" w:right="425"/>
        <w:jc w:val="right"/>
        <w:rPr>
          <w:rFonts w:ascii="Noto Sans" w:hAnsi="Noto Sans" w:cs="Noto Sans"/>
          <w:sz w:val="20"/>
        </w:rPr>
      </w:pPr>
      <w:r w:rsidRPr="006C65C7">
        <w:rPr>
          <w:rFonts w:ascii="Noto Sans" w:hAnsi="Noto Sans" w:cs="Noto Sans"/>
          <w:sz w:val="20"/>
        </w:rPr>
        <w:t>CIUDAD DE MEXICO, A _______ DE _________________DE 202</w:t>
      </w:r>
      <w:r w:rsidR="00713BA7" w:rsidRPr="006C65C7">
        <w:rPr>
          <w:rFonts w:ascii="Noto Sans" w:hAnsi="Noto Sans" w:cs="Noto Sans"/>
          <w:sz w:val="20"/>
        </w:rPr>
        <w:t>5</w:t>
      </w:r>
      <w:r w:rsidRPr="006C65C7">
        <w:rPr>
          <w:rFonts w:ascii="Noto Sans" w:hAnsi="Noto Sans" w:cs="Noto Sans"/>
          <w:sz w:val="20"/>
        </w:rPr>
        <w:t>.</w:t>
      </w:r>
    </w:p>
    <w:p w14:paraId="134B1E67" w14:textId="77777777" w:rsidR="00602666" w:rsidRPr="006C65C7" w:rsidRDefault="00602666" w:rsidP="00602666">
      <w:pPr>
        <w:jc w:val="both"/>
        <w:rPr>
          <w:rFonts w:ascii="Noto Sans" w:hAnsi="Noto Sans" w:cs="Noto Sans"/>
          <w:color w:val="000000"/>
          <w:sz w:val="20"/>
        </w:rPr>
      </w:pPr>
    </w:p>
    <w:p w14:paraId="43DA181B" w14:textId="447A36CF" w:rsidR="00602666" w:rsidRPr="006C65C7" w:rsidRDefault="00602666" w:rsidP="00602666">
      <w:pPr>
        <w:jc w:val="both"/>
        <w:rPr>
          <w:rFonts w:ascii="Noto Sans" w:hAnsi="Noto Sans" w:cs="Noto Sans"/>
          <w:sz w:val="20"/>
        </w:rPr>
      </w:pPr>
      <w:r w:rsidRPr="006C65C7">
        <w:rPr>
          <w:rFonts w:ascii="Noto Sans" w:hAnsi="Noto Sans" w:cs="Noto Sans"/>
          <w:b/>
          <w:bCs/>
          <w:sz w:val="20"/>
        </w:rPr>
        <w:t>(__________</w:t>
      </w:r>
      <w:r w:rsidRPr="006C65C7">
        <w:rPr>
          <w:rFonts w:ascii="Noto Sans" w:hAnsi="Noto Sans" w:cs="Noto Sans"/>
          <w:b/>
          <w:bCs/>
          <w:sz w:val="20"/>
          <w:u w:val="single"/>
        </w:rPr>
        <w:t>NOMBRE</w:t>
      </w:r>
      <w:r w:rsidRPr="006C65C7">
        <w:rPr>
          <w:rFonts w:ascii="Noto Sans" w:hAnsi="Noto Sans" w:cs="Noto Sans"/>
          <w:b/>
          <w:bCs/>
          <w:sz w:val="20"/>
        </w:rPr>
        <w:t>_____________)</w:t>
      </w:r>
      <w:r w:rsidRPr="006C65C7">
        <w:rPr>
          <w:rFonts w:ascii="Noto Sans" w:hAnsi="Noto Sans" w:cs="Noto Sans"/>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6C65C7">
        <w:rPr>
          <w:rFonts w:ascii="Noto Sans" w:hAnsi="Noto Sans" w:cs="Noto Sans"/>
          <w:b/>
          <w:sz w:val="20"/>
        </w:rPr>
        <w:t>DOCUMENTO VIGENTE EXPEDIDO POR EL SAT, DOCUMENTO VIGENTE EXPEDIDO POR EL IMSS Y DOCUMENTO VIGENTE EXPEDIDO POR EL INFONAVIT, QUE CONTENGAN LA OPINIÓN EN SENTIDO POSITIVO SOBRE EL CUMPLIMIENTO DE OBLIGACIONES FISCALES</w:t>
      </w:r>
      <w:r w:rsidRPr="006C65C7">
        <w:rPr>
          <w:rFonts w:ascii="Noto Sans" w:hAnsi="Noto Sans" w:cs="Noto Sans"/>
          <w:sz w:val="20"/>
        </w:rPr>
        <w:t xml:space="preserve">, </w:t>
      </w:r>
      <w:r w:rsidR="002D60C0" w:rsidRPr="006C65C7">
        <w:rPr>
          <w:rFonts w:ascii="Noto Sans" w:hAnsi="Noto Sans" w:cs="Noto Sans"/>
          <w:sz w:val="20"/>
          <w:u w:val="single"/>
        </w:rPr>
        <w:t>CONFORME A LO DISPUESTO POR LAS REGLAS  2.1.27, 2.1.28, 2.1.36  Y 2.1.37 DE LA RESOLUCIÓN MISCELÁNEA FISCAL PARA 2025, PUBLICADA EN EL DIARIO OFICIAL DE LA FEDERACIÓN EL 30 DE DICIEMBRE DE 2024</w:t>
      </w:r>
      <w:r w:rsidR="002D60C0" w:rsidRPr="006C65C7">
        <w:rPr>
          <w:rFonts w:ascii="Noto Sans" w:hAnsi="Noto Sans" w:cs="Noto Sans"/>
          <w:sz w:val="20"/>
        </w:rPr>
        <w:t xml:space="preserve">, 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w:t>
      </w:r>
      <w:r w:rsidRPr="006C65C7">
        <w:rPr>
          <w:rFonts w:ascii="Noto Sans" w:hAnsi="Noto Sans" w:cs="Noto Sans"/>
          <w:sz w:val="20"/>
        </w:rPr>
        <w:t>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p>
    <w:p w14:paraId="20DB909D" w14:textId="77777777" w:rsidR="00602666" w:rsidRPr="006C65C7" w:rsidRDefault="00602666" w:rsidP="00602666">
      <w:pPr>
        <w:jc w:val="both"/>
        <w:rPr>
          <w:rFonts w:ascii="Noto Sans" w:hAnsi="Noto Sans" w:cs="Noto Sans"/>
          <w:sz w:val="20"/>
        </w:rPr>
      </w:pPr>
    </w:p>
    <w:p w14:paraId="2247917B" w14:textId="77777777" w:rsidR="00602666" w:rsidRPr="006C65C7" w:rsidRDefault="00602666" w:rsidP="00602666">
      <w:pPr>
        <w:jc w:val="both"/>
        <w:rPr>
          <w:rFonts w:ascii="Noto Sans" w:hAnsi="Noto Sans" w:cs="Noto Sans"/>
          <w:sz w:val="20"/>
        </w:rPr>
      </w:pPr>
      <w:r w:rsidRPr="006C65C7">
        <w:rPr>
          <w:rFonts w:ascii="Noto Sans" w:hAnsi="Noto Sans" w:cs="Noto Sans"/>
          <w:sz w:val="20"/>
        </w:rPr>
        <w:t xml:space="preserve">ASI MISMO MANIESTO MI CONFORMIDAD QUE EN CASO QUE LA ENTREGA DE LOS BIENES O LA PRESTACION DEL SERVICIO LA REALICE DENTRO DEL PLAZO LEGAL ESTABLECIDO PARA LA FORMALIZACION DEL INSTRUMENTO JURIDICO, PRESENTARE AMBOS DOCUMENTOS VIGENTES Y POSITIVOS EN ESE MISMO ACTO.  </w:t>
      </w:r>
    </w:p>
    <w:p w14:paraId="2EA4E93C" w14:textId="77777777" w:rsidR="00602666" w:rsidRPr="006C65C7" w:rsidRDefault="00602666" w:rsidP="00602666">
      <w:pPr>
        <w:shd w:val="clear" w:color="auto" w:fill="FFFFFF"/>
        <w:jc w:val="both"/>
        <w:rPr>
          <w:rFonts w:ascii="Noto Sans" w:hAnsi="Noto Sans" w:cs="Noto Sans"/>
          <w:sz w:val="20"/>
        </w:rPr>
      </w:pPr>
    </w:p>
    <w:tbl>
      <w:tblPr>
        <w:tblW w:w="5000" w:type="pct"/>
        <w:tblCellMar>
          <w:left w:w="0" w:type="dxa"/>
          <w:right w:w="0" w:type="dxa"/>
        </w:tblCellMar>
        <w:tblLook w:val="04A0" w:firstRow="1" w:lastRow="0" w:firstColumn="1" w:lastColumn="0" w:noHBand="0" w:noVBand="1"/>
      </w:tblPr>
      <w:tblGrid>
        <w:gridCol w:w="10857"/>
      </w:tblGrid>
      <w:tr w:rsidR="00602666" w:rsidRPr="006C65C7" w14:paraId="27C555F7" w14:textId="77777777" w:rsidTr="00602666">
        <w:tc>
          <w:tcPr>
            <w:tcW w:w="5000" w:type="pct"/>
            <w:tcMar>
              <w:top w:w="0" w:type="dxa"/>
              <w:left w:w="70" w:type="dxa"/>
              <w:bottom w:w="0" w:type="dxa"/>
              <w:right w:w="70" w:type="dxa"/>
            </w:tcMar>
          </w:tcPr>
          <w:p w14:paraId="07947C91" w14:textId="77777777" w:rsidR="00602666" w:rsidRPr="006C65C7" w:rsidRDefault="00602666" w:rsidP="00602666">
            <w:pPr>
              <w:shd w:val="clear" w:color="auto" w:fill="FFFFFF"/>
              <w:spacing w:line="360" w:lineRule="auto"/>
              <w:jc w:val="center"/>
              <w:rPr>
                <w:rFonts w:ascii="Noto Sans" w:hAnsi="Noto Sans" w:cs="Noto Sans"/>
                <w:b/>
                <w:bCs/>
                <w:color w:val="000000"/>
                <w:sz w:val="20"/>
              </w:rPr>
            </w:pPr>
            <w:r w:rsidRPr="006C65C7">
              <w:rPr>
                <w:rFonts w:ascii="Noto Sans" w:hAnsi="Noto Sans" w:cs="Noto Sans"/>
                <w:b/>
                <w:bCs/>
                <w:sz w:val="20"/>
              </w:rPr>
              <w:t>A T E N T A M E N T E</w:t>
            </w:r>
          </w:p>
          <w:p w14:paraId="667B6B04" w14:textId="77777777" w:rsidR="00602666" w:rsidRPr="006C65C7" w:rsidRDefault="00602666" w:rsidP="00602666">
            <w:pPr>
              <w:shd w:val="clear" w:color="auto" w:fill="FFFFFF"/>
              <w:spacing w:line="360" w:lineRule="auto"/>
              <w:jc w:val="center"/>
              <w:rPr>
                <w:rFonts w:ascii="Noto Sans" w:hAnsi="Noto Sans" w:cs="Noto Sans"/>
                <w:color w:val="000000"/>
                <w:sz w:val="20"/>
              </w:rPr>
            </w:pPr>
          </w:p>
        </w:tc>
      </w:tr>
      <w:tr w:rsidR="00602666" w:rsidRPr="006C65C7" w14:paraId="3EBEC900" w14:textId="77777777" w:rsidTr="00602666">
        <w:tc>
          <w:tcPr>
            <w:tcW w:w="5000" w:type="pct"/>
            <w:tcMar>
              <w:top w:w="0" w:type="dxa"/>
              <w:left w:w="70" w:type="dxa"/>
              <w:bottom w:w="0" w:type="dxa"/>
              <w:right w:w="70" w:type="dxa"/>
            </w:tcMar>
            <w:hideMark/>
          </w:tcPr>
          <w:p w14:paraId="587FB294" w14:textId="77777777" w:rsidR="00602666" w:rsidRPr="006C65C7" w:rsidRDefault="00602666" w:rsidP="00602666">
            <w:pPr>
              <w:shd w:val="clear" w:color="auto" w:fill="FFFFFF"/>
              <w:spacing w:line="360" w:lineRule="auto"/>
              <w:jc w:val="center"/>
              <w:rPr>
                <w:rFonts w:ascii="Noto Sans" w:hAnsi="Noto Sans" w:cs="Noto Sans"/>
                <w:color w:val="000000"/>
                <w:sz w:val="20"/>
              </w:rPr>
            </w:pPr>
            <w:r w:rsidRPr="006C65C7">
              <w:rPr>
                <w:rFonts w:ascii="Noto Sans" w:hAnsi="Noto Sans" w:cs="Noto Sans"/>
                <w:sz w:val="20"/>
              </w:rPr>
              <w:t>_________________________________</w:t>
            </w:r>
          </w:p>
          <w:p w14:paraId="35F2CD67" w14:textId="77777777" w:rsidR="00602666" w:rsidRPr="006C65C7" w:rsidRDefault="00602666" w:rsidP="00602666">
            <w:pPr>
              <w:shd w:val="clear" w:color="auto" w:fill="FFFFFF"/>
              <w:spacing w:line="360" w:lineRule="auto"/>
              <w:jc w:val="center"/>
              <w:rPr>
                <w:rFonts w:ascii="Noto Sans" w:hAnsi="Noto Sans" w:cs="Noto Sans"/>
                <w:color w:val="000000"/>
                <w:sz w:val="20"/>
              </w:rPr>
            </w:pPr>
            <w:r w:rsidRPr="006C65C7">
              <w:rPr>
                <w:rFonts w:ascii="Noto Sans" w:hAnsi="Noto Sans" w:cs="Noto Sans"/>
                <w:sz w:val="20"/>
              </w:rPr>
              <w:t>NOMBRE, CARGO Y FIRMA DEL LICITANTE</w:t>
            </w:r>
          </w:p>
        </w:tc>
      </w:tr>
    </w:tbl>
    <w:p w14:paraId="3831E403" w14:textId="77777777" w:rsidR="00602666" w:rsidRPr="006C65C7" w:rsidRDefault="00602666" w:rsidP="00602666">
      <w:pPr>
        <w:rPr>
          <w:rFonts w:ascii="Noto Sans" w:hAnsi="Noto Sans" w:cs="Noto Sans"/>
        </w:rPr>
      </w:pPr>
    </w:p>
    <w:p w14:paraId="6D0506DA" w14:textId="77777777" w:rsidR="00602666" w:rsidRDefault="00602666" w:rsidP="00602666">
      <w:pPr>
        <w:jc w:val="center"/>
        <w:rPr>
          <w:rFonts w:ascii="Arial" w:hAnsi="Arial" w:cs="Arial"/>
          <w:b/>
          <w:bCs/>
          <w:sz w:val="20"/>
        </w:rPr>
      </w:pPr>
    </w:p>
    <w:p w14:paraId="74E4C923" w14:textId="77777777" w:rsidR="00602666" w:rsidRDefault="00602666" w:rsidP="00602666">
      <w:pPr>
        <w:jc w:val="center"/>
        <w:rPr>
          <w:rFonts w:ascii="Arial" w:hAnsi="Arial" w:cs="Arial"/>
          <w:b/>
          <w:bCs/>
          <w:sz w:val="20"/>
        </w:rPr>
      </w:pPr>
    </w:p>
    <w:p w14:paraId="08052BF2" w14:textId="77777777" w:rsidR="00602666" w:rsidRDefault="00602666" w:rsidP="00602666">
      <w:pPr>
        <w:jc w:val="center"/>
        <w:rPr>
          <w:rFonts w:ascii="Arial" w:hAnsi="Arial" w:cs="Arial"/>
          <w:b/>
          <w:bCs/>
          <w:sz w:val="20"/>
        </w:rPr>
      </w:pPr>
    </w:p>
    <w:p w14:paraId="49738980" w14:textId="77777777" w:rsidR="00602666" w:rsidRDefault="00602666" w:rsidP="00602666">
      <w:pPr>
        <w:jc w:val="center"/>
        <w:rPr>
          <w:rFonts w:ascii="Arial" w:hAnsi="Arial" w:cs="Arial"/>
          <w:b/>
          <w:bCs/>
          <w:sz w:val="20"/>
        </w:rPr>
      </w:pPr>
    </w:p>
    <w:p w14:paraId="706EE23E" w14:textId="77777777" w:rsidR="00D61F4E" w:rsidRDefault="00D61F4E" w:rsidP="00602666">
      <w:pPr>
        <w:jc w:val="center"/>
        <w:rPr>
          <w:rFonts w:ascii="Arial" w:hAnsi="Arial" w:cs="Arial"/>
          <w:b/>
          <w:bCs/>
          <w:sz w:val="20"/>
        </w:rPr>
      </w:pPr>
    </w:p>
    <w:p w14:paraId="68EA5031" w14:textId="77777777" w:rsidR="00602666" w:rsidRDefault="00602666" w:rsidP="00602666">
      <w:pPr>
        <w:jc w:val="center"/>
        <w:rPr>
          <w:rFonts w:ascii="Arial" w:hAnsi="Arial" w:cs="Arial"/>
          <w:b/>
          <w:bCs/>
          <w:sz w:val="20"/>
        </w:rPr>
      </w:pPr>
    </w:p>
    <w:p w14:paraId="77BD88F2" w14:textId="77777777" w:rsidR="00FF1038" w:rsidRDefault="00FF1038" w:rsidP="00602666">
      <w:pPr>
        <w:jc w:val="center"/>
        <w:rPr>
          <w:rFonts w:ascii="Arial" w:hAnsi="Arial" w:cs="Arial"/>
          <w:b/>
          <w:bCs/>
          <w:sz w:val="20"/>
        </w:rPr>
      </w:pPr>
    </w:p>
    <w:p w14:paraId="3D3BAFA3" w14:textId="77777777" w:rsidR="00FF1038" w:rsidRDefault="00FF1038" w:rsidP="00602666">
      <w:pPr>
        <w:jc w:val="center"/>
        <w:rPr>
          <w:rFonts w:ascii="Arial" w:hAnsi="Arial" w:cs="Arial"/>
          <w:b/>
          <w:bCs/>
          <w:sz w:val="20"/>
        </w:rPr>
      </w:pPr>
    </w:p>
    <w:p w14:paraId="35CDE6A5" w14:textId="77777777" w:rsidR="00FF1038" w:rsidRDefault="00FF1038" w:rsidP="00602666">
      <w:pPr>
        <w:jc w:val="center"/>
        <w:rPr>
          <w:rFonts w:ascii="Arial" w:hAnsi="Arial" w:cs="Arial"/>
          <w:b/>
          <w:bCs/>
          <w:sz w:val="20"/>
        </w:rPr>
      </w:pPr>
    </w:p>
    <w:p w14:paraId="37160708" w14:textId="77777777" w:rsidR="00FF1038" w:rsidRDefault="00FF1038" w:rsidP="00602666">
      <w:pPr>
        <w:jc w:val="center"/>
        <w:rPr>
          <w:rFonts w:ascii="Arial" w:hAnsi="Arial" w:cs="Arial"/>
          <w:b/>
          <w:bCs/>
          <w:sz w:val="20"/>
        </w:rPr>
      </w:pPr>
      <w:bookmarkStart w:id="14" w:name="_GoBack"/>
      <w:bookmarkEnd w:id="14"/>
    </w:p>
    <w:p w14:paraId="001368C2" w14:textId="77777777" w:rsidR="00602666" w:rsidRDefault="00602666" w:rsidP="00602666">
      <w:pPr>
        <w:jc w:val="center"/>
        <w:rPr>
          <w:rFonts w:ascii="Arial" w:hAnsi="Arial" w:cs="Arial"/>
          <w:b/>
          <w:bCs/>
          <w:sz w:val="20"/>
        </w:rPr>
      </w:pPr>
    </w:p>
    <w:p w14:paraId="03A67EBF" w14:textId="77777777" w:rsidR="00E71AC0" w:rsidRDefault="00E71AC0" w:rsidP="00602666">
      <w:pPr>
        <w:jc w:val="center"/>
        <w:rPr>
          <w:rFonts w:ascii="Arial" w:hAnsi="Arial" w:cs="Arial"/>
          <w:b/>
          <w:bCs/>
          <w:sz w:val="20"/>
        </w:rPr>
      </w:pPr>
    </w:p>
    <w:p w14:paraId="43F0A58E" w14:textId="77777777" w:rsidR="002D60C0" w:rsidRDefault="002D60C0" w:rsidP="00602666">
      <w:pPr>
        <w:rPr>
          <w:rFonts w:ascii="Arial" w:hAnsi="Arial" w:cs="Arial"/>
          <w:b/>
          <w:bCs/>
          <w:sz w:val="20"/>
        </w:rPr>
      </w:pPr>
    </w:p>
    <w:p w14:paraId="47EB04AB" w14:textId="346CB720" w:rsidR="00602666" w:rsidRPr="009A2111" w:rsidRDefault="00602666" w:rsidP="00602666">
      <w:pPr>
        <w:jc w:val="center"/>
        <w:rPr>
          <w:rFonts w:ascii="Arial" w:hAnsi="Arial" w:cs="Arial"/>
          <w:b/>
          <w:sz w:val="22"/>
          <w:szCs w:val="22"/>
        </w:rPr>
      </w:pPr>
      <w:r w:rsidRPr="009A2111">
        <w:rPr>
          <w:rFonts w:ascii="Arial" w:hAnsi="Arial" w:cs="Arial"/>
          <w:b/>
          <w:sz w:val="22"/>
          <w:szCs w:val="22"/>
        </w:rPr>
        <w:lastRenderedPageBreak/>
        <w:t xml:space="preserve">ANEXO </w:t>
      </w:r>
      <w:r w:rsidR="003F5D08">
        <w:rPr>
          <w:rFonts w:ascii="Arial" w:hAnsi="Arial" w:cs="Arial"/>
          <w:b/>
          <w:sz w:val="22"/>
          <w:szCs w:val="22"/>
        </w:rPr>
        <w:t>23</w:t>
      </w:r>
    </w:p>
    <w:p w14:paraId="1E1EEAF7" w14:textId="77777777" w:rsidR="00602666" w:rsidRDefault="00602666" w:rsidP="00602666">
      <w:pPr>
        <w:jc w:val="center"/>
        <w:rPr>
          <w:rFonts w:ascii="Arial" w:hAnsi="Arial" w:cs="Arial"/>
          <w:b/>
          <w:sz w:val="20"/>
        </w:rPr>
      </w:pPr>
    </w:p>
    <w:p w14:paraId="2328CD37" w14:textId="77777777" w:rsidR="00602666" w:rsidRPr="00A96BD1" w:rsidRDefault="00602666" w:rsidP="00602666">
      <w:pPr>
        <w:jc w:val="center"/>
        <w:rPr>
          <w:rFonts w:ascii="Arial" w:hAnsi="Arial" w:cs="Arial"/>
          <w:b/>
          <w:sz w:val="20"/>
        </w:rPr>
      </w:pPr>
    </w:p>
    <w:p w14:paraId="6F557565" w14:textId="77777777" w:rsidR="00602666" w:rsidRPr="006C65C7" w:rsidRDefault="00602666" w:rsidP="00602666">
      <w:pPr>
        <w:jc w:val="center"/>
        <w:rPr>
          <w:rFonts w:ascii="Noto Sans" w:hAnsi="Noto Sans" w:cs="Noto Sans"/>
          <w:b/>
          <w:sz w:val="20"/>
        </w:rPr>
      </w:pPr>
      <w:r w:rsidRPr="006C65C7">
        <w:rPr>
          <w:rFonts w:ascii="Noto Sans" w:hAnsi="Noto Sans" w:cs="Noto Sans"/>
          <w:b/>
          <w:sz w:val="20"/>
        </w:rPr>
        <w:t>FORMATO PARA LA MANIFESTACIÓN QUE DEBERÁ PRESENTAR EL LICITANTE PARA DAR CUMPLIMIENTO AL ARTÍCULO 35, PRIMER PÁRRAFO DEL REGLAMENTO DE LA LEY</w:t>
      </w:r>
    </w:p>
    <w:p w14:paraId="3C85894B" w14:textId="77777777" w:rsidR="00602666" w:rsidRPr="006C65C7" w:rsidRDefault="00602666" w:rsidP="00602666">
      <w:pPr>
        <w:jc w:val="center"/>
        <w:rPr>
          <w:rFonts w:ascii="Noto Sans" w:hAnsi="Noto Sans" w:cs="Noto Sans"/>
          <w:b/>
          <w:sz w:val="20"/>
        </w:rPr>
      </w:pPr>
    </w:p>
    <w:p w14:paraId="69F0E7C6" w14:textId="77777777" w:rsidR="00602666" w:rsidRPr="006C65C7" w:rsidRDefault="00602666" w:rsidP="00602666">
      <w:pPr>
        <w:rPr>
          <w:rFonts w:ascii="Noto Sans" w:hAnsi="Noto Sans" w:cs="Noto Sans"/>
          <w:sz w:val="20"/>
        </w:rPr>
      </w:pPr>
    </w:p>
    <w:p w14:paraId="59F8757D" w14:textId="77777777" w:rsidR="00602666" w:rsidRPr="006C65C7" w:rsidRDefault="00602666" w:rsidP="00602666">
      <w:pPr>
        <w:jc w:val="right"/>
        <w:rPr>
          <w:rFonts w:ascii="Noto Sans" w:hAnsi="Noto Sans" w:cs="Noto Sans"/>
          <w:sz w:val="20"/>
        </w:rPr>
      </w:pPr>
      <w:r w:rsidRPr="006C65C7">
        <w:rPr>
          <w:rFonts w:ascii="Noto Sans" w:hAnsi="Noto Sans" w:cs="Noto Sans"/>
          <w:sz w:val="20"/>
        </w:rPr>
        <w:t>_____________de _________de____________________</w:t>
      </w:r>
    </w:p>
    <w:p w14:paraId="2BC01F18" w14:textId="77777777" w:rsidR="00602666" w:rsidRPr="006C65C7" w:rsidRDefault="00602666" w:rsidP="00602666">
      <w:pPr>
        <w:jc w:val="both"/>
        <w:rPr>
          <w:rFonts w:ascii="Noto Sans" w:hAnsi="Noto Sans" w:cs="Noto Sans"/>
          <w:sz w:val="20"/>
        </w:rPr>
      </w:pPr>
    </w:p>
    <w:p w14:paraId="047597AA" w14:textId="77777777" w:rsidR="00602666" w:rsidRPr="006C65C7" w:rsidRDefault="00602666" w:rsidP="00602666">
      <w:pPr>
        <w:jc w:val="both"/>
        <w:rPr>
          <w:rFonts w:ascii="Noto Sans" w:hAnsi="Noto Sans" w:cs="Noto Sans"/>
          <w:sz w:val="20"/>
        </w:rPr>
      </w:pPr>
      <w:r w:rsidRPr="006C65C7">
        <w:rPr>
          <w:rFonts w:ascii="Noto Sans" w:hAnsi="Noto Sans" w:cs="Noto Sans"/>
          <w:sz w:val="20"/>
        </w:rPr>
        <w:t>INSTITUTO MEXICANO DEL SEGURO SOCIAL</w:t>
      </w:r>
    </w:p>
    <w:p w14:paraId="2E481439" w14:textId="77777777" w:rsidR="00602666" w:rsidRPr="006C65C7" w:rsidRDefault="00602666" w:rsidP="00602666">
      <w:pPr>
        <w:jc w:val="both"/>
        <w:rPr>
          <w:rFonts w:ascii="Noto Sans" w:hAnsi="Noto Sans" w:cs="Noto Sans"/>
          <w:sz w:val="20"/>
        </w:rPr>
      </w:pPr>
      <w:r w:rsidRPr="006C65C7">
        <w:rPr>
          <w:rFonts w:ascii="Noto Sans" w:hAnsi="Noto Sans" w:cs="Noto Sans"/>
          <w:sz w:val="20"/>
        </w:rPr>
        <w:t>DELEGACION SUR DEL D.F.</w:t>
      </w:r>
    </w:p>
    <w:p w14:paraId="1E3CA2C7" w14:textId="77777777" w:rsidR="00602666" w:rsidRPr="006C65C7" w:rsidRDefault="00602666" w:rsidP="00602666">
      <w:pPr>
        <w:jc w:val="both"/>
        <w:rPr>
          <w:rFonts w:ascii="Noto Sans" w:hAnsi="Noto Sans" w:cs="Noto Sans"/>
          <w:sz w:val="20"/>
        </w:rPr>
      </w:pPr>
      <w:r w:rsidRPr="006C65C7">
        <w:rPr>
          <w:rFonts w:ascii="Noto Sans" w:hAnsi="Noto Sans" w:cs="Noto Sans"/>
          <w:sz w:val="20"/>
        </w:rPr>
        <w:t>JEFATURA DE SERVICIOS ADMINISTRATIVOS</w:t>
      </w:r>
    </w:p>
    <w:p w14:paraId="173D7E7E" w14:textId="77777777" w:rsidR="00602666" w:rsidRPr="006C65C7" w:rsidRDefault="00602666" w:rsidP="00602666">
      <w:pPr>
        <w:jc w:val="both"/>
        <w:rPr>
          <w:rFonts w:ascii="Noto Sans" w:hAnsi="Noto Sans" w:cs="Noto Sans"/>
          <w:sz w:val="20"/>
        </w:rPr>
      </w:pPr>
      <w:r w:rsidRPr="006C65C7">
        <w:rPr>
          <w:rFonts w:ascii="Noto Sans" w:hAnsi="Noto Sans" w:cs="Noto Sans"/>
          <w:sz w:val="20"/>
        </w:rPr>
        <w:t>COORDINACION DE ABASTECIMIENTO Y EQUIPAMIENTO</w:t>
      </w:r>
    </w:p>
    <w:p w14:paraId="2D2A6537" w14:textId="77777777" w:rsidR="00602666" w:rsidRPr="006C65C7" w:rsidRDefault="00602666" w:rsidP="00602666">
      <w:pPr>
        <w:jc w:val="both"/>
        <w:rPr>
          <w:rFonts w:ascii="Noto Sans" w:hAnsi="Noto Sans" w:cs="Noto Sans"/>
          <w:sz w:val="20"/>
        </w:rPr>
      </w:pPr>
      <w:r w:rsidRPr="006C65C7">
        <w:rPr>
          <w:rFonts w:ascii="Noto Sans" w:hAnsi="Noto Sans" w:cs="Noto Sans"/>
          <w:sz w:val="20"/>
        </w:rPr>
        <w:t>(CONVOCANTE)</w:t>
      </w:r>
    </w:p>
    <w:p w14:paraId="4E79C6B9" w14:textId="77777777" w:rsidR="00602666" w:rsidRPr="006C65C7" w:rsidRDefault="00602666" w:rsidP="00602666">
      <w:pPr>
        <w:jc w:val="both"/>
        <w:rPr>
          <w:rFonts w:ascii="Noto Sans" w:hAnsi="Noto Sans" w:cs="Noto Sans"/>
          <w:sz w:val="20"/>
        </w:rPr>
      </w:pPr>
      <w:r w:rsidRPr="006C65C7">
        <w:rPr>
          <w:rFonts w:ascii="Noto Sans" w:hAnsi="Noto Sans" w:cs="Noto Sans"/>
          <w:sz w:val="20"/>
        </w:rPr>
        <w:t>PRESENTE.</w:t>
      </w:r>
    </w:p>
    <w:p w14:paraId="30C97595" w14:textId="77777777" w:rsidR="00602666" w:rsidRPr="006C65C7" w:rsidRDefault="00602666" w:rsidP="00602666">
      <w:pPr>
        <w:jc w:val="both"/>
        <w:rPr>
          <w:rFonts w:ascii="Noto Sans" w:hAnsi="Noto Sans" w:cs="Noto Sans"/>
          <w:sz w:val="20"/>
        </w:rPr>
      </w:pPr>
    </w:p>
    <w:p w14:paraId="3BB0AED2" w14:textId="77777777" w:rsidR="00602666" w:rsidRPr="006C65C7" w:rsidRDefault="00602666" w:rsidP="00602666">
      <w:pPr>
        <w:jc w:val="both"/>
        <w:rPr>
          <w:rFonts w:ascii="Noto Sans" w:hAnsi="Noto Sans" w:cs="Noto Sans"/>
          <w:sz w:val="20"/>
        </w:rPr>
      </w:pPr>
    </w:p>
    <w:p w14:paraId="042F7207" w14:textId="77777777" w:rsidR="00602666" w:rsidRPr="006C65C7" w:rsidRDefault="00602666" w:rsidP="00602666">
      <w:pPr>
        <w:jc w:val="both"/>
        <w:rPr>
          <w:rFonts w:ascii="Noto Sans" w:hAnsi="Noto Sans" w:cs="Noto Sans"/>
          <w:sz w:val="20"/>
          <w:lang w:val="es-MX" w:eastAsia="es-MX"/>
        </w:rPr>
      </w:pPr>
      <w:r w:rsidRPr="006C65C7">
        <w:rPr>
          <w:rFonts w:ascii="Noto Sans" w:hAnsi="Noto Sans" w:cs="Noto Sans"/>
          <w:sz w:val="20"/>
          <w:lang w:val="es-MX" w:eastAsia="es-MX"/>
        </w:rPr>
        <w:t>Me refiero al procedimiento de ______________ No. ______ en el que mi representada, la empresa _____________________________ participa a través de la presente propuesta.</w:t>
      </w:r>
    </w:p>
    <w:p w14:paraId="2B3631D0" w14:textId="77777777" w:rsidR="00602666" w:rsidRPr="006C65C7" w:rsidRDefault="00602666" w:rsidP="00602666">
      <w:pPr>
        <w:jc w:val="both"/>
        <w:rPr>
          <w:rFonts w:ascii="Noto Sans" w:hAnsi="Noto Sans" w:cs="Noto Sans"/>
          <w:sz w:val="20"/>
          <w:lang w:val="es-MX"/>
        </w:rPr>
      </w:pPr>
    </w:p>
    <w:p w14:paraId="5921C60A" w14:textId="77777777" w:rsidR="00602666" w:rsidRPr="006C65C7" w:rsidRDefault="00602666" w:rsidP="00602666">
      <w:pPr>
        <w:jc w:val="both"/>
        <w:rPr>
          <w:rFonts w:ascii="Noto Sans" w:hAnsi="Noto Sans" w:cs="Noto Sans"/>
          <w:sz w:val="20"/>
          <w:lang w:val="es-MX"/>
        </w:rPr>
      </w:pPr>
    </w:p>
    <w:p w14:paraId="7FB7406D" w14:textId="77777777" w:rsidR="00602666" w:rsidRPr="006C65C7" w:rsidRDefault="00602666" w:rsidP="00602666">
      <w:pPr>
        <w:jc w:val="both"/>
        <w:rPr>
          <w:rFonts w:ascii="Noto Sans" w:hAnsi="Noto Sans" w:cs="Noto Sans"/>
          <w:sz w:val="20"/>
          <w:lang w:val="es-MX"/>
        </w:rPr>
      </w:pPr>
    </w:p>
    <w:p w14:paraId="342F8AC9" w14:textId="77777777" w:rsidR="00602666" w:rsidRPr="006C65C7" w:rsidRDefault="00602666" w:rsidP="00602666">
      <w:pPr>
        <w:jc w:val="both"/>
        <w:rPr>
          <w:rFonts w:ascii="Noto Sans" w:hAnsi="Noto Sans" w:cs="Noto Sans"/>
          <w:sz w:val="20"/>
        </w:rPr>
      </w:pPr>
      <w:r w:rsidRPr="006C65C7">
        <w:rPr>
          <w:rFonts w:ascii="Noto Sans" w:hAnsi="Noto Sans" w:cs="Noto Sans"/>
          <w:sz w:val="20"/>
        </w:rPr>
        <w:t>Sobre el particular y en los términos de lo previsto en el primer párrafo del artículo 35 del Reglamento de la Ley de Adquisiciones, Arrendamientos y Servicios del Sector Publica, el que suscribe manifiesta bajo protesta de decir verdad que su representada es de nacionalidad mexicana.</w:t>
      </w:r>
    </w:p>
    <w:p w14:paraId="1EEC1E28" w14:textId="77777777" w:rsidR="00602666" w:rsidRPr="006C65C7" w:rsidRDefault="00602666" w:rsidP="00602666">
      <w:pPr>
        <w:jc w:val="both"/>
        <w:rPr>
          <w:rFonts w:ascii="Noto Sans" w:hAnsi="Noto Sans" w:cs="Noto Sans"/>
          <w:sz w:val="20"/>
        </w:rPr>
      </w:pPr>
    </w:p>
    <w:p w14:paraId="634DB5E7" w14:textId="77777777" w:rsidR="00602666" w:rsidRPr="006C65C7" w:rsidRDefault="00602666" w:rsidP="00602666">
      <w:pPr>
        <w:jc w:val="both"/>
        <w:rPr>
          <w:rFonts w:ascii="Noto Sans" w:hAnsi="Noto Sans" w:cs="Noto Sans"/>
          <w:sz w:val="20"/>
        </w:rPr>
      </w:pPr>
    </w:p>
    <w:p w14:paraId="374842CC" w14:textId="77777777" w:rsidR="00602666" w:rsidRPr="006C65C7" w:rsidRDefault="00602666" w:rsidP="00602666">
      <w:pPr>
        <w:jc w:val="both"/>
        <w:rPr>
          <w:rFonts w:ascii="Noto Sans" w:hAnsi="Noto Sans" w:cs="Noto Sans"/>
          <w:sz w:val="20"/>
        </w:rPr>
      </w:pPr>
    </w:p>
    <w:p w14:paraId="6A376AD1" w14:textId="77777777" w:rsidR="00602666" w:rsidRPr="006C65C7" w:rsidRDefault="00602666" w:rsidP="00602666">
      <w:pPr>
        <w:jc w:val="both"/>
        <w:rPr>
          <w:rFonts w:ascii="Noto Sans" w:hAnsi="Noto Sans" w:cs="Noto Sans"/>
          <w:sz w:val="20"/>
        </w:rPr>
      </w:pPr>
    </w:p>
    <w:p w14:paraId="6B09C48A" w14:textId="77777777" w:rsidR="00602666" w:rsidRPr="006C65C7" w:rsidRDefault="00602666" w:rsidP="00602666">
      <w:pPr>
        <w:rPr>
          <w:rFonts w:ascii="Noto Sans" w:hAnsi="Noto Sans" w:cs="Noto Sans"/>
          <w:sz w:val="20"/>
        </w:rPr>
      </w:pPr>
    </w:p>
    <w:p w14:paraId="70C5E28F" w14:textId="77777777" w:rsidR="00602666" w:rsidRPr="006C65C7" w:rsidRDefault="00602666" w:rsidP="00602666">
      <w:pPr>
        <w:jc w:val="center"/>
        <w:rPr>
          <w:rFonts w:ascii="Noto Sans" w:hAnsi="Noto Sans" w:cs="Noto Sans"/>
          <w:sz w:val="20"/>
        </w:rPr>
      </w:pPr>
      <w:r w:rsidRPr="006C65C7">
        <w:rPr>
          <w:rFonts w:ascii="Noto Sans" w:hAnsi="Noto Sans" w:cs="Noto Sans"/>
          <w:sz w:val="20"/>
        </w:rPr>
        <w:t>A T E N T A M E N T E</w:t>
      </w:r>
    </w:p>
    <w:p w14:paraId="72916EAC" w14:textId="77777777" w:rsidR="00602666" w:rsidRPr="006C65C7" w:rsidRDefault="00602666" w:rsidP="00602666">
      <w:pPr>
        <w:jc w:val="center"/>
        <w:rPr>
          <w:rFonts w:ascii="Noto Sans" w:hAnsi="Noto Sans" w:cs="Noto Sans"/>
          <w:sz w:val="20"/>
        </w:rPr>
      </w:pPr>
    </w:p>
    <w:p w14:paraId="504FBDE3" w14:textId="77777777" w:rsidR="00602666" w:rsidRPr="006C65C7" w:rsidRDefault="00602666" w:rsidP="00602666">
      <w:pPr>
        <w:jc w:val="center"/>
        <w:rPr>
          <w:rFonts w:ascii="Noto Sans" w:hAnsi="Noto Sans" w:cs="Noto Sans"/>
          <w:sz w:val="20"/>
        </w:rPr>
      </w:pPr>
    </w:p>
    <w:p w14:paraId="1E347B9E" w14:textId="77777777" w:rsidR="00602666" w:rsidRPr="006C65C7" w:rsidRDefault="00602666" w:rsidP="00602666">
      <w:pPr>
        <w:jc w:val="center"/>
        <w:rPr>
          <w:rFonts w:ascii="Noto Sans" w:hAnsi="Noto Sans" w:cs="Noto Sans"/>
          <w:sz w:val="20"/>
        </w:rPr>
      </w:pPr>
    </w:p>
    <w:p w14:paraId="5E77212E" w14:textId="77777777" w:rsidR="00602666" w:rsidRPr="006C65C7" w:rsidRDefault="00602666" w:rsidP="00602666">
      <w:pPr>
        <w:jc w:val="center"/>
        <w:rPr>
          <w:rFonts w:ascii="Noto Sans" w:hAnsi="Noto Sans" w:cs="Noto Sans"/>
          <w:sz w:val="20"/>
        </w:rPr>
      </w:pPr>
    </w:p>
    <w:p w14:paraId="1B40D82D" w14:textId="77777777" w:rsidR="00602666" w:rsidRPr="006C65C7" w:rsidRDefault="00602666" w:rsidP="00602666">
      <w:pPr>
        <w:jc w:val="center"/>
        <w:rPr>
          <w:rFonts w:ascii="Noto Sans" w:hAnsi="Noto Sans" w:cs="Noto Sans"/>
          <w:sz w:val="20"/>
        </w:rPr>
      </w:pPr>
      <w:r w:rsidRPr="006C65C7">
        <w:rPr>
          <w:rFonts w:ascii="Noto Sans" w:hAnsi="Noto Sans" w:cs="Noto Sans"/>
          <w:sz w:val="20"/>
        </w:rPr>
        <w:t>_____________________________________________</w:t>
      </w:r>
    </w:p>
    <w:p w14:paraId="21B1F07F" w14:textId="77777777" w:rsidR="00602666" w:rsidRPr="006C65C7" w:rsidRDefault="00602666" w:rsidP="00602666">
      <w:pPr>
        <w:jc w:val="center"/>
        <w:rPr>
          <w:rFonts w:ascii="Noto Sans" w:hAnsi="Noto Sans" w:cs="Noto Sans"/>
          <w:b/>
          <w:sz w:val="20"/>
        </w:rPr>
      </w:pPr>
      <w:r w:rsidRPr="006C65C7">
        <w:rPr>
          <w:rFonts w:ascii="Noto Sans" w:hAnsi="Noto Sans" w:cs="Noto Sans"/>
          <w:b/>
          <w:sz w:val="20"/>
        </w:rPr>
        <w:t>NOMBRE Y FIRMA DEL REPRESENTANTE LEGAL</w:t>
      </w:r>
    </w:p>
    <w:p w14:paraId="4263E9D0" w14:textId="77777777" w:rsidR="00602666" w:rsidRPr="006C65C7" w:rsidRDefault="00602666" w:rsidP="00602666">
      <w:pPr>
        <w:jc w:val="both"/>
        <w:rPr>
          <w:rFonts w:ascii="Noto Sans" w:hAnsi="Noto Sans" w:cs="Noto Sans"/>
          <w:b/>
          <w:sz w:val="20"/>
        </w:rPr>
      </w:pPr>
    </w:p>
    <w:p w14:paraId="0E0DBAD0" w14:textId="77777777" w:rsidR="00602666" w:rsidRPr="006C65C7" w:rsidRDefault="00602666" w:rsidP="00602666">
      <w:pPr>
        <w:jc w:val="both"/>
        <w:rPr>
          <w:rFonts w:ascii="Noto Sans" w:hAnsi="Noto Sans" w:cs="Noto Sans"/>
          <w:b/>
          <w:sz w:val="20"/>
        </w:rPr>
      </w:pPr>
      <w:r w:rsidRPr="006C65C7">
        <w:rPr>
          <w:rFonts w:ascii="Noto Sans" w:hAnsi="Noto Sans" w:cs="Noto Sans"/>
          <w:b/>
          <w:sz w:val="20"/>
        </w:rPr>
        <w:t>NOTA: Si el licitante es una persona física, se podrá ajustar el presente formato, en su parte conducente.</w:t>
      </w:r>
    </w:p>
    <w:p w14:paraId="57F2840A" w14:textId="77777777" w:rsidR="00106A9E" w:rsidRPr="006C65C7" w:rsidRDefault="00106A9E" w:rsidP="00602666">
      <w:pPr>
        <w:jc w:val="both"/>
        <w:rPr>
          <w:rFonts w:ascii="Noto Sans" w:hAnsi="Noto Sans" w:cs="Noto Sans"/>
          <w:b/>
          <w:sz w:val="20"/>
        </w:rPr>
      </w:pPr>
    </w:p>
    <w:p w14:paraId="2845EBA7" w14:textId="77777777" w:rsidR="00106A9E" w:rsidRPr="006C65C7" w:rsidRDefault="00106A9E" w:rsidP="00602666">
      <w:pPr>
        <w:jc w:val="both"/>
        <w:rPr>
          <w:rFonts w:ascii="Noto Sans" w:hAnsi="Noto Sans" w:cs="Noto Sans"/>
          <w:b/>
          <w:sz w:val="20"/>
        </w:rPr>
      </w:pPr>
    </w:p>
    <w:p w14:paraId="27342AAC" w14:textId="77777777" w:rsidR="00106A9E" w:rsidRPr="006C65C7" w:rsidRDefault="00106A9E" w:rsidP="00602666">
      <w:pPr>
        <w:jc w:val="both"/>
        <w:rPr>
          <w:rFonts w:ascii="Noto Sans" w:hAnsi="Noto Sans" w:cs="Noto Sans"/>
          <w:b/>
          <w:sz w:val="20"/>
        </w:rPr>
      </w:pPr>
    </w:p>
    <w:p w14:paraId="50632F2A" w14:textId="77777777" w:rsidR="00106A9E" w:rsidRDefault="00106A9E" w:rsidP="00602666">
      <w:pPr>
        <w:jc w:val="both"/>
        <w:rPr>
          <w:rFonts w:ascii="Arial" w:hAnsi="Arial" w:cs="Arial"/>
          <w:b/>
          <w:sz w:val="20"/>
        </w:rPr>
      </w:pPr>
    </w:p>
    <w:p w14:paraId="34BC1EB9" w14:textId="77777777" w:rsidR="00106A9E" w:rsidRDefault="00106A9E" w:rsidP="00602666">
      <w:pPr>
        <w:jc w:val="both"/>
        <w:rPr>
          <w:rFonts w:ascii="Arial" w:hAnsi="Arial" w:cs="Arial"/>
          <w:b/>
          <w:sz w:val="20"/>
        </w:rPr>
      </w:pPr>
    </w:p>
    <w:p w14:paraId="2AE7ADFD" w14:textId="77777777" w:rsidR="00106A9E" w:rsidRDefault="00106A9E" w:rsidP="00602666">
      <w:pPr>
        <w:jc w:val="both"/>
        <w:rPr>
          <w:rFonts w:ascii="Arial" w:hAnsi="Arial" w:cs="Arial"/>
          <w:b/>
          <w:sz w:val="20"/>
        </w:rPr>
      </w:pPr>
    </w:p>
    <w:p w14:paraId="520430BE" w14:textId="77777777" w:rsidR="00106A9E" w:rsidRDefault="00106A9E" w:rsidP="00602666">
      <w:pPr>
        <w:jc w:val="both"/>
        <w:rPr>
          <w:rFonts w:ascii="Arial" w:hAnsi="Arial" w:cs="Arial"/>
          <w:b/>
          <w:sz w:val="20"/>
        </w:rPr>
      </w:pPr>
    </w:p>
    <w:p w14:paraId="68640677" w14:textId="77777777" w:rsidR="00106A9E" w:rsidRDefault="00106A9E" w:rsidP="00602666">
      <w:pPr>
        <w:jc w:val="both"/>
        <w:rPr>
          <w:rFonts w:ascii="Arial" w:hAnsi="Arial" w:cs="Arial"/>
          <w:b/>
          <w:sz w:val="20"/>
        </w:rPr>
      </w:pPr>
    </w:p>
    <w:p w14:paraId="54F65B1A" w14:textId="77777777" w:rsidR="00602666" w:rsidRPr="00050050" w:rsidRDefault="00602666" w:rsidP="00602666"/>
    <w:sectPr w:rsidR="00602666" w:rsidRPr="00050050" w:rsidSect="00C76F48">
      <w:headerReference w:type="even" r:id="rId18"/>
      <w:headerReference w:type="default" r:id="rId19"/>
      <w:footerReference w:type="default" r:id="rId20"/>
      <w:headerReference w:type="first" r:id="rId21"/>
      <w:footnotePr>
        <w:pos w:val="beneathText"/>
      </w:footnotePr>
      <w:pgSz w:w="12240" w:h="15840" w:code="1"/>
      <w:pgMar w:top="1520" w:right="616" w:bottom="992" w:left="907" w:header="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1121B" w14:textId="77777777" w:rsidR="00FC5166" w:rsidRDefault="00FC5166" w:rsidP="00FD4439">
      <w:r>
        <w:separator/>
      </w:r>
    </w:p>
  </w:endnote>
  <w:endnote w:type="continuationSeparator" w:id="0">
    <w:p w14:paraId="2DA86ACD" w14:textId="77777777" w:rsidR="00FC5166" w:rsidRDefault="00FC5166" w:rsidP="00FD4439">
      <w:r>
        <w:continuationSeparator/>
      </w:r>
    </w:p>
  </w:endnote>
  <w:endnote w:type="continuationNotice" w:id="1">
    <w:p w14:paraId="36895013" w14:textId="77777777" w:rsidR="00FC5166" w:rsidRDefault="00FC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Big Caslon">
    <w:charset w:val="00"/>
    <w:family w:val="auto"/>
    <w:pitch w:val="variable"/>
    <w:sig w:usb0="80000863" w:usb1="00000000" w:usb2="00000000" w:usb3="00000000" w:csb0="000001FB" w:csb1="00000000"/>
  </w:font>
  <w:font w:name="Palatino">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00000001" w:usb1="400078FF" w:usb2="00000021" w:usb3="00000000" w:csb0="0000019F" w:csb1="00000000"/>
  </w:font>
  <w:font w:name="Noto Sans SemiCondensed Medium">
    <w:altName w:val="Calibri"/>
    <w:charset w:val="00"/>
    <w:family w:val="swiss"/>
    <w:pitch w:val="variable"/>
    <w:sig w:usb0="E00002FF" w:usb1="4000201F" w:usb2="08000029" w:usb3="00000000" w:csb0="0000019F" w:csb1="00000000"/>
  </w:font>
  <w:font w:name="Geomanist">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ABC38" w14:textId="56F4F381" w:rsidR="006557F1" w:rsidRDefault="009F05B7">
    <w:pPr>
      <w:pStyle w:val="Piedepgina"/>
    </w:pPr>
    <w:r>
      <w:rPr>
        <w:noProof/>
        <w:lang w:val="es-MX" w:eastAsia="es-MX"/>
      </w:rPr>
      <mc:AlternateContent>
        <mc:Choice Requires="wps">
          <w:drawing>
            <wp:anchor distT="0" distB="0" distL="114300" distR="114300" simplePos="0" relativeHeight="251658752" behindDoc="0" locked="0" layoutInCell="1" allowOverlap="1" wp14:anchorId="0E2E82F8" wp14:editId="2FFF3046">
              <wp:simplePos x="0" y="0"/>
              <wp:positionH relativeFrom="column">
                <wp:posOffset>1781093</wp:posOffset>
              </wp:positionH>
              <wp:positionV relativeFrom="paragraph">
                <wp:posOffset>-437322</wp:posOffset>
              </wp:positionV>
              <wp:extent cx="5234609" cy="274955"/>
              <wp:effectExtent l="0" t="0" r="0" b="4445"/>
              <wp:wrapNone/>
              <wp:docPr id="20451307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4AE702C7" w14:textId="77777777" w:rsidR="009F05B7" w:rsidRDefault="009F05B7" w:rsidP="009F05B7">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1B626370" w14:textId="77777777" w:rsidR="009F05B7" w:rsidRDefault="009F05B7" w:rsidP="009F05B7">
                          <w:pPr>
                            <w:rPr>
                              <w:rFonts w:ascii="Montserrat" w:hAnsi="Montserrat"/>
                              <w:b/>
                              <w:color w:val="B79A5E"/>
                              <w:sz w:val="12"/>
                              <w:szCs w:val="12"/>
                            </w:rPr>
                          </w:pPr>
                          <w:r>
                            <w:rPr>
                              <w:rFonts w:ascii="Montserrat" w:hAnsi="Montserrat"/>
                              <w:b/>
                              <w:color w:val="B79A5E"/>
                              <w:sz w:val="12"/>
                              <w:szCs w:val="12"/>
                            </w:rPr>
                            <w:t>Tel. 55 5333 1100, Ext. 15172.               www.imss.gob.mx</w:t>
                          </w:r>
                        </w:p>
                        <w:p w14:paraId="288D7CAE" w14:textId="77777777" w:rsidR="009F05B7" w:rsidRPr="00984A99" w:rsidRDefault="009F05B7" w:rsidP="009F05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E82F8" id="_x0000_t202" coordsize="21600,21600" o:spt="202" path="m,l,21600r21600,l21600,xe">
              <v:stroke joinstyle="miter"/>
              <v:path gradientshapeok="t" o:connecttype="rect"/>
            </v:shapetype>
            <v:shape id="Cuadro de texto 2" o:spid="_x0000_s1028" type="#_x0000_t202" style="position:absolute;margin-left:140.25pt;margin-top:-34.45pt;width:412.1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" stroked="f">
              <v:textbox>
                <w:txbxContent>
                  <w:p w14:paraId="4AE702C7" w14:textId="77777777" w:rsidR="009F05B7" w:rsidRDefault="009F05B7" w:rsidP="009F05B7">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1B626370" w14:textId="77777777" w:rsidR="009F05B7" w:rsidRDefault="009F05B7" w:rsidP="009F05B7">
                    <w:pPr>
                      <w:rPr>
                        <w:rFonts w:ascii="Montserrat" w:hAnsi="Montserrat"/>
                        <w:b/>
                        <w:color w:val="B79A5E"/>
                        <w:sz w:val="12"/>
                        <w:szCs w:val="12"/>
                      </w:rPr>
                    </w:pPr>
                    <w:r>
                      <w:rPr>
                        <w:rFonts w:ascii="Montserrat" w:hAnsi="Montserrat"/>
                        <w:b/>
                        <w:color w:val="B79A5E"/>
                        <w:sz w:val="12"/>
                        <w:szCs w:val="12"/>
                      </w:rPr>
                      <w:t>Tel. 55 5333 1100, Ext. 15172.               www.imss.gob.mx</w:t>
                    </w:r>
                  </w:p>
                  <w:p w14:paraId="288D7CAE" w14:textId="77777777" w:rsidR="009F05B7" w:rsidRPr="00984A99" w:rsidRDefault="009F05B7" w:rsidP="009F05B7"/>
                </w:txbxContent>
              </v:textbox>
            </v:shape>
          </w:pict>
        </mc:Fallback>
      </mc:AlternateContent>
    </w:r>
  </w:p>
  <w:p w14:paraId="4523AD40" w14:textId="77777777" w:rsidR="006557F1" w:rsidRPr="003B22E1" w:rsidRDefault="006557F1" w:rsidP="00FD4439">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18543" w14:textId="77777777" w:rsidR="00FC5166" w:rsidRDefault="00FC5166" w:rsidP="00FD4439">
      <w:r>
        <w:separator/>
      </w:r>
    </w:p>
  </w:footnote>
  <w:footnote w:type="continuationSeparator" w:id="0">
    <w:p w14:paraId="080F6DC4" w14:textId="77777777" w:rsidR="00FC5166" w:rsidRDefault="00FC5166" w:rsidP="00FD4439">
      <w:r>
        <w:continuationSeparator/>
      </w:r>
    </w:p>
  </w:footnote>
  <w:footnote w:type="continuationNotice" w:id="1">
    <w:p w14:paraId="40B43AC6" w14:textId="77777777" w:rsidR="00FC5166" w:rsidRDefault="00FC51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B514" w14:textId="6EF9A72E" w:rsidR="006557F1" w:rsidRDefault="006557F1">
    <w:pPr>
      <w:pStyle w:val="Encabezado"/>
    </w:pPr>
    <w:r>
      <w:rPr>
        <w:noProof/>
        <w:lang w:val="es-MX" w:eastAsia="es-MX"/>
      </w:rPr>
      <mc:AlternateContent>
        <mc:Choice Requires="wps">
          <w:drawing>
            <wp:anchor distT="0" distB="0" distL="114300" distR="114300" simplePos="0" relativeHeight="251655680" behindDoc="1" locked="0" layoutInCell="0" allowOverlap="1" wp14:anchorId="2EA1B6BB" wp14:editId="79934999">
              <wp:simplePos x="0" y="0"/>
              <wp:positionH relativeFrom="margin">
                <wp:align>center</wp:align>
              </wp:positionH>
              <wp:positionV relativeFrom="margin">
                <wp:align>center</wp:align>
              </wp:positionV>
              <wp:extent cx="8620125" cy="718185"/>
              <wp:effectExtent l="0" t="2752725" r="0" b="283464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20125" cy="718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B64157" w14:textId="77777777" w:rsidR="006557F1" w:rsidRPr="009821EB" w:rsidRDefault="006557F1"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A1B6BB" id="_x0000_t202" coordsize="21600,21600" o:spt="202" path="m,l,21600r21600,l21600,xe">
              <v:stroke joinstyle="miter"/>
              <v:path gradientshapeok="t" o:connecttype="rect"/>
            </v:shapetype>
            <v:shape id="WordArt 2" o:spid="_x0000_s1026" type="#_x0000_t202" style="position:absolute;margin-left:0;margin-top:0;width:678.75pt;height:56.5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" o:allowincell="f" filled="f" stroked="f">
              <v:stroke joinstyle="round"/>
              <o:lock v:ext="edit" shapetype="t"/>
              <v:textbox style="mso-fit-shape-to-text:t">
                <w:txbxContent>
                  <w:p w14:paraId="1CB64157" w14:textId="77777777" w:rsidR="006557F1" w:rsidRPr="009821EB" w:rsidRDefault="006557F1"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B1709" w14:textId="7A8F7755" w:rsidR="006557F1" w:rsidRDefault="009F05B7">
    <w:pPr>
      <w:pStyle w:val="Encabezado"/>
    </w:pPr>
    <w:r>
      <w:rPr>
        <w:noProof/>
        <w:lang w:val="es-MX" w:eastAsia="es-MX"/>
      </w:rPr>
      <w:drawing>
        <wp:anchor distT="0" distB="0" distL="114300" distR="114300" simplePos="0" relativeHeight="251657728" behindDoc="1" locked="0" layoutInCell="1" allowOverlap="1" wp14:anchorId="33576A85" wp14:editId="6F30895F">
          <wp:simplePos x="0" y="0"/>
          <wp:positionH relativeFrom="column">
            <wp:posOffset>-548640</wp:posOffset>
          </wp:positionH>
          <wp:positionV relativeFrom="paragraph">
            <wp:posOffset>0</wp:posOffset>
          </wp:positionV>
          <wp:extent cx="7761605" cy="10043795"/>
          <wp:effectExtent l="0" t="0" r="0" b="0"/>
          <wp:wrapNone/>
          <wp:docPr id="231030754"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1605" cy="10043795"/>
                  </a:xfrm>
                  <a:prstGeom prst="rect">
                    <a:avLst/>
                  </a:prstGeom>
                  <a:noFill/>
                </pic:spPr>
              </pic:pic>
            </a:graphicData>
          </a:graphic>
          <wp14:sizeRelH relativeFrom="page">
            <wp14:pctWidth>0</wp14:pctWidth>
          </wp14:sizeRelH>
          <wp14:sizeRelV relativeFrom="page">
            <wp14:pctHeight>0</wp14:pctHeight>
          </wp14:sizeRelV>
        </wp:anchor>
      </w:drawing>
    </w:r>
    <w:sdt>
      <w:sdtPr>
        <w:id w:val="-812334192"/>
        <w:docPartObj>
          <w:docPartGallery w:val="Page Numbers (Margins)"/>
          <w:docPartUnique/>
        </w:docPartObj>
      </w:sdtPr>
      <w:sdtEndPr/>
      <w:sdtContent>
        <w:r w:rsidR="00FC747B">
          <w:rPr>
            <w:noProof/>
            <w:lang w:val="es-MX" w:eastAsia="es-MX"/>
          </w:rPr>
          <mc:AlternateContent>
            <mc:Choice Requires="wps">
              <w:drawing>
                <wp:anchor distT="0" distB="0" distL="114300" distR="114300" simplePos="0" relativeHeight="251656704" behindDoc="0" locked="0" layoutInCell="0" allowOverlap="1" wp14:anchorId="2D2A7136" wp14:editId="6BC1BBA0">
                  <wp:simplePos x="0" y="0"/>
                  <wp:positionH relativeFrom="leftMargin">
                    <wp:align>center</wp:align>
                  </wp:positionH>
                  <wp:positionV relativeFrom="margin">
                    <wp:align>bottom</wp:align>
                  </wp:positionV>
                  <wp:extent cx="510540" cy="2183130"/>
                  <wp:effectExtent l="0" t="0" r="3810" b="0"/>
                  <wp:wrapNone/>
                  <wp:docPr id="182220245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5E594" w14:textId="77777777" w:rsidR="00FC747B" w:rsidRDefault="00FC747B">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1038" w:rsidRPr="00FF1038">
                                <w:rPr>
                                  <w:rFonts w:asciiTheme="majorHAnsi" w:eastAsiaTheme="majorEastAsia" w:hAnsiTheme="majorHAnsi" w:cstheme="majorBidi"/>
                                  <w:noProof/>
                                  <w:sz w:val="44"/>
                                  <w:szCs w:val="44"/>
                                </w:rPr>
                                <w:t>106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margin-left:0;margin-top:0;width:40.2pt;height:171.9pt;z-index:25165670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" o:allowincell="f" filled="f" stroked="f">
                  <v:textbox style="layout-flow:vertical;mso-layout-flow-alt:bottom-to-top;mso-fit-shape-to-text:t">
                    <w:txbxContent>
                      <w:p w14:paraId="5045E594" w14:textId="77777777" w:rsidR="00FC747B" w:rsidRDefault="00FC747B">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F1038" w:rsidRPr="00FF1038">
                          <w:rPr>
                            <w:rFonts w:asciiTheme="majorHAnsi" w:eastAsiaTheme="majorEastAsia" w:hAnsiTheme="majorHAnsi" w:cstheme="majorBidi"/>
                            <w:noProof/>
                            <w:sz w:val="44"/>
                            <w:szCs w:val="44"/>
                          </w:rPr>
                          <w:t>106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30EFA869" w14:textId="679C6551" w:rsidR="006557F1" w:rsidRDefault="006557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CCAFD" w14:textId="2C5C60C8" w:rsidR="00950A47" w:rsidRDefault="00950A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4">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5">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6">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1">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3">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4">
    <w:nsid w:val="056107A1"/>
    <w:multiLevelType w:val="hybridMultilevel"/>
    <w:tmpl w:val="CDD61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05AC5643"/>
    <w:multiLevelType w:val="multilevel"/>
    <w:tmpl w:val="C9DA54C6"/>
    <w:lvl w:ilvl="0">
      <w:start w:val="1"/>
      <w:numFmt w:val="decimal"/>
      <w:pStyle w:val="MMTopic1"/>
      <w:suff w:val="space"/>
      <w:lvlText w:val="%1"/>
      <w:lvlJc w:val="left"/>
      <w:pPr>
        <w:ind w:left="0" w:firstLine="0"/>
      </w:pPr>
    </w:lvl>
    <w:lvl w:ilvl="1">
      <w:start w:val="1"/>
      <w:numFmt w:val="decimal"/>
      <w:pStyle w:val="MMG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DD4056"/>
    <w:multiLevelType w:val="hybridMultilevel"/>
    <w:tmpl w:val="B47A54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8">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9">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5201FE2"/>
    <w:multiLevelType w:val="hybridMultilevel"/>
    <w:tmpl w:val="AB5E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56D1B59"/>
    <w:multiLevelType w:val="hybridMultilevel"/>
    <w:tmpl w:val="53DCAB4E"/>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16893404"/>
    <w:multiLevelType w:val="hybridMultilevel"/>
    <w:tmpl w:val="01E4D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1AC10A28"/>
    <w:multiLevelType w:val="multilevel"/>
    <w:tmpl w:val="080A0025"/>
    <w:styleLink w:val="Estilo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1B7877F0"/>
    <w:multiLevelType w:val="hybridMultilevel"/>
    <w:tmpl w:val="07FA6CBC"/>
    <w:lvl w:ilvl="0" w:tplc="080A0001">
      <w:start w:val="1"/>
      <w:numFmt w:val="bullet"/>
      <w:lvlText w:val=""/>
      <w:lvlJc w:val="left"/>
      <w:pPr>
        <w:ind w:left="1074" w:hanging="360"/>
      </w:pPr>
      <w:rPr>
        <w:rFonts w:ascii="Symbol" w:hAnsi="Symbol" w:hint="default"/>
      </w:rPr>
    </w:lvl>
    <w:lvl w:ilvl="1" w:tplc="080A0003">
      <w:start w:val="1"/>
      <w:numFmt w:val="bullet"/>
      <w:lvlText w:val="o"/>
      <w:lvlJc w:val="left"/>
      <w:pPr>
        <w:ind w:left="1794" w:hanging="360"/>
      </w:pPr>
      <w:rPr>
        <w:rFonts w:ascii="Courier New" w:hAnsi="Courier New" w:cs="Times New Roman"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Times New Roman"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Times New Roman" w:hint="default"/>
      </w:rPr>
    </w:lvl>
    <w:lvl w:ilvl="8" w:tplc="080A0005">
      <w:start w:val="1"/>
      <w:numFmt w:val="bullet"/>
      <w:lvlText w:val=""/>
      <w:lvlJc w:val="left"/>
      <w:pPr>
        <w:ind w:left="6834" w:hanging="360"/>
      </w:pPr>
      <w:rPr>
        <w:rFonts w:ascii="Wingdings" w:hAnsi="Wingdings" w:hint="default"/>
      </w:rPr>
    </w:lvl>
  </w:abstractNum>
  <w:abstractNum w:abstractNumId="26">
    <w:nsid w:val="1D3B2731"/>
    <w:multiLevelType w:val="hybridMultilevel"/>
    <w:tmpl w:val="7E82A4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20244129"/>
    <w:multiLevelType w:val="hybridMultilevel"/>
    <w:tmpl w:val="C5E0AFC4"/>
    <w:lvl w:ilvl="0" w:tplc="0C0A0001">
      <w:start w:val="1"/>
      <w:numFmt w:val="bullet"/>
      <w:lvlText w:val=""/>
      <w:lvlJc w:val="left"/>
      <w:pPr>
        <w:tabs>
          <w:tab w:val="num" w:pos="748"/>
        </w:tabs>
        <w:ind w:left="74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nsid w:val="207A298A"/>
    <w:multiLevelType w:val="hybridMultilevel"/>
    <w:tmpl w:val="5A12EF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28C55449"/>
    <w:multiLevelType w:val="hybridMultilevel"/>
    <w:tmpl w:val="763A2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2D3C0CE6"/>
    <w:multiLevelType w:val="singleLevel"/>
    <w:tmpl w:val="0C0A0001"/>
    <w:lvl w:ilvl="0">
      <w:start w:val="1"/>
      <w:numFmt w:val="bullet"/>
      <w:lvlText w:val=""/>
      <w:lvlJc w:val="left"/>
      <w:pPr>
        <w:ind w:left="720" w:hanging="360"/>
      </w:pPr>
      <w:rPr>
        <w:rFonts w:ascii="Symbol" w:hAnsi="Symbol" w:hint="default"/>
      </w:rPr>
    </w:lvl>
  </w:abstractNum>
  <w:abstractNum w:abstractNumId="32">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33">
    <w:nsid w:val="30D226CF"/>
    <w:multiLevelType w:val="hybridMultilevel"/>
    <w:tmpl w:val="29DAD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10F4547"/>
    <w:multiLevelType w:val="hybridMultilevel"/>
    <w:tmpl w:val="55425E70"/>
    <w:lvl w:ilvl="0" w:tplc="294A84A0">
      <w:start w:val="1"/>
      <w:numFmt w:val="upperLetter"/>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34044250"/>
    <w:multiLevelType w:val="hybridMultilevel"/>
    <w:tmpl w:val="68AC0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4D620D7"/>
    <w:multiLevelType w:val="hybridMultilevel"/>
    <w:tmpl w:val="FAE490D8"/>
    <w:lvl w:ilvl="0" w:tplc="EA5EE0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nsid w:val="3C38703D"/>
    <w:multiLevelType w:val="hybridMultilevel"/>
    <w:tmpl w:val="5AA62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C887C54"/>
    <w:multiLevelType w:val="hybridMultilevel"/>
    <w:tmpl w:val="02FCE8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2">
    <w:nsid w:val="3FCF1C4F"/>
    <w:multiLevelType w:val="hybridMultilevel"/>
    <w:tmpl w:val="A4ACE6E0"/>
    <w:lvl w:ilvl="0" w:tplc="6CFEDD4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3">
    <w:nsid w:val="407C1498"/>
    <w:multiLevelType w:val="hybridMultilevel"/>
    <w:tmpl w:val="7F0E98B6"/>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4">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46">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8">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0">
    <w:nsid w:val="4F1E6E82"/>
    <w:multiLevelType w:val="hybridMultilevel"/>
    <w:tmpl w:val="8C9C9D98"/>
    <w:lvl w:ilvl="0" w:tplc="4380E28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1">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2">
    <w:nsid w:val="4F3154BC"/>
    <w:multiLevelType w:val="hybridMultilevel"/>
    <w:tmpl w:val="DA6CFC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5">
    <w:nsid w:val="54CD08AA"/>
    <w:multiLevelType w:val="hybridMultilevel"/>
    <w:tmpl w:val="1BC6F9C8"/>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C97695F"/>
    <w:multiLevelType w:val="hybridMultilevel"/>
    <w:tmpl w:val="5DF617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0">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1">
    <w:nsid w:val="65A65BF7"/>
    <w:multiLevelType w:val="hybridMultilevel"/>
    <w:tmpl w:val="D2967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7DD580D"/>
    <w:multiLevelType w:val="multilevel"/>
    <w:tmpl w:val="4648A51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9A404D9"/>
    <w:multiLevelType w:val="hybridMultilevel"/>
    <w:tmpl w:val="6FDCD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A90540B"/>
    <w:multiLevelType w:val="hybridMultilevel"/>
    <w:tmpl w:val="CD9670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5">
    <w:nsid w:val="6B5272D6"/>
    <w:multiLevelType w:val="hybridMultilevel"/>
    <w:tmpl w:val="76BEC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B683405"/>
    <w:multiLevelType w:val="hybridMultilevel"/>
    <w:tmpl w:val="4510FE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nsid w:val="6E4054C6"/>
    <w:multiLevelType w:val="hybridMultilevel"/>
    <w:tmpl w:val="0470A648"/>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68">
    <w:nsid w:val="6F222BF8"/>
    <w:multiLevelType w:val="hybridMultilevel"/>
    <w:tmpl w:val="2400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19002A9"/>
    <w:multiLevelType w:val="hybridMultilevel"/>
    <w:tmpl w:val="783027C2"/>
    <w:lvl w:ilvl="0" w:tplc="AC6AF758">
      <w:start w:val="1"/>
      <w:numFmt w:val="bullet"/>
      <w:lvlText w:val="-"/>
      <w:lvlJc w:val="left"/>
      <w:pPr>
        <w:ind w:left="1494" w:hanging="360"/>
      </w:pPr>
      <w:rPr>
        <w:rFonts w:ascii="Montserrat" w:eastAsia="Times New Roman" w:hAnsi="Montserrat" w:cs="Arial" w:hint="default"/>
      </w:rPr>
    </w:lvl>
    <w:lvl w:ilvl="1" w:tplc="080A0003">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70">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71">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90D2D43"/>
    <w:multiLevelType w:val="hybridMultilevel"/>
    <w:tmpl w:val="4B6A832C"/>
    <w:lvl w:ilvl="0" w:tplc="08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7CB27DF4"/>
    <w:multiLevelType w:val="hybridMultilevel"/>
    <w:tmpl w:val="512A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6"/>
  </w:num>
  <w:num w:numId="4">
    <w:abstractNumId w:val="8"/>
  </w:num>
  <w:num w:numId="5">
    <w:abstractNumId w:val="19"/>
  </w:num>
  <w:num w:numId="6">
    <w:abstractNumId w:val="10"/>
  </w:num>
  <w:num w:numId="7">
    <w:abstractNumId w:val="11"/>
  </w:num>
  <w:num w:numId="8">
    <w:abstractNumId w:val="12"/>
  </w:num>
  <w:num w:numId="9">
    <w:abstractNumId w:val="13"/>
  </w:num>
  <w:num w:numId="10">
    <w:abstractNumId w:val="21"/>
  </w:num>
  <w:num w:numId="11">
    <w:abstractNumId w:val="9"/>
  </w:num>
  <w:num w:numId="12">
    <w:abstractNumId w:val="29"/>
  </w:num>
  <w:num w:numId="13">
    <w:abstractNumId w:val="42"/>
  </w:num>
  <w:num w:numId="14">
    <w:abstractNumId w:val="47"/>
  </w:num>
  <w:num w:numId="15">
    <w:abstractNumId w:val="32"/>
  </w:num>
  <w:num w:numId="16">
    <w:abstractNumId w:val="41"/>
  </w:num>
  <w:num w:numId="17">
    <w:abstractNumId w:val="54"/>
  </w:num>
  <w:num w:numId="18">
    <w:abstractNumId w:val="15"/>
  </w:num>
  <w:num w:numId="19">
    <w:abstractNumId w:val="24"/>
  </w:num>
  <w:num w:numId="20">
    <w:abstractNumId w:val="44"/>
  </w:num>
  <w:num w:numId="21">
    <w:abstractNumId w:val="45"/>
  </w:num>
  <w:num w:numId="22">
    <w:abstractNumId w:val="73"/>
  </w:num>
  <w:num w:numId="23">
    <w:abstractNumId w:val="22"/>
  </w:num>
  <w:num w:numId="24">
    <w:abstractNumId w:val="35"/>
  </w:num>
  <w:num w:numId="25">
    <w:abstractNumId w:val="4"/>
  </w:num>
  <w:num w:numId="26">
    <w:abstractNumId w:val="5"/>
  </w:num>
  <w:num w:numId="27">
    <w:abstractNumId w:val="48"/>
  </w:num>
  <w:num w:numId="28">
    <w:abstractNumId w:val="51"/>
  </w:num>
  <w:num w:numId="29">
    <w:abstractNumId w:val="18"/>
  </w:num>
  <w:num w:numId="30">
    <w:abstractNumId w:val="70"/>
  </w:num>
  <w:num w:numId="31">
    <w:abstractNumId w:val="60"/>
  </w:num>
  <w:num w:numId="32">
    <w:abstractNumId w:val="17"/>
  </w:num>
  <w:num w:numId="33">
    <w:abstractNumId w:val="59"/>
  </w:num>
  <w:num w:numId="34">
    <w:abstractNumId w:val="71"/>
  </w:num>
  <w:num w:numId="35">
    <w:abstractNumId w:val="56"/>
  </w:num>
  <w:num w:numId="36">
    <w:abstractNumId w:val="53"/>
  </w:num>
  <w:num w:numId="37">
    <w:abstractNumId w:val="74"/>
  </w:num>
  <w:num w:numId="38">
    <w:abstractNumId w:val="20"/>
  </w:num>
  <w:num w:numId="39">
    <w:abstractNumId w:val="57"/>
  </w:num>
  <w:num w:numId="40">
    <w:abstractNumId w:val="62"/>
  </w:num>
  <w:num w:numId="41">
    <w:abstractNumId w:val="58"/>
  </w:num>
  <w:num w:numId="42">
    <w:abstractNumId w:val="64"/>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65"/>
  </w:num>
  <w:num w:numId="46">
    <w:abstractNumId w:val="14"/>
  </w:num>
  <w:num w:numId="47">
    <w:abstractNumId w:val="36"/>
  </w:num>
  <w:num w:numId="48">
    <w:abstractNumId w:val="38"/>
  </w:num>
  <w:num w:numId="49">
    <w:abstractNumId w:val="30"/>
  </w:num>
  <w:num w:numId="50">
    <w:abstractNumId w:val="39"/>
  </w:num>
  <w:num w:numId="51">
    <w:abstractNumId w:val="61"/>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31"/>
  </w:num>
  <w:num w:numId="56">
    <w:abstractNumId w:val="66"/>
  </w:num>
  <w:num w:numId="57">
    <w:abstractNumId w:val="50"/>
  </w:num>
  <w:num w:numId="58">
    <w:abstractNumId w:val="63"/>
  </w:num>
  <w:num w:numId="59">
    <w:abstractNumId w:val="68"/>
  </w:num>
  <w:num w:numId="60">
    <w:abstractNumId w:val="55"/>
  </w:num>
  <w:num w:numId="61">
    <w:abstractNumId w:val="72"/>
  </w:num>
  <w:num w:numId="62">
    <w:abstractNumId w:val="52"/>
  </w:num>
  <w:num w:numId="63">
    <w:abstractNumId w:val="26"/>
  </w:num>
  <w:num w:numId="64">
    <w:abstractNumId w:val="33"/>
  </w:num>
  <w:num w:numId="65">
    <w:abstractNumId w:val="23"/>
  </w:num>
  <w:num w:numId="66">
    <w:abstractNumId w:val="16"/>
  </w:num>
  <w:num w:numId="67">
    <w:abstractNumId w:val="37"/>
  </w:num>
  <w:num w:numId="68">
    <w:abstractNumId w:val="69"/>
  </w:num>
  <w:num w:numId="69">
    <w:abstractNumId w:val="28"/>
  </w:num>
  <w:num w:numId="70">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num>
  <w:num w:numId="72">
    <w:abstractNumId w:val="52"/>
  </w:num>
  <w:num w:numId="73">
    <w:abstractNumId w:val="55"/>
  </w:num>
  <w:num w:numId="74">
    <w:abstractNumId w:val="26"/>
  </w:num>
  <w:num w:numId="75">
    <w:abstractNumId w:val="33"/>
  </w:num>
  <w:num w:numId="76">
    <w:abstractNumId w:val="39"/>
  </w:num>
  <w:num w:numId="77">
    <w:abstractNumId w:val="23"/>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num>
  <w:num w:numId="80">
    <w:abstractNumId w:val="40"/>
  </w:num>
  <w:num w:numId="81">
    <w:abstractNumId w:val="20"/>
  </w:num>
  <w:num w:numId="82">
    <w:abstractNumId w:val="49"/>
    <w:lvlOverride w:ilvl="0">
      <w:startOverride w:val="1"/>
    </w:lvlOverride>
    <w:lvlOverride w:ilvl="1"/>
    <w:lvlOverride w:ilvl="2"/>
    <w:lvlOverride w:ilvl="3"/>
    <w:lvlOverride w:ilvl="4"/>
    <w:lvlOverride w:ilvl="5"/>
    <w:lvlOverride w:ilvl="6"/>
    <w:lvlOverride w:ilvl="7"/>
    <w:lvlOverride w:ilv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39"/>
    <w:rsid w:val="00002CF3"/>
    <w:rsid w:val="00004749"/>
    <w:rsid w:val="00004BE9"/>
    <w:rsid w:val="000065A1"/>
    <w:rsid w:val="00010215"/>
    <w:rsid w:val="00010464"/>
    <w:rsid w:val="0001141D"/>
    <w:rsid w:val="00011FC9"/>
    <w:rsid w:val="00012973"/>
    <w:rsid w:val="00012E25"/>
    <w:rsid w:val="00015D58"/>
    <w:rsid w:val="00016E70"/>
    <w:rsid w:val="000175D7"/>
    <w:rsid w:val="00022786"/>
    <w:rsid w:val="00022AFE"/>
    <w:rsid w:val="00022D12"/>
    <w:rsid w:val="0002382C"/>
    <w:rsid w:val="00023A00"/>
    <w:rsid w:val="00023A46"/>
    <w:rsid w:val="000261E6"/>
    <w:rsid w:val="000274FB"/>
    <w:rsid w:val="00030C42"/>
    <w:rsid w:val="00031DE7"/>
    <w:rsid w:val="00031E0F"/>
    <w:rsid w:val="00034CAA"/>
    <w:rsid w:val="00035347"/>
    <w:rsid w:val="00035A99"/>
    <w:rsid w:val="00036216"/>
    <w:rsid w:val="000371A2"/>
    <w:rsid w:val="000378DE"/>
    <w:rsid w:val="00040F32"/>
    <w:rsid w:val="0004510B"/>
    <w:rsid w:val="00045112"/>
    <w:rsid w:val="0004521C"/>
    <w:rsid w:val="00045748"/>
    <w:rsid w:val="00045943"/>
    <w:rsid w:val="00051234"/>
    <w:rsid w:val="00055DF0"/>
    <w:rsid w:val="00056BF3"/>
    <w:rsid w:val="00057FA9"/>
    <w:rsid w:val="000604F7"/>
    <w:rsid w:val="00062196"/>
    <w:rsid w:val="000633A6"/>
    <w:rsid w:val="0006387A"/>
    <w:rsid w:val="00063C6C"/>
    <w:rsid w:val="00064CE7"/>
    <w:rsid w:val="0006554A"/>
    <w:rsid w:val="00067ECF"/>
    <w:rsid w:val="000714F8"/>
    <w:rsid w:val="00072967"/>
    <w:rsid w:val="000738F1"/>
    <w:rsid w:val="00074D17"/>
    <w:rsid w:val="00075D10"/>
    <w:rsid w:val="000772CE"/>
    <w:rsid w:val="00077C94"/>
    <w:rsid w:val="00081923"/>
    <w:rsid w:val="000822B1"/>
    <w:rsid w:val="00083748"/>
    <w:rsid w:val="00083808"/>
    <w:rsid w:val="00090F71"/>
    <w:rsid w:val="0009121A"/>
    <w:rsid w:val="00093D1E"/>
    <w:rsid w:val="00094DE8"/>
    <w:rsid w:val="00095957"/>
    <w:rsid w:val="00095AB6"/>
    <w:rsid w:val="00096114"/>
    <w:rsid w:val="00096CB3"/>
    <w:rsid w:val="0009706D"/>
    <w:rsid w:val="00097164"/>
    <w:rsid w:val="000A0AB7"/>
    <w:rsid w:val="000A326F"/>
    <w:rsid w:val="000A436B"/>
    <w:rsid w:val="000A5515"/>
    <w:rsid w:val="000A759C"/>
    <w:rsid w:val="000A7A5E"/>
    <w:rsid w:val="000A7D42"/>
    <w:rsid w:val="000B1282"/>
    <w:rsid w:val="000B533D"/>
    <w:rsid w:val="000C07AE"/>
    <w:rsid w:val="000C11D1"/>
    <w:rsid w:val="000C56AF"/>
    <w:rsid w:val="000C6421"/>
    <w:rsid w:val="000C7929"/>
    <w:rsid w:val="000C7976"/>
    <w:rsid w:val="000D0F08"/>
    <w:rsid w:val="000D10B5"/>
    <w:rsid w:val="000D14B5"/>
    <w:rsid w:val="000D4253"/>
    <w:rsid w:val="000D4428"/>
    <w:rsid w:val="000D5C00"/>
    <w:rsid w:val="000D6A86"/>
    <w:rsid w:val="000E2F6C"/>
    <w:rsid w:val="000E4035"/>
    <w:rsid w:val="000E4536"/>
    <w:rsid w:val="000E57DF"/>
    <w:rsid w:val="000E5EA5"/>
    <w:rsid w:val="000E5F48"/>
    <w:rsid w:val="000E6BEE"/>
    <w:rsid w:val="000F26A4"/>
    <w:rsid w:val="000F2BCD"/>
    <w:rsid w:val="000F3AD7"/>
    <w:rsid w:val="000F43B1"/>
    <w:rsid w:val="000F475A"/>
    <w:rsid w:val="000F69B8"/>
    <w:rsid w:val="000F6A2A"/>
    <w:rsid w:val="00100F79"/>
    <w:rsid w:val="001036C4"/>
    <w:rsid w:val="00106334"/>
    <w:rsid w:val="00106987"/>
    <w:rsid w:val="001069B6"/>
    <w:rsid w:val="00106A9E"/>
    <w:rsid w:val="00106CC6"/>
    <w:rsid w:val="00107AC4"/>
    <w:rsid w:val="0011103F"/>
    <w:rsid w:val="00111990"/>
    <w:rsid w:val="00111C60"/>
    <w:rsid w:val="00111F33"/>
    <w:rsid w:val="00112369"/>
    <w:rsid w:val="00112B6A"/>
    <w:rsid w:val="0011388C"/>
    <w:rsid w:val="0011437C"/>
    <w:rsid w:val="00115148"/>
    <w:rsid w:val="00116DED"/>
    <w:rsid w:val="00117663"/>
    <w:rsid w:val="001178F2"/>
    <w:rsid w:val="00120C42"/>
    <w:rsid w:val="00120FFB"/>
    <w:rsid w:val="001214BE"/>
    <w:rsid w:val="001237C9"/>
    <w:rsid w:val="00124780"/>
    <w:rsid w:val="00124FB4"/>
    <w:rsid w:val="00126FD5"/>
    <w:rsid w:val="00130124"/>
    <w:rsid w:val="001304B3"/>
    <w:rsid w:val="00130F85"/>
    <w:rsid w:val="0013119C"/>
    <w:rsid w:val="00132B60"/>
    <w:rsid w:val="00133502"/>
    <w:rsid w:val="00133F92"/>
    <w:rsid w:val="00134553"/>
    <w:rsid w:val="001349FF"/>
    <w:rsid w:val="00134AF2"/>
    <w:rsid w:val="001363E8"/>
    <w:rsid w:val="00136C21"/>
    <w:rsid w:val="00141C03"/>
    <w:rsid w:val="00142AB5"/>
    <w:rsid w:val="00144CE7"/>
    <w:rsid w:val="00145A35"/>
    <w:rsid w:val="00145B13"/>
    <w:rsid w:val="00150526"/>
    <w:rsid w:val="00153D87"/>
    <w:rsid w:val="001567BE"/>
    <w:rsid w:val="00160027"/>
    <w:rsid w:val="001603B6"/>
    <w:rsid w:val="00160709"/>
    <w:rsid w:val="00164642"/>
    <w:rsid w:val="00165F2B"/>
    <w:rsid w:val="00166125"/>
    <w:rsid w:val="00166518"/>
    <w:rsid w:val="00166675"/>
    <w:rsid w:val="001673F7"/>
    <w:rsid w:val="00170055"/>
    <w:rsid w:val="00170371"/>
    <w:rsid w:val="00171C66"/>
    <w:rsid w:val="0017364F"/>
    <w:rsid w:val="001766D8"/>
    <w:rsid w:val="00177297"/>
    <w:rsid w:val="00177F83"/>
    <w:rsid w:val="001800D1"/>
    <w:rsid w:val="00180F22"/>
    <w:rsid w:val="0018157F"/>
    <w:rsid w:val="00181614"/>
    <w:rsid w:val="00181A9B"/>
    <w:rsid w:val="00186055"/>
    <w:rsid w:val="001863EC"/>
    <w:rsid w:val="00191583"/>
    <w:rsid w:val="001916A6"/>
    <w:rsid w:val="00192A33"/>
    <w:rsid w:val="00192E93"/>
    <w:rsid w:val="00195D05"/>
    <w:rsid w:val="001A2D1F"/>
    <w:rsid w:val="001A318E"/>
    <w:rsid w:val="001B4645"/>
    <w:rsid w:val="001B5A24"/>
    <w:rsid w:val="001B677B"/>
    <w:rsid w:val="001C0F0F"/>
    <w:rsid w:val="001C1C27"/>
    <w:rsid w:val="001C2D0A"/>
    <w:rsid w:val="001C4E76"/>
    <w:rsid w:val="001C6AA9"/>
    <w:rsid w:val="001D1728"/>
    <w:rsid w:val="001D191C"/>
    <w:rsid w:val="001D4640"/>
    <w:rsid w:val="001D62DA"/>
    <w:rsid w:val="001D6C2C"/>
    <w:rsid w:val="001D7B1A"/>
    <w:rsid w:val="001D7BDA"/>
    <w:rsid w:val="001D7EC0"/>
    <w:rsid w:val="001E209C"/>
    <w:rsid w:val="001E21B7"/>
    <w:rsid w:val="001E5167"/>
    <w:rsid w:val="001E613E"/>
    <w:rsid w:val="001E6703"/>
    <w:rsid w:val="001F0090"/>
    <w:rsid w:val="001F167A"/>
    <w:rsid w:val="001F1AB8"/>
    <w:rsid w:val="001F2872"/>
    <w:rsid w:val="001F2E12"/>
    <w:rsid w:val="001F30F2"/>
    <w:rsid w:val="001F467B"/>
    <w:rsid w:val="001F4B01"/>
    <w:rsid w:val="001F5BB1"/>
    <w:rsid w:val="001F5C86"/>
    <w:rsid w:val="001F6EFC"/>
    <w:rsid w:val="001F70F5"/>
    <w:rsid w:val="001F7668"/>
    <w:rsid w:val="001F7B3F"/>
    <w:rsid w:val="00200276"/>
    <w:rsid w:val="002005F3"/>
    <w:rsid w:val="002024C7"/>
    <w:rsid w:val="00203124"/>
    <w:rsid w:val="00204383"/>
    <w:rsid w:val="0020505E"/>
    <w:rsid w:val="00205202"/>
    <w:rsid w:val="00205C0B"/>
    <w:rsid w:val="00210CF0"/>
    <w:rsid w:val="002132E9"/>
    <w:rsid w:val="00214685"/>
    <w:rsid w:val="00215F7A"/>
    <w:rsid w:val="00217487"/>
    <w:rsid w:val="0022163D"/>
    <w:rsid w:val="00223295"/>
    <w:rsid w:val="00225F40"/>
    <w:rsid w:val="00227648"/>
    <w:rsid w:val="0023078F"/>
    <w:rsid w:val="00230B1F"/>
    <w:rsid w:val="002318C9"/>
    <w:rsid w:val="0023232C"/>
    <w:rsid w:val="0023456C"/>
    <w:rsid w:val="002348B0"/>
    <w:rsid w:val="00234D0D"/>
    <w:rsid w:val="002359FC"/>
    <w:rsid w:val="00236014"/>
    <w:rsid w:val="0023616A"/>
    <w:rsid w:val="00241A49"/>
    <w:rsid w:val="00244E42"/>
    <w:rsid w:val="00245756"/>
    <w:rsid w:val="00245B06"/>
    <w:rsid w:val="00247602"/>
    <w:rsid w:val="002502DA"/>
    <w:rsid w:val="002529C5"/>
    <w:rsid w:val="00253F84"/>
    <w:rsid w:val="00256D94"/>
    <w:rsid w:val="00260F39"/>
    <w:rsid w:val="002628A3"/>
    <w:rsid w:val="00262D3D"/>
    <w:rsid w:val="002639F5"/>
    <w:rsid w:val="0026406B"/>
    <w:rsid w:val="00265FA9"/>
    <w:rsid w:val="0026641F"/>
    <w:rsid w:val="0027231C"/>
    <w:rsid w:val="00272415"/>
    <w:rsid w:val="002729D9"/>
    <w:rsid w:val="002762A3"/>
    <w:rsid w:val="002779A9"/>
    <w:rsid w:val="00283901"/>
    <w:rsid w:val="00284332"/>
    <w:rsid w:val="00284711"/>
    <w:rsid w:val="002852B3"/>
    <w:rsid w:val="00285465"/>
    <w:rsid w:val="00290F1F"/>
    <w:rsid w:val="002978C4"/>
    <w:rsid w:val="002A149E"/>
    <w:rsid w:val="002A1AC2"/>
    <w:rsid w:val="002A2AEE"/>
    <w:rsid w:val="002A36E4"/>
    <w:rsid w:val="002A391F"/>
    <w:rsid w:val="002A6865"/>
    <w:rsid w:val="002A6C86"/>
    <w:rsid w:val="002A7C39"/>
    <w:rsid w:val="002B0DA0"/>
    <w:rsid w:val="002B1380"/>
    <w:rsid w:val="002B2269"/>
    <w:rsid w:val="002B3281"/>
    <w:rsid w:val="002B3581"/>
    <w:rsid w:val="002B38EE"/>
    <w:rsid w:val="002B4E13"/>
    <w:rsid w:val="002B6BD6"/>
    <w:rsid w:val="002C1DDB"/>
    <w:rsid w:val="002C23C2"/>
    <w:rsid w:val="002C30D1"/>
    <w:rsid w:val="002C30E4"/>
    <w:rsid w:val="002C32BB"/>
    <w:rsid w:val="002C4443"/>
    <w:rsid w:val="002C49B8"/>
    <w:rsid w:val="002C7ECC"/>
    <w:rsid w:val="002D006C"/>
    <w:rsid w:val="002D0354"/>
    <w:rsid w:val="002D2892"/>
    <w:rsid w:val="002D3190"/>
    <w:rsid w:val="002D5201"/>
    <w:rsid w:val="002D60C0"/>
    <w:rsid w:val="002D64EE"/>
    <w:rsid w:val="002E06AF"/>
    <w:rsid w:val="002E4F2B"/>
    <w:rsid w:val="002E5534"/>
    <w:rsid w:val="002E7D3E"/>
    <w:rsid w:val="002E7E05"/>
    <w:rsid w:val="002F1F2B"/>
    <w:rsid w:val="002F22A3"/>
    <w:rsid w:val="002F2A7A"/>
    <w:rsid w:val="002F2B9D"/>
    <w:rsid w:val="002F3212"/>
    <w:rsid w:val="002F3B70"/>
    <w:rsid w:val="002F74AC"/>
    <w:rsid w:val="002F75DB"/>
    <w:rsid w:val="002F7EC0"/>
    <w:rsid w:val="00300967"/>
    <w:rsid w:val="00302A04"/>
    <w:rsid w:val="00302F27"/>
    <w:rsid w:val="003044CB"/>
    <w:rsid w:val="003102B1"/>
    <w:rsid w:val="00310715"/>
    <w:rsid w:val="00311501"/>
    <w:rsid w:val="00312A97"/>
    <w:rsid w:val="00312CBF"/>
    <w:rsid w:val="003143CE"/>
    <w:rsid w:val="00314487"/>
    <w:rsid w:val="00320690"/>
    <w:rsid w:val="00321EA4"/>
    <w:rsid w:val="00323C33"/>
    <w:rsid w:val="00323E44"/>
    <w:rsid w:val="00327B6B"/>
    <w:rsid w:val="00327C87"/>
    <w:rsid w:val="00332AFD"/>
    <w:rsid w:val="00333A51"/>
    <w:rsid w:val="00333D06"/>
    <w:rsid w:val="00342E4D"/>
    <w:rsid w:val="0034469A"/>
    <w:rsid w:val="00344CA8"/>
    <w:rsid w:val="00344F8F"/>
    <w:rsid w:val="00345CDE"/>
    <w:rsid w:val="00347B2B"/>
    <w:rsid w:val="00354C7F"/>
    <w:rsid w:val="00357655"/>
    <w:rsid w:val="003579BC"/>
    <w:rsid w:val="00361820"/>
    <w:rsid w:val="00363279"/>
    <w:rsid w:val="0036345D"/>
    <w:rsid w:val="00363CBA"/>
    <w:rsid w:val="003664FE"/>
    <w:rsid w:val="00370652"/>
    <w:rsid w:val="00372710"/>
    <w:rsid w:val="0037299E"/>
    <w:rsid w:val="00372DD6"/>
    <w:rsid w:val="00373767"/>
    <w:rsid w:val="003738B4"/>
    <w:rsid w:val="00373A13"/>
    <w:rsid w:val="0037414F"/>
    <w:rsid w:val="00374318"/>
    <w:rsid w:val="003753B4"/>
    <w:rsid w:val="00375644"/>
    <w:rsid w:val="00380706"/>
    <w:rsid w:val="00381208"/>
    <w:rsid w:val="00381D61"/>
    <w:rsid w:val="00384C96"/>
    <w:rsid w:val="00384EF3"/>
    <w:rsid w:val="00385EAA"/>
    <w:rsid w:val="003862EC"/>
    <w:rsid w:val="00391673"/>
    <w:rsid w:val="0039376A"/>
    <w:rsid w:val="00393AA0"/>
    <w:rsid w:val="00393C54"/>
    <w:rsid w:val="0039576A"/>
    <w:rsid w:val="003A045E"/>
    <w:rsid w:val="003A24C4"/>
    <w:rsid w:val="003A3837"/>
    <w:rsid w:val="003A38E0"/>
    <w:rsid w:val="003A3DD4"/>
    <w:rsid w:val="003A409C"/>
    <w:rsid w:val="003A49BC"/>
    <w:rsid w:val="003A5A45"/>
    <w:rsid w:val="003A65EC"/>
    <w:rsid w:val="003A74EE"/>
    <w:rsid w:val="003B2C45"/>
    <w:rsid w:val="003B3CA0"/>
    <w:rsid w:val="003B4B93"/>
    <w:rsid w:val="003B5D6B"/>
    <w:rsid w:val="003C1F90"/>
    <w:rsid w:val="003C60C7"/>
    <w:rsid w:val="003C6573"/>
    <w:rsid w:val="003C6EAA"/>
    <w:rsid w:val="003C6F15"/>
    <w:rsid w:val="003C7A05"/>
    <w:rsid w:val="003C7A88"/>
    <w:rsid w:val="003D2AE4"/>
    <w:rsid w:val="003D31C4"/>
    <w:rsid w:val="003D71E6"/>
    <w:rsid w:val="003E0175"/>
    <w:rsid w:val="003E03E8"/>
    <w:rsid w:val="003E383A"/>
    <w:rsid w:val="003E6B33"/>
    <w:rsid w:val="003E6B64"/>
    <w:rsid w:val="003E767F"/>
    <w:rsid w:val="003F10C8"/>
    <w:rsid w:val="003F1A9C"/>
    <w:rsid w:val="003F2181"/>
    <w:rsid w:val="003F3627"/>
    <w:rsid w:val="003F5D08"/>
    <w:rsid w:val="003F657E"/>
    <w:rsid w:val="00401095"/>
    <w:rsid w:val="00401D3C"/>
    <w:rsid w:val="00410C2A"/>
    <w:rsid w:val="00414A51"/>
    <w:rsid w:val="00415CD7"/>
    <w:rsid w:val="00416729"/>
    <w:rsid w:val="00416FB9"/>
    <w:rsid w:val="00421860"/>
    <w:rsid w:val="004270B5"/>
    <w:rsid w:val="00430B61"/>
    <w:rsid w:val="004315DB"/>
    <w:rsid w:val="00431C9B"/>
    <w:rsid w:val="00432871"/>
    <w:rsid w:val="004331D9"/>
    <w:rsid w:val="00436D41"/>
    <w:rsid w:val="00436EBA"/>
    <w:rsid w:val="0044153E"/>
    <w:rsid w:val="0044329C"/>
    <w:rsid w:val="00444CDD"/>
    <w:rsid w:val="004452F9"/>
    <w:rsid w:val="00445340"/>
    <w:rsid w:val="00447AED"/>
    <w:rsid w:val="00450E8F"/>
    <w:rsid w:val="00450F05"/>
    <w:rsid w:val="00452898"/>
    <w:rsid w:val="00452BA0"/>
    <w:rsid w:val="00454C22"/>
    <w:rsid w:val="00455BCA"/>
    <w:rsid w:val="00455EF9"/>
    <w:rsid w:val="004563E2"/>
    <w:rsid w:val="00457C55"/>
    <w:rsid w:val="0046079B"/>
    <w:rsid w:val="00462D70"/>
    <w:rsid w:val="0046504A"/>
    <w:rsid w:val="00465F09"/>
    <w:rsid w:val="00472816"/>
    <w:rsid w:val="00472B24"/>
    <w:rsid w:val="00474274"/>
    <w:rsid w:val="00474FB3"/>
    <w:rsid w:val="00475612"/>
    <w:rsid w:val="00475E8B"/>
    <w:rsid w:val="00476892"/>
    <w:rsid w:val="00477E6A"/>
    <w:rsid w:val="00482A73"/>
    <w:rsid w:val="004834CF"/>
    <w:rsid w:val="00483FF1"/>
    <w:rsid w:val="004842DE"/>
    <w:rsid w:val="0048509C"/>
    <w:rsid w:val="004907A0"/>
    <w:rsid w:val="004911CE"/>
    <w:rsid w:val="00494B33"/>
    <w:rsid w:val="004A11FE"/>
    <w:rsid w:val="004A141C"/>
    <w:rsid w:val="004A32BF"/>
    <w:rsid w:val="004A4451"/>
    <w:rsid w:val="004A72FE"/>
    <w:rsid w:val="004A7A2B"/>
    <w:rsid w:val="004B1672"/>
    <w:rsid w:val="004B463B"/>
    <w:rsid w:val="004C0DD0"/>
    <w:rsid w:val="004C21D6"/>
    <w:rsid w:val="004C3D76"/>
    <w:rsid w:val="004C66AE"/>
    <w:rsid w:val="004D122F"/>
    <w:rsid w:val="004D2E39"/>
    <w:rsid w:val="004D5D19"/>
    <w:rsid w:val="004D6DAE"/>
    <w:rsid w:val="004E0C4B"/>
    <w:rsid w:val="004E1FA1"/>
    <w:rsid w:val="004E239E"/>
    <w:rsid w:val="004E28CB"/>
    <w:rsid w:val="004E415B"/>
    <w:rsid w:val="004E737F"/>
    <w:rsid w:val="004E7F15"/>
    <w:rsid w:val="004F011D"/>
    <w:rsid w:val="004F06FE"/>
    <w:rsid w:val="004F0FD3"/>
    <w:rsid w:val="004F1AF9"/>
    <w:rsid w:val="004F3CBC"/>
    <w:rsid w:val="004F3E0B"/>
    <w:rsid w:val="004F519D"/>
    <w:rsid w:val="004F62E5"/>
    <w:rsid w:val="004F6F8B"/>
    <w:rsid w:val="00500233"/>
    <w:rsid w:val="0050078B"/>
    <w:rsid w:val="00501549"/>
    <w:rsid w:val="00501D41"/>
    <w:rsid w:val="00503237"/>
    <w:rsid w:val="0050636C"/>
    <w:rsid w:val="00507C9E"/>
    <w:rsid w:val="00511666"/>
    <w:rsid w:val="00516CBD"/>
    <w:rsid w:val="00516EE6"/>
    <w:rsid w:val="005178BA"/>
    <w:rsid w:val="00524855"/>
    <w:rsid w:val="00525100"/>
    <w:rsid w:val="0052530B"/>
    <w:rsid w:val="00525626"/>
    <w:rsid w:val="00525927"/>
    <w:rsid w:val="0052760A"/>
    <w:rsid w:val="00530242"/>
    <w:rsid w:val="0053273C"/>
    <w:rsid w:val="005347BA"/>
    <w:rsid w:val="00534C95"/>
    <w:rsid w:val="005403AA"/>
    <w:rsid w:val="00540439"/>
    <w:rsid w:val="00541786"/>
    <w:rsid w:val="0054285E"/>
    <w:rsid w:val="0054392B"/>
    <w:rsid w:val="00545A12"/>
    <w:rsid w:val="00545CB9"/>
    <w:rsid w:val="005470DD"/>
    <w:rsid w:val="00550464"/>
    <w:rsid w:val="00553587"/>
    <w:rsid w:val="00554585"/>
    <w:rsid w:val="0055515B"/>
    <w:rsid w:val="005564D3"/>
    <w:rsid w:val="00556A8C"/>
    <w:rsid w:val="00556CEE"/>
    <w:rsid w:val="00560D31"/>
    <w:rsid w:val="00560D45"/>
    <w:rsid w:val="00561BAF"/>
    <w:rsid w:val="005649A0"/>
    <w:rsid w:val="00565968"/>
    <w:rsid w:val="00566408"/>
    <w:rsid w:val="00566850"/>
    <w:rsid w:val="005668B0"/>
    <w:rsid w:val="0056793C"/>
    <w:rsid w:val="00571DCA"/>
    <w:rsid w:val="00572413"/>
    <w:rsid w:val="00573137"/>
    <w:rsid w:val="005739CC"/>
    <w:rsid w:val="00574E45"/>
    <w:rsid w:val="0058043C"/>
    <w:rsid w:val="0058400C"/>
    <w:rsid w:val="00584371"/>
    <w:rsid w:val="00584852"/>
    <w:rsid w:val="0059280E"/>
    <w:rsid w:val="00592A30"/>
    <w:rsid w:val="00595881"/>
    <w:rsid w:val="00596761"/>
    <w:rsid w:val="00596A49"/>
    <w:rsid w:val="0059719B"/>
    <w:rsid w:val="005A0457"/>
    <w:rsid w:val="005A1013"/>
    <w:rsid w:val="005A2118"/>
    <w:rsid w:val="005A2D95"/>
    <w:rsid w:val="005A366D"/>
    <w:rsid w:val="005A6847"/>
    <w:rsid w:val="005B16E5"/>
    <w:rsid w:val="005B3A9F"/>
    <w:rsid w:val="005B3CB3"/>
    <w:rsid w:val="005B4F71"/>
    <w:rsid w:val="005C1063"/>
    <w:rsid w:val="005C2526"/>
    <w:rsid w:val="005C28C2"/>
    <w:rsid w:val="005C2AAB"/>
    <w:rsid w:val="005C37E5"/>
    <w:rsid w:val="005C4E1C"/>
    <w:rsid w:val="005C742F"/>
    <w:rsid w:val="005D081C"/>
    <w:rsid w:val="005D1CF3"/>
    <w:rsid w:val="005D2ABF"/>
    <w:rsid w:val="005D367D"/>
    <w:rsid w:val="005D373E"/>
    <w:rsid w:val="005D3990"/>
    <w:rsid w:val="005D737A"/>
    <w:rsid w:val="005D7DD7"/>
    <w:rsid w:val="005E02D2"/>
    <w:rsid w:val="005E17FB"/>
    <w:rsid w:val="005E284F"/>
    <w:rsid w:val="005E2A47"/>
    <w:rsid w:val="005E3E95"/>
    <w:rsid w:val="005E57A3"/>
    <w:rsid w:val="005E5C52"/>
    <w:rsid w:val="005F15E4"/>
    <w:rsid w:val="005F19A6"/>
    <w:rsid w:val="005F2C12"/>
    <w:rsid w:val="005F3B1C"/>
    <w:rsid w:val="005F4D5C"/>
    <w:rsid w:val="005F5E1D"/>
    <w:rsid w:val="005F6670"/>
    <w:rsid w:val="005F70EA"/>
    <w:rsid w:val="006009CD"/>
    <w:rsid w:val="006014DA"/>
    <w:rsid w:val="0060152A"/>
    <w:rsid w:val="00601E1F"/>
    <w:rsid w:val="00602666"/>
    <w:rsid w:val="00603E93"/>
    <w:rsid w:val="00607AC9"/>
    <w:rsid w:val="00610E06"/>
    <w:rsid w:val="00611A68"/>
    <w:rsid w:val="0061273C"/>
    <w:rsid w:val="0061310C"/>
    <w:rsid w:val="00616091"/>
    <w:rsid w:val="00616541"/>
    <w:rsid w:val="00616931"/>
    <w:rsid w:val="00620EDB"/>
    <w:rsid w:val="00622436"/>
    <w:rsid w:val="00627D50"/>
    <w:rsid w:val="00630B12"/>
    <w:rsid w:val="00633A02"/>
    <w:rsid w:val="00634611"/>
    <w:rsid w:val="006347AB"/>
    <w:rsid w:val="006412E8"/>
    <w:rsid w:val="006425F0"/>
    <w:rsid w:val="006427A7"/>
    <w:rsid w:val="006433AA"/>
    <w:rsid w:val="00643AA0"/>
    <w:rsid w:val="00643BB2"/>
    <w:rsid w:val="00645FBB"/>
    <w:rsid w:val="006512EE"/>
    <w:rsid w:val="00652FDD"/>
    <w:rsid w:val="006533F7"/>
    <w:rsid w:val="00653449"/>
    <w:rsid w:val="006557F1"/>
    <w:rsid w:val="00657145"/>
    <w:rsid w:val="006573FE"/>
    <w:rsid w:val="006609F5"/>
    <w:rsid w:val="00660D84"/>
    <w:rsid w:val="0066120B"/>
    <w:rsid w:val="00662215"/>
    <w:rsid w:val="00664CC9"/>
    <w:rsid w:val="00664DBE"/>
    <w:rsid w:val="00666122"/>
    <w:rsid w:val="00670556"/>
    <w:rsid w:val="00670F39"/>
    <w:rsid w:val="006711D9"/>
    <w:rsid w:val="00673CD2"/>
    <w:rsid w:val="00673F79"/>
    <w:rsid w:val="006745CA"/>
    <w:rsid w:val="00674738"/>
    <w:rsid w:val="006749F8"/>
    <w:rsid w:val="00674E62"/>
    <w:rsid w:val="006758D6"/>
    <w:rsid w:val="00677F3B"/>
    <w:rsid w:val="00680F13"/>
    <w:rsid w:val="006844BF"/>
    <w:rsid w:val="00685182"/>
    <w:rsid w:val="00686015"/>
    <w:rsid w:val="00687343"/>
    <w:rsid w:val="00690B8F"/>
    <w:rsid w:val="00690F9C"/>
    <w:rsid w:val="00691B8E"/>
    <w:rsid w:val="0069386D"/>
    <w:rsid w:val="00695691"/>
    <w:rsid w:val="006961BA"/>
    <w:rsid w:val="006965FB"/>
    <w:rsid w:val="00696FB1"/>
    <w:rsid w:val="006970E0"/>
    <w:rsid w:val="006A03A5"/>
    <w:rsid w:val="006A35FC"/>
    <w:rsid w:val="006A46A6"/>
    <w:rsid w:val="006A6911"/>
    <w:rsid w:val="006B02EB"/>
    <w:rsid w:val="006B1AB5"/>
    <w:rsid w:val="006B2D97"/>
    <w:rsid w:val="006B30FA"/>
    <w:rsid w:val="006B3DEA"/>
    <w:rsid w:val="006B4BC7"/>
    <w:rsid w:val="006C0D96"/>
    <w:rsid w:val="006C6263"/>
    <w:rsid w:val="006C65C7"/>
    <w:rsid w:val="006C7415"/>
    <w:rsid w:val="006C7530"/>
    <w:rsid w:val="006D0C3A"/>
    <w:rsid w:val="006D1A88"/>
    <w:rsid w:val="006D23EC"/>
    <w:rsid w:val="006D37D1"/>
    <w:rsid w:val="006D68CD"/>
    <w:rsid w:val="006D6D82"/>
    <w:rsid w:val="006D6E5D"/>
    <w:rsid w:val="006D7681"/>
    <w:rsid w:val="006E031A"/>
    <w:rsid w:val="006E080E"/>
    <w:rsid w:val="006E0FBD"/>
    <w:rsid w:val="006E275F"/>
    <w:rsid w:val="006E28DA"/>
    <w:rsid w:val="006E2AAF"/>
    <w:rsid w:val="006E512C"/>
    <w:rsid w:val="006E53DF"/>
    <w:rsid w:val="006E5929"/>
    <w:rsid w:val="006E5A5D"/>
    <w:rsid w:val="006E5A7F"/>
    <w:rsid w:val="006E71B3"/>
    <w:rsid w:val="006F00E3"/>
    <w:rsid w:val="006F29A6"/>
    <w:rsid w:val="006F2B99"/>
    <w:rsid w:val="006F4E68"/>
    <w:rsid w:val="006F5022"/>
    <w:rsid w:val="006F5830"/>
    <w:rsid w:val="007004E0"/>
    <w:rsid w:val="00700862"/>
    <w:rsid w:val="00704500"/>
    <w:rsid w:val="00704DB9"/>
    <w:rsid w:val="00705F6A"/>
    <w:rsid w:val="00706B74"/>
    <w:rsid w:val="00706E01"/>
    <w:rsid w:val="00707D10"/>
    <w:rsid w:val="00711996"/>
    <w:rsid w:val="007119C5"/>
    <w:rsid w:val="00713BA7"/>
    <w:rsid w:val="00715FDA"/>
    <w:rsid w:val="0071632F"/>
    <w:rsid w:val="0071780A"/>
    <w:rsid w:val="00720D87"/>
    <w:rsid w:val="00720FEE"/>
    <w:rsid w:val="0072303F"/>
    <w:rsid w:val="007234ED"/>
    <w:rsid w:val="007239AC"/>
    <w:rsid w:val="00723E66"/>
    <w:rsid w:val="00724360"/>
    <w:rsid w:val="007257A3"/>
    <w:rsid w:val="0072589C"/>
    <w:rsid w:val="007261F3"/>
    <w:rsid w:val="007273D4"/>
    <w:rsid w:val="007304E7"/>
    <w:rsid w:val="00733934"/>
    <w:rsid w:val="00733BBB"/>
    <w:rsid w:val="00734A77"/>
    <w:rsid w:val="007361F8"/>
    <w:rsid w:val="0073767D"/>
    <w:rsid w:val="00737767"/>
    <w:rsid w:val="0073787D"/>
    <w:rsid w:val="00741032"/>
    <w:rsid w:val="00741F4C"/>
    <w:rsid w:val="00742282"/>
    <w:rsid w:val="00744ECB"/>
    <w:rsid w:val="00746144"/>
    <w:rsid w:val="00746545"/>
    <w:rsid w:val="007466C3"/>
    <w:rsid w:val="00747585"/>
    <w:rsid w:val="007504D3"/>
    <w:rsid w:val="00750D91"/>
    <w:rsid w:val="00754C14"/>
    <w:rsid w:val="00755036"/>
    <w:rsid w:val="00760108"/>
    <w:rsid w:val="00760746"/>
    <w:rsid w:val="00760C0C"/>
    <w:rsid w:val="0076128A"/>
    <w:rsid w:val="007613C7"/>
    <w:rsid w:val="00761776"/>
    <w:rsid w:val="0076250D"/>
    <w:rsid w:val="007651E3"/>
    <w:rsid w:val="0076786C"/>
    <w:rsid w:val="007712B5"/>
    <w:rsid w:val="00772532"/>
    <w:rsid w:val="0077299A"/>
    <w:rsid w:val="00776D9E"/>
    <w:rsid w:val="00780EF7"/>
    <w:rsid w:val="007831DB"/>
    <w:rsid w:val="00787A7D"/>
    <w:rsid w:val="007900C4"/>
    <w:rsid w:val="007910FC"/>
    <w:rsid w:val="00795ADB"/>
    <w:rsid w:val="00796384"/>
    <w:rsid w:val="007A104F"/>
    <w:rsid w:val="007A29F8"/>
    <w:rsid w:val="007A602F"/>
    <w:rsid w:val="007A6C41"/>
    <w:rsid w:val="007A6FDB"/>
    <w:rsid w:val="007A7950"/>
    <w:rsid w:val="007B0701"/>
    <w:rsid w:val="007B2336"/>
    <w:rsid w:val="007B2D7B"/>
    <w:rsid w:val="007B3C29"/>
    <w:rsid w:val="007B4765"/>
    <w:rsid w:val="007B52BE"/>
    <w:rsid w:val="007B54B4"/>
    <w:rsid w:val="007C09D2"/>
    <w:rsid w:val="007C0CE8"/>
    <w:rsid w:val="007C1EC3"/>
    <w:rsid w:val="007C4107"/>
    <w:rsid w:val="007C6386"/>
    <w:rsid w:val="007D0DC6"/>
    <w:rsid w:val="007D3185"/>
    <w:rsid w:val="007D3CD6"/>
    <w:rsid w:val="007D517E"/>
    <w:rsid w:val="007D6AE7"/>
    <w:rsid w:val="007E1C22"/>
    <w:rsid w:val="007E35C1"/>
    <w:rsid w:val="007E519D"/>
    <w:rsid w:val="007E57DE"/>
    <w:rsid w:val="007E7DD2"/>
    <w:rsid w:val="007F0DDF"/>
    <w:rsid w:val="007F45CC"/>
    <w:rsid w:val="007F56CC"/>
    <w:rsid w:val="007F7EE8"/>
    <w:rsid w:val="0080045F"/>
    <w:rsid w:val="0080649F"/>
    <w:rsid w:val="0080692D"/>
    <w:rsid w:val="00810257"/>
    <w:rsid w:val="00810275"/>
    <w:rsid w:val="00810453"/>
    <w:rsid w:val="008118A4"/>
    <w:rsid w:val="0081190E"/>
    <w:rsid w:val="00812762"/>
    <w:rsid w:val="00812D61"/>
    <w:rsid w:val="00814211"/>
    <w:rsid w:val="008167FC"/>
    <w:rsid w:val="00817BA1"/>
    <w:rsid w:val="0082258C"/>
    <w:rsid w:val="0082312F"/>
    <w:rsid w:val="00823DE1"/>
    <w:rsid w:val="00824474"/>
    <w:rsid w:val="00831319"/>
    <w:rsid w:val="0083283F"/>
    <w:rsid w:val="00833351"/>
    <w:rsid w:val="00834DF6"/>
    <w:rsid w:val="00835117"/>
    <w:rsid w:val="0084014D"/>
    <w:rsid w:val="008430BD"/>
    <w:rsid w:val="00843C0C"/>
    <w:rsid w:val="0084422C"/>
    <w:rsid w:val="00845448"/>
    <w:rsid w:val="00846F4B"/>
    <w:rsid w:val="00846F60"/>
    <w:rsid w:val="00850FD6"/>
    <w:rsid w:val="00851A55"/>
    <w:rsid w:val="00852AED"/>
    <w:rsid w:val="00852D52"/>
    <w:rsid w:val="00853568"/>
    <w:rsid w:val="00853E8F"/>
    <w:rsid w:val="0085499F"/>
    <w:rsid w:val="008550CE"/>
    <w:rsid w:val="00855697"/>
    <w:rsid w:val="00855BF6"/>
    <w:rsid w:val="00857507"/>
    <w:rsid w:val="00862485"/>
    <w:rsid w:val="00862D6F"/>
    <w:rsid w:val="00864487"/>
    <w:rsid w:val="0086462E"/>
    <w:rsid w:val="008653A1"/>
    <w:rsid w:val="008678B6"/>
    <w:rsid w:val="008718E4"/>
    <w:rsid w:val="00871BDE"/>
    <w:rsid w:val="00873E03"/>
    <w:rsid w:val="008743EB"/>
    <w:rsid w:val="00874AC2"/>
    <w:rsid w:val="008753AD"/>
    <w:rsid w:val="00875567"/>
    <w:rsid w:val="0087626D"/>
    <w:rsid w:val="008765F2"/>
    <w:rsid w:val="00880E21"/>
    <w:rsid w:val="008814AA"/>
    <w:rsid w:val="00881FD4"/>
    <w:rsid w:val="00882083"/>
    <w:rsid w:val="008822B0"/>
    <w:rsid w:val="00883E1B"/>
    <w:rsid w:val="00886EDB"/>
    <w:rsid w:val="00891AC1"/>
    <w:rsid w:val="008931A9"/>
    <w:rsid w:val="008932D1"/>
    <w:rsid w:val="00893E9F"/>
    <w:rsid w:val="00893EA6"/>
    <w:rsid w:val="00894B8E"/>
    <w:rsid w:val="008955A0"/>
    <w:rsid w:val="00895742"/>
    <w:rsid w:val="008A05E2"/>
    <w:rsid w:val="008A0D32"/>
    <w:rsid w:val="008A33AD"/>
    <w:rsid w:val="008A47D5"/>
    <w:rsid w:val="008A4EA0"/>
    <w:rsid w:val="008A6C43"/>
    <w:rsid w:val="008A6F74"/>
    <w:rsid w:val="008B0C59"/>
    <w:rsid w:val="008B19AB"/>
    <w:rsid w:val="008B2F2F"/>
    <w:rsid w:val="008B341C"/>
    <w:rsid w:val="008B355A"/>
    <w:rsid w:val="008B4D00"/>
    <w:rsid w:val="008B4DD2"/>
    <w:rsid w:val="008B5A97"/>
    <w:rsid w:val="008B6CD2"/>
    <w:rsid w:val="008B6FB4"/>
    <w:rsid w:val="008B7ED3"/>
    <w:rsid w:val="008C135E"/>
    <w:rsid w:val="008C2089"/>
    <w:rsid w:val="008C2100"/>
    <w:rsid w:val="008C29D2"/>
    <w:rsid w:val="008C546E"/>
    <w:rsid w:val="008C58AD"/>
    <w:rsid w:val="008C5D80"/>
    <w:rsid w:val="008C7723"/>
    <w:rsid w:val="008D0368"/>
    <w:rsid w:val="008D124D"/>
    <w:rsid w:val="008D19F0"/>
    <w:rsid w:val="008D1D34"/>
    <w:rsid w:val="008D28DB"/>
    <w:rsid w:val="008D29EC"/>
    <w:rsid w:val="008D3757"/>
    <w:rsid w:val="008D38A2"/>
    <w:rsid w:val="008D4191"/>
    <w:rsid w:val="008D46E2"/>
    <w:rsid w:val="008D4801"/>
    <w:rsid w:val="008E220B"/>
    <w:rsid w:val="008E231C"/>
    <w:rsid w:val="008E2963"/>
    <w:rsid w:val="008E3167"/>
    <w:rsid w:val="008E3CEB"/>
    <w:rsid w:val="008E454E"/>
    <w:rsid w:val="008E59A2"/>
    <w:rsid w:val="008E7526"/>
    <w:rsid w:val="008E7613"/>
    <w:rsid w:val="008E79C5"/>
    <w:rsid w:val="008E7B47"/>
    <w:rsid w:val="008F0454"/>
    <w:rsid w:val="008F0A77"/>
    <w:rsid w:val="008F1699"/>
    <w:rsid w:val="008F29CF"/>
    <w:rsid w:val="008F3F4A"/>
    <w:rsid w:val="008F43E1"/>
    <w:rsid w:val="008F53C4"/>
    <w:rsid w:val="008F69AD"/>
    <w:rsid w:val="009023AB"/>
    <w:rsid w:val="00902AE9"/>
    <w:rsid w:val="00903EC5"/>
    <w:rsid w:val="00904B9B"/>
    <w:rsid w:val="0090599F"/>
    <w:rsid w:val="00906CF2"/>
    <w:rsid w:val="00913472"/>
    <w:rsid w:val="009216BB"/>
    <w:rsid w:val="00921999"/>
    <w:rsid w:val="00921FC8"/>
    <w:rsid w:val="0092245E"/>
    <w:rsid w:val="009225AE"/>
    <w:rsid w:val="00923B0A"/>
    <w:rsid w:val="00924762"/>
    <w:rsid w:val="00925148"/>
    <w:rsid w:val="00925CCE"/>
    <w:rsid w:val="009278EB"/>
    <w:rsid w:val="00931387"/>
    <w:rsid w:val="009317B1"/>
    <w:rsid w:val="0093189C"/>
    <w:rsid w:val="00931C98"/>
    <w:rsid w:val="009367BF"/>
    <w:rsid w:val="0093740F"/>
    <w:rsid w:val="00937A16"/>
    <w:rsid w:val="0094158C"/>
    <w:rsid w:val="009426D9"/>
    <w:rsid w:val="00943305"/>
    <w:rsid w:val="009449E3"/>
    <w:rsid w:val="009451C1"/>
    <w:rsid w:val="00946366"/>
    <w:rsid w:val="00946884"/>
    <w:rsid w:val="00950573"/>
    <w:rsid w:val="00950A47"/>
    <w:rsid w:val="009513B2"/>
    <w:rsid w:val="00953918"/>
    <w:rsid w:val="00953E84"/>
    <w:rsid w:val="00954E92"/>
    <w:rsid w:val="00956659"/>
    <w:rsid w:val="00956A3F"/>
    <w:rsid w:val="0096313F"/>
    <w:rsid w:val="00965FF7"/>
    <w:rsid w:val="009661E9"/>
    <w:rsid w:val="009672CE"/>
    <w:rsid w:val="00970095"/>
    <w:rsid w:val="00971E23"/>
    <w:rsid w:val="00973401"/>
    <w:rsid w:val="0097348E"/>
    <w:rsid w:val="00974F1F"/>
    <w:rsid w:val="0097765E"/>
    <w:rsid w:val="00980F70"/>
    <w:rsid w:val="00981905"/>
    <w:rsid w:val="00981E20"/>
    <w:rsid w:val="009821EB"/>
    <w:rsid w:val="009857D4"/>
    <w:rsid w:val="00985A03"/>
    <w:rsid w:val="00986CED"/>
    <w:rsid w:val="009873BE"/>
    <w:rsid w:val="0099150E"/>
    <w:rsid w:val="00991913"/>
    <w:rsid w:val="00992F99"/>
    <w:rsid w:val="00997888"/>
    <w:rsid w:val="00997F94"/>
    <w:rsid w:val="009A0144"/>
    <w:rsid w:val="009A04AD"/>
    <w:rsid w:val="009A393E"/>
    <w:rsid w:val="009A3F82"/>
    <w:rsid w:val="009A5DF9"/>
    <w:rsid w:val="009A6682"/>
    <w:rsid w:val="009B03FE"/>
    <w:rsid w:val="009B0665"/>
    <w:rsid w:val="009B3205"/>
    <w:rsid w:val="009B7C45"/>
    <w:rsid w:val="009C0436"/>
    <w:rsid w:val="009C2840"/>
    <w:rsid w:val="009C4EEB"/>
    <w:rsid w:val="009C4FEB"/>
    <w:rsid w:val="009C6317"/>
    <w:rsid w:val="009D08EF"/>
    <w:rsid w:val="009D11B0"/>
    <w:rsid w:val="009D4131"/>
    <w:rsid w:val="009D7E67"/>
    <w:rsid w:val="009E0325"/>
    <w:rsid w:val="009E03EF"/>
    <w:rsid w:val="009E1E31"/>
    <w:rsid w:val="009E3496"/>
    <w:rsid w:val="009E492E"/>
    <w:rsid w:val="009E5F13"/>
    <w:rsid w:val="009E7ADA"/>
    <w:rsid w:val="009F015E"/>
    <w:rsid w:val="009F05B7"/>
    <w:rsid w:val="009F1704"/>
    <w:rsid w:val="009F21C4"/>
    <w:rsid w:val="009F374F"/>
    <w:rsid w:val="009F3E32"/>
    <w:rsid w:val="009F4ADA"/>
    <w:rsid w:val="009F50DD"/>
    <w:rsid w:val="009F5612"/>
    <w:rsid w:val="009F6410"/>
    <w:rsid w:val="009F6E1A"/>
    <w:rsid w:val="009F7EE3"/>
    <w:rsid w:val="00A01AD3"/>
    <w:rsid w:val="00A01CA2"/>
    <w:rsid w:val="00A02E7E"/>
    <w:rsid w:val="00A0367A"/>
    <w:rsid w:val="00A05AE4"/>
    <w:rsid w:val="00A05FAD"/>
    <w:rsid w:val="00A077FE"/>
    <w:rsid w:val="00A10969"/>
    <w:rsid w:val="00A10DFC"/>
    <w:rsid w:val="00A117DC"/>
    <w:rsid w:val="00A15780"/>
    <w:rsid w:val="00A15C11"/>
    <w:rsid w:val="00A1621F"/>
    <w:rsid w:val="00A16CAE"/>
    <w:rsid w:val="00A16D90"/>
    <w:rsid w:val="00A202E2"/>
    <w:rsid w:val="00A21511"/>
    <w:rsid w:val="00A22E06"/>
    <w:rsid w:val="00A236F2"/>
    <w:rsid w:val="00A23DDD"/>
    <w:rsid w:val="00A23F24"/>
    <w:rsid w:val="00A23F3C"/>
    <w:rsid w:val="00A242A1"/>
    <w:rsid w:val="00A26F1C"/>
    <w:rsid w:val="00A27B18"/>
    <w:rsid w:val="00A3172E"/>
    <w:rsid w:val="00A32AB3"/>
    <w:rsid w:val="00A34F49"/>
    <w:rsid w:val="00A353CA"/>
    <w:rsid w:val="00A35D1A"/>
    <w:rsid w:val="00A35F32"/>
    <w:rsid w:val="00A367CE"/>
    <w:rsid w:val="00A40234"/>
    <w:rsid w:val="00A432C0"/>
    <w:rsid w:val="00A4447B"/>
    <w:rsid w:val="00A44820"/>
    <w:rsid w:val="00A45149"/>
    <w:rsid w:val="00A45560"/>
    <w:rsid w:val="00A45E65"/>
    <w:rsid w:val="00A476D2"/>
    <w:rsid w:val="00A5282A"/>
    <w:rsid w:val="00A53623"/>
    <w:rsid w:val="00A53923"/>
    <w:rsid w:val="00A539AA"/>
    <w:rsid w:val="00A56994"/>
    <w:rsid w:val="00A5753A"/>
    <w:rsid w:val="00A60C17"/>
    <w:rsid w:val="00A6105E"/>
    <w:rsid w:val="00A616D4"/>
    <w:rsid w:val="00A6268F"/>
    <w:rsid w:val="00A62821"/>
    <w:rsid w:val="00A62DC1"/>
    <w:rsid w:val="00A636E8"/>
    <w:rsid w:val="00A64B43"/>
    <w:rsid w:val="00A65CE8"/>
    <w:rsid w:val="00A67F11"/>
    <w:rsid w:val="00A70CE9"/>
    <w:rsid w:val="00A7110C"/>
    <w:rsid w:val="00A72B6C"/>
    <w:rsid w:val="00A73780"/>
    <w:rsid w:val="00A73A68"/>
    <w:rsid w:val="00A75079"/>
    <w:rsid w:val="00A769D4"/>
    <w:rsid w:val="00A82C58"/>
    <w:rsid w:val="00A83935"/>
    <w:rsid w:val="00A83BE7"/>
    <w:rsid w:val="00A841A0"/>
    <w:rsid w:val="00A85380"/>
    <w:rsid w:val="00A85B55"/>
    <w:rsid w:val="00A86D9D"/>
    <w:rsid w:val="00A873B5"/>
    <w:rsid w:val="00A901B0"/>
    <w:rsid w:val="00A909B5"/>
    <w:rsid w:val="00A90E49"/>
    <w:rsid w:val="00A9215B"/>
    <w:rsid w:val="00A93D77"/>
    <w:rsid w:val="00A94CAF"/>
    <w:rsid w:val="00A966EF"/>
    <w:rsid w:val="00A97C4A"/>
    <w:rsid w:val="00AA0BAD"/>
    <w:rsid w:val="00AA1B6B"/>
    <w:rsid w:val="00AA4DC7"/>
    <w:rsid w:val="00AA50A2"/>
    <w:rsid w:val="00AA7F9D"/>
    <w:rsid w:val="00AB02A9"/>
    <w:rsid w:val="00AB10E6"/>
    <w:rsid w:val="00AB135C"/>
    <w:rsid w:val="00AB2889"/>
    <w:rsid w:val="00AB3112"/>
    <w:rsid w:val="00AB3252"/>
    <w:rsid w:val="00AB390A"/>
    <w:rsid w:val="00AB4461"/>
    <w:rsid w:val="00AB49FF"/>
    <w:rsid w:val="00AC054C"/>
    <w:rsid w:val="00AC1384"/>
    <w:rsid w:val="00AC3275"/>
    <w:rsid w:val="00AC5533"/>
    <w:rsid w:val="00AC5D1A"/>
    <w:rsid w:val="00AD0291"/>
    <w:rsid w:val="00AD070F"/>
    <w:rsid w:val="00AD0A90"/>
    <w:rsid w:val="00AD153F"/>
    <w:rsid w:val="00AD3150"/>
    <w:rsid w:val="00AD3BC7"/>
    <w:rsid w:val="00AD575C"/>
    <w:rsid w:val="00AE1E0B"/>
    <w:rsid w:val="00AE359B"/>
    <w:rsid w:val="00AE414B"/>
    <w:rsid w:val="00AE6727"/>
    <w:rsid w:val="00AE6CB8"/>
    <w:rsid w:val="00AE6D3F"/>
    <w:rsid w:val="00AE7F56"/>
    <w:rsid w:val="00AF0451"/>
    <w:rsid w:val="00AF047C"/>
    <w:rsid w:val="00AF1B91"/>
    <w:rsid w:val="00AF2B9E"/>
    <w:rsid w:val="00AF2CC7"/>
    <w:rsid w:val="00AF3ABA"/>
    <w:rsid w:val="00AF44B4"/>
    <w:rsid w:val="00AF4862"/>
    <w:rsid w:val="00AF5FCF"/>
    <w:rsid w:val="00B00491"/>
    <w:rsid w:val="00B00DBB"/>
    <w:rsid w:val="00B01B7D"/>
    <w:rsid w:val="00B0466F"/>
    <w:rsid w:val="00B076F2"/>
    <w:rsid w:val="00B13805"/>
    <w:rsid w:val="00B14A74"/>
    <w:rsid w:val="00B14AD4"/>
    <w:rsid w:val="00B160A4"/>
    <w:rsid w:val="00B167CC"/>
    <w:rsid w:val="00B16C03"/>
    <w:rsid w:val="00B16E36"/>
    <w:rsid w:val="00B17F51"/>
    <w:rsid w:val="00B2020F"/>
    <w:rsid w:val="00B248D8"/>
    <w:rsid w:val="00B25A06"/>
    <w:rsid w:val="00B25B5F"/>
    <w:rsid w:val="00B2700E"/>
    <w:rsid w:val="00B30074"/>
    <w:rsid w:val="00B40608"/>
    <w:rsid w:val="00B40E18"/>
    <w:rsid w:val="00B41ED5"/>
    <w:rsid w:val="00B4229B"/>
    <w:rsid w:val="00B42B4C"/>
    <w:rsid w:val="00B436FD"/>
    <w:rsid w:val="00B458A2"/>
    <w:rsid w:val="00B463A4"/>
    <w:rsid w:val="00B4764D"/>
    <w:rsid w:val="00B47ACE"/>
    <w:rsid w:val="00B50180"/>
    <w:rsid w:val="00B50C78"/>
    <w:rsid w:val="00B50F67"/>
    <w:rsid w:val="00B5191E"/>
    <w:rsid w:val="00B53161"/>
    <w:rsid w:val="00B53249"/>
    <w:rsid w:val="00B543FE"/>
    <w:rsid w:val="00B56DF9"/>
    <w:rsid w:val="00B578A4"/>
    <w:rsid w:val="00B57D03"/>
    <w:rsid w:val="00B60245"/>
    <w:rsid w:val="00B6132C"/>
    <w:rsid w:val="00B62099"/>
    <w:rsid w:val="00B65EC9"/>
    <w:rsid w:val="00B71093"/>
    <w:rsid w:val="00B714D0"/>
    <w:rsid w:val="00B7271A"/>
    <w:rsid w:val="00B738EA"/>
    <w:rsid w:val="00B73DCF"/>
    <w:rsid w:val="00B744BF"/>
    <w:rsid w:val="00B77ACF"/>
    <w:rsid w:val="00B819AD"/>
    <w:rsid w:val="00B8331F"/>
    <w:rsid w:val="00B842C9"/>
    <w:rsid w:val="00B8469C"/>
    <w:rsid w:val="00B84E7D"/>
    <w:rsid w:val="00B901AD"/>
    <w:rsid w:val="00B92810"/>
    <w:rsid w:val="00B9378B"/>
    <w:rsid w:val="00B94CE9"/>
    <w:rsid w:val="00B95E47"/>
    <w:rsid w:val="00BA0205"/>
    <w:rsid w:val="00BA13AD"/>
    <w:rsid w:val="00BA1885"/>
    <w:rsid w:val="00BA1B14"/>
    <w:rsid w:val="00BA329A"/>
    <w:rsid w:val="00BA3D9C"/>
    <w:rsid w:val="00BA66C9"/>
    <w:rsid w:val="00BA6972"/>
    <w:rsid w:val="00BA78C3"/>
    <w:rsid w:val="00BB0D2F"/>
    <w:rsid w:val="00BB0D81"/>
    <w:rsid w:val="00BB35EF"/>
    <w:rsid w:val="00BB39D6"/>
    <w:rsid w:val="00BB497C"/>
    <w:rsid w:val="00BB4B29"/>
    <w:rsid w:val="00BB79D9"/>
    <w:rsid w:val="00BC0766"/>
    <w:rsid w:val="00BC2680"/>
    <w:rsid w:val="00BC2A52"/>
    <w:rsid w:val="00BC532A"/>
    <w:rsid w:val="00BC55ED"/>
    <w:rsid w:val="00BC7352"/>
    <w:rsid w:val="00BC7860"/>
    <w:rsid w:val="00BC7EC9"/>
    <w:rsid w:val="00BD0B2B"/>
    <w:rsid w:val="00BD0D9F"/>
    <w:rsid w:val="00BD21C0"/>
    <w:rsid w:val="00BD5A4B"/>
    <w:rsid w:val="00BD64D5"/>
    <w:rsid w:val="00BE0C8F"/>
    <w:rsid w:val="00BE1098"/>
    <w:rsid w:val="00BE3985"/>
    <w:rsid w:val="00BE3C73"/>
    <w:rsid w:val="00BE6161"/>
    <w:rsid w:val="00BE6248"/>
    <w:rsid w:val="00BE650A"/>
    <w:rsid w:val="00BE7D08"/>
    <w:rsid w:val="00BF16BE"/>
    <w:rsid w:val="00BF1C7F"/>
    <w:rsid w:val="00BF1F85"/>
    <w:rsid w:val="00BF26AA"/>
    <w:rsid w:val="00BF31B8"/>
    <w:rsid w:val="00BF4153"/>
    <w:rsid w:val="00BF6DEC"/>
    <w:rsid w:val="00BF7320"/>
    <w:rsid w:val="00BF7F9F"/>
    <w:rsid w:val="00C001C8"/>
    <w:rsid w:val="00C00BA4"/>
    <w:rsid w:val="00C01DE0"/>
    <w:rsid w:val="00C01F84"/>
    <w:rsid w:val="00C037E3"/>
    <w:rsid w:val="00C06BC4"/>
    <w:rsid w:val="00C10B33"/>
    <w:rsid w:val="00C1106E"/>
    <w:rsid w:val="00C12277"/>
    <w:rsid w:val="00C12751"/>
    <w:rsid w:val="00C155A3"/>
    <w:rsid w:val="00C17205"/>
    <w:rsid w:val="00C17895"/>
    <w:rsid w:val="00C22471"/>
    <w:rsid w:val="00C2624E"/>
    <w:rsid w:val="00C262C6"/>
    <w:rsid w:val="00C26742"/>
    <w:rsid w:val="00C27EC5"/>
    <w:rsid w:val="00C334BF"/>
    <w:rsid w:val="00C348BD"/>
    <w:rsid w:val="00C34B23"/>
    <w:rsid w:val="00C36786"/>
    <w:rsid w:val="00C37ABE"/>
    <w:rsid w:val="00C40452"/>
    <w:rsid w:val="00C41127"/>
    <w:rsid w:val="00C41B49"/>
    <w:rsid w:val="00C4367B"/>
    <w:rsid w:val="00C45B65"/>
    <w:rsid w:val="00C46C91"/>
    <w:rsid w:val="00C47E03"/>
    <w:rsid w:val="00C50E04"/>
    <w:rsid w:val="00C51B0D"/>
    <w:rsid w:val="00C53E86"/>
    <w:rsid w:val="00C542BD"/>
    <w:rsid w:val="00C54AB1"/>
    <w:rsid w:val="00C55025"/>
    <w:rsid w:val="00C56739"/>
    <w:rsid w:val="00C5686B"/>
    <w:rsid w:val="00C57D7B"/>
    <w:rsid w:val="00C60168"/>
    <w:rsid w:val="00C61CC4"/>
    <w:rsid w:val="00C61D93"/>
    <w:rsid w:val="00C62AF4"/>
    <w:rsid w:val="00C63DDA"/>
    <w:rsid w:val="00C64932"/>
    <w:rsid w:val="00C66D38"/>
    <w:rsid w:val="00C71469"/>
    <w:rsid w:val="00C747C2"/>
    <w:rsid w:val="00C753B0"/>
    <w:rsid w:val="00C76F48"/>
    <w:rsid w:val="00C82D6F"/>
    <w:rsid w:val="00C83FDE"/>
    <w:rsid w:val="00C84A09"/>
    <w:rsid w:val="00C866F0"/>
    <w:rsid w:val="00C8685C"/>
    <w:rsid w:val="00C902CF"/>
    <w:rsid w:val="00C90585"/>
    <w:rsid w:val="00C909D7"/>
    <w:rsid w:val="00C91F28"/>
    <w:rsid w:val="00C92E98"/>
    <w:rsid w:val="00C93729"/>
    <w:rsid w:val="00C9451E"/>
    <w:rsid w:val="00C95CA6"/>
    <w:rsid w:val="00C97255"/>
    <w:rsid w:val="00CA184C"/>
    <w:rsid w:val="00CA3D78"/>
    <w:rsid w:val="00CA4012"/>
    <w:rsid w:val="00CA5FDF"/>
    <w:rsid w:val="00CA6108"/>
    <w:rsid w:val="00CA761D"/>
    <w:rsid w:val="00CB0AB0"/>
    <w:rsid w:val="00CB0C47"/>
    <w:rsid w:val="00CB15B9"/>
    <w:rsid w:val="00CB189F"/>
    <w:rsid w:val="00CB1A73"/>
    <w:rsid w:val="00CB2FDF"/>
    <w:rsid w:val="00CB5C46"/>
    <w:rsid w:val="00CB63C4"/>
    <w:rsid w:val="00CB6B08"/>
    <w:rsid w:val="00CB6C93"/>
    <w:rsid w:val="00CC013C"/>
    <w:rsid w:val="00CC2DF3"/>
    <w:rsid w:val="00CC5F07"/>
    <w:rsid w:val="00CC62DD"/>
    <w:rsid w:val="00CD0D40"/>
    <w:rsid w:val="00CD7660"/>
    <w:rsid w:val="00CD7874"/>
    <w:rsid w:val="00CE2183"/>
    <w:rsid w:val="00CE66FD"/>
    <w:rsid w:val="00CE74E0"/>
    <w:rsid w:val="00CF0491"/>
    <w:rsid w:val="00CF0AFC"/>
    <w:rsid w:val="00CF175A"/>
    <w:rsid w:val="00CF39C3"/>
    <w:rsid w:val="00CF3CD4"/>
    <w:rsid w:val="00CF5253"/>
    <w:rsid w:val="00CF643A"/>
    <w:rsid w:val="00CF6538"/>
    <w:rsid w:val="00CF7521"/>
    <w:rsid w:val="00CF7D02"/>
    <w:rsid w:val="00D008BF"/>
    <w:rsid w:val="00D00E32"/>
    <w:rsid w:val="00D06D1F"/>
    <w:rsid w:val="00D1124A"/>
    <w:rsid w:val="00D120DE"/>
    <w:rsid w:val="00D12D9A"/>
    <w:rsid w:val="00D1465E"/>
    <w:rsid w:val="00D176DF"/>
    <w:rsid w:val="00D17BD7"/>
    <w:rsid w:val="00D20FD3"/>
    <w:rsid w:val="00D23EC5"/>
    <w:rsid w:val="00D24EAD"/>
    <w:rsid w:val="00D27EE6"/>
    <w:rsid w:val="00D3006B"/>
    <w:rsid w:val="00D3095D"/>
    <w:rsid w:val="00D30DB3"/>
    <w:rsid w:val="00D31D2C"/>
    <w:rsid w:val="00D32557"/>
    <w:rsid w:val="00D33128"/>
    <w:rsid w:val="00D3359F"/>
    <w:rsid w:val="00D345BC"/>
    <w:rsid w:val="00D41EC9"/>
    <w:rsid w:val="00D42BCF"/>
    <w:rsid w:val="00D45E34"/>
    <w:rsid w:val="00D50587"/>
    <w:rsid w:val="00D51D15"/>
    <w:rsid w:val="00D53B68"/>
    <w:rsid w:val="00D54229"/>
    <w:rsid w:val="00D54960"/>
    <w:rsid w:val="00D5618F"/>
    <w:rsid w:val="00D562EA"/>
    <w:rsid w:val="00D5687A"/>
    <w:rsid w:val="00D5689B"/>
    <w:rsid w:val="00D56A2E"/>
    <w:rsid w:val="00D57902"/>
    <w:rsid w:val="00D57AAE"/>
    <w:rsid w:val="00D61262"/>
    <w:rsid w:val="00D615B3"/>
    <w:rsid w:val="00D61F4E"/>
    <w:rsid w:val="00D62205"/>
    <w:rsid w:val="00D62EFE"/>
    <w:rsid w:val="00D63503"/>
    <w:rsid w:val="00D6483B"/>
    <w:rsid w:val="00D66696"/>
    <w:rsid w:val="00D6699B"/>
    <w:rsid w:val="00D70BBA"/>
    <w:rsid w:val="00D71861"/>
    <w:rsid w:val="00D72A9C"/>
    <w:rsid w:val="00D72DBA"/>
    <w:rsid w:val="00D7463E"/>
    <w:rsid w:val="00D74C4B"/>
    <w:rsid w:val="00D75C65"/>
    <w:rsid w:val="00D77444"/>
    <w:rsid w:val="00D80BA5"/>
    <w:rsid w:val="00D83965"/>
    <w:rsid w:val="00D83DEC"/>
    <w:rsid w:val="00D8491B"/>
    <w:rsid w:val="00D852EF"/>
    <w:rsid w:val="00D8530C"/>
    <w:rsid w:val="00D8602C"/>
    <w:rsid w:val="00D86EA6"/>
    <w:rsid w:val="00D92774"/>
    <w:rsid w:val="00D944C9"/>
    <w:rsid w:val="00D94890"/>
    <w:rsid w:val="00D95A76"/>
    <w:rsid w:val="00D95ABF"/>
    <w:rsid w:val="00D96E68"/>
    <w:rsid w:val="00DA1A9D"/>
    <w:rsid w:val="00DA1C45"/>
    <w:rsid w:val="00DA36D3"/>
    <w:rsid w:val="00DA4F3B"/>
    <w:rsid w:val="00DA6633"/>
    <w:rsid w:val="00DA7991"/>
    <w:rsid w:val="00DB03DB"/>
    <w:rsid w:val="00DB2575"/>
    <w:rsid w:val="00DB4869"/>
    <w:rsid w:val="00DB64B2"/>
    <w:rsid w:val="00DB7843"/>
    <w:rsid w:val="00DB79AC"/>
    <w:rsid w:val="00DC209A"/>
    <w:rsid w:val="00DC31E6"/>
    <w:rsid w:val="00DC4EA8"/>
    <w:rsid w:val="00DC6206"/>
    <w:rsid w:val="00DC6FFA"/>
    <w:rsid w:val="00DC7E14"/>
    <w:rsid w:val="00DD1591"/>
    <w:rsid w:val="00DD2670"/>
    <w:rsid w:val="00DD2B9E"/>
    <w:rsid w:val="00DD4C87"/>
    <w:rsid w:val="00DD5587"/>
    <w:rsid w:val="00DD628A"/>
    <w:rsid w:val="00DE1020"/>
    <w:rsid w:val="00DE110E"/>
    <w:rsid w:val="00DE22EE"/>
    <w:rsid w:val="00DE2D11"/>
    <w:rsid w:val="00DE42CF"/>
    <w:rsid w:val="00DE4F01"/>
    <w:rsid w:val="00DE502E"/>
    <w:rsid w:val="00DE591D"/>
    <w:rsid w:val="00DF274B"/>
    <w:rsid w:val="00DF4706"/>
    <w:rsid w:val="00DF5279"/>
    <w:rsid w:val="00DF5461"/>
    <w:rsid w:val="00DF5CCF"/>
    <w:rsid w:val="00DF6EFA"/>
    <w:rsid w:val="00DF6FAB"/>
    <w:rsid w:val="00DF77FA"/>
    <w:rsid w:val="00DF7855"/>
    <w:rsid w:val="00E0278D"/>
    <w:rsid w:val="00E031E8"/>
    <w:rsid w:val="00E03945"/>
    <w:rsid w:val="00E05AAC"/>
    <w:rsid w:val="00E076EF"/>
    <w:rsid w:val="00E07C75"/>
    <w:rsid w:val="00E13F90"/>
    <w:rsid w:val="00E1511C"/>
    <w:rsid w:val="00E2079C"/>
    <w:rsid w:val="00E20899"/>
    <w:rsid w:val="00E21649"/>
    <w:rsid w:val="00E23982"/>
    <w:rsid w:val="00E25685"/>
    <w:rsid w:val="00E25A0D"/>
    <w:rsid w:val="00E2660F"/>
    <w:rsid w:val="00E27E97"/>
    <w:rsid w:val="00E315D8"/>
    <w:rsid w:val="00E31881"/>
    <w:rsid w:val="00E31ACA"/>
    <w:rsid w:val="00E3202D"/>
    <w:rsid w:val="00E34645"/>
    <w:rsid w:val="00E35D16"/>
    <w:rsid w:val="00E36B65"/>
    <w:rsid w:val="00E3740B"/>
    <w:rsid w:val="00E37987"/>
    <w:rsid w:val="00E40272"/>
    <w:rsid w:val="00E4412D"/>
    <w:rsid w:val="00E45218"/>
    <w:rsid w:val="00E46026"/>
    <w:rsid w:val="00E46543"/>
    <w:rsid w:val="00E47971"/>
    <w:rsid w:val="00E50031"/>
    <w:rsid w:val="00E53132"/>
    <w:rsid w:val="00E538E3"/>
    <w:rsid w:val="00E53BEA"/>
    <w:rsid w:val="00E54455"/>
    <w:rsid w:val="00E56BFD"/>
    <w:rsid w:val="00E60C50"/>
    <w:rsid w:val="00E61159"/>
    <w:rsid w:val="00E61456"/>
    <w:rsid w:val="00E63748"/>
    <w:rsid w:val="00E64FA0"/>
    <w:rsid w:val="00E65D09"/>
    <w:rsid w:val="00E666D5"/>
    <w:rsid w:val="00E676F5"/>
    <w:rsid w:val="00E7054E"/>
    <w:rsid w:val="00E71701"/>
    <w:rsid w:val="00E71AC0"/>
    <w:rsid w:val="00E71B08"/>
    <w:rsid w:val="00E72C0E"/>
    <w:rsid w:val="00E7407C"/>
    <w:rsid w:val="00E74F36"/>
    <w:rsid w:val="00E758A5"/>
    <w:rsid w:val="00E7646C"/>
    <w:rsid w:val="00E77B9D"/>
    <w:rsid w:val="00E8356F"/>
    <w:rsid w:val="00E8549F"/>
    <w:rsid w:val="00E87614"/>
    <w:rsid w:val="00E87896"/>
    <w:rsid w:val="00E91B2D"/>
    <w:rsid w:val="00E9351E"/>
    <w:rsid w:val="00E94D6B"/>
    <w:rsid w:val="00E952B9"/>
    <w:rsid w:val="00E9548E"/>
    <w:rsid w:val="00E97609"/>
    <w:rsid w:val="00EA3428"/>
    <w:rsid w:val="00EB28D0"/>
    <w:rsid w:val="00EB2EA6"/>
    <w:rsid w:val="00EB48D4"/>
    <w:rsid w:val="00EB664A"/>
    <w:rsid w:val="00EB695C"/>
    <w:rsid w:val="00EC24DD"/>
    <w:rsid w:val="00EC2F54"/>
    <w:rsid w:val="00EC38D7"/>
    <w:rsid w:val="00EC482C"/>
    <w:rsid w:val="00ED3E2F"/>
    <w:rsid w:val="00ED3E7B"/>
    <w:rsid w:val="00ED74DD"/>
    <w:rsid w:val="00ED7B7F"/>
    <w:rsid w:val="00EE0629"/>
    <w:rsid w:val="00EE1027"/>
    <w:rsid w:val="00EE2F0B"/>
    <w:rsid w:val="00EE35CE"/>
    <w:rsid w:val="00EE394B"/>
    <w:rsid w:val="00EE41F6"/>
    <w:rsid w:val="00EE43A8"/>
    <w:rsid w:val="00EE4691"/>
    <w:rsid w:val="00EE519B"/>
    <w:rsid w:val="00EE7692"/>
    <w:rsid w:val="00EF2833"/>
    <w:rsid w:val="00EF2BF3"/>
    <w:rsid w:val="00EF337E"/>
    <w:rsid w:val="00EF3A64"/>
    <w:rsid w:val="00EF6FED"/>
    <w:rsid w:val="00F00236"/>
    <w:rsid w:val="00F007AB"/>
    <w:rsid w:val="00F0128D"/>
    <w:rsid w:val="00F02F18"/>
    <w:rsid w:val="00F04EA5"/>
    <w:rsid w:val="00F06B01"/>
    <w:rsid w:val="00F107FB"/>
    <w:rsid w:val="00F10E11"/>
    <w:rsid w:val="00F11A8A"/>
    <w:rsid w:val="00F124AC"/>
    <w:rsid w:val="00F12FB2"/>
    <w:rsid w:val="00F16E89"/>
    <w:rsid w:val="00F17264"/>
    <w:rsid w:val="00F201DD"/>
    <w:rsid w:val="00F21B14"/>
    <w:rsid w:val="00F22151"/>
    <w:rsid w:val="00F2339A"/>
    <w:rsid w:val="00F25620"/>
    <w:rsid w:val="00F34023"/>
    <w:rsid w:val="00F34376"/>
    <w:rsid w:val="00F34744"/>
    <w:rsid w:val="00F354A3"/>
    <w:rsid w:val="00F37560"/>
    <w:rsid w:val="00F40B12"/>
    <w:rsid w:val="00F46E32"/>
    <w:rsid w:val="00F46FE3"/>
    <w:rsid w:val="00F47233"/>
    <w:rsid w:val="00F47D86"/>
    <w:rsid w:val="00F51822"/>
    <w:rsid w:val="00F51A1C"/>
    <w:rsid w:val="00F528AC"/>
    <w:rsid w:val="00F54B21"/>
    <w:rsid w:val="00F570BE"/>
    <w:rsid w:val="00F6013F"/>
    <w:rsid w:val="00F60800"/>
    <w:rsid w:val="00F612C2"/>
    <w:rsid w:val="00F622A3"/>
    <w:rsid w:val="00F63F25"/>
    <w:rsid w:val="00F64759"/>
    <w:rsid w:val="00F6528F"/>
    <w:rsid w:val="00F70C15"/>
    <w:rsid w:val="00F7125E"/>
    <w:rsid w:val="00F71276"/>
    <w:rsid w:val="00F7151C"/>
    <w:rsid w:val="00F731BF"/>
    <w:rsid w:val="00F757E7"/>
    <w:rsid w:val="00F765A4"/>
    <w:rsid w:val="00F80A1F"/>
    <w:rsid w:val="00F837A9"/>
    <w:rsid w:val="00F83CF8"/>
    <w:rsid w:val="00F83EE0"/>
    <w:rsid w:val="00F84EDA"/>
    <w:rsid w:val="00F8696A"/>
    <w:rsid w:val="00F87047"/>
    <w:rsid w:val="00F87885"/>
    <w:rsid w:val="00F87B6F"/>
    <w:rsid w:val="00F87FA2"/>
    <w:rsid w:val="00F900E7"/>
    <w:rsid w:val="00F91A29"/>
    <w:rsid w:val="00F94C5E"/>
    <w:rsid w:val="00F967FD"/>
    <w:rsid w:val="00F969E7"/>
    <w:rsid w:val="00FA0BE2"/>
    <w:rsid w:val="00FA6A7B"/>
    <w:rsid w:val="00FA718B"/>
    <w:rsid w:val="00FA7DAF"/>
    <w:rsid w:val="00FB17F9"/>
    <w:rsid w:val="00FB1BAA"/>
    <w:rsid w:val="00FB228D"/>
    <w:rsid w:val="00FB3B6E"/>
    <w:rsid w:val="00FB4401"/>
    <w:rsid w:val="00FB450B"/>
    <w:rsid w:val="00FB47F8"/>
    <w:rsid w:val="00FB4E7D"/>
    <w:rsid w:val="00FB5C98"/>
    <w:rsid w:val="00FB6971"/>
    <w:rsid w:val="00FB7328"/>
    <w:rsid w:val="00FC0B45"/>
    <w:rsid w:val="00FC1183"/>
    <w:rsid w:val="00FC461D"/>
    <w:rsid w:val="00FC4C44"/>
    <w:rsid w:val="00FC5166"/>
    <w:rsid w:val="00FC5667"/>
    <w:rsid w:val="00FC747B"/>
    <w:rsid w:val="00FD03CF"/>
    <w:rsid w:val="00FD046C"/>
    <w:rsid w:val="00FD15BC"/>
    <w:rsid w:val="00FD4439"/>
    <w:rsid w:val="00FD447E"/>
    <w:rsid w:val="00FD5272"/>
    <w:rsid w:val="00FD5550"/>
    <w:rsid w:val="00FD581F"/>
    <w:rsid w:val="00FD6936"/>
    <w:rsid w:val="00FD6CA5"/>
    <w:rsid w:val="00FE1577"/>
    <w:rsid w:val="00FE1724"/>
    <w:rsid w:val="00FE18EB"/>
    <w:rsid w:val="00FE1961"/>
    <w:rsid w:val="00FE339C"/>
    <w:rsid w:val="00FE39A6"/>
    <w:rsid w:val="00FF0E71"/>
    <w:rsid w:val="00FF1038"/>
    <w:rsid w:val="00FF488E"/>
    <w:rsid w:val="00FF7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D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D3E2F"/>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FD4439"/>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FD4439"/>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FD4439"/>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FD4439"/>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FD443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D4439"/>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FD4439"/>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FD4439"/>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FD443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FD4439"/>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FD4439"/>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FD4439"/>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FD443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FD443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FD4439"/>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FD4439"/>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FD4439"/>
    <w:rPr>
      <w:rFonts w:ascii="Arial" w:eastAsia="Times New Roman" w:hAnsi="Arial" w:cs="Arial"/>
      <w:i/>
      <w:sz w:val="20"/>
      <w:szCs w:val="20"/>
      <w:lang w:val="es-ES_tradnl" w:eastAsia="ar-SA"/>
    </w:rPr>
  </w:style>
  <w:style w:type="character" w:customStyle="1" w:styleId="Ttulo9Car">
    <w:name w:val="Título 9 Car"/>
    <w:basedOn w:val="Fuentedeprrafopredeter"/>
    <w:link w:val="Ttulo9"/>
    <w:uiPriority w:val="99"/>
    <w:rsid w:val="00FD4439"/>
    <w:rPr>
      <w:rFonts w:ascii="Arial" w:eastAsia="Times New Roman" w:hAnsi="Arial" w:cs="Arial"/>
      <w:lang w:val="es-ES" w:eastAsia="ar-SA"/>
    </w:rPr>
  </w:style>
  <w:style w:type="character" w:customStyle="1" w:styleId="WW8Num2z0">
    <w:name w:val="WW8Num2z0"/>
    <w:rsid w:val="00FD4439"/>
    <w:rPr>
      <w:rFonts w:ascii="Arial" w:hAnsi="Arial"/>
      <w:b/>
      <w:i w:val="0"/>
      <w:sz w:val="24"/>
      <w:szCs w:val="24"/>
    </w:rPr>
  </w:style>
  <w:style w:type="character" w:customStyle="1" w:styleId="WW8Num3z1">
    <w:name w:val="WW8Num3z1"/>
    <w:rsid w:val="00FD4439"/>
    <w:rPr>
      <w:b w:val="0"/>
    </w:rPr>
  </w:style>
  <w:style w:type="character" w:customStyle="1" w:styleId="WW8Num5z0">
    <w:name w:val="WW8Num5z0"/>
    <w:rsid w:val="00FD4439"/>
    <w:rPr>
      <w:rFonts w:ascii="Symbol" w:hAnsi="Symbol"/>
    </w:rPr>
  </w:style>
  <w:style w:type="character" w:customStyle="1" w:styleId="WW8Num6z0">
    <w:name w:val="WW8Num6z0"/>
    <w:rsid w:val="00FD4439"/>
    <w:rPr>
      <w:rFonts w:ascii="Symbol" w:hAnsi="Symbol"/>
    </w:rPr>
  </w:style>
  <w:style w:type="character" w:customStyle="1" w:styleId="WW8Num7z0">
    <w:name w:val="WW8Num7z0"/>
    <w:rsid w:val="00FD4439"/>
    <w:rPr>
      <w:b/>
    </w:rPr>
  </w:style>
  <w:style w:type="character" w:customStyle="1" w:styleId="WW8Num8z0">
    <w:name w:val="WW8Num8z0"/>
    <w:rsid w:val="00FD4439"/>
    <w:rPr>
      <w:rFonts w:ascii="Wingdings" w:hAnsi="Wingdings"/>
    </w:rPr>
  </w:style>
  <w:style w:type="character" w:customStyle="1" w:styleId="WW8Num9z0">
    <w:name w:val="WW8Num9z0"/>
    <w:rsid w:val="00FD4439"/>
    <w:rPr>
      <w:b/>
    </w:rPr>
  </w:style>
  <w:style w:type="character" w:customStyle="1" w:styleId="WW8Num10z0">
    <w:name w:val="WW8Num10z0"/>
    <w:rsid w:val="00FD4439"/>
    <w:rPr>
      <w:rFonts w:ascii="Symbol" w:hAnsi="Symbol"/>
    </w:rPr>
  </w:style>
  <w:style w:type="character" w:customStyle="1" w:styleId="WW8Num12z0">
    <w:name w:val="WW8Num12z0"/>
    <w:rsid w:val="00FD4439"/>
    <w:rPr>
      <w:rFonts w:ascii="Symbol" w:hAnsi="Symbol"/>
    </w:rPr>
  </w:style>
  <w:style w:type="character" w:customStyle="1" w:styleId="WW8Num13z0">
    <w:name w:val="WW8Num13z0"/>
    <w:rsid w:val="00FD4439"/>
    <w:rPr>
      <w:rFonts w:ascii="Symbol" w:hAnsi="Symbol"/>
    </w:rPr>
  </w:style>
  <w:style w:type="character" w:customStyle="1" w:styleId="WW8Num14z0">
    <w:name w:val="WW8Num14z0"/>
    <w:rsid w:val="00FD4439"/>
    <w:rPr>
      <w:b w:val="0"/>
      <w:i w:val="0"/>
    </w:rPr>
  </w:style>
  <w:style w:type="character" w:customStyle="1" w:styleId="WW8Num15z0">
    <w:name w:val="WW8Num15z0"/>
    <w:rsid w:val="00FD4439"/>
    <w:rPr>
      <w:rFonts w:ascii="Symbol" w:hAnsi="Symbol"/>
    </w:rPr>
  </w:style>
  <w:style w:type="character" w:customStyle="1" w:styleId="WW8Num16z0">
    <w:name w:val="WW8Num16z0"/>
    <w:rsid w:val="00FD4439"/>
    <w:rPr>
      <w:b w:val="0"/>
    </w:rPr>
  </w:style>
  <w:style w:type="character" w:customStyle="1" w:styleId="WW8Num17z0">
    <w:name w:val="WW8Num17z0"/>
    <w:rsid w:val="00FD4439"/>
    <w:rPr>
      <w:rFonts w:ascii="Symbol" w:hAnsi="Symbol"/>
    </w:rPr>
  </w:style>
  <w:style w:type="character" w:customStyle="1" w:styleId="WW8Num18z0">
    <w:name w:val="WW8Num18z0"/>
    <w:rsid w:val="00FD4439"/>
    <w:rPr>
      <w:rFonts w:ascii="Symbol" w:hAnsi="Symbol"/>
    </w:rPr>
  </w:style>
  <w:style w:type="character" w:customStyle="1" w:styleId="WW8Num20z0">
    <w:name w:val="WW8Num20z0"/>
    <w:rsid w:val="00FD4439"/>
    <w:rPr>
      <w:rFonts w:ascii="Symbol" w:hAnsi="Symbol"/>
    </w:rPr>
  </w:style>
  <w:style w:type="character" w:customStyle="1" w:styleId="WW8Num21z0">
    <w:name w:val="WW8Num21z0"/>
    <w:rsid w:val="00FD4439"/>
    <w:rPr>
      <w:rFonts w:ascii="Wingdings" w:hAnsi="Wingdings"/>
    </w:rPr>
  </w:style>
  <w:style w:type="character" w:customStyle="1" w:styleId="WW8Num22z0">
    <w:name w:val="WW8Num22z0"/>
    <w:rsid w:val="00FD4439"/>
    <w:rPr>
      <w:b/>
    </w:rPr>
  </w:style>
  <w:style w:type="character" w:customStyle="1" w:styleId="WW8Num24z0">
    <w:name w:val="WW8Num24z0"/>
    <w:rsid w:val="00FD4439"/>
    <w:rPr>
      <w:rFonts w:ascii="Symbol" w:hAnsi="Symbol"/>
    </w:rPr>
  </w:style>
  <w:style w:type="character" w:customStyle="1" w:styleId="WW8Num25z0">
    <w:name w:val="WW8Num25z0"/>
    <w:rsid w:val="00FD4439"/>
    <w:rPr>
      <w:rFonts w:ascii="Wingdings" w:hAnsi="Wingdings"/>
    </w:rPr>
  </w:style>
  <w:style w:type="character" w:customStyle="1" w:styleId="Absatz-Standardschriftart">
    <w:name w:val="Absatz-Standardschriftart"/>
    <w:rsid w:val="00FD4439"/>
  </w:style>
  <w:style w:type="character" w:customStyle="1" w:styleId="WW8Num1z0">
    <w:name w:val="WW8Num1z0"/>
    <w:rsid w:val="00FD4439"/>
    <w:rPr>
      <w:rFonts w:ascii="Arial" w:hAnsi="Arial"/>
      <w:b/>
      <w:i w:val="0"/>
      <w:sz w:val="24"/>
      <w:szCs w:val="24"/>
    </w:rPr>
  </w:style>
  <w:style w:type="character" w:customStyle="1" w:styleId="WW8Num2z1">
    <w:name w:val="WW8Num2z1"/>
    <w:rsid w:val="00FD4439"/>
    <w:rPr>
      <w:b w:val="0"/>
    </w:rPr>
  </w:style>
  <w:style w:type="character" w:customStyle="1" w:styleId="WW8Num4z0">
    <w:name w:val="WW8Num4z0"/>
    <w:rsid w:val="00FD4439"/>
    <w:rPr>
      <w:b w:val="0"/>
    </w:rPr>
  </w:style>
  <w:style w:type="character" w:customStyle="1" w:styleId="WW8Num4z1">
    <w:name w:val="WW8Num4z1"/>
    <w:rsid w:val="00FD4439"/>
    <w:rPr>
      <w:rFonts w:ascii="Courier New" w:hAnsi="Courier New" w:cs="Courier New"/>
    </w:rPr>
  </w:style>
  <w:style w:type="character" w:customStyle="1" w:styleId="WW8Num4z2">
    <w:name w:val="WW8Num4z2"/>
    <w:rsid w:val="00FD4439"/>
    <w:rPr>
      <w:rFonts w:ascii="Wingdings" w:hAnsi="Wingdings"/>
    </w:rPr>
  </w:style>
  <w:style w:type="character" w:customStyle="1" w:styleId="WW8Num4z3">
    <w:name w:val="WW8Num4z3"/>
    <w:rsid w:val="00FD4439"/>
    <w:rPr>
      <w:rFonts w:ascii="Symbol" w:hAnsi="Symbol"/>
    </w:rPr>
  </w:style>
  <w:style w:type="character" w:customStyle="1" w:styleId="WW8Num5z1">
    <w:name w:val="WW8Num5z1"/>
    <w:rsid w:val="00FD4439"/>
    <w:rPr>
      <w:rFonts w:ascii="Courier New" w:hAnsi="Courier New" w:cs="Courier New"/>
    </w:rPr>
  </w:style>
  <w:style w:type="character" w:customStyle="1" w:styleId="WW8Num5z2">
    <w:name w:val="WW8Num5z2"/>
    <w:rsid w:val="00FD4439"/>
    <w:rPr>
      <w:rFonts w:ascii="Wingdings" w:hAnsi="Wingdings"/>
    </w:rPr>
  </w:style>
  <w:style w:type="character" w:customStyle="1" w:styleId="WW8Num6z1">
    <w:name w:val="WW8Num6z1"/>
    <w:rsid w:val="00FD4439"/>
    <w:rPr>
      <w:rFonts w:ascii="Courier New" w:hAnsi="Courier New" w:cs="Courier New"/>
    </w:rPr>
  </w:style>
  <w:style w:type="character" w:customStyle="1" w:styleId="WW8Num6z2">
    <w:name w:val="WW8Num6z2"/>
    <w:rsid w:val="00FD4439"/>
    <w:rPr>
      <w:rFonts w:ascii="Wingdings" w:hAnsi="Wingdings"/>
    </w:rPr>
  </w:style>
  <w:style w:type="character" w:customStyle="1" w:styleId="WW8Num8z1">
    <w:name w:val="WW8Num8z1"/>
    <w:rsid w:val="00FD4439"/>
    <w:rPr>
      <w:rFonts w:ascii="Courier New" w:hAnsi="Courier New" w:cs="Courier New"/>
    </w:rPr>
  </w:style>
  <w:style w:type="character" w:customStyle="1" w:styleId="WW8Num8z3">
    <w:name w:val="WW8Num8z3"/>
    <w:rsid w:val="00FD4439"/>
    <w:rPr>
      <w:rFonts w:ascii="Symbol" w:hAnsi="Symbol"/>
    </w:rPr>
  </w:style>
  <w:style w:type="character" w:customStyle="1" w:styleId="WW8Num10z1">
    <w:name w:val="WW8Num10z1"/>
    <w:rsid w:val="00FD4439"/>
    <w:rPr>
      <w:rFonts w:ascii="Courier New" w:hAnsi="Courier New" w:cs="Courier New"/>
    </w:rPr>
  </w:style>
  <w:style w:type="character" w:customStyle="1" w:styleId="WW8Num10z2">
    <w:name w:val="WW8Num10z2"/>
    <w:rsid w:val="00FD4439"/>
    <w:rPr>
      <w:rFonts w:ascii="Wingdings" w:hAnsi="Wingdings"/>
    </w:rPr>
  </w:style>
  <w:style w:type="character" w:customStyle="1" w:styleId="WW8Num11z0">
    <w:name w:val="WW8Num11z0"/>
    <w:rsid w:val="00FD4439"/>
    <w:rPr>
      <w:b/>
    </w:rPr>
  </w:style>
  <w:style w:type="character" w:customStyle="1" w:styleId="WW8Num12z1">
    <w:name w:val="WW8Num12z1"/>
    <w:rsid w:val="00FD4439"/>
    <w:rPr>
      <w:rFonts w:ascii="Courier New" w:hAnsi="Courier New" w:cs="Courier New"/>
    </w:rPr>
  </w:style>
  <w:style w:type="character" w:customStyle="1" w:styleId="WW8Num12z2">
    <w:name w:val="WW8Num12z2"/>
    <w:rsid w:val="00FD4439"/>
    <w:rPr>
      <w:rFonts w:ascii="Wingdings" w:hAnsi="Wingdings"/>
    </w:rPr>
  </w:style>
  <w:style w:type="character" w:customStyle="1" w:styleId="WW8Num15z1">
    <w:name w:val="WW8Num15z1"/>
    <w:rsid w:val="00FD4439"/>
    <w:rPr>
      <w:rFonts w:ascii="Courier New" w:hAnsi="Courier New" w:cs="Courier New"/>
    </w:rPr>
  </w:style>
  <w:style w:type="character" w:customStyle="1" w:styleId="WW8Num15z2">
    <w:name w:val="WW8Num15z2"/>
    <w:rsid w:val="00FD4439"/>
    <w:rPr>
      <w:rFonts w:ascii="Wingdings" w:hAnsi="Wingdings"/>
    </w:rPr>
  </w:style>
  <w:style w:type="character" w:customStyle="1" w:styleId="WW8Num17z1">
    <w:name w:val="WW8Num17z1"/>
    <w:rsid w:val="00FD4439"/>
    <w:rPr>
      <w:rFonts w:ascii="Courier New" w:hAnsi="Courier New" w:cs="Courier New"/>
    </w:rPr>
  </w:style>
  <w:style w:type="character" w:customStyle="1" w:styleId="WW8Num17z2">
    <w:name w:val="WW8Num17z2"/>
    <w:rsid w:val="00FD4439"/>
    <w:rPr>
      <w:rFonts w:ascii="Wingdings" w:hAnsi="Wingdings"/>
    </w:rPr>
  </w:style>
  <w:style w:type="character" w:customStyle="1" w:styleId="WW8Num18z1">
    <w:name w:val="WW8Num18z1"/>
    <w:rsid w:val="00FD4439"/>
    <w:rPr>
      <w:rFonts w:ascii="Courier New" w:hAnsi="Courier New" w:cs="Courier New"/>
    </w:rPr>
  </w:style>
  <w:style w:type="character" w:customStyle="1" w:styleId="WW8Num18z2">
    <w:name w:val="WW8Num18z2"/>
    <w:rsid w:val="00FD4439"/>
    <w:rPr>
      <w:rFonts w:ascii="Wingdings" w:hAnsi="Wingdings"/>
    </w:rPr>
  </w:style>
  <w:style w:type="character" w:customStyle="1" w:styleId="WW8Num19z0">
    <w:name w:val="WW8Num19z0"/>
    <w:rsid w:val="00FD4439"/>
    <w:rPr>
      <w:rFonts w:ascii="Symbol" w:hAnsi="Symbol"/>
    </w:rPr>
  </w:style>
  <w:style w:type="character" w:customStyle="1" w:styleId="WW8Num19z1">
    <w:name w:val="WW8Num19z1"/>
    <w:rsid w:val="00FD4439"/>
    <w:rPr>
      <w:rFonts w:ascii="Courier New" w:hAnsi="Courier New" w:cs="Courier New"/>
    </w:rPr>
  </w:style>
  <w:style w:type="character" w:customStyle="1" w:styleId="WW8Num19z2">
    <w:name w:val="WW8Num19z2"/>
    <w:rsid w:val="00FD4439"/>
    <w:rPr>
      <w:rFonts w:ascii="Wingdings" w:hAnsi="Wingdings"/>
    </w:rPr>
  </w:style>
  <w:style w:type="character" w:customStyle="1" w:styleId="WW8Num20z1">
    <w:name w:val="WW8Num20z1"/>
    <w:rsid w:val="00FD4439"/>
    <w:rPr>
      <w:rFonts w:ascii="Courier New" w:hAnsi="Courier New" w:cs="Courier New"/>
    </w:rPr>
  </w:style>
  <w:style w:type="character" w:customStyle="1" w:styleId="WW8Num20z2">
    <w:name w:val="WW8Num20z2"/>
    <w:rsid w:val="00FD4439"/>
    <w:rPr>
      <w:rFonts w:ascii="Wingdings" w:hAnsi="Wingdings"/>
    </w:rPr>
  </w:style>
  <w:style w:type="character" w:customStyle="1" w:styleId="WW8Num23z1">
    <w:name w:val="WW8Num23z1"/>
    <w:rsid w:val="00FD4439"/>
    <w:rPr>
      <w:b/>
    </w:rPr>
  </w:style>
  <w:style w:type="character" w:customStyle="1" w:styleId="WW8Num24z1">
    <w:name w:val="WW8Num24z1"/>
    <w:rsid w:val="00FD4439"/>
    <w:rPr>
      <w:rFonts w:ascii="Courier New" w:hAnsi="Courier New" w:cs="Courier New"/>
    </w:rPr>
  </w:style>
  <w:style w:type="character" w:customStyle="1" w:styleId="WW8Num24z2">
    <w:name w:val="WW8Num24z2"/>
    <w:rsid w:val="00FD4439"/>
    <w:rPr>
      <w:rFonts w:ascii="Wingdings" w:hAnsi="Wingdings"/>
    </w:rPr>
  </w:style>
  <w:style w:type="character" w:customStyle="1" w:styleId="WW8Num25z1">
    <w:name w:val="WW8Num25z1"/>
    <w:rsid w:val="00FD4439"/>
    <w:rPr>
      <w:rFonts w:ascii="Courier New" w:hAnsi="Courier New" w:cs="Courier New"/>
    </w:rPr>
  </w:style>
  <w:style w:type="character" w:customStyle="1" w:styleId="WW8Num25z3">
    <w:name w:val="WW8Num25z3"/>
    <w:rsid w:val="00FD4439"/>
    <w:rPr>
      <w:rFonts w:ascii="Symbol" w:hAnsi="Symbol"/>
    </w:rPr>
  </w:style>
  <w:style w:type="character" w:customStyle="1" w:styleId="WW8Num26z0">
    <w:name w:val="WW8Num26z0"/>
    <w:rsid w:val="00FD4439"/>
    <w:rPr>
      <w:rFonts w:ascii="Symbol" w:hAnsi="Symbol"/>
    </w:rPr>
  </w:style>
  <w:style w:type="character" w:customStyle="1" w:styleId="WW8Num26z1">
    <w:name w:val="WW8Num26z1"/>
    <w:rsid w:val="00FD4439"/>
    <w:rPr>
      <w:rFonts w:ascii="Courier New" w:hAnsi="Courier New" w:cs="Courier New"/>
    </w:rPr>
  </w:style>
  <w:style w:type="character" w:customStyle="1" w:styleId="WW8Num26z2">
    <w:name w:val="WW8Num26z2"/>
    <w:rsid w:val="00FD4439"/>
    <w:rPr>
      <w:rFonts w:ascii="Wingdings" w:hAnsi="Wingdings"/>
    </w:rPr>
  </w:style>
  <w:style w:type="character" w:customStyle="1" w:styleId="WW8Num28z0">
    <w:name w:val="WW8Num28z0"/>
    <w:rsid w:val="00FD4439"/>
    <w:rPr>
      <w:b/>
    </w:rPr>
  </w:style>
  <w:style w:type="character" w:customStyle="1" w:styleId="WW8Num29z0">
    <w:name w:val="WW8Num29z0"/>
    <w:rsid w:val="00FD4439"/>
    <w:rPr>
      <w:b/>
    </w:rPr>
  </w:style>
  <w:style w:type="character" w:customStyle="1" w:styleId="Fuentedeprrafopredeter1">
    <w:name w:val="Fuente de párrafo predeter.1"/>
    <w:rsid w:val="00FD4439"/>
  </w:style>
  <w:style w:type="character" w:styleId="Hipervnculo">
    <w:name w:val="Hyperlink"/>
    <w:aliases w:val="Hipervínculo1,Hipervínculo11,Hipervínculo12,Hipervínculo13,Hipervínculo14,Hipervínculo15"/>
    <w:rsid w:val="00FD4439"/>
    <w:rPr>
      <w:color w:val="0000FF"/>
      <w:u w:val="single"/>
    </w:rPr>
  </w:style>
  <w:style w:type="character" w:customStyle="1" w:styleId="DeltaViewInsertion">
    <w:name w:val="DeltaView Insertion"/>
    <w:rsid w:val="00FD4439"/>
    <w:rPr>
      <w:color w:val="0000FF"/>
      <w:spacing w:val="0"/>
      <w:u w:val="double"/>
    </w:rPr>
  </w:style>
  <w:style w:type="character" w:styleId="Nmerodepgina">
    <w:name w:val="page number"/>
    <w:basedOn w:val="Fuentedeprrafopredeter1"/>
    <w:uiPriority w:val="99"/>
    <w:rsid w:val="00FD4439"/>
  </w:style>
  <w:style w:type="character" w:styleId="Textoennegrita">
    <w:name w:val="Strong"/>
    <w:uiPriority w:val="22"/>
    <w:qFormat/>
    <w:rsid w:val="00FD4439"/>
    <w:rPr>
      <w:b/>
      <w:bCs/>
    </w:rPr>
  </w:style>
  <w:style w:type="character" w:customStyle="1" w:styleId="Carcterdenumeracin">
    <w:name w:val="Carácter de numeración"/>
    <w:rsid w:val="00FD4439"/>
  </w:style>
  <w:style w:type="paragraph" w:customStyle="1" w:styleId="Encabezado3">
    <w:name w:val="Encabezado3"/>
    <w:basedOn w:val="Normal"/>
    <w:next w:val="Textoindependiente"/>
    <w:uiPriority w:val="99"/>
    <w:rsid w:val="00FD4439"/>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99"/>
    <w:qFormat/>
    <w:rsid w:val="00FD4439"/>
    <w:pPr>
      <w:spacing w:after="120"/>
    </w:pPr>
  </w:style>
  <w:style w:type="character" w:customStyle="1" w:styleId="TextoindependienteCar">
    <w:name w:val="Texto independiente Car"/>
    <w:basedOn w:val="Fuentedeprrafopredeter"/>
    <w:link w:val="Textoindependiente"/>
    <w:uiPriority w:val="99"/>
    <w:rsid w:val="00FD4439"/>
    <w:rPr>
      <w:rFonts w:ascii="Times New Roman" w:eastAsia="Times New Roman" w:hAnsi="Times New Roman" w:cs="Times New Roman"/>
      <w:sz w:val="24"/>
      <w:szCs w:val="20"/>
      <w:lang w:val="es-ES" w:eastAsia="ar-SA"/>
    </w:rPr>
  </w:style>
  <w:style w:type="paragraph" w:styleId="Lista">
    <w:name w:val="List"/>
    <w:basedOn w:val="Textoindependiente"/>
    <w:uiPriority w:val="99"/>
    <w:rsid w:val="00FD4439"/>
    <w:rPr>
      <w:rFonts w:cs="Tahoma"/>
    </w:rPr>
  </w:style>
  <w:style w:type="paragraph" w:customStyle="1" w:styleId="Etiqueta">
    <w:name w:val="Etiqueta"/>
    <w:basedOn w:val="Normal"/>
    <w:uiPriority w:val="99"/>
    <w:rsid w:val="00FD4439"/>
    <w:pPr>
      <w:suppressLineNumbers/>
      <w:spacing w:before="120" w:after="120"/>
    </w:pPr>
    <w:rPr>
      <w:i/>
    </w:rPr>
  </w:style>
  <w:style w:type="paragraph" w:customStyle="1" w:styleId="ndice">
    <w:name w:val="Índice"/>
    <w:basedOn w:val="Normal"/>
    <w:uiPriority w:val="99"/>
    <w:rsid w:val="00FD4439"/>
    <w:pPr>
      <w:suppressLineNumbers/>
    </w:pPr>
  </w:style>
  <w:style w:type="paragraph" w:styleId="Piedepgina">
    <w:name w:val="footer"/>
    <w:basedOn w:val="Normal"/>
    <w:link w:val="PiedepginaCar"/>
    <w:uiPriority w:val="99"/>
    <w:rsid w:val="00FD4439"/>
    <w:pPr>
      <w:tabs>
        <w:tab w:val="center" w:pos="4252"/>
        <w:tab w:val="right" w:pos="8504"/>
      </w:tabs>
    </w:pPr>
  </w:style>
  <w:style w:type="character" w:customStyle="1" w:styleId="PiedepginaCar">
    <w:name w:val="Pie de página Car"/>
    <w:basedOn w:val="Fuentedeprrafopredeter"/>
    <w:link w:val="Piedepgina"/>
    <w:uiPriority w:val="99"/>
    <w:rsid w:val="00FD4439"/>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uiPriority w:val="99"/>
    <w:rsid w:val="00FD443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uiPriority w:val="99"/>
    <w:rsid w:val="00FD4439"/>
    <w:rPr>
      <w:rFonts w:ascii="Arial" w:eastAsia="Times New Roman" w:hAnsi="Arial" w:cs="Arial"/>
      <w:sz w:val="20"/>
      <w:szCs w:val="20"/>
      <w:lang w:val="es-ES_tradnl" w:eastAsia="ar-SA"/>
    </w:rPr>
  </w:style>
  <w:style w:type="paragraph" w:customStyle="1" w:styleId="Encabezado2">
    <w:name w:val="Encabezado2"/>
    <w:basedOn w:val="Normal"/>
    <w:next w:val="Textonormal"/>
    <w:uiPriority w:val="99"/>
    <w:rsid w:val="00FD4439"/>
    <w:pPr>
      <w:keepNext/>
      <w:spacing w:before="240" w:after="120"/>
    </w:pPr>
    <w:rPr>
      <w:rFonts w:ascii="Arial" w:hAnsi="Arial" w:cs="Arial"/>
      <w:sz w:val="28"/>
    </w:rPr>
  </w:style>
  <w:style w:type="paragraph" w:customStyle="1" w:styleId="Textonormal">
    <w:name w:val="Texto normal"/>
    <w:basedOn w:val="Normal"/>
    <w:uiPriority w:val="99"/>
    <w:rsid w:val="00FD4439"/>
    <w:pPr>
      <w:spacing w:after="120"/>
    </w:pPr>
  </w:style>
  <w:style w:type="paragraph" w:customStyle="1" w:styleId="Lista21">
    <w:name w:val="Lista 21"/>
    <w:basedOn w:val="Textonormal"/>
    <w:uiPriority w:val="99"/>
    <w:rsid w:val="00FD4439"/>
  </w:style>
  <w:style w:type="paragraph" w:customStyle="1" w:styleId="Encabezado1">
    <w:name w:val="Encabezado1"/>
    <w:basedOn w:val="Normal"/>
    <w:next w:val="Textonormal"/>
    <w:uiPriority w:val="99"/>
    <w:rsid w:val="00FD4439"/>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FD4439"/>
    <w:pPr>
      <w:jc w:val="center"/>
    </w:pPr>
    <w:rPr>
      <w:i/>
    </w:rPr>
  </w:style>
  <w:style w:type="character" w:customStyle="1" w:styleId="SubttuloCar">
    <w:name w:val="Subtítulo Car"/>
    <w:basedOn w:val="Fuentedeprrafopredeter"/>
    <w:link w:val="Subttulo"/>
    <w:uiPriority w:val="99"/>
    <w:rsid w:val="00FD4439"/>
    <w:rPr>
      <w:rFonts w:ascii="Arial" w:eastAsia="Times New Roman" w:hAnsi="Arial" w:cs="Arial"/>
      <w:i/>
      <w:sz w:val="28"/>
      <w:szCs w:val="20"/>
      <w:lang w:val="es-ES" w:eastAsia="ar-SA"/>
    </w:rPr>
  </w:style>
  <w:style w:type="paragraph" w:customStyle="1" w:styleId="Textodeglobo1">
    <w:name w:val="Texto de globo1"/>
    <w:basedOn w:val="Normal"/>
    <w:uiPriority w:val="99"/>
    <w:rsid w:val="00FD4439"/>
    <w:rPr>
      <w:rFonts w:ascii="Tahoma" w:hAnsi="Tahoma" w:cs="Tahoma"/>
      <w:sz w:val="16"/>
    </w:rPr>
  </w:style>
  <w:style w:type="paragraph" w:customStyle="1" w:styleId="Contenidodelatabla">
    <w:name w:val="Contenido de la tabla"/>
    <w:basedOn w:val="Normal"/>
    <w:uiPriority w:val="99"/>
    <w:rsid w:val="00FD4439"/>
    <w:pPr>
      <w:suppressLineNumbers/>
    </w:pPr>
  </w:style>
  <w:style w:type="paragraph" w:customStyle="1" w:styleId="Encabezadodelatabla">
    <w:name w:val="Encabezado de la tabla"/>
    <w:basedOn w:val="Contenidodelatabla"/>
    <w:uiPriority w:val="99"/>
    <w:rsid w:val="00FD4439"/>
    <w:pPr>
      <w:jc w:val="center"/>
    </w:pPr>
    <w:rPr>
      <w:b/>
    </w:rPr>
  </w:style>
  <w:style w:type="paragraph" w:customStyle="1" w:styleId="Sangra3detindependiente1">
    <w:name w:val="Sangría 3 de t. independiente1"/>
    <w:basedOn w:val="Normal"/>
    <w:uiPriority w:val="99"/>
    <w:rsid w:val="00FD4439"/>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uiPriority w:val="99"/>
    <w:rsid w:val="00FD4439"/>
    <w:pPr>
      <w:spacing w:after="120"/>
      <w:ind w:left="283"/>
    </w:pPr>
  </w:style>
  <w:style w:type="character" w:customStyle="1" w:styleId="SangradetextonormalCar">
    <w:name w:val="Sangría de texto normal Car"/>
    <w:basedOn w:val="Fuentedeprrafopredeter"/>
    <w:link w:val="Sangradetextonormal"/>
    <w:uiPriority w:val="99"/>
    <w:rsid w:val="00FD4439"/>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FD4439"/>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FD4439"/>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FD4439"/>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FD4439"/>
    <w:pPr>
      <w:spacing w:after="120" w:line="480" w:lineRule="auto"/>
      <w:ind w:left="283"/>
    </w:pPr>
    <w:rPr>
      <w:szCs w:val="24"/>
    </w:rPr>
  </w:style>
  <w:style w:type="paragraph" w:customStyle="1" w:styleId="Textodecuerpo21">
    <w:name w:val="Texto de cuerpo 21"/>
    <w:basedOn w:val="Normal"/>
    <w:rsid w:val="00FD4439"/>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uiPriority w:val="99"/>
    <w:rsid w:val="00FD4439"/>
    <w:pPr>
      <w:spacing w:after="120" w:line="480" w:lineRule="auto"/>
    </w:pPr>
  </w:style>
  <w:style w:type="paragraph" w:customStyle="1" w:styleId="Textoindependiente31">
    <w:name w:val="Texto independiente 31"/>
    <w:basedOn w:val="Normal"/>
    <w:uiPriority w:val="99"/>
    <w:rsid w:val="00FD4439"/>
    <w:pPr>
      <w:autoSpaceDE w:val="0"/>
      <w:jc w:val="both"/>
    </w:pPr>
    <w:rPr>
      <w:rFonts w:ascii="Arial" w:hAnsi="Arial" w:cs="Arial"/>
      <w:sz w:val="20"/>
      <w:lang w:val="es-ES_tradnl"/>
    </w:rPr>
  </w:style>
  <w:style w:type="paragraph" w:customStyle="1" w:styleId="ACUERDO">
    <w:name w:val="ACUERDO"/>
    <w:basedOn w:val="Normal"/>
    <w:uiPriority w:val="99"/>
    <w:rsid w:val="00FD4439"/>
    <w:pPr>
      <w:widowControl w:val="0"/>
      <w:jc w:val="both"/>
    </w:pPr>
    <w:rPr>
      <w:rFonts w:ascii="Arial" w:hAnsi="Arial"/>
      <w:b/>
      <w:sz w:val="28"/>
      <w:lang w:val="en-US"/>
    </w:rPr>
  </w:style>
  <w:style w:type="paragraph" w:customStyle="1" w:styleId="Textodecuerpo31">
    <w:name w:val="Texto de cuerpo 31"/>
    <w:basedOn w:val="Normal"/>
    <w:rsid w:val="00FD4439"/>
    <w:pPr>
      <w:overflowPunct w:val="0"/>
      <w:autoSpaceDE w:val="0"/>
      <w:jc w:val="both"/>
      <w:textAlignment w:val="baseline"/>
    </w:pPr>
  </w:style>
  <w:style w:type="paragraph" w:styleId="NormalWeb">
    <w:name w:val="Normal (Web)"/>
    <w:basedOn w:val="Normal"/>
    <w:uiPriority w:val="99"/>
    <w:rsid w:val="00FD4439"/>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FD4439"/>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FD4439"/>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FD4439"/>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FD4439"/>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FD4439"/>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FD4439"/>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FD4439"/>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FD4439"/>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FD4439"/>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FD4439"/>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FD4439"/>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FD4439"/>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FD4439"/>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FD4439"/>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FD4439"/>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FD4439"/>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FD4439"/>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FD4439"/>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FD4439"/>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FD4439"/>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FD4439"/>
    <w:pPr>
      <w:spacing w:before="100" w:after="100"/>
      <w:jc w:val="center"/>
    </w:pPr>
    <w:rPr>
      <w:rFonts w:ascii="Arial" w:eastAsia="Arial Unicode MS" w:hAnsi="Arial" w:cs="Arial"/>
      <w:b/>
      <w:bCs/>
      <w:sz w:val="22"/>
      <w:szCs w:val="22"/>
    </w:rPr>
  </w:style>
  <w:style w:type="paragraph" w:customStyle="1" w:styleId="xl68">
    <w:name w:val="xl68"/>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FD4439"/>
    <w:pPr>
      <w:spacing w:before="100" w:after="100"/>
      <w:textAlignment w:val="center"/>
    </w:pPr>
    <w:rPr>
      <w:rFonts w:ascii="Arial" w:eastAsia="Arial Unicode MS" w:hAnsi="Arial" w:cs="Arial"/>
      <w:sz w:val="14"/>
      <w:szCs w:val="14"/>
    </w:rPr>
  </w:style>
  <w:style w:type="paragraph" w:customStyle="1" w:styleId="xl80">
    <w:name w:val="xl80"/>
    <w:basedOn w:val="Normal"/>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FD4439"/>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FD4439"/>
    <w:pPr>
      <w:spacing w:before="100" w:after="100"/>
      <w:jc w:val="center"/>
    </w:pPr>
    <w:rPr>
      <w:rFonts w:ascii="Arial" w:eastAsia="Arial Unicode MS" w:hAnsi="Arial" w:cs="Arial"/>
      <w:b/>
      <w:bCs/>
      <w:sz w:val="22"/>
      <w:szCs w:val="22"/>
    </w:rPr>
  </w:style>
  <w:style w:type="paragraph" w:customStyle="1" w:styleId="xl83">
    <w:name w:val="xl83"/>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FD4439"/>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FD4439"/>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FD4439"/>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FD4439"/>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FD4439"/>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FD4439"/>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FD4439"/>
    <w:pPr>
      <w:spacing w:after="101" w:line="216" w:lineRule="exact"/>
      <w:ind w:firstLine="288"/>
      <w:jc w:val="both"/>
    </w:pPr>
    <w:rPr>
      <w:rFonts w:ascii="Arial" w:hAnsi="Arial"/>
      <w:sz w:val="18"/>
      <w:lang w:val="es-MX"/>
    </w:rPr>
  </w:style>
  <w:style w:type="paragraph" w:customStyle="1" w:styleId="Car">
    <w:name w:val="Car"/>
    <w:basedOn w:val="Normal"/>
    <w:rsid w:val="00FD4439"/>
    <w:pPr>
      <w:spacing w:before="60" w:after="160" w:line="240" w:lineRule="exact"/>
    </w:pPr>
    <w:rPr>
      <w:rFonts w:ascii="Verdana" w:hAnsi="Verdana"/>
      <w:color w:val="FF00FF"/>
      <w:sz w:val="20"/>
      <w:lang w:val="en-US"/>
    </w:rPr>
  </w:style>
  <w:style w:type="paragraph" w:customStyle="1" w:styleId="CarCarCarCar">
    <w:name w:val="Car Car Car Car"/>
    <w:basedOn w:val="Normal"/>
    <w:rsid w:val="00FD4439"/>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FD4439"/>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FD4439"/>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FD4439"/>
    <w:rPr>
      <w:sz w:val="20"/>
    </w:rPr>
  </w:style>
  <w:style w:type="paragraph" w:customStyle="1" w:styleId="CarCarCarCarCarCarCar">
    <w:name w:val="Car Car Car Car Car Car Car"/>
    <w:basedOn w:val="Normal"/>
    <w:rsid w:val="00FD4439"/>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FD4439"/>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FD4439"/>
    <w:rPr>
      <w:rFonts w:ascii="Courier New" w:hAnsi="Courier New" w:cs="Courier New"/>
      <w:sz w:val="20"/>
    </w:rPr>
  </w:style>
  <w:style w:type="paragraph" w:customStyle="1" w:styleId="Contenidodelmarco">
    <w:name w:val="Contenido del marco"/>
    <w:basedOn w:val="Textoindependiente"/>
    <w:uiPriority w:val="99"/>
    <w:rsid w:val="00FD4439"/>
  </w:style>
  <w:style w:type="table" w:styleId="Tablaconcuadrcula">
    <w:name w:val="Table Grid"/>
    <w:basedOn w:val="Tablanormal"/>
    <w:uiPriority w:val="59"/>
    <w:rsid w:val="00FD443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FD44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D4439"/>
    <w:rPr>
      <w:rFonts w:ascii="Times New Roman" w:eastAsia="Times New Roman" w:hAnsi="Times New Roman" w:cs="Times New Roman"/>
      <w:sz w:val="16"/>
      <w:szCs w:val="16"/>
      <w:lang w:val="es-ES" w:eastAsia="ar-SA"/>
    </w:rPr>
  </w:style>
  <w:style w:type="paragraph" w:styleId="Lista2">
    <w:name w:val="List 2"/>
    <w:basedOn w:val="Normal"/>
    <w:uiPriority w:val="99"/>
    <w:rsid w:val="00FD4439"/>
    <w:pPr>
      <w:ind w:left="566" w:hanging="283"/>
    </w:pPr>
  </w:style>
  <w:style w:type="paragraph" w:customStyle="1" w:styleId="Textoindependiente22">
    <w:name w:val="Texto independiente 22"/>
    <w:basedOn w:val="Normal"/>
    <w:uiPriority w:val="99"/>
    <w:rsid w:val="00FD4439"/>
    <w:pPr>
      <w:spacing w:after="120" w:line="480" w:lineRule="auto"/>
    </w:pPr>
  </w:style>
  <w:style w:type="paragraph" w:customStyle="1" w:styleId="INCISO">
    <w:name w:val="INCISO"/>
    <w:basedOn w:val="Normal"/>
    <w:uiPriority w:val="99"/>
    <w:rsid w:val="00FD4439"/>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FD4439"/>
    <w:rPr>
      <w:rFonts w:ascii="Wingdings" w:hAnsi="Wingdings"/>
    </w:rPr>
  </w:style>
  <w:style w:type="character" w:customStyle="1" w:styleId="WW8Num26z3">
    <w:name w:val="WW8Num26z3"/>
    <w:rsid w:val="00FD4439"/>
    <w:rPr>
      <w:rFonts w:ascii="Symbol" w:hAnsi="Symbol"/>
    </w:rPr>
  </w:style>
  <w:style w:type="character" w:customStyle="1" w:styleId="WW8Num29z2">
    <w:name w:val="WW8Num29z2"/>
    <w:rsid w:val="00FD4439"/>
    <w:rPr>
      <w:b w:val="0"/>
    </w:rPr>
  </w:style>
  <w:style w:type="character" w:customStyle="1" w:styleId="WW8Num31z0">
    <w:name w:val="WW8Num31z0"/>
    <w:rsid w:val="00FD4439"/>
    <w:rPr>
      <w:rFonts w:ascii="Symbol" w:hAnsi="Symbol"/>
    </w:rPr>
  </w:style>
  <w:style w:type="character" w:customStyle="1" w:styleId="WW8Num31z1">
    <w:name w:val="WW8Num31z1"/>
    <w:rsid w:val="00FD4439"/>
    <w:rPr>
      <w:rFonts w:ascii="Courier New" w:hAnsi="Courier New" w:cs="Courier New"/>
    </w:rPr>
  </w:style>
  <w:style w:type="character" w:customStyle="1" w:styleId="WW8Num31z2">
    <w:name w:val="WW8Num31z2"/>
    <w:rsid w:val="00FD4439"/>
    <w:rPr>
      <w:rFonts w:ascii="Wingdings" w:hAnsi="Wingdings"/>
    </w:rPr>
  </w:style>
  <w:style w:type="character" w:customStyle="1" w:styleId="WW8Num32z0">
    <w:name w:val="WW8Num32z0"/>
    <w:rsid w:val="00FD4439"/>
    <w:rPr>
      <w:rFonts w:ascii="Symbol" w:hAnsi="Symbol"/>
    </w:rPr>
  </w:style>
  <w:style w:type="character" w:customStyle="1" w:styleId="WW8Num32z1">
    <w:name w:val="WW8Num32z1"/>
    <w:rsid w:val="00FD4439"/>
    <w:rPr>
      <w:rFonts w:ascii="Courier New" w:hAnsi="Courier New" w:cs="Courier New"/>
    </w:rPr>
  </w:style>
  <w:style w:type="character" w:customStyle="1" w:styleId="WW8Num32z2">
    <w:name w:val="WW8Num32z2"/>
    <w:rsid w:val="00FD4439"/>
    <w:rPr>
      <w:rFonts w:ascii="Wingdings" w:hAnsi="Wingdings"/>
    </w:rPr>
  </w:style>
  <w:style w:type="character" w:customStyle="1" w:styleId="WW8Num33z0">
    <w:name w:val="WW8Num33z0"/>
    <w:rsid w:val="00FD4439"/>
    <w:rPr>
      <w:rFonts w:cs="Times New Roman"/>
    </w:rPr>
  </w:style>
  <w:style w:type="character" w:customStyle="1" w:styleId="WW8Num34z0">
    <w:name w:val="WW8Num34z0"/>
    <w:rsid w:val="00FD4439"/>
    <w:rPr>
      <w:rFonts w:ascii="Symbol" w:hAnsi="Symbol"/>
      <w:b/>
    </w:rPr>
  </w:style>
  <w:style w:type="character" w:customStyle="1" w:styleId="WW8Num34z1">
    <w:name w:val="WW8Num34z1"/>
    <w:rsid w:val="00FD4439"/>
    <w:rPr>
      <w:rFonts w:ascii="Courier New" w:hAnsi="Courier New" w:cs="Courier New"/>
    </w:rPr>
  </w:style>
  <w:style w:type="character" w:customStyle="1" w:styleId="WW8Num34z2">
    <w:name w:val="WW8Num34z2"/>
    <w:rsid w:val="00FD4439"/>
    <w:rPr>
      <w:rFonts w:ascii="Wingdings" w:hAnsi="Wingdings"/>
    </w:rPr>
  </w:style>
  <w:style w:type="character" w:customStyle="1" w:styleId="WW8Num34z3">
    <w:name w:val="WW8Num34z3"/>
    <w:rsid w:val="00FD4439"/>
    <w:rPr>
      <w:rFonts w:ascii="Symbol" w:hAnsi="Symbol"/>
    </w:rPr>
  </w:style>
  <w:style w:type="character" w:customStyle="1" w:styleId="WW8Num35z0">
    <w:name w:val="WW8Num35z0"/>
    <w:rsid w:val="00FD4439"/>
    <w:rPr>
      <w:rFonts w:ascii="Symbol" w:hAnsi="Symbol"/>
    </w:rPr>
  </w:style>
  <w:style w:type="character" w:customStyle="1" w:styleId="WW8Num35z1">
    <w:name w:val="WW8Num35z1"/>
    <w:rsid w:val="00FD4439"/>
    <w:rPr>
      <w:rFonts w:ascii="Courier New" w:hAnsi="Courier New" w:cs="Courier New"/>
    </w:rPr>
  </w:style>
  <w:style w:type="character" w:customStyle="1" w:styleId="WW8Num35z2">
    <w:name w:val="WW8Num35z2"/>
    <w:rsid w:val="00FD4439"/>
    <w:rPr>
      <w:rFonts w:ascii="Wingdings" w:hAnsi="Wingdings"/>
    </w:rPr>
  </w:style>
  <w:style w:type="character" w:customStyle="1" w:styleId="WW8Num36z0">
    <w:name w:val="WW8Num36z0"/>
    <w:rsid w:val="00FD4439"/>
    <w:rPr>
      <w:b/>
    </w:rPr>
  </w:style>
  <w:style w:type="character" w:customStyle="1" w:styleId="WW8Num37z0">
    <w:name w:val="WW8Num37z0"/>
    <w:rsid w:val="00FD4439"/>
    <w:rPr>
      <w:b/>
      <w:i w:val="0"/>
    </w:rPr>
  </w:style>
  <w:style w:type="character" w:customStyle="1" w:styleId="WW8Num38z0">
    <w:name w:val="WW8Num38z0"/>
    <w:rsid w:val="00FD4439"/>
    <w:rPr>
      <w:rFonts w:ascii="Symbol" w:hAnsi="Symbol"/>
    </w:rPr>
  </w:style>
  <w:style w:type="character" w:customStyle="1" w:styleId="WW8Num38z1">
    <w:name w:val="WW8Num38z1"/>
    <w:rsid w:val="00FD4439"/>
    <w:rPr>
      <w:rFonts w:ascii="Courier New" w:hAnsi="Courier New" w:cs="Courier New"/>
    </w:rPr>
  </w:style>
  <w:style w:type="character" w:customStyle="1" w:styleId="WW8Num38z2">
    <w:name w:val="WW8Num38z2"/>
    <w:rsid w:val="00FD4439"/>
    <w:rPr>
      <w:rFonts w:ascii="Wingdings" w:hAnsi="Wingdings"/>
    </w:rPr>
  </w:style>
  <w:style w:type="character" w:customStyle="1" w:styleId="WW8Num40z0">
    <w:name w:val="WW8Num40z0"/>
    <w:rsid w:val="00FD4439"/>
    <w:rPr>
      <w:rFonts w:cs="Times New Roman"/>
      <w:b/>
      <w:i w:val="0"/>
    </w:rPr>
  </w:style>
  <w:style w:type="character" w:customStyle="1" w:styleId="WW8Num45z0">
    <w:name w:val="WW8Num45z0"/>
    <w:rsid w:val="00FD4439"/>
    <w:rPr>
      <w:b w:val="0"/>
    </w:rPr>
  </w:style>
  <w:style w:type="character" w:customStyle="1" w:styleId="WW8Num46z0">
    <w:name w:val="WW8Num46z0"/>
    <w:rsid w:val="00FD4439"/>
    <w:rPr>
      <w:b w:val="0"/>
    </w:rPr>
  </w:style>
  <w:style w:type="character" w:customStyle="1" w:styleId="WW8Num48z0">
    <w:name w:val="WW8Num48z0"/>
    <w:rsid w:val="00FD4439"/>
    <w:rPr>
      <w:rFonts w:ascii="Symbol" w:hAnsi="Symbol"/>
      <w:b/>
    </w:rPr>
  </w:style>
  <w:style w:type="character" w:customStyle="1" w:styleId="WW8Num48z1">
    <w:name w:val="WW8Num48z1"/>
    <w:rsid w:val="00FD4439"/>
    <w:rPr>
      <w:rFonts w:ascii="Courier New" w:hAnsi="Courier New" w:cs="Courier New"/>
    </w:rPr>
  </w:style>
  <w:style w:type="character" w:customStyle="1" w:styleId="WW8Num48z2">
    <w:name w:val="WW8Num48z2"/>
    <w:rsid w:val="00FD4439"/>
    <w:rPr>
      <w:rFonts w:ascii="Wingdings" w:hAnsi="Wingdings"/>
    </w:rPr>
  </w:style>
  <w:style w:type="character" w:customStyle="1" w:styleId="WW8Num48z3">
    <w:name w:val="WW8Num48z3"/>
    <w:rsid w:val="00FD4439"/>
    <w:rPr>
      <w:rFonts w:ascii="Symbol" w:hAnsi="Symbol"/>
    </w:rPr>
  </w:style>
  <w:style w:type="character" w:customStyle="1" w:styleId="Fuentedeprrafopredeter2">
    <w:name w:val="Fuente de párrafo predeter.2"/>
    <w:rsid w:val="00FD4439"/>
  </w:style>
  <w:style w:type="paragraph" w:customStyle="1" w:styleId="Encabezado4">
    <w:name w:val="Encabezado4"/>
    <w:basedOn w:val="Normal"/>
    <w:next w:val="Textoindependiente"/>
    <w:uiPriority w:val="99"/>
    <w:rsid w:val="00FD4439"/>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FD4439"/>
    <w:rPr>
      <w:rFonts w:ascii="Tahoma" w:hAnsi="Tahoma" w:cs="Tahoma"/>
      <w:sz w:val="16"/>
      <w:szCs w:val="16"/>
    </w:rPr>
  </w:style>
  <w:style w:type="character" w:customStyle="1" w:styleId="TextodegloboCar">
    <w:name w:val="Texto de globo Car"/>
    <w:basedOn w:val="Fuentedeprrafopredeter"/>
    <w:link w:val="Textodeglobo"/>
    <w:uiPriority w:val="99"/>
    <w:rsid w:val="00FD4439"/>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FD443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FD4439"/>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D4439"/>
    <w:pPr>
      <w:spacing w:after="120" w:line="480" w:lineRule="auto"/>
    </w:pPr>
  </w:style>
  <w:style w:type="character" w:customStyle="1" w:styleId="Textoindependiente2Car">
    <w:name w:val="Texto independiente 2 Car"/>
    <w:basedOn w:val="Fuentedeprrafopredeter"/>
    <w:link w:val="Textoindependiente2"/>
    <w:uiPriority w:val="99"/>
    <w:rsid w:val="00FD4439"/>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FD4439"/>
    <w:pPr>
      <w:ind w:left="708"/>
    </w:pPr>
  </w:style>
  <w:style w:type="paragraph" w:customStyle="1" w:styleId="bodytextindent3">
    <w:name w:val="bodytextindent3"/>
    <w:basedOn w:val="Normal"/>
    <w:rsid w:val="00FD4439"/>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FD4439"/>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FD4439"/>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uiPriority w:val="99"/>
    <w:rsid w:val="00FD4439"/>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FD4439"/>
    <w:pPr>
      <w:suppressAutoHyphens w:val="0"/>
      <w:spacing w:after="324"/>
    </w:pPr>
    <w:rPr>
      <w:szCs w:val="24"/>
      <w:lang w:val="es-MX" w:eastAsia="es-MX"/>
    </w:rPr>
  </w:style>
  <w:style w:type="paragraph" w:styleId="Revisin">
    <w:name w:val="Revision"/>
    <w:hidden/>
    <w:uiPriority w:val="99"/>
    <w:semiHidden/>
    <w:rsid w:val="00FD4439"/>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FD4439"/>
    <w:rPr>
      <w:color w:val="800080"/>
      <w:u w:val="single"/>
    </w:rPr>
  </w:style>
  <w:style w:type="paragraph" w:customStyle="1" w:styleId="TableParagraph">
    <w:name w:val="Table Paragraph"/>
    <w:basedOn w:val="Normal"/>
    <w:uiPriority w:val="1"/>
    <w:qFormat/>
    <w:rsid w:val="00FD4439"/>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FD4439"/>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FD4439"/>
    <w:pPr>
      <w:spacing w:after="0" w:line="240" w:lineRule="auto"/>
    </w:pPr>
    <w:rPr>
      <w:rFonts w:ascii="Calibri" w:eastAsia="Calibri" w:hAnsi="Calibri" w:cs="Times New Roman"/>
    </w:rPr>
  </w:style>
  <w:style w:type="paragraph" w:customStyle="1" w:styleId="Textoindependiente32">
    <w:name w:val="Texto independiente 32"/>
    <w:basedOn w:val="Normal"/>
    <w:uiPriority w:val="99"/>
    <w:rsid w:val="00FD4439"/>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FD4439"/>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FD4439"/>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FD4439"/>
    <w:rPr>
      <w:rFonts w:ascii="Arial" w:eastAsia="Times New Roman" w:hAnsi="Arial" w:cs="Times New Roman"/>
      <w:sz w:val="18"/>
      <w:szCs w:val="20"/>
      <w:lang w:eastAsia="es-ES"/>
    </w:rPr>
  </w:style>
  <w:style w:type="numbering" w:customStyle="1" w:styleId="1115">
    <w:name w:val="1.1.15"/>
    <w:rsid w:val="00FD4439"/>
    <w:pPr>
      <w:numPr>
        <w:numId w:val="15"/>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FD4439"/>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FD4439"/>
    <w:rPr>
      <w:rFonts w:ascii="Calibri" w:eastAsia="Calibri" w:hAnsi="Calibri" w:cs="Times New Roman"/>
    </w:rPr>
  </w:style>
  <w:style w:type="character" w:customStyle="1" w:styleId="TtuloCar1">
    <w:name w:val="Título Car1"/>
    <w:link w:val="Ttulo"/>
    <w:uiPriority w:val="10"/>
    <w:rsid w:val="00FD4439"/>
    <w:rPr>
      <w:b/>
      <w:sz w:val="28"/>
      <w:lang w:val="es-ES" w:eastAsia="ar-SA"/>
    </w:rPr>
  </w:style>
  <w:style w:type="paragraph" w:customStyle="1" w:styleId="Sangra2detindependiente3">
    <w:name w:val="Sangría 2 de t. independiente3"/>
    <w:basedOn w:val="Normal"/>
    <w:rsid w:val="00FD4439"/>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rsid w:val="00FD4439"/>
    <w:pPr>
      <w:spacing w:after="120"/>
      <w:ind w:left="283"/>
    </w:pPr>
    <w:rPr>
      <w:sz w:val="16"/>
      <w:szCs w:val="16"/>
    </w:rPr>
  </w:style>
  <w:style w:type="paragraph" w:styleId="Ttulo">
    <w:name w:val="Title"/>
    <w:basedOn w:val="Normal"/>
    <w:next w:val="Normal"/>
    <w:link w:val="TtuloCar1"/>
    <w:uiPriority w:val="99"/>
    <w:qFormat/>
    <w:rsid w:val="00FD4439"/>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FD4439"/>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uiPriority w:val="99"/>
    <w:rsid w:val="00FD4439"/>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iPriority w:val="99"/>
    <w:unhideWhenUsed/>
    <w:rsid w:val="00FD4439"/>
    <w:pPr>
      <w:spacing w:after="120"/>
    </w:pPr>
    <w:rPr>
      <w:sz w:val="16"/>
      <w:szCs w:val="16"/>
    </w:rPr>
  </w:style>
  <w:style w:type="character" w:customStyle="1" w:styleId="Textoindependiente3Car">
    <w:name w:val="Texto independiente 3 Car"/>
    <w:basedOn w:val="Fuentedeprrafopredeter"/>
    <w:link w:val="Textoindependiente3"/>
    <w:uiPriority w:val="99"/>
    <w:rsid w:val="00FD4439"/>
    <w:rPr>
      <w:rFonts w:ascii="Times New Roman" w:eastAsia="Times New Roman" w:hAnsi="Times New Roman" w:cs="Times New Roman"/>
      <w:sz w:val="16"/>
      <w:szCs w:val="16"/>
      <w:lang w:val="es-ES" w:eastAsia="ar-SA"/>
    </w:rPr>
  </w:style>
  <w:style w:type="paragraph" w:customStyle="1" w:styleId="BodyTextIndent21">
    <w:name w:val="Body Text Indent 21"/>
    <w:basedOn w:val="Normal"/>
    <w:uiPriority w:val="99"/>
    <w:rsid w:val="00FD4439"/>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FD4439"/>
    <w:pPr>
      <w:spacing w:after="120"/>
      <w:ind w:left="849"/>
      <w:contextualSpacing/>
    </w:pPr>
  </w:style>
  <w:style w:type="paragraph" w:styleId="Lista3">
    <w:name w:val="List 3"/>
    <w:basedOn w:val="Normal"/>
    <w:uiPriority w:val="99"/>
    <w:unhideWhenUsed/>
    <w:rsid w:val="00FD4439"/>
    <w:pPr>
      <w:ind w:left="849" w:hanging="283"/>
      <w:contextualSpacing/>
    </w:pPr>
  </w:style>
  <w:style w:type="paragraph" w:styleId="Lista4">
    <w:name w:val="List 4"/>
    <w:basedOn w:val="Normal"/>
    <w:uiPriority w:val="99"/>
    <w:semiHidden/>
    <w:unhideWhenUsed/>
    <w:rsid w:val="00FD4439"/>
    <w:pPr>
      <w:ind w:left="1132" w:hanging="283"/>
      <w:contextualSpacing/>
    </w:pPr>
  </w:style>
  <w:style w:type="table" w:styleId="Cuadrculamedia3-nfasis5">
    <w:name w:val="Medium Grid 3 Accent 5"/>
    <w:basedOn w:val="Tablanormal"/>
    <w:uiPriority w:val="69"/>
    <w:rsid w:val="00895742"/>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uiPriority w:val="99"/>
    <w:rsid w:val="00561BAF"/>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561BAF"/>
    <w:pPr>
      <w:suppressAutoHyphens w:val="0"/>
      <w:spacing w:after="200" w:line="276" w:lineRule="auto"/>
      <w:ind w:left="220" w:hanging="220"/>
    </w:pPr>
    <w:rPr>
      <w:rFonts w:ascii="Arial" w:eastAsia="Calibri" w:hAnsi="Arial"/>
      <w:sz w:val="20"/>
      <w:lang w:val="es-MX" w:eastAsia="es-MX"/>
    </w:rPr>
  </w:style>
  <w:style w:type="paragraph" w:styleId="TtulodeTDC">
    <w:name w:val="TOC Heading"/>
    <w:basedOn w:val="Ttulo1"/>
    <w:next w:val="Normal"/>
    <w:link w:val="TtulodeTDCCar"/>
    <w:uiPriority w:val="39"/>
    <w:unhideWhenUsed/>
    <w:qFormat/>
    <w:rsid w:val="00561BAF"/>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561BAF"/>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561BAF"/>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561BAF"/>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561BAF"/>
    <w:rPr>
      <w:sz w:val="16"/>
      <w:szCs w:val="16"/>
    </w:rPr>
  </w:style>
  <w:style w:type="paragraph" w:styleId="Textocomentario">
    <w:name w:val="annotation text"/>
    <w:basedOn w:val="Normal"/>
    <w:link w:val="TextocomentarioCar"/>
    <w:uiPriority w:val="99"/>
    <w:unhideWhenUsed/>
    <w:rsid w:val="00561BAF"/>
    <w:pPr>
      <w:suppressAutoHyphens w:val="0"/>
    </w:pPr>
    <w:rPr>
      <w:sz w:val="20"/>
      <w:lang w:val="es-ES_tradnl" w:eastAsia="es-ES"/>
    </w:rPr>
  </w:style>
  <w:style w:type="character" w:customStyle="1" w:styleId="TextocomentarioCar">
    <w:name w:val="Texto comentario Car"/>
    <w:basedOn w:val="Fuentedeprrafopredeter"/>
    <w:link w:val="Textocomentario"/>
    <w:uiPriority w:val="99"/>
    <w:rsid w:val="00561BA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561BAF"/>
    <w:rPr>
      <w:b/>
      <w:bCs/>
    </w:rPr>
  </w:style>
  <w:style w:type="character" w:customStyle="1" w:styleId="AsuntodelcomentarioCar">
    <w:name w:val="Asunto del comentario Car"/>
    <w:basedOn w:val="TextocomentarioCar"/>
    <w:link w:val="Asuntodelcomentario"/>
    <w:uiPriority w:val="99"/>
    <w:rsid w:val="00561BAF"/>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uiPriority w:val="99"/>
    <w:rsid w:val="00561BAF"/>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uiPriority w:val="99"/>
    <w:rsid w:val="00561BAF"/>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561BAF"/>
    <w:pPr>
      <w:suppressAutoHyphens w:val="0"/>
      <w:spacing w:line="259" w:lineRule="auto"/>
    </w:pPr>
    <w:rPr>
      <w:szCs w:val="24"/>
      <w:lang w:val="es-ES_tradnl" w:eastAsia="es-ES"/>
    </w:rPr>
  </w:style>
  <w:style w:type="character" w:customStyle="1" w:styleId="MMNotesCar">
    <w:name w:val="MM Notes Car"/>
    <w:link w:val="MMNotes"/>
    <w:rsid w:val="00561BAF"/>
    <w:rPr>
      <w:rFonts w:ascii="Times New Roman" w:eastAsia="Times New Roman" w:hAnsi="Times New Roman" w:cs="Times New Roman"/>
      <w:sz w:val="24"/>
      <w:szCs w:val="24"/>
      <w:lang w:val="es-ES_tradnl" w:eastAsia="es-ES"/>
    </w:rPr>
  </w:style>
  <w:style w:type="paragraph" w:customStyle="1" w:styleId="MMTopic1">
    <w:name w:val="MM Topic 1"/>
    <w:basedOn w:val="TtulodeTDC"/>
    <w:link w:val="MMTopic1Car"/>
    <w:autoRedefine/>
    <w:qFormat/>
    <w:rsid w:val="00561BAF"/>
    <w:pPr>
      <w:numPr>
        <w:numId w:val="18"/>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561BAF"/>
    <w:pPr>
      <w:numPr>
        <w:ilvl w:val="1"/>
        <w:numId w:val="18"/>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561BAF"/>
    <w:pPr>
      <w:numPr>
        <w:ilvl w:val="2"/>
        <w:numId w:val="18"/>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561BAF"/>
    <w:rPr>
      <w:rFonts w:ascii="Calibri" w:eastAsia="Calibri" w:hAnsi="Calibri" w:cs="Times New Roman"/>
      <w:color w:val="984806"/>
      <w:sz w:val="28"/>
    </w:rPr>
  </w:style>
  <w:style w:type="paragraph" w:customStyle="1" w:styleId="MMTopic4">
    <w:name w:val="MM Topic 4"/>
    <w:basedOn w:val="ndice3"/>
    <w:link w:val="MMTopic4Car"/>
    <w:autoRedefine/>
    <w:qFormat/>
    <w:rsid w:val="00561BAF"/>
    <w:pPr>
      <w:numPr>
        <w:ilvl w:val="3"/>
        <w:numId w:val="18"/>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561BAF"/>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561BAF"/>
    <w:pPr>
      <w:suppressAutoHyphens w:val="0"/>
      <w:ind w:left="720" w:hanging="240"/>
    </w:pPr>
    <w:rPr>
      <w:szCs w:val="24"/>
      <w:lang w:val="es-ES_tradnl" w:eastAsia="es-ES"/>
    </w:rPr>
  </w:style>
  <w:style w:type="paragraph" w:customStyle="1" w:styleId="MMTopic2">
    <w:name w:val="MM Topic 2"/>
    <w:basedOn w:val="Ttulo2"/>
    <w:link w:val="MMTopic2Car"/>
    <w:rsid w:val="00561BAF"/>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561BAF"/>
    <w:rPr>
      <w:rFonts w:ascii="Cambria" w:eastAsia="Times New Roman" w:hAnsi="Cambria" w:cs="Times New Roman"/>
      <w:b/>
      <w:bCs/>
      <w:color w:val="4F81BD"/>
      <w:sz w:val="26"/>
      <w:szCs w:val="26"/>
      <w:lang w:val="es-ES" w:eastAsia="es-ES"/>
    </w:rPr>
  </w:style>
  <w:style w:type="paragraph" w:customStyle="1" w:styleId="xl57586">
    <w:name w:val="xl5758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561BAF"/>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561BAF"/>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561BAF"/>
    <w:rPr>
      <w:rFonts w:ascii="Calibri Light" w:eastAsia="Times New Roman" w:hAnsi="Calibri Light" w:cs="Times New Roman"/>
      <w:spacing w:val="-10"/>
      <w:kern w:val="28"/>
      <w:sz w:val="56"/>
      <w:szCs w:val="56"/>
    </w:rPr>
  </w:style>
  <w:style w:type="character" w:customStyle="1" w:styleId="TtulodeTDCCar">
    <w:name w:val="Título de TDC Car"/>
    <w:link w:val="TtulodeTDC"/>
    <w:uiPriority w:val="39"/>
    <w:rsid w:val="00561BAF"/>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561BAF"/>
    <w:rPr>
      <w:rFonts w:ascii="Calibri" w:eastAsia="Times New Roman" w:hAnsi="Calibri" w:cs="Times New Roman"/>
      <w:color w:val="984806"/>
      <w:sz w:val="40"/>
      <w:szCs w:val="32"/>
    </w:rPr>
  </w:style>
  <w:style w:type="character" w:customStyle="1" w:styleId="ndice1Car">
    <w:name w:val="Índice 1 Car"/>
    <w:link w:val="ndice1"/>
    <w:uiPriority w:val="99"/>
    <w:rsid w:val="00561BAF"/>
    <w:rPr>
      <w:rFonts w:ascii="Arial" w:eastAsia="Calibri" w:hAnsi="Arial" w:cs="Times New Roman"/>
      <w:sz w:val="20"/>
      <w:szCs w:val="20"/>
      <w:lang w:eastAsia="es-MX"/>
    </w:rPr>
  </w:style>
  <w:style w:type="character" w:customStyle="1" w:styleId="MMGTopic2Car">
    <w:name w:val="MMG Topic 2 Car"/>
    <w:link w:val="MMGTopic2"/>
    <w:rsid w:val="00561BAF"/>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561BAF"/>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561BAF"/>
    <w:rPr>
      <w:rFonts w:ascii="Calibri" w:eastAsia="Calibri" w:hAnsi="Calibri" w:cs="Times New Roman"/>
    </w:rPr>
  </w:style>
  <w:style w:type="character" w:customStyle="1" w:styleId="ndice3Car">
    <w:name w:val="Índice 3 Car"/>
    <w:link w:val="ndice3"/>
    <w:uiPriority w:val="99"/>
    <w:rsid w:val="00561BAF"/>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561BAF"/>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561BAF"/>
    <w:rPr>
      <w:rFonts w:ascii="Calibri" w:eastAsia="Calibri" w:hAnsi="Calibri" w:cs="Times New Roman"/>
    </w:rPr>
  </w:style>
  <w:style w:type="paragraph" w:styleId="ndice4">
    <w:name w:val="index 4"/>
    <w:basedOn w:val="Normal"/>
    <w:next w:val="Normal"/>
    <w:link w:val="ndice4Car"/>
    <w:autoRedefine/>
    <w:uiPriority w:val="99"/>
    <w:unhideWhenUsed/>
    <w:rsid w:val="00561BAF"/>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561BAF"/>
    <w:rPr>
      <w:rFonts w:ascii="Calibri" w:eastAsia="Calibri" w:hAnsi="Calibri" w:cs="Times New Roman"/>
    </w:rPr>
  </w:style>
  <w:style w:type="paragraph" w:customStyle="1" w:styleId="MMTopic5">
    <w:name w:val="MM Topic 5"/>
    <w:basedOn w:val="ndice4"/>
    <w:link w:val="MMTopic5Car"/>
    <w:rsid w:val="00561BAF"/>
  </w:style>
  <w:style w:type="character" w:customStyle="1" w:styleId="MMTopic5Car">
    <w:name w:val="MM Topic 5 Car"/>
    <w:link w:val="MMTopic5"/>
    <w:rsid w:val="00561BAF"/>
    <w:rPr>
      <w:rFonts w:ascii="Calibri" w:eastAsia="Calibri" w:hAnsi="Calibri" w:cs="Times New Roman"/>
    </w:rPr>
  </w:style>
  <w:style w:type="paragraph" w:styleId="ndice5">
    <w:name w:val="index 5"/>
    <w:basedOn w:val="Normal"/>
    <w:next w:val="Normal"/>
    <w:link w:val="ndice5Car"/>
    <w:autoRedefine/>
    <w:uiPriority w:val="99"/>
    <w:unhideWhenUsed/>
    <w:rsid w:val="00561BAF"/>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561BAF"/>
    <w:rPr>
      <w:rFonts w:ascii="Calibri" w:eastAsia="Calibri" w:hAnsi="Calibri" w:cs="Times New Roman"/>
    </w:rPr>
  </w:style>
  <w:style w:type="paragraph" w:customStyle="1" w:styleId="MMTopic6">
    <w:name w:val="MM Topic 6"/>
    <w:basedOn w:val="ndice5"/>
    <w:link w:val="MMTopic6Car"/>
    <w:rsid w:val="00561BAF"/>
  </w:style>
  <w:style w:type="character" w:customStyle="1" w:styleId="MMTopic6Car">
    <w:name w:val="MM Topic 6 Car"/>
    <w:link w:val="MMTopic6"/>
    <w:rsid w:val="00561BAF"/>
    <w:rPr>
      <w:rFonts w:ascii="Calibri" w:eastAsia="Calibri" w:hAnsi="Calibri" w:cs="Times New Roman"/>
    </w:rPr>
  </w:style>
  <w:style w:type="paragraph" w:styleId="TDC2">
    <w:name w:val="toc 2"/>
    <w:basedOn w:val="Normal"/>
    <w:next w:val="Normal"/>
    <w:autoRedefine/>
    <w:uiPriority w:val="39"/>
    <w:unhideWhenUsed/>
    <w:qFormat/>
    <w:rsid w:val="00561BAF"/>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561BAF"/>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561BAF"/>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561BAF"/>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561BAF"/>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561BAF"/>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561BAF"/>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561BAF"/>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561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4-nfasis61">
    <w:name w:val="Tabla de lista 4 - Énfasis 61"/>
    <w:basedOn w:val="Tablanormal"/>
    <w:uiPriority w:val="49"/>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561BAF"/>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561BAF"/>
    <w:rPr>
      <w:rFonts w:ascii="Calibri" w:eastAsia="Calibri" w:hAnsi="Calibri" w:cs="Times New Roman"/>
    </w:rPr>
  </w:style>
  <w:style w:type="paragraph" w:customStyle="1" w:styleId="BodyText21">
    <w:name w:val="Body Text 21"/>
    <w:basedOn w:val="Normal"/>
    <w:rsid w:val="00561BAF"/>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561BAF"/>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2"/>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561BAF"/>
    <w:rPr>
      <w:rFonts w:ascii="Garamond" w:hAnsi="Garamond" w:cs="Times New Roman"/>
      <w:sz w:val="24"/>
      <w:lang w:val="en-US" w:eastAsia="en-US" w:bidi="ar-SA"/>
    </w:rPr>
  </w:style>
  <w:style w:type="paragraph" w:customStyle="1" w:styleId="BodyText1">
    <w:name w:val="Body Text:1"/>
    <w:basedOn w:val="Normal"/>
    <w:rsid w:val="00561BAF"/>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561BAF"/>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561BAF"/>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561BAF"/>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561BAF"/>
    <w:rPr>
      <w:rFonts w:ascii="Arial" w:eastAsia="Times New Roman" w:hAnsi="Arial" w:cs="Arial"/>
      <w:szCs w:val="24"/>
      <w:lang w:val="es-VE"/>
    </w:rPr>
  </w:style>
  <w:style w:type="character" w:customStyle="1" w:styleId="bodycopy1">
    <w:name w:val="bodycopy1"/>
    <w:rsid w:val="00561BAF"/>
    <w:rPr>
      <w:rFonts w:ascii="Arial" w:eastAsia="Times New Roman" w:hAnsi="Arial" w:cs="Arial"/>
    </w:rPr>
  </w:style>
  <w:style w:type="paragraph" w:styleId="Listaconvietas">
    <w:name w:val="List Bullet"/>
    <w:basedOn w:val="Normal"/>
    <w:uiPriority w:val="99"/>
    <w:rsid w:val="00561BAF"/>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561BAF"/>
    <w:pPr>
      <w:numPr>
        <w:numId w:val="19"/>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561BAF"/>
    <w:rPr>
      <w:rFonts w:ascii="Cambria" w:hAnsi="Cambria"/>
      <w:b/>
      <w:kern w:val="32"/>
      <w:sz w:val="32"/>
      <w:lang w:val="es-ES" w:eastAsia="es-ES"/>
    </w:rPr>
  </w:style>
  <w:style w:type="table" w:styleId="Tablaconcuadrcula8">
    <w:name w:val="Table Grid 8"/>
    <w:basedOn w:val="Tablanormal"/>
    <w:uiPriority w:val="99"/>
    <w:rsid w:val="00561BA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61BAF"/>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561BAF"/>
  </w:style>
  <w:style w:type="table" w:styleId="Tablaconcolumnas2">
    <w:name w:val="Table Columns 2"/>
    <w:basedOn w:val="Tablanormal"/>
    <w:uiPriority w:val="99"/>
    <w:rsid w:val="00561BAF"/>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61BAF"/>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561BAF"/>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561BAF"/>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561BAF"/>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561BA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561BAF"/>
  </w:style>
  <w:style w:type="paragraph" w:styleId="Sangra2detindependiente">
    <w:name w:val="Body Text Indent 2"/>
    <w:basedOn w:val="Normal"/>
    <w:link w:val="Sangra2detindependienteCar"/>
    <w:uiPriority w:val="99"/>
    <w:rsid w:val="00561BAF"/>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uiPriority w:val="99"/>
    <w:rsid w:val="00561BAF"/>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561BAF"/>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561BAF"/>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uiPriority w:val="99"/>
    <w:rsid w:val="00561BAF"/>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uiPriority w:val="99"/>
    <w:rsid w:val="00561BAF"/>
    <w:rPr>
      <w:rFonts w:ascii="Arial" w:eastAsia="Times New Roman" w:hAnsi="Arial" w:cs="Arial"/>
      <w:sz w:val="20"/>
      <w:szCs w:val="20"/>
      <w:lang w:val="es-ES" w:eastAsia="es-ES"/>
    </w:rPr>
  </w:style>
  <w:style w:type="paragraph" w:styleId="Listaconvietas2">
    <w:name w:val="List Bullet 2"/>
    <w:basedOn w:val="Normal"/>
    <w:autoRedefine/>
    <w:uiPriority w:val="99"/>
    <w:rsid w:val="00561BAF"/>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561BAF"/>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561BAF"/>
    <w:pPr>
      <w:ind w:left="2160" w:hanging="360"/>
    </w:pPr>
  </w:style>
  <w:style w:type="character" w:customStyle="1" w:styleId="PuestoCar">
    <w:name w:val="Puesto Car"/>
    <w:link w:val="a"/>
    <w:rsid w:val="00561BAF"/>
    <w:rPr>
      <w:rFonts w:ascii="Arial" w:hAnsi="Arial"/>
      <w:b/>
      <w:sz w:val="22"/>
      <w:lang w:eastAsia="es-ES"/>
    </w:rPr>
  </w:style>
  <w:style w:type="paragraph" w:customStyle="1" w:styleId="c1">
    <w:name w:val="c1"/>
    <w:basedOn w:val="Normal"/>
    <w:rsid w:val="00561BAF"/>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561BAF"/>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561BAF"/>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561BAF"/>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561BAF"/>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561BAF"/>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561BAF"/>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561BAF"/>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561BAF"/>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561BAF"/>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561BAF"/>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561BAF"/>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561BAF"/>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561BAF"/>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561BAF"/>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561BAF"/>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561BAF"/>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561BAF"/>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561BAF"/>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561BAF"/>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561BAF"/>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561BAF"/>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561BAF"/>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561BAF"/>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561BAF"/>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561BAF"/>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561BAF"/>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561BAF"/>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561BAF"/>
    <w:rPr>
      <w:vertAlign w:val="superscript"/>
    </w:rPr>
  </w:style>
  <w:style w:type="paragraph" w:customStyle="1" w:styleId="SangradetindependienteF">
    <w:name w:val="Sangría de t. independiente/ÈF"/>
    <w:basedOn w:val="Normal"/>
    <w:rsid w:val="00561BAF"/>
    <w:pPr>
      <w:widowControl w:val="0"/>
      <w:suppressAutoHyphens w:val="0"/>
      <w:jc w:val="both"/>
    </w:pPr>
    <w:rPr>
      <w:rFonts w:ascii="Arial" w:hAnsi="Arial" w:cs="Arial"/>
      <w:sz w:val="20"/>
      <w:lang w:eastAsia="es-ES"/>
    </w:rPr>
  </w:style>
  <w:style w:type="paragraph" w:customStyle="1" w:styleId="Bullet1Jesica">
    <w:name w:val="Bullet 1 Jesica"/>
    <w:basedOn w:val="Normal"/>
    <w:rsid w:val="00561BAF"/>
    <w:pPr>
      <w:numPr>
        <w:numId w:val="20"/>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561BAF"/>
    <w:pPr>
      <w:numPr>
        <w:ilvl w:val="1"/>
        <w:numId w:val="20"/>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561BAF"/>
    <w:pPr>
      <w:numPr>
        <w:ilvl w:val="2"/>
      </w:numPr>
    </w:pPr>
  </w:style>
  <w:style w:type="paragraph" w:customStyle="1" w:styleId="Bullet4Jesica">
    <w:name w:val="Bullet 4 Jesica"/>
    <w:basedOn w:val="Bullet3Jesica"/>
    <w:rsid w:val="00561BAF"/>
    <w:pPr>
      <w:numPr>
        <w:ilvl w:val="3"/>
      </w:numPr>
    </w:pPr>
  </w:style>
  <w:style w:type="paragraph" w:customStyle="1" w:styleId="OmniPage1034">
    <w:name w:val="OmniPage #1034"/>
    <w:rsid w:val="00561BAF"/>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561BAF"/>
    <w:pPr>
      <w:suppressAutoHyphens w:val="0"/>
      <w:spacing w:before="120" w:after="120"/>
      <w:jc w:val="both"/>
    </w:pPr>
    <w:rPr>
      <w:rFonts w:ascii="Arial" w:hAnsi="Arial" w:cs="Arial"/>
      <w:lang w:val="es-MX" w:eastAsia="es-MX"/>
    </w:rPr>
  </w:style>
  <w:style w:type="character" w:styleId="nfasis">
    <w:name w:val="Emphasis"/>
    <w:uiPriority w:val="99"/>
    <w:qFormat/>
    <w:rsid w:val="00561BAF"/>
    <w:rPr>
      <w:i/>
    </w:rPr>
  </w:style>
  <w:style w:type="paragraph" w:customStyle="1" w:styleId="CarCar1Car">
    <w:name w:val="Car Car1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561BAF"/>
    <w:pPr>
      <w:keepNext/>
      <w:numPr>
        <w:numId w:val="21"/>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561BAF"/>
    <w:pPr>
      <w:suppressAutoHyphens w:val="0"/>
      <w:snapToGrid w:val="0"/>
      <w:jc w:val="both"/>
    </w:pPr>
    <w:rPr>
      <w:rFonts w:ascii="Arial" w:hAnsi="Arial" w:cs="Arial"/>
      <w:sz w:val="20"/>
      <w:lang w:eastAsia="es-ES"/>
    </w:rPr>
  </w:style>
  <w:style w:type="paragraph" w:customStyle="1" w:styleId="CarCar">
    <w:name w:val="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561BAF"/>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561BAF"/>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561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561BAF"/>
    <w:rPr>
      <w:rFonts w:ascii="Arial" w:eastAsia="Times New Roman" w:hAnsi="Arial" w:cs="Arial"/>
      <w:sz w:val="24"/>
      <w:szCs w:val="20"/>
      <w:lang w:val="es-ES" w:eastAsia="es-ES"/>
    </w:rPr>
  </w:style>
  <w:style w:type="paragraph" w:styleId="Listaconvietas3">
    <w:name w:val="List Bullet 3"/>
    <w:basedOn w:val="Normal"/>
    <w:autoRedefine/>
    <w:uiPriority w:val="99"/>
    <w:rsid w:val="00561BAF"/>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561BAF"/>
  </w:style>
  <w:style w:type="paragraph" w:customStyle="1" w:styleId="CarCar2Car1">
    <w:name w:val="Car Car2 Car1"/>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uiPriority w:val="99"/>
    <w:rsid w:val="00561BAF"/>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561BAF"/>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561BA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561BAF"/>
  </w:style>
  <w:style w:type="paragraph" w:customStyle="1" w:styleId="xl57587">
    <w:name w:val="xl5758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561BAF"/>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561BAF"/>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561BAF"/>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561BAF"/>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uiPriority w:val="99"/>
    <w:rsid w:val="00561BAF"/>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uiPriority w:val="99"/>
    <w:rsid w:val="00561BAF"/>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uiPriority w:val="99"/>
    <w:rsid w:val="00561BAF"/>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uiPriority w:val="99"/>
    <w:rsid w:val="00561BAF"/>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uiPriority w:val="99"/>
    <w:rsid w:val="00561BAF"/>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561BAF"/>
  </w:style>
  <w:style w:type="paragraph" w:customStyle="1" w:styleId="Sinespaciado1">
    <w:name w:val="Sin espaciado1"/>
    <w:uiPriority w:val="99"/>
    <w:qFormat/>
    <w:rsid w:val="00561BAF"/>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561BAF"/>
    <w:pPr>
      <w:tabs>
        <w:tab w:val="num" w:pos="1080"/>
      </w:tabs>
      <w:suppressAutoHyphens w:val="0"/>
      <w:ind w:left="1080" w:hanging="360"/>
    </w:pPr>
    <w:rPr>
      <w:sz w:val="20"/>
      <w:lang w:val="es-MX" w:eastAsia="es-MX"/>
    </w:rPr>
  </w:style>
  <w:style w:type="paragraph" w:customStyle="1" w:styleId="glossarytext">
    <w:name w:val="glossarytext"/>
    <w:basedOn w:val="Encabezado"/>
    <w:rsid w:val="00561BAF"/>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561BAF"/>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561BAF"/>
    <w:pPr>
      <w:spacing w:after="0" w:line="240" w:lineRule="auto"/>
    </w:pPr>
    <w:rPr>
      <w:rFonts w:ascii="Adobe Caslon Pro" w:eastAsia="MS Mincho" w:hAnsi="Adobe Caslon Pro" w:cs="Big Caslo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561BAF"/>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561BAF"/>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561BAF"/>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561BAF"/>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561BAF"/>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561BAF"/>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561BAF"/>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561BAF"/>
    <w:pPr>
      <w:spacing w:after="0" w:line="240" w:lineRule="auto"/>
    </w:pPr>
    <w:rPr>
      <w:rFonts w:ascii="Arial" w:eastAsia="Calibri" w:hAnsi="Arial" w:cs="Times New Roman"/>
      <w:sz w:val="20"/>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561BA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561BAF"/>
    <w:rPr>
      <w:rFonts w:ascii="Arial" w:eastAsia="Times New Roman" w:hAnsi="Arial" w:cs="Times New Roman"/>
      <w:b/>
      <w:sz w:val="20"/>
      <w:szCs w:val="20"/>
      <w:lang w:val="en-US" w:eastAsia="es-ES"/>
    </w:rPr>
  </w:style>
  <w:style w:type="paragraph" w:customStyle="1" w:styleId="msonormal0">
    <w:name w:val="msonormal"/>
    <w:basedOn w:val="Normal"/>
    <w:uiPriority w:val="99"/>
    <w:rsid w:val="00561BAF"/>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561BAF"/>
    <w:rPr>
      <w:i/>
      <w:iCs/>
      <w:color w:val="404040" w:themeColor="text1" w:themeTint="BF"/>
    </w:rPr>
  </w:style>
  <w:style w:type="character" w:styleId="nfasisintenso">
    <w:name w:val="Intense Emphasis"/>
    <w:basedOn w:val="Fuentedeprrafopredeter"/>
    <w:uiPriority w:val="99"/>
    <w:qFormat/>
    <w:rsid w:val="00561BAF"/>
    <w:rPr>
      <w:i/>
      <w:iCs/>
      <w:color w:val="4F81BD" w:themeColor="accent1"/>
    </w:rPr>
  </w:style>
  <w:style w:type="paragraph" w:styleId="Cita">
    <w:name w:val="Quote"/>
    <w:basedOn w:val="Normal"/>
    <w:next w:val="Normal"/>
    <w:link w:val="CitaCar"/>
    <w:uiPriority w:val="99"/>
    <w:qFormat/>
    <w:rsid w:val="00561BAF"/>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561BAF"/>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561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uiPriority w:val="99"/>
    <w:rsid w:val="00561BAF"/>
    <w:pPr>
      <w:suppressAutoHyphens w:val="0"/>
      <w:spacing w:before="100" w:beforeAutospacing="1" w:after="100" w:afterAutospacing="1"/>
    </w:pPr>
    <w:rPr>
      <w:szCs w:val="24"/>
      <w:lang w:val="es-MX" w:eastAsia="es-MX"/>
    </w:rPr>
  </w:style>
  <w:style w:type="paragraph" w:customStyle="1" w:styleId="xl144">
    <w:name w:val="xl144"/>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uiPriority w:val="99"/>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uiPriority w:val="99"/>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uiPriority w:val="99"/>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561BAF"/>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561BAF"/>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561BAF"/>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561BAF"/>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561BA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561BAF"/>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561BAF"/>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561BAF"/>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561BA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561BAF"/>
    <w:pPr>
      <w:suppressAutoHyphens w:val="0"/>
      <w:spacing w:before="100" w:beforeAutospacing="1" w:after="100" w:afterAutospacing="1"/>
    </w:pPr>
    <w:rPr>
      <w:szCs w:val="24"/>
      <w:lang w:val="es-MX" w:eastAsia="es-MX"/>
    </w:rPr>
  </w:style>
  <w:style w:type="paragraph" w:customStyle="1" w:styleId="paragraph">
    <w:name w:val="paragraph"/>
    <w:basedOn w:val="Normal"/>
    <w:rsid w:val="00561BAF"/>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561BAF"/>
  </w:style>
  <w:style w:type="character" w:customStyle="1" w:styleId="eop">
    <w:name w:val="eop"/>
    <w:basedOn w:val="Fuentedeprrafopredeter"/>
    <w:rsid w:val="00561BAF"/>
  </w:style>
  <w:style w:type="character" w:customStyle="1" w:styleId="A2">
    <w:name w:val="A2"/>
    <w:uiPriority w:val="99"/>
    <w:rsid w:val="00E8356F"/>
    <w:rPr>
      <w:rFonts w:cs="Palatino"/>
      <w:b/>
      <w:bCs/>
      <w:color w:val="000000"/>
      <w:sz w:val="28"/>
      <w:szCs w:val="28"/>
    </w:rPr>
  </w:style>
  <w:style w:type="paragraph" w:customStyle="1" w:styleId="Ttulo91">
    <w:name w:val="Título 91"/>
    <w:basedOn w:val="Normal"/>
    <w:next w:val="Normal"/>
    <w:uiPriority w:val="99"/>
    <w:unhideWhenUsed/>
    <w:qFormat/>
    <w:rsid w:val="00E8356F"/>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8356F"/>
  </w:style>
  <w:style w:type="numbering" w:customStyle="1" w:styleId="Sinlista11">
    <w:name w:val="Sin lista11"/>
    <w:next w:val="Sinlista"/>
    <w:uiPriority w:val="99"/>
    <w:semiHidden/>
    <w:unhideWhenUsed/>
    <w:rsid w:val="00E8356F"/>
  </w:style>
  <w:style w:type="character" w:customStyle="1" w:styleId="WW8Num3z0">
    <w:name w:val="WW8Num3z0"/>
    <w:rsid w:val="00E8356F"/>
    <w:rPr>
      <w:rFonts w:ascii="Symbol" w:hAnsi="Symbol"/>
    </w:rPr>
  </w:style>
  <w:style w:type="character" w:customStyle="1" w:styleId="WW8NumSt2z0">
    <w:name w:val="WW8NumSt2z0"/>
    <w:rsid w:val="00E8356F"/>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E8356F"/>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uiPriority w:val="99"/>
    <w:rsid w:val="00E8356F"/>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uiPriority w:val="99"/>
    <w:rsid w:val="00E8356F"/>
    <w:pPr>
      <w:spacing w:after="120" w:line="480" w:lineRule="auto"/>
      <w:ind w:left="283"/>
    </w:pPr>
    <w:rPr>
      <w:noProof/>
      <w:szCs w:val="24"/>
    </w:rPr>
  </w:style>
  <w:style w:type="character" w:customStyle="1" w:styleId="nfasissutil1">
    <w:name w:val="Énfasis sutil1"/>
    <w:basedOn w:val="Fuentedeprrafopredeter"/>
    <w:uiPriority w:val="19"/>
    <w:qFormat/>
    <w:rsid w:val="00E8356F"/>
    <w:rPr>
      <w:i/>
      <w:iCs/>
      <w:color w:val="808080"/>
    </w:rPr>
  </w:style>
  <w:style w:type="character" w:customStyle="1" w:styleId="Ttulo9Car1">
    <w:name w:val="Título 9 Car1"/>
    <w:basedOn w:val="Fuentedeprrafopredeter"/>
    <w:uiPriority w:val="9"/>
    <w:semiHidden/>
    <w:rsid w:val="00E8356F"/>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E8356F"/>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5D373E"/>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5D373E"/>
    <w:rPr>
      <w:rFonts w:ascii="Times New Roman" w:eastAsiaTheme="minorEastAsia" w:hAnsi="Times New Roman" w:cs="Times New Roman"/>
      <w:sz w:val="24"/>
      <w:szCs w:val="24"/>
      <w:lang w:val="es-ES_tradnl" w:eastAsia="ar-SA"/>
    </w:rPr>
  </w:style>
  <w:style w:type="paragraph" w:customStyle="1" w:styleId="TtuloTDC1">
    <w:name w:val="Título TDC1"/>
    <w:basedOn w:val="Ttulo1"/>
    <w:next w:val="Normal"/>
    <w:uiPriority w:val="39"/>
    <w:unhideWhenUsed/>
    <w:qFormat/>
    <w:rsid w:val="00843C0C"/>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Continuarlista">
    <w:name w:val="List Continue"/>
    <w:basedOn w:val="Normal"/>
    <w:uiPriority w:val="99"/>
    <w:unhideWhenUsed/>
    <w:rsid w:val="00ED3E2F"/>
    <w:pPr>
      <w:spacing w:after="120"/>
      <w:ind w:left="283"/>
      <w:contextualSpacing/>
    </w:pPr>
  </w:style>
  <w:style w:type="paragraph" w:customStyle="1" w:styleId="Fraccin">
    <w:name w:val="Fracción"/>
    <w:basedOn w:val="Normal"/>
    <w:uiPriority w:val="99"/>
    <w:rsid w:val="00ED3E2F"/>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ED3E2F"/>
    <w:rPr>
      <w:rFonts w:cs="Times New Roman"/>
      <w:b/>
      <w:sz w:val="24"/>
      <w:u w:val="single"/>
    </w:rPr>
  </w:style>
  <w:style w:type="paragraph" w:styleId="Citadestacada">
    <w:name w:val="Intense Quote"/>
    <w:basedOn w:val="Normal"/>
    <w:next w:val="Normal"/>
    <w:link w:val="CitadestacadaCar"/>
    <w:uiPriority w:val="99"/>
    <w:qFormat/>
    <w:rsid w:val="00ED3E2F"/>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ED3E2F"/>
    <w:rPr>
      <w:rFonts w:ascii="Calibri" w:eastAsia="Calibri" w:hAnsi="Calibri" w:cs="Times New Roman"/>
      <w:b/>
      <w:i/>
      <w:sz w:val="24"/>
      <w:szCs w:val="20"/>
    </w:rPr>
  </w:style>
  <w:style w:type="character" w:styleId="Referenciasutil">
    <w:name w:val="Subtle Reference"/>
    <w:uiPriority w:val="99"/>
    <w:qFormat/>
    <w:rsid w:val="00ED3E2F"/>
    <w:rPr>
      <w:rFonts w:cs="Times New Roman"/>
      <w:sz w:val="24"/>
      <w:szCs w:val="24"/>
      <w:u w:val="single"/>
    </w:rPr>
  </w:style>
  <w:style w:type="character" w:styleId="Ttulodellibro">
    <w:name w:val="Book Title"/>
    <w:uiPriority w:val="99"/>
    <w:qFormat/>
    <w:rsid w:val="00ED3E2F"/>
    <w:rPr>
      <w:rFonts w:ascii="Cambria" w:hAnsi="Cambria" w:cs="Times New Roman"/>
      <w:b/>
      <w:i/>
      <w:sz w:val="24"/>
      <w:szCs w:val="24"/>
    </w:rPr>
  </w:style>
  <w:style w:type="character" w:customStyle="1" w:styleId="BodyTextChar">
    <w:name w:val="Body Text Char"/>
    <w:uiPriority w:val="99"/>
    <w:semiHidden/>
    <w:locked/>
    <w:rsid w:val="00ED3E2F"/>
    <w:rPr>
      <w:rFonts w:cs="Times New Roman"/>
      <w:sz w:val="24"/>
      <w:szCs w:val="24"/>
      <w:lang w:eastAsia="en-US"/>
    </w:rPr>
  </w:style>
  <w:style w:type="paragraph" w:customStyle="1" w:styleId="Cuadrculamedia21">
    <w:name w:val="Cuadrícula media 21"/>
    <w:link w:val="Cuadrculamedia2Car"/>
    <w:uiPriority w:val="1"/>
    <w:qFormat/>
    <w:rsid w:val="00ED3E2F"/>
    <w:pPr>
      <w:spacing w:after="0" w:line="240" w:lineRule="auto"/>
    </w:pPr>
    <w:rPr>
      <w:rFonts w:ascii="Calibri" w:eastAsia="Calibri" w:hAnsi="Calibri" w:cs="Times New Roman"/>
    </w:rPr>
  </w:style>
  <w:style w:type="character" w:customStyle="1" w:styleId="Referenciaintensa1">
    <w:name w:val="Referencia intensa1"/>
    <w:uiPriority w:val="99"/>
    <w:qFormat/>
    <w:rsid w:val="00ED3E2F"/>
    <w:rPr>
      <w:rFonts w:cs="Times New Roman"/>
      <w:b/>
      <w:sz w:val="24"/>
      <w:u w:val="single"/>
    </w:rPr>
  </w:style>
  <w:style w:type="character" w:customStyle="1" w:styleId="Cuadrculamedia2-nfasis2Car">
    <w:name w:val="Cuadrícula media 2 - Énfasis 2 Car"/>
    <w:link w:val="Cuadrculamedia2-nfasis2"/>
    <w:uiPriority w:val="99"/>
    <w:rsid w:val="00ED3E2F"/>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ED3E2F"/>
    <w:rPr>
      <w:rFonts w:ascii="Calibri" w:eastAsia="Calibri" w:hAnsi="Calibri" w:cs="Times New Roman"/>
      <w:b/>
      <w:i/>
      <w:sz w:val="24"/>
    </w:rPr>
  </w:style>
  <w:style w:type="character" w:customStyle="1" w:styleId="nfasisintenso1">
    <w:name w:val="Énfasis intenso1"/>
    <w:uiPriority w:val="99"/>
    <w:qFormat/>
    <w:rsid w:val="00ED3E2F"/>
    <w:rPr>
      <w:rFonts w:cs="Times New Roman"/>
      <w:b/>
      <w:i/>
      <w:sz w:val="24"/>
      <w:szCs w:val="24"/>
      <w:u w:val="single"/>
    </w:rPr>
  </w:style>
  <w:style w:type="character" w:customStyle="1" w:styleId="Referenciasutil1">
    <w:name w:val="Referencia sutil1"/>
    <w:uiPriority w:val="99"/>
    <w:qFormat/>
    <w:rsid w:val="00ED3E2F"/>
    <w:rPr>
      <w:rFonts w:cs="Times New Roman"/>
      <w:sz w:val="24"/>
      <w:szCs w:val="24"/>
      <w:u w:val="single"/>
    </w:rPr>
  </w:style>
  <w:style w:type="character" w:customStyle="1" w:styleId="Ttulodelibro">
    <w:name w:val="Título de libro"/>
    <w:uiPriority w:val="99"/>
    <w:qFormat/>
    <w:rsid w:val="00ED3E2F"/>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ED3E2F"/>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ED3E2F"/>
    <w:pPr>
      <w:spacing w:after="0" w:line="240" w:lineRule="auto"/>
    </w:pPr>
    <w:rPr>
      <w:rFonts w:ascii="Calibri" w:eastAsia="Calibri" w:hAnsi="Calibri" w:cs="Times New Roman"/>
      <w:i/>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ED3E2F"/>
    <w:pPr>
      <w:spacing w:after="0" w:line="240" w:lineRule="auto"/>
    </w:pPr>
    <w:rPr>
      <w:rFonts w:ascii="Calibri" w:eastAsia="Calibri" w:hAnsi="Calibri" w:cs="Times New Roman"/>
      <w:b/>
      <w:i/>
      <w:sz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ED3E2F"/>
  </w:style>
  <w:style w:type="paragraph" w:styleId="Saludo">
    <w:name w:val="Salutation"/>
    <w:basedOn w:val="Normal"/>
    <w:next w:val="Normal"/>
    <w:link w:val="SaludoCar"/>
    <w:uiPriority w:val="99"/>
    <w:unhideWhenUsed/>
    <w:rsid w:val="00ED3E2F"/>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ED3E2F"/>
    <w:rPr>
      <w:rFonts w:ascii="Cambria" w:eastAsia="Calibri" w:hAnsi="Cambria" w:cs="Times New Roman"/>
    </w:rPr>
  </w:style>
  <w:style w:type="paragraph" w:customStyle="1" w:styleId="a">
    <w:basedOn w:val="Normal"/>
    <w:next w:val="Subttulo"/>
    <w:link w:val="PuestoCar"/>
    <w:qFormat/>
    <w:rsid w:val="00602666"/>
    <w:pPr>
      <w:jc w:val="center"/>
    </w:pPr>
    <w:rPr>
      <w:rFonts w:ascii="Arial" w:eastAsiaTheme="minorHAnsi" w:hAnsi="Arial" w:cstheme="minorBidi"/>
      <w:b/>
      <w:sz w:val="22"/>
      <w:szCs w:val="22"/>
      <w:lang w:val="es-MX" w:eastAsia="es-ES"/>
    </w:rPr>
  </w:style>
  <w:style w:type="character" w:customStyle="1" w:styleId="hps">
    <w:name w:val="hps"/>
    <w:rsid w:val="00602666"/>
  </w:style>
  <w:style w:type="paragraph" w:customStyle="1" w:styleId="CM69">
    <w:name w:val="CM69"/>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TtuloE2">
    <w:name w:val="Título E2"/>
    <w:basedOn w:val="Ttulo2"/>
    <w:link w:val="TtuloE2Car"/>
    <w:qFormat/>
    <w:rsid w:val="00981905"/>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981905"/>
    <w:rPr>
      <w:rFonts w:ascii="Calibri" w:eastAsia="MS Gothic" w:hAnsi="Calibri" w:cs="Times New Roman"/>
      <w:b/>
      <w:bCs/>
      <w:szCs w:val="26"/>
      <w:lang w:val="es-ES_tradnl" w:eastAsia="es-ES"/>
    </w:rPr>
  </w:style>
  <w:style w:type="paragraph" w:customStyle="1" w:styleId="TtuloE1">
    <w:name w:val="Título E1"/>
    <w:basedOn w:val="Ttulo"/>
    <w:link w:val="TtuloE1Car"/>
    <w:qFormat/>
    <w:rsid w:val="00981905"/>
    <w:pPr>
      <w:numPr>
        <w:numId w:val="34"/>
      </w:numPr>
      <w:pBdr>
        <w:bottom w:val="none" w:sz="0" w:space="0" w:color="auto"/>
      </w:pBdr>
      <w:spacing w:after="0"/>
      <w:ind w:left="284" w:hanging="284"/>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981905"/>
    <w:rPr>
      <w:rFonts w:ascii="Cambria" w:eastAsia="Times New Roman" w:hAnsi="Cambria" w:cs="Arial"/>
      <w:b/>
      <w:color w:val="000000"/>
      <w:spacing w:val="-10"/>
      <w:kern w:val="28"/>
      <w:sz w:val="28"/>
      <w:szCs w:val="56"/>
      <w:lang w:val="es-ES" w:eastAsia="ar-SA"/>
    </w:rPr>
  </w:style>
  <w:style w:type="paragraph" w:customStyle="1" w:styleId="Moserrat1">
    <w:name w:val="Moserrat 1"/>
    <w:basedOn w:val="Texto0"/>
    <w:link w:val="Moserrat1Car"/>
    <w:uiPriority w:val="99"/>
    <w:qFormat/>
    <w:rsid w:val="00981905"/>
    <w:pPr>
      <w:numPr>
        <w:numId w:val="35"/>
      </w:numPr>
      <w:suppressAutoHyphens w:val="0"/>
      <w:spacing w:after="0" w:line="240" w:lineRule="auto"/>
      <w:ind w:left="0" w:firstLine="0"/>
    </w:pPr>
    <w:rPr>
      <w:rFonts w:ascii="Montserrat Medium" w:hAnsi="Montserrat Medium" w:cs="Arial"/>
      <w:b/>
      <w:sz w:val="20"/>
      <w:lang w:eastAsia="es-MX"/>
    </w:rPr>
  </w:style>
  <w:style w:type="character" w:customStyle="1" w:styleId="Moserrat1Car">
    <w:name w:val="Moserrat 1 Car"/>
    <w:link w:val="Moserrat1"/>
    <w:uiPriority w:val="99"/>
    <w:rsid w:val="00981905"/>
    <w:rPr>
      <w:rFonts w:ascii="Montserrat Medium" w:eastAsia="Times New Roman" w:hAnsi="Montserrat Medium" w:cs="Arial"/>
      <w:b/>
      <w:sz w:val="20"/>
      <w:szCs w:val="20"/>
      <w:lang w:eastAsia="es-MX"/>
    </w:rPr>
  </w:style>
  <w:style w:type="paragraph" w:customStyle="1" w:styleId="Monserrat1">
    <w:name w:val="Monserrat 1"/>
    <w:basedOn w:val="Moserrat1"/>
    <w:link w:val="Monserrat1Car"/>
    <w:uiPriority w:val="99"/>
    <w:qFormat/>
    <w:rsid w:val="00981905"/>
    <w:pPr>
      <w:ind w:left="720" w:hanging="360"/>
    </w:pPr>
  </w:style>
  <w:style w:type="character" w:customStyle="1" w:styleId="Monserrat1Car">
    <w:name w:val="Monserrat 1 Car"/>
    <w:link w:val="Monserrat1"/>
    <w:uiPriority w:val="99"/>
    <w:rsid w:val="00981905"/>
    <w:rPr>
      <w:rFonts w:ascii="Montserrat Medium" w:eastAsia="Times New Roman" w:hAnsi="Montserrat Medium" w:cs="Arial"/>
      <w:b/>
      <w:sz w:val="20"/>
      <w:szCs w:val="20"/>
      <w:lang w:eastAsia="es-MX"/>
    </w:rPr>
  </w:style>
  <w:style w:type="paragraph" w:customStyle="1" w:styleId="Monserrat2">
    <w:name w:val="Monserrat 2"/>
    <w:basedOn w:val="Normal"/>
    <w:link w:val="Monserrat2Car"/>
    <w:uiPriority w:val="99"/>
    <w:qFormat/>
    <w:rsid w:val="00981905"/>
    <w:pPr>
      <w:numPr>
        <w:ilvl w:val="1"/>
        <w:numId w:val="36"/>
      </w:numPr>
      <w:ind w:right="191"/>
      <w:contextualSpacing/>
      <w:jc w:val="both"/>
    </w:pPr>
    <w:rPr>
      <w:rFonts w:ascii="Montserrat Medium" w:hAnsi="Montserrat Medium" w:cs="Arial"/>
      <w:b/>
      <w:sz w:val="20"/>
      <w:lang w:val="es-MX" w:eastAsia="es-MX"/>
    </w:rPr>
  </w:style>
  <w:style w:type="character" w:customStyle="1" w:styleId="Monserrat2Car">
    <w:name w:val="Monserrat 2 Car"/>
    <w:link w:val="Monserrat2"/>
    <w:uiPriority w:val="99"/>
    <w:rsid w:val="00981905"/>
    <w:rPr>
      <w:rFonts w:ascii="Montserrat Medium" w:eastAsia="Times New Roman" w:hAnsi="Montserrat Medium" w:cs="Arial"/>
      <w:b/>
      <w:sz w:val="20"/>
      <w:szCs w:val="20"/>
      <w:lang w:eastAsia="es-MX"/>
    </w:rPr>
  </w:style>
  <w:style w:type="paragraph" w:customStyle="1" w:styleId="Mionserrat2">
    <w:name w:val="Mionserrat 2"/>
    <w:basedOn w:val="Monserrat2"/>
    <w:link w:val="Mionserrat2Car"/>
    <w:qFormat/>
    <w:rsid w:val="00981905"/>
  </w:style>
  <w:style w:type="character" w:customStyle="1" w:styleId="Mionserrat2Car">
    <w:name w:val="Mionserrat 2 Car"/>
    <w:link w:val="Mionserrat2"/>
    <w:rsid w:val="00981905"/>
    <w:rPr>
      <w:rFonts w:ascii="Montserrat Medium" w:eastAsia="Times New Roman" w:hAnsi="Montserrat Medium" w:cs="Arial"/>
      <w:b/>
      <w:sz w:val="20"/>
      <w:szCs w:val="20"/>
      <w:lang w:eastAsia="es-MX"/>
    </w:rPr>
  </w:style>
  <w:style w:type="character" w:customStyle="1" w:styleId="Cuadrculamedia2Car">
    <w:name w:val="Cuadrícula media 2 Car"/>
    <w:link w:val="Cuadrculamedia21"/>
    <w:uiPriority w:val="1"/>
    <w:rsid w:val="00981905"/>
    <w:rPr>
      <w:rFonts w:ascii="Calibri" w:eastAsia="Calibri" w:hAnsi="Calibri" w:cs="Times New Roman"/>
    </w:rPr>
  </w:style>
  <w:style w:type="paragraph" w:customStyle="1" w:styleId="Standard">
    <w:name w:val="Standard"/>
    <w:rsid w:val="00094DE8"/>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deglobo11">
    <w:name w:val="Texto de globo11"/>
    <w:basedOn w:val="Normal"/>
    <w:uiPriority w:val="99"/>
    <w:rsid w:val="00094DE8"/>
    <w:rPr>
      <w:rFonts w:ascii="Tahoma" w:hAnsi="Tahoma" w:cs="Tahoma"/>
      <w:sz w:val="16"/>
      <w:lang w:val="es-MX"/>
    </w:rPr>
  </w:style>
  <w:style w:type="character" w:styleId="Nmerodelnea">
    <w:name w:val="line number"/>
    <w:uiPriority w:val="99"/>
    <w:rsid w:val="00094DE8"/>
    <w:rPr>
      <w:rFonts w:cs="Times New Roman"/>
    </w:rPr>
  </w:style>
  <w:style w:type="paragraph" w:customStyle="1" w:styleId="CharCharCarCarCharCharCarCarCharCharCarCarCharChar2">
    <w:name w:val="Char Char Car Car Char Char Car Car Char Char Car Car Char Char2"/>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094DE8"/>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uiPriority w:val="99"/>
    <w:rsid w:val="00094DE8"/>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094DE8"/>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094DE8"/>
    <w:pPr>
      <w:spacing w:after="120"/>
      <w:ind w:left="283"/>
    </w:pPr>
    <w:rPr>
      <w:sz w:val="16"/>
      <w:szCs w:val="16"/>
    </w:rPr>
  </w:style>
  <w:style w:type="character" w:customStyle="1" w:styleId="Listavistosa-nfasis1Car">
    <w:name w:val="Lista vistosa - Énfasis 1 Car"/>
    <w:link w:val="Listavistosa-nfasis1"/>
    <w:locked/>
    <w:rsid w:val="00094DE8"/>
    <w:rPr>
      <w:sz w:val="24"/>
      <w:lang w:eastAsia="ar-SA"/>
    </w:rPr>
  </w:style>
  <w:style w:type="table" w:styleId="Listavistosa-nfasis1">
    <w:name w:val="Colorful List Accent 1"/>
    <w:basedOn w:val="Tablanormal"/>
    <w:link w:val="Listavistosa-nfasis1Car"/>
    <w:rsid w:val="00094DE8"/>
    <w:pPr>
      <w:spacing w:after="0" w:line="240" w:lineRule="auto"/>
    </w:pPr>
    <w:rPr>
      <w:sz w:val="24"/>
      <w:lang w:eastAsia="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094DE8"/>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094DE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0">
    <w:name w:val="Tabla con cuadrícula8"/>
    <w:basedOn w:val="Tablanormal"/>
    <w:next w:val="Tablaconcuadrcula"/>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1">
    <w:name w:val="Texto independiente 211"/>
    <w:basedOn w:val="Normal"/>
    <w:uiPriority w:val="99"/>
    <w:rsid w:val="00094DE8"/>
    <w:pPr>
      <w:spacing w:after="120" w:line="480" w:lineRule="auto"/>
    </w:pPr>
  </w:style>
  <w:style w:type="character" w:customStyle="1" w:styleId="SangradetextonormalCar1">
    <w:name w:val="Sangría de texto normal Car1"/>
    <w:uiPriority w:val="99"/>
    <w:locked/>
    <w:rsid w:val="00094DE8"/>
    <w:rPr>
      <w:rFonts w:ascii="Times New Roman" w:eastAsia="Times New Roman" w:hAnsi="Times New Roman" w:cs="Times New Roman"/>
      <w:sz w:val="24"/>
      <w:szCs w:val="20"/>
      <w:lang w:val="es-ES" w:eastAsia="ar-SA"/>
    </w:rPr>
  </w:style>
  <w:style w:type="numbering" w:customStyle="1" w:styleId="Sinlista2">
    <w:name w:val="Sin lista2"/>
    <w:next w:val="Sinlista"/>
    <w:uiPriority w:val="99"/>
    <w:semiHidden/>
    <w:unhideWhenUsed/>
    <w:rsid w:val="00094DE8"/>
  </w:style>
  <w:style w:type="character" w:customStyle="1" w:styleId="PiedepginaCar1">
    <w:name w:val="Pie de página Car1"/>
    <w:locked/>
    <w:rsid w:val="00094DE8"/>
    <w:rPr>
      <w:rFonts w:ascii="Times New Roman" w:eastAsia="Times New Roman" w:hAnsi="Times New Roman" w:cs="Times New Roman"/>
      <w:sz w:val="24"/>
      <w:szCs w:val="20"/>
      <w:lang w:eastAsia="ar-SA"/>
    </w:rPr>
  </w:style>
  <w:style w:type="character" w:customStyle="1" w:styleId="EncabezadoCar1">
    <w:name w:val="Encabezado Car1"/>
    <w:aliases w:val="ITT i Car1,LetterHeader Car1,Cover Page Car1,encabezado Car1,En-tête SQ Car1,ContentsHeader Car1,aria Car1,*Header Car1,Car3 Car1,Car Char4 Car1,Car5 Char Car1,Car51 Car1,*He Car1,anotacion Car1,h Car1,base Car1,Encabezado Car Car Car1"/>
    <w:uiPriority w:val="99"/>
    <w:locked/>
    <w:rsid w:val="00094DE8"/>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094DE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vistosa-nfasis4">
    <w:name w:val="Colorful List Accent 4"/>
    <w:basedOn w:val="Tablanormal"/>
    <w:uiPriority w:val="72"/>
    <w:rsid w:val="00094DE8"/>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tuloE3">
    <w:name w:val="Título E3"/>
    <w:basedOn w:val="TtuloE2"/>
    <w:link w:val="TtuloE3Car"/>
    <w:qFormat/>
    <w:rsid w:val="00094DE8"/>
    <w:pPr>
      <w:numPr>
        <w:ilvl w:val="0"/>
      </w:numPr>
      <w:tabs>
        <w:tab w:val="num" w:pos="360"/>
      </w:tabs>
      <w:ind w:left="709" w:hanging="567"/>
    </w:pPr>
    <w:rPr>
      <w:noProof/>
    </w:rPr>
  </w:style>
  <w:style w:type="paragraph" w:customStyle="1" w:styleId="xl148">
    <w:name w:val="xl148"/>
    <w:basedOn w:val="Normal"/>
    <w:uiPriority w:val="99"/>
    <w:rsid w:val="00094DE8"/>
    <w:pP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49">
    <w:name w:val="xl149"/>
    <w:basedOn w:val="Normal"/>
    <w:uiPriority w:val="99"/>
    <w:rsid w:val="00094DE8"/>
    <w:pPr>
      <w:pBdr>
        <w:right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0">
    <w:name w:val="xl150"/>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6"/>
      <w:szCs w:val="16"/>
      <w:lang w:val="es-MX" w:eastAsia="es-MX"/>
    </w:rPr>
  </w:style>
  <w:style w:type="paragraph" w:customStyle="1" w:styleId="xl151">
    <w:name w:val="xl151"/>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2">
    <w:name w:val="xl152"/>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3">
    <w:name w:val="xl153"/>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4">
    <w:name w:val="xl154"/>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5">
    <w:name w:val="xl155"/>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6">
    <w:name w:val="xl156"/>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7">
    <w:name w:val="xl157"/>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8">
    <w:name w:val="xl158"/>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9">
    <w:name w:val="xl159"/>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60">
    <w:name w:val="xl160"/>
    <w:basedOn w:val="Normal"/>
    <w:uiPriority w:val="99"/>
    <w:rsid w:val="00094DE8"/>
    <w:pPr>
      <w:shd w:val="clear" w:color="000000" w:fill="FFFFFF"/>
      <w:suppressAutoHyphens w:val="0"/>
      <w:spacing w:before="100" w:beforeAutospacing="1" w:after="100" w:afterAutospacing="1"/>
      <w:jc w:val="both"/>
    </w:pPr>
    <w:rPr>
      <w:sz w:val="16"/>
      <w:szCs w:val="16"/>
      <w:lang w:val="es-MX" w:eastAsia="es-MX"/>
    </w:rPr>
  </w:style>
  <w:style w:type="character" w:customStyle="1" w:styleId="Ttulo2Car1">
    <w:name w:val="Título 2 Car1"/>
    <w:aliases w:val="h2 Car1"/>
    <w:semiHidden/>
    <w:rsid w:val="00094DE8"/>
    <w:rPr>
      <w:rFonts w:ascii="Cambria" w:hAnsi="Cambria" w:hint="default"/>
      <w:b/>
      <w:bCs/>
      <w:color w:val="4F81BD"/>
      <w:lang w:eastAsia="ar-SA"/>
    </w:rPr>
  </w:style>
  <w:style w:type="paragraph" w:customStyle="1" w:styleId="CarCarCarCar1">
    <w:name w:val="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
    <w:name w:val="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1">
    <w:name w:val="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1">
    <w:name w:val="Car Car Car Car Car Car1 Car Car Car Car Car Car 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character" w:customStyle="1" w:styleId="estilocorreo249">
    <w:name w:val="estilocorreo249"/>
    <w:semiHidden/>
    <w:rsid w:val="00094DE8"/>
    <w:rPr>
      <w:color w:val="000000"/>
    </w:rPr>
  </w:style>
  <w:style w:type="paragraph" w:customStyle="1" w:styleId="font0">
    <w:name w:val="font0"/>
    <w:basedOn w:val="Normal"/>
    <w:rsid w:val="00094DE8"/>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9">
    <w:name w:val="font9"/>
    <w:basedOn w:val="Normal"/>
    <w:rsid w:val="00094DE8"/>
    <w:pPr>
      <w:suppressAutoHyphens w:val="0"/>
      <w:spacing w:before="100" w:beforeAutospacing="1" w:after="100" w:afterAutospacing="1"/>
    </w:pPr>
    <w:rPr>
      <w:rFonts w:ascii="Calibri" w:hAnsi="Calibri" w:cs="Calibri"/>
      <w:b/>
      <w:bCs/>
      <w:sz w:val="22"/>
      <w:szCs w:val="22"/>
      <w:lang w:val="es-MX" w:eastAsia="es-MX"/>
    </w:rPr>
  </w:style>
  <w:style w:type="paragraph" w:customStyle="1" w:styleId="xl3523">
    <w:name w:val="xl3523"/>
    <w:basedOn w:val="Normal"/>
    <w:rsid w:val="00094DE8"/>
    <w:pPr>
      <w:suppressAutoHyphens w:val="0"/>
      <w:spacing w:before="100" w:beforeAutospacing="1" w:after="100" w:afterAutospacing="1"/>
    </w:pPr>
    <w:rPr>
      <w:szCs w:val="24"/>
      <w:lang w:val="es-MX" w:eastAsia="es-MX"/>
    </w:rPr>
  </w:style>
  <w:style w:type="paragraph" w:customStyle="1" w:styleId="xl3524">
    <w:name w:val="xl3524"/>
    <w:basedOn w:val="Normal"/>
    <w:rsid w:val="00094DE8"/>
    <w:pPr>
      <w:pBdr>
        <w:top w:val="single" w:sz="8" w:space="0" w:color="auto"/>
        <w:left w:val="single" w:sz="8" w:space="0" w:color="auto"/>
        <w:bottom w:val="single" w:sz="8"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25">
    <w:name w:val="xl3525"/>
    <w:basedOn w:val="Normal"/>
    <w:rsid w:val="00094DE8"/>
    <w:pPr>
      <w:pBdr>
        <w:left w:val="single" w:sz="4" w:space="0" w:color="auto"/>
      </w:pBdr>
      <w:suppressAutoHyphens w:val="0"/>
      <w:spacing w:before="100" w:beforeAutospacing="1" w:after="100" w:afterAutospacing="1"/>
      <w:textAlignment w:val="center"/>
    </w:pPr>
    <w:rPr>
      <w:szCs w:val="24"/>
      <w:lang w:val="es-MX" w:eastAsia="es-MX"/>
    </w:rPr>
  </w:style>
  <w:style w:type="paragraph" w:customStyle="1" w:styleId="xl3526">
    <w:name w:val="xl3526"/>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3527">
    <w:name w:val="xl352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28">
    <w:name w:val="xl352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3529">
    <w:name w:val="xl352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0">
    <w:name w:val="xl3530"/>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1">
    <w:name w:val="xl3531"/>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2">
    <w:name w:val="xl353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3">
    <w:name w:val="xl353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34">
    <w:name w:val="xl353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5">
    <w:name w:val="xl3535"/>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3536">
    <w:name w:val="xl353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7">
    <w:name w:val="xl3537"/>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8">
    <w:name w:val="xl3538"/>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3539">
    <w:name w:val="xl353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40">
    <w:name w:val="xl3540"/>
    <w:basedOn w:val="Normal"/>
    <w:rsid w:val="00094DE8"/>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ascii="Arial" w:hAnsi="Arial" w:cs="Arial"/>
      <w:b/>
      <w:bCs/>
      <w:color w:val="000000"/>
      <w:sz w:val="20"/>
      <w:lang w:val="es-MX" w:eastAsia="es-MX"/>
    </w:rPr>
  </w:style>
  <w:style w:type="paragraph" w:customStyle="1" w:styleId="xl3541">
    <w:name w:val="xl3541"/>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3542">
    <w:name w:val="xl3542"/>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3543">
    <w:name w:val="xl354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44">
    <w:name w:val="xl354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45">
    <w:name w:val="xl3545"/>
    <w:basedOn w:val="Normal"/>
    <w:rsid w:val="00094DE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textAlignment w:val="center"/>
    </w:pPr>
    <w:rPr>
      <w:szCs w:val="24"/>
      <w:lang w:val="es-MX" w:eastAsia="es-MX"/>
    </w:rPr>
  </w:style>
  <w:style w:type="paragraph" w:customStyle="1" w:styleId="xl3546">
    <w:name w:val="xl354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top"/>
    </w:pPr>
    <w:rPr>
      <w:szCs w:val="24"/>
      <w:lang w:val="es-MX" w:eastAsia="es-MX"/>
    </w:rPr>
  </w:style>
  <w:style w:type="paragraph" w:customStyle="1" w:styleId="xl3547">
    <w:name w:val="xl354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s-MX" w:eastAsia="es-MX"/>
    </w:rPr>
  </w:style>
  <w:style w:type="paragraph" w:customStyle="1" w:styleId="xl3548">
    <w:name w:val="xl35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49">
    <w:name w:val="xl35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0">
    <w:name w:val="xl355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1">
    <w:name w:val="xl355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2">
    <w:name w:val="xl355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3">
    <w:name w:val="xl3553"/>
    <w:basedOn w:val="Normal"/>
    <w:rsid w:val="00094DE8"/>
    <w:pPr>
      <w:pBdr>
        <w:top w:val="single" w:sz="4" w:space="0" w:color="auto"/>
        <w:left w:val="single" w:sz="4" w:space="0" w:color="auto"/>
        <w:bottom w:val="single" w:sz="4" w:space="0" w:color="auto"/>
      </w:pBdr>
      <w:shd w:val="clear" w:color="000000" w:fill="FF0000"/>
      <w:suppressAutoHyphens w:val="0"/>
      <w:spacing w:before="100" w:beforeAutospacing="1" w:after="100" w:afterAutospacing="1"/>
      <w:textAlignment w:val="center"/>
    </w:pPr>
    <w:rPr>
      <w:szCs w:val="24"/>
      <w:lang w:val="es-MX" w:eastAsia="es-MX"/>
    </w:rPr>
  </w:style>
  <w:style w:type="paragraph" w:customStyle="1" w:styleId="xl3554">
    <w:name w:val="xl35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55">
    <w:name w:val="xl3555"/>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6">
    <w:name w:val="xl355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7">
    <w:name w:val="xl355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8">
    <w:name w:val="xl355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9">
    <w:name w:val="xl355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0">
    <w:name w:val="xl356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1">
    <w:name w:val="xl35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2">
    <w:name w:val="xl356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63">
    <w:name w:val="xl356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4">
    <w:name w:val="xl35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5">
    <w:name w:val="xl35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s-MX" w:eastAsia="es-MX"/>
    </w:rPr>
  </w:style>
  <w:style w:type="paragraph" w:customStyle="1" w:styleId="xl3566">
    <w:name w:val="xl356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7">
    <w:name w:val="xl356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8">
    <w:name w:val="xl356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9">
    <w:name w:val="xl356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0">
    <w:name w:val="xl357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1">
    <w:name w:val="xl357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2">
    <w:name w:val="xl357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3">
    <w:name w:val="xl3573"/>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4">
    <w:name w:val="xl3574"/>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5">
    <w:name w:val="xl357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6">
    <w:name w:val="xl357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7">
    <w:name w:val="xl357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8">
    <w:name w:val="xl357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9">
    <w:name w:val="xl357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80">
    <w:name w:val="xl3580"/>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81">
    <w:name w:val="xl358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2">
    <w:name w:val="xl358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3">
    <w:name w:val="xl3583"/>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4">
    <w:name w:val="xl358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color w:val="FF0000"/>
      <w:szCs w:val="24"/>
      <w:lang w:val="es-MX" w:eastAsia="es-MX"/>
    </w:rPr>
  </w:style>
  <w:style w:type="paragraph" w:customStyle="1" w:styleId="xl3585">
    <w:name w:val="xl3585"/>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6">
    <w:name w:val="xl358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7">
    <w:name w:val="xl358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3588">
    <w:name w:val="xl358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9">
    <w:name w:val="xl3589"/>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0">
    <w:name w:val="xl359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1">
    <w:name w:val="xl359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2">
    <w:name w:val="xl359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3">
    <w:name w:val="xl359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4">
    <w:name w:val="xl3594"/>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5">
    <w:name w:val="xl3595"/>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6">
    <w:name w:val="xl3596"/>
    <w:basedOn w:val="Normal"/>
    <w:rsid w:val="00094DE8"/>
    <w:pPr>
      <w:pBdr>
        <w:top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7">
    <w:name w:val="xl3597"/>
    <w:basedOn w:val="Normal"/>
    <w:rsid w:val="00094DE8"/>
    <w:pPr>
      <w:pBdr>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8">
    <w:name w:val="xl3598"/>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9">
    <w:name w:val="xl3599"/>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7134">
    <w:name w:val="xl7134"/>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5">
    <w:name w:val="xl7135"/>
    <w:basedOn w:val="Normal"/>
    <w:rsid w:val="00094DE8"/>
    <w:pPr>
      <w:suppressAutoHyphens w:val="0"/>
      <w:spacing w:before="100" w:beforeAutospacing="1" w:after="100" w:afterAutospacing="1"/>
    </w:pPr>
    <w:rPr>
      <w:szCs w:val="24"/>
      <w:lang w:val="es-MX" w:eastAsia="es-MX"/>
    </w:rPr>
  </w:style>
  <w:style w:type="paragraph" w:customStyle="1" w:styleId="xl7136">
    <w:name w:val="xl713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7">
    <w:name w:val="xl713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8">
    <w:name w:val="xl713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39">
    <w:name w:val="xl713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0">
    <w:name w:val="xl714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41">
    <w:name w:val="xl714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42">
    <w:name w:val="xl7142"/>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43">
    <w:name w:val="xl714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4">
    <w:name w:val="xl714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5">
    <w:name w:val="xl7145"/>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46">
    <w:name w:val="xl714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7">
    <w:name w:val="xl714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8">
    <w:name w:val="xl71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9">
    <w:name w:val="xl714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50">
    <w:name w:val="xl715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1">
    <w:name w:val="xl7151"/>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52">
    <w:name w:val="xl7152"/>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7153">
    <w:name w:val="xl715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4">
    <w:name w:val="xl71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55">
    <w:name w:val="xl715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56">
    <w:name w:val="xl7156"/>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7">
    <w:name w:val="xl715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8">
    <w:name w:val="xl7158"/>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32">
    <w:name w:val="xl7132"/>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3">
    <w:name w:val="xl7133"/>
    <w:basedOn w:val="Normal"/>
    <w:rsid w:val="00094DE8"/>
    <w:pPr>
      <w:suppressAutoHyphens w:val="0"/>
      <w:spacing w:before="100" w:beforeAutospacing="1" w:after="100" w:afterAutospacing="1"/>
    </w:pPr>
    <w:rPr>
      <w:szCs w:val="24"/>
      <w:lang w:val="es-MX" w:eastAsia="es-MX"/>
    </w:rPr>
  </w:style>
  <w:style w:type="paragraph" w:customStyle="1" w:styleId="xl7159">
    <w:name w:val="xl7159"/>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0">
    <w:name w:val="xl7160"/>
    <w:basedOn w:val="Normal"/>
    <w:rsid w:val="00094DE8"/>
    <w:pPr>
      <w:pBdr>
        <w:top w:val="single" w:sz="4" w:space="0" w:color="auto"/>
        <w:left w:val="single" w:sz="4" w:space="0" w:color="auto"/>
        <w:right w:val="single" w:sz="8"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1">
    <w:name w:val="xl71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62">
    <w:name w:val="xl7162"/>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3">
    <w:name w:val="xl7163"/>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4">
    <w:name w:val="xl71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s-MX" w:eastAsia="es-MX"/>
    </w:rPr>
  </w:style>
  <w:style w:type="paragraph" w:customStyle="1" w:styleId="xl7165">
    <w:name w:val="xl71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MX" w:eastAsia="es-MX"/>
    </w:rPr>
  </w:style>
  <w:style w:type="paragraph" w:customStyle="1" w:styleId="xl7166">
    <w:name w:val="xl7166"/>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7167">
    <w:name w:val="xl7167"/>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15731">
    <w:name w:val="xl1573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32">
    <w:name w:val="xl1573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15733">
    <w:name w:val="xl15733"/>
    <w:basedOn w:val="Normal"/>
    <w:rsid w:val="00094DE8"/>
    <w:pPr>
      <w:pBdr>
        <w:top w:val="single" w:sz="8" w:space="0" w:color="auto"/>
        <w:left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4">
    <w:name w:val="xl15734"/>
    <w:basedOn w:val="Normal"/>
    <w:rsid w:val="00094DE8"/>
    <w:pPr>
      <w:pBdr>
        <w:top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5">
    <w:name w:val="xl15735"/>
    <w:basedOn w:val="Normal"/>
    <w:rsid w:val="00094DE8"/>
    <w:pPr>
      <w:pBdr>
        <w:top w:val="single" w:sz="8"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6">
    <w:name w:val="xl15736"/>
    <w:basedOn w:val="Normal"/>
    <w:rsid w:val="00094DE8"/>
    <w:pPr>
      <w:pBdr>
        <w:top w:val="single" w:sz="8" w:space="0" w:color="auto"/>
        <w:lef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7">
    <w:name w:val="xl15737"/>
    <w:basedOn w:val="Normal"/>
    <w:rsid w:val="00094DE8"/>
    <w:pPr>
      <w:pBdr>
        <w:top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8">
    <w:name w:val="xl15738"/>
    <w:basedOn w:val="Normal"/>
    <w:rsid w:val="00094DE8"/>
    <w:pPr>
      <w:pBdr>
        <w:top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9">
    <w:name w:val="xl15739"/>
    <w:basedOn w:val="Normal"/>
    <w:rsid w:val="00094DE8"/>
    <w:pPr>
      <w:pBdr>
        <w:top w:val="single" w:sz="8" w:space="0" w:color="auto"/>
        <w:lef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0">
    <w:name w:val="xl15740"/>
    <w:basedOn w:val="Normal"/>
    <w:rsid w:val="00094DE8"/>
    <w:pPr>
      <w:pBdr>
        <w:top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1">
    <w:name w:val="xl15741"/>
    <w:basedOn w:val="Normal"/>
    <w:rsid w:val="00094DE8"/>
    <w:pPr>
      <w:pBdr>
        <w:top w:val="single" w:sz="8" w:space="0" w:color="auto"/>
        <w:righ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2">
    <w:name w:val="xl15742"/>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3">
    <w:name w:val="xl15743"/>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4"/>
      <w:szCs w:val="14"/>
      <w:lang w:val="es-MX" w:eastAsia="es-MX"/>
    </w:rPr>
  </w:style>
  <w:style w:type="paragraph" w:customStyle="1" w:styleId="xl15744">
    <w:name w:val="xl15744"/>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5">
    <w:name w:val="xl15745"/>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6">
    <w:name w:val="xl15746"/>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7">
    <w:name w:val="xl15747"/>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8">
    <w:name w:val="xl15748"/>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9">
    <w:name w:val="xl157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29">
    <w:name w:val="xl15729"/>
    <w:basedOn w:val="Normal"/>
    <w:rsid w:val="00094DE8"/>
    <w:pPr>
      <w:suppressAutoHyphens w:val="0"/>
      <w:spacing w:before="100" w:beforeAutospacing="1" w:after="100" w:afterAutospacing="1"/>
    </w:pPr>
    <w:rPr>
      <w:szCs w:val="24"/>
      <w:lang w:val="es-MX" w:eastAsia="es-MX"/>
    </w:rPr>
  </w:style>
  <w:style w:type="paragraph" w:customStyle="1" w:styleId="xl15730">
    <w:name w:val="xl1573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val="es-MX" w:eastAsia="es-MX"/>
    </w:rPr>
  </w:style>
  <w:style w:type="character" w:styleId="Refdenotaalfinal">
    <w:name w:val="endnote reference"/>
    <w:basedOn w:val="Fuentedeprrafopredeter"/>
    <w:uiPriority w:val="99"/>
    <w:semiHidden/>
    <w:unhideWhenUsed/>
    <w:rsid w:val="00094DE8"/>
    <w:rPr>
      <w:vertAlign w:val="superscript"/>
    </w:rPr>
  </w:style>
  <w:style w:type="paragraph" w:customStyle="1" w:styleId="Textodeglobo2">
    <w:name w:val="Texto de globo2"/>
    <w:basedOn w:val="Normal"/>
    <w:uiPriority w:val="99"/>
    <w:rsid w:val="00094DE8"/>
    <w:rPr>
      <w:rFonts w:ascii="Tahoma" w:hAnsi="Tahoma" w:cs="Tahoma"/>
      <w:sz w:val="16"/>
    </w:rPr>
  </w:style>
  <w:style w:type="paragraph" w:customStyle="1" w:styleId="Sangra2detindependiente5">
    <w:name w:val="Sangría 2 de t. independiente5"/>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094DE8"/>
    <w:pPr>
      <w:widowControl w:val="0"/>
      <w:overflowPunct w:val="0"/>
      <w:autoSpaceDE w:val="0"/>
      <w:jc w:val="both"/>
      <w:textAlignment w:val="baseline"/>
    </w:pPr>
    <w:rPr>
      <w:rFonts w:ascii="Arial" w:hAnsi="Arial"/>
      <w:sz w:val="20"/>
    </w:rPr>
  </w:style>
  <w:style w:type="table" w:styleId="Sombreadovistoso-nfasis6">
    <w:name w:val="Colorful Shading Accent 6"/>
    <w:basedOn w:val="Tablanormal"/>
    <w:uiPriority w:val="72"/>
    <w:rsid w:val="00094DE8"/>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uadrcula4">
    <w:name w:val="Tabla con cuadrícula4"/>
    <w:basedOn w:val="Tablanormal"/>
    <w:next w:val="Tablaconcuadrcula"/>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094D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094D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094D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94DE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094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ombreadomedio1-nfasis1">
    <w:name w:val="Medium Shading 1 Accent 1"/>
    <w:basedOn w:val="Tablanormal"/>
    <w:uiPriority w:val="63"/>
    <w:rsid w:val="00094DE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094D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5">
    <w:name w:val="Tabla con cuadrícula5"/>
    <w:basedOn w:val="Tablanormal"/>
    <w:next w:val="Tablaconcuadrcula"/>
    <w:uiPriority w:val="59"/>
    <w:unhideWhenUsed/>
    <w:rsid w:val="00094DE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094D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
    <w:name w:val="Light Shading"/>
    <w:basedOn w:val="Tablanormal"/>
    <w:uiPriority w:val="60"/>
    <w:rsid w:val="00094D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094DE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94DE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094DE8"/>
  </w:style>
  <w:style w:type="table" w:customStyle="1" w:styleId="Tablaconcuadrcula7">
    <w:name w:val="Tabla con cuadrícula7"/>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094DE8"/>
    <w:pPr>
      <w:widowControl w:val="0"/>
      <w:suppressLineNumbers/>
      <w:autoSpaceDN/>
      <w:textAlignment w:val="baseline"/>
    </w:pPr>
    <w:rPr>
      <w:rFonts w:eastAsia="Lucida Sans Unicode" w:cs="Calibri"/>
      <w:kern w:val="1"/>
    </w:rPr>
  </w:style>
  <w:style w:type="paragraph" w:customStyle="1" w:styleId="Prrafodelista2">
    <w:name w:val="Párrafo de lista2"/>
    <w:basedOn w:val="Normal"/>
    <w:uiPriority w:val="34"/>
    <w:rsid w:val="00094DE8"/>
    <w:pPr>
      <w:ind w:left="720"/>
      <w:contextualSpacing/>
    </w:pPr>
    <w:rPr>
      <w:rFonts w:eastAsia="Calibri"/>
    </w:rPr>
  </w:style>
  <w:style w:type="character" w:customStyle="1" w:styleId="TtuloE3Car">
    <w:name w:val="Título E3 Car"/>
    <w:basedOn w:val="TtuloE2Car"/>
    <w:link w:val="TtuloE3"/>
    <w:rsid w:val="00094DE8"/>
    <w:rPr>
      <w:rFonts w:ascii="Calibri" w:eastAsia="MS Gothic" w:hAnsi="Calibri" w:cs="Times New Roman"/>
      <w:b/>
      <w:bCs/>
      <w:noProof/>
      <w:szCs w:val="26"/>
      <w:lang w:val="es-ES_tradnl" w:eastAsia="es-ES"/>
    </w:rPr>
  </w:style>
  <w:style w:type="table" w:customStyle="1" w:styleId="Listavistosa-nfasis41">
    <w:name w:val="Lista vistosa - Énfasis 41"/>
    <w:basedOn w:val="Tablanormal"/>
    <w:next w:val="Listavistosa-nfasis4"/>
    <w:uiPriority w:val="72"/>
    <w:rsid w:val="00094DE8"/>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Sinlista4">
    <w:name w:val="Sin lista4"/>
    <w:next w:val="Sinlista"/>
    <w:uiPriority w:val="99"/>
    <w:semiHidden/>
    <w:unhideWhenUsed/>
    <w:rsid w:val="003C60C7"/>
  </w:style>
  <w:style w:type="table" w:customStyle="1" w:styleId="Tablaconcuadrcula9">
    <w:name w:val="Tabla con cuadrícula9"/>
    <w:basedOn w:val="Tablanormal"/>
    <w:next w:val="Tablaconcuadrcula"/>
    <w:uiPriority w:val="59"/>
    <w:rsid w:val="003C60C7"/>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3C60C7"/>
  </w:style>
  <w:style w:type="numbering" w:customStyle="1" w:styleId="Sinlista111">
    <w:name w:val="Sin lista111"/>
    <w:next w:val="Sinlista"/>
    <w:uiPriority w:val="99"/>
    <w:semiHidden/>
    <w:unhideWhenUsed/>
    <w:rsid w:val="003C60C7"/>
  </w:style>
  <w:style w:type="table" w:customStyle="1" w:styleId="Tablaconcuadrcula111">
    <w:name w:val="Tabla con cuadrícula111"/>
    <w:basedOn w:val="Tablanormal"/>
    <w:next w:val="Tablaconcuadrcula"/>
    <w:rsid w:val="003C60C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A85380"/>
    <w:rPr>
      <w:color w:val="605E5C"/>
      <w:shd w:val="clear" w:color="auto" w:fill="E1DFDD"/>
    </w:rPr>
  </w:style>
  <w:style w:type="character" w:customStyle="1" w:styleId="Mencinsinresolver2">
    <w:name w:val="Mención sin resolver2"/>
    <w:basedOn w:val="Fuentedeprrafopredeter"/>
    <w:uiPriority w:val="99"/>
    <w:semiHidden/>
    <w:unhideWhenUsed/>
    <w:rsid w:val="00A85380"/>
    <w:rPr>
      <w:color w:val="605E5C"/>
      <w:shd w:val="clear" w:color="auto" w:fill="E1DFDD"/>
    </w:rPr>
  </w:style>
  <w:style w:type="character" w:customStyle="1" w:styleId="UnresolvedMention">
    <w:name w:val="Unresolved Mention"/>
    <w:basedOn w:val="Fuentedeprrafopredeter"/>
    <w:uiPriority w:val="99"/>
    <w:semiHidden/>
    <w:unhideWhenUsed/>
    <w:rsid w:val="00106A9E"/>
    <w:rPr>
      <w:color w:val="605E5C"/>
      <w:shd w:val="clear" w:color="auto" w:fill="E1DFDD"/>
    </w:rPr>
  </w:style>
  <w:style w:type="numbering" w:customStyle="1" w:styleId="Sinlista5">
    <w:name w:val="Sin lista5"/>
    <w:next w:val="Sinlista"/>
    <w:uiPriority w:val="99"/>
    <w:semiHidden/>
    <w:unhideWhenUsed/>
    <w:rsid w:val="00610E06"/>
  </w:style>
  <w:style w:type="character" w:customStyle="1" w:styleId="Ttulo1Car1">
    <w:name w:val="Título 1 Car1"/>
    <w:aliases w:val="Headline Car1,H1 Car1,h1 Car1,II+ Car1,I Car1,Document Header1 Car1,Chapter Car1,heading 1 Car1,Titulo 1 Car1,Section Heading Car1,Part Car1"/>
    <w:basedOn w:val="Fuentedeprrafopredeter"/>
    <w:rsid w:val="00610E06"/>
    <w:rPr>
      <w:rFonts w:asciiTheme="majorHAnsi" w:eastAsiaTheme="majorEastAsia" w:hAnsiTheme="majorHAnsi" w:cstheme="majorBidi"/>
      <w:color w:val="365F91" w:themeColor="accent1" w:themeShade="BF"/>
      <w:sz w:val="40"/>
      <w:szCs w:val="40"/>
    </w:rPr>
  </w:style>
  <w:style w:type="character" w:customStyle="1" w:styleId="Ttulo3Car1">
    <w:name w:val="Título 3 Car1"/>
    <w:aliases w:val="H3 Car1,Titulo 3 Car1,Level 1 - 1 Car1,h3 Car1,Level 3 Topic Heading Car1,Section Car1"/>
    <w:basedOn w:val="Fuentedeprrafopredeter"/>
    <w:semiHidden/>
    <w:rsid w:val="00610E06"/>
    <w:rPr>
      <w:rFonts w:asciiTheme="minorHAnsi" w:eastAsiaTheme="majorEastAsia" w:hAnsiTheme="minorHAnsi" w:cstheme="majorBidi"/>
      <w:color w:val="365F91" w:themeColor="accent1" w:themeShade="BF"/>
      <w:sz w:val="28"/>
      <w:szCs w:val="28"/>
    </w:rPr>
  </w:style>
  <w:style w:type="character" w:customStyle="1" w:styleId="cf01">
    <w:name w:val="cf01"/>
    <w:rsid w:val="00610E06"/>
    <w:rPr>
      <w:rFonts w:ascii="Segoe UI" w:hAnsi="Segoe UI" w:cs="Segoe UI" w:hint="default"/>
      <w:sz w:val="18"/>
      <w:szCs w:val="18"/>
    </w:rPr>
  </w:style>
  <w:style w:type="table" w:customStyle="1" w:styleId="Tablaconcuadrcula10">
    <w:name w:val="Tabla con cuadrícula10"/>
    <w:basedOn w:val="Tablanormal"/>
    <w:next w:val="Tablaconcuadrcula"/>
    <w:uiPriority w:val="59"/>
    <w:rsid w:val="00610E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rsid w:val="00610E0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2"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D3E2F"/>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FD4439"/>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FD4439"/>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FD4439"/>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FD4439"/>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FD443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D4439"/>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FD4439"/>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FD4439"/>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uiPriority w:val="99"/>
    <w:qFormat/>
    <w:rsid w:val="00FD443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FD4439"/>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FD4439"/>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FD4439"/>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FD443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FD443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FD4439"/>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FD4439"/>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FD4439"/>
    <w:rPr>
      <w:rFonts w:ascii="Arial" w:eastAsia="Times New Roman" w:hAnsi="Arial" w:cs="Arial"/>
      <w:i/>
      <w:sz w:val="20"/>
      <w:szCs w:val="20"/>
      <w:lang w:val="es-ES_tradnl" w:eastAsia="ar-SA"/>
    </w:rPr>
  </w:style>
  <w:style w:type="character" w:customStyle="1" w:styleId="Ttulo9Car">
    <w:name w:val="Título 9 Car"/>
    <w:basedOn w:val="Fuentedeprrafopredeter"/>
    <w:link w:val="Ttulo9"/>
    <w:uiPriority w:val="99"/>
    <w:rsid w:val="00FD4439"/>
    <w:rPr>
      <w:rFonts w:ascii="Arial" w:eastAsia="Times New Roman" w:hAnsi="Arial" w:cs="Arial"/>
      <w:lang w:val="es-ES" w:eastAsia="ar-SA"/>
    </w:rPr>
  </w:style>
  <w:style w:type="character" w:customStyle="1" w:styleId="WW8Num2z0">
    <w:name w:val="WW8Num2z0"/>
    <w:rsid w:val="00FD4439"/>
    <w:rPr>
      <w:rFonts w:ascii="Arial" w:hAnsi="Arial"/>
      <w:b/>
      <w:i w:val="0"/>
      <w:sz w:val="24"/>
      <w:szCs w:val="24"/>
    </w:rPr>
  </w:style>
  <w:style w:type="character" w:customStyle="1" w:styleId="WW8Num3z1">
    <w:name w:val="WW8Num3z1"/>
    <w:rsid w:val="00FD4439"/>
    <w:rPr>
      <w:b w:val="0"/>
    </w:rPr>
  </w:style>
  <w:style w:type="character" w:customStyle="1" w:styleId="WW8Num5z0">
    <w:name w:val="WW8Num5z0"/>
    <w:rsid w:val="00FD4439"/>
    <w:rPr>
      <w:rFonts w:ascii="Symbol" w:hAnsi="Symbol"/>
    </w:rPr>
  </w:style>
  <w:style w:type="character" w:customStyle="1" w:styleId="WW8Num6z0">
    <w:name w:val="WW8Num6z0"/>
    <w:rsid w:val="00FD4439"/>
    <w:rPr>
      <w:rFonts w:ascii="Symbol" w:hAnsi="Symbol"/>
    </w:rPr>
  </w:style>
  <w:style w:type="character" w:customStyle="1" w:styleId="WW8Num7z0">
    <w:name w:val="WW8Num7z0"/>
    <w:rsid w:val="00FD4439"/>
    <w:rPr>
      <w:b/>
    </w:rPr>
  </w:style>
  <w:style w:type="character" w:customStyle="1" w:styleId="WW8Num8z0">
    <w:name w:val="WW8Num8z0"/>
    <w:rsid w:val="00FD4439"/>
    <w:rPr>
      <w:rFonts w:ascii="Wingdings" w:hAnsi="Wingdings"/>
    </w:rPr>
  </w:style>
  <w:style w:type="character" w:customStyle="1" w:styleId="WW8Num9z0">
    <w:name w:val="WW8Num9z0"/>
    <w:rsid w:val="00FD4439"/>
    <w:rPr>
      <w:b/>
    </w:rPr>
  </w:style>
  <w:style w:type="character" w:customStyle="1" w:styleId="WW8Num10z0">
    <w:name w:val="WW8Num10z0"/>
    <w:rsid w:val="00FD4439"/>
    <w:rPr>
      <w:rFonts w:ascii="Symbol" w:hAnsi="Symbol"/>
    </w:rPr>
  </w:style>
  <w:style w:type="character" w:customStyle="1" w:styleId="WW8Num12z0">
    <w:name w:val="WW8Num12z0"/>
    <w:rsid w:val="00FD4439"/>
    <w:rPr>
      <w:rFonts w:ascii="Symbol" w:hAnsi="Symbol"/>
    </w:rPr>
  </w:style>
  <w:style w:type="character" w:customStyle="1" w:styleId="WW8Num13z0">
    <w:name w:val="WW8Num13z0"/>
    <w:rsid w:val="00FD4439"/>
    <w:rPr>
      <w:rFonts w:ascii="Symbol" w:hAnsi="Symbol"/>
    </w:rPr>
  </w:style>
  <w:style w:type="character" w:customStyle="1" w:styleId="WW8Num14z0">
    <w:name w:val="WW8Num14z0"/>
    <w:rsid w:val="00FD4439"/>
    <w:rPr>
      <w:b w:val="0"/>
      <w:i w:val="0"/>
    </w:rPr>
  </w:style>
  <w:style w:type="character" w:customStyle="1" w:styleId="WW8Num15z0">
    <w:name w:val="WW8Num15z0"/>
    <w:rsid w:val="00FD4439"/>
    <w:rPr>
      <w:rFonts w:ascii="Symbol" w:hAnsi="Symbol"/>
    </w:rPr>
  </w:style>
  <w:style w:type="character" w:customStyle="1" w:styleId="WW8Num16z0">
    <w:name w:val="WW8Num16z0"/>
    <w:rsid w:val="00FD4439"/>
    <w:rPr>
      <w:b w:val="0"/>
    </w:rPr>
  </w:style>
  <w:style w:type="character" w:customStyle="1" w:styleId="WW8Num17z0">
    <w:name w:val="WW8Num17z0"/>
    <w:rsid w:val="00FD4439"/>
    <w:rPr>
      <w:rFonts w:ascii="Symbol" w:hAnsi="Symbol"/>
    </w:rPr>
  </w:style>
  <w:style w:type="character" w:customStyle="1" w:styleId="WW8Num18z0">
    <w:name w:val="WW8Num18z0"/>
    <w:rsid w:val="00FD4439"/>
    <w:rPr>
      <w:rFonts w:ascii="Symbol" w:hAnsi="Symbol"/>
    </w:rPr>
  </w:style>
  <w:style w:type="character" w:customStyle="1" w:styleId="WW8Num20z0">
    <w:name w:val="WW8Num20z0"/>
    <w:rsid w:val="00FD4439"/>
    <w:rPr>
      <w:rFonts w:ascii="Symbol" w:hAnsi="Symbol"/>
    </w:rPr>
  </w:style>
  <w:style w:type="character" w:customStyle="1" w:styleId="WW8Num21z0">
    <w:name w:val="WW8Num21z0"/>
    <w:rsid w:val="00FD4439"/>
    <w:rPr>
      <w:rFonts w:ascii="Wingdings" w:hAnsi="Wingdings"/>
    </w:rPr>
  </w:style>
  <w:style w:type="character" w:customStyle="1" w:styleId="WW8Num22z0">
    <w:name w:val="WW8Num22z0"/>
    <w:rsid w:val="00FD4439"/>
    <w:rPr>
      <w:b/>
    </w:rPr>
  </w:style>
  <w:style w:type="character" w:customStyle="1" w:styleId="WW8Num24z0">
    <w:name w:val="WW8Num24z0"/>
    <w:rsid w:val="00FD4439"/>
    <w:rPr>
      <w:rFonts w:ascii="Symbol" w:hAnsi="Symbol"/>
    </w:rPr>
  </w:style>
  <w:style w:type="character" w:customStyle="1" w:styleId="WW8Num25z0">
    <w:name w:val="WW8Num25z0"/>
    <w:rsid w:val="00FD4439"/>
    <w:rPr>
      <w:rFonts w:ascii="Wingdings" w:hAnsi="Wingdings"/>
    </w:rPr>
  </w:style>
  <w:style w:type="character" w:customStyle="1" w:styleId="Absatz-Standardschriftart">
    <w:name w:val="Absatz-Standardschriftart"/>
    <w:rsid w:val="00FD4439"/>
  </w:style>
  <w:style w:type="character" w:customStyle="1" w:styleId="WW8Num1z0">
    <w:name w:val="WW8Num1z0"/>
    <w:rsid w:val="00FD4439"/>
    <w:rPr>
      <w:rFonts w:ascii="Arial" w:hAnsi="Arial"/>
      <w:b/>
      <w:i w:val="0"/>
      <w:sz w:val="24"/>
      <w:szCs w:val="24"/>
    </w:rPr>
  </w:style>
  <w:style w:type="character" w:customStyle="1" w:styleId="WW8Num2z1">
    <w:name w:val="WW8Num2z1"/>
    <w:rsid w:val="00FD4439"/>
    <w:rPr>
      <w:b w:val="0"/>
    </w:rPr>
  </w:style>
  <w:style w:type="character" w:customStyle="1" w:styleId="WW8Num4z0">
    <w:name w:val="WW8Num4z0"/>
    <w:rsid w:val="00FD4439"/>
    <w:rPr>
      <w:b w:val="0"/>
    </w:rPr>
  </w:style>
  <w:style w:type="character" w:customStyle="1" w:styleId="WW8Num4z1">
    <w:name w:val="WW8Num4z1"/>
    <w:rsid w:val="00FD4439"/>
    <w:rPr>
      <w:rFonts w:ascii="Courier New" w:hAnsi="Courier New" w:cs="Courier New"/>
    </w:rPr>
  </w:style>
  <w:style w:type="character" w:customStyle="1" w:styleId="WW8Num4z2">
    <w:name w:val="WW8Num4z2"/>
    <w:rsid w:val="00FD4439"/>
    <w:rPr>
      <w:rFonts w:ascii="Wingdings" w:hAnsi="Wingdings"/>
    </w:rPr>
  </w:style>
  <w:style w:type="character" w:customStyle="1" w:styleId="WW8Num4z3">
    <w:name w:val="WW8Num4z3"/>
    <w:rsid w:val="00FD4439"/>
    <w:rPr>
      <w:rFonts w:ascii="Symbol" w:hAnsi="Symbol"/>
    </w:rPr>
  </w:style>
  <w:style w:type="character" w:customStyle="1" w:styleId="WW8Num5z1">
    <w:name w:val="WW8Num5z1"/>
    <w:rsid w:val="00FD4439"/>
    <w:rPr>
      <w:rFonts w:ascii="Courier New" w:hAnsi="Courier New" w:cs="Courier New"/>
    </w:rPr>
  </w:style>
  <w:style w:type="character" w:customStyle="1" w:styleId="WW8Num5z2">
    <w:name w:val="WW8Num5z2"/>
    <w:rsid w:val="00FD4439"/>
    <w:rPr>
      <w:rFonts w:ascii="Wingdings" w:hAnsi="Wingdings"/>
    </w:rPr>
  </w:style>
  <w:style w:type="character" w:customStyle="1" w:styleId="WW8Num6z1">
    <w:name w:val="WW8Num6z1"/>
    <w:rsid w:val="00FD4439"/>
    <w:rPr>
      <w:rFonts w:ascii="Courier New" w:hAnsi="Courier New" w:cs="Courier New"/>
    </w:rPr>
  </w:style>
  <w:style w:type="character" w:customStyle="1" w:styleId="WW8Num6z2">
    <w:name w:val="WW8Num6z2"/>
    <w:rsid w:val="00FD4439"/>
    <w:rPr>
      <w:rFonts w:ascii="Wingdings" w:hAnsi="Wingdings"/>
    </w:rPr>
  </w:style>
  <w:style w:type="character" w:customStyle="1" w:styleId="WW8Num8z1">
    <w:name w:val="WW8Num8z1"/>
    <w:rsid w:val="00FD4439"/>
    <w:rPr>
      <w:rFonts w:ascii="Courier New" w:hAnsi="Courier New" w:cs="Courier New"/>
    </w:rPr>
  </w:style>
  <w:style w:type="character" w:customStyle="1" w:styleId="WW8Num8z3">
    <w:name w:val="WW8Num8z3"/>
    <w:rsid w:val="00FD4439"/>
    <w:rPr>
      <w:rFonts w:ascii="Symbol" w:hAnsi="Symbol"/>
    </w:rPr>
  </w:style>
  <w:style w:type="character" w:customStyle="1" w:styleId="WW8Num10z1">
    <w:name w:val="WW8Num10z1"/>
    <w:rsid w:val="00FD4439"/>
    <w:rPr>
      <w:rFonts w:ascii="Courier New" w:hAnsi="Courier New" w:cs="Courier New"/>
    </w:rPr>
  </w:style>
  <w:style w:type="character" w:customStyle="1" w:styleId="WW8Num10z2">
    <w:name w:val="WW8Num10z2"/>
    <w:rsid w:val="00FD4439"/>
    <w:rPr>
      <w:rFonts w:ascii="Wingdings" w:hAnsi="Wingdings"/>
    </w:rPr>
  </w:style>
  <w:style w:type="character" w:customStyle="1" w:styleId="WW8Num11z0">
    <w:name w:val="WW8Num11z0"/>
    <w:rsid w:val="00FD4439"/>
    <w:rPr>
      <w:b/>
    </w:rPr>
  </w:style>
  <w:style w:type="character" w:customStyle="1" w:styleId="WW8Num12z1">
    <w:name w:val="WW8Num12z1"/>
    <w:rsid w:val="00FD4439"/>
    <w:rPr>
      <w:rFonts w:ascii="Courier New" w:hAnsi="Courier New" w:cs="Courier New"/>
    </w:rPr>
  </w:style>
  <w:style w:type="character" w:customStyle="1" w:styleId="WW8Num12z2">
    <w:name w:val="WW8Num12z2"/>
    <w:rsid w:val="00FD4439"/>
    <w:rPr>
      <w:rFonts w:ascii="Wingdings" w:hAnsi="Wingdings"/>
    </w:rPr>
  </w:style>
  <w:style w:type="character" w:customStyle="1" w:styleId="WW8Num15z1">
    <w:name w:val="WW8Num15z1"/>
    <w:rsid w:val="00FD4439"/>
    <w:rPr>
      <w:rFonts w:ascii="Courier New" w:hAnsi="Courier New" w:cs="Courier New"/>
    </w:rPr>
  </w:style>
  <w:style w:type="character" w:customStyle="1" w:styleId="WW8Num15z2">
    <w:name w:val="WW8Num15z2"/>
    <w:rsid w:val="00FD4439"/>
    <w:rPr>
      <w:rFonts w:ascii="Wingdings" w:hAnsi="Wingdings"/>
    </w:rPr>
  </w:style>
  <w:style w:type="character" w:customStyle="1" w:styleId="WW8Num17z1">
    <w:name w:val="WW8Num17z1"/>
    <w:rsid w:val="00FD4439"/>
    <w:rPr>
      <w:rFonts w:ascii="Courier New" w:hAnsi="Courier New" w:cs="Courier New"/>
    </w:rPr>
  </w:style>
  <w:style w:type="character" w:customStyle="1" w:styleId="WW8Num17z2">
    <w:name w:val="WW8Num17z2"/>
    <w:rsid w:val="00FD4439"/>
    <w:rPr>
      <w:rFonts w:ascii="Wingdings" w:hAnsi="Wingdings"/>
    </w:rPr>
  </w:style>
  <w:style w:type="character" w:customStyle="1" w:styleId="WW8Num18z1">
    <w:name w:val="WW8Num18z1"/>
    <w:rsid w:val="00FD4439"/>
    <w:rPr>
      <w:rFonts w:ascii="Courier New" w:hAnsi="Courier New" w:cs="Courier New"/>
    </w:rPr>
  </w:style>
  <w:style w:type="character" w:customStyle="1" w:styleId="WW8Num18z2">
    <w:name w:val="WW8Num18z2"/>
    <w:rsid w:val="00FD4439"/>
    <w:rPr>
      <w:rFonts w:ascii="Wingdings" w:hAnsi="Wingdings"/>
    </w:rPr>
  </w:style>
  <w:style w:type="character" w:customStyle="1" w:styleId="WW8Num19z0">
    <w:name w:val="WW8Num19z0"/>
    <w:rsid w:val="00FD4439"/>
    <w:rPr>
      <w:rFonts w:ascii="Symbol" w:hAnsi="Symbol"/>
    </w:rPr>
  </w:style>
  <w:style w:type="character" w:customStyle="1" w:styleId="WW8Num19z1">
    <w:name w:val="WW8Num19z1"/>
    <w:rsid w:val="00FD4439"/>
    <w:rPr>
      <w:rFonts w:ascii="Courier New" w:hAnsi="Courier New" w:cs="Courier New"/>
    </w:rPr>
  </w:style>
  <w:style w:type="character" w:customStyle="1" w:styleId="WW8Num19z2">
    <w:name w:val="WW8Num19z2"/>
    <w:rsid w:val="00FD4439"/>
    <w:rPr>
      <w:rFonts w:ascii="Wingdings" w:hAnsi="Wingdings"/>
    </w:rPr>
  </w:style>
  <w:style w:type="character" w:customStyle="1" w:styleId="WW8Num20z1">
    <w:name w:val="WW8Num20z1"/>
    <w:rsid w:val="00FD4439"/>
    <w:rPr>
      <w:rFonts w:ascii="Courier New" w:hAnsi="Courier New" w:cs="Courier New"/>
    </w:rPr>
  </w:style>
  <w:style w:type="character" w:customStyle="1" w:styleId="WW8Num20z2">
    <w:name w:val="WW8Num20z2"/>
    <w:rsid w:val="00FD4439"/>
    <w:rPr>
      <w:rFonts w:ascii="Wingdings" w:hAnsi="Wingdings"/>
    </w:rPr>
  </w:style>
  <w:style w:type="character" w:customStyle="1" w:styleId="WW8Num23z1">
    <w:name w:val="WW8Num23z1"/>
    <w:rsid w:val="00FD4439"/>
    <w:rPr>
      <w:b/>
    </w:rPr>
  </w:style>
  <w:style w:type="character" w:customStyle="1" w:styleId="WW8Num24z1">
    <w:name w:val="WW8Num24z1"/>
    <w:rsid w:val="00FD4439"/>
    <w:rPr>
      <w:rFonts w:ascii="Courier New" w:hAnsi="Courier New" w:cs="Courier New"/>
    </w:rPr>
  </w:style>
  <w:style w:type="character" w:customStyle="1" w:styleId="WW8Num24z2">
    <w:name w:val="WW8Num24z2"/>
    <w:rsid w:val="00FD4439"/>
    <w:rPr>
      <w:rFonts w:ascii="Wingdings" w:hAnsi="Wingdings"/>
    </w:rPr>
  </w:style>
  <w:style w:type="character" w:customStyle="1" w:styleId="WW8Num25z1">
    <w:name w:val="WW8Num25z1"/>
    <w:rsid w:val="00FD4439"/>
    <w:rPr>
      <w:rFonts w:ascii="Courier New" w:hAnsi="Courier New" w:cs="Courier New"/>
    </w:rPr>
  </w:style>
  <w:style w:type="character" w:customStyle="1" w:styleId="WW8Num25z3">
    <w:name w:val="WW8Num25z3"/>
    <w:rsid w:val="00FD4439"/>
    <w:rPr>
      <w:rFonts w:ascii="Symbol" w:hAnsi="Symbol"/>
    </w:rPr>
  </w:style>
  <w:style w:type="character" w:customStyle="1" w:styleId="WW8Num26z0">
    <w:name w:val="WW8Num26z0"/>
    <w:rsid w:val="00FD4439"/>
    <w:rPr>
      <w:rFonts w:ascii="Symbol" w:hAnsi="Symbol"/>
    </w:rPr>
  </w:style>
  <w:style w:type="character" w:customStyle="1" w:styleId="WW8Num26z1">
    <w:name w:val="WW8Num26z1"/>
    <w:rsid w:val="00FD4439"/>
    <w:rPr>
      <w:rFonts w:ascii="Courier New" w:hAnsi="Courier New" w:cs="Courier New"/>
    </w:rPr>
  </w:style>
  <w:style w:type="character" w:customStyle="1" w:styleId="WW8Num26z2">
    <w:name w:val="WW8Num26z2"/>
    <w:rsid w:val="00FD4439"/>
    <w:rPr>
      <w:rFonts w:ascii="Wingdings" w:hAnsi="Wingdings"/>
    </w:rPr>
  </w:style>
  <w:style w:type="character" w:customStyle="1" w:styleId="WW8Num28z0">
    <w:name w:val="WW8Num28z0"/>
    <w:rsid w:val="00FD4439"/>
    <w:rPr>
      <w:b/>
    </w:rPr>
  </w:style>
  <w:style w:type="character" w:customStyle="1" w:styleId="WW8Num29z0">
    <w:name w:val="WW8Num29z0"/>
    <w:rsid w:val="00FD4439"/>
    <w:rPr>
      <w:b/>
    </w:rPr>
  </w:style>
  <w:style w:type="character" w:customStyle="1" w:styleId="Fuentedeprrafopredeter1">
    <w:name w:val="Fuente de párrafo predeter.1"/>
    <w:rsid w:val="00FD4439"/>
  </w:style>
  <w:style w:type="character" w:styleId="Hipervnculo">
    <w:name w:val="Hyperlink"/>
    <w:aliases w:val="Hipervínculo1,Hipervínculo11,Hipervínculo12,Hipervínculo13,Hipervínculo14,Hipervínculo15"/>
    <w:rsid w:val="00FD4439"/>
    <w:rPr>
      <w:color w:val="0000FF"/>
      <w:u w:val="single"/>
    </w:rPr>
  </w:style>
  <w:style w:type="character" w:customStyle="1" w:styleId="DeltaViewInsertion">
    <w:name w:val="DeltaView Insertion"/>
    <w:rsid w:val="00FD4439"/>
    <w:rPr>
      <w:color w:val="0000FF"/>
      <w:spacing w:val="0"/>
      <w:u w:val="double"/>
    </w:rPr>
  </w:style>
  <w:style w:type="character" w:styleId="Nmerodepgina">
    <w:name w:val="page number"/>
    <w:basedOn w:val="Fuentedeprrafopredeter1"/>
    <w:uiPriority w:val="99"/>
    <w:rsid w:val="00FD4439"/>
  </w:style>
  <w:style w:type="character" w:styleId="Textoennegrita">
    <w:name w:val="Strong"/>
    <w:uiPriority w:val="22"/>
    <w:qFormat/>
    <w:rsid w:val="00FD4439"/>
    <w:rPr>
      <w:b/>
      <w:bCs/>
    </w:rPr>
  </w:style>
  <w:style w:type="character" w:customStyle="1" w:styleId="Carcterdenumeracin">
    <w:name w:val="Carácter de numeración"/>
    <w:rsid w:val="00FD4439"/>
  </w:style>
  <w:style w:type="paragraph" w:customStyle="1" w:styleId="Encabezado3">
    <w:name w:val="Encabezado3"/>
    <w:basedOn w:val="Normal"/>
    <w:next w:val="Textoindependiente"/>
    <w:uiPriority w:val="99"/>
    <w:rsid w:val="00FD4439"/>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99"/>
    <w:qFormat/>
    <w:rsid w:val="00FD4439"/>
    <w:pPr>
      <w:spacing w:after="120"/>
    </w:pPr>
  </w:style>
  <w:style w:type="character" w:customStyle="1" w:styleId="TextoindependienteCar">
    <w:name w:val="Texto independiente Car"/>
    <w:basedOn w:val="Fuentedeprrafopredeter"/>
    <w:link w:val="Textoindependiente"/>
    <w:uiPriority w:val="99"/>
    <w:rsid w:val="00FD4439"/>
    <w:rPr>
      <w:rFonts w:ascii="Times New Roman" w:eastAsia="Times New Roman" w:hAnsi="Times New Roman" w:cs="Times New Roman"/>
      <w:sz w:val="24"/>
      <w:szCs w:val="20"/>
      <w:lang w:val="es-ES" w:eastAsia="ar-SA"/>
    </w:rPr>
  </w:style>
  <w:style w:type="paragraph" w:styleId="Lista">
    <w:name w:val="List"/>
    <w:basedOn w:val="Textoindependiente"/>
    <w:uiPriority w:val="99"/>
    <w:rsid w:val="00FD4439"/>
    <w:rPr>
      <w:rFonts w:cs="Tahoma"/>
    </w:rPr>
  </w:style>
  <w:style w:type="paragraph" w:customStyle="1" w:styleId="Etiqueta">
    <w:name w:val="Etiqueta"/>
    <w:basedOn w:val="Normal"/>
    <w:uiPriority w:val="99"/>
    <w:rsid w:val="00FD4439"/>
    <w:pPr>
      <w:suppressLineNumbers/>
      <w:spacing w:before="120" w:after="120"/>
    </w:pPr>
    <w:rPr>
      <w:i/>
    </w:rPr>
  </w:style>
  <w:style w:type="paragraph" w:customStyle="1" w:styleId="ndice">
    <w:name w:val="Índice"/>
    <w:basedOn w:val="Normal"/>
    <w:uiPriority w:val="99"/>
    <w:rsid w:val="00FD4439"/>
    <w:pPr>
      <w:suppressLineNumbers/>
    </w:pPr>
  </w:style>
  <w:style w:type="paragraph" w:styleId="Piedepgina">
    <w:name w:val="footer"/>
    <w:basedOn w:val="Normal"/>
    <w:link w:val="PiedepginaCar"/>
    <w:uiPriority w:val="99"/>
    <w:rsid w:val="00FD4439"/>
    <w:pPr>
      <w:tabs>
        <w:tab w:val="center" w:pos="4252"/>
        <w:tab w:val="right" w:pos="8504"/>
      </w:tabs>
    </w:pPr>
  </w:style>
  <w:style w:type="character" w:customStyle="1" w:styleId="PiedepginaCar">
    <w:name w:val="Pie de página Car"/>
    <w:basedOn w:val="Fuentedeprrafopredeter"/>
    <w:link w:val="Piedepgina"/>
    <w:uiPriority w:val="99"/>
    <w:rsid w:val="00FD4439"/>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uiPriority w:val="99"/>
    <w:rsid w:val="00FD443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uiPriority w:val="99"/>
    <w:rsid w:val="00FD4439"/>
    <w:rPr>
      <w:rFonts w:ascii="Arial" w:eastAsia="Times New Roman" w:hAnsi="Arial" w:cs="Arial"/>
      <w:sz w:val="20"/>
      <w:szCs w:val="20"/>
      <w:lang w:val="es-ES_tradnl" w:eastAsia="ar-SA"/>
    </w:rPr>
  </w:style>
  <w:style w:type="paragraph" w:customStyle="1" w:styleId="Encabezado2">
    <w:name w:val="Encabezado2"/>
    <w:basedOn w:val="Normal"/>
    <w:next w:val="Textonormal"/>
    <w:uiPriority w:val="99"/>
    <w:rsid w:val="00FD4439"/>
    <w:pPr>
      <w:keepNext/>
      <w:spacing w:before="240" w:after="120"/>
    </w:pPr>
    <w:rPr>
      <w:rFonts w:ascii="Arial" w:hAnsi="Arial" w:cs="Arial"/>
      <w:sz w:val="28"/>
    </w:rPr>
  </w:style>
  <w:style w:type="paragraph" w:customStyle="1" w:styleId="Textonormal">
    <w:name w:val="Texto normal"/>
    <w:basedOn w:val="Normal"/>
    <w:uiPriority w:val="99"/>
    <w:rsid w:val="00FD4439"/>
    <w:pPr>
      <w:spacing w:after="120"/>
    </w:pPr>
  </w:style>
  <w:style w:type="paragraph" w:customStyle="1" w:styleId="Lista21">
    <w:name w:val="Lista 21"/>
    <w:basedOn w:val="Textonormal"/>
    <w:uiPriority w:val="99"/>
    <w:rsid w:val="00FD4439"/>
  </w:style>
  <w:style w:type="paragraph" w:customStyle="1" w:styleId="Encabezado1">
    <w:name w:val="Encabezado1"/>
    <w:basedOn w:val="Normal"/>
    <w:next w:val="Textonormal"/>
    <w:uiPriority w:val="99"/>
    <w:rsid w:val="00FD4439"/>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FD4439"/>
    <w:pPr>
      <w:jc w:val="center"/>
    </w:pPr>
    <w:rPr>
      <w:i/>
    </w:rPr>
  </w:style>
  <w:style w:type="character" w:customStyle="1" w:styleId="SubttuloCar">
    <w:name w:val="Subtítulo Car"/>
    <w:basedOn w:val="Fuentedeprrafopredeter"/>
    <w:link w:val="Subttulo"/>
    <w:uiPriority w:val="99"/>
    <w:rsid w:val="00FD4439"/>
    <w:rPr>
      <w:rFonts w:ascii="Arial" w:eastAsia="Times New Roman" w:hAnsi="Arial" w:cs="Arial"/>
      <w:i/>
      <w:sz w:val="28"/>
      <w:szCs w:val="20"/>
      <w:lang w:val="es-ES" w:eastAsia="ar-SA"/>
    </w:rPr>
  </w:style>
  <w:style w:type="paragraph" w:customStyle="1" w:styleId="Textodeglobo1">
    <w:name w:val="Texto de globo1"/>
    <w:basedOn w:val="Normal"/>
    <w:uiPriority w:val="99"/>
    <w:rsid w:val="00FD4439"/>
    <w:rPr>
      <w:rFonts w:ascii="Tahoma" w:hAnsi="Tahoma" w:cs="Tahoma"/>
      <w:sz w:val="16"/>
    </w:rPr>
  </w:style>
  <w:style w:type="paragraph" w:customStyle="1" w:styleId="Contenidodelatabla">
    <w:name w:val="Contenido de la tabla"/>
    <w:basedOn w:val="Normal"/>
    <w:uiPriority w:val="99"/>
    <w:rsid w:val="00FD4439"/>
    <w:pPr>
      <w:suppressLineNumbers/>
    </w:pPr>
  </w:style>
  <w:style w:type="paragraph" w:customStyle="1" w:styleId="Encabezadodelatabla">
    <w:name w:val="Encabezado de la tabla"/>
    <w:basedOn w:val="Contenidodelatabla"/>
    <w:uiPriority w:val="99"/>
    <w:rsid w:val="00FD4439"/>
    <w:pPr>
      <w:jc w:val="center"/>
    </w:pPr>
    <w:rPr>
      <w:b/>
    </w:rPr>
  </w:style>
  <w:style w:type="paragraph" w:customStyle="1" w:styleId="Sangra3detindependiente1">
    <w:name w:val="Sangría 3 de t. independiente1"/>
    <w:basedOn w:val="Normal"/>
    <w:uiPriority w:val="99"/>
    <w:rsid w:val="00FD4439"/>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uiPriority w:val="99"/>
    <w:rsid w:val="00FD4439"/>
    <w:pPr>
      <w:spacing w:after="120"/>
      <w:ind w:left="283"/>
    </w:pPr>
  </w:style>
  <w:style w:type="character" w:customStyle="1" w:styleId="SangradetextonormalCar">
    <w:name w:val="Sangría de texto normal Car"/>
    <w:basedOn w:val="Fuentedeprrafopredeter"/>
    <w:link w:val="Sangradetextonormal"/>
    <w:uiPriority w:val="99"/>
    <w:rsid w:val="00FD4439"/>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FD4439"/>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FD4439"/>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FD4439"/>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FD4439"/>
    <w:pPr>
      <w:spacing w:after="120" w:line="480" w:lineRule="auto"/>
      <w:ind w:left="283"/>
    </w:pPr>
    <w:rPr>
      <w:szCs w:val="24"/>
    </w:rPr>
  </w:style>
  <w:style w:type="paragraph" w:customStyle="1" w:styleId="Textodecuerpo21">
    <w:name w:val="Texto de cuerpo 21"/>
    <w:basedOn w:val="Normal"/>
    <w:rsid w:val="00FD4439"/>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uiPriority w:val="99"/>
    <w:rsid w:val="00FD4439"/>
    <w:pPr>
      <w:spacing w:after="120" w:line="480" w:lineRule="auto"/>
    </w:pPr>
  </w:style>
  <w:style w:type="paragraph" w:customStyle="1" w:styleId="Textoindependiente31">
    <w:name w:val="Texto independiente 31"/>
    <w:basedOn w:val="Normal"/>
    <w:uiPriority w:val="99"/>
    <w:rsid w:val="00FD4439"/>
    <w:pPr>
      <w:autoSpaceDE w:val="0"/>
      <w:jc w:val="both"/>
    </w:pPr>
    <w:rPr>
      <w:rFonts w:ascii="Arial" w:hAnsi="Arial" w:cs="Arial"/>
      <w:sz w:val="20"/>
      <w:lang w:val="es-ES_tradnl"/>
    </w:rPr>
  </w:style>
  <w:style w:type="paragraph" w:customStyle="1" w:styleId="ACUERDO">
    <w:name w:val="ACUERDO"/>
    <w:basedOn w:val="Normal"/>
    <w:uiPriority w:val="99"/>
    <w:rsid w:val="00FD4439"/>
    <w:pPr>
      <w:widowControl w:val="0"/>
      <w:jc w:val="both"/>
    </w:pPr>
    <w:rPr>
      <w:rFonts w:ascii="Arial" w:hAnsi="Arial"/>
      <w:b/>
      <w:sz w:val="28"/>
      <w:lang w:val="en-US"/>
    </w:rPr>
  </w:style>
  <w:style w:type="paragraph" w:customStyle="1" w:styleId="Textodecuerpo31">
    <w:name w:val="Texto de cuerpo 31"/>
    <w:basedOn w:val="Normal"/>
    <w:rsid w:val="00FD4439"/>
    <w:pPr>
      <w:overflowPunct w:val="0"/>
      <w:autoSpaceDE w:val="0"/>
      <w:jc w:val="both"/>
      <w:textAlignment w:val="baseline"/>
    </w:pPr>
  </w:style>
  <w:style w:type="paragraph" w:styleId="NormalWeb">
    <w:name w:val="Normal (Web)"/>
    <w:basedOn w:val="Normal"/>
    <w:uiPriority w:val="99"/>
    <w:rsid w:val="00FD4439"/>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FD4439"/>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FD4439"/>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FD4439"/>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FD4439"/>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FD4439"/>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FD4439"/>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FD4439"/>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FD4439"/>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FD4439"/>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FD4439"/>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FD4439"/>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FD4439"/>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FD4439"/>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FD4439"/>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FD4439"/>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FD4439"/>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FD4439"/>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FD4439"/>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FD4439"/>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FD4439"/>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FD4439"/>
    <w:pPr>
      <w:spacing w:before="100" w:after="100"/>
      <w:jc w:val="center"/>
    </w:pPr>
    <w:rPr>
      <w:rFonts w:ascii="Arial" w:eastAsia="Arial Unicode MS" w:hAnsi="Arial" w:cs="Arial"/>
      <w:b/>
      <w:bCs/>
      <w:sz w:val="22"/>
      <w:szCs w:val="22"/>
    </w:rPr>
  </w:style>
  <w:style w:type="paragraph" w:customStyle="1" w:styleId="xl68">
    <w:name w:val="xl68"/>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FD4439"/>
    <w:pPr>
      <w:spacing w:before="100" w:after="100"/>
      <w:textAlignment w:val="center"/>
    </w:pPr>
    <w:rPr>
      <w:rFonts w:ascii="Arial" w:eastAsia="Arial Unicode MS" w:hAnsi="Arial" w:cs="Arial"/>
      <w:sz w:val="14"/>
      <w:szCs w:val="14"/>
    </w:rPr>
  </w:style>
  <w:style w:type="paragraph" w:customStyle="1" w:styleId="xl80">
    <w:name w:val="xl80"/>
    <w:basedOn w:val="Normal"/>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FD4439"/>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FD4439"/>
    <w:pPr>
      <w:spacing w:before="100" w:after="100"/>
      <w:jc w:val="center"/>
    </w:pPr>
    <w:rPr>
      <w:rFonts w:ascii="Arial" w:eastAsia="Arial Unicode MS" w:hAnsi="Arial" w:cs="Arial"/>
      <w:b/>
      <w:bCs/>
      <w:sz w:val="22"/>
      <w:szCs w:val="22"/>
    </w:rPr>
  </w:style>
  <w:style w:type="paragraph" w:customStyle="1" w:styleId="xl83">
    <w:name w:val="xl83"/>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FD4439"/>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FD4439"/>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FD4439"/>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FD4439"/>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FD4439"/>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FD4439"/>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FD4439"/>
    <w:pPr>
      <w:spacing w:after="101" w:line="216" w:lineRule="exact"/>
      <w:ind w:firstLine="288"/>
      <w:jc w:val="both"/>
    </w:pPr>
    <w:rPr>
      <w:rFonts w:ascii="Arial" w:hAnsi="Arial"/>
      <w:sz w:val="18"/>
      <w:lang w:val="es-MX"/>
    </w:rPr>
  </w:style>
  <w:style w:type="paragraph" w:customStyle="1" w:styleId="Car">
    <w:name w:val="Car"/>
    <w:basedOn w:val="Normal"/>
    <w:rsid w:val="00FD4439"/>
    <w:pPr>
      <w:spacing w:before="60" w:after="160" w:line="240" w:lineRule="exact"/>
    </w:pPr>
    <w:rPr>
      <w:rFonts w:ascii="Verdana" w:hAnsi="Verdana"/>
      <w:color w:val="FF00FF"/>
      <w:sz w:val="20"/>
      <w:lang w:val="en-US"/>
    </w:rPr>
  </w:style>
  <w:style w:type="paragraph" w:customStyle="1" w:styleId="CarCarCarCar">
    <w:name w:val="Car Car Car Car"/>
    <w:basedOn w:val="Normal"/>
    <w:rsid w:val="00FD4439"/>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FD4439"/>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FD4439"/>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FD4439"/>
    <w:rPr>
      <w:sz w:val="20"/>
    </w:rPr>
  </w:style>
  <w:style w:type="paragraph" w:customStyle="1" w:styleId="CarCarCarCarCarCarCar">
    <w:name w:val="Car Car Car Car Car Car Car"/>
    <w:basedOn w:val="Normal"/>
    <w:rsid w:val="00FD4439"/>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FD4439"/>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FD4439"/>
    <w:rPr>
      <w:rFonts w:ascii="Courier New" w:hAnsi="Courier New" w:cs="Courier New"/>
      <w:sz w:val="20"/>
    </w:rPr>
  </w:style>
  <w:style w:type="paragraph" w:customStyle="1" w:styleId="Contenidodelmarco">
    <w:name w:val="Contenido del marco"/>
    <w:basedOn w:val="Textoindependiente"/>
    <w:uiPriority w:val="99"/>
    <w:rsid w:val="00FD4439"/>
  </w:style>
  <w:style w:type="table" w:styleId="Tablaconcuadrcula">
    <w:name w:val="Table Grid"/>
    <w:basedOn w:val="Tablanormal"/>
    <w:uiPriority w:val="59"/>
    <w:rsid w:val="00FD443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FD44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D4439"/>
    <w:rPr>
      <w:rFonts w:ascii="Times New Roman" w:eastAsia="Times New Roman" w:hAnsi="Times New Roman" w:cs="Times New Roman"/>
      <w:sz w:val="16"/>
      <w:szCs w:val="16"/>
      <w:lang w:val="es-ES" w:eastAsia="ar-SA"/>
    </w:rPr>
  </w:style>
  <w:style w:type="paragraph" w:styleId="Lista2">
    <w:name w:val="List 2"/>
    <w:basedOn w:val="Normal"/>
    <w:uiPriority w:val="99"/>
    <w:rsid w:val="00FD4439"/>
    <w:pPr>
      <w:ind w:left="566" w:hanging="283"/>
    </w:pPr>
  </w:style>
  <w:style w:type="paragraph" w:customStyle="1" w:styleId="Textoindependiente22">
    <w:name w:val="Texto independiente 22"/>
    <w:basedOn w:val="Normal"/>
    <w:uiPriority w:val="99"/>
    <w:rsid w:val="00FD4439"/>
    <w:pPr>
      <w:spacing w:after="120" w:line="480" w:lineRule="auto"/>
    </w:pPr>
  </w:style>
  <w:style w:type="paragraph" w:customStyle="1" w:styleId="INCISO">
    <w:name w:val="INCISO"/>
    <w:basedOn w:val="Normal"/>
    <w:uiPriority w:val="99"/>
    <w:rsid w:val="00FD4439"/>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FD4439"/>
    <w:rPr>
      <w:rFonts w:ascii="Wingdings" w:hAnsi="Wingdings"/>
    </w:rPr>
  </w:style>
  <w:style w:type="character" w:customStyle="1" w:styleId="WW8Num26z3">
    <w:name w:val="WW8Num26z3"/>
    <w:rsid w:val="00FD4439"/>
    <w:rPr>
      <w:rFonts w:ascii="Symbol" w:hAnsi="Symbol"/>
    </w:rPr>
  </w:style>
  <w:style w:type="character" w:customStyle="1" w:styleId="WW8Num29z2">
    <w:name w:val="WW8Num29z2"/>
    <w:rsid w:val="00FD4439"/>
    <w:rPr>
      <w:b w:val="0"/>
    </w:rPr>
  </w:style>
  <w:style w:type="character" w:customStyle="1" w:styleId="WW8Num31z0">
    <w:name w:val="WW8Num31z0"/>
    <w:rsid w:val="00FD4439"/>
    <w:rPr>
      <w:rFonts w:ascii="Symbol" w:hAnsi="Symbol"/>
    </w:rPr>
  </w:style>
  <w:style w:type="character" w:customStyle="1" w:styleId="WW8Num31z1">
    <w:name w:val="WW8Num31z1"/>
    <w:rsid w:val="00FD4439"/>
    <w:rPr>
      <w:rFonts w:ascii="Courier New" w:hAnsi="Courier New" w:cs="Courier New"/>
    </w:rPr>
  </w:style>
  <w:style w:type="character" w:customStyle="1" w:styleId="WW8Num31z2">
    <w:name w:val="WW8Num31z2"/>
    <w:rsid w:val="00FD4439"/>
    <w:rPr>
      <w:rFonts w:ascii="Wingdings" w:hAnsi="Wingdings"/>
    </w:rPr>
  </w:style>
  <w:style w:type="character" w:customStyle="1" w:styleId="WW8Num32z0">
    <w:name w:val="WW8Num32z0"/>
    <w:rsid w:val="00FD4439"/>
    <w:rPr>
      <w:rFonts w:ascii="Symbol" w:hAnsi="Symbol"/>
    </w:rPr>
  </w:style>
  <w:style w:type="character" w:customStyle="1" w:styleId="WW8Num32z1">
    <w:name w:val="WW8Num32z1"/>
    <w:rsid w:val="00FD4439"/>
    <w:rPr>
      <w:rFonts w:ascii="Courier New" w:hAnsi="Courier New" w:cs="Courier New"/>
    </w:rPr>
  </w:style>
  <w:style w:type="character" w:customStyle="1" w:styleId="WW8Num32z2">
    <w:name w:val="WW8Num32z2"/>
    <w:rsid w:val="00FD4439"/>
    <w:rPr>
      <w:rFonts w:ascii="Wingdings" w:hAnsi="Wingdings"/>
    </w:rPr>
  </w:style>
  <w:style w:type="character" w:customStyle="1" w:styleId="WW8Num33z0">
    <w:name w:val="WW8Num33z0"/>
    <w:rsid w:val="00FD4439"/>
    <w:rPr>
      <w:rFonts w:cs="Times New Roman"/>
    </w:rPr>
  </w:style>
  <w:style w:type="character" w:customStyle="1" w:styleId="WW8Num34z0">
    <w:name w:val="WW8Num34z0"/>
    <w:rsid w:val="00FD4439"/>
    <w:rPr>
      <w:rFonts w:ascii="Symbol" w:hAnsi="Symbol"/>
      <w:b/>
    </w:rPr>
  </w:style>
  <w:style w:type="character" w:customStyle="1" w:styleId="WW8Num34z1">
    <w:name w:val="WW8Num34z1"/>
    <w:rsid w:val="00FD4439"/>
    <w:rPr>
      <w:rFonts w:ascii="Courier New" w:hAnsi="Courier New" w:cs="Courier New"/>
    </w:rPr>
  </w:style>
  <w:style w:type="character" w:customStyle="1" w:styleId="WW8Num34z2">
    <w:name w:val="WW8Num34z2"/>
    <w:rsid w:val="00FD4439"/>
    <w:rPr>
      <w:rFonts w:ascii="Wingdings" w:hAnsi="Wingdings"/>
    </w:rPr>
  </w:style>
  <w:style w:type="character" w:customStyle="1" w:styleId="WW8Num34z3">
    <w:name w:val="WW8Num34z3"/>
    <w:rsid w:val="00FD4439"/>
    <w:rPr>
      <w:rFonts w:ascii="Symbol" w:hAnsi="Symbol"/>
    </w:rPr>
  </w:style>
  <w:style w:type="character" w:customStyle="1" w:styleId="WW8Num35z0">
    <w:name w:val="WW8Num35z0"/>
    <w:rsid w:val="00FD4439"/>
    <w:rPr>
      <w:rFonts w:ascii="Symbol" w:hAnsi="Symbol"/>
    </w:rPr>
  </w:style>
  <w:style w:type="character" w:customStyle="1" w:styleId="WW8Num35z1">
    <w:name w:val="WW8Num35z1"/>
    <w:rsid w:val="00FD4439"/>
    <w:rPr>
      <w:rFonts w:ascii="Courier New" w:hAnsi="Courier New" w:cs="Courier New"/>
    </w:rPr>
  </w:style>
  <w:style w:type="character" w:customStyle="1" w:styleId="WW8Num35z2">
    <w:name w:val="WW8Num35z2"/>
    <w:rsid w:val="00FD4439"/>
    <w:rPr>
      <w:rFonts w:ascii="Wingdings" w:hAnsi="Wingdings"/>
    </w:rPr>
  </w:style>
  <w:style w:type="character" w:customStyle="1" w:styleId="WW8Num36z0">
    <w:name w:val="WW8Num36z0"/>
    <w:rsid w:val="00FD4439"/>
    <w:rPr>
      <w:b/>
    </w:rPr>
  </w:style>
  <w:style w:type="character" w:customStyle="1" w:styleId="WW8Num37z0">
    <w:name w:val="WW8Num37z0"/>
    <w:rsid w:val="00FD4439"/>
    <w:rPr>
      <w:b/>
      <w:i w:val="0"/>
    </w:rPr>
  </w:style>
  <w:style w:type="character" w:customStyle="1" w:styleId="WW8Num38z0">
    <w:name w:val="WW8Num38z0"/>
    <w:rsid w:val="00FD4439"/>
    <w:rPr>
      <w:rFonts w:ascii="Symbol" w:hAnsi="Symbol"/>
    </w:rPr>
  </w:style>
  <w:style w:type="character" w:customStyle="1" w:styleId="WW8Num38z1">
    <w:name w:val="WW8Num38z1"/>
    <w:rsid w:val="00FD4439"/>
    <w:rPr>
      <w:rFonts w:ascii="Courier New" w:hAnsi="Courier New" w:cs="Courier New"/>
    </w:rPr>
  </w:style>
  <w:style w:type="character" w:customStyle="1" w:styleId="WW8Num38z2">
    <w:name w:val="WW8Num38z2"/>
    <w:rsid w:val="00FD4439"/>
    <w:rPr>
      <w:rFonts w:ascii="Wingdings" w:hAnsi="Wingdings"/>
    </w:rPr>
  </w:style>
  <w:style w:type="character" w:customStyle="1" w:styleId="WW8Num40z0">
    <w:name w:val="WW8Num40z0"/>
    <w:rsid w:val="00FD4439"/>
    <w:rPr>
      <w:rFonts w:cs="Times New Roman"/>
      <w:b/>
      <w:i w:val="0"/>
    </w:rPr>
  </w:style>
  <w:style w:type="character" w:customStyle="1" w:styleId="WW8Num45z0">
    <w:name w:val="WW8Num45z0"/>
    <w:rsid w:val="00FD4439"/>
    <w:rPr>
      <w:b w:val="0"/>
    </w:rPr>
  </w:style>
  <w:style w:type="character" w:customStyle="1" w:styleId="WW8Num46z0">
    <w:name w:val="WW8Num46z0"/>
    <w:rsid w:val="00FD4439"/>
    <w:rPr>
      <w:b w:val="0"/>
    </w:rPr>
  </w:style>
  <w:style w:type="character" w:customStyle="1" w:styleId="WW8Num48z0">
    <w:name w:val="WW8Num48z0"/>
    <w:rsid w:val="00FD4439"/>
    <w:rPr>
      <w:rFonts w:ascii="Symbol" w:hAnsi="Symbol"/>
      <w:b/>
    </w:rPr>
  </w:style>
  <w:style w:type="character" w:customStyle="1" w:styleId="WW8Num48z1">
    <w:name w:val="WW8Num48z1"/>
    <w:rsid w:val="00FD4439"/>
    <w:rPr>
      <w:rFonts w:ascii="Courier New" w:hAnsi="Courier New" w:cs="Courier New"/>
    </w:rPr>
  </w:style>
  <w:style w:type="character" w:customStyle="1" w:styleId="WW8Num48z2">
    <w:name w:val="WW8Num48z2"/>
    <w:rsid w:val="00FD4439"/>
    <w:rPr>
      <w:rFonts w:ascii="Wingdings" w:hAnsi="Wingdings"/>
    </w:rPr>
  </w:style>
  <w:style w:type="character" w:customStyle="1" w:styleId="WW8Num48z3">
    <w:name w:val="WW8Num48z3"/>
    <w:rsid w:val="00FD4439"/>
    <w:rPr>
      <w:rFonts w:ascii="Symbol" w:hAnsi="Symbol"/>
    </w:rPr>
  </w:style>
  <w:style w:type="character" w:customStyle="1" w:styleId="Fuentedeprrafopredeter2">
    <w:name w:val="Fuente de párrafo predeter.2"/>
    <w:rsid w:val="00FD4439"/>
  </w:style>
  <w:style w:type="paragraph" w:customStyle="1" w:styleId="Encabezado4">
    <w:name w:val="Encabezado4"/>
    <w:basedOn w:val="Normal"/>
    <w:next w:val="Textoindependiente"/>
    <w:uiPriority w:val="99"/>
    <w:rsid w:val="00FD4439"/>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FD4439"/>
    <w:rPr>
      <w:rFonts w:ascii="Tahoma" w:hAnsi="Tahoma" w:cs="Tahoma"/>
      <w:sz w:val="16"/>
      <w:szCs w:val="16"/>
    </w:rPr>
  </w:style>
  <w:style w:type="character" w:customStyle="1" w:styleId="TextodegloboCar">
    <w:name w:val="Texto de globo Car"/>
    <w:basedOn w:val="Fuentedeprrafopredeter"/>
    <w:link w:val="Textodeglobo"/>
    <w:uiPriority w:val="99"/>
    <w:rsid w:val="00FD4439"/>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FD443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FD4439"/>
    <w:pPr>
      <w:tabs>
        <w:tab w:val="num" w:pos="1584"/>
      </w:tabs>
      <w:ind w:left="1584" w:hanging="1584"/>
      <w:outlineLvl w:val="8"/>
    </w:pPr>
    <w:rPr>
      <w:b/>
      <w:bCs/>
      <w:sz w:val="21"/>
      <w:szCs w:val="21"/>
    </w:rPr>
  </w:style>
  <w:style w:type="paragraph" w:styleId="Textoindependiente2">
    <w:name w:val="Body Text 2"/>
    <w:basedOn w:val="Normal"/>
    <w:link w:val="Textoindependiente2Car"/>
    <w:uiPriority w:val="99"/>
    <w:rsid w:val="00FD4439"/>
    <w:pPr>
      <w:spacing w:after="120" w:line="480" w:lineRule="auto"/>
    </w:pPr>
  </w:style>
  <w:style w:type="character" w:customStyle="1" w:styleId="Textoindependiente2Car">
    <w:name w:val="Texto independiente 2 Car"/>
    <w:basedOn w:val="Fuentedeprrafopredeter"/>
    <w:link w:val="Textoindependiente2"/>
    <w:uiPriority w:val="99"/>
    <w:rsid w:val="00FD4439"/>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FD4439"/>
    <w:pPr>
      <w:ind w:left="708"/>
    </w:pPr>
  </w:style>
  <w:style w:type="paragraph" w:customStyle="1" w:styleId="bodytextindent3">
    <w:name w:val="bodytextindent3"/>
    <w:basedOn w:val="Normal"/>
    <w:rsid w:val="00FD4439"/>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FD4439"/>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FD4439"/>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uiPriority w:val="99"/>
    <w:rsid w:val="00FD4439"/>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FD4439"/>
    <w:pPr>
      <w:suppressAutoHyphens w:val="0"/>
      <w:spacing w:after="324"/>
    </w:pPr>
    <w:rPr>
      <w:szCs w:val="24"/>
      <w:lang w:val="es-MX" w:eastAsia="es-MX"/>
    </w:rPr>
  </w:style>
  <w:style w:type="paragraph" w:styleId="Revisin">
    <w:name w:val="Revision"/>
    <w:hidden/>
    <w:uiPriority w:val="99"/>
    <w:semiHidden/>
    <w:rsid w:val="00FD4439"/>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FD4439"/>
    <w:rPr>
      <w:color w:val="800080"/>
      <w:u w:val="single"/>
    </w:rPr>
  </w:style>
  <w:style w:type="paragraph" w:customStyle="1" w:styleId="TableParagraph">
    <w:name w:val="Table Paragraph"/>
    <w:basedOn w:val="Normal"/>
    <w:uiPriority w:val="1"/>
    <w:qFormat/>
    <w:rsid w:val="00FD4439"/>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FD4439"/>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FD4439"/>
    <w:pPr>
      <w:spacing w:after="0" w:line="240" w:lineRule="auto"/>
    </w:pPr>
    <w:rPr>
      <w:rFonts w:ascii="Calibri" w:eastAsia="Calibri" w:hAnsi="Calibri" w:cs="Times New Roman"/>
    </w:rPr>
  </w:style>
  <w:style w:type="paragraph" w:customStyle="1" w:styleId="Textoindependiente32">
    <w:name w:val="Texto independiente 32"/>
    <w:basedOn w:val="Normal"/>
    <w:uiPriority w:val="99"/>
    <w:rsid w:val="00FD4439"/>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FD4439"/>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FD4439"/>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FD4439"/>
    <w:rPr>
      <w:rFonts w:ascii="Arial" w:eastAsia="Times New Roman" w:hAnsi="Arial" w:cs="Times New Roman"/>
      <w:sz w:val="18"/>
      <w:szCs w:val="20"/>
      <w:lang w:eastAsia="es-ES"/>
    </w:rPr>
  </w:style>
  <w:style w:type="numbering" w:customStyle="1" w:styleId="1115">
    <w:name w:val="1.1.15"/>
    <w:rsid w:val="00FD4439"/>
    <w:pPr>
      <w:numPr>
        <w:numId w:val="15"/>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FD4439"/>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FD4439"/>
    <w:rPr>
      <w:rFonts w:ascii="Calibri" w:eastAsia="Calibri" w:hAnsi="Calibri" w:cs="Times New Roman"/>
    </w:rPr>
  </w:style>
  <w:style w:type="character" w:customStyle="1" w:styleId="TtuloCar1">
    <w:name w:val="Título Car1"/>
    <w:link w:val="Ttulo"/>
    <w:uiPriority w:val="10"/>
    <w:rsid w:val="00FD4439"/>
    <w:rPr>
      <w:b/>
      <w:sz w:val="28"/>
      <w:lang w:val="es-ES" w:eastAsia="ar-SA"/>
    </w:rPr>
  </w:style>
  <w:style w:type="paragraph" w:customStyle="1" w:styleId="Sangra2detindependiente3">
    <w:name w:val="Sangría 2 de t. independiente3"/>
    <w:basedOn w:val="Normal"/>
    <w:rsid w:val="00FD4439"/>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rsid w:val="00FD4439"/>
    <w:pPr>
      <w:spacing w:after="120"/>
      <w:ind w:left="283"/>
    </w:pPr>
    <w:rPr>
      <w:sz w:val="16"/>
      <w:szCs w:val="16"/>
    </w:rPr>
  </w:style>
  <w:style w:type="paragraph" w:styleId="Ttulo">
    <w:name w:val="Title"/>
    <w:basedOn w:val="Normal"/>
    <w:next w:val="Normal"/>
    <w:link w:val="TtuloCar1"/>
    <w:uiPriority w:val="99"/>
    <w:qFormat/>
    <w:rsid w:val="00FD4439"/>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FD4439"/>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uiPriority w:val="99"/>
    <w:rsid w:val="00FD4439"/>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iPriority w:val="99"/>
    <w:unhideWhenUsed/>
    <w:rsid w:val="00FD4439"/>
    <w:pPr>
      <w:spacing w:after="120"/>
    </w:pPr>
    <w:rPr>
      <w:sz w:val="16"/>
      <w:szCs w:val="16"/>
    </w:rPr>
  </w:style>
  <w:style w:type="character" w:customStyle="1" w:styleId="Textoindependiente3Car">
    <w:name w:val="Texto independiente 3 Car"/>
    <w:basedOn w:val="Fuentedeprrafopredeter"/>
    <w:link w:val="Textoindependiente3"/>
    <w:uiPriority w:val="99"/>
    <w:rsid w:val="00FD4439"/>
    <w:rPr>
      <w:rFonts w:ascii="Times New Roman" w:eastAsia="Times New Roman" w:hAnsi="Times New Roman" w:cs="Times New Roman"/>
      <w:sz w:val="16"/>
      <w:szCs w:val="16"/>
      <w:lang w:val="es-ES" w:eastAsia="ar-SA"/>
    </w:rPr>
  </w:style>
  <w:style w:type="paragraph" w:customStyle="1" w:styleId="BodyTextIndent21">
    <w:name w:val="Body Text Indent 21"/>
    <w:basedOn w:val="Normal"/>
    <w:uiPriority w:val="99"/>
    <w:rsid w:val="00FD4439"/>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FD4439"/>
    <w:pPr>
      <w:spacing w:after="120"/>
      <w:ind w:left="849"/>
      <w:contextualSpacing/>
    </w:pPr>
  </w:style>
  <w:style w:type="paragraph" w:styleId="Lista3">
    <w:name w:val="List 3"/>
    <w:basedOn w:val="Normal"/>
    <w:uiPriority w:val="99"/>
    <w:unhideWhenUsed/>
    <w:rsid w:val="00FD4439"/>
    <w:pPr>
      <w:ind w:left="849" w:hanging="283"/>
      <w:contextualSpacing/>
    </w:pPr>
  </w:style>
  <w:style w:type="paragraph" w:styleId="Lista4">
    <w:name w:val="List 4"/>
    <w:basedOn w:val="Normal"/>
    <w:uiPriority w:val="99"/>
    <w:semiHidden/>
    <w:unhideWhenUsed/>
    <w:rsid w:val="00FD4439"/>
    <w:pPr>
      <w:ind w:left="1132" w:hanging="283"/>
      <w:contextualSpacing/>
    </w:pPr>
  </w:style>
  <w:style w:type="table" w:styleId="Cuadrculamedia3-nfasis5">
    <w:name w:val="Medium Grid 3 Accent 5"/>
    <w:basedOn w:val="Tablanormal"/>
    <w:uiPriority w:val="69"/>
    <w:rsid w:val="00895742"/>
    <w:pPr>
      <w:spacing w:after="0" w:line="240" w:lineRule="auto"/>
    </w:pPr>
    <w:rPr>
      <w:rFonts w:eastAsiaTheme="minorEastAsia"/>
      <w:sz w:val="24"/>
      <w:szCs w:val="24"/>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uiPriority w:val="99"/>
    <w:rsid w:val="00561BAF"/>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561BAF"/>
    <w:pPr>
      <w:suppressAutoHyphens w:val="0"/>
      <w:spacing w:after="200" w:line="276" w:lineRule="auto"/>
      <w:ind w:left="220" w:hanging="220"/>
    </w:pPr>
    <w:rPr>
      <w:rFonts w:ascii="Arial" w:eastAsia="Calibri" w:hAnsi="Arial"/>
      <w:sz w:val="20"/>
      <w:lang w:val="es-MX" w:eastAsia="es-MX"/>
    </w:rPr>
  </w:style>
  <w:style w:type="paragraph" w:styleId="TtulodeTDC">
    <w:name w:val="TOC Heading"/>
    <w:basedOn w:val="Ttulo1"/>
    <w:next w:val="Normal"/>
    <w:link w:val="TtulodeTDCCar"/>
    <w:uiPriority w:val="39"/>
    <w:unhideWhenUsed/>
    <w:qFormat/>
    <w:rsid w:val="00561BAF"/>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561BAF"/>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561BAF"/>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561BAF"/>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561BAF"/>
    <w:rPr>
      <w:sz w:val="16"/>
      <w:szCs w:val="16"/>
    </w:rPr>
  </w:style>
  <w:style w:type="paragraph" w:styleId="Textocomentario">
    <w:name w:val="annotation text"/>
    <w:basedOn w:val="Normal"/>
    <w:link w:val="TextocomentarioCar"/>
    <w:uiPriority w:val="99"/>
    <w:unhideWhenUsed/>
    <w:rsid w:val="00561BAF"/>
    <w:pPr>
      <w:suppressAutoHyphens w:val="0"/>
    </w:pPr>
    <w:rPr>
      <w:sz w:val="20"/>
      <w:lang w:val="es-ES_tradnl" w:eastAsia="es-ES"/>
    </w:rPr>
  </w:style>
  <w:style w:type="character" w:customStyle="1" w:styleId="TextocomentarioCar">
    <w:name w:val="Texto comentario Car"/>
    <w:basedOn w:val="Fuentedeprrafopredeter"/>
    <w:link w:val="Textocomentario"/>
    <w:uiPriority w:val="99"/>
    <w:rsid w:val="00561BA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561BAF"/>
    <w:rPr>
      <w:b/>
      <w:bCs/>
    </w:rPr>
  </w:style>
  <w:style w:type="character" w:customStyle="1" w:styleId="AsuntodelcomentarioCar">
    <w:name w:val="Asunto del comentario Car"/>
    <w:basedOn w:val="TextocomentarioCar"/>
    <w:link w:val="Asuntodelcomentario"/>
    <w:uiPriority w:val="99"/>
    <w:rsid w:val="00561BAF"/>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uiPriority w:val="99"/>
    <w:rsid w:val="00561BAF"/>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uiPriority w:val="99"/>
    <w:rsid w:val="00561BAF"/>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561BAF"/>
    <w:pPr>
      <w:suppressAutoHyphens w:val="0"/>
      <w:spacing w:line="259" w:lineRule="auto"/>
    </w:pPr>
    <w:rPr>
      <w:szCs w:val="24"/>
      <w:lang w:val="es-ES_tradnl" w:eastAsia="es-ES"/>
    </w:rPr>
  </w:style>
  <w:style w:type="character" w:customStyle="1" w:styleId="MMNotesCar">
    <w:name w:val="MM Notes Car"/>
    <w:link w:val="MMNotes"/>
    <w:rsid w:val="00561BAF"/>
    <w:rPr>
      <w:rFonts w:ascii="Times New Roman" w:eastAsia="Times New Roman" w:hAnsi="Times New Roman" w:cs="Times New Roman"/>
      <w:sz w:val="24"/>
      <w:szCs w:val="24"/>
      <w:lang w:val="es-ES_tradnl" w:eastAsia="es-ES"/>
    </w:rPr>
  </w:style>
  <w:style w:type="paragraph" w:customStyle="1" w:styleId="MMTopic1">
    <w:name w:val="MM Topic 1"/>
    <w:basedOn w:val="TtulodeTDC"/>
    <w:link w:val="MMTopic1Car"/>
    <w:autoRedefine/>
    <w:qFormat/>
    <w:rsid w:val="00561BAF"/>
    <w:pPr>
      <w:numPr>
        <w:numId w:val="18"/>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561BAF"/>
    <w:pPr>
      <w:numPr>
        <w:ilvl w:val="1"/>
        <w:numId w:val="18"/>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561BAF"/>
    <w:pPr>
      <w:numPr>
        <w:ilvl w:val="2"/>
        <w:numId w:val="18"/>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561BAF"/>
    <w:rPr>
      <w:rFonts w:ascii="Calibri" w:eastAsia="Calibri" w:hAnsi="Calibri" w:cs="Times New Roman"/>
      <w:color w:val="984806"/>
      <w:sz w:val="28"/>
    </w:rPr>
  </w:style>
  <w:style w:type="paragraph" w:customStyle="1" w:styleId="MMTopic4">
    <w:name w:val="MM Topic 4"/>
    <w:basedOn w:val="ndice3"/>
    <w:link w:val="MMTopic4Car"/>
    <w:autoRedefine/>
    <w:qFormat/>
    <w:rsid w:val="00561BAF"/>
    <w:pPr>
      <w:numPr>
        <w:ilvl w:val="3"/>
        <w:numId w:val="18"/>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561BAF"/>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561BAF"/>
    <w:pPr>
      <w:suppressAutoHyphens w:val="0"/>
      <w:ind w:left="720" w:hanging="240"/>
    </w:pPr>
    <w:rPr>
      <w:szCs w:val="24"/>
      <w:lang w:val="es-ES_tradnl" w:eastAsia="es-ES"/>
    </w:rPr>
  </w:style>
  <w:style w:type="paragraph" w:customStyle="1" w:styleId="MMTopic2">
    <w:name w:val="MM Topic 2"/>
    <w:basedOn w:val="Ttulo2"/>
    <w:link w:val="MMTopic2Car"/>
    <w:rsid w:val="00561BAF"/>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561BAF"/>
    <w:rPr>
      <w:rFonts w:ascii="Cambria" w:eastAsia="Times New Roman" w:hAnsi="Cambria" w:cs="Times New Roman"/>
      <w:b/>
      <w:bCs/>
      <w:color w:val="4F81BD"/>
      <w:sz w:val="26"/>
      <w:szCs w:val="26"/>
      <w:lang w:val="es-ES" w:eastAsia="es-ES"/>
    </w:rPr>
  </w:style>
  <w:style w:type="paragraph" w:customStyle="1" w:styleId="xl57586">
    <w:name w:val="xl5758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561BAF"/>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561BAF"/>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561BAF"/>
    <w:rPr>
      <w:rFonts w:ascii="Calibri Light" w:eastAsia="Times New Roman" w:hAnsi="Calibri Light" w:cs="Times New Roman"/>
      <w:spacing w:val="-10"/>
      <w:kern w:val="28"/>
      <w:sz w:val="56"/>
      <w:szCs w:val="56"/>
    </w:rPr>
  </w:style>
  <w:style w:type="character" w:customStyle="1" w:styleId="TtulodeTDCCar">
    <w:name w:val="Título de TDC Car"/>
    <w:link w:val="TtulodeTDC"/>
    <w:uiPriority w:val="39"/>
    <w:rsid w:val="00561BAF"/>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561BAF"/>
    <w:rPr>
      <w:rFonts w:ascii="Calibri" w:eastAsia="Times New Roman" w:hAnsi="Calibri" w:cs="Times New Roman"/>
      <w:color w:val="984806"/>
      <w:sz w:val="40"/>
      <w:szCs w:val="32"/>
    </w:rPr>
  </w:style>
  <w:style w:type="character" w:customStyle="1" w:styleId="ndice1Car">
    <w:name w:val="Índice 1 Car"/>
    <w:link w:val="ndice1"/>
    <w:uiPriority w:val="99"/>
    <w:rsid w:val="00561BAF"/>
    <w:rPr>
      <w:rFonts w:ascii="Arial" w:eastAsia="Calibri" w:hAnsi="Arial" w:cs="Times New Roman"/>
      <w:sz w:val="20"/>
      <w:szCs w:val="20"/>
      <w:lang w:eastAsia="es-MX"/>
    </w:rPr>
  </w:style>
  <w:style w:type="character" w:customStyle="1" w:styleId="MMGTopic2Car">
    <w:name w:val="MMG Topic 2 Car"/>
    <w:link w:val="MMGTopic2"/>
    <w:rsid w:val="00561BAF"/>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561BAF"/>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561BAF"/>
    <w:rPr>
      <w:rFonts w:ascii="Calibri" w:eastAsia="Calibri" w:hAnsi="Calibri" w:cs="Times New Roman"/>
    </w:rPr>
  </w:style>
  <w:style w:type="character" w:customStyle="1" w:styleId="ndice3Car">
    <w:name w:val="Índice 3 Car"/>
    <w:link w:val="ndice3"/>
    <w:uiPriority w:val="99"/>
    <w:rsid w:val="00561BAF"/>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561BAF"/>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561BAF"/>
    <w:rPr>
      <w:rFonts w:ascii="Calibri" w:eastAsia="Calibri" w:hAnsi="Calibri" w:cs="Times New Roman"/>
    </w:rPr>
  </w:style>
  <w:style w:type="paragraph" w:styleId="ndice4">
    <w:name w:val="index 4"/>
    <w:basedOn w:val="Normal"/>
    <w:next w:val="Normal"/>
    <w:link w:val="ndice4Car"/>
    <w:autoRedefine/>
    <w:uiPriority w:val="99"/>
    <w:unhideWhenUsed/>
    <w:rsid w:val="00561BAF"/>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561BAF"/>
    <w:rPr>
      <w:rFonts w:ascii="Calibri" w:eastAsia="Calibri" w:hAnsi="Calibri" w:cs="Times New Roman"/>
    </w:rPr>
  </w:style>
  <w:style w:type="paragraph" w:customStyle="1" w:styleId="MMTopic5">
    <w:name w:val="MM Topic 5"/>
    <w:basedOn w:val="ndice4"/>
    <w:link w:val="MMTopic5Car"/>
    <w:rsid w:val="00561BAF"/>
  </w:style>
  <w:style w:type="character" w:customStyle="1" w:styleId="MMTopic5Car">
    <w:name w:val="MM Topic 5 Car"/>
    <w:link w:val="MMTopic5"/>
    <w:rsid w:val="00561BAF"/>
    <w:rPr>
      <w:rFonts w:ascii="Calibri" w:eastAsia="Calibri" w:hAnsi="Calibri" w:cs="Times New Roman"/>
    </w:rPr>
  </w:style>
  <w:style w:type="paragraph" w:styleId="ndice5">
    <w:name w:val="index 5"/>
    <w:basedOn w:val="Normal"/>
    <w:next w:val="Normal"/>
    <w:link w:val="ndice5Car"/>
    <w:autoRedefine/>
    <w:uiPriority w:val="99"/>
    <w:unhideWhenUsed/>
    <w:rsid w:val="00561BAF"/>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561BAF"/>
    <w:rPr>
      <w:rFonts w:ascii="Calibri" w:eastAsia="Calibri" w:hAnsi="Calibri" w:cs="Times New Roman"/>
    </w:rPr>
  </w:style>
  <w:style w:type="paragraph" w:customStyle="1" w:styleId="MMTopic6">
    <w:name w:val="MM Topic 6"/>
    <w:basedOn w:val="ndice5"/>
    <w:link w:val="MMTopic6Car"/>
    <w:rsid w:val="00561BAF"/>
  </w:style>
  <w:style w:type="character" w:customStyle="1" w:styleId="MMTopic6Car">
    <w:name w:val="MM Topic 6 Car"/>
    <w:link w:val="MMTopic6"/>
    <w:rsid w:val="00561BAF"/>
    <w:rPr>
      <w:rFonts w:ascii="Calibri" w:eastAsia="Calibri" w:hAnsi="Calibri" w:cs="Times New Roman"/>
    </w:rPr>
  </w:style>
  <w:style w:type="paragraph" w:styleId="TDC2">
    <w:name w:val="toc 2"/>
    <w:basedOn w:val="Normal"/>
    <w:next w:val="Normal"/>
    <w:autoRedefine/>
    <w:uiPriority w:val="39"/>
    <w:unhideWhenUsed/>
    <w:qFormat/>
    <w:rsid w:val="00561BAF"/>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561BAF"/>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561BAF"/>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561BAF"/>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561BAF"/>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561BAF"/>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561BAF"/>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561BAF"/>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561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4-nfasis61">
    <w:name w:val="Tabla de lista 4 - Énfasis 61"/>
    <w:basedOn w:val="Tablanormal"/>
    <w:uiPriority w:val="49"/>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561BAF"/>
    <w:pPr>
      <w:spacing w:after="0" w:line="240" w:lineRule="auto"/>
    </w:pPr>
    <w:rPr>
      <w:rFonts w:ascii="Calibri" w:eastAsia="Calibri" w:hAnsi="Calibri" w:cs="Times New Roman"/>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561BAF"/>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561BAF"/>
    <w:rPr>
      <w:rFonts w:ascii="Calibri" w:eastAsia="Calibri" w:hAnsi="Calibri" w:cs="Times New Roman"/>
    </w:rPr>
  </w:style>
  <w:style w:type="paragraph" w:customStyle="1" w:styleId="BodyText21">
    <w:name w:val="Body Text 21"/>
    <w:basedOn w:val="Normal"/>
    <w:rsid w:val="00561BAF"/>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561BAF"/>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2"/>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561BAF"/>
    <w:rPr>
      <w:rFonts w:ascii="Garamond" w:hAnsi="Garamond" w:cs="Times New Roman"/>
      <w:sz w:val="24"/>
      <w:lang w:val="en-US" w:eastAsia="en-US" w:bidi="ar-SA"/>
    </w:rPr>
  </w:style>
  <w:style w:type="paragraph" w:customStyle="1" w:styleId="BodyText1">
    <w:name w:val="Body Text:1"/>
    <w:basedOn w:val="Normal"/>
    <w:rsid w:val="00561BAF"/>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561BAF"/>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561BAF"/>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561BAF"/>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561BAF"/>
    <w:rPr>
      <w:rFonts w:ascii="Arial" w:eastAsia="Times New Roman" w:hAnsi="Arial" w:cs="Arial"/>
      <w:szCs w:val="24"/>
      <w:lang w:val="es-VE"/>
    </w:rPr>
  </w:style>
  <w:style w:type="character" w:customStyle="1" w:styleId="bodycopy1">
    <w:name w:val="bodycopy1"/>
    <w:rsid w:val="00561BAF"/>
    <w:rPr>
      <w:rFonts w:ascii="Arial" w:eastAsia="Times New Roman" w:hAnsi="Arial" w:cs="Arial"/>
    </w:rPr>
  </w:style>
  <w:style w:type="paragraph" w:styleId="Listaconvietas">
    <w:name w:val="List Bullet"/>
    <w:basedOn w:val="Normal"/>
    <w:uiPriority w:val="99"/>
    <w:rsid w:val="00561BAF"/>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561BAF"/>
    <w:pPr>
      <w:numPr>
        <w:numId w:val="19"/>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561BAF"/>
    <w:rPr>
      <w:rFonts w:ascii="Cambria" w:hAnsi="Cambria"/>
      <w:b/>
      <w:kern w:val="32"/>
      <w:sz w:val="32"/>
      <w:lang w:val="es-ES" w:eastAsia="es-ES"/>
    </w:rPr>
  </w:style>
  <w:style w:type="table" w:styleId="Tablaconcuadrcula8">
    <w:name w:val="Table Grid 8"/>
    <w:basedOn w:val="Tablanormal"/>
    <w:uiPriority w:val="99"/>
    <w:rsid w:val="00561BA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61BAF"/>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561BAF"/>
  </w:style>
  <w:style w:type="table" w:styleId="Tablaconcolumnas2">
    <w:name w:val="Table Columns 2"/>
    <w:basedOn w:val="Tablanormal"/>
    <w:uiPriority w:val="99"/>
    <w:rsid w:val="00561BAF"/>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61BAF"/>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561BAF"/>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561BAF"/>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561BAF"/>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561BA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561BAF"/>
  </w:style>
  <w:style w:type="paragraph" w:styleId="Sangra2detindependiente">
    <w:name w:val="Body Text Indent 2"/>
    <w:basedOn w:val="Normal"/>
    <w:link w:val="Sangra2detindependienteCar"/>
    <w:uiPriority w:val="99"/>
    <w:rsid w:val="00561BAF"/>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uiPriority w:val="99"/>
    <w:rsid w:val="00561BAF"/>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561BAF"/>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561BAF"/>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uiPriority w:val="99"/>
    <w:rsid w:val="00561BAF"/>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uiPriority w:val="99"/>
    <w:rsid w:val="00561BAF"/>
    <w:rPr>
      <w:rFonts w:ascii="Arial" w:eastAsia="Times New Roman" w:hAnsi="Arial" w:cs="Arial"/>
      <w:sz w:val="20"/>
      <w:szCs w:val="20"/>
      <w:lang w:val="es-ES" w:eastAsia="es-ES"/>
    </w:rPr>
  </w:style>
  <w:style w:type="paragraph" w:styleId="Listaconvietas2">
    <w:name w:val="List Bullet 2"/>
    <w:basedOn w:val="Normal"/>
    <w:autoRedefine/>
    <w:uiPriority w:val="99"/>
    <w:rsid w:val="00561BAF"/>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561BAF"/>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561BAF"/>
    <w:pPr>
      <w:ind w:left="2160" w:hanging="360"/>
    </w:pPr>
  </w:style>
  <w:style w:type="character" w:customStyle="1" w:styleId="PuestoCar">
    <w:name w:val="Puesto Car"/>
    <w:link w:val="a"/>
    <w:rsid w:val="00561BAF"/>
    <w:rPr>
      <w:rFonts w:ascii="Arial" w:hAnsi="Arial"/>
      <w:b/>
      <w:sz w:val="22"/>
      <w:lang w:eastAsia="es-ES"/>
    </w:rPr>
  </w:style>
  <w:style w:type="paragraph" w:customStyle="1" w:styleId="c1">
    <w:name w:val="c1"/>
    <w:basedOn w:val="Normal"/>
    <w:rsid w:val="00561BAF"/>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561BAF"/>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561BAF"/>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561BAF"/>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561BAF"/>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561BAF"/>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561BAF"/>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561BAF"/>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561BAF"/>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561BAF"/>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561BAF"/>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561BAF"/>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561BAF"/>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561BAF"/>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561BAF"/>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561BAF"/>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561BAF"/>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561BAF"/>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561BAF"/>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561BAF"/>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561BAF"/>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561BAF"/>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561BAF"/>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561BAF"/>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561BAF"/>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561BAF"/>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561BAF"/>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561BAF"/>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561BAF"/>
    <w:rPr>
      <w:vertAlign w:val="superscript"/>
    </w:rPr>
  </w:style>
  <w:style w:type="paragraph" w:customStyle="1" w:styleId="SangradetindependienteF">
    <w:name w:val="Sangría de t. independiente/ÈF"/>
    <w:basedOn w:val="Normal"/>
    <w:rsid w:val="00561BAF"/>
    <w:pPr>
      <w:widowControl w:val="0"/>
      <w:suppressAutoHyphens w:val="0"/>
      <w:jc w:val="both"/>
    </w:pPr>
    <w:rPr>
      <w:rFonts w:ascii="Arial" w:hAnsi="Arial" w:cs="Arial"/>
      <w:sz w:val="20"/>
      <w:lang w:eastAsia="es-ES"/>
    </w:rPr>
  </w:style>
  <w:style w:type="paragraph" w:customStyle="1" w:styleId="Bullet1Jesica">
    <w:name w:val="Bullet 1 Jesica"/>
    <w:basedOn w:val="Normal"/>
    <w:rsid w:val="00561BAF"/>
    <w:pPr>
      <w:numPr>
        <w:numId w:val="20"/>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561BAF"/>
    <w:pPr>
      <w:numPr>
        <w:ilvl w:val="1"/>
        <w:numId w:val="20"/>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561BAF"/>
    <w:pPr>
      <w:numPr>
        <w:ilvl w:val="2"/>
      </w:numPr>
    </w:pPr>
  </w:style>
  <w:style w:type="paragraph" w:customStyle="1" w:styleId="Bullet4Jesica">
    <w:name w:val="Bullet 4 Jesica"/>
    <w:basedOn w:val="Bullet3Jesica"/>
    <w:rsid w:val="00561BAF"/>
    <w:pPr>
      <w:numPr>
        <w:ilvl w:val="3"/>
      </w:numPr>
    </w:pPr>
  </w:style>
  <w:style w:type="paragraph" w:customStyle="1" w:styleId="OmniPage1034">
    <w:name w:val="OmniPage #1034"/>
    <w:rsid w:val="00561BAF"/>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561BAF"/>
    <w:pPr>
      <w:suppressAutoHyphens w:val="0"/>
      <w:spacing w:before="120" w:after="120"/>
      <w:jc w:val="both"/>
    </w:pPr>
    <w:rPr>
      <w:rFonts w:ascii="Arial" w:hAnsi="Arial" w:cs="Arial"/>
      <w:lang w:val="es-MX" w:eastAsia="es-MX"/>
    </w:rPr>
  </w:style>
  <w:style w:type="character" w:styleId="nfasis">
    <w:name w:val="Emphasis"/>
    <w:uiPriority w:val="99"/>
    <w:qFormat/>
    <w:rsid w:val="00561BAF"/>
    <w:rPr>
      <w:i/>
    </w:rPr>
  </w:style>
  <w:style w:type="paragraph" w:customStyle="1" w:styleId="CarCar1Car">
    <w:name w:val="Car Car1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561BAF"/>
    <w:pPr>
      <w:keepNext/>
      <w:numPr>
        <w:numId w:val="21"/>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561BAF"/>
    <w:pPr>
      <w:suppressAutoHyphens w:val="0"/>
      <w:snapToGrid w:val="0"/>
      <w:jc w:val="both"/>
    </w:pPr>
    <w:rPr>
      <w:rFonts w:ascii="Arial" w:hAnsi="Arial" w:cs="Arial"/>
      <w:sz w:val="20"/>
      <w:lang w:eastAsia="es-ES"/>
    </w:rPr>
  </w:style>
  <w:style w:type="paragraph" w:customStyle="1" w:styleId="CarCar">
    <w:name w:val="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561BAF"/>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561BAF"/>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561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561BAF"/>
    <w:rPr>
      <w:rFonts w:ascii="Arial" w:eastAsia="Times New Roman" w:hAnsi="Arial" w:cs="Arial"/>
      <w:sz w:val="24"/>
      <w:szCs w:val="20"/>
      <w:lang w:val="es-ES" w:eastAsia="es-ES"/>
    </w:rPr>
  </w:style>
  <w:style w:type="paragraph" w:styleId="Listaconvietas3">
    <w:name w:val="List Bullet 3"/>
    <w:basedOn w:val="Normal"/>
    <w:autoRedefine/>
    <w:uiPriority w:val="99"/>
    <w:rsid w:val="00561BAF"/>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561BAF"/>
  </w:style>
  <w:style w:type="paragraph" w:customStyle="1" w:styleId="CarCar2Car1">
    <w:name w:val="Car Car2 Car1"/>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uiPriority w:val="99"/>
    <w:rsid w:val="00561BAF"/>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561BAF"/>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561BA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561BAF"/>
  </w:style>
  <w:style w:type="paragraph" w:customStyle="1" w:styleId="xl57587">
    <w:name w:val="xl5758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561BAF"/>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561BAF"/>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561BAF"/>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561BAF"/>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uiPriority w:val="99"/>
    <w:rsid w:val="00561BAF"/>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uiPriority w:val="99"/>
    <w:rsid w:val="00561BAF"/>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uiPriority w:val="99"/>
    <w:rsid w:val="00561BAF"/>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uiPriority w:val="99"/>
    <w:rsid w:val="00561BAF"/>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uiPriority w:val="99"/>
    <w:rsid w:val="00561BAF"/>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561BAF"/>
  </w:style>
  <w:style w:type="paragraph" w:customStyle="1" w:styleId="Sinespaciado1">
    <w:name w:val="Sin espaciado1"/>
    <w:uiPriority w:val="99"/>
    <w:qFormat/>
    <w:rsid w:val="00561BAF"/>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561BAF"/>
    <w:pPr>
      <w:tabs>
        <w:tab w:val="num" w:pos="1080"/>
      </w:tabs>
      <w:suppressAutoHyphens w:val="0"/>
      <w:ind w:left="1080" w:hanging="360"/>
    </w:pPr>
    <w:rPr>
      <w:sz w:val="20"/>
      <w:lang w:val="es-MX" w:eastAsia="es-MX"/>
    </w:rPr>
  </w:style>
  <w:style w:type="paragraph" w:customStyle="1" w:styleId="glossarytext">
    <w:name w:val="glossarytext"/>
    <w:basedOn w:val="Encabezado"/>
    <w:rsid w:val="00561BAF"/>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561BAF"/>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561BAF"/>
    <w:pPr>
      <w:spacing w:after="0" w:line="240" w:lineRule="auto"/>
    </w:pPr>
    <w:rPr>
      <w:rFonts w:ascii="Adobe Caslon Pro" w:eastAsia="MS Mincho" w:hAnsi="Adobe Caslon Pro" w:cs="Big Caslo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561BAF"/>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561BAF"/>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561BAF"/>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561BAF"/>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561BAF"/>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561BAF"/>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561BAF"/>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561BAF"/>
    <w:pPr>
      <w:spacing w:after="0" w:line="240" w:lineRule="auto"/>
    </w:pPr>
    <w:rPr>
      <w:rFonts w:ascii="Arial" w:eastAsia="Calibri" w:hAnsi="Arial" w:cs="Times New Roman"/>
      <w:sz w:val="20"/>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561BA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561BAF"/>
    <w:rPr>
      <w:rFonts w:ascii="Arial" w:eastAsia="Times New Roman" w:hAnsi="Arial" w:cs="Times New Roman"/>
      <w:b/>
      <w:sz w:val="20"/>
      <w:szCs w:val="20"/>
      <w:lang w:val="en-US" w:eastAsia="es-ES"/>
    </w:rPr>
  </w:style>
  <w:style w:type="paragraph" w:customStyle="1" w:styleId="msonormal0">
    <w:name w:val="msonormal"/>
    <w:basedOn w:val="Normal"/>
    <w:uiPriority w:val="99"/>
    <w:rsid w:val="00561BAF"/>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561BAF"/>
    <w:rPr>
      <w:i/>
      <w:iCs/>
      <w:color w:val="404040" w:themeColor="text1" w:themeTint="BF"/>
    </w:rPr>
  </w:style>
  <w:style w:type="character" w:styleId="nfasisintenso">
    <w:name w:val="Intense Emphasis"/>
    <w:basedOn w:val="Fuentedeprrafopredeter"/>
    <w:uiPriority w:val="99"/>
    <w:qFormat/>
    <w:rsid w:val="00561BAF"/>
    <w:rPr>
      <w:i/>
      <w:iCs/>
      <w:color w:val="4F81BD" w:themeColor="accent1"/>
    </w:rPr>
  </w:style>
  <w:style w:type="paragraph" w:styleId="Cita">
    <w:name w:val="Quote"/>
    <w:basedOn w:val="Normal"/>
    <w:next w:val="Normal"/>
    <w:link w:val="CitaCar"/>
    <w:uiPriority w:val="99"/>
    <w:qFormat/>
    <w:rsid w:val="00561BAF"/>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561BAF"/>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561B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uiPriority w:val="99"/>
    <w:rsid w:val="00561BAF"/>
    <w:pPr>
      <w:suppressAutoHyphens w:val="0"/>
      <w:spacing w:before="100" w:beforeAutospacing="1" w:after="100" w:afterAutospacing="1"/>
    </w:pPr>
    <w:rPr>
      <w:szCs w:val="24"/>
      <w:lang w:val="es-MX" w:eastAsia="es-MX"/>
    </w:rPr>
  </w:style>
  <w:style w:type="paragraph" w:customStyle="1" w:styleId="xl144">
    <w:name w:val="xl144"/>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uiPriority w:val="99"/>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uiPriority w:val="99"/>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uiPriority w:val="99"/>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561BAF"/>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561BAF"/>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561BAF"/>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561BAF"/>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561BA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561BAF"/>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561BAF"/>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561BAF"/>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561BA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561BAF"/>
    <w:pPr>
      <w:suppressAutoHyphens w:val="0"/>
      <w:spacing w:before="100" w:beforeAutospacing="1" w:after="100" w:afterAutospacing="1"/>
    </w:pPr>
    <w:rPr>
      <w:szCs w:val="24"/>
      <w:lang w:val="es-MX" w:eastAsia="es-MX"/>
    </w:rPr>
  </w:style>
  <w:style w:type="paragraph" w:customStyle="1" w:styleId="paragraph">
    <w:name w:val="paragraph"/>
    <w:basedOn w:val="Normal"/>
    <w:rsid w:val="00561BAF"/>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561BAF"/>
  </w:style>
  <w:style w:type="character" w:customStyle="1" w:styleId="eop">
    <w:name w:val="eop"/>
    <w:basedOn w:val="Fuentedeprrafopredeter"/>
    <w:rsid w:val="00561BAF"/>
  </w:style>
  <w:style w:type="character" w:customStyle="1" w:styleId="A2">
    <w:name w:val="A2"/>
    <w:uiPriority w:val="99"/>
    <w:rsid w:val="00E8356F"/>
    <w:rPr>
      <w:rFonts w:cs="Palatino"/>
      <w:b/>
      <w:bCs/>
      <w:color w:val="000000"/>
      <w:sz w:val="28"/>
      <w:szCs w:val="28"/>
    </w:rPr>
  </w:style>
  <w:style w:type="paragraph" w:customStyle="1" w:styleId="Ttulo91">
    <w:name w:val="Título 91"/>
    <w:basedOn w:val="Normal"/>
    <w:next w:val="Normal"/>
    <w:uiPriority w:val="99"/>
    <w:unhideWhenUsed/>
    <w:qFormat/>
    <w:rsid w:val="00E8356F"/>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8356F"/>
  </w:style>
  <w:style w:type="numbering" w:customStyle="1" w:styleId="Sinlista11">
    <w:name w:val="Sin lista11"/>
    <w:next w:val="Sinlista"/>
    <w:uiPriority w:val="99"/>
    <w:semiHidden/>
    <w:unhideWhenUsed/>
    <w:rsid w:val="00E8356F"/>
  </w:style>
  <w:style w:type="character" w:customStyle="1" w:styleId="WW8Num3z0">
    <w:name w:val="WW8Num3z0"/>
    <w:rsid w:val="00E8356F"/>
    <w:rPr>
      <w:rFonts w:ascii="Symbol" w:hAnsi="Symbol"/>
    </w:rPr>
  </w:style>
  <w:style w:type="character" w:customStyle="1" w:styleId="WW8NumSt2z0">
    <w:name w:val="WW8NumSt2z0"/>
    <w:rsid w:val="00E8356F"/>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E8356F"/>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uiPriority w:val="99"/>
    <w:rsid w:val="00E8356F"/>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uiPriority w:val="99"/>
    <w:rsid w:val="00E8356F"/>
    <w:pPr>
      <w:spacing w:after="120" w:line="480" w:lineRule="auto"/>
      <w:ind w:left="283"/>
    </w:pPr>
    <w:rPr>
      <w:noProof/>
      <w:szCs w:val="24"/>
    </w:rPr>
  </w:style>
  <w:style w:type="character" w:customStyle="1" w:styleId="nfasissutil1">
    <w:name w:val="Énfasis sutil1"/>
    <w:basedOn w:val="Fuentedeprrafopredeter"/>
    <w:uiPriority w:val="19"/>
    <w:qFormat/>
    <w:rsid w:val="00E8356F"/>
    <w:rPr>
      <w:i/>
      <w:iCs/>
      <w:color w:val="808080"/>
    </w:rPr>
  </w:style>
  <w:style w:type="character" w:customStyle="1" w:styleId="Ttulo9Car1">
    <w:name w:val="Título 9 Car1"/>
    <w:basedOn w:val="Fuentedeprrafopredeter"/>
    <w:uiPriority w:val="9"/>
    <w:semiHidden/>
    <w:rsid w:val="00E8356F"/>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E8356F"/>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5D373E"/>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5D373E"/>
    <w:rPr>
      <w:rFonts w:ascii="Times New Roman" w:eastAsiaTheme="minorEastAsia" w:hAnsi="Times New Roman" w:cs="Times New Roman"/>
      <w:sz w:val="24"/>
      <w:szCs w:val="24"/>
      <w:lang w:val="es-ES_tradnl" w:eastAsia="ar-SA"/>
    </w:rPr>
  </w:style>
  <w:style w:type="paragraph" w:customStyle="1" w:styleId="TtuloTDC1">
    <w:name w:val="Título TDC1"/>
    <w:basedOn w:val="Ttulo1"/>
    <w:next w:val="Normal"/>
    <w:uiPriority w:val="39"/>
    <w:unhideWhenUsed/>
    <w:qFormat/>
    <w:rsid w:val="00843C0C"/>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Continuarlista">
    <w:name w:val="List Continue"/>
    <w:basedOn w:val="Normal"/>
    <w:uiPriority w:val="99"/>
    <w:unhideWhenUsed/>
    <w:rsid w:val="00ED3E2F"/>
    <w:pPr>
      <w:spacing w:after="120"/>
      <w:ind w:left="283"/>
      <w:contextualSpacing/>
    </w:pPr>
  </w:style>
  <w:style w:type="paragraph" w:customStyle="1" w:styleId="Fraccin">
    <w:name w:val="Fracción"/>
    <w:basedOn w:val="Normal"/>
    <w:uiPriority w:val="99"/>
    <w:rsid w:val="00ED3E2F"/>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ED3E2F"/>
    <w:rPr>
      <w:rFonts w:cs="Times New Roman"/>
      <w:b/>
      <w:sz w:val="24"/>
      <w:u w:val="single"/>
    </w:rPr>
  </w:style>
  <w:style w:type="paragraph" w:styleId="Citadestacada">
    <w:name w:val="Intense Quote"/>
    <w:basedOn w:val="Normal"/>
    <w:next w:val="Normal"/>
    <w:link w:val="CitadestacadaCar"/>
    <w:uiPriority w:val="99"/>
    <w:qFormat/>
    <w:rsid w:val="00ED3E2F"/>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ED3E2F"/>
    <w:rPr>
      <w:rFonts w:ascii="Calibri" w:eastAsia="Calibri" w:hAnsi="Calibri" w:cs="Times New Roman"/>
      <w:b/>
      <w:i/>
      <w:sz w:val="24"/>
      <w:szCs w:val="20"/>
    </w:rPr>
  </w:style>
  <w:style w:type="character" w:styleId="Referenciasutil">
    <w:name w:val="Subtle Reference"/>
    <w:uiPriority w:val="99"/>
    <w:qFormat/>
    <w:rsid w:val="00ED3E2F"/>
    <w:rPr>
      <w:rFonts w:cs="Times New Roman"/>
      <w:sz w:val="24"/>
      <w:szCs w:val="24"/>
      <w:u w:val="single"/>
    </w:rPr>
  </w:style>
  <w:style w:type="character" w:styleId="Ttulodellibro">
    <w:name w:val="Book Title"/>
    <w:uiPriority w:val="99"/>
    <w:qFormat/>
    <w:rsid w:val="00ED3E2F"/>
    <w:rPr>
      <w:rFonts w:ascii="Cambria" w:hAnsi="Cambria" w:cs="Times New Roman"/>
      <w:b/>
      <w:i/>
      <w:sz w:val="24"/>
      <w:szCs w:val="24"/>
    </w:rPr>
  </w:style>
  <w:style w:type="character" w:customStyle="1" w:styleId="BodyTextChar">
    <w:name w:val="Body Text Char"/>
    <w:uiPriority w:val="99"/>
    <w:semiHidden/>
    <w:locked/>
    <w:rsid w:val="00ED3E2F"/>
    <w:rPr>
      <w:rFonts w:cs="Times New Roman"/>
      <w:sz w:val="24"/>
      <w:szCs w:val="24"/>
      <w:lang w:eastAsia="en-US"/>
    </w:rPr>
  </w:style>
  <w:style w:type="paragraph" w:customStyle="1" w:styleId="Cuadrculamedia21">
    <w:name w:val="Cuadrícula media 21"/>
    <w:link w:val="Cuadrculamedia2Car"/>
    <w:uiPriority w:val="1"/>
    <w:qFormat/>
    <w:rsid w:val="00ED3E2F"/>
    <w:pPr>
      <w:spacing w:after="0" w:line="240" w:lineRule="auto"/>
    </w:pPr>
    <w:rPr>
      <w:rFonts w:ascii="Calibri" w:eastAsia="Calibri" w:hAnsi="Calibri" w:cs="Times New Roman"/>
    </w:rPr>
  </w:style>
  <w:style w:type="character" w:customStyle="1" w:styleId="Referenciaintensa1">
    <w:name w:val="Referencia intensa1"/>
    <w:uiPriority w:val="99"/>
    <w:qFormat/>
    <w:rsid w:val="00ED3E2F"/>
    <w:rPr>
      <w:rFonts w:cs="Times New Roman"/>
      <w:b/>
      <w:sz w:val="24"/>
      <w:u w:val="single"/>
    </w:rPr>
  </w:style>
  <w:style w:type="character" w:customStyle="1" w:styleId="Cuadrculamedia2-nfasis2Car">
    <w:name w:val="Cuadrícula media 2 - Énfasis 2 Car"/>
    <w:link w:val="Cuadrculamedia2-nfasis2"/>
    <w:uiPriority w:val="99"/>
    <w:rsid w:val="00ED3E2F"/>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ED3E2F"/>
    <w:rPr>
      <w:rFonts w:ascii="Calibri" w:eastAsia="Calibri" w:hAnsi="Calibri" w:cs="Times New Roman"/>
      <w:b/>
      <w:i/>
      <w:sz w:val="24"/>
    </w:rPr>
  </w:style>
  <w:style w:type="character" w:customStyle="1" w:styleId="nfasisintenso1">
    <w:name w:val="Énfasis intenso1"/>
    <w:uiPriority w:val="99"/>
    <w:qFormat/>
    <w:rsid w:val="00ED3E2F"/>
    <w:rPr>
      <w:rFonts w:cs="Times New Roman"/>
      <w:b/>
      <w:i/>
      <w:sz w:val="24"/>
      <w:szCs w:val="24"/>
      <w:u w:val="single"/>
    </w:rPr>
  </w:style>
  <w:style w:type="character" w:customStyle="1" w:styleId="Referenciasutil1">
    <w:name w:val="Referencia sutil1"/>
    <w:uiPriority w:val="99"/>
    <w:qFormat/>
    <w:rsid w:val="00ED3E2F"/>
    <w:rPr>
      <w:rFonts w:cs="Times New Roman"/>
      <w:sz w:val="24"/>
      <w:szCs w:val="24"/>
      <w:u w:val="single"/>
    </w:rPr>
  </w:style>
  <w:style w:type="character" w:customStyle="1" w:styleId="Ttulodelibro">
    <w:name w:val="Título de libro"/>
    <w:uiPriority w:val="99"/>
    <w:qFormat/>
    <w:rsid w:val="00ED3E2F"/>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ED3E2F"/>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ED3E2F"/>
    <w:pPr>
      <w:spacing w:after="0" w:line="240" w:lineRule="auto"/>
    </w:pPr>
    <w:rPr>
      <w:rFonts w:ascii="Calibri" w:eastAsia="Calibri" w:hAnsi="Calibri" w:cs="Times New Roman"/>
      <w:i/>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ED3E2F"/>
    <w:pPr>
      <w:spacing w:after="0" w:line="240" w:lineRule="auto"/>
    </w:pPr>
    <w:rPr>
      <w:rFonts w:ascii="Calibri" w:eastAsia="Calibri" w:hAnsi="Calibri" w:cs="Times New Roman"/>
      <w:b/>
      <w:i/>
      <w:sz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ED3E2F"/>
  </w:style>
  <w:style w:type="paragraph" w:styleId="Saludo">
    <w:name w:val="Salutation"/>
    <w:basedOn w:val="Normal"/>
    <w:next w:val="Normal"/>
    <w:link w:val="SaludoCar"/>
    <w:uiPriority w:val="99"/>
    <w:unhideWhenUsed/>
    <w:rsid w:val="00ED3E2F"/>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ED3E2F"/>
    <w:rPr>
      <w:rFonts w:ascii="Cambria" w:eastAsia="Calibri" w:hAnsi="Cambria" w:cs="Times New Roman"/>
    </w:rPr>
  </w:style>
  <w:style w:type="paragraph" w:customStyle="1" w:styleId="a">
    <w:basedOn w:val="Normal"/>
    <w:next w:val="Subttulo"/>
    <w:link w:val="PuestoCar"/>
    <w:qFormat/>
    <w:rsid w:val="00602666"/>
    <w:pPr>
      <w:jc w:val="center"/>
    </w:pPr>
    <w:rPr>
      <w:rFonts w:ascii="Arial" w:eastAsiaTheme="minorHAnsi" w:hAnsi="Arial" w:cstheme="minorBidi"/>
      <w:b/>
      <w:sz w:val="22"/>
      <w:szCs w:val="22"/>
      <w:lang w:val="es-MX" w:eastAsia="es-ES"/>
    </w:rPr>
  </w:style>
  <w:style w:type="character" w:customStyle="1" w:styleId="hps">
    <w:name w:val="hps"/>
    <w:rsid w:val="00602666"/>
  </w:style>
  <w:style w:type="paragraph" w:customStyle="1" w:styleId="CM69">
    <w:name w:val="CM69"/>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TtuloE2">
    <w:name w:val="Título E2"/>
    <w:basedOn w:val="Ttulo2"/>
    <w:link w:val="TtuloE2Car"/>
    <w:qFormat/>
    <w:rsid w:val="00981905"/>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981905"/>
    <w:rPr>
      <w:rFonts w:ascii="Calibri" w:eastAsia="MS Gothic" w:hAnsi="Calibri" w:cs="Times New Roman"/>
      <w:b/>
      <w:bCs/>
      <w:szCs w:val="26"/>
      <w:lang w:val="es-ES_tradnl" w:eastAsia="es-ES"/>
    </w:rPr>
  </w:style>
  <w:style w:type="paragraph" w:customStyle="1" w:styleId="TtuloE1">
    <w:name w:val="Título E1"/>
    <w:basedOn w:val="Ttulo"/>
    <w:link w:val="TtuloE1Car"/>
    <w:qFormat/>
    <w:rsid w:val="00981905"/>
    <w:pPr>
      <w:numPr>
        <w:numId w:val="34"/>
      </w:numPr>
      <w:pBdr>
        <w:bottom w:val="none" w:sz="0" w:space="0" w:color="auto"/>
      </w:pBdr>
      <w:spacing w:after="0"/>
      <w:ind w:left="284" w:hanging="284"/>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981905"/>
    <w:rPr>
      <w:rFonts w:ascii="Cambria" w:eastAsia="Times New Roman" w:hAnsi="Cambria" w:cs="Arial"/>
      <w:b/>
      <w:color w:val="000000"/>
      <w:spacing w:val="-10"/>
      <w:kern w:val="28"/>
      <w:sz w:val="28"/>
      <w:szCs w:val="56"/>
      <w:lang w:val="es-ES" w:eastAsia="ar-SA"/>
    </w:rPr>
  </w:style>
  <w:style w:type="paragraph" w:customStyle="1" w:styleId="Moserrat1">
    <w:name w:val="Moserrat 1"/>
    <w:basedOn w:val="Texto0"/>
    <w:link w:val="Moserrat1Car"/>
    <w:uiPriority w:val="99"/>
    <w:qFormat/>
    <w:rsid w:val="00981905"/>
    <w:pPr>
      <w:numPr>
        <w:numId w:val="35"/>
      </w:numPr>
      <w:suppressAutoHyphens w:val="0"/>
      <w:spacing w:after="0" w:line="240" w:lineRule="auto"/>
      <w:ind w:left="0" w:firstLine="0"/>
    </w:pPr>
    <w:rPr>
      <w:rFonts w:ascii="Montserrat Medium" w:hAnsi="Montserrat Medium" w:cs="Arial"/>
      <w:b/>
      <w:sz w:val="20"/>
      <w:lang w:eastAsia="es-MX"/>
    </w:rPr>
  </w:style>
  <w:style w:type="character" w:customStyle="1" w:styleId="Moserrat1Car">
    <w:name w:val="Moserrat 1 Car"/>
    <w:link w:val="Moserrat1"/>
    <w:uiPriority w:val="99"/>
    <w:rsid w:val="00981905"/>
    <w:rPr>
      <w:rFonts w:ascii="Montserrat Medium" w:eastAsia="Times New Roman" w:hAnsi="Montserrat Medium" w:cs="Arial"/>
      <w:b/>
      <w:sz w:val="20"/>
      <w:szCs w:val="20"/>
      <w:lang w:eastAsia="es-MX"/>
    </w:rPr>
  </w:style>
  <w:style w:type="paragraph" w:customStyle="1" w:styleId="Monserrat1">
    <w:name w:val="Monserrat 1"/>
    <w:basedOn w:val="Moserrat1"/>
    <w:link w:val="Monserrat1Car"/>
    <w:uiPriority w:val="99"/>
    <w:qFormat/>
    <w:rsid w:val="00981905"/>
    <w:pPr>
      <w:ind w:left="720" w:hanging="360"/>
    </w:pPr>
  </w:style>
  <w:style w:type="character" w:customStyle="1" w:styleId="Monserrat1Car">
    <w:name w:val="Monserrat 1 Car"/>
    <w:link w:val="Monserrat1"/>
    <w:uiPriority w:val="99"/>
    <w:rsid w:val="00981905"/>
    <w:rPr>
      <w:rFonts w:ascii="Montserrat Medium" w:eastAsia="Times New Roman" w:hAnsi="Montserrat Medium" w:cs="Arial"/>
      <w:b/>
      <w:sz w:val="20"/>
      <w:szCs w:val="20"/>
      <w:lang w:eastAsia="es-MX"/>
    </w:rPr>
  </w:style>
  <w:style w:type="paragraph" w:customStyle="1" w:styleId="Monserrat2">
    <w:name w:val="Monserrat 2"/>
    <w:basedOn w:val="Normal"/>
    <w:link w:val="Monserrat2Car"/>
    <w:uiPriority w:val="99"/>
    <w:qFormat/>
    <w:rsid w:val="00981905"/>
    <w:pPr>
      <w:numPr>
        <w:ilvl w:val="1"/>
        <w:numId w:val="36"/>
      </w:numPr>
      <w:ind w:right="191"/>
      <w:contextualSpacing/>
      <w:jc w:val="both"/>
    </w:pPr>
    <w:rPr>
      <w:rFonts w:ascii="Montserrat Medium" w:hAnsi="Montserrat Medium" w:cs="Arial"/>
      <w:b/>
      <w:sz w:val="20"/>
      <w:lang w:val="es-MX" w:eastAsia="es-MX"/>
    </w:rPr>
  </w:style>
  <w:style w:type="character" w:customStyle="1" w:styleId="Monserrat2Car">
    <w:name w:val="Monserrat 2 Car"/>
    <w:link w:val="Monserrat2"/>
    <w:uiPriority w:val="99"/>
    <w:rsid w:val="00981905"/>
    <w:rPr>
      <w:rFonts w:ascii="Montserrat Medium" w:eastAsia="Times New Roman" w:hAnsi="Montserrat Medium" w:cs="Arial"/>
      <w:b/>
      <w:sz w:val="20"/>
      <w:szCs w:val="20"/>
      <w:lang w:eastAsia="es-MX"/>
    </w:rPr>
  </w:style>
  <w:style w:type="paragraph" w:customStyle="1" w:styleId="Mionserrat2">
    <w:name w:val="Mionserrat 2"/>
    <w:basedOn w:val="Monserrat2"/>
    <w:link w:val="Mionserrat2Car"/>
    <w:qFormat/>
    <w:rsid w:val="00981905"/>
  </w:style>
  <w:style w:type="character" w:customStyle="1" w:styleId="Mionserrat2Car">
    <w:name w:val="Mionserrat 2 Car"/>
    <w:link w:val="Mionserrat2"/>
    <w:rsid w:val="00981905"/>
    <w:rPr>
      <w:rFonts w:ascii="Montserrat Medium" w:eastAsia="Times New Roman" w:hAnsi="Montserrat Medium" w:cs="Arial"/>
      <w:b/>
      <w:sz w:val="20"/>
      <w:szCs w:val="20"/>
      <w:lang w:eastAsia="es-MX"/>
    </w:rPr>
  </w:style>
  <w:style w:type="character" w:customStyle="1" w:styleId="Cuadrculamedia2Car">
    <w:name w:val="Cuadrícula media 2 Car"/>
    <w:link w:val="Cuadrculamedia21"/>
    <w:uiPriority w:val="1"/>
    <w:rsid w:val="00981905"/>
    <w:rPr>
      <w:rFonts w:ascii="Calibri" w:eastAsia="Calibri" w:hAnsi="Calibri" w:cs="Times New Roman"/>
    </w:rPr>
  </w:style>
  <w:style w:type="paragraph" w:customStyle="1" w:styleId="Standard">
    <w:name w:val="Standard"/>
    <w:rsid w:val="00094DE8"/>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deglobo11">
    <w:name w:val="Texto de globo11"/>
    <w:basedOn w:val="Normal"/>
    <w:uiPriority w:val="99"/>
    <w:rsid w:val="00094DE8"/>
    <w:rPr>
      <w:rFonts w:ascii="Tahoma" w:hAnsi="Tahoma" w:cs="Tahoma"/>
      <w:sz w:val="16"/>
      <w:lang w:val="es-MX"/>
    </w:rPr>
  </w:style>
  <w:style w:type="character" w:styleId="Nmerodelnea">
    <w:name w:val="line number"/>
    <w:uiPriority w:val="99"/>
    <w:rsid w:val="00094DE8"/>
    <w:rPr>
      <w:rFonts w:cs="Times New Roman"/>
    </w:rPr>
  </w:style>
  <w:style w:type="paragraph" w:customStyle="1" w:styleId="CharCharCarCarCharCharCarCarCharCharCarCarCharChar2">
    <w:name w:val="Char Char Car Car Char Char Car Car Char Char Car Car Char Char2"/>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094DE8"/>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uiPriority w:val="99"/>
    <w:rsid w:val="00094DE8"/>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094DE8"/>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094DE8"/>
    <w:pPr>
      <w:spacing w:after="120"/>
      <w:ind w:left="283"/>
    </w:pPr>
    <w:rPr>
      <w:sz w:val="16"/>
      <w:szCs w:val="16"/>
    </w:rPr>
  </w:style>
  <w:style w:type="character" w:customStyle="1" w:styleId="Listavistosa-nfasis1Car">
    <w:name w:val="Lista vistosa - Énfasis 1 Car"/>
    <w:link w:val="Listavistosa-nfasis1"/>
    <w:locked/>
    <w:rsid w:val="00094DE8"/>
    <w:rPr>
      <w:sz w:val="24"/>
      <w:lang w:eastAsia="ar-SA"/>
    </w:rPr>
  </w:style>
  <w:style w:type="table" w:styleId="Listavistosa-nfasis1">
    <w:name w:val="Colorful List Accent 1"/>
    <w:basedOn w:val="Tablanormal"/>
    <w:link w:val="Listavistosa-nfasis1Car"/>
    <w:rsid w:val="00094DE8"/>
    <w:pPr>
      <w:spacing w:after="0" w:line="240" w:lineRule="auto"/>
    </w:pPr>
    <w:rPr>
      <w:sz w:val="24"/>
      <w:lang w:eastAsia="ar-SA"/>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094DE8"/>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094DE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0">
    <w:name w:val="Tabla con cuadrícula8"/>
    <w:basedOn w:val="Tablanormal"/>
    <w:next w:val="Tablaconcuadrcula"/>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1">
    <w:name w:val="Texto independiente 211"/>
    <w:basedOn w:val="Normal"/>
    <w:uiPriority w:val="99"/>
    <w:rsid w:val="00094DE8"/>
    <w:pPr>
      <w:spacing w:after="120" w:line="480" w:lineRule="auto"/>
    </w:pPr>
  </w:style>
  <w:style w:type="character" w:customStyle="1" w:styleId="SangradetextonormalCar1">
    <w:name w:val="Sangría de texto normal Car1"/>
    <w:uiPriority w:val="99"/>
    <w:locked/>
    <w:rsid w:val="00094DE8"/>
    <w:rPr>
      <w:rFonts w:ascii="Times New Roman" w:eastAsia="Times New Roman" w:hAnsi="Times New Roman" w:cs="Times New Roman"/>
      <w:sz w:val="24"/>
      <w:szCs w:val="20"/>
      <w:lang w:val="es-ES" w:eastAsia="ar-SA"/>
    </w:rPr>
  </w:style>
  <w:style w:type="numbering" w:customStyle="1" w:styleId="Sinlista2">
    <w:name w:val="Sin lista2"/>
    <w:next w:val="Sinlista"/>
    <w:uiPriority w:val="99"/>
    <w:semiHidden/>
    <w:unhideWhenUsed/>
    <w:rsid w:val="00094DE8"/>
  </w:style>
  <w:style w:type="character" w:customStyle="1" w:styleId="PiedepginaCar1">
    <w:name w:val="Pie de página Car1"/>
    <w:locked/>
    <w:rsid w:val="00094DE8"/>
    <w:rPr>
      <w:rFonts w:ascii="Times New Roman" w:eastAsia="Times New Roman" w:hAnsi="Times New Roman" w:cs="Times New Roman"/>
      <w:sz w:val="24"/>
      <w:szCs w:val="20"/>
      <w:lang w:eastAsia="ar-SA"/>
    </w:rPr>
  </w:style>
  <w:style w:type="character" w:customStyle="1" w:styleId="EncabezadoCar1">
    <w:name w:val="Encabezado Car1"/>
    <w:aliases w:val="ITT i Car1,LetterHeader Car1,Cover Page Car1,encabezado Car1,En-tête SQ Car1,ContentsHeader Car1,aria Car1,*Header Car1,Car3 Car1,Car Char4 Car1,Car5 Char Car1,Car51 Car1,*He Car1,anotacion Car1,h Car1,base Car1,Encabezado Car Car Car1"/>
    <w:uiPriority w:val="99"/>
    <w:locked/>
    <w:rsid w:val="00094DE8"/>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094DE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vistosa-nfasis4">
    <w:name w:val="Colorful List Accent 4"/>
    <w:basedOn w:val="Tablanormal"/>
    <w:uiPriority w:val="72"/>
    <w:rsid w:val="00094DE8"/>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tuloE3">
    <w:name w:val="Título E3"/>
    <w:basedOn w:val="TtuloE2"/>
    <w:link w:val="TtuloE3Car"/>
    <w:qFormat/>
    <w:rsid w:val="00094DE8"/>
    <w:pPr>
      <w:numPr>
        <w:ilvl w:val="0"/>
      </w:numPr>
      <w:tabs>
        <w:tab w:val="num" w:pos="360"/>
      </w:tabs>
      <w:ind w:left="709" w:hanging="567"/>
    </w:pPr>
    <w:rPr>
      <w:noProof/>
    </w:rPr>
  </w:style>
  <w:style w:type="paragraph" w:customStyle="1" w:styleId="xl148">
    <w:name w:val="xl148"/>
    <w:basedOn w:val="Normal"/>
    <w:uiPriority w:val="99"/>
    <w:rsid w:val="00094DE8"/>
    <w:pP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49">
    <w:name w:val="xl149"/>
    <w:basedOn w:val="Normal"/>
    <w:uiPriority w:val="99"/>
    <w:rsid w:val="00094DE8"/>
    <w:pPr>
      <w:pBdr>
        <w:right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0">
    <w:name w:val="xl150"/>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6"/>
      <w:szCs w:val="16"/>
      <w:lang w:val="es-MX" w:eastAsia="es-MX"/>
    </w:rPr>
  </w:style>
  <w:style w:type="paragraph" w:customStyle="1" w:styleId="xl151">
    <w:name w:val="xl151"/>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2">
    <w:name w:val="xl152"/>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3">
    <w:name w:val="xl153"/>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4">
    <w:name w:val="xl154"/>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5">
    <w:name w:val="xl155"/>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6">
    <w:name w:val="xl156"/>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7">
    <w:name w:val="xl157"/>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8">
    <w:name w:val="xl158"/>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9">
    <w:name w:val="xl159"/>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60">
    <w:name w:val="xl160"/>
    <w:basedOn w:val="Normal"/>
    <w:uiPriority w:val="99"/>
    <w:rsid w:val="00094DE8"/>
    <w:pPr>
      <w:shd w:val="clear" w:color="000000" w:fill="FFFFFF"/>
      <w:suppressAutoHyphens w:val="0"/>
      <w:spacing w:before="100" w:beforeAutospacing="1" w:after="100" w:afterAutospacing="1"/>
      <w:jc w:val="both"/>
    </w:pPr>
    <w:rPr>
      <w:sz w:val="16"/>
      <w:szCs w:val="16"/>
      <w:lang w:val="es-MX" w:eastAsia="es-MX"/>
    </w:rPr>
  </w:style>
  <w:style w:type="character" w:customStyle="1" w:styleId="Ttulo2Car1">
    <w:name w:val="Título 2 Car1"/>
    <w:aliases w:val="h2 Car1"/>
    <w:semiHidden/>
    <w:rsid w:val="00094DE8"/>
    <w:rPr>
      <w:rFonts w:ascii="Cambria" w:hAnsi="Cambria" w:hint="default"/>
      <w:b/>
      <w:bCs/>
      <w:color w:val="4F81BD"/>
      <w:lang w:eastAsia="ar-SA"/>
    </w:rPr>
  </w:style>
  <w:style w:type="paragraph" w:customStyle="1" w:styleId="CarCarCarCar1">
    <w:name w:val="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
    <w:name w:val="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1">
    <w:name w:val="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1">
    <w:name w:val="Car Car Car Car Car Car1 Car Car Car Car Car Car 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character" w:customStyle="1" w:styleId="estilocorreo249">
    <w:name w:val="estilocorreo249"/>
    <w:semiHidden/>
    <w:rsid w:val="00094DE8"/>
    <w:rPr>
      <w:color w:val="000000"/>
    </w:rPr>
  </w:style>
  <w:style w:type="paragraph" w:customStyle="1" w:styleId="font0">
    <w:name w:val="font0"/>
    <w:basedOn w:val="Normal"/>
    <w:rsid w:val="00094DE8"/>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9">
    <w:name w:val="font9"/>
    <w:basedOn w:val="Normal"/>
    <w:rsid w:val="00094DE8"/>
    <w:pPr>
      <w:suppressAutoHyphens w:val="0"/>
      <w:spacing w:before="100" w:beforeAutospacing="1" w:after="100" w:afterAutospacing="1"/>
    </w:pPr>
    <w:rPr>
      <w:rFonts w:ascii="Calibri" w:hAnsi="Calibri" w:cs="Calibri"/>
      <w:b/>
      <w:bCs/>
      <w:sz w:val="22"/>
      <w:szCs w:val="22"/>
      <w:lang w:val="es-MX" w:eastAsia="es-MX"/>
    </w:rPr>
  </w:style>
  <w:style w:type="paragraph" w:customStyle="1" w:styleId="xl3523">
    <w:name w:val="xl3523"/>
    <w:basedOn w:val="Normal"/>
    <w:rsid w:val="00094DE8"/>
    <w:pPr>
      <w:suppressAutoHyphens w:val="0"/>
      <w:spacing w:before="100" w:beforeAutospacing="1" w:after="100" w:afterAutospacing="1"/>
    </w:pPr>
    <w:rPr>
      <w:szCs w:val="24"/>
      <w:lang w:val="es-MX" w:eastAsia="es-MX"/>
    </w:rPr>
  </w:style>
  <w:style w:type="paragraph" w:customStyle="1" w:styleId="xl3524">
    <w:name w:val="xl3524"/>
    <w:basedOn w:val="Normal"/>
    <w:rsid w:val="00094DE8"/>
    <w:pPr>
      <w:pBdr>
        <w:top w:val="single" w:sz="8" w:space="0" w:color="auto"/>
        <w:left w:val="single" w:sz="8" w:space="0" w:color="auto"/>
        <w:bottom w:val="single" w:sz="8"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25">
    <w:name w:val="xl3525"/>
    <w:basedOn w:val="Normal"/>
    <w:rsid w:val="00094DE8"/>
    <w:pPr>
      <w:pBdr>
        <w:left w:val="single" w:sz="4" w:space="0" w:color="auto"/>
      </w:pBdr>
      <w:suppressAutoHyphens w:val="0"/>
      <w:spacing w:before="100" w:beforeAutospacing="1" w:after="100" w:afterAutospacing="1"/>
      <w:textAlignment w:val="center"/>
    </w:pPr>
    <w:rPr>
      <w:szCs w:val="24"/>
      <w:lang w:val="es-MX" w:eastAsia="es-MX"/>
    </w:rPr>
  </w:style>
  <w:style w:type="paragraph" w:customStyle="1" w:styleId="xl3526">
    <w:name w:val="xl3526"/>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3527">
    <w:name w:val="xl352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28">
    <w:name w:val="xl352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3529">
    <w:name w:val="xl352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0">
    <w:name w:val="xl3530"/>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1">
    <w:name w:val="xl3531"/>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2">
    <w:name w:val="xl353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3">
    <w:name w:val="xl353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34">
    <w:name w:val="xl353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5">
    <w:name w:val="xl3535"/>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3536">
    <w:name w:val="xl353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7">
    <w:name w:val="xl3537"/>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8">
    <w:name w:val="xl3538"/>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3539">
    <w:name w:val="xl353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40">
    <w:name w:val="xl3540"/>
    <w:basedOn w:val="Normal"/>
    <w:rsid w:val="00094DE8"/>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ascii="Arial" w:hAnsi="Arial" w:cs="Arial"/>
      <w:b/>
      <w:bCs/>
      <w:color w:val="000000"/>
      <w:sz w:val="20"/>
      <w:lang w:val="es-MX" w:eastAsia="es-MX"/>
    </w:rPr>
  </w:style>
  <w:style w:type="paragraph" w:customStyle="1" w:styleId="xl3541">
    <w:name w:val="xl3541"/>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3542">
    <w:name w:val="xl3542"/>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3543">
    <w:name w:val="xl354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44">
    <w:name w:val="xl354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45">
    <w:name w:val="xl3545"/>
    <w:basedOn w:val="Normal"/>
    <w:rsid w:val="00094DE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textAlignment w:val="center"/>
    </w:pPr>
    <w:rPr>
      <w:szCs w:val="24"/>
      <w:lang w:val="es-MX" w:eastAsia="es-MX"/>
    </w:rPr>
  </w:style>
  <w:style w:type="paragraph" w:customStyle="1" w:styleId="xl3546">
    <w:name w:val="xl354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top"/>
    </w:pPr>
    <w:rPr>
      <w:szCs w:val="24"/>
      <w:lang w:val="es-MX" w:eastAsia="es-MX"/>
    </w:rPr>
  </w:style>
  <w:style w:type="paragraph" w:customStyle="1" w:styleId="xl3547">
    <w:name w:val="xl354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s-MX" w:eastAsia="es-MX"/>
    </w:rPr>
  </w:style>
  <w:style w:type="paragraph" w:customStyle="1" w:styleId="xl3548">
    <w:name w:val="xl35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49">
    <w:name w:val="xl35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0">
    <w:name w:val="xl355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1">
    <w:name w:val="xl355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2">
    <w:name w:val="xl355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3">
    <w:name w:val="xl3553"/>
    <w:basedOn w:val="Normal"/>
    <w:rsid w:val="00094DE8"/>
    <w:pPr>
      <w:pBdr>
        <w:top w:val="single" w:sz="4" w:space="0" w:color="auto"/>
        <w:left w:val="single" w:sz="4" w:space="0" w:color="auto"/>
        <w:bottom w:val="single" w:sz="4" w:space="0" w:color="auto"/>
      </w:pBdr>
      <w:shd w:val="clear" w:color="000000" w:fill="FF0000"/>
      <w:suppressAutoHyphens w:val="0"/>
      <w:spacing w:before="100" w:beforeAutospacing="1" w:after="100" w:afterAutospacing="1"/>
      <w:textAlignment w:val="center"/>
    </w:pPr>
    <w:rPr>
      <w:szCs w:val="24"/>
      <w:lang w:val="es-MX" w:eastAsia="es-MX"/>
    </w:rPr>
  </w:style>
  <w:style w:type="paragraph" w:customStyle="1" w:styleId="xl3554">
    <w:name w:val="xl35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55">
    <w:name w:val="xl3555"/>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6">
    <w:name w:val="xl355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7">
    <w:name w:val="xl355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8">
    <w:name w:val="xl355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9">
    <w:name w:val="xl355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0">
    <w:name w:val="xl356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1">
    <w:name w:val="xl35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2">
    <w:name w:val="xl356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63">
    <w:name w:val="xl356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4">
    <w:name w:val="xl35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5">
    <w:name w:val="xl35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s-MX" w:eastAsia="es-MX"/>
    </w:rPr>
  </w:style>
  <w:style w:type="paragraph" w:customStyle="1" w:styleId="xl3566">
    <w:name w:val="xl356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7">
    <w:name w:val="xl356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8">
    <w:name w:val="xl356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9">
    <w:name w:val="xl356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0">
    <w:name w:val="xl357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1">
    <w:name w:val="xl357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2">
    <w:name w:val="xl357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3">
    <w:name w:val="xl3573"/>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4">
    <w:name w:val="xl3574"/>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5">
    <w:name w:val="xl357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6">
    <w:name w:val="xl357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7">
    <w:name w:val="xl357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8">
    <w:name w:val="xl357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9">
    <w:name w:val="xl357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80">
    <w:name w:val="xl3580"/>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81">
    <w:name w:val="xl358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2">
    <w:name w:val="xl358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3">
    <w:name w:val="xl3583"/>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4">
    <w:name w:val="xl358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color w:val="FF0000"/>
      <w:szCs w:val="24"/>
      <w:lang w:val="es-MX" w:eastAsia="es-MX"/>
    </w:rPr>
  </w:style>
  <w:style w:type="paragraph" w:customStyle="1" w:styleId="xl3585">
    <w:name w:val="xl3585"/>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6">
    <w:name w:val="xl358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7">
    <w:name w:val="xl358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3588">
    <w:name w:val="xl358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9">
    <w:name w:val="xl3589"/>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0">
    <w:name w:val="xl359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1">
    <w:name w:val="xl359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2">
    <w:name w:val="xl359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3">
    <w:name w:val="xl359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4">
    <w:name w:val="xl3594"/>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5">
    <w:name w:val="xl3595"/>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6">
    <w:name w:val="xl3596"/>
    <w:basedOn w:val="Normal"/>
    <w:rsid w:val="00094DE8"/>
    <w:pPr>
      <w:pBdr>
        <w:top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7">
    <w:name w:val="xl3597"/>
    <w:basedOn w:val="Normal"/>
    <w:rsid w:val="00094DE8"/>
    <w:pPr>
      <w:pBdr>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8">
    <w:name w:val="xl3598"/>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9">
    <w:name w:val="xl3599"/>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7134">
    <w:name w:val="xl7134"/>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5">
    <w:name w:val="xl7135"/>
    <w:basedOn w:val="Normal"/>
    <w:rsid w:val="00094DE8"/>
    <w:pPr>
      <w:suppressAutoHyphens w:val="0"/>
      <w:spacing w:before="100" w:beforeAutospacing="1" w:after="100" w:afterAutospacing="1"/>
    </w:pPr>
    <w:rPr>
      <w:szCs w:val="24"/>
      <w:lang w:val="es-MX" w:eastAsia="es-MX"/>
    </w:rPr>
  </w:style>
  <w:style w:type="paragraph" w:customStyle="1" w:styleId="xl7136">
    <w:name w:val="xl713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7">
    <w:name w:val="xl713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8">
    <w:name w:val="xl713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39">
    <w:name w:val="xl713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0">
    <w:name w:val="xl714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41">
    <w:name w:val="xl714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42">
    <w:name w:val="xl7142"/>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43">
    <w:name w:val="xl714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4">
    <w:name w:val="xl714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5">
    <w:name w:val="xl7145"/>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46">
    <w:name w:val="xl714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7">
    <w:name w:val="xl714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8">
    <w:name w:val="xl71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9">
    <w:name w:val="xl714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50">
    <w:name w:val="xl715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1">
    <w:name w:val="xl7151"/>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52">
    <w:name w:val="xl7152"/>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7153">
    <w:name w:val="xl715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4">
    <w:name w:val="xl71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55">
    <w:name w:val="xl715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56">
    <w:name w:val="xl7156"/>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7">
    <w:name w:val="xl715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8">
    <w:name w:val="xl7158"/>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32">
    <w:name w:val="xl7132"/>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3">
    <w:name w:val="xl7133"/>
    <w:basedOn w:val="Normal"/>
    <w:rsid w:val="00094DE8"/>
    <w:pPr>
      <w:suppressAutoHyphens w:val="0"/>
      <w:spacing w:before="100" w:beforeAutospacing="1" w:after="100" w:afterAutospacing="1"/>
    </w:pPr>
    <w:rPr>
      <w:szCs w:val="24"/>
      <w:lang w:val="es-MX" w:eastAsia="es-MX"/>
    </w:rPr>
  </w:style>
  <w:style w:type="paragraph" w:customStyle="1" w:styleId="xl7159">
    <w:name w:val="xl7159"/>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0">
    <w:name w:val="xl7160"/>
    <w:basedOn w:val="Normal"/>
    <w:rsid w:val="00094DE8"/>
    <w:pPr>
      <w:pBdr>
        <w:top w:val="single" w:sz="4" w:space="0" w:color="auto"/>
        <w:left w:val="single" w:sz="4" w:space="0" w:color="auto"/>
        <w:right w:val="single" w:sz="8"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1">
    <w:name w:val="xl71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62">
    <w:name w:val="xl7162"/>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3">
    <w:name w:val="xl7163"/>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4">
    <w:name w:val="xl71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s-MX" w:eastAsia="es-MX"/>
    </w:rPr>
  </w:style>
  <w:style w:type="paragraph" w:customStyle="1" w:styleId="xl7165">
    <w:name w:val="xl71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MX" w:eastAsia="es-MX"/>
    </w:rPr>
  </w:style>
  <w:style w:type="paragraph" w:customStyle="1" w:styleId="xl7166">
    <w:name w:val="xl7166"/>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7167">
    <w:name w:val="xl7167"/>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15731">
    <w:name w:val="xl1573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32">
    <w:name w:val="xl1573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15733">
    <w:name w:val="xl15733"/>
    <w:basedOn w:val="Normal"/>
    <w:rsid w:val="00094DE8"/>
    <w:pPr>
      <w:pBdr>
        <w:top w:val="single" w:sz="8" w:space="0" w:color="auto"/>
        <w:left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4">
    <w:name w:val="xl15734"/>
    <w:basedOn w:val="Normal"/>
    <w:rsid w:val="00094DE8"/>
    <w:pPr>
      <w:pBdr>
        <w:top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5">
    <w:name w:val="xl15735"/>
    <w:basedOn w:val="Normal"/>
    <w:rsid w:val="00094DE8"/>
    <w:pPr>
      <w:pBdr>
        <w:top w:val="single" w:sz="8"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6">
    <w:name w:val="xl15736"/>
    <w:basedOn w:val="Normal"/>
    <w:rsid w:val="00094DE8"/>
    <w:pPr>
      <w:pBdr>
        <w:top w:val="single" w:sz="8" w:space="0" w:color="auto"/>
        <w:lef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7">
    <w:name w:val="xl15737"/>
    <w:basedOn w:val="Normal"/>
    <w:rsid w:val="00094DE8"/>
    <w:pPr>
      <w:pBdr>
        <w:top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8">
    <w:name w:val="xl15738"/>
    <w:basedOn w:val="Normal"/>
    <w:rsid w:val="00094DE8"/>
    <w:pPr>
      <w:pBdr>
        <w:top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9">
    <w:name w:val="xl15739"/>
    <w:basedOn w:val="Normal"/>
    <w:rsid w:val="00094DE8"/>
    <w:pPr>
      <w:pBdr>
        <w:top w:val="single" w:sz="8" w:space="0" w:color="auto"/>
        <w:lef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0">
    <w:name w:val="xl15740"/>
    <w:basedOn w:val="Normal"/>
    <w:rsid w:val="00094DE8"/>
    <w:pPr>
      <w:pBdr>
        <w:top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1">
    <w:name w:val="xl15741"/>
    <w:basedOn w:val="Normal"/>
    <w:rsid w:val="00094DE8"/>
    <w:pPr>
      <w:pBdr>
        <w:top w:val="single" w:sz="8" w:space="0" w:color="auto"/>
        <w:righ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2">
    <w:name w:val="xl15742"/>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3">
    <w:name w:val="xl15743"/>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4"/>
      <w:szCs w:val="14"/>
      <w:lang w:val="es-MX" w:eastAsia="es-MX"/>
    </w:rPr>
  </w:style>
  <w:style w:type="paragraph" w:customStyle="1" w:styleId="xl15744">
    <w:name w:val="xl15744"/>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5">
    <w:name w:val="xl15745"/>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6">
    <w:name w:val="xl15746"/>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7">
    <w:name w:val="xl15747"/>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8">
    <w:name w:val="xl15748"/>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9">
    <w:name w:val="xl157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29">
    <w:name w:val="xl15729"/>
    <w:basedOn w:val="Normal"/>
    <w:rsid w:val="00094DE8"/>
    <w:pPr>
      <w:suppressAutoHyphens w:val="0"/>
      <w:spacing w:before="100" w:beforeAutospacing="1" w:after="100" w:afterAutospacing="1"/>
    </w:pPr>
    <w:rPr>
      <w:szCs w:val="24"/>
      <w:lang w:val="es-MX" w:eastAsia="es-MX"/>
    </w:rPr>
  </w:style>
  <w:style w:type="paragraph" w:customStyle="1" w:styleId="xl15730">
    <w:name w:val="xl1573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val="es-MX" w:eastAsia="es-MX"/>
    </w:rPr>
  </w:style>
  <w:style w:type="character" w:styleId="Refdenotaalfinal">
    <w:name w:val="endnote reference"/>
    <w:basedOn w:val="Fuentedeprrafopredeter"/>
    <w:uiPriority w:val="99"/>
    <w:semiHidden/>
    <w:unhideWhenUsed/>
    <w:rsid w:val="00094DE8"/>
    <w:rPr>
      <w:vertAlign w:val="superscript"/>
    </w:rPr>
  </w:style>
  <w:style w:type="paragraph" w:customStyle="1" w:styleId="Textodeglobo2">
    <w:name w:val="Texto de globo2"/>
    <w:basedOn w:val="Normal"/>
    <w:uiPriority w:val="99"/>
    <w:rsid w:val="00094DE8"/>
    <w:rPr>
      <w:rFonts w:ascii="Tahoma" w:hAnsi="Tahoma" w:cs="Tahoma"/>
      <w:sz w:val="16"/>
    </w:rPr>
  </w:style>
  <w:style w:type="paragraph" w:customStyle="1" w:styleId="Sangra2detindependiente5">
    <w:name w:val="Sangría 2 de t. independiente5"/>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094DE8"/>
    <w:pPr>
      <w:widowControl w:val="0"/>
      <w:overflowPunct w:val="0"/>
      <w:autoSpaceDE w:val="0"/>
      <w:jc w:val="both"/>
      <w:textAlignment w:val="baseline"/>
    </w:pPr>
    <w:rPr>
      <w:rFonts w:ascii="Arial" w:hAnsi="Arial"/>
      <w:sz w:val="20"/>
    </w:rPr>
  </w:style>
  <w:style w:type="table" w:styleId="Sombreadovistoso-nfasis6">
    <w:name w:val="Colorful Shading Accent 6"/>
    <w:basedOn w:val="Tablanormal"/>
    <w:uiPriority w:val="72"/>
    <w:rsid w:val="00094DE8"/>
    <w:pPr>
      <w:spacing w:after="0" w:line="240" w:lineRule="auto"/>
    </w:pPr>
    <w:rPr>
      <w:rFonts w:ascii="Calibri" w:eastAsia="Calibri" w:hAnsi="Calibri"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uadrcula4">
    <w:name w:val="Tabla con cuadrícula4"/>
    <w:basedOn w:val="Tablanormal"/>
    <w:next w:val="Tablaconcuadrcula"/>
    <w:uiPriority w:val="59"/>
    <w:rsid w:val="00094D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094D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094D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094D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94DE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094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ombreadomedio1-nfasis1">
    <w:name w:val="Medium Shading 1 Accent 1"/>
    <w:basedOn w:val="Tablanormal"/>
    <w:uiPriority w:val="63"/>
    <w:rsid w:val="00094DE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094D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5">
    <w:name w:val="Tabla con cuadrícula5"/>
    <w:basedOn w:val="Tablanormal"/>
    <w:next w:val="Tablaconcuadrcula"/>
    <w:uiPriority w:val="59"/>
    <w:unhideWhenUsed/>
    <w:rsid w:val="00094DE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094D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
    <w:name w:val="Light Shading"/>
    <w:basedOn w:val="Tablanormal"/>
    <w:uiPriority w:val="60"/>
    <w:rsid w:val="00094DE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094DE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94DE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094DE8"/>
  </w:style>
  <w:style w:type="table" w:customStyle="1" w:styleId="Tablaconcuadrcula7">
    <w:name w:val="Tabla con cuadrícula7"/>
    <w:basedOn w:val="Tablanormal"/>
    <w:next w:val="Tablaconcuadrcula"/>
    <w:uiPriority w:val="59"/>
    <w:rsid w:val="0009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094DE8"/>
    <w:pPr>
      <w:widowControl w:val="0"/>
      <w:suppressLineNumbers/>
      <w:autoSpaceDN/>
      <w:textAlignment w:val="baseline"/>
    </w:pPr>
    <w:rPr>
      <w:rFonts w:eastAsia="Lucida Sans Unicode" w:cs="Calibri"/>
      <w:kern w:val="1"/>
    </w:rPr>
  </w:style>
  <w:style w:type="paragraph" w:customStyle="1" w:styleId="Prrafodelista2">
    <w:name w:val="Párrafo de lista2"/>
    <w:basedOn w:val="Normal"/>
    <w:uiPriority w:val="34"/>
    <w:rsid w:val="00094DE8"/>
    <w:pPr>
      <w:ind w:left="720"/>
      <w:contextualSpacing/>
    </w:pPr>
    <w:rPr>
      <w:rFonts w:eastAsia="Calibri"/>
    </w:rPr>
  </w:style>
  <w:style w:type="character" w:customStyle="1" w:styleId="TtuloE3Car">
    <w:name w:val="Título E3 Car"/>
    <w:basedOn w:val="TtuloE2Car"/>
    <w:link w:val="TtuloE3"/>
    <w:rsid w:val="00094DE8"/>
    <w:rPr>
      <w:rFonts w:ascii="Calibri" w:eastAsia="MS Gothic" w:hAnsi="Calibri" w:cs="Times New Roman"/>
      <w:b/>
      <w:bCs/>
      <w:noProof/>
      <w:szCs w:val="26"/>
      <w:lang w:val="es-ES_tradnl" w:eastAsia="es-ES"/>
    </w:rPr>
  </w:style>
  <w:style w:type="table" w:customStyle="1" w:styleId="Listavistosa-nfasis41">
    <w:name w:val="Lista vistosa - Énfasis 41"/>
    <w:basedOn w:val="Tablanormal"/>
    <w:next w:val="Listavistosa-nfasis4"/>
    <w:uiPriority w:val="72"/>
    <w:rsid w:val="00094DE8"/>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Sinlista4">
    <w:name w:val="Sin lista4"/>
    <w:next w:val="Sinlista"/>
    <w:uiPriority w:val="99"/>
    <w:semiHidden/>
    <w:unhideWhenUsed/>
    <w:rsid w:val="003C60C7"/>
  </w:style>
  <w:style w:type="table" w:customStyle="1" w:styleId="Tablaconcuadrcula9">
    <w:name w:val="Tabla con cuadrícula9"/>
    <w:basedOn w:val="Tablanormal"/>
    <w:next w:val="Tablaconcuadrcula"/>
    <w:uiPriority w:val="59"/>
    <w:rsid w:val="003C60C7"/>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3C60C7"/>
  </w:style>
  <w:style w:type="numbering" w:customStyle="1" w:styleId="Sinlista111">
    <w:name w:val="Sin lista111"/>
    <w:next w:val="Sinlista"/>
    <w:uiPriority w:val="99"/>
    <w:semiHidden/>
    <w:unhideWhenUsed/>
    <w:rsid w:val="003C60C7"/>
  </w:style>
  <w:style w:type="table" w:customStyle="1" w:styleId="Tablaconcuadrcula111">
    <w:name w:val="Tabla con cuadrícula111"/>
    <w:basedOn w:val="Tablanormal"/>
    <w:next w:val="Tablaconcuadrcula"/>
    <w:rsid w:val="003C60C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A85380"/>
    <w:rPr>
      <w:color w:val="605E5C"/>
      <w:shd w:val="clear" w:color="auto" w:fill="E1DFDD"/>
    </w:rPr>
  </w:style>
  <w:style w:type="character" w:customStyle="1" w:styleId="Mencinsinresolver2">
    <w:name w:val="Mención sin resolver2"/>
    <w:basedOn w:val="Fuentedeprrafopredeter"/>
    <w:uiPriority w:val="99"/>
    <w:semiHidden/>
    <w:unhideWhenUsed/>
    <w:rsid w:val="00A85380"/>
    <w:rPr>
      <w:color w:val="605E5C"/>
      <w:shd w:val="clear" w:color="auto" w:fill="E1DFDD"/>
    </w:rPr>
  </w:style>
  <w:style w:type="character" w:customStyle="1" w:styleId="UnresolvedMention">
    <w:name w:val="Unresolved Mention"/>
    <w:basedOn w:val="Fuentedeprrafopredeter"/>
    <w:uiPriority w:val="99"/>
    <w:semiHidden/>
    <w:unhideWhenUsed/>
    <w:rsid w:val="00106A9E"/>
    <w:rPr>
      <w:color w:val="605E5C"/>
      <w:shd w:val="clear" w:color="auto" w:fill="E1DFDD"/>
    </w:rPr>
  </w:style>
  <w:style w:type="numbering" w:customStyle="1" w:styleId="Sinlista5">
    <w:name w:val="Sin lista5"/>
    <w:next w:val="Sinlista"/>
    <w:uiPriority w:val="99"/>
    <w:semiHidden/>
    <w:unhideWhenUsed/>
    <w:rsid w:val="00610E06"/>
  </w:style>
  <w:style w:type="character" w:customStyle="1" w:styleId="Ttulo1Car1">
    <w:name w:val="Título 1 Car1"/>
    <w:aliases w:val="Headline Car1,H1 Car1,h1 Car1,II+ Car1,I Car1,Document Header1 Car1,Chapter Car1,heading 1 Car1,Titulo 1 Car1,Section Heading Car1,Part Car1"/>
    <w:basedOn w:val="Fuentedeprrafopredeter"/>
    <w:rsid w:val="00610E06"/>
    <w:rPr>
      <w:rFonts w:asciiTheme="majorHAnsi" w:eastAsiaTheme="majorEastAsia" w:hAnsiTheme="majorHAnsi" w:cstheme="majorBidi"/>
      <w:color w:val="365F91" w:themeColor="accent1" w:themeShade="BF"/>
      <w:sz w:val="40"/>
      <w:szCs w:val="40"/>
    </w:rPr>
  </w:style>
  <w:style w:type="character" w:customStyle="1" w:styleId="Ttulo3Car1">
    <w:name w:val="Título 3 Car1"/>
    <w:aliases w:val="H3 Car1,Titulo 3 Car1,Level 1 - 1 Car1,h3 Car1,Level 3 Topic Heading Car1,Section Car1"/>
    <w:basedOn w:val="Fuentedeprrafopredeter"/>
    <w:semiHidden/>
    <w:rsid w:val="00610E06"/>
    <w:rPr>
      <w:rFonts w:asciiTheme="minorHAnsi" w:eastAsiaTheme="majorEastAsia" w:hAnsiTheme="minorHAnsi" w:cstheme="majorBidi"/>
      <w:color w:val="365F91" w:themeColor="accent1" w:themeShade="BF"/>
      <w:sz w:val="28"/>
      <w:szCs w:val="28"/>
    </w:rPr>
  </w:style>
  <w:style w:type="character" w:customStyle="1" w:styleId="cf01">
    <w:name w:val="cf01"/>
    <w:rsid w:val="00610E06"/>
    <w:rPr>
      <w:rFonts w:ascii="Segoe UI" w:hAnsi="Segoe UI" w:cs="Segoe UI" w:hint="default"/>
      <w:sz w:val="18"/>
      <w:szCs w:val="18"/>
    </w:rPr>
  </w:style>
  <w:style w:type="table" w:customStyle="1" w:styleId="Tablaconcuadrcula10">
    <w:name w:val="Tabla con cuadrícula10"/>
    <w:basedOn w:val="Tablanormal"/>
    <w:next w:val="Tablaconcuadrcula"/>
    <w:uiPriority w:val="59"/>
    <w:rsid w:val="00610E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rsid w:val="00610E0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790">
      <w:bodyDiv w:val="1"/>
      <w:marLeft w:val="0"/>
      <w:marRight w:val="0"/>
      <w:marTop w:val="0"/>
      <w:marBottom w:val="0"/>
      <w:divBdr>
        <w:top w:val="none" w:sz="0" w:space="0" w:color="auto"/>
        <w:left w:val="none" w:sz="0" w:space="0" w:color="auto"/>
        <w:bottom w:val="none" w:sz="0" w:space="0" w:color="auto"/>
        <w:right w:val="none" w:sz="0" w:space="0" w:color="auto"/>
      </w:divBdr>
    </w:div>
    <w:div w:id="74668531">
      <w:bodyDiv w:val="1"/>
      <w:marLeft w:val="0"/>
      <w:marRight w:val="0"/>
      <w:marTop w:val="0"/>
      <w:marBottom w:val="0"/>
      <w:divBdr>
        <w:top w:val="none" w:sz="0" w:space="0" w:color="auto"/>
        <w:left w:val="none" w:sz="0" w:space="0" w:color="auto"/>
        <w:bottom w:val="none" w:sz="0" w:space="0" w:color="auto"/>
        <w:right w:val="none" w:sz="0" w:space="0" w:color="auto"/>
      </w:divBdr>
    </w:div>
    <w:div w:id="77603637">
      <w:bodyDiv w:val="1"/>
      <w:marLeft w:val="0"/>
      <w:marRight w:val="0"/>
      <w:marTop w:val="0"/>
      <w:marBottom w:val="0"/>
      <w:divBdr>
        <w:top w:val="none" w:sz="0" w:space="0" w:color="auto"/>
        <w:left w:val="none" w:sz="0" w:space="0" w:color="auto"/>
        <w:bottom w:val="none" w:sz="0" w:space="0" w:color="auto"/>
        <w:right w:val="none" w:sz="0" w:space="0" w:color="auto"/>
      </w:divBdr>
    </w:div>
    <w:div w:id="88891273">
      <w:bodyDiv w:val="1"/>
      <w:marLeft w:val="0"/>
      <w:marRight w:val="0"/>
      <w:marTop w:val="0"/>
      <w:marBottom w:val="0"/>
      <w:divBdr>
        <w:top w:val="none" w:sz="0" w:space="0" w:color="auto"/>
        <w:left w:val="none" w:sz="0" w:space="0" w:color="auto"/>
        <w:bottom w:val="none" w:sz="0" w:space="0" w:color="auto"/>
        <w:right w:val="none" w:sz="0" w:space="0" w:color="auto"/>
      </w:divBdr>
    </w:div>
    <w:div w:id="109671141">
      <w:bodyDiv w:val="1"/>
      <w:marLeft w:val="0"/>
      <w:marRight w:val="0"/>
      <w:marTop w:val="0"/>
      <w:marBottom w:val="0"/>
      <w:divBdr>
        <w:top w:val="none" w:sz="0" w:space="0" w:color="auto"/>
        <w:left w:val="none" w:sz="0" w:space="0" w:color="auto"/>
        <w:bottom w:val="none" w:sz="0" w:space="0" w:color="auto"/>
        <w:right w:val="none" w:sz="0" w:space="0" w:color="auto"/>
      </w:divBdr>
    </w:div>
    <w:div w:id="142360642">
      <w:bodyDiv w:val="1"/>
      <w:marLeft w:val="0"/>
      <w:marRight w:val="0"/>
      <w:marTop w:val="0"/>
      <w:marBottom w:val="0"/>
      <w:divBdr>
        <w:top w:val="none" w:sz="0" w:space="0" w:color="auto"/>
        <w:left w:val="none" w:sz="0" w:space="0" w:color="auto"/>
        <w:bottom w:val="none" w:sz="0" w:space="0" w:color="auto"/>
        <w:right w:val="none" w:sz="0" w:space="0" w:color="auto"/>
      </w:divBdr>
    </w:div>
    <w:div w:id="180822973">
      <w:bodyDiv w:val="1"/>
      <w:marLeft w:val="0"/>
      <w:marRight w:val="0"/>
      <w:marTop w:val="0"/>
      <w:marBottom w:val="0"/>
      <w:divBdr>
        <w:top w:val="none" w:sz="0" w:space="0" w:color="auto"/>
        <w:left w:val="none" w:sz="0" w:space="0" w:color="auto"/>
        <w:bottom w:val="none" w:sz="0" w:space="0" w:color="auto"/>
        <w:right w:val="none" w:sz="0" w:space="0" w:color="auto"/>
      </w:divBdr>
    </w:div>
    <w:div w:id="193202984">
      <w:bodyDiv w:val="1"/>
      <w:marLeft w:val="0"/>
      <w:marRight w:val="0"/>
      <w:marTop w:val="0"/>
      <w:marBottom w:val="0"/>
      <w:divBdr>
        <w:top w:val="none" w:sz="0" w:space="0" w:color="auto"/>
        <w:left w:val="none" w:sz="0" w:space="0" w:color="auto"/>
        <w:bottom w:val="none" w:sz="0" w:space="0" w:color="auto"/>
        <w:right w:val="none" w:sz="0" w:space="0" w:color="auto"/>
      </w:divBdr>
    </w:div>
    <w:div w:id="194118403">
      <w:bodyDiv w:val="1"/>
      <w:marLeft w:val="0"/>
      <w:marRight w:val="0"/>
      <w:marTop w:val="0"/>
      <w:marBottom w:val="0"/>
      <w:divBdr>
        <w:top w:val="none" w:sz="0" w:space="0" w:color="auto"/>
        <w:left w:val="none" w:sz="0" w:space="0" w:color="auto"/>
        <w:bottom w:val="none" w:sz="0" w:space="0" w:color="auto"/>
        <w:right w:val="none" w:sz="0" w:space="0" w:color="auto"/>
      </w:divBdr>
    </w:div>
    <w:div w:id="245303800">
      <w:bodyDiv w:val="1"/>
      <w:marLeft w:val="0"/>
      <w:marRight w:val="0"/>
      <w:marTop w:val="0"/>
      <w:marBottom w:val="0"/>
      <w:divBdr>
        <w:top w:val="none" w:sz="0" w:space="0" w:color="auto"/>
        <w:left w:val="none" w:sz="0" w:space="0" w:color="auto"/>
        <w:bottom w:val="none" w:sz="0" w:space="0" w:color="auto"/>
        <w:right w:val="none" w:sz="0" w:space="0" w:color="auto"/>
      </w:divBdr>
    </w:div>
    <w:div w:id="245380411">
      <w:bodyDiv w:val="1"/>
      <w:marLeft w:val="0"/>
      <w:marRight w:val="0"/>
      <w:marTop w:val="0"/>
      <w:marBottom w:val="0"/>
      <w:divBdr>
        <w:top w:val="none" w:sz="0" w:space="0" w:color="auto"/>
        <w:left w:val="none" w:sz="0" w:space="0" w:color="auto"/>
        <w:bottom w:val="none" w:sz="0" w:space="0" w:color="auto"/>
        <w:right w:val="none" w:sz="0" w:space="0" w:color="auto"/>
      </w:divBdr>
    </w:div>
    <w:div w:id="249241060">
      <w:bodyDiv w:val="1"/>
      <w:marLeft w:val="0"/>
      <w:marRight w:val="0"/>
      <w:marTop w:val="0"/>
      <w:marBottom w:val="0"/>
      <w:divBdr>
        <w:top w:val="none" w:sz="0" w:space="0" w:color="auto"/>
        <w:left w:val="none" w:sz="0" w:space="0" w:color="auto"/>
        <w:bottom w:val="none" w:sz="0" w:space="0" w:color="auto"/>
        <w:right w:val="none" w:sz="0" w:space="0" w:color="auto"/>
      </w:divBdr>
    </w:div>
    <w:div w:id="264463159">
      <w:bodyDiv w:val="1"/>
      <w:marLeft w:val="0"/>
      <w:marRight w:val="0"/>
      <w:marTop w:val="0"/>
      <w:marBottom w:val="0"/>
      <w:divBdr>
        <w:top w:val="none" w:sz="0" w:space="0" w:color="auto"/>
        <w:left w:val="none" w:sz="0" w:space="0" w:color="auto"/>
        <w:bottom w:val="none" w:sz="0" w:space="0" w:color="auto"/>
        <w:right w:val="none" w:sz="0" w:space="0" w:color="auto"/>
      </w:divBdr>
    </w:div>
    <w:div w:id="297615588">
      <w:bodyDiv w:val="1"/>
      <w:marLeft w:val="0"/>
      <w:marRight w:val="0"/>
      <w:marTop w:val="0"/>
      <w:marBottom w:val="0"/>
      <w:divBdr>
        <w:top w:val="none" w:sz="0" w:space="0" w:color="auto"/>
        <w:left w:val="none" w:sz="0" w:space="0" w:color="auto"/>
        <w:bottom w:val="none" w:sz="0" w:space="0" w:color="auto"/>
        <w:right w:val="none" w:sz="0" w:space="0" w:color="auto"/>
      </w:divBdr>
    </w:div>
    <w:div w:id="317925040">
      <w:bodyDiv w:val="1"/>
      <w:marLeft w:val="0"/>
      <w:marRight w:val="0"/>
      <w:marTop w:val="0"/>
      <w:marBottom w:val="0"/>
      <w:divBdr>
        <w:top w:val="none" w:sz="0" w:space="0" w:color="auto"/>
        <w:left w:val="none" w:sz="0" w:space="0" w:color="auto"/>
        <w:bottom w:val="none" w:sz="0" w:space="0" w:color="auto"/>
        <w:right w:val="none" w:sz="0" w:space="0" w:color="auto"/>
      </w:divBdr>
    </w:div>
    <w:div w:id="325866629">
      <w:bodyDiv w:val="1"/>
      <w:marLeft w:val="0"/>
      <w:marRight w:val="0"/>
      <w:marTop w:val="0"/>
      <w:marBottom w:val="0"/>
      <w:divBdr>
        <w:top w:val="none" w:sz="0" w:space="0" w:color="auto"/>
        <w:left w:val="none" w:sz="0" w:space="0" w:color="auto"/>
        <w:bottom w:val="none" w:sz="0" w:space="0" w:color="auto"/>
        <w:right w:val="none" w:sz="0" w:space="0" w:color="auto"/>
      </w:divBdr>
    </w:div>
    <w:div w:id="368839997">
      <w:bodyDiv w:val="1"/>
      <w:marLeft w:val="0"/>
      <w:marRight w:val="0"/>
      <w:marTop w:val="0"/>
      <w:marBottom w:val="0"/>
      <w:divBdr>
        <w:top w:val="none" w:sz="0" w:space="0" w:color="auto"/>
        <w:left w:val="none" w:sz="0" w:space="0" w:color="auto"/>
        <w:bottom w:val="none" w:sz="0" w:space="0" w:color="auto"/>
        <w:right w:val="none" w:sz="0" w:space="0" w:color="auto"/>
      </w:divBdr>
    </w:div>
    <w:div w:id="387189484">
      <w:bodyDiv w:val="1"/>
      <w:marLeft w:val="0"/>
      <w:marRight w:val="0"/>
      <w:marTop w:val="0"/>
      <w:marBottom w:val="0"/>
      <w:divBdr>
        <w:top w:val="none" w:sz="0" w:space="0" w:color="auto"/>
        <w:left w:val="none" w:sz="0" w:space="0" w:color="auto"/>
        <w:bottom w:val="none" w:sz="0" w:space="0" w:color="auto"/>
        <w:right w:val="none" w:sz="0" w:space="0" w:color="auto"/>
      </w:divBdr>
    </w:div>
    <w:div w:id="403383962">
      <w:bodyDiv w:val="1"/>
      <w:marLeft w:val="0"/>
      <w:marRight w:val="0"/>
      <w:marTop w:val="0"/>
      <w:marBottom w:val="0"/>
      <w:divBdr>
        <w:top w:val="none" w:sz="0" w:space="0" w:color="auto"/>
        <w:left w:val="none" w:sz="0" w:space="0" w:color="auto"/>
        <w:bottom w:val="none" w:sz="0" w:space="0" w:color="auto"/>
        <w:right w:val="none" w:sz="0" w:space="0" w:color="auto"/>
      </w:divBdr>
    </w:div>
    <w:div w:id="407964095">
      <w:bodyDiv w:val="1"/>
      <w:marLeft w:val="0"/>
      <w:marRight w:val="0"/>
      <w:marTop w:val="0"/>
      <w:marBottom w:val="0"/>
      <w:divBdr>
        <w:top w:val="none" w:sz="0" w:space="0" w:color="auto"/>
        <w:left w:val="none" w:sz="0" w:space="0" w:color="auto"/>
        <w:bottom w:val="none" w:sz="0" w:space="0" w:color="auto"/>
        <w:right w:val="none" w:sz="0" w:space="0" w:color="auto"/>
      </w:divBdr>
    </w:div>
    <w:div w:id="456333858">
      <w:bodyDiv w:val="1"/>
      <w:marLeft w:val="0"/>
      <w:marRight w:val="0"/>
      <w:marTop w:val="0"/>
      <w:marBottom w:val="0"/>
      <w:divBdr>
        <w:top w:val="none" w:sz="0" w:space="0" w:color="auto"/>
        <w:left w:val="none" w:sz="0" w:space="0" w:color="auto"/>
        <w:bottom w:val="none" w:sz="0" w:space="0" w:color="auto"/>
        <w:right w:val="none" w:sz="0" w:space="0" w:color="auto"/>
      </w:divBdr>
    </w:div>
    <w:div w:id="461114172">
      <w:bodyDiv w:val="1"/>
      <w:marLeft w:val="0"/>
      <w:marRight w:val="0"/>
      <w:marTop w:val="0"/>
      <w:marBottom w:val="0"/>
      <w:divBdr>
        <w:top w:val="none" w:sz="0" w:space="0" w:color="auto"/>
        <w:left w:val="none" w:sz="0" w:space="0" w:color="auto"/>
        <w:bottom w:val="none" w:sz="0" w:space="0" w:color="auto"/>
        <w:right w:val="none" w:sz="0" w:space="0" w:color="auto"/>
      </w:divBdr>
    </w:div>
    <w:div w:id="500237391">
      <w:bodyDiv w:val="1"/>
      <w:marLeft w:val="0"/>
      <w:marRight w:val="0"/>
      <w:marTop w:val="0"/>
      <w:marBottom w:val="0"/>
      <w:divBdr>
        <w:top w:val="none" w:sz="0" w:space="0" w:color="auto"/>
        <w:left w:val="none" w:sz="0" w:space="0" w:color="auto"/>
        <w:bottom w:val="none" w:sz="0" w:space="0" w:color="auto"/>
        <w:right w:val="none" w:sz="0" w:space="0" w:color="auto"/>
      </w:divBdr>
    </w:div>
    <w:div w:id="503398964">
      <w:bodyDiv w:val="1"/>
      <w:marLeft w:val="0"/>
      <w:marRight w:val="0"/>
      <w:marTop w:val="0"/>
      <w:marBottom w:val="0"/>
      <w:divBdr>
        <w:top w:val="none" w:sz="0" w:space="0" w:color="auto"/>
        <w:left w:val="none" w:sz="0" w:space="0" w:color="auto"/>
        <w:bottom w:val="none" w:sz="0" w:space="0" w:color="auto"/>
        <w:right w:val="none" w:sz="0" w:space="0" w:color="auto"/>
      </w:divBdr>
    </w:div>
    <w:div w:id="505052880">
      <w:bodyDiv w:val="1"/>
      <w:marLeft w:val="0"/>
      <w:marRight w:val="0"/>
      <w:marTop w:val="0"/>
      <w:marBottom w:val="0"/>
      <w:divBdr>
        <w:top w:val="none" w:sz="0" w:space="0" w:color="auto"/>
        <w:left w:val="none" w:sz="0" w:space="0" w:color="auto"/>
        <w:bottom w:val="none" w:sz="0" w:space="0" w:color="auto"/>
        <w:right w:val="none" w:sz="0" w:space="0" w:color="auto"/>
      </w:divBdr>
    </w:div>
    <w:div w:id="521479562">
      <w:bodyDiv w:val="1"/>
      <w:marLeft w:val="0"/>
      <w:marRight w:val="0"/>
      <w:marTop w:val="0"/>
      <w:marBottom w:val="0"/>
      <w:divBdr>
        <w:top w:val="none" w:sz="0" w:space="0" w:color="auto"/>
        <w:left w:val="none" w:sz="0" w:space="0" w:color="auto"/>
        <w:bottom w:val="none" w:sz="0" w:space="0" w:color="auto"/>
        <w:right w:val="none" w:sz="0" w:space="0" w:color="auto"/>
      </w:divBdr>
    </w:div>
    <w:div w:id="586958810">
      <w:bodyDiv w:val="1"/>
      <w:marLeft w:val="0"/>
      <w:marRight w:val="0"/>
      <w:marTop w:val="0"/>
      <w:marBottom w:val="0"/>
      <w:divBdr>
        <w:top w:val="none" w:sz="0" w:space="0" w:color="auto"/>
        <w:left w:val="none" w:sz="0" w:space="0" w:color="auto"/>
        <w:bottom w:val="none" w:sz="0" w:space="0" w:color="auto"/>
        <w:right w:val="none" w:sz="0" w:space="0" w:color="auto"/>
      </w:divBdr>
    </w:div>
    <w:div w:id="622883593">
      <w:bodyDiv w:val="1"/>
      <w:marLeft w:val="0"/>
      <w:marRight w:val="0"/>
      <w:marTop w:val="0"/>
      <w:marBottom w:val="0"/>
      <w:divBdr>
        <w:top w:val="none" w:sz="0" w:space="0" w:color="auto"/>
        <w:left w:val="none" w:sz="0" w:space="0" w:color="auto"/>
        <w:bottom w:val="none" w:sz="0" w:space="0" w:color="auto"/>
        <w:right w:val="none" w:sz="0" w:space="0" w:color="auto"/>
      </w:divBdr>
    </w:div>
    <w:div w:id="647056214">
      <w:bodyDiv w:val="1"/>
      <w:marLeft w:val="0"/>
      <w:marRight w:val="0"/>
      <w:marTop w:val="0"/>
      <w:marBottom w:val="0"/>
      <w:divBdr>
        <w:top w:val="none" w:sz="0" w:space="0" w:color="auto"/>
        <w:left w:val="none" w:sz="0" w:space="0" w:color="auto"/>
        <w:bottom w:val="none" w:sz="0" w:space="0" w:color="auto"/>
        <w:right w:val="none" w:sz="0" w:space="0" w:color="auto"/>
      </w:divBdr>
    </w:div>
    <w:div w:id="691761243">
      <w:bodyDiv w:val="1"/>
      <w:marLeft w:val="0"/>
      <w:marRight w:val="0"/>
      <w:marTop w:val="0"/>
      <w:marBottom w:val="0"/>
      <w:divBdr>
        <w:top w:val="none" w:sz="0" w:space="0" w:color="auto"/>
        <w:left w:val="none" w:sz="0" w:space="0" w:color="auto"/>
        <w:bottom w:val="none" w:sz="0" w:space="0" w:color="auto"/>
        <w:right w:val="none" w:sz="0" w:space="0" w:color="auto"/>
      </w:divBdr>
    </w:div>
    <w:div w:id="703679024">
      <w:bodyDiv w:val="1"/>
      <w:marLeft w:val="0"/>
      <w:marRight w:val="0"/>
      <w:marTop w:val="0"/>
      <w:marBottom w:val="0"/>
      <w:divBdr>
        <w:top w:val="none" w:sz="0" w:space="0" w:color="auto"/>
        <w:left w:val="none" w:sz="0" w:space="0" w:color="auto"/>
        <w:bottom w:val="none" w:sz="0" w:space="0" w:color="auto"/>
        <w:right w:val="none" w:sz="0" w:space="0" w:color="auto"/>
      </w:divBdr>
    </w:div>
    <w:div w:id="724646573">
      <w:bodyDiv w:val="1"/>
      <w:marLeft w:val="0"/>
      <w:marRight w:val="0"/>
      <w:marTop w:val="0"/>
      <w:marBottom w:val="0"/>
      <w:divBdr>
        <w:top w:val="none" w:sz="0" w:space="0" w:color="auto"/>
        <w:left w:val="none" w:sz="0" w:space="0" w:color="auto"/>
        <w:bottom w:val="none" w:sz="0" w:space="0" w:color="auto"/>
        <w:right w:val="none" w:sz="0" w:space="0" w:color="auto"/>
      </w:divBdr>
    </w:div>
    <w:div w:id="760905574">
      <w:bodyDiv w:val="1"/>
      <w:marLeft w:val="0"/>
      <w:marRight w:val="0"/>
      <w:marTop w:val="0"/>
      <w:marBottom w:val="0"/>
      <w:divBdr>
        <w:top w:val="none" w:sz="0" w:space="0" w:color="auto"/>
        <w:left w:val="none" w:sz="0" w:space="0" w:color="auto"/>
        <w:bottom w:val="none" w:sz="0" w:space="0" w:color="auto"/>
        <w:right w:val="none" w:sz="0" w:space="0" w:color="auto"/>
      </w:divBdr>
    </w:div>
    <w:div w:id="805970159">
      <w:bodyDiv w:val="1"/>
      <w:marLeft w:val="0"/>
      <w:marRight w:val="0"/>
      <w:marTop w:val="0"/>
      <w:marBottom w:val="0"/>
      <w:divBdr>
        <w:top w:val="none" w:sz="0" w:space="0" w:color="auto"/>
        <w:left w:val="none" w:sz="0" w:space="0" w:color="auto"/>
        <w:bottom w:val="none" w:sz="0" w:space="0" w:color="auto"/>
        <w:right w:val="none" w:sz="0" w:space="0" w:color="auto"/>
      </w:divBdr>
    </w:div>
    <w:div w:id="805977210">
      <w:bodyDiv w:val="1"/>
      <w:marLeft w:val="0"/>
      <w:marRight w:val="0"/>
      <w:marTop w:val="0"/>
      <w:marBottom w:val="0"/>
      <w:divBdr>
        <w:top w:val="none" w:sz="0" w:space="0" w:color="auto"/>
        <w:left w:val="none" w:sz="0" w:space="0" w:color="auto"/>
        <w:bottom w:val="none" w:sz="0" w:space="0" w:color="auto"/>
        <w:right w:val="none" w:sz="0" w:space="0" w:color="auto"/>
      </w:divBdr>
    </w:div>
    <w:div w:id="817846104">
      <w:bodyDiv w:val="1"/>
      <w:marLeft w:val="0"/>
      <w:marRight w:val="0"/>
      <w:marTop w:val="0"/>
      <w:marBottom w:val="0"/>
      <w:divBdr>
        <w:top w:val="none" w:sz="0" w:space="0" w:color="auto"/>
        <w:left w:val="none" w:sz="0" w:space="0" w:color="auto"/>
        <w:bottom w:val="none" w:sz="0" w:space="0" w:color="auto"/>
        <w:right w:val="none" w:sz="0" w:space="0" w:color="auto"/>
      </w:divBdr>
    </w:div>
    <w:div w:id="836772607">
      <w:bodyDiv w:val="1"/>
      <w:marLeft w:val="0"/>
      <w:marRight w:val="0"/>
      <w:marTop w:val="0"/>
      <w:marBottom w:val="0"/>
      <w:divBdr>
        <w:top w:val="none" w:sz="0" w:space="0" w:color="auto"/>
        <w:left w:val="none" w:sz="0" w:space="0" w:color="auto"/>
        <w:bottom w:val="none" w:sz="0" w:space="0" w:color="auto"/>
        <w:right w:val="none" w:sz="0" w:space="0" w:color="auto"/>
      </w:divBdr>
    </w:div>
    <w:div w:id="849947674">
      <w:bodyDiv w:val="1"/>
      <w:marLeft w:val="0"/>
      <w:marRight w:val="0"/>
      <w:marTop w:val="0"/>
      <w:marBottom w:val="0"/>
      <w:divBdr>
        <w:top w:val="none" w:sz="0" w:space="0" w:color="auto"/>
        <w:left w:val="none" w:sz="0" w:space="0" w:color="auto"/>
        <w:bottom w:val="none" w:sz="0" w:space="0" w:color="auto"/>
        <w:right w:val="none" w:sz="0" w:space="0" w:color="auto"/>
      </w:divBdr>
    </w:div>
    <w:div w:id="852840269">
      <w:bodyDiv w:val="1"/>
      <w:marLeft w:val="0"/>
      <w:marRight w:val="0"/>
      <w:marTop w:val="0"/>
      <w:marBottom w:val="0"/>
      <w:divBdr>
        <w:top w:val="none" w:sz="0" w:space="0" w:color="auto"/>
        <w:left w:val="none" w:sz="0" w:space="0" w:color="auto"/>
        <w:bottom w:val="none" w:sz="0" w:space="0" w:color="auto"/>
        <w:right w:val="none" w:sz="0" w:space="0" w:color="auto"/>
      </w:divBdr>
    </w:div>
    <w:div w:id="891421998">
      <w:bodyDiv w:val="1"/>
      <w:marLeft w:val="0"/>
      <w:marRight w:val="0"/>
      <w:marTop w:val="0"/>
      <w:marBottom w:val="0"/>
      <w:divBdr>
        <w:top w:val="none" w:sz="0" w:space="0" w:color="auto"/>
        <w:left w:val="none" w:sz="0" w:space="0" w:color="auto"/>
        <w:bottom w:val="none" w:sz="0" w:space="0" w:color="auto"/>
        <w:right w:val="none" w:sz="0" w:space="0" w:color="auto"/>
      </w:divBdr>
    </w:div>
    <w:div w:id="911935171">
      <w:bodyDiv w:val="1"/>
      <w:marLeft w:val="0"/>
      <w:marRight w:val="0"/>
      <w:marTop w:val="0"/>
      <w:marBottom w:val="0"/>
      <w:divBdr>
        <w:top w:val="none" w:sz="0" w:space="0" w:color="auto"/>
        <w:left w:val="none" w:sz="0" w:space="0" w:color="auto"/>
        <w:bottom w:val="none" w:sz="0" w:space="0" w:color="auto"/>
        <w:right w:val="none" w:sz="0" w:space="0" w:color="auto"/>
      </w:divBdr>
    </w:div>
    <w:div w:id="912861319">
      <w:bodyDiv w:val="1"/>
      <w:marLeft w:val="0"/>
      <w:marRight w:val="0"/>
      <w:marTop w:val="0"/>
      <w:marBottom w:val="0"/>
      <w:divBdr>
        <w:top w:val="none" w:sz="0" w:space="0" w:color="auto"/>
        <w:left w:val="none" w:sz="0" w:space="0" w:color="auto"/>
        <w:bottom w:val="none" w:sz="0" w:space="0" w:color="auto"/>
        <w:right w:val="none" w:sz="0" w:space="0" w:color="auto"/>
      </w:divBdr>
    </w:div>
    <w:div w:id="951745391">
      <w:bodyDiv w:val="1"/>
      <w:marLeft w:val="0"/>
      <w:marRight w:val="0"/>
      <w:marTop w:val="0"/>
      <w:marBottom w:val="0"/>
      <w:divBdr>
        <w:top w:val="none" w:sz="0" w:space="0" w:color="auto"/>
        <w:left w:val="none" w:sz="0" w:space="0" w:color="auto"/>
        <w:bottom w:val="none" w:sz="0" w:space="0" w:color="auto"/>
        <w:right w:val="none" w:sz="0" w:space="0" w:color="auto"/>
      </w:divBdr>
    </w:div>
    <w:div w:id="971136526">
      <w:bodyDiv w:val="1"/>
      <w:marLeft w:val="0"/>
      <w:marRight w:val="0"/>
      <w:marTop w:val="0"/>
      <w:marBottom w:val="0"/>
      <w:divBdr>
        <w:top w:val="none" w:sz="0" w:space="0" w:color="auto"/>
        <w:left w:val="none" w:sz="0" w:space="0" w:color="auto"/>
        <w:bottom w:val="none" w:sz="0" w:space="0" w:color="auto"/>
        <w:right w:val="none" w:sz="0" w:space="0" w:color="auto"/>
      </w:divBdr>
    </w:div>
    <w:div w:id="981696252">
      <w:bodyDiv w:val="1"/>
      <w:marLeft w:val="0"/>
      <w:marRight w:val="0"/>
      <w:marTop w:val="0"/>
      <w:marBottom w:val="0"/>
      <w:divBdr>
        <w:top w:val="none" w:sz="0" w:space="0" w:color="auto"/>
        <w:left w:val="none" w:sz="0" w:space="0" w:color="auto"/>
        <w:bottom w:val="none" w:sz="0" w:space="0" w:color="auto"/>
        <w:right w:val="none" w:sz="0" w:space="0" w:color="auto"/>
      </w:divBdr>
    </w:div>
    <w:div w:id="1032464942">
      <w:bodyDiv w:val="1"/>
      <w:marLeft w:val="0"/>
      <w:marRight w:val="0"/>
      <w:marTop w:val="0"/>
      <w:marBottom w:val="0"/>
      <w:divBdr>
        <w:top w:val="none" w:sz="0" w:space="0" w:color="auto"/>
        <w:left w:val="none" w:sz="0" w:space="0" w:color="auto"/>
        <w:bottom w:val="none" w:sz="0" w:space="0" w:color="auto"/>
        <w:right w:val="none" w:sz="0" w:space="0" w:color="auto"/>
      </w:divBdr>
    </w:div>
    <w:div w:id="1046563419">
      <w:bodyDiv w:val="1"/>
      <w:marLeft w:val="0"/>
      <w:marRight w:val="0"/>
      <w:marTop w:val="0"/>
      <w:marBottom w:val="0"/>
      <w:divBdr>
        <w:top w:val="none" w:sz="0" w:space="0" w:color="auto"/>
        <w:left w:val="none" w:sz="0" w:space="0" w:color="auto"/>
        <w:bottom w:val="none" w:sz="0" w:space="0" w:color="auto"/>
        <w:right w:val="none" w:sz="0" w:space="0" w:color="auto"/>
      </w:divBdr>
    </w:div>
    <w:div w:id="1058281800">
      <w:bodyDiv w:val="1"/>
      <w:marLeft w:val="0"/>
      <w:marRight w:val="0"/>
      <w:marTop w:val="0"/>
      <w:marBottom w:val="0"/>
      <w:divBdr>
        <w:top w:val="none" w:sz="0" w:space="0" w:color="auto"/>
        <w:left w:val="none" w:sz="0" w:space="0" w:color="auto"/>
        <w:bottom w:val="none" w:sz="0" w:space="0" w:color="auto"/>
        <w:right w:val="none" w:sz="0" w:space="0" w:color="auto"/>
      </w:divBdr>
    </w:div>
    <w:div w:id="1070269350">
      <w:bodyDiv w:val="1"/>
      <w:marLeft w:val="0"/>
      <w:marRight w:val="0"/>
      <w:marTop w:val="0"/>
      <w:marBottom w:val="0"/>
      <w:divBdr>
        <w:top w:val="none" w:sz="0" w:space="0" w:color="auto"/>
        <w:left w:val="none" w:sz="0" w:space="0" w:color="auto"/>
        <w:bottom w:val="none" w:sz="0" w:space="0" w:color="auto"/>
        <w:right w:val="none" w:sz="0" w:space="0" w:color="auto"/>
      </w:divBdr>
    </w:div>
    <w:div w:id="1077553762">
      <w:bodyDiv w:val="1"/>
      <w:marLeft w:val="0"/>
      <w:marRight w:val="0"/>
      <w:marTop w:val="0"/>
      <w:marBottom w:val="0"/>
      <w:divBdr>
        <w:top w:val="none" w:sz="0" w:space="0" w:color="auto"/>
        <w:left w:val="none" w:sz="0" w:space="0" w:color="auto"/>
        <w:bottom w:val="none" w:sz="0" w:space="0" w:color="auto"/>
        <w:right w:val="none" w:sz="0" w:space="0" w:color="auto"/>
      </w:divBdr>
    </w:div>
    <w:div w:id="1079863583">
      <w:bodyDiv w:val="1"/>
      <w:marLeft w:val="0"/>
      <w:marRight w:val="0"/>
      <w:marTop w:val="0"/>
      <w:marBottom w:val="0"/>
      <w:divBdr>
        <w:top w:val="none" w:sz="0" w:space="0" w:color="auto"/>
        <w:left w:val="none" w:sz="0" w:space="0" w:color="auto"/>
        <w:bottom w:val="none" w:sz="0" w:space="0" w:color="auto"/>
        <w:right w:val="none" w:sz="0" w:space="0" w:color="auto"/>
      </w:divBdr>
    </w:div>
    <w:div w:id="1091009306">
      <w:bodyDiv w:val="1"/>
      <w:marLeft w:val="0"/>
      <w:marRight w:val="0"/>
      <w:marTop w:val="0"/>
      <w:marBottom w:val="0"/>
      <w:divBdr>
        <w:top w:val="none" w:sz="0" w:space="0" w:color="auto"/>
        <w:left w:val="none" w:sz="0" w:space="0" w:color="auto"/>
        <w:bottom w:val="none" w:sz="0" w:space="0" w:color="auto"/>
        <w:right w:val="none" w:sz="0" w:space="0" w:color="auto"/>
      </w:divBdr>
    </w:div>
    <w:div w:id="1104961802">
      <w:bodyDiv w:val="1"/>
      <w:marLeft w:val="0"/>
      <w:marRight w:val="0"/>
      <w:marTop w:val="0"/>
      <w:marBottom w:val="0"/>
      <w:divBdr>
        <w:top w:val="none" w:sz="0" w:space="0" w:color="auto"/>
        <w:left w:val="none" w:sz="0" w:space="0" w:color="auto"/>
        <w:bottom w:val="none" w:sz="0" w:space="0" w:color="auto"/>
        <w:right w:val="none" w:sz="0" w:space="0" w:color="auto"/>
      </w:divBdr>
    </w:div>
    <w:div w:id="1176267809">
      <w:bodyDiv w:val="1"/>
      <w:marLeft w:val="0"/>
      <w:marRight w:val="0"/>
      <w:marTop w:val="0"/>
      <w:marBottom w:val="0"/>
      <w:divBdr>
        <w:top w:val="none" w:sz="0" w:space="0" w:color="auto"/>
        <w:left w:val="none" w:sz="0" w:space="0" w:color="auto"/>
        <w:bottom w:val="none" w:sz="0" w:space="0" w:color="auto"/>
        <w:right w:val="none" w:sz="0" w:space="0" w:color="auto"/>
      </w:divBdr>
    </w:div>
    <w:div w:id="1181237082">
      <w:bodyDiv w:val="1"/>
      <w:marLeft w:val="0"/>
      <w:marRight w:val="0"/>
      <w:marTop w:val="0"/>
      <w:marBottom w:val="0"/>
      <w:divBdr>
        <w:top w:val="none" w:sz="0" w:space="0" w:color="auto"/>
        <w:left w:val="none" w:sz="0" w:space="0" w:color="auto"/>
        <w:bottom w:val="none" w:sz="0" w:space="0" w:color="auto"/>
        <w:right w:val="none" w:sz="0" w:space="0" w:color="auto"/>
      </w:divBdr>
    </w:div>
    <w:div w:id="1215048070">
      <w:bodyDiv w:val="1"/>
      <w:marLeft w:val="0"/>
      <w:marRight w:val="0"/>
      <w:marTop w:val="0"/>
      <w:marBottom w:val="0"/>
      <w:divBdr>
        <w:top w:val="none" w:sz="0" w:space="0" w:color="auto"/>
        <w:left w:val="none" w:sz="0" w:space="0" w:color="auto"/>
        <w:bottom w:val="none" w:sz="0" w:space="0" w:color="auto"/>
        <w:right w:val="none" w:sz="0" w:space="0" w:color="auto"/>
      </w:divBdr>
    </w:div>
    <w:div w:id="1242519889">
      <w:bodyDiv w:val="1"/>
      <w:marLeft w:val="0"/>
      <w:marRight w:val="0"/>
      <w:marTop w:val="0"/>
      <w:marBottom w:val="0"/>
      <w:divBdr>
        <w:top w:val="none" w:sz="0" w:space="0" w:color="auto"/>
        <w:left w:val="none" w:sz="0" w:space="0" w:color="auto"/>
        <w:bottom w:val="none" w:sz="0" w:space="0" w:color="auto"/>
        <w:right w:val="none" w:sz="0" w:space="0" w:color="auto"/>
      </w:divBdr>
    </w:div>
    <w:div w:id="1258176739">
      <w:bodyDiv w:val="1"/>
      <w:marLeft w:val="0"/>
      <w:marRight w:val="0"/>
      <w:marTop w:val="0"/>
      <w:marBottom w:val="0"/>
      <w:divBdr>
        <w:top w:val="none" w:sz="0" w:space="0" w:color="auto"/>
        <w:left w:val="none" w:sz="0" w:space="0" w:color="auto"/>
        <w:bottom w:val="none" w:sz="0" w:space="0" w:color="auto"/>
        <w:right w:val="none" w:sz="0" w:space="0" w:color="auto"/>
      </w:divBdr>
    </w:div>
    <w:div w:id="1340232508">
      <w:bodyDiv w:val="1"/>
      <w:marLeft w:val="0"/>
      <w:marRight w:val="0"/>
      <w:marTop w:val="0"/>
      <w:marBottom w:val="0"/>
      <w:divBdr>
        <w:top w:val="none" w:sz="0" w:space="0" w:color="auto"/>
        <w:left w:val="none" w:sz="0" w:space="0" w:color="auto"/>
        <w:bottom w:val="none" w:sz="0" w:space="0" w:color="auto"/>
        <w:right w:val="none" w:sz="0" w:space="0" w:color="auto"/>
      </w:divBdr>
    </w:div>
    <w:div w:id="1387340085">
      <w:bodyDiv w:val="1"/>
      <w:marLeft w:val="0"/>
      <w:marRight w:val="0"/>
      <w:marTop w:val="0"/>
      <w:marBottom w:val="0"/>
      <w:divBdr>
        <w:top w:val="none" w:sz="0" w:space="0" w:color="auto"/>
        <w:left w:val="none" w:sz="0" w:space="0" w:color="auto"/>
        <w:bottom w:val="none" w:sz="0" w:space="0" w:color="auto"/>
        <w:right w:val="none" w:sz="0" w:space="0" w:color="auto"/>
      </w:divBdr>
    </w:div>
    <w:div w:id="1392196024">
      <w:bodyDiv w:val="1"/>
      <w:marLeft w:val="0"/>
      <w:marRight w:val="0"/>
      <w:marTop w:val="0"/>
      <w:marBottom w:val="0"/>
      <w:divBdr>
        <w:top w:val="none" w:sz="0" w:space="0" w:color="auto"/>
        <w:left w:val="none" w:sz="0" w:space="0" w:color="auto"/>
        <w:bottom w:val="none" w:sz="0" w:space="0" w:color="auto"/>
        <w:right w:val="none" w:sz="0" w:space="0" w:color="auto"/>
      </w:divBdr>
    </w:div>
    <w:div w:id="1404445209">
      <w:bodyDiv w:val="1"/>
      <w:marLeft w:val="0"/>
      <w:marRight w:val="0"/>
      <w:marTop w:val="0"/>
      <w:marBottom w:val="0"/>
      <w:divBdr>
        <w:top w:val="none" w:sz="0" w:space="0" w:color="auto"/>
        <w:left w:val="none" w:sz="0" w:space="0" w:color="auto"/>
        <w:bottom w:val="none" w:sz="0" w:space="0" w:color="auto"/>
        <w:right w:val="none" w:sz="0" w:space="0" w:color="auto"/>
      </w:divBdr>
    </w:div>
    <w:div w:id="1532843253">
      <w:bodyDiv w:val="1"/>
      <w:marLeft w:val="0"/>
      <w:marRight w:val="0"/>
      <w:marTop w:val="0"/>
      <w:marBottom w:val="0"/>
      <w:divBdr>
        <w:top w:val="none" w:sz="0" w:space="0" w:color="auto"/>
        <w:left w:val="none" w:sz="0" w:space="0" w:color="auto"/>
        <w:bottom w:val="none" w:sz="0" w:space="0" w:color="auto"/>
        <w:right w:val="none" w:sz="0" w:space="0" w:color="auto"/>
      </w:divBdr>
    </w:div>
    <w:div w:id="1555580390">
      <w:bodyDiv w:val="1"/>
      <w:marLeft w:val="0"/>
      <w:marRight w:val="0"/>
      <w:marTop w:val="0"/>
      <w:marBottom w:val="0"/>
      <w:divBdr>
        <w:top w:val="none" w:sz="0" w:space="0" w:color="auto"/>
        <w:left w:val="none" w:sz="0" w:space="0" w:color="auto"/>
        <w:bottom w:val="none" w:sz="0" w:space="0" w:color="auto"/>
        <w:right w:val="none" w:sz="0" w:space="0" w:color="auto"/>
      </w:divBdr>
    </w:div>
    <w:div w:id="1569801706">
      <w:bodyDiv w:val="1"/>
      <w:marLeft w:val="0"/>
      <w:marRight w:val="0"/>
      <w:marTop w:val="0"/>
      <w:marBottom w:val="0"/>
      <w:divBdr>
        <w:top w:val="none" w:sz="0" w:space="0" w:color="auto"/>
        <w:left w:val="none" w:sz="0" w:space="0" w:color="auto"/>
        <w:bottom w:val="none" w:sz="0" w:space="0" w:color="auto"/>
        <w:right w:val="none" w:sz="0" w:space="0" w:color="auto"/>
      </w:divBdr>
    </w:div>
    <w:div w:id="1583880542">
      <w:bodyDiv w:val="1"/>
      <w:marLeft w:val="0"/>
      <w:marRight w:val="0"/>
      <w:marTop w:val="0"/>
      <w:marBottom w:val="0"/>
      <w:divBdr>
        <w:top w:val="none" w:sz="0" w:space="0" w:color="auto"/>
        <w:left w:val="none" w:sz="0" w:space="0" w:color="auto"/>
        <w:bottom w:val="none" w:sz="0" w:space="0" w:color="auto"/>
        <w:right w:val="none" w:sz="0" w:space="0" w:color="auto"/>
      </w:divBdr>
    </w:div>
    <w:div w:id="1591743516">
      <w:bodyDiv w:val="1"/>
      <w:marLeft w:val="0"/>
      <w:marRight w:val="0"/>
      <w:marTop w:val="0"/>
      <w:marBottom w:val="0"/>
      <w:divBdr>
        <w:top w:val="none" w:sz="0" w:space="0" w:color="auto"/>
        <w:left w:val="none" w:sz="0" w:space="0" w:color="auto"/>
        <w:bottom w:val="none" w:sz="0" w:space="0" w:color="auto"/>
        <w:right w:val="none" w:sz="0" w:space="0" w:color="auto"/>
      </w:divBdr>
    </w:div>
    <w:div w:id="1615480682">
      <w:bodyDiv w:val="1"/>
      <w:marLeft w:val="0"/>
      <w:marRight w:val="0"/>
      <w:marTop w:val="0"/>
      <w:marBottom w:val="0"/>
      <w:divBdr>
        <w:top w:val="none" w:sz="0" w:space="0" w:color="auto"/>
        <w:left w:val="none" w:sz="0" w:space="0" w:color="auto"/>
        <w:bottom w:val="none" w:sz="0" w:space="0" w:color="auto"/>
        <w:right w:val="none" w:sz="0" w:space="0" w:color="auto"/>
      </w:divBdr>
    </w:div>
    <w:div w:id="1629239331">
      <w:bodyDiv w:val="1"/>
      <w:marLeft w:val="0"/>
      <w:marRight w:val="0"/>
      <w:marTop w:val="0"/>
      <w:marBottom w:val="0"/>
      <w:divBdr>
        <w:top w:val="none" w:sz="0" w:space="0" w:color="auto"/>
        <w:left w:val="none" w:sz="0" w:space="0" w:color="auto"/>
        <w:bottom w:val="none" w:sz="0" w:space="0" w:color="auto"/>
        <w:right w:val="none" w:sz="0" w:space="0" w:color="auto"/>
      </w:divBdr>
    </w:div>
    <w:div w:id="1655063476">
      <w:bodyDiv w:val="1"/>
      <w:marLeft w:val="0"/>
      <w:marRight w:val="0"/>
      <w:marTop w:val="0"/>
      <w:marBottom w:val="0"/>
      <w:divBdr>
        <w:top w:val="none" w:sz="0" w:space="0" w:color="auto"/>
        <w:left w:val="none" w:sz="0" w:space="0" w:color="auto"/>
        <w:bottom w:val="none" w:sz="0" w:space="0" w:color="auto"/>
        <w:right w:val="none" w:sz="0" w:space="0" w:color="auto"/>
      </w:divBdr>
    </w:div>
    <w:div w:id="1741099265">
      <w:bodyDiv w:val="1"/>
      <w:marLeft w:val="0"/>
      <w:marRight w:val="0"/>
      <w:marTop w:val="0"/>
      <w:marBottom w:val="0"/>
      <w:divBdr>
        <w:top w:val="none" w:sz="0" w:space="0" w:color="auto"/>
        <w:left w:val="none" w:sz="0" w:space="0" w:color="auto"/>
        <w:bottom w:val="none" w:sz="0" w:space="0" w:color="auto"/>
        <w:right w:val="none" w:sz="0" w:space="0" w:color="auto"/>
      </w:divBdr>
    </w:div>
    <w:div w:id="1760255464">
      <w:bodyDiv w:val="1"/>
      <w:marLeft w:val="0"/>
      <w:marRight w:val="0"/>
      <w:marTop w:val="0"/>
      <w:marBottom w:val="0"/>
      <w:divBdr>
        <w:top w:val="none" w:sz="0" w:space="0" w:color="auto"/>
        <w:left w:val="none" w:sz="0" w:space="0" w:color="auto"/>
        <w:bottom w:val="none" w:sz="0" w:space="0" w:color="auto"/>
        <w:right w:val="none" w:sz="0" w:space="0" w:color="auto"/>
      </w:divBdr>
    </w:div>
    <w:div w:id="1764379980">
      <w:bodyDiv w:val="1"/>
      <w:marLeft w:val="0"/>
      <w:marRight w:val="0"/>
      <w:marTop w:val="0"/>
      <w:marBottom w:val="0"/>
      <w:divBdr>
        <w:top w:val="none" w:sz="0" w:space="0" w:color="auto"/>
        <w:left w:val="none" w:sz="0" w:space="0" w:color="auto"/>
        <w:bottom w:val="none" w:sz="0" w:space="0" w:color="auto"/>
        <w:right w:val="none" w:sz="0" w:space="0" w:color="auto"/>
      </w:divBdr>
    </w:div>
    <w:div w:id="1784297914">
      <w:bodyDiv w:val="1"/>
      <w:marLeft w:val="0"/>
      <w:marRight w:val="0"/>
      <w:marTop w:val="0"/>
      <w:marBottom w:val="0"/>
      <w:divBdr>
        <w:top w:val="none" w:sz="0" w:space="0" w:color="auto"/>
        <w:left w:val="none" w:sz="0" w:space="0" w:color="auto"/>
        <w:bottom w:val="none" w:sz="0" w:space="0" w:color="auto"/>
        <w:right w:val="none" w:sz="0" w:space="0" w:color="auto"/>
      </w:divBdr>
    </w:div>
    <w:div w:id="1803696295">
      <w:bodyDiv w:val="1"/>
      <w:marLeft w:val="0"/>
      <w:marRight w:val="0"/>
      <w:marTop w:val="0"/>
      <w:marBottom w:val="0"/>
      <w:divBdr>
        <w:top w:val="none" w:sz="0" w:space="0" w:color="auto"/>
        <w:left w:val="none" w:sz="0" w:space="0" w:color="auto"/>
        <w:bottom w:val="none" w:sz="0" w:space="0" w:color="auto"/>
        <w:right w:val="none" w:sz="0" w:space="0" w:color="auto"/>
      </w:divBdr>
    </w:div>
    <w:div w:id="1819106731">
      <w:bodyDiv w:val="1"/>
      <w:marLeft w:val="0"/>
      <w:marRight w:val="0"/>
      <w:marTop w:val="0"/>
      <w:marBottom w:val="0"/>
      <w:divBdr>
        <w:top w:val="none" w:sz="0" w:space="0" w:color="auto"/>
        <w:left w:val="none" w:sz="0" w:space="0" w:color="auto"/>
        <w:bottom w:val="none" w:sz="0" w:space="0" w:color="auto"/>
        <w:right w:val="none" w:sz="0" w:space="0" w:color="auto"/>
      </w:divBdr>
    </w:div>
    <w:div w:id="1831435739">
      <w:bodyDiv w:val="1"/>
      <w:marLeft w:val="0"/>
      <w:marRight w:val="0"/>
      <w:marTop w:val="0"/>
      <w:marBottom w:val="0"/>
      <w:divBdr>
        <w:top w:val="none" w:sz="0" w:space="0" w:color="auto"/>
        <w:left w:val="none" w:sz="0" w:space="0" w:color="auto"/>
        <w:bottom w:val="none" w:sz="0" w:space="0" w:color="auto"/>
        <w:right w:val="none" w:sz="0" w:space="0" w:color="auto"/>
      </w:divBdr>
    </w:div>
    <w:div w:id="1858885206">
      <w:bodyDiv w:val="1"/>
      <w:marLeft w:val="0"/>
      <w:marRight w:val="0"/>
      <w:marTop w:val="0"/>
      <w:marBottom w:val="0"/>
      <w:divBdr>
        <w:top w:val="none" w:sz="0" w:space="0" w:color="auto"/>
        <w:left w:val="none" w:sz="0" w:space="0" w:color="auto"/>
        <w:bottom w:val="none" w:sz="0" w:space="0" w:color="auto"/>
        <w:right w:val="none" w:sz="0" w:space="0" w:color="auto"/>
      </w:divBdr>
    </w:div>
    <w:div w:id="1941061003">
      <w:bodyDiv w:val="1"/>
      <w:marLeft w:val="0"/>
      <w:marRight w:val="0"/>
      <w:marTop w:val="0"/>
      <w:marBottom w:val="0"/>
      <w:divBdr>
        <w:top w:val="none" w:sz="0" w:space="0" w:color="auto"/>
        <w:left w:val="none" w:sz="0" w:space="0" w:color="auto"/>
        <w:bottom w:val="none" w:sz="0" w:space="0" w:color="auto"/>
        <w:right w:val="none" w:sz="0" w:space="0" w:color="auto"/>
      </w:divBdr>
    </w:div>
    <w:div w:id="1954559101">
      <w:bodyDiv w:val="1"/>
      <w:marLeft w:val="0"/>
      <w:marRight w:val="0"/>
      <w:marTop w:val="0"/>
      <w:marBottom w:val="0"/>
      <w:divBdr>
        <w:top w:val="none" w:sz="0" w:space="0" w:color="auto"/>
        <w:left w:val="none" w:sz="0" w:space="0" w:color="auto"/>
        <w:bottom w:val="none" w:sz="0" w:space="0" w:color="auto"/>
        <w:right w:val="none" w:sz="0" w:space="0" w:color="auto"/>
      </w:divBdr>
    </w:div>
    <w:div w:id="1958675808">
      <w:bodyDiv w:val="1"/>
      <w:marLeft w:val="0"/>
      <w:marRight w:val="0"/>
      <w:marTop w:val="0"/>
      <w:marBottom w:val="0"/>
      <w:divBdr>
        <w:top w:val="none" w:sz="0" w:space="0" w:color="auto"/>
        <w:left w:val="none" w:sz="0" w:space="0" w:color="auto"/>
        <w:bottom w:val="none" w:sz="0" w:space="0" w:color="auto"/>
        <w:right w:val="none" w:sz="0" w:space="0" w:color="auto"/>
      </w:divBdr>
    </w:div>
    <w:div w:id="1973753129">
      <w:bodyDiv w:val="1"/>
      <w:marLeft w:val="0"/>
      <w:marRight w:val="0"/>
      <w:marTop w:val="0"/>
      <w:marBottom w:val="0"/>
      <w:divBdr>
        <w:top w:val="none" w:sz="0" w:space="0" w:color="auto"/>
        <w:left w:val="none" w:sz="0" w:space="0" w:color="auto"/>
        <w:bottom w:val="none" w:sz="0" w:space="0" w:color="auto"/>
        <w:right w:val="none" w:sz="0" w:space="0" w:color="auto"/>
      </w:divBdr>
    </w:div>
    <w:div w:id="1977905124">
      <w:bodyDiv w:val="1"/>
      <w:marLeft w:val="0"/>
      <w:marRight w:val="0"/>
      <w:marTop w:val="0"/>
      <w:marBottom w:val="0"/>
      <w:divBdr>
        <w:top w:val="none" w:sz="0" w:space="0" w:color="auto"/>
        <w:left w:val="none" w:sz="0" w:space="0" w:color="auto"/>
        <w:bottom w:val="none" w:sz="0" w:space="0" w:color="auto"/>
        <w:right w:val="none" w:sz="0" w:space="0" w:color="auto"/>
      </w:divBdr>
    </w:div>
    <w:div w:id="1979260512">
      <w:bodyDiv w:val="1"/>
      <w:marLeft w:val="0"/>
      <w:marRight w:val="0"/>
      <w:marTop w:val="0"/>
      <w:marBottom w:val="0"/>
      <w:divBdr>
        <w:top w:val="none" w:sz="0" w:space="0" w:color="auto"/>
        <w:left w:val="none" w:sz="0" w:space="0" w:color="auto"/>
        <w:bottom w:val="none" w:sz="0" w:space="0" w:color="auto"/>
        <w:right w:val="none" w:sz="0" w:space="0" w:color="auto"/>
      </w:divBdr>
    </w:div>
    <w:div w:id="1981760046">
      <w:bodyDiv w:val="1"/>
      <w:marLeft w:val="0"/>
      <w:marRight w:val="0"/>
      <w:marTop w:val="0"/>
      <w:marBottom w:val="0"/>
      <w:divBdr>
        <w:top w:val="none" w:sz="0" w:space="0" w:color="auto"/>
        <w:left w:val="none" w:sz="0" w:space="0" w:color="auto"/>
        <w:bottom w:val="none" w:sz="0" w:space="0" w:color="auto"/>
        <w:right w:val="none" w:sz="0" w:space="0" w:color="auto"/>
      </w:divBdr>
    </w:div>
    <w:div w:id="1983344157">
      <w:bodyDiv w:val="1"/>
      <w:marLeft w:val="0"/>
      <w:marRight w:val="0"/>
      <w:marTop w:val="0"/>
      <w:marBottom w:val="0"/>
      <w:divBdr>
        <w:top w:val="none" w:sz="0" w:space="0" w:color="auto"/>
        <w:left w:val="none" w:sz="0" w:space="0" w:color="auto"/>
        <w:bottom w:val="none" w:sz="0" w:space="0" w:color="auto"/>
        <w:right w:val="none" w:sz="0" w:space="0" w:color="auto"/>
      </w:divBdr>
    </w:div>
    <w:div w:id="2014449081">
      <w:bodyDiv w:val="1"/>
      <w:marLeft w:val="0"/>
      <w:marRight w:val="0"/>
      <w:marTop w:val="0"/>
      <w:marBottom w:val="0"/>
      <w:divBdr>
        <w:top w:val="none" w:sz="0" w:space="0" w:color="auto"/>
        <w:left w:val="none" w:sz="0" w:space="0" w:color="auto"/>
        <w:bottom w:val="none" w:sz="0" w:space="0" w:color="auto"/>
        <w:right w:val="none" w:sz="0" w:space="0" w:color="auto"/>
      </w:divBdr>
    </w:div>
    <w:div w:id="2025861618">
      <w:bodyDiv w:val="1"/>
      <w:marLeft w:val="0"/>
      <w:marRight w:val="0"/>
      <w:marTop w:val="0"/>
      <w:marBottom w:val="0"/>
      <w:divBdr>
        <w:top w:val="none" w:sz="0" w:space="0" w:color="auto"/>
        <w:left w:val="none" w:sz="0" w:space="0" w:color="auto"/>
        <w:bottom w:val="none" w:sz="0" w:space="0" w:color="auto"/>
        <w:right w:val="none" w:sz="0" w:space="0" w:color="auto"/>
      </w:divBdr>
    </w:div>
    <w:div w:id="2030793829">
      <w:bodyDiv w:val="1"/>
      <w:marLeft w:val="0"/>
      <w:marRight w:val="0"/>
      <w:marTop w:val="0"/>
      <w:marBottom w:val="0"/>
      <w:divBdr>
        <w:top w:val="none" w:sz="0" w:space="0" w:color="auto"/>
        <w:left w:val="none" w:sz="0" w:space="0" w:color="auto"/>
        <w:bottom w:val="none" w:sz="0" w:space="0" w:color="auto"/>
        <w:right w:val="none" w:sz="0" w:space="0" w:color="auto"/>
      </w:divBdr>
    </w:div>
    <w:div w:id="2054572990">
      <w:bodyDiv w:val="1"/>
      <w:marLeft w:val="0"/>
      <w:marRight w:val="0"/>
      <w:marTop w:val="0"/>
      <w:marBottom w:val="0"/>
      <w:divBdr>
        <w:top w:val="none" w:sz="0" w:space="0" w:color="auto"/>
        <w:left w:val="none" w:sz="0" w:space="0" w:color="auto"/>
        <w:bottom w:val="none" w:sz="0" w:space="0" w:color="auto"/>
        <w:right w:val="none" w:sz="0" w:space="0" w:color="auto"/>
      </w:divBdr>
    </w:div>
    <w:div w:id="2070301805">
      <w:bodyDiv w:val="1"/>
      <w:marLeft w:val="0"/>
      <w:marRight w:val="0"/>
      <w:marTop w:val="0"/>
      <w:marBottom w:val="0"/>
      <w:divBdr>
        <w:top w:val="none" w:sz="0" w:space="0" w:color="auto"/>
        <w:left w:val="none" w:sz="0" w:space="0" w:color="auto"/>
        <w:bottom w:val="none" w:sz="0" w:space="0" w:color="auto"/>
        <w:right w:val="none" w:sz="0" w:space="0" w:color="auto"/>
      </w:divBdr>
    </w:div>
    <w:div w:id="2119252472">
      <w:bodyDiv w:val="1"/>
      <w:marLeft w:val="0"/>
      <w:marRight w:val="0"/>
      <w:marTop w:val="0"/>
      <w:marBottom w:val="0"/>
      <w:divBdr>
        <w:top w:val="none" w:sz="0" w:space="0" w:color="auto"/>
        <w:left w:val="none" w:sz="0" w:space="0" w:color="auto"/>
        <w:bottom w:val="none" w:sz="0" w:space="0" w:color="auto"/>
        <w:right w:val="none" w:sz="0" w:space="0" w:color="auto"/>
      </w:divBdr>
    </w:div>
    <w:div w:id="2119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gob.mx/sfp" TargetMode="External"/><Relationship Id="rId17" Type="http://schemas.openxmlformats.org/officeDocument/2006/relationships/hyperlink" Target="mailto:bruno.cedillo@imss.gob.mx" TargetMode="External"/><Relationship Id="rId2" Type="http://schemas.openxmlformats.org/officeDocument/2006/relationships/numbering" Target="numbering.xml"/><Relationship Id="rId16" Type="http://schemas.openxmlformats.org/officeDocument/2006/relationships/hyperlink" Target="mailto:veronica.gudino@imss.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net@hacienda.gob.mx" TargetMode="External"/><Relationship Id="rId5" Type="http://schemas.openxmlformats.org/officeDocument/2006/relationships/settings" Target="settings.xml"/><Relationship Id="rId15" Type="http://schemas.openxmlformats.org/officeDocument/2006/relationships/hyperlink" Target="mailto:eduardo.abasolo@imss.gob.mx" TargetMode="External"/><Relationship Id="rId23" Type="http://schemas.openxmlformats.org/officeDocument/2006/relationships/theme" Target="theme/theme1.xml"/><Relationship Id="rId10" Type="http://schemas.openxmlformats.org/officeDocument/2006/relationships/hyperlink" Target="http://www.infonavit.org.m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dof.gob.mx/nota_detalle.php?codigo=5687786&amp;fecha=04/05/2023" TargetMode="External"/><Relationship Id="rId14" Type="http://schemas.openxmlformats.org/officeDocument/2006/relationships/hyperlink" Target="mailto:veronica.orozco@imss.gob.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4846-A6DE-43F8-B174-B738442F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106</Pages>
  <Words>48265</Words>
  <Characters>265459</Characters>
  <Application>Microsoft Office Word</Application>
  <DocSecurity>0</DocSecurity>
  <Lines>2212</Lines>
  <Paragraphs>626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Verdugo</dc:creator>
  <cp:lastModifiedBy>Martin Andres Buendia Bautista</cp:lastModifiedBy>
  <cp:revision>657</cp:revision>
  <cp:lastPrinted>2025-02-11T22:39:00Z</cp:lastPrinted>
  <dcterms:created xsi:type="dcterms:W3CDTF">2023-09-20T19:58:00Z</dcterms:created>
  <dcterms:modified xsi:type="dcterms:W3CDTF">2025-02-27T18:52:00Z</dcterms:modified>
</cp:coreProperties>
</file>